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4254725"/>
        <w:docPartObj>
          <w:docPartGallery w:val="Cover Pages"/>
          <w:docPartUnique/>
        </w:docPartObj>
      </w:sdtPr>
      <w:sdtEndPr/>
      <w:sdtContent>
        <w:p w14:paraId="161EEE6D" w14:textId="5F65B449" w:rsidR="004C18D8" w:rsidRDefault="004C18D8" w:rsidP="00A02D86">
          <w:r>
            <w:rPr>
              <w:noProof/>
              <w:lang w:val="es-CL" w:eastAsia="es-CL"/>
            </w:rPr>
            <mc:AlternateContent>
              <mc:Choice Requires="wpg">
                <w:drawing>
                  <wp:anchor distT="0" distB="0" distL="114300" distR="114300" simplePos="0" relativeHeight="251665408" behindDoc="1" locked="0" layoutInCell="1" allowOverlap="1" wp14:anchorId="3BAD9508" wp14:editId="5F61C436">
                    <wp:simplePos x="0" y="0"/>
                    <wp:positionH relativeFrom="page">
                      <wp:align>right</wp:align>
                    </wp:positionH>
                    <wp:positionV relativeFrom="page">
                      <wp:posOffset>-447662</wp:posOffset>
                    </wp:positionV>
                    <wp:extent cx="10069033" cy="3062378"/>
                    <wp:effectExtent l="0" t="0" r="8890" b="5080"/>
                    <wp:wrapNone/>
                    <wp:docPr id="193" name="Group 193" descr="P1#y1"/>
                    <wp:cNvGraphicFramePr/>
                    <a:graphic xmlns:a="http://schemas.openxmlformats.org/drawingml/2006/main">
                      <a:graphicData uri="http://schemas.microsoft.com/office/word/2010/wordprocessingGroup">
                        <wpg:wgp>
                          <wpg:cNvGrpSpPr/>
                          <wpg:grpSpPr>
                            <a:xfrm>
                              <a:off x="0" y="0"/>
                              <a:ext cx="10069033" cy="3062378"/>
                              <a:chOff x="-2" y="0"/>
                              <a:chExt cx="11684328" cy="2169042"/>
                            </a:xfrm>
                          </wpg:grpSpPr>
                          <wps:wsp>
                            <wps:cNvPr id="194" name="Rectangle 194"/>
                            <wps:cNvSpPr/>
                            <wps:spPr>
                              <a:xfrm>
                                <a:off x="-2" y="0"/>
                                <a:ext cx="11684328" cy="216904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196"/>
                            <wps:cNvSpPr txBox="1"/>
                            <wps:spPr>
                              <a:xfrm>
                                <a:off x="468850" y="116958"/>
                                <a:ext cx="10721944" cy="15842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84BA15" w14:textId="7837B387" w:rsidR="00233783" w:rsidRPr="006D0656" w:rsidRDefault="000D1547" w:rsidP="006D0656">
                                  <w:pPr>
                                    <w:pStyle w:val="NoSpacing"/>
                                    <w:ind w:right="-504" w:hanging="567"/>
                                    <w:jc w:val="center"/>
                                    <w:rPr>
                                      <w:rFonts w:asciiTheme="majorHAnsi" w:eastAsiaTheme="majorEastAsia" w:hAnsiTheme="majorHAnsi" w:cstheme="majorBidi"/>
                                      <w:caps/>
                                      <w:color w:val="FFFFFF" w:themeColor="background1"/>
                                      <w:sz w:val="60"/>
                                      <w:szCs w:val="60"/>
                                      <w:lang w:val="es-CL"/>
                                    </w:rPr>
                                  </w:pPr>
                                  <w:sdt>
                                    <w:sdtPr>
                                      <w:rPr>
                                        <w:rStyle w:val="TitleChar"/>
                                        <w:color w:val="FFFFFF" w:themeColor="background1"/>
                                        <w:sz w:val="60"/>
                                        <w:szCs w:val="60"/>
                                        <w:lang w:val="es-CL"/>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233783" w:rsidRPr="006D0656">
                                        <w:rPr>
                                          <w:rStyle w:val="TitleChar"/>
                                          <w:color w:val="FFFFFF" w:themeColor="background1"/>
                                          <w:sz w:val="60"/>
                                          <w:szCs w:val="60"/>
                                          <w:lang w:val="es-CL"/>
                                        </w:rPr>
                                        <w:t>Estándares de Aprendizaje Tempr</w:t>
                                      </w:r>
                                    </w:sdtContent>
                                  </w:sdt>
                                  <w:r w:rsidR="00233783" w:rsidRPr="006D0656">
                                    <w:rPr>
                                      <w:rStyle w:val="TitleChar"/>
                                      <w:color w:val="FFFFFF" w:themeColor="background1"/>
                                      <w:sz w:val="60"/>
                                      <w:szCs w:val="60"/>
                                      <w:lang w:val="es-CL"/>
                                    </w:rPr>
                                    <w:t>ano de Arizona</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AD9508" id="Group 193" o:spid="_x0000_s1026" alt="P1#y1" style="position:absolute;margin-left:741.65pt;margin-top:-35.25pt;width:792.85pt;height:241.15pt;z-index:-251651072;mso-position-horizontal:right;mso-position-horizontal-relative:page;mso-position-vertical-relative:page" coordorigin="" coordsize="116843,2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">
                    <v:rect id="Rectangle 194" o:spid="_x0000_s1027" style="position:absolute;width:116843;height:21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012169 [3204]" stroked="f" strokeweight="1pt"/>
                    <v:shapetype id="_x0000_t202" coordsize="21600,21600" o:spt="202" path="m,l,21600r21600,l21600,xe">
                      <v:stroke joinstyle="miter"/>
                      <v:path gradientshapeok="t" o:connecttype="rect"/>
                    </v:shapetype>
                    <v:shape id="Text Box 196" o:spid="_x0000_s1028" type="#_x0000_t202" style="position:absolute;left:4688;top:1169;width:107219;height:15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" filled="f" stroked="f" strokeweight=".5pt">
                      <v:textbox inset="36pt,7.2pt,36pt,7.2pt">
                        <w:txbxContent>
                          <w:p w14:paraId="5F84BA15" w14:textId="7837B387" w:rsidR="00233783" w:rsidRPr="006D0656" w:rsidRDefault="006D4186" w:rsidP="006D0656">
                            <w:pPr>
                              <w:pStyle w:val="NoSpacing"/>
                              <w:ind w:right="-504" w:hanging="567"/>
                              <w:jc w:val="center"/>
                              <w:rPr>
                                <w:rFonts w:asciiTheme="majorHAnsi" w:eastAsiaTheme="majorEastAsia" w:hAnsiTheme="majorHAnsi" w:cstheme="majorBidi"/>
                                <w:caps/>
                                <w:color w:val="FFFFFF" w:themeColor="background1"/>
                                <w:sz w:val="60"/>
                                <w:szCs w:val="60"/>
                                <w:lang w:val="es-CL"/>
                              </w:rPr>
                            </w:pPr>
                            <w:sdt>
                              <w:sdtPr>
                                <w:rPr>
                                  <w:rStyle w:val="TitleChar"/>
                                  <w:color w:val="FFFFFF" w:themeColor="background1"/>
                                  <w:sz w:val="60"/>
                                  <w:szCs w:val="60"/>
                                  <w:lang w:val="es-CL"/>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233783" w:rsidRPr="006D0656">
                                  <w:rPr>
                                    <w:rStyle w:val="TitleChar"/>
                                    <w:color w:val="FFFFFF" w:themeColor="background1"/>
                                    <w:sz w:val="60"/>
                                    <w:szCs w:val="60"/>
                                    <w:lang w:val="es-CL"/>
                                  </w:rPr>
                                  <w:t>Estándares de Aprendizaje Tempr</w:t>
                                </w:r>
                              </w:sdtContent>
                            </w:sdt>
                            <w:r w:rsidR="00233783" w:rsidRPr="006D0656">
                              <w:rPr>
                                <w:rStyle w:val="TitleChar"/>
                                <w:color w:val="FFFFFF" w:themeColor="background1"/>
                                <w:sz w:val="60"/>
                                <w:szCs w:val="60"/>
                                <w:lang w:val="es-CL"/>
                              </w:rPr>
                              <w:t>ano de Arizona</w:t>
                            </w:r>
                          </w:p>
                        </w:txbxContent>
                      </v:textbox>
                    </v:shape>
                    <w10:wrap anchorx="page" anchory="page"/>
                  </v:group>
                </w:pict>
              </mc:Fallback>
            </mc:AlternateContent>
          </w:r>
        </w:p>
        <w:p w14:paraId="256DF4DA" w14:textId="1591B9DB" w:rsidR="004C18D8" w:rsidRDefault="00663836" w:rsidP="00A02D86">
          <w:r w:rsidRPr="00A16EEA">
            <w:rPr>
              <w:noProof/>
              <w:lang w:val="es-CL" w:eastAsia="es-CL"/>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78048" behindDoc="1" locked="0" layoutInCell="1" allowOverlap="1" wp14:anchorId="6FD9A3D8" wp14:editId="1293CB6C">
                    <wp:simplePos x="0" y="0"/>
                    <wp:positionH relativeFrom="page">
                      <wp:align>right</wp:align>
                    </wp:positionH>
                    <wp:positionV relativeFrom="page">
                      <wp:posOffset>1590675</wp:posOffset>
                    </wp:positionV>
                    <wp:extent cx="10055860" cy="6254115"/>
                    <wp:effectExtent l="0" t="0" r="2540" b="0"/>
                    <wp:wrapNone/>
                    <wp:docPr id="3" name="Rectangle 114" descr="P2#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5860" cy="625411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DE3DA" id="Rectangle 114" o:spid="_x0000_s1026" alt="P2#y1" style="position:absolute;margin-left:740.6pt;margin-top:125.25pt;width:791.8pt;height:492.45pt;z-index:-25153843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" fillcolor="#012169 [3204]" stroked="f">
                    <w10:wrap anchorx="page" anchory="page"/>
                  </v:rect>
                </w:pict>
              </mc:Fallback>
            </mc:AlternateContent>
          </w:r>
          <w:r w:rsidR="00A00B06">
            <w:rPr>
              <w:noProof/>
              <w:lang w:val="es-CL" w:eastAsia="es-CL"/>
            </w:rPr>
            <mc:AlternateContent>
              <mc:Choice Requires="wps">
                <w:drawing>
                  <wp:anchor distT="45720" distB="45720" distL="114300" distR="114300" simplePos="0" relativeHeight="251780096" behindDoc="0" locked="0" layoutInCell="1" allowOverlap="1" wp14:anchorId="60153E5C" wp14:editId="3FFB1E72">
                    <wp:simplePos x="0" y="0"/>
                    <wp:positionH relativeFrom="margin">
                      <wp:align>center</wp:align>
                    </wp:positionH>
                    <wp:positionV relativeFrom="paragraph">
                      <wp:posOffset>6113145</wp:posOffset>
                    </wp:positionV>
                    <wp:extent cx="2207895" cy="594995"/>
                    <wp:effectExtent l="0" t="0" r="0" b="0"/>
                    <wp:wrapSquare wrapText="bothSides"/>
                    <wp:docPr id="8" name="Text Box 2" descr="P2TB3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59499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81F0933" w14:textId="7CC4ADC2" w:rsidR="00233783" w:rsidRPr="00FE212A" w:rsidRDefault="00233783" w:rsidP="00A00B06">
                                <w:pPr>
                                  <w:jc w:val="center"/>
                                  <w:rPr>
                                    <w:rFonts w:ascii="Raleway" w:hAnsi="Raleway"/>
                                    <w:b/>
                                    <w:bCs/>
                                    <w:color w:val="FFFFFF" w:themeColor="background1"/>
                                    <w:sz w:val="56"/>
                                    <w:szCs w:val="56"/>
                                    <w:lang w:val="es-CL"/>
                                  </w:rPr>
                                </w:pPr>
                                <w:r w:rsidRPr="00FE212A">
                                  <w:rPr>
                                    <w:rFonts w:ascii="Raleway" w:hAnsi="Raleway"/>
                                    <w:b/>
                                    <w:bCs/>
                                    <w:color w:val="FFFFFF" w:themeColor="background1"/>
                                    <w:sz w:val="56"/>
                                    <w:szCs w:val="56"/>
                                    <w:lang w:val="es-CL"/>
                                  </w:rPr>
                                  <w:t>4</w:t>
                                </w:r>
                                <w:r w:rsidRPr="00FE212A">
                                  <w:rPr>
                                    <w:rFonts w:ascii="Raleway" w:hAnsi="Raleway"/>
                                    <w:b/>
                                    <w:bCs/>
                                    <w:color w:val="FFFFFF" w:themeColor="background1"/>
                                    <w:sz w:val="56"/>
                                    <w:szCs w:val="56"/>
                                    <w:vertAlign w:val="superscript"/>
                                    <w:lang w:val="es-CL"/>
                                  </w:rPr>
                                  <w:t>ta</w:t>
                                </w:r>
                                <w:r w:rsidRPr="00FE212A">
                                  <w:rPr>
                                    <w:rFonts w:ascii="Raleway" w:hAnsi="Raleway"/>
                                    <w:b/>
                                    <w:bCs/>
                                    <w:color w:val="FFFFFF" w:themeColor="background1"/>
                                    <w:sz w:val="56"/>
                                    <w:szCs w:val="56"/>
                                    <w:lang w:val="es-CL"/>
                                  </w:rPr>
                                  <w:t xml:space="preserve"> Edición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53E5C" id="Text Box 2" o:spid="_x0000_s1029" type="#_x0000_t202" alt="P2TB38bA#y1" style="position:absolute;margin-left:0;margin-top:481.35pt;width:173.85pt;height:46.85pt;z-index:2517800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" filled="f">
                    <v:stroke opacity="0"/>
                    <v:textbox>
                      <w:txbxContent>
                        <w:p w14:paraId="681F0933" w14:textId="7CC4ADC2" w:rsidR="00233783" w:rsidRPr="00FE212A" w:rsidRDefault="00233783" w:rsidP="00A00B06">
                          <w:pPr>
                            <w:jc w:val="center"/>
                            <w:rPr>
                              <w:rFonts w:ascii="Raleway" w:hAnsi="Raleway"/>
                              <w:b/>
                              <w:bCs/>
                              <w:color w:val="FFFFFF" w:themeColor="background1"/>
                              <w:sz w:val="56"/>
                              <w:szCs w:val="56"/>
                              <w:lang w:val="es-CL"/>
                            </w:rPr>
                          </w:pPr>
                          <w:r w:rsidRPr="00FE212A">
                            <w:rPr>
                              <w:rFonts w:ascii="Raleway" w:hAnsi="Raleway"/>
                              <w:b/>
                              <w:bCs/>
                              <w:color w:val="FFFFFF" w:themeColor="background1"/>
                              <w:sz w:val="56"/>
                              <w:szCs w:val="56"/>
                              <w:lang w:val="es-CL"/>
                            </w:rPr>
                            <w:t>4</w:t>
                          </w:r>
                          <w:r w:rsidRPr="00FE212A">
                            <w:rPr>
                              <w:rFonts w:ascii="Raleway" w:hAnsi="Raleway"/>
                              <w:b/>
                              <w:bCs/>
                              <w:color w:val="FFFFFF" w:themeColor="background1"/>
                              <w:sz w:val="56"/>
                              <w:szCs w:val="56"/>
                              <w:vertAlign w:val="superscript"/>
                              <w:lang w:val="es-CL"/>
                            </w:rPr>
                            <w:t>ta</w:t>
                          </w:r>
                          <w:r w:rsidRPr="00FE212A">
                            <w:rPr>
                              <w:rFonts w:ascii="Raleway" w:hAnsi="Raleway"/>
                              <w:b/>
                              <w:bCs/>
                              <w:color w:val="FFFFFF" w:themeColor="background1"/>
                              <w:sz w:val="56"/>
                              <w:szCs w:val="56"/>
                              <w:lang w:val="es-CL"/>
                            </w:rPr>
                            <w:t xml:space="preserve"> Edición</w:t>
                          </w:r>
                        </w:p>
                      </w:txbxContent>
                    </v:textbox>
                    <w10:wrap type="square" anchorx="margin"/>
                  </v:shape>
                </w:pict>
              </mc:Fallback>
            </mc:AlternateContent>
          </w:r>
          <w:r w:rsidR="00A00B06">
            <w:rPr>
              <w:noProof/>
              <w:lang w:val="es-CL" w:eastAsia="es-CL"/>
            </w:rPr>
            <w:drawing>
              <wp:anchor distT="0" distB="0" distL="0" distR="0" simplePos="0" relativeHeight="251667456" behindDoc="0" locked="0" layoutInCell="1" allowOverlap="1" wp14:anchorId="6353F9CA" wp14:editId="438F588B">
                <wp:simplePos x="0" y="0"/>
                <wp:positionH relativeFrom="page">
                  <wp:posOffset>1802765</wp:posOffset>
                </wp:positionH>
                <wp:positionV relativeFrom="paragraph">
                  <wp:posOffset>875294</wp:posOffset>
                </wp:positionV>
                <wp:extent cx="6459855" cy="4975860"/>
                <wp:effectExtent l="228600" t="228600" r="226695" b="224790"/>
                <wp:wrapNone/>
                <wp:docPr id="7" name="image2.jpeg" descr="P2#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jpeg" descr="P2#y2"/>
                        <pic:cNvPicPr/>
                      </pic:nvPicPr>
                      <pic:blipFill rotWithShape="1">
                        <a:blip r:embed="rId11" cstate="print"/>
                        <a:srcRect l="17927" t="1497" r="17826" b="2573"/>
                        <a:stretch/>
                      </pic:blipFill>
                      <pic:spPr bwMode="auto">
                        <a:xfrm>
                          <a:off x="0" y="0"/>
                          <a:ext cx="6459855" cy="4975860"/>
                        </a:xfrm>
                        <a:prstGeom prst="rect">
                          <a:avLst/>
                        </a:prstGeom>
                        <a:ln w="228600" cap="sq" cmpd="thickThin">
                          <a:solidFill>
                            <a:schemeClr val="accent6"/>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8D8">
            <w:br w:type="page"/>
          </w:r>
        </w:p>
      </w:sdtContent>
    </w:sdt>
    <w:p w14:paraId="41F18B5D" w14:textId="52751A99" w:rsidR="009C6C1A" w:rsidRDefault="009C6C1A" w:rsidP="00A02D86"/>
    <w:p w14:paraId="037E1E5F" w14:textId="77777777" w:rsidR="006D0656" w:rsidRPr="006D0656" w:rsidRDefault="006D0656" w:rsidP="006D0656">
      <w:pPr>
        <w:pStyle w:val="Subtitle"/>
        <w:jc w:val="center"/>
        <w:rPr>
          <w:sz w:val="80"/>
          <w:szCs w:val="80"/>
          <w:lang w:val="es-CL"/>
        </w:rPr>
      </w:pPr>
      <w:r w:rsidRPr="006D0656">
        <w:rPr>
          <w:sz w:val="80"/>
          <w:szCs w:val="80"/>
          <w:lang w:val="es-CL"/>
        </w:rPr>
        <w:t>ESTÁNDARES DE APRENDIZAJE TEMPRANO DE ARIZONA</w:t>
      </w:r>
    </w:p>
    <w:p w14:paraId="2A8B8C4F" w14:textId="2B7B66D0" w:rsidR="00557E88" w:rsidRPr="006D0656" w:rsidRDefault="00557E88" w:rsidP="00A02D86">
      <w:pPr>
        <w:rPr>
          <w:lang w:val="es-CL"/>
        </w:rPr>
      </w:pPr>
    </w:p>
    <w:p w14:paraId="6D941E21" w14:textId="45FF19D9" w:rsidR="00C861B4" w:rsidRPr="006D0656" w:rsidRDefault="00C861B4" w:rsidP="00A02D86">
      <w:pPr>
        <w:rPr>
          <w:lang w:val="es-CL"/>
        </w:rPr>
      </w:pPr>
    </w:p>
    <w:p w14:paraId="72AA30A5" w14:textId="006701CA" w:rsidR="00C861B4" w:rsidRPr="006D0656" w:rsidRDefault="00C861B4" w:rsidP="007C0B99">
      <w:pPr>
        <w:pStyle w:val="Times"/>
        <w:jc w:val="center"/>
        <w:rPr>
          <w:sz w:val="44"/>
          <w:szCs w:val="32"/>
          <w:lang w:val="es-CL"/>
        </w:rPr>
      </w:pPr>
      <w:r w:rsidRPr="006D0656">
        <w:rPr>
          <w:sz w:val="44"/>
          <w:szCs w:val="32"/>
          <w:lang w:val="es-CL"/>
        </w:rPr>
        <w:t>4</w:t>
      </w:r>
      <w:r w:rsidRPr="006D0656">
        <w:rPr>
          <w:sz w:val="44"/>
          <w:szCs w:val="32"/>
          <w:vertAlign w:val="superscript"/>
          <w:lang w:val="es-CL"/>
        </w:rPr>
        <w:t>t</w:t>
      </w:r>
      <w:r w:rsidR="006D0656" w:rsidRPr="006D0656">
        <w:rPr>
          <w:sz w:val="44"/>
          <w:szCs w:val="32"/>
          <w:vertAlign w:val="superscript"/>
          <w:lang w:val="es-CL"/>
        </w:rPr>
        <w:t>a</w:t>
      </w:r>
      <w:r w:rsidRPr="006D0656">
        <w:rPr>
          <w:sz w:val="44"/>
          <w:szCs w:val="32"/>
          <w:lang w:val="es-CL"/>
        </w:rPr>
        <w:t xml:space="preserve"> Edi</w:t>
      </w:r>
      <w:r w:rsidR="006D0656" w:rsidRPr="006D0656">
        <w:rPr>
          <w:sz w:val="44"/>
          <w:szCs w:val="32"/>
          <w:lang w:val="es-CL"/>
        </w:rPr>
        <w:t>ció</w:t>
      </w:r>
      <w:r w:rsidRPr="006D0656">
        <w:rPr>
          <w:sz w:val="44"/>
          <w:szCs w:val="32"/>
          <w:lang w:val="es-CL"/>
        </w:rPr>
        <w:t>n</w:t>
      </w:r>
    </w:p>
    <w:p w14:paraId="603F561E" w14:textId="77B6C0D4" w:rsidR="001C5E5B" w:rsidRPr="006D0656" w:rsidRDefault="001C5E5B" w:rsidP="00A02D86">
      <w:pPr>
        <w:rPr>
          <w:lang w:val="es-CL"/>
        </w:rPr>
      </w:pPr>
    </w:p>
    <w:p w14:paraId="0B4FB38A" w14:textId="5941FCD7" w:rsidR="00557E88" w:rsidRPr="006D0656" w:rsidRDefault="00557E88" w:rsidP="00A02D86">
      <w:pPr>
        <w:rPr>
          <w:lang w:val="es-CL"/>
        </w:rPr>
      </w:pPr>
    </w:p>
    <w:p w14:paraId="0282198B" w14:textId="1D82CB4C" w:rsidR="001C5E5B" w:rsidRPr="006D0656" w:rsidRDefault="001C5E5B" w:rsidP="007C0B99">
      <w:pPr>
        <w:pStyle w:val="Times"/>
        <w:jc w:val="center"/>
        <w:rPr>
          <w:b w:val="0"/>
          <w:bCs w:val="0"/>
          <w:lang w:val="es-CL"/>
        </w:rPr>
      </w:pPr>
      <w:r w:rsidRPr="006D0656">
        <w:rPr>
          <w:b w:val="0"/>
          <w:bCs w:val="0"/>
          <w:lang w:val="es-CL"/>
        </w:rPr>
        <w:t>May</w:t>
      </w:r>
      <w:r w:rsidR="006D0656" w:rsidRPr="006D0656">
        <w:rPr>
          <w:b w:val="0"/>
          <w:bCs w:val="0"/>
          <w:lang w:val="es-CL"/>
        </w:rPr>
        <w:t xml:space="preserve">o de </w:t>
      </w:r>
      <w:r w:rsidRPr="006D0656">
        <w:rPr>
          <w:b w:val="0"/>
          <w:bCs w:val="0"/>
          <w:lang w:val="es-CL"/>
        </w:rPr>
        <w:t>2018</w:t>
      </w:r>
    </w:p>
    <w:p w14:paraId="36E5E70A" w14:textId="2E197143" w:rsidR="00395CB8" w:rsidRPr="00E00D87" w:rsidRDefault="00395CB8" w:rsidP="00A02D86">
      <w:pPr>
        <w:rPr>
          <w:lang w:val="es-CL"/>
        </w:rPr>
      </w:pPr>
    </w:p>
    <w:p w14:paraId="5778150F" w14:textId="07447E08" w:rsidR="00395CB8" w:rsidRPr="00E00D87" w:rsidRDefault="00395CB8" w:rsidP="00A02D86">
      <w:pPr>
        <w:rPr>
          <w:lang w:val="es-CL"/>
        </w:rPr>
      </w:pPr>
    </w:p>
    <w:p w14:paraId="2F0D63CB" w14:textId="2A29454A" w:rsidR="00395CB8" w:rsidRPr="00E00D87" w:rsidRDefault="000B003A" w:rsidP="00A02D86">
      <w:pPr>
        <w:rPr>
          <w:lang w:val="es-CL"/>
        </w:rPr>
      </w:pPr>
      <w:r>
        <w:rPr>
          <w:noProof/>
          <w:lang w:val="es-CL" w:eastAsia="es-CL"/>
        </w:rPr>
        <w:drawing>
          <wp:anchor distT="0" distB="0" distL="114300" distR="114300" simplePos="0" relativeHeight="251766784" behindDoc="1" locked="0" layoutInCell="1" allowOverlap="1" wp14:anchorId="23D51CA1" wp14:editId="750D52AF">
            <wp:simplePos x="0" y="0"/>
            <wp:positionH relativeFrom="margin">
              <wp:align>center</wp:align>
            </wp:positionH>
            <wp:positionV relativeFrom="paragraph">
              <wp:posOffset>6350</wp:posOffset>
            </wp:positionV>
            <wp:extent cx="1884680" cy="1884680"/>
            <wp:effectExtent l="0" t="0" r="1270" b="1270"/>
            <wp:wrapTight wrapText="bothSides">
              <wp:wrapPolygon edited="0">
                <wp:start x="0" y="0"/>
                <wp:lineTo x="0" y="21396"/>
                <wp:lineTo x="21396" y="21396"/>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4680" cy="1884680"/>
                    </a:xfrm>
                    <a:prstGeom prst="rect">
                      <a:avLst/>
                    </a:prstGeom>
                  </pic:spPr>
                </pic:pic>
              </a:graphicData>
            </a:graphic>
            <wp14:sizeRelH relativeFrom="margin">
              <wp14:pctWidth>0</wp14:pctWidth>
            </wp14:sizeRelH>
            <wp14:sizeRelV relativeFrom="margin">
              <wp14:pctHeight>0</wp14:pctHeight>
            </wp14:sizeRelV>
          </wp:anchor>
        </w:drawing>
      </w:r>
    </w:p>
    <w:p w14:paraId="464CC30C" w14:textId="6319E98F" w:rsidR="00395CB8" w:rsidRPr="00E00D87" w:rsidRDefault="00395CB8" w:rsidP="00A02D86">
      <w:pPr>
        <w:rPr>
          <w:lang w:val="es-CL"/>
        </w:rPr>
      </w:pPr>
    </w:p>
    <w:p w14:paraId="75FF2DF0" w14:textId="19840BD1" w:rsidR="00395CB8" w:rsidRPr="00E00D87" w:rsidRDefault="00395CB8" w:rsidP="00A02D86">
      <w:pPr>
        <w:rPr>
          <w:lang w:val="es-CL"/>
        </w:rPr>
      </w:pPr>
    </w:p>
    <w:p w14:paraId="79C6005A" w14:textId="6A2FD3EF" w:rsidR="008572CC" w:rsidRPr="00E00D87" w:rsidRDefault="008572CC" w:rsidP="00A02D86">
      <w:pPr>
        <w:rPr>
          <w:lang w:val="es-CL"/>
        </w:rPr>
      </w:pPr>
    </w:p>
    <w:p w14:paraId="2C8CB6A7" w14:textId="7B208ADB" w:rsidR="008572CC" w:rsidRPr="00E00D87" w:rsidRDefault="008572CC" w:rsidP="00A02D86">
      <w:pPr>
        <w:rPr>
          <w:lang w:val="es-CL"/>
        </w:rPr>
      </w:pPr>
    </w:p>
    <w:p w14:paraId="5E7BCE8E" w14:textId="5EA7B7B2" w:rsidR="00395CB8" w:rsidRPr="00E00D87" w:rsidRDefault="00395CB8" w:rsidP="00A02D86">
      <w:pPr>
        <w:rPr>
          <w:lang w:val="es-CL"/>
        </w:rPr>
      </w:pPr>
    </w:p>
    <w:p w14:paraId="633F1B20" w14:textId="0700974F" w:rsidR="00CE254D" w:rsidRPr="00E00D87" w:rsidRDefault="00CE254D" w:rsidP="00A02D86">
      <w:pPr>
        <w:rPr>
          <w:lang w:val="es-CL"/>
        </w:rPr>
      </w:pPr>
    </w:p>
    <w:p w14:paraId="3CB96EC4" w14:textId="30DB3078" w:rsidR="00CE254D" w:rsidRPr="00E00D87" w:rsidRDefault="00CE254D" w:rsidP="00A02D86">
      <w:pPr>
        <w:rPr>
          <w:lang w:val="es-CL"/>
        </w:rPr>
      </w:pPr>
    </w:p>
    <w:p w14:paraId="63DF2835" w14:textId="5448D1DE" w:rsidR="00CE254D" w:rsidRPr="00E00D87" w:rsidRDefault="00CE254D" w:rsidP="00A02D86">
      <w:pPr>
        <w:rPr>
          <w:lang w:val="es-CL"/>
        </w:rPr>
      </w:pPr>
    </w:p>
    <w:p w14:paraId="08A805B9" w14:textId="30F0360B" w:rsidR="00457FFD" w:rsidRPr="00E00D87" w:rsidRDefault="00457FFD" w:rsidP="00A02D86">
      <w:pPr>
        <w:rPr>
          <w:lang w:val="es-CL"/>
        </w:rPr>
      </w:pPr>
    </w:p>
    <w:p w14:paraId="0A560171" w14:textId="2081FD6E" w:rsidR="00457FFD" w:rsidRPr="00E00D87" w:rsidRDefault="00457FFD" w:rsidP="00A02D86">
      <w:pPr>
        <w:rPr>
          <w:lang w:val="es-CL"/>
        </w:rPr>
      </w:pPr>
    </w:p>
    <w:p w14:paraId="35E43356" w14:textId="0E9243EF" w:rsidR="00457FFD" w:rsidRPr="00E00D87" w:rsidRDefault="00457FFD" w:rsidP="00A02D86">
      <w:pPr>
        <w:rPr>
          <w:lang w:val="es-CL"/>
        </w:rPr>
      </w:pPr>
    </w:p>
    <w:p w14:paraId="1C44EB90" w14:textId="77777777" w:rsidR="00457FFD" w:rsidRPr="00E00D87" w:rsidRDefault="00457FFD" w:rsidP="00A02D86">
      <w:pPr>
        <w:rPr>
          <w:lang w:val="es-CL"/>
        </w:rPr>
      </w:pPr>
    </w:p>
    <w:p w14:paraId="1B0DAE95" w14:textId="0A556A52" w:rsidR="00457FFD" w:rsidRPr="00AD7C80" w:rsidRDefault="00FE212A" w:rsidP="00BB0D7D">
      <w:pPr>
        <w:pStyle w:val="Heading2"/>
        <w:rPr>
          <w:rStyle w:val="Heading3Char"/>
          <w:rFonts w:asciiTheme="minorHAnsi" w:hAnsiTheme="minorHAnsi"/>
          <w:b/>
          <w:bCs/>
          <w:lang w:val="es-CL"/>
        </w:rPr>
      </w:pPr>
      <w:bookmarkStart w:id="1" w:name="_Table_of_Contents"/>
      <w:bookmarkStart w:id="2" w:name="_Toc70402323"/>
      <w:bookmarkEnd w:id="1"/>
      <w:r>
        <w:rPr>
          <w:rStyle w:val="Heading3Char"/>
          <w:rFonts w:asciiTheme="minorHAnsi" w:hAnsiTheme="minorHAnsi"/>
          <w:b/>
          <w:bCs/>
          <w:lang w:val="es-CL"/>
        </w:rPr>
        <w:lastRenderedPageBreak/>
        <w:t>Índice</w:t>
      </w:r>
      <w:r w:rsidR="00AD7C80" w:rsidRPr="00AD7C80">
        <w:rPr>
          <w:rStyle w:val="Heading3Char"/>
          <w:rFonts w:asciiTheme="minorHAnsi" w:hAnsiTheme="minorHAnsi"/>
          <w:b/>
          <w:bCs/>
          <w:lang w:val="es-CL"/>
        </w:rPr>
        <w:t xml:space="preserve"> </w:t>
      </w:r>
      <w:bookmarkEnd w:id="2"/>
    </w:p>
    <w:sdt>
      <w:sdtPr>
        <w:id w:val="61998895"/>
        <w:docPartObj>
          <w:docPartGallery w:val="Table of Contents"/>
          <w:docPartUnique/>
        </w:docPartObj>
      </w:sdtPr>
      <w:sdtEndPr>
        <w:rPr>
          <w:b/>
          <w:bCs/>
          <w:noProof/>
        </w:rPr>
      </w:sdtEndPr>
      <w:sdtContent>
        <w:p w14:paraId="4516187D" w14:textId="30060CB0" w:rsidR="002B18EF" w:rsidRDefault="000E65A5" w:rsidP="000A0E08">
          <w:pPr>
            <w:rPr>
              <w:rFonts w:asciiTheme="minorHAnsi" w:eastAsiaTheme="minorEastAsia" w:hAnsiTheme="minorHAnsi"/>
              <w:noProof/>
              <w:sz w:val="22"/>
              <w:szCs w:val="22"/>
            </w:rPr>
          </w:pPr>
          <w:r w:rsidRPr="009D79C4">
            <w:rPr>
              <w:b/>
              <w:bCs/>
            </w:rPr>
            <w:fldChar w:fldCharType="begin"/>
          </w:r>
          <w:r w:rsidRPr="009D79C4">
            <w:rPr>
              <w:b/>
              <w:bCs/>
            </w:rPr>
            <w:instrText xml:space="preserve"> TOC \o "1-3" \h \z \u </w:instrText>
          </w:r>
          <w:r w:rsidRPr="009D79C4">
            <w:rPr>
              <w:b/>
              <w:bCs/>
            </w:rPr>
            <w:fldChar w:fldCharType="separate"/>
          </w:r>
        </w:p>
        <w:p w14:paraId="7BB6582F" w14:textId="1355F90F" w:rsidR="002B18EF" w:rsidRPr="000F725C" w:rsidRDefault="000D1547">
          <w:pPr>
            <w:pStyle w:val="TOC2"/>
            <w:rPr>
              <w:rFonts w:asciiTheme="minorHAnsi" w:eastAsiaTheme="minorEastAsia" w:hAnsiTheme="minorHAnsi"/>
            </w:rPr>
          </w:pPr>
          <w:hyperlink w:anchor="_Toc70402324" w:history="1">
            <w:r w:rsidR="00240609">
              <w:rPr>
                <w:rStyle w:val="Hyperlink"/>
                <w:sz w:val="28"/>
                <w:szCs w:val="28"/>
              </w:rPr>
              <w:t xml:space="preserve">Unidad de </w:t>
            </w:r>
            <w:r w:rsidR="00ED6D58">
              <w:rPr>
                <w:rStyle w:val="Hyperlink"/>
                <w:sz w:val="28"/>
                <w:szCs w:val="28"/>
              </w:rPr>
              <w:t>Educación Temprana</w:t>
            </w:r>
            <w:r w:rsidR="002B18EF" w:rsidRPr="000F725C">
              <w:rPr>
                <w:webHidden/>
              </w:rPr>
              <w:tab/>
            </w:r>
            <w:r w:rsidR="002B18EF" w:rsidRPr="000F725C">
              <w:rPr>
                <w:webHidden/>
              </w:rPr>
              <w:fldChar w:fldCharType="begin"/>
            </w:r>
            <w:r w:rsidR="002B18EF" w:rsidRPr="000F725C">
              <w:rPr>
                <w:webHidden/>
              </w:rPr>
              <w:instrText xml:space="preserve"> PAGEREF _Toc70402324 \h </w:instrText>
            </w:r>
            <w:r w:rsidR="002B18EF" w:rsidRPr="000F725C">
              <w:rPr>
                <w:webHidden/>
              </w:rPr>
            </w:r>
            <w:r w:rsidR="002B18EF" w:rsidRPr="000F725C">
              <w:rPr>
                <w:webHidden/>
              </w:rPr>
              <w:fldChar w:fldCharType="separate"/>
            </w:r>
            <w:r w:rsidR="00103252">
              <w:rPr>
                <w:webHidden/>
              </w:rPr>
              <w:t>1</w:t>
            </w:r>
            <w:r w:rsidR="002B18EF" w:rsidRPr="000F725C">
              <w:rPr>
                <w:webHidden/>
              </w:rPr>
              <w:fldChar w:fldCharType="end"/>
            </w:r>
          </w:hyperlink>
        </w:p>
        <w:p w14:paraId="1D620F0B" w14:textId="13014C44" w:rsidR="002B18EF" w:rsidRPr="000F725C" w:rsidRDefault="000D1547">
          <w:pPr>
            <w:pStyle w:val="TOC3"/>
            <w:rPr>
              <w:rFonts w:asciiTheme="minorHAnsi" w:eastAsiaTheme="minorEastAsia" w:hAnsiTheme="minorHAnsi"/>
            </w:rPr>
          </w:pPr>
          <w:hyperlink w:anchor="_Toc70402325" w:history="1">
            <w:r w:rsidR="00DD5DF7">
              <w:rPr>
                <w:rStyle w:val="Hyperlink"/>
                <w:sz w:val="28"/>
                <w:szCs w:val="28"/>
              </w:rPr>
              <w:t>Re</w:t>
            </w:r>
            <w:r w:rsidR="002B18EF" w:rsidRPr="000F725C">
              <w:rPr>
                <w:rStyle w:val="Hyperlink"/>
                <w:sz w:val="28"/>
                <w:szCs w:val="28"/>
              </w:rPr>
              <w:t>c</w:t>
            </w:r>
            <w:r w:rsidR="00DD5DF7">
              <w:rPr>
                <w:rStyle w:val="Hyperlink"/>
                <w:sz w:val="28"/>
                <w:szCs w:val="28"/>
              </w:rPr>
              <w:t>onocimiento</w:t>
            </w:r>
            <w:r w:rsidR="002B18EF" w:rsidRPr="000F725C">
              <w:rPr>
                <w:rStyle w:val="Hyperlink"/>
                <w:sz w:val="28"/>
                <w:szCs w:val="28"/>
              </w:rPr>
              <w:t>s</w:t>
            </w:r>
            <w:r w:rsidR="002B18EF" w:rsidRPr="000F725C">
              <w:rPr>
                <w:webHidden/>
              </w:rPr>
              <w:tab/>
            </w:r>
            <w:r w:rsidR="002B18EF" w:rsidRPr="000F725C">
              <w:rPr>
                <w:webHidden/>
              </w:rPr>
              <w:fldChar w:fldCharType="begin"/>
            </w:r>
            <w:r w:rsidR="002B18EF" w:rsidRPr="000F725C">
              <w:rPr>
                <w:webHidden/>
              </w:rPr>
              <w:instrText xml:space="preserve"> PAGEREF _Toc70402325 \h </w:instrText>
            </w:r>
            <w:r w:rsidR="002B18EF" w:rsidRPr="000F725C">
              <w:rPr>
                <w:webHidden/>
              </w:rPr>
            </w:r>
            <w:r w:rsidR="002B18EF" w:rsidRPr="000F725C">
              <w:rPr>
                <w:webHidden/>
              </w:rPr>
              <w:fldChar w:fldCharType="separate"/>
            </w:r>
            <w:r w:rsidR="00103252">
              <w:rPr>
                <w:webHidden/>
              </w:rPr>
              <w:t>2</w:t>
            </w:r>
            <w:r w:rsidR="002B18EF" w:rsidRPr="000F725C">
              <w:rPr>
                <w:webHidden/>
              </w:rPr>
              <w:fldChar w:fldCharType="end"/>
            </w:r>
          </w:hyperlink>
        </w:p>
        <w:p w14:paraId="51AEA198" w14:textId="09923D2C" w:rsidR="002B18EF" w:rsidRPr="000F725C" w:rsidRDefault="000D1547">
          <w:pPr>
            <w:pStyle w:val="TOC1"/>
            <w:rPr>
              <w:rFonts w:asciiTheme="minorHAnsi" w:eastAsiaTheme="minorEastAsia" w:hAnsiTheme="minorHAnsi"/>
            </w:rPr>
          </w:pPr>
          <w:hyperlink w:anchor="_Toc70402329" w:history="1">
            <w:r w:rsidR="002B18EF" w:rsidRPr="000F725C">
              <w:rPr>
                <w:rStyle w:val="Hyperlink"/>
                <w:sz w:val="28"/>
                <w:szCs w:val="28"/>
              </w:rPr>
              <w:t>INTRODUC</w:t>
            </w:r>
            <w:r w:rsidR="00DD5DF7">
              <w:rPr>
                <w:rStyle w:val="Hyperlink"/>
                <w:sz w:val="28"/>
                <w:szCs w:val="28"/>
              </w:rPr>
              <w:t>CIÓN</w:t>
            </w:r>
            <w:r w:rsidR="002B18EF" w:rsidRPr="000F725C">
              <w:rPr>
                <w:webHidden/>
              </w:rPr>
              <w:tab/>
            </w:r>
            <w:r w:rsidR="002B18EF" w:rsidRPr="000F725C">
              <w:rPr>
                <w:webHidden/>
              </w:rPr>
              <w:fldChar w:fldCharType="begin"/>
            </w:r>
            <w:r w:rsidR="002B18EF" w:rsidRPr="000F725C">
              <w:rPr>
                <w:webHidden/>
              </w:rPr>
              <w:instrText xml:space="preserve"> PAGEREF _Toc70402329 \h </w:instrText>
            </w:r>
            <w:r w:rsidR="002B18EF" w:rsidRPr="000F725C">
              <w:rPr>
                <w:webHidden/>
              </w:rPr>
            </w:r>
            <w:r w:rsidR="002B18EF" w:rsidRPr="000F725C">
              <w:rPr>
                <w:webHidden/>
              </w:rPr>
              <w:fldChar w:fldCharType="separate"/>
            </w:r>
            <w:r w:rsidR="00103252">
              <w:rPr>
                <w:webHidden/>
              </w:rPr>
              <w:t>6</w:t>
            </w:r>
            <w:r w:rsidR="002B18EF" w:rsidRPr="000F725C">
              <w:rPr>
                <w:webHidden/>
              </w:rPr>
              <w:fldChar w:fldCharType="end"/>
            </w:r>
          </w:hyperlink>
        </w:p>
        <w:p w14:paraId="337A2A0C" w14:textId="644071E3" w:rsidR="002B18EF" w:rsidRPr="000F725C" w:rsidRDefault="000D1547">
          <w:pPr>
            <w:pStyle w:val="TOC2"/>
            <w:rPr>
              <w:rFonts w:asciiTheme="minorHAnsi" w:eastAsiaTheme="minorEastAsia" w:hAnsiTheme="minorHAnsi"/>
            </w:rPr>
          </w:pPr>
          <w:hyperlink w:anchor="_Toc70402330" w:history="1">
            <w:r w:rsidR="002B18EF" w:rsidRPr="000F725C">
              <w:rPr>
                <w:rStyle w:val="Hyperlink"/>
                <w:sz w:val="28"/>
                <w:szCs w:val="28"/>
              </w:rPr>
              <w:t>P</w:t>
            </w:r>
            <w:r w:rsidR="00DD5DF7">
              <w:rPr>
                <w:rStyle w:val="Hyperlink"/>
                <w:sz w:val="28"/>
                <w:szCs w:val="28"/>
              </w:rPr>
              <w:t>ropósito</w:t>
            </w:r>
            <w:r w:rsidR="002B18EF" w:rsidRPr="000F725C">
              <w:rPr>
                <w:webHidden/>
              </w:rPr>
              <w:tab/>
            </w:r>
            <w:r w:rsidR="002B18EF" w:rsidRPr="000F725C">
              <w:rPr>
                <w:webHidden/>
              </w:rPr>
              <w:fldChar w:fldCharType="begin"/>
            </w:r>
            <w:r w:rsidR="002B18EF" w:rsidRPr="000F725C">
              <w:rPr>
                <w:webHidden/>
              </w:rPr>
              <w:instrText xml:space="preserve"> PAGEREF _Toc70402330 \h </w:instrText>
            </w:r>
            <w:r w:rsidR="002B18EF" w:rsidRPr="000F725C">
              <w:rPr>
                <w:webHidden/>
              </w:rPr>
            </w:r>
            <w:r w:rsidR="002B18EF" w:rsidRPr="000F725C">
              <w:rPr>
                <w:webHidden/>
              </w:rPr>
              <w:fldChar w:fldCharType="separate"/>
            </w:r>
            <w:r w:rsidR="00103252">
              <w:rPr>
                <w:webHidden/>
              </w:rPr>
              <w:t>7</w:t>
            </w:r>
            <w:r w:rsidR="002B18EF" w:rsidRPr="000F725C">
              <w:rPr>
                <w:webHidden/>
              </w:rPr>
              <w:fldChar w:fldCharType="end"/>
            </w:r>
          </w:hyperlink>
        </w:p>
        <w:p w14:paraId="491AAA69" w14:textId="12DF73A5" w:rsidR="002B18EF" w:rsidRPr="000F725C" w:rsidRDefault="000D1547">
          <w:pPr>
            <w:pStyle w:val="TOC2"/>
            <w:rPr>
              <w:rFonts w:asciiTheme="minorHAnsi" w:eastAsiaTheme="minorEastAsia" w:hAnsiTheme="minorHAnsi"/>
            </w:rPr>
          </w:pPr>
          <w:hyperlink w:anchor="_Toc70402333" w:history="1">
            <w:r w:rsidR="00DD5DF7">
              <w:rPr>
                <w:rStyle w:val="Hyperlink"/>
                <w:sz w:val="28"/>
                <w:szCs w:val="28"/>
              </w:rPr>
              <w:t>Prácticas I</w:t>
            </w:r>
            <w:r w:rsidR="002B18EF" w:rsidRPr="000F725C">
              <w:rPr>
                <w:rStyle w:val="Hyperlink"/>
                <w:sz w:val="28"/>
                <w:szCs w:val="28"/>
              </w:rPr>
              <w:t>nclusiv</w:t>
            </w:r>
            <w:r w:rsidR="00DD5DF7">
              <w:rPr>
                <w:rStyle w:val="Hyperlink"/>
                <w:sz w:val="28"/>
                <w:szCs w:val="28"/>
              </w:rPr>
              <w:t>a</w:t>
            </w:r>
            <w:r w:rsidR="002B18EF" w:rsidRPr="000F725C">
              <w:rPr>
                <w:rStyle w:val="Hyperlink"/>
                <w:sz w:val="28"/>
                <w:szCs w:val="28"/>
              </w:rPr>
              <w:t>s</w:t>
            </w:r>
            <w:r w:rsidR="002B18EF" w:rsidRPr="000F725C">
              <w:rPr>
                <w:webHidden/>
              </w:rPr>
              <w:tab/>
            </w:r>
            <w:r w:rsidR="002B18EF" w:rsidRPr="000F725C">
              <w:rPr>
                <w:webHidden/>
              </w:rPr>
              <w:fldChar w:fldCharType="begin"/>
            </w:r>
            <w:r w:rsidR="002B18EF" w:rsidRPr="000F725C">
              <w:rPr>
                <w:webHidden/>
              </w:rPr>
              <w:instrText xml:space="preserve"> PAGEREF _Toc70402333 \h </w:instrText>
            </w:r>
            <w:r w:rsidR="002B18EF" w:rsidRPr="000F725C">
              <w:rPr>
                <w:webHidden/>
              </w:rPr>
            </w:r>
            <w:r w:rsidR="002B18EF" w:rsidRPr="000F725C">
              <w:rPr>
                <w:webHidden/>
              </w:rPr>
              <w:fldChar w:fldCharType="separate"/>
            </w:r>
            <w:r w:rsidR="00103252">
              <w:rPr>
                <w:webHidden/>
              </w:rPr>
              <w:t>9</w:t>
            </w:r>
            <w:r w:rsidR="002B18EF" w:rsidRPr="000F725C">
              <w:rPr>
                <w:webHidden/>
              </w:rPr>
              <w:fldChar w:fldCharType="end"/>
            </w:r>
          </w:hyperlink>
        </w:p>
        <w:p w14:paraId="1EDF07D1" w14:textId="5B3E26C2" w:rsidR="002B18EF" w:rsidRPr="000F725C" w:rsidRDefault="000D1547">
          <w:pPr>
            <w:pStyle w:val="TOC2"/>
            <w:rPr>
              <w:rFonts w:asciiTheme="minorHAnsi" w:eastAsiaTheme="minorEastAsia" w:hAnsiTheme="minorHAnsi"/>
            </w:rPr>
          </w:pPr>
          <w:hyperlink w:anchor="_Toc70402335" w:history="1">
            <w:r w:rsidR="002B18EF" w:rsidRPr="000F725C">
              <w:rPr>
                <w:rStyle w:val="Hyperlink"/>
                <w:sz w:val="28"/>
                <w:szCs w:val="28"/>
              </w:rPr>
              <w:t>Format</w:t>
            </w:r>
            <w:r w:rsidR="00233783">
              <w:rPr>
                <w:rStyle w:val="Hyperlink"/>
                <w:sz w:val="28"/>
                <w:szCs w:val="28"/>
              </w:rPr>
              <w:t>o</w:t>
            </w:r>
            <w:r w:rsidR="002B18EF" w:rsidRPr="000F725C">
              <w:rPr>
                <w:rStyle w:val="Hyperlink"/>
                <w:sz w:val="28"/>
                <w:szCs w:val="28"/>
              </w:rPr>
              <w:t xml:space="preserve"> </w:t>
            </w:r>
            <w:r w:rsidR="00233783">
              <w:rPr>
                <w:rStyle w:val="Hyperlink"/>
                <w:sz w:val="28"/>
                <w:szCs w:val="28"/>
              </w:rPr>
              <w:t>de los Es</w:t>
            </w:r>
            <w:r w:rsidR="002B18EF" w:rsidRPr="000F725C">
              <w:rPr>
                <w:rStyle w:val="Hyperlink"/>
                <w:sz w:val="28"/>
                <w:szCs w:val="28"/>
              </w:rPr>
              <w:t>t</w:t>
            </w:r>
            <w:r w:rsidR="00233783">
              <w:rPr>
                <w:rStyle w:val="Hyperlink"/>
                <w:sz w:val="28"/>
                <w:szCs w:val="28"/>
              </w:rPr>
              <w:t>á</w:t>
            </w:r>
            <w:r w:rsidR="002B18EF" w:rsidRPr="000F725C">
              <w:rPr>
                <w:rStyle w:val="Hyperlink"/>
                <w:sz w:val="28"/>
                <w:szCs w:val="28"/>
              </w:rPr>
              <w:t>ndar</w:t>
            </w:r>
            <w:r w:rsidR="00233783">
              <w:rPr>
                <w:rStyle w:val="Hyperlink"/>
                <w:sz w:val="28"/>
                <w:szCs w:val="28"/>
              </w:rPr>
              <w:t>e</w:t>
            </w:r>
            <w:r w:rsidR="002B18EF" w:rsidRPr="000F725C">
              <w:rPr>
                <w:rStyle w:val="Hyperlink"/>
                <w:sz w:val="28"/>
                <w:szCs w:val="28"/>
              </w:rPr>
              <w:t>s</w:t>
            </w:r>
            <w:r w:rsidR="002B18EF" w:rsidRPr="000F725C">
              <w:rPr>
                <w:webHidden/>
              </w:rPr>
              <w:tab/>
            </w:r>
            <w:r w:rsidR="002B18EF" w:rsidRPr="000F725C">
              <w:rPr>
                <w:webHidden/>
              </w:rPr>
              <w:fldChar w:fldCharType="begin"/>
            </w:r>
            <w:r w:rsidR="002B18EF" w:rsidRPr="000F725C">
              <w:rPr>
                <w:webHidden/>
              </w:rPr>
              <w:instrText xml:space="preserve"> PAGEREF _Toc70402335 \h </w:instrText>
            </w:r>
            <w:r w:rsidR="002B18EF" w:rsidRPr="000F725C">
              <w:rPr>
                <w:webHidden/>
              </w:rPr>
            </w:r>
            <w:r w:rsidR="002B18EF" w:rsidRPr="000F725C">
              <w:rPr>
                <w:webHidden/>
              </w:rPr>
              <w:fldChar w:fldCharType="separate"/>
            </w:r>
            <w:r w:rsidR="00103252">
              <w:rPr>
                <w:webHidden/>
              </w:rPr>
              <w:t>11</w:t>
            </w:r>
            <w:r w:rsidR="002B18EF" w:rsidRPr="000F725C">
              <w:rPr>
                <w:webHidden/>
              </w:rPr>
              <w:fldChar w:fldCharType="end"/>
            </w:r>
          </w:hyperlink>
        </w:p>
        <w:p w14:paraId="63F45617" w14:textId="598D96ED" w:rsidR="002B18EF" w:rsidRPr="000F725C" w:rsidRDefault="000D1547">
          <w:pPr>
            <w:pStyle w:val="TOC1"/>
            <w:rPr>
              <w:rFonts w:asciiTheme="minorHAnsi" w:eastAsiaTheme="minorEastAsia" w:hAnsiTheme="minorHAnsi"/>
            </w:rPr>
          </w:pPr>
          <w:hyperlink w:anchor="_Toc70402339" w:history="1">
            <w:r w:rsidR="00233783">
              <w:rPr>
                <w:rStyle w:val="Hyperlink"/>
                <w:sz w:val="28"/>
                <w:szCs w:val="28"/>
              </w:rPr>
              <w:t>ESTÁNDAR S</w:t>
            </w:r>
            <w:r w:rsidR="002B18EF" w:rsidRPr="000F725C">
              <w:rPr>
                <w:rStyle w:val="Hyperlink"/>
                <w:sz w:val="28"/>
                <w:szCs w:val="28"/>
              </w:rPr>
              <w:t>OCI</w:t>
            </w:r>
            <w:r w:rsidR="00233783">
              <w:rPr>
                <w:rStyle w:val="Hyperlink"/>
                <w:sz w:val="28"/>
                <w:szCs w:val="28"/>
              </w:rPr>
              <w:t>O</w:t>
            </w:r>
            <w:r w:rsidR="002B18EF" w:rsidRPr="000F725C">
              <w:rPr>
                <w:rStyle w:val="Hyperlink"/>
                <w:sz w:val="28"/>
                <w:szCs w:val="28"/>
              </w:rPr>
              <w:t>EMO</w:t>
            </w:r>
            <w:r w:rsidR="00233783">
              <w:rPr>
                <w:rStyle w:val="Hyperlink"/>
                <w:sz w:val="28"/>
                <w:szCs w:val="28"/>
              </w:rPr>
              <w:t>C</w:t>
            </w:r>
            <w:r w:rsidR="002B18EF" w:rsidRPr="000F725C">
              <w:rPr>
                <w:rStyle w:val="Hyperlink"/>
                <w:sz w:val="28"/>
                <w:szCs w:val="28"/>
              </w:rPr>
              <w:t>IONAL</w:t>
            </w:r>
            <w:r w:rsidR="002B18EF" w:rsidRPr="000F725C">
              <w:rPr>
                <w:webHidden/>
              </w:rPr>
              <w:tab/>
            </w:r>
            <w:r w:rsidR="002B18EF" w:rsidRPr="000F725C">
              <w:rPr>
                <w:webHidden/>
              </w:rPr>
              <w:fldChar w:fldCharType="begin"/>
            </w:r>
            <w:r w:rsidR="002B18EF" w:rsidRPr="000F725C">
              <w:rPr>
                <w:webHidden/>
              </w:rPr>
              <w:instrText xml:space="preserve"> PAGEREF _Toc70402339 \h </w:instrText>
            </w:r>
            <w:r w:rsidR="002B18EF" w:rsidRPr="000F725C">
              <w:rPr>
                <w:webHidden/>
              </w:rPr>
            </w:r>
            <w:r w:rsidR="002B18EF" w:rsidRPr="000F725C">
              <w:rPr>
                <w:webHidden/>
              </w:rPr>
              <w:fldChar w:fldCharType="separate"/>
            </w:r>
            <w:r w:rsidR="00103252">
              <w:rPr>
                <w:webHidden/>
              </w:rPr>
              <w:t>16</w:t>
            </w:r>
            <w:r w:rsidR="002B18EF" w:rsidRPr="000F725C">
              <w:rPr>
                <w:webHidden/>
              </w:rPr>
              <w:fldChar w:fldCharType="end"/>
            </w:r>
          </w:hyperlink>
        </w:p>
        <w:p w14:paraId="4D59EA23" w14:textId="342F467D" w:rsidR="002B18EF" w:rsidRPr="000F725C" w:rsidRDefault="000D1547">
          <w:pPr>
            <w:pStyle w:val="TOC3"/>
            <w:rPr>
              <w:rFonts w:asciiTheme="minorHAnsi" w:eastAsiaTheme="minorEastAsia" w:hAnsiTheme="minorHAnsi"/>
              <w:b/>
              <w:bCs/>
            </w:rPr>
          </w:pPr>
          <w:hyperlink w:anchor="_Toc70402342" w:history="1">
            <w:r w:rsidR="00233783">
              <w:rPr>
                <w:rStyle w:val="Hyperlink"/>
                <w:sz w:val="28"/>
                <w:szCs w:val="28"/>
              </w:rPr>
              <w:t xml:space="preserve">Aspecto 1: Autoconciencia y Habilidades </w:t>
            </w:r>
            <w:r w:rsidR="00912C14" w:rsidRPr="000F725C">
              <w:rPr>
                <w:rStyle w:val="Hyperlink"/>
                <w:sz w:val="28"/>
                <w:szCs w:val="28"/>
              </w:rPr>
              <w:t>Emo</w:t>
            </w:r>
            <w:r w:rsidR="00233783">
              <w:rPr>
                <w:rStyle w:val="Hyperlink"/>
                <w:sz w:val="28"/>
                <w:szCs w:val="28"/>
              </w:rPr>
              <w:t>c</w:t>
            </w:r>
            <w:r w:rsidR="00912C14" w:rsidRPr="000F725C">
              <w:rPr>
                <w:rStyle w:val="Hyperlink"/>
                <w:sz w:val="28"/>
                <w:szCs w:val="28"/>
              </w:rPr>
              <w:t>ional</w:t>
            </w:r>
            <w:r w:rsidR="00233783">
              <w:rPr>
                <w:rStyle w:val="Hyperlink"/>
                <w:sz w:val="28"/>
                <w:szCs w:val="28"/>
              </w:rPr>
              <w:t>e</w:t>
            </w:r>
            <w:r w:rsidR="00912C14" w:rsidRPr="000F725C">
              <w:rPr>
                <w:rStyle w:val="Hyperlink"/>
                <w:sz w:val="28"/>
                <w:szCs w:val="28"/>
              </w:rPr>
              <w:t>s</w:t>
            </w:r>
            <w:r w:rsidR="00912C14" w:rsidRPr="000F725C">
              <w:rPr>
                <w:webHidden/>
              </w:rPr>
              <w:tab/>
            </w:r>
            <w:r w:rsidR="002B18EF" w:rsidRPr="000F725C">
              <w:rPr>
                <w:webHidden/>
              </w:rPr>
              <w:fldChar w:fldCharType="begin"/>
            </w:r>
            <w:r w:rsidR="002B18EF" w:rsidRPr="000F725C">
              <w:rPr>
                <w:webHidden/>
              </w:rPr>
              <w:instrText xml:space="preserve"> PAGEREF _Toc70402342 \h </w:instrText>
            </w:r>
            <w:r w:rsidR="002B18EF" w:rsidRPr="000F725C">
              <w:rPr>
                <w:webHidden/>
              </w:rPr>
            </w:r>
            <w:r w:rsidR="002B18EF" w:rsidRPr="000F725C">
              <w:rPr>
                <w:webHidden/>
              </w:rPr>
              <w:fldChar w:fldCharType="separate"/>
            </w:r>
            <w:r w:rsidR="00103252">
              <w:rPr>
                <w:webHidden/>
              </w:rPr>
              <w:t>19</w:t>
            </w:r>
            <w:r w:rsidR="002B18EF" w:rsidRPr="000F725C">
              <w:rPr>
                <w:webHidden/>
              </w:rPr>
              <w:fldChar w:fldCharType="end"/>
            </w:r>
          </w:hyperlink>
        </w:p>
        <w:p w14:paraId="0D781889" w14:textId="0810AAEC" w:rsidR="002B18EF" w:rsidRPr="000F725C" w:rsidRDefault="000D1547">
          <w:pPr>
            <w:pStyle w:val="TOC3"/>
            <w:rPr>
              <w:rFonts w:asciiTheme="minorHAnsi" w:eastAsiaTheme="minorEastAsia" w:hAnsiTheme="minorHAnsi"/>
              <w:b/>
              <w:bCs/>
            </w:rPr>
          </w:pPr>
          <w:hyperlink w:anchor="_Toc70402343" w:history="1">
            <w:r w:rsidR="00233783" w:rsidRPr="00233783">
              <w:rPr>
                <w:rStyle w:val="Hyperlink"/>
                <w:sz w:val="28"/>
                <w:szCs w:val="28"/>
              </w:rPr>
              <w:t>Aspecto</w:t>
            </w:r>
            <w:r w:rsidR="00912C14" w:rsidRPr="000F725C">
              <w:rPr>
                <w:rStyle w:val="Hyperlink"/>
                <w:sz w:val="28"/>
                <w:szCs w:val="28"/>
              </w:rPr>
              <w:t xml:space="preserve"> 2: Rela</w:t>
            </w:r>
            <w:r w:rsidR="00233783">
              <w:rPr>
                <w:rStyle w:val="Hyperlink"/>
                <w:sz w:val="28"/>
                <w:szCs w:val="28"/>
              </w:rPr>
              <w:t>ciones y Habilidade</w:t>
            </w:r>
            <w:r w:rsidR="00912C14" w:rsidRPr="000F725C">
              <w:rPr>
                <w:rStyle w:val="Hyperlink"/>
                <w:sz w:val="28"/>
                <w:szCs w:val="28"/>
              </w:rPr>
              <w:t>s Social</w:t>
            </w:r>
            <w:r w:rsidR="00233783">
              <w:rPr>
                <w:rStyle w:val="Hyperlink"/>
                <w:sz w:val="28"/>
                <w:szCs w:val="28"/>
              </w:rPr>
              <w:t>e</w:t>
            </w:r>
            <w:r w:rsidR="00912C14" w:rsidRPr="000F725C">
              <w:rPr>
                <w:rStyle w:val="Hyperlink"/>
                <w:sz w:val="28"/>
                <w:szCs w:val="28"/>
              </w:rPr>
              <w:t>s</w:t>
            </w:r>
            <w:r w:rsidR="00912C14" w:rsidRPr="000F725C">
              <w:rPr>
                <w:webHidden/>
              </w:rPr>
              <w:tab/>
            </w:r>
            <w:r w:rsidR="002B18EF" w:rsidRPr="000F725C">
              <w:rPr>
                <w:webHidden/>
              </w:rPr>
              <w:fldChar w:fldCharType="begin"/>
            </w:r>
            <w:r w:rsidR="002B18EF" w:rsidRPr="000F725C">
              <w:rPr>
                <w:webHidden/>
              </w:rPr>
              <w:instrText xml:space="preserve"> PAGEREF _Toc70402343 \h </w:instrText>
            </w:r>
            <w:r w:rsidR="002B18EF" w:rsidRPr="000F725C">
              <w:rPr>
                <w:webHidden/>
              </w:rPr>
            </w:r>
            <w:r w:rsidR="002B18EF" w:rsidRPr="000F725C">
              <w:rPr>
                <w:webHidden/>
              </w:rPr>
              <w:fldChar w:fldCharType="separate"/>
            </w:r>
            <w:r w:rsidR="00103252">
              <w:rPr>
                <w:webHidden/>
              </w:rPr>
              <w:t>22</w:t>
            </w:r>
            <w:r w:rsidR="002B18EF" w:rsidRPr="000F725C">
              <w:rPr>
                <w:webHidden/>
              </w:rPr>
              <w:fldChar w:fldCharType="end"/>
            </w:r>
          </w:hyperlink>
        </w:p>
        <w:p w14:paraId="20423AE7" w14:textId="0E88226B" w:rsidR="002B18EF" w:rsidRPr="000F725C" w:rsidRDefault="000D1547">
          <w:pPr>
            <w:pStyle w:val="TOC1"/>
            <w:rPr>
              <w:rFonts w:asciiTheme="minorHAnsi" w:eastAsiaTheme="minorEastAsia" w:hAnsiTheme="minorHAnsi"/>
            </w:rPr>
          </w:pPr>
          <w:hyperlink w:anchor="_Toc70402346" w:history="1">
            <w:r w:rsidR="00EC5F59">
              <w:rPr>
                <w:rStyle w:val="Hyperlink"/>
                <w:sz w:val="28"/>
                <w:szCs w:val="28"/>
              </w:rPr>
              <w:t>ESTÁNDAR DE</w:t>
            </w:r>
            <w:r w:rsidR="00D70FDA">
              <w:rPr>
                <w:rStyle w:val="Hyperlink"/>
                <w:sz w:val="28"/>
                <w:szCs w:val="28"/>
              </w:rPr>
              <w:t xml:space="preserve"> INTRODUCCIÓN AL APRENDI</w:t>
            </w:r>
            <w:r w:rsidR="00EC5F59">
              <w:rPr>
                <w:rStyle w:val="Hyperlink"/>
                <w:sz w:val="28"/>
                <w:szCs w:val="28"/>
              </w:rPr>
              <w:t>ZA</w:t>
            </w:r>
            <w:r w:rsidR="00D70FDA">
              <w:rPr>
                <w:rStyle w:val="Hyperlink"/>
                <w:sz w:val="28"/>
                <w:szCs w:val="28"/>
              </w:rPr>
              <w:t>JE</w:t>
            </w:r>
            <w:r w:rsidR="002B18EF" w:rsidRPr="000F725C">
              <w:rPr>
                <w:webHidden/>
              </w:rPr>
              <w:tab/>
            </w:r>
            <w:r w:rsidR="002B18EF" w:rsidRPr="000F725C">
              <w:rPr>
                <w:webHidden/>
              </w:rPr>
              <w:fldChar w:fldCharType="begin"/>
            </w:r>
            <w:r w:rsidR="002B18EF" w:rsidRPr="000F725C">
              <w:rPr>
                <w:webHidden/>
              </w:rPr>
              <w:instrText xml:space="preserve"> PAGEREF _Toc70402346 \h </w:instrText>
            </w:r>
            <w:r w:rsidR="002B18EF" w:rsidRPr="000F725C">
              <w:rPr>
                <w:webHidden/>
              </w:rPr>
            </w:r>
            <w:r w:rsidR="002B18EF" w:rsidRPr="000F725C">
              <w:rPr>
                <w:webHidden/>
              </w:rPr>
              <w:fldChar w:fldCharType="separate"/>
            </w:r>
            <w:r w:rsidR="00103252">
              <w:rPr>
                <w:webHidden/>
              </w:rPr>
              <w:t>36</w:t>
            </w:r>
            <w:r w:rsidR="002B18EF" w:rsidRPr="000F725C">
              <w:rPr>
                <w:webHidden/>
              </w:rPr>
              <w:fldChar w:fldCharType="end"/>
            </w:r>
          </w:hyperlink>
        </w:p>
        <w:p w14:paraId="0AB6BBF2" w14:textId="03040628" w:rsidR="002B18EF" w:rsidRPr="000F725C" w:rsidRDefault="000D1547">
          <w:pPr>
            <w:pStyle w:val="TOC3"/>
            <w:rPr>
              <w:rFonts w:asciiTheme="minorHAnsi" w:eastAsiaTheme="minorEastAsia" w:hAnsiTheme="minorHAnsi"/>
              <w:b/>
              <w:bCs/>
            </w:rPr>
          </w:pPr>
          <w:hyperlink w:anchor="_Toc70402349" w:history="1">
            <w:r w:rsidR="00233783" w:rsidRPr="00233783">
              <w:rPr>
                <w:rStyle w:val="Hyperlink"/>
                <w:sz w:val="28"/>
                <w:szCs w:val="28"/>
              </w:rPr>
              <w:t>Aspecto</w:t>
            </w:r>
            <w:r w:rsidR="00912C14" w:rsidRPr="000F725C">
              <w:rPr>
                <w:rStyle w:val="Hyperlink"/>
                <w:sz w:val="28"/>
                <w:szCs w:val="28"/>
              </w:rPr>
              <w:t xml:space="preserve"> 1: Ini</w:t>
            </w:r>
            <w:r w:rsidR="00EC5F59">
              <w:rPr>
                <w:rStyle w:val="Hyperlink"/>
                <w:sz w:val="28"/>
                <w:szCs w:val="28"/>
              </w:rPr>
              <w:t>c</w:t>
            </w:r>
            <w:r w:rsidR="00912C14" w:rsidRPr="000F725C">
              <w:rPr>
                <w:rStyle w:val="Hyperlink"/>
                <w:sz w:val="28"/>
                <w:szCs w:val="28"/>
              </w:rPr>
              <w:t>iativ</w:t>
            </w:r>
            <w:r w:rsidR="00EC5F59">
              <w:rPr>
                <w:rStyle w:val="Hyperlink"/>
                <w:sz w:val="28"/>
                <w:szCs w:val="28"/>
              </w:rPr>
              <w:t>a</w:t>
            </w:r>
            <w:r w:rsidR="00912C14" w:rsidRPr="000F725C">
              <w:rPr>
                <w:rStyle w:val="Hyperlink"/>
                <w:sz w:val="28"/>
                <w:szCs w:val="28"/>
              </w:rPr>
              <w:t xml:space="preserve"> </w:t>
            </w:r>
            <w:r w:rsidR="00EC5F59">
              <w:rPr>
                <w:rStyle w:val="Hyperlink"/>
                <w:sz w:val="28"/>
                <w:szCs w:val="28"/>
              </w:rPr>
              <w:t>y</w:t>
            </w:r>
            <w:r w:rsidR="00912C14" w:rsidRPr="000F725C">
              <w:rPr>
                <w:rStyle w:val="Hyperlink"/>
                <w:sz w:val="28"/>
                <w:szCs w:val="28"/>
              </w:rPr>
              <w:t xml:space="preserve"> Curiosi</w:t>
            </w:r>
            <w:r w:rsidR="00EC5F59">
              <w:rPr>
                <w:rStyle w:val="Hyperlink"/>
                <w:sz w:val="28"/>
                <w:szCs w:val="28"/>
              </w:rPr>
              <w:t>dad</w:t>
            </w:r>
            <w:r w:rsidR="00912C14" w:rsidRPr="000F725C">
              <w:rPr>
                <w:webHidden/>
              </w:rPr>
              <w:tab/>
            </w:r>
            <w:r w:rsidR="002B18EF" w:rsidRPr="000F725C">
              <w:rPr>
                <w:webHidden/>
              </w:rPr>
              <w:fldChar w:fldCharType="begin"/>
            </w:r>
            <w:r w:rsidR="002B18EF" w:rsidRPr="000F725C">
              <w:rPr>
                <w:webHidden/>
              </w:rPr>
              <w:instrText xml:space="preserve"> PAGEREF _Toc70402349 \h </w:instrText>
            </w:r>
            <w:r w:rsidR="002B18EF" w:rsidRPr="000F725C">
              <w:rPr>
                <w:webHidden/>
              </w:rPr>
            </w:r>
            <w:r w:rsidR="002B18EF" w:rsidRPr="000F725C">
              <w:rPr>
                <w:webHidden/>
              </w:rPr>
              <w:fldChar w:fldCharType="separate"/>
            </w:r>
            <w:r w:rsidR="00103252">
              <w:rPr>
                <w:webHidden/>
              </w:rPr>
              <w:t>39</w:t>
            </w:r>
            <w:r w:rsidR="002B18EF" w:rsidRPr="000F725C">
              <w:rPr>
                <w:webHidden/>
              </w:rPr>
              <w:fldChar w:fldCharType="end"/>
            </w:r>
          </w:hyperlink>
        </w:p>
        <w:p w14:paraId="1F54F022" w14:textId="09A29ADB" w:rsidR="002B18EF" w:rsidRPr="000F725C" w:rsidRDefault="000D1547">
          <w:pPr>
            <w:pStyle w:val="TOC3"/>
            <w:rPr>
              <w:rFonts w:asciiTheme="minorHAnsi" w:eastAsiaTheme="minorEastAsia" w:hAnsiTheme="minorHAnsi"/>
              <w:b/>
              <w:bCs/>
            </w:rPr>
          </w:pPr>
          <w:hyperlink w:anchor="_Toc70402350" w:history="1">
            <w:r w:rsidR="00233783" w:rsidRPr="00233783">
              <w:rPr>
                <w:rStyle w:val="Hyperlink"/>
                <w:sz w:val="28"/>
                <w:szCs w:val="28"/>
              </w:rPr>
              <w:t>Aspecto</w:t>
            </w:r>
            <w:r w:rsidR="00912C14" w:rsidRPr="000F725C">
              <w:rPr>
                <w:rStyle w:val="Hyperlink"/>
                <w:sz w:val="28"/>
                <w:szCs w:val="28"/>
              </w:rPr>
              <w:t xml:space="preserve"> 2: Aten</w:t>
            </w:r>
            <w:r w:rsidR="00EC5F59">
              <w:rPr>
                <w:rStyle w:val="Hyperlink"/>
                <w:sz w:val="28"/>
                <w:szCs w:val="28"/>
              </w:rPr>
              <w:t xml:space="preserve">ción y </w:t>
            </w:r>
            <w:r w:rsidR="00912C14" w:rsidRPr="000F725C">
              <w:rPr>
                <w:rStyle w:val="Hyperlink"/>
                <w:sz w:val="28"/>
                <w:szCs w:val="28"/>
              </w:rPr>
              <w:t>Pers</w:t>
            </w:r>
            <w:r w:rsidR="00EC5F59">
              <w:rPr>
                <w:rStyle w:val="Hyperlink"/>
                <w:sz w:val="28"/>
                <w:szCs w:val="28"/>
              </w:rPr>
              <w:t>everancia</w:t>
            </w:r>
            <w:r w:rsidR="00912C14" w:rsidRPr="000F725C">
              <w:rPr>
                <w:webHidden/>
              </w:rPr>
              <w:tab/>
            </w:r>
            <w:r w:rsidR="002B18EF" w:rsidRPr="000F725C">
              <w:rPr>
                <w:webHidden/>
              </w:rPr>
              <w:fldChar w:fldCharType="begin"/>
            </w:r>
            <w:r w:rsidR="002B18EF" w:rsidRPr="000F725C">
              <w:rPr>
                <w:webHidden/>
              </w:rPr>
              <w:instrText xml:space="preserve"> PAGEREF _Toc70402350 \h </w:instrText>
            </w:r>
            <w:r w:rsidR="002B18EF" w:rsidRPr="000F725C">
              <w:rPr>
                <w:webHidden/>
              </w:rPr>
            </w:r>
            <w:r w:rsidR="002B18EF" w:rsidRPr="000F725C">
              <w:rPr>
                <w:webHidden/>
              </w:rPr>
              <w:fldChar w:fldCharType="separate"/>
            </w:r>
            <w:r w:rsidR="00103252">
              <w:rPr>
                <w:webHidden/>
              </w:rPr>
              <w:t>41</w:t>
            </w:r>
            <w:r w:rsidR="002B18EF" w:rsidRPr="000F725C">
              <w:rPr>
                <w:webHidden/>
              </w:rPr>
              <w:fldChar w:fldCharType="end"/>
            </w:r>
          </w:hyperlink>
        </w:p>
        <w:p w14:paraId="188D16B1" w14:textId="7CE39F77" w:rsidR="002B18EF" w:rsidRPr="000F725C" w:rsidRDefault="000D1547">
          <w:pPr>
            <w:pStyle w:val="TOC3"/>
            <w:rPr>
              <w:rFonts w:asciiTheme="minorHAnsi" w:eastAsiaTheme="minorEastAsia" w:hAnsiTheme="minorHAnsi"/>
              <w:b/>
              <w:bCs/>
            </w:rPr>
          </w:pPr>
          <w:hyperlink w:anchor="_Toc70402351" w:history="1">
            <w:r w:rsidR="00233783" w:rsidRPr="00233783">
              <w:rPr>
                <w:rStyle w:val="Hyperlink"/>
                <w:sz w:val="28"/>
                <w:szCs w:val="28"/>
              </w:rPr>
              <w:t>Aspecto</w:t>
            </w:r>
            <w:r w:rsidR="00912C14" w:rsidRPr="000F725C">
              <w:rPr>
                <w:rStyle w:val="Hyperlink"/>
                <w:sz w:val="28"/>
                <w:szCs w:val="28"/>
              </w:rPr>
              <w:t xml:space="preserve"> 3: Confi</w:t>
            </w:r>
            <w:r w:rsidR="00EC5F59">
              <w:rPr>
                <w:rStyle w:val="Hyperlink"/>
                <w:sz w:val="28"/>
                <w:szCs w:val="28"/>
              </w:rPr>
              <w:t>anza</w:t>
            </w:r>
            <w:r w:rsidR="00912C14" w:rsidRPr="000F725C">
              <w:rPr>
                <w:rStyle w:val="Hyperlink"/>
                <w:sz w:val="28"/>
                <w:szCs w:val="28"/>
              </w:rPr>
              <w:t xml:space="preserve"> </w:t>
            </w:r>
            <w:r w:rsidR="00EC5F59">
              <w:rPr>
                <w:rStyle w:val="Hyperlink"/>
                <w:sz w:val="28"/>
                <w:szCs w:val="28"/>
              </w:rPr>
              <w:t>y</w:t>
            </w:r>
            <w:r w:rsidR="00912C14" w:rsidRPr="000F725C">
              <w:rPr>
                <w:rStyle w:val="Hyperlink"/>
                <w:sz w:val="28"/>
                <w:szCs w:val="28"/>
              </w:rPr>
              <w:t xml:space="preserve"> Resilienc</w:t>
            </w:r>
            <w:r w:rsidR="00EC5F59">
              <w:rPr>
                <w:rStyle w:val="Hyperlink"/>
                <w:sz w:val="28"/>
                <w:szCs w:val="28"/>
              </w:rPr>
              <w:t>ia</w:t>
            </w:r>
            <w:r w:rsidR="00912C14" w:rsidRPr="000F725C">
              <w:rPr>
                <w:webHidden/>
              </w:rPr>
              <w:tab/>
            </w:r>
            <w:r w:rsidR="002B18EF" w:rsidRPr="000F725C">
              <w:rPr>
                <w:webHidden/>
              </w:rPr>
              <w:fldChar w:fldCharType="begin"/>
            </w:r>
            <w:r w:rsidR="002B18EF" w:rsidRPr="000F725C">
              <w:rPr>
                <w:webHidden/>
              </w:rPr>
              <w:instrText xml:space="preserve"> PAGEREF _Toc70402351 \h </w:instrText>
            </w:r>
            <w:r w:rsidR="002B18EF" w:rsidRPr="000F725C">
              <w:rPr>
                <w:webHidden/>
              </w:rPr>
            </w:r>
            <w:r w:rsidR="002B18EF" w:rsidRPr="000F725C">
              <w:rPr>
                <w:webHidden/>
              </w:rPr>
              <w:fldChar w:fldCharType="separate"/>
            </w:r>
            <w:r w:rsidR="00103252">
              <w:rPr>
                <w:webHidden/>
              </w:rPr>
              <w:t>43</w:t>
            </w:r>
            <w:r w:rsidR="002B18EF" w:rsidRPr="000F725C">
              <w:rPr>
                <w:webHidden/>
              </w:rPr>
              <w:fldChar w:fldCharType="end"/>
            </w:r>
          </w:hyperlink>
        </w:p>
        <w:p w14:paraId="77AC4752" w14:textId="60638DCA" w:rsidR="002B18EF" w:rsidRPr="000F725C" w:rsidRDefault="000D1547">
          <w:pPr>
            <w:pStyle w:val="TOC3"/>
            <w:rPr>
              <w:rFonts w:asciiTheme="minorHAnsi" w:eastAsiaTheme="minorEastAsia" w:hAnsiTheme="minorHAnsi"/>
              <w:b/>
              <w:bCs/>
            </w:rPr>
          </w:pPr>
          <w:hyperlink w:anchor="_Toc70402352" w:history="1">
            <w:r w:rsidR="00233783" w:rsidRPr="00233783">
              <w:rPr>
                <w:rStyle w:val="Hyperlink"/>
                <w:sz w:val="28"/>
                <w:szCs w:val="28"/>
              </w:rPr>
              <w:t>Aspecto</w:t>
            </w:r>
            <w:r w:rsidR="00912C14" w:rsidRPr="000F725C">
              <w:rPr>
                <w:rStyle w:val="Hyperlink"/>
                <w:sz w:val="28"/>
                <w:szCs w:val="28"/>
              </w:rPr>
              <w:t xml:space="preserve"> 4: Creativi</w:t>
            </w:r>
            <w:r w:rsidR="00233783">
              <w:rPr>
                <w:rStyle w:val="Hyperlink"/>
                <w:sz w:val="28"/>
                <w:szCs w:val="28"/>
              </w:rPr>
              <w:t>dad</w:t>
            </w:r>
            <w:r w:rsidR="00912C14" w:rsidRPr="000F725C">
              <w:rPr>
                <w:webHidden/>
              </w:rPr>
              <w:tab/>
            </w:r>
            <w:r w:rsidR="002B18EF" w:rsidRPr="000F725C">
              <w:rPr>
                <w:webHidden/>
              </w:rPr>
              <w:fldChar w:fldCharType="begin"/>
            </w:r>
            <w:r w:rsidR="002B18EF" w:rsidRPr="000F725C">
              <w:rPr>
                <w:webHidden/>
              </w:rPr>
              <w:instrText xml:space="preserve"> PAGEREF _Toc70402352 \h </w:instrText>
            </w:r>
            <w:r w:rsidR="002B18EF" w:rsidRPr="000F725C">
              <w:rPr>
                <w:webHidden/>
              </w:rPr>
            </w:r>
            <w:r w:rsidR="002B18EF" w:rsidRPr="000F725C">
              <w:rPr>
                <w:webHidden/>
              </w:rPr>
              <w:fldChar w:fldCharType="separate"/>
            </w:r>
            <w:r w:rsidR="00103252">
              <w:rPr>
                <w:webHidden/>
              </w:rPr>
              <w:t>44</w:t>
            </w:r>
            <w:r w:rsidR="002B18EF" w:rsidRPr="000F725C">
              <w:rPr>
                <w:webHidden/>
              </w:rPr>
              <w:fldChar w:fldCharType="end"/>
            </w:r>
          </w:hyperlink>
        </w:p>
        <w:p w14:paraId="27391422" w14:textId="5A33B67A" w:rsidR="002B18EF" w:rsidRPr="000F725C" w:rsidRDefault="000D1547">
          <w:pPr>
            <w:pStyle w:val="TOC3"/>
            <w:rPr>
              <w:rFonts w:asciiTheme="minorHAnsi" w:eastAsiaTheme="minorEastAsia" w:hAnsiTheme="minorHAnsi"/>
              <w:b/>
              <w:bCs/>
            </w:rPr>
          </w:pPr>
          <w:hyperlink w:anchor="_Toc70402353" w:history="1">
            <w:r w:rsidR="00233783" w:rsidRPr="00233783">
              <w:rPr>
                <w:rStyle w:val="Hyperlink"/>
                <w:sz w:val="28"/>
                <w:szCs w:val="28"/>
              </w:rPr>
              <w:t>Aspecto</w:t>
            </w:r>
            <w:r w:rsidR="00912C14" w:rsidRPr="000F725C">
              <w:rPr>
                <w:rStyle w:val="Hyperlink"/>
                <w:sz w:val="28"/>
                <w:szCs w:val="28"/>
              </w:rPr>
              <w:t xml:space="preserve"> 5: R</w:t>
            </w:r>
            <w:r w:rsidR="00233783">
              <w:rPr>
                <w:rStyle w:val="Hyperlink"/>
                <w:sz w:val="28"/>
                <w:szCs w:val="28"/>
              </w:rPr>
              <w:t>azonamiento y Resolución de</w:t>
            </w:r>
            <w:r w:rsidR="00912C14" w:rsidRPr="000F725C">
              <w:rPr>
                <w:rStyle w:val="Hyperlink"/>
                <w:sz w:val="28"/>
                <w:szCs w:val="28"/>
              </w:rPr>
              <w:t xml:space="preserve"> Problem</w:t>
            </w:r>
            <w:r w:rsidR="00233783">
              <w:rPr>
                <w:rStyle w:val="Hyperlink"/>
                <w:sz w:val="28"/>
                <w:szCs w:val="28"/>
              </w:rPr>
              <w:t>as</w:t>
            </w:r>
            <w:r w:rsidR="00912C14" w:rsidRPr="000F725C">
              <w:rPr>
                <w:webHidden/>
              </w:rPr>
              <w:tab/>
            </w:r>
            <w:r w:rsidR="002B18EF" w:rsidRPr="000F725C">
              <w:rPr>
                <w:webHidden/>
              </w:rPr>
              <w:fldChar w:fldCharType="begin"/>
            </w:r>
            <w:r w:rsidR="002B18EF" w:rsidRPr="000F725C">
              <w:rPr>
                <w:webHidden/>
              </w:rPr>
              <w:instrText xml:space="preserve"> PAGEREF _Toc70402353 \h </w:instrText>
            </w:r>
            <w:r w:rsidR="002B18EF" w:rsidRPr="000F725C">
              <w:rPr>
                <w:webHidden/>
              </w:rPr>
            </w:r>
            <w:r w:rsidR="002B18EF" w:rsidRPr="000F725C">
              <w:rPr>
                <w:webHidden/>
              </w:rPr>
              <w:fldChar w:fldCharType="separate"/>
            </w:r>
            <w:r w:rsidR="00103252">
              <w:rPr>
                <w:webHidden/>
              </w:rPr>
              <w:t>45</w:t>
            </w:r>
            <w:r w:rsidR="002B18EF" w:rsidRPr="000F725C">
              <w:rPr>
                <w:webHidden/>
              </w:rPr>
              <w:fldChar w:fldCharType="end"/>
            </w:r>
          </w:hyperlink>
        </w:p>
        <w:p w14:paraId="3940AF2D" w14:textId="62B8A869" w:rsidR="002B18EF" w:rsidRPr="000F725C" w:rsidRDefault="000D1547">
          <w:pPr>
            <w:pStyle w:val="TOC1"/>
            <w:rPr>
              <w:rFonts w:asciiTheme="minorHAnsi" w:eastAsiaTheme="minorEastAsia" w:hAnsiTheme="minorHAnsi"/>
            </w:rPr>
          </w:pPr>
          <w:hyperlink w:anchor="_Toc70402356" w:history="1">
            <w:r w:rsidR="00EC5F59">
              <w:rPr>
                <w:rStyle w:val="Hyperlink"/>
                <w:sz w:val="28"/>
                <w:szCs w:val="28"/>
              </w:rPr>
              <w:t>E</w:t>
            </w:r>
            <w:r w:rsidR="008E7B86">
              <w:rPr>
                <w:rStyle w:val="Hyperlink"/>
                <w:sz w:val="28"/>
                <w:szCs w:val="28"/>
              </w:rPr>
              <w:t>STÁNDAR DE LE</w:t>
            </w:r>
            <w:r w:rsidR="002B18EF" w:rsidRPr="000F725C">
              <w:rPr>
                <w:rStyle w:val="Hyperlink"/>
                <w:sz w:val="28"/>
                <w:szCs w:val="28"/>
              </w:rPr>
              <w:t>NGUA</w:t>
            </w:r>
            <w:r w:rsidR="00EC5F59">
              <w:rPr>
                <w:rStyle w:val="Hyperlink"/>
                <w:sz w:val="28"/>
                <w:szCs w:val="28"/>
              </w:rPr>
              <w:t>J</w:t>
            </w:r>
            <w:r w:rsidR="002B18EF" w:rsidRPr="000F725C">
              <w:rPr>
                <w:rStyle w:val="Hyperlink"/>
                <w:sz w:val="28"/>
                <w:szCs w:val="28"/>
              </w:rPr>
              <w:t xml:space="preserve">E </w:t>
            </w:r>
            <w:r w:rsidR="00EC5F59">
              <w:rPr>
                <w:rStyle w:val="Hyperlink"/>
                <w:sz w:val="28"/>
                <w:szCs w:val="28"/>
              </w:rPr>
              <w:t>Y</w:t>
            </w:r>
            <w:r w:rsidR="002B18EF" w:rsidRPr="000F725C">
              <w:rPr>
                <w:rStyle w:val="Hyperlink"/>
                <w:sz w:val="28"/>
                <w:szCs w:val="28"/>
              </w:rPr>
              <w:t xml:space="preserve"> </w:t>
            </w:r>
            <w:r w:rsidR="008E7B86">
              <w:rPr>
                <w:rStyle w:val="Hyperlink"/>
                <w:sz w:val="28"/>
                <w:szCs w:val="28"/>
              </w:rPr>
              <w:t>ALFABETIZACIÓN</w:t>
            </w:r>
            <w:r w:rsidR="002B18EF" w:rsidRPr="000F725C">
              <w:rPr>
                <w:webHidden/>
              </w:rPr>
              <w:tab/>
            </w:r>
            <w:r w:rsidR="002B18EF" w:rsidRPr="000F725C">
              <w:rPr>
                <w:webHidden/>
              </w:rPr>
              <w:fldChar w:fldCharType="begin"/>
            </w:r>
            <w:r w:rsidR="002B18EF" w:rsidRPr="000F725C">
              <w:rPr>
                <w:webHidden/>
              </w:rPr>
              <w:instrText xml:space="preserve"> PAGEREF _Toc70402356 \h </w:instrText>
            </w:r>
            <w:r w:rsidR="002B18EF" w:rsidRPr="000F725C">
              <w:rPr>
                <w:webHidden/>
              </w:rPr>
            </w:r>
            <w:r w:rsidR="002B18EF" w:rsidRPr="000F725C">
              <w:rPr>
                <w:webHidden/>
              </w:rPr>
              <w:fldChar w:fldCharType="separate"/>
            </w:r>
            <w:r w:rsidR="00103252">
              <w:rPr>
                <w:webHidden/>
              </w:rPr>
              <w:t>61</w:t>
            </w:r>
            <w:r w:rsidR="002B18EF" w:rsidRPr="000F725C">
              <w:rPr>
                <w:webHidden/>
              </w:rPr>
              <w:fldChar w:fldCharType="end"/>
            </w:r>
          </w:hyperlink>
        </w:p>
        <w:p w14:paraId="3C755E9F" w14:textId="6115EEE1" w:rsidR="002B18EF" w:rsidRPr="000F725C" w:rsidRDefault="000D1547">
          <w:pPr>
            <w:pStyle w:val="TOC3"/>
            <w:rPr>
              <w:rFonts w:asciiTheme="minorHAnsi" w:eastAsiaTheme="minorEastAsia" w:hAnsiTheme="minorHAnsi"/>
              <w:b/>
              <w:bCs/>
            </w:rPr>
          </w:pPr>
          <w:hyperlink w:anchor="_Toc70402359" w:history="1">
            <w:r w:rsidR="008E7B86" w:rsidRPr="008E7B86">
              <w:rPr>
                <w:rStyle w:val="Hyperlink"/>
                <w:sz w:val="28"/>
                <w:szCs w:val="28"/>
              </w:rPr>
              <w:t xml:space="preserve">Aspecto </w:t>
            </w:r>
            <w:r w:rsidR="00912C14" w:rsidRPr="000F725C">
              <w:rPr>
                <w:rStyle w:val="Hyperlink"/>
                <w:sz w:val="28"/>
                <w:szCs w:val="28"/>
              </w:rPr>
              <w:t>1: L</w:t>
            </w:r>
            <w:r w:rsidR="008E7B86">
              <w:rPr>
                <w:rStyle w:val="Hyperlink"/>
                <w:sz w:val="28"/>
                <w:szCs w:val="28"/>
              </w:rPr>
              <w:t>engu</w:t>
            </w:r>
            <w:r w:rsidR="00912C14" w:rsidRPr="000F725C">
              <w:rPr>
                <w:rStyle w:val="Hyperlink"/>
                <w:sz w:val="28"/>
                <w:szCs w:val="28"/>
              </w:rPr>
              <w:t>a</w:t>
            </w:r>
            <w:r w:rsidR="008E7B86">
              <w:rPr>
                <w:rStyle w:val="Hyperlink"/>
                <w:sz w:val="28"/>
                <w:szCs w:val="28"/>
              </w:rPr>
              <w:t>j</w:t>
            </w:r>
            <w:r w:rsidR="00912C14" w:rsidRPr="000F725C">
              <w:rPr>
                <w:rStyle w:val="Hyperlink"/>
                <w:sz w:val="28"/>
                <w:szCs w:val="28"/>
              </w:rPr>
              <w:t>e</w:t>
            </w:r>
            <w:r w:rsidR="00912C14" w:rsidRPr="000F725C">
              <w:rPr>
                <w:webHidden/>
              </w:rPr>
              <w:tab/>
            </w:r>
            <w:r w:rsidR="002B18EF" w:rsidRPr="000F725C">
              <w:rPr>
                <w:webHidden/>
              </w:rPr>
              <w:fldChar w:fldCharType="begin"/>
            </w:r>
            <w:r w:rsidR="002B18EF" w:rsidRPr="000F725C">
              <w:rPr>
                <w:webHidden/>
              </w:rPr>
              <w:instrText xml:space="preserve"> PAGEREF _Toc70402359 \h </w:instrText>
            </w:r>
            <w:r w:rsidR="002B18EF" w:rsidRPr="000F725C">
              <w:rPr>
                <w:webHidden/>
              </w:rPr>
            </w:r>
            <w:r w:rsidR="002B18EF" w:rsidRPr="000F725C">
              <w:rPr>
                <w:webHidden/>
              </w:rPr>
              <w:fldChar w:fldCharType="separate"/>
            </w:r>
            <w:r w:rsidR="00103252">
              <w:rPr>
                <w:webHidden/>
              </w:rPr>
              <w:t>66</w:t>
            </w:r>
            <w:r w:rsidR="002B18EF" w:rsidRPr="000F725C">
              <w:rPr>
                <w:webHidden/>
              </w:rPr>
              <w:fldChar w:fldCharType="end"/>
            </w:r>
          </w:hyperlink>
        </w:p>
        <w:p w14:paraId="7DBBBF67" w14:textId="33F096FE" w:rsidR="002B18EF" w:rsidRPr="000F725C" w:rsidRDefault="000D1547">
          <w:pPr>
            <w:pStyle w:val="TOC3"/>
            <w:rPr>
              <w:rFonts w:asciiTheme="minorHAnsi" w:eastAsiaTheme="minorEastAsia" w:hAnsiTheme="minorHAnsi"/>
              <w:b/>
              <w:bCs/>
            </w:rPr>
          </w:pPr>
          <w:hyperlink w:anchor="_Toc70402360" w:history="1">
            <w:r w:rsidR="008E7B86" w:rsidRPr="008E7B86">
              <w:rPr>
                <w:rStyle w:val="Hyperlink"/>
                <w:sz w:val="28"/>
                <w:szCs w:val="28"/>
              </w:rPr>
              <w:t>Aspecto</w:t>
            </w:r>
            <w:r w:rsidR="00912C14" w:rsidRPr="000F725C">
              <w:rPr>
                <w:rStyle w:val="Hyperlink"/>
                <w:sz w:val="28"/>
                <w:szCs w:val="28"/>
              </w:rPr>
              <w:t xml:space="preserve"> 2: </w:t>
            </w:r>
            <w:r w:rsidR="008E7B86">
              <w:rPr>
                <w:rStyle w:val="Hyperlink"/>
                <w:sz w:val="28"/>
                <w:szCs w:val="28"/>
              </w:rPr>
              <w:t xml:space="preserve">Alfabetización </w:t>
            </w:r>
            <w:r w:rsidR="00912C14" w:rsidRPr="000F725C">
              <w:rPr>
                <w:rStyle w:val="Hyperlink"/>
                <w:sz w:val="28"/>
                <w:szCs w:val="28"/>
              </w:rPr>
              <w:t>Emergent</w:t>
            </w:r>
            <w:r w:rsidR="008E7B86">
              <w:rPr>
                <w:rStyle w:val="Hyperlink"/>
                <w:sz w:val="28"/>
                <w:szCs w:val="28"/>
              </w:rPr>
              <w:t>e</w:t>
            </w:r>
            <w:r w:rsidR="00912C14" w:rsidRPr="000F725C">
              <w:rPr>
                <w:webHidden/>
              </w:rPr>
              <w:tab/>
            </w:r>
            <w:r w:rsidR="002B18EF" w:rsidRPr="000F725C">
              <w:rPr>
                <w:webHidden/>
              </w:rPr>
              <w:fldChar w:fldCharType="begin"/>
            </w:r>
            <w:r w:rsidR="002B18EF" w:rsidRPr="000F725C">
              <w:rPr>
                <w:webHidden/>
              </w:rPr>
              <w:instrText xml:space="preserve"> PAGEREF _Toc70402360 \h </w:instrText>
            </w:r>
            <w:r w:rsidR="002B18EF" w:rsidRPr="000F725C">
              <w:rPr>
                <w:webHidden/>
              </w:rPr>
            </w:r>
            <w:r w:rsidR="002B18EF" w:rsidRPr="000F725C">
              <w:rPr>
                <w:webHidden/>
              </w:rPr>
              <w:fldChar w:fldCharType="separate"/>
            </w:r>
            <w:r w:rsidR="00103252">
              <w:rPr>
                <w:webHidden/>
              </w:rPr>
              <w:t>70</w:t>
            </w:r>
            <w:r w:rsidR="002B18EF" w:rsidRPr="000F725C">
              <w:rPr>
                <w:webHidden/>
              </w:rPr>
              <w:fldChar w:fldCharType="end"/>
            </w:r>
          </w:hyperlink>
        </w:p>
        <w:p w14:paraId="6930DCE3" w14:textId="19ADAA85" w:rsidR="0071269A" w:rsidRPr="00C22CDE" w:rsidRDefault="008E7B86">
          <w:pPr>
            <w:pStyle w:val="TOC3"/>
            <w:rPr>
              <w:color w:val="000099" w:themeColor="hyperlink"/>
              <w:u w:val="single"/>
            </w:rPr>
          </w:pPr>
          <w:r w:rsidRPr="0030108A">
            <w:rPr>
              <w:sz w:val="28"/>
              <w:szCs w:val="28"/>
            </w:rPr>
            <w:t>Aspecto</w:t>
          </w:r>
          <w:r w:rsidR="00912C14" w:rsidRPr="0030108A">
            <w:rPr>
              <w:sz w:val="28"/>
              <w:szCs w:val="28"/>
            </w:rPr>
            <w:t xml:space="preserve"> 3: E</w:t>
          </w:r>
          <w:r w:rsidRPr="0030108A">
            <w:rPr>
              <w:sz w:val="28"/>
              <w:szCs w:val="28"/>
            </w:rPr>
            <w:t>scritura E</w:t>
          </w:r>
          <w:r w:rsidR="00912C14" w:rsidRPr="0030108A">
            <w:rPr>
              <w:sz w:val="28"/>
              <w:szCs w:val="28"/>
            </w:rPr>
            <w:t>mergent</w:t>
          </w:r>
          <w:r w:rsidRPr="0030108A">
            <w:rPr>
              <w:sz w:val="28"/>
              <w:szCs w:val="28"/>
            </w:rPr>
            <w:t>e</w:t>
          </w:r>
          <w:r w:rsidR="00912C14" w:rsidRPr="000F725C">
            <w:rPr>
              <w:webHidden/>
            </w:rPr>
            <w:tab/>
          </w:r>
          <w:r w:rsidR="002B18EF" w:rsidRPr="000F725C">
            <w:rPr>
              <w:webHidden/>
            </w:rPr>
            <w:fldChar w:fldCharType="begin"/>
          </w:r>
          <w:r w:rsidR="002B18EF" w:rsidRPr="000F725C">
            <w:rPr>
              <w:webHidden/>
            </w:rPr>
            <w:instrText xml:space="preserve"> PAGEREF _Toc70402361 \h </w:instrText>
          </w:r>
          <w:r w:rsidR="002B18EF" w:rsidRPr="000F725C">
            <w:rPr>
              <w:webHidden/>
            </w:rPr>
          </w:r>
          <w:r w:rsidR="002B18EF" w:rsidRPr="000F725C">
            <w:rPr>
              <w:webHidden/>
            </w:rPr>
            <w:fldChar w:fldCharType="separate"/>
          </w:r>
          <w:r w:rsidR="00103252">
            <w:rPr>
              <w:webHidden/>
            </w:rPr>
            <w:t>7</w:t>
          </w:r>
          <w:r w:rsidR="0067270A">
            <w:rPr>
              <w:webHidden/>
            </w:rPr>
            <w:t>8</w:t>
          </w:r>
          <w:r w:rsidR="002B18EF" w:rsidRPr="000F725C">
            <w:rPr>
              <w:webHidden/>
            </w:rPr>
            <w:fldChar w:fldCharType="end"/>
          </w:r>
        </w:p>
        <w:p w14:paraId="71C67487" w14:textId="77777777" w:rsidR="009F2EC2" w:rsidRDefault="009F2EC2">
          <w:pPr>
            <w:pStyle w:val="TOC1"/>
            <w:rPr>
              <w:rStyle w:val="Hyperlink"/>
              <w:b w:val="0"/>
              <w:bCs w:val="0"/>
              <w:sz w:val="28"/>
              <w:szCs w:val="28"/>
            </w:rPr>
          </w:pPr>
        </w:p>
        <w:p w14:paraId="65715F51" w14:textId="77777777" w:rsidR="009F2EC2" w:rsidRDefault="009F2EC2">
          <w:pPr>
            <w:pStyle w:val="TOC1"/>
            <w:rPr>
              <w:rStyle w:val="Hyperlink"/>
              <w:sz w:val="28"/>
              <w:szCs w:val="28"/>
            </w:rPr>
          </w:pPr>
        </w:p>
        <w:p w14:paraId="4962A56E" w14:textId="77777777" w:rsidR="009F2EC2" w:rsidRDefault="009F2EC2">
          <w:pPr>
            <w:pStyle w:val="TOC1"/>
            <w:rPr>
              <w:rStyle w:val="Hyperlink"/>
              <w:sz w:val="28"/>
              <w:szCs w:val="28"/>
            </w:rPr>
          </w:pPr>
        </w:p>
        <w:p w14:paraId="29A2F729" w14:textId="1D3CFF70" w:rsidR="002B18EF" w:rsidRPr="000F725C" w:rsidRDefault="000D1547">
          <w:pPr>
            <w:pStyle w:val="TOC1"/>
            <w:rPr>
              <w:rFonts w:asciiTheme="minorHAnsi" w:eastAsiaTheme="minorEastAsia" w:hAnsiTheme="minorHAnsi"/>
            </w:rPr>
          </w:pPr>
          <w:hyperlink w:anchor="_Toc70402364" w:history="1">
            <w:r w:rsidR="009F2873">
              <w:rPr>
                <w:rStyle w:val="Hyperlink"/>
                <w:sz w:val="28"/>
                <w:szCs w:val="28"/>
              </w:rPr>
              <w:t>ESTÁNDAR DE M</w:t>
            </w:r>
            <w:r w:rsidR="002B18EF" w:rsidRPr="000F725C">
              <w:rPr>
                <w:rStyle w:val="Hyperlink"/>
                <w:sz w:val="28"/>
                <w:szCs w:val="28"/>
              </w:rPr>
              <w:t>AT</w:t>
            </w:r>
            <w:r w:rsidR="009F2873">
              <w:rPr>
                <w:rStyle w:val="Hyperlink"/>
                <w:sz w:val="28"/>
                <w:szCs w:val="28"/>
              </w:rPr>
              <w:t>EMÁTICAS</w:t>
            </w:r>
            <w:r w:rsidR="002B18EF" w:rsidRPr="000F725C">
              <w:rPr>
                <w:webHidden/>
              </w:rPr>
              <w:tab/>
            </w:r>
            <w:r w:rsidR="002B18EF" w:rsidRPr="000F725C">
              <w:rPr>
                <w:webHidden/>
              </w:rPr>
              <w:fldChar w:fldCharType="begin"/>
            </w:r>
            <w:r w:rsidR="002B18EF" w:rsidRPr="000F725C">
              <w:rPr>
                <w:webHidden/>
              </w:rPr>
              <w:instrText xml:space="preserve"> PAGEREF _Toc70402364 \h </w:instrText>
            </w:r>
            <w:r w:rsidR="002B18EF" w:rsidRPr="000F725C">
              <w:rPr>
                <w:webHidden/>
              </w:rPr>
            </w:r>
            <w:r w:rsidR="002B18EF" w:rsidRPr="000F725C">
              <w:rPr>
                <w:webHidden/>
              </w:rPr>
              <w:fldChar w:fldCharType="separate"/>
            </w:r>
            <w:r w:rsidR="00103252">
              <w:rPr>
                <w:webHidden/>
              </w:rPr>
              <w:t>10</w:t>
            </w:r>
            <w:r w:rsidR="009F2873">
              <w:rPr>
                <w:webHidden/>
              </w:rPr>
              <w:t>3</w:t>
            </w:r>
            <w:r w:rsidR="002B18EF" w:rsidRPr="000F725C">
              <w:rPr>
                <w:webHidden/>
              </w:rPr>
              <w:fldChar w:fldCharType="end"/>
            </w:r>
          </w:hyperlink>
        </w:p>
        <w:p w14:paraId="25E6AA13" w14:textId="4D9B0C56" w:rsidR="002B18EF" w:rsidRPr="000F725C" w:rsidRDefault="000D1547">
          <w:pPr>
            <w:pStyle w:val="TOC3"/>
            <w:rPr>
              <w:rFonts w:asciiTheme="minorHAnsi" w:eastAsiaTheme="minorEastAsia" w:hAnsiTheme="minorHAnsi"/>
              <w:b/>
              <w:bCs/>
            </w:rPr>
          </w:pPr>
          <w:hyperlink w:anchor="_Toc70402367" w:history="1">
            <w:r w:rsidR="009F2873" w:rsidRPr="009F2873">
              <w:rPr>
                <w:rStyle w:val="Hyperlink"/>
                <w:sz w:val="28"/>
                <w:szCs w:val="28"/>
              </w:rPr>
              <w:t>Aspecto</w:t>
            </w:r>
            <w:r w:rsidR="00912C14" w:rsidRPr="000F725C">
              <w:rPr>
                <w:rStyle w:val="Hyperlink"/>
                <w:sz w:val="28"/>
                <w:szCs w:val="28"/>
              </w:rPr>
              <w:t xml:space="preserve"> 1: Cont</w:t>
            </w:r>
            <w:r w:rsidR="009F2873">
              <w:rPr>
                <w:rStyle w:val="Hyperlink"/>
                <w:sz w:val="28"/>
                <w:szCs w:val="28"/>
              </w:rPr>
              <w:t xml:space="preserve">eo y </w:t>
            </w:r>
            <w:r w:rsidR="00912C14" w:rsidRPr="000F725C">
              <w:rPr>
                <w:rStyle w:val="Hyperlink"/>
                <w:sz w:val="28"/>
                <w:szCs w:val="28"/>
              </w:rPr>
              <w:t>Cardinali</w:t>
            </w:r>
            <w:r w:rsidR="009F2873">
              <w:rPr>
                <w:rStyle w:val="Hyperlink"/>
                <w:sz w:val="28"/>
                <w:szCs w:val="28"/>
              </w:rPr>
              <w:t>dad</w:t>
            </w:r>
            <w:r w:rsidR="00912C14" w:rsidRPr="000F725C">
              <w:rPr>
                <w:webHidden/>
              </w:rPr>
              <w:tab/>
            </w:r>
            <w:r w:rsidR="002B18EF" w:rsidRPr="000F725C">
              <w:rPr>
                <w:webHidden/>
              </w:rPr>
              <w:fldChar w:fldCharType="begin"/>
            </w:r>
            <w:r w:rsidR="002B18EF" w:rsidRPr="000F725C">
              <w:rPr>
                <w:webHidden/>
              </w:rPr>
              <w:instrText xml:space="preserve"> PAGEREF _Toc70402367 \h </w:instrText>
            </w:r>
            <w:r w:rsidR="002B18EF" w:rsidRPr="000F725C">
              <w:rPr>
                <w:webHidden/>
              </w:rPr>
            </w:r>
            <w:r w:rsidR="002B18EF" w:rsidRPr="000F725C">
              <w:rPr>
                <w:webHidden/>
              </w:rPr>
              <w:fldChar w:fldCharType="separate"/>
            </w:r>
            <w:r w:rsidR="00103252">
              <w:rPr>
                <w:webHidden/>
              </w:rPr>
              <w:t>10</w:t>
            </w:r>
            <w:r w:rsidR="00653C0D">
              <w:rPr>
                <w:webHidden/>
              </w:rPr>
              <w:t>7</w:t>
            </w:r>
            <w:r w:rsidR="002B18EF" w:rsidRPr="000F725C">
              <w:rPr>
                <w:webHidden/>
              </w:rPr>
              <w:fldChar w:fldCharType="end"/>
            </w:r>
          </w:hyperlink>
        </w:p>
        <w:p w14:paraId="1D17677B" w14:textId="20CDC3C4" w:rsidR="002B18EF" w:rsidRPr="000F725C" w:rsidRDefault="000D1547">
          <w:pPr>
            <w:pStyle w:val="TOC3"/>
            <w:rPr>
              <w:rFonts w:asciiTheme="minorHAnsi" w:eastAsiaTheme="minorEastAsia" w:hAnsiTheme="minorHAnsi"/>
              <w:b/>
              <w:bCs/>
            </w:rPr>
          </w:pPr>
          <w:hyperlink w:anchor="_Toc70402368" w:history="1">
            <w:r w:rsidR="009F2873" w:rsidRPr="009F2873">
              <w:rPr>
                <w:rStyle w:val="Hyperlink"/>
                <w:sz w:val="28"/>
                <w:szCs w:val="28"/>
              </w:rPr>
              <w:t>Aspecto</w:t>
            </w:r>
            <w:r w:rsidR="00912C14" w:rsidRPr="000F725C">
              <w:rPr>
                <w:rStyle w:val="Hyperlink"/>
                <w:sz w:val="28"/>
                <w:szCs w:val="28"/>
              </w:rPr>
              <w:t xml:space="preserve"> 2: Opera</w:t>
            </w:r>
            <w:r w:rsidR="009F2873">
              <w:rPr>
                <w:rStyle w:val="Hyperlink"/>
                <w:sz w:val="28"/>
                <w:szCs w:val="28"/>
              </w:rPr>
              <w:t>cione</w:t>
            </w:r>
            <w:r w:rsidR="00912C14" w:rsidRPr="000F725C">
              <w:rPr>
                <w:rStyle w:val="Hyperlink"/>
                <w:sz w:val="28"/>
                <w:szCs w:val="28"/>
              </w:rPr>
              <w:t xml:space="preserve">s </w:t>
            </w:r>
            <w:r w:rsidR="009F2873">
              <w:rPr>
                <w:rStyle w:val="Hyperlink"/>
                <w:sz w:val="28"/>
                <w:szCs w:val="28"/>
              </w:rPr>
              <w:t xml:space="preserve">y Pensamiento </w:t>
            </w:r>
            <w:r w:rsidR="00912C14" w:rsidRPr="000F725C">
              <w:rPr>
                <w:rStyle w:val="Hyperlink"/>
                <w:sz w:val="28"/>
                <w:szCs w:val="28"/>
              </w:rPr>
              <w:t>Algebraic</w:t>
            </w:r>
            <w:r w:rsidR="009F2873">
              <w:rPr>
                <w:rStyle w:val="Hyperlink"/>
                <w:sz w:val="28"/>
                <w:szCs w:val="28"/>
              </w:rPr>
              <w:t>o</w:t>
            </w:r>
            <w:r w:rsidR="00912C14" w:rsidRPr="000F725C">
              <w:rPr>
                <w:webHidden/>
              </w:rPr>
              <w:tab/>
            </w:r>
            <w:r w:rsidR="002B18EF" w:rsidRPr="000F725C">
              <w:rPr>
                <w:webHidden/>
              </w:rPr>
              <w:fldChar w:fldCharType="begin"/>
            </w:r>
            <w:r w:rsidR="002B18EF" w:rsidRPr="000F725C">
              <w:rPr>
                <w:webHidden/>
              </w:rPr>
              <w:instrText xml:space="preserve"> PAGEREF _Toc70402368 \h </w:instrText>
            </w:r>
            <w:r w:rsidR="002B18EF" w:rsidRPr="000F725C">
              <w:rPr>
                <w:webHidden/>
              </w:rPr>
            </w:r>
            <w:r w:rsidR="002B18EF" w:rsidRPr="000F725C">
              <w:rPr>
                <w:webHidden/>
              </w:rPr>
              <w:fldChar w:fldCharType="separate"/>
            </w:r>
            <w:r w:rsidR="00103252">
              <w:rPr>
                <w:webHidden/>
              </w:rPr>
              <w:t>11</w:t>
            </w:r>
            <w:r w:rsidR="00653C0D">
              <w:rPr>
                <w:webHidden/>
              </w:rPr>
              <w:t>1</w:t>
            </w:r>
            <w:r w:rsidR="002B18EF" w:rsidRPr="000F725C">
              <w:rPr>
                <w:webHidden/>
              </w:rPr>
              <w:fldChar w:fldCharType="end"/>
            </w:r>
          </w:hyperlink>
        </w:p>
        <w:p w14:paraId="25E9A596" w14:textId="64CACE64" w:rsidR="002B18EF" w:rsidRPr="000F725C" w:rsidRDefault="000D1547">
          <w:pPr>
            <w:pStyle w:val="TOC3"/>
            <w:rPr>
              <w:rFonts w:asciiTheme="minorHAnsi" w:eastAsiaTheme="minorEastAsia" w:hAnsiTheme="minorHAnsi"/>
              <w:b/>
              <w:bCs/>
            </w:rPr>
          </w:pPr>
          <w:hyperlink w:anchor="_Toc70402369" w:history="1">
            <w:r w:rsidR="009F2873" w:rsidRPr="009F2873">
              <w:rPr>
                <w:rStyle w:val="Hyperlink"/>
                <w:sz w:val="28"/>
                <w:szCs w:val="28"/>
              </w:rPr>
              <w:t>Aspecto</w:t>
            </w:r>
            <w:r w:rsidR="00912C14" w:rsidRPr="000F725C">
              <w:rPr>
                <w:rStyle w:val="Hyperlink"/>
                <w:sz w:val="28"/>
                <w:szCs w:val="28"/>
              </w:rPr>
              <w:t xml:space="preserve"> 3: Me</w:t>
            </w:r>
            <w:r w:rsidR="00653C0D">
              <w:rPr>
                <w:rStyle w:val="Hyperlink"/>
                <w:sz w:val="28"/>
                <w:szCs w:val="28"/>
              </w:rPr>
              <w:t xml:space="preserve">dición y </w:t>
            </w:r>
            <w:r w:rsidR="00912C14" w:rsidRPr="000F725C">
              <w:rPr>
                <w:rStyle w:val="Hyperlink"/>
                <w:sz w:val="28"/>
                <w:szCs w:val="28"/>
              </w:rPr>
              <w:t>Dat</w:t>
            </w:r>
            <w:r w:rsidR="00653C0D">
              <w:rPr>
                <w:rStyle w:val="Hyperlink"/>
                <w:sz w:val="28"/>
                <w:szCs w:val="28"/>
              </w:rPr>
              <w:t>os</w:t>
            </w:r>
            <w:r w:rsidR="00912C14" w:rsidRPr="000F725C">
              <w:rPr>
                <w:webHidden/>
              </w:rPr>
              <w:tab/>
            </w:r>
            <w:r w:rsidR="002B18EF" w:rsidRPr="000F725C">
              <w:rPr>
                <w:webHidden/>
              </w:rPr>
              <w:fldChar w:fldCharType="begin"/>
            </w:r>
            <w:r w:rsidR="002B18EF" w:rsidRPr="000F725C">
              <w:rPr>
                <w:webHidden/>
              </w:rPr>
              <w:instrText xml:space="preserve"> PAGEREF _Toc70402369 \h </w:instrText>
            </w:r>
            <w:r w:rsidR="002B18EF" w:rsidRPr="000F725C">
              <w:rPr>
                <w:webHidden/>
              </w:rPr>
            </w:r>
            <w:r w:rsidR="002B18EF" w:rsidRPr="000F725C">
              <w:rPr>
                <w:webHidden/>
              </w:rPr>
              <w:fldChar w:fldCharType="separate"/>
            </w:r>
            <w:r w:rsidR="00103252">
              <w:rPr>
                <w:webHidden/>
              </w:rPr>
              <w:t>11</w:t>
            </w:r>
            <w:r w:rsidR="00653C0D">
              <w:rPr>
                <w:webHidden/>
              </w:rPr>
              <w:t>3</w:t>
            </w:r>
            <w:r w:rsidR="002B18EF" w:rsidRPr="000F725C">
              <w:rPr>
                <w:webHidden/>
              </w:rPr>
              <w:fldChar w:fldCharType="end"/>
            </w:r>
          </w:hyperlink>
        </w:p>
        <w:p w14:paraId="0F824569" w14:textId="2892D946" w:rsidR="002B18EF" w:rsidRPr="000F725C" w:rsidRDefault="000D1547">
          <w:pPr>
            <w:pStyle w:val="TOC3"/>
            <w:rPr>
              <w:rFonts w:asciiTheme="minorHAnsi" w:eastAsiaTheme="minorEastAsia" w:hAnsiTheme="minorHAnsi"/>
              <w:b/>
              <w:bCs/>
            </w:rPr>
          </w:pPr>
          <w:hyperlink w:anchor="_Toc70402370" w:history="1">
            <w:r w:rsidR="009F2873" w:rsidRPr="009F2873">
              <w:rPr>
                <w:rStyle w:val="Hyperlink"/>
                <w:sz w:val="28"/>
                <w:szCs w:val="28"/>
              </w:rPr>
              <w:t>Aspecto</w:t>
            </w:r>
            <w:r w:rsidR="00912C14" w:rsidRPr="000F725C">
              <w:rPr>
                <w:rStyle w:val="Hyperlink"/>
                <w:sz w:val="28"/>
                <w:szCs w:val="28"/>
              </w:rPr>
              <w:t xml:space="preserve"> 4: Geometr</w:t>
            </w:r>
            <w:r w:rsidR="00653C0D">
              <w:rPr>
                <w:rStyle w:val="Hyperlink"/>
                <w:sz w:val="28"/>
                <w:szCs w:val="28"/>
              </w:rPr>
              <w:t>ía</w:t>
            </w:r>
            <w:r w:rsidR="00912C14" w:rsidRPr="000F725C">
              <w:rPr>
                <w:webHidden/>
              </w:rPr>
              <w:tab/>
            </w:r>
            <w:r w:rsidR="002B18EF" w:rsidRPr="000F725C">
              <w:rPr>
                <w:webHidden/>
              </w:rPr>
              <w:fldChar w:fldCharType="begin"/>
            </w:r>
            <w:r w:rsidR="002B18EF" w:rsidRPr="000F725C">
              <w:rPr>
                <w:webHidden/>
              </w:rPr>
              <w:instrText xml:space="preserve"> PAGEREF _Toc70402370 \h </w:instrText>
            </w:r>
            <w:r w:rsidR="002B18EF" w:rsidRPr="000F725C">
              <w:rPr>
                <w:webHidden/>
              </w:rPr>
            </w:r>
            <w:r w:rsidR="002B18EF" w:rsidRPr="000F725C">
              <w:rPr>
                <w:webHidden/>
              </w:rPr>
              <w:fldChar w:fldCharType="separate"/>
            </w:r>
            <w:r w:rsidR="00103252">
              <w:rPr>
                <w:webHidden/>
              </w:rPr>
              <w:t>11</w:t>
            </w:r>
            <w:r w:rsidR="00653C0D">
              <w:rPr>
                <w:webHidden/>
              </w:rPr>
              <w:t>6</w:t>
            </w:r>
            <w:r w:rsidR="002B18EF" w:rsidRPr="000F725C">
              <w:rPr>
                <w:webHidden/>
              </w:rPr>
              <w:fldChar w:fldCharType="end"/>
            </w:r>
          </w:hyperlink>
        </w:p>
        <w:p w14:paraId="0E3E4E77" w14:textId="7CEBFA97" w:rsidR="002B18EF" w:rsidRPr="000F725C" w:rsidRDefault="000D1547">
          <w:pPr>
            <w:pStyle w:val="TOC1"/>
            <w:rPr>
              <w:rFonts w:asciiTheme="minorHAnsi" w:eastAsiaTheme="minorEastAsia" w:hAnsiTheme="minorHAnsi"/>
            </w:rPr>
          </w:pPr>
          <w:hyperlink w:anchor="_Toc70402373" w:history="1">
            <w:r w:rsidR="00653C0D">
              <w:rPr>
                <w:rStyle w:val="Hyperlink"/>
                <w:sz w:val="28"/>
                <w:szCs w:val="28"/>
              </w:rPr>
              <w:t xml:space="preserve">ESTÁNDAR DE </w:t>
            </w:r>
            <w:r w:rsidR="002B18EF" w:rsidRPr="000F725C">
              <w:rPr>
                <w:rStyle w:val="Hyperlink"/>
                <w:sz w:val="28"/>
                <w:szCs w:val="28"/>
              </w:rPr>
              <w:t>CIENC</w:t>
            </w:r>
            <w:r w:rsidR="00653C0D">
              <w:rPr>
                <w:rStyle w:val="Hyperlink"/>
                <w:sz w:val="28"/>
                <w:szCs w:val="28"/>
              </w:rPr>
              <w:t>IAS</w:t>
            </w:r>
            <w:r w:rsidR="002B18EF" w:rsidRPr="000F725C">
              <w:rPr>
                <w:webHidden/>
              </w:rPr>
              <w:tab/>
            </w:r>
            <w:r w:rsidR="002B18EF" w:rsidRPr="000F725C">
              <w:rPr>
                <w:webHidden/>
              </w:rPr>
              <w:fldChar w:fldCharType="begin"/>
            </w:r>
            <w:r w:rsidR="002B18EF" w:rsidRPr="000F725C">
              <w:rPr>
                <w:webHidden/>
              </w:rPr>
              <w:instrText xml:space="preserve"> PAGEREF _Toc70402373 \h </w:instrText>
            </w:r>
            <w:r w:rsidR="002B18EF" w:rsidRPr="000F725C">
              <w:rPr>
                <w:webHidden/>
              </w:rPr>
            </w:r>
            <w:r w:rsidR="002B18EF" w:rsidRPr="000F725C">
              <w:rPr>
                <w:webHidden/>
              </w:rPr>
              <w:fldChar w:fldCharType="separate"/>
            </w:r>
            <w:r w:rsidR="00103252">
              <w:rPr>
                <w:webHidden/>
              </w:rPr>
              <w:t>13</w:t>
            </w:r>
            <w:r w:rsidR="00653C0D">
              <w:rPr>
                <w:webHidden/>
              </w:rPr>
              <w:t>5</w:t>
            </w:r>
            <w:r w:rsidR="002B18EF" w:rsidRPr="000F725C">
              <w:rPr>
                <w:webHidden/>
              </w:rPr>
              <w:fldChar w:fldCharType="end"/>
            </w:r>
          </w:hyperlink>
        </w:p>
        <w:p w14:paraId="479115FF" w14:textId="7933247C" w:rsidR="002B18EF" w:rsidRPr="000F725C" w:rsidRDefault="000D1547">
          <w:pPr>
            <w:pStyle w:val="TOC3"/>
            <w:rPr>
              <w:rFonts w:asciiTheme="minorHAnsi" w:eastAsiaTheme="minorEastAsia" w:hAnsiTheme="minorHAnsi"/>
              <w:b/>
              <w:bCs/>
            </w:rPr>
          </w:pPr>
          <w:hyperlink w:anchor="_Toc70402376" w:history="1">
            <w:r w:rsidR="009F2873" w:rsidRPr="009F2873">
              <w:rPr>
                <w:rStyle w:val="Hyperlink"/>
                <w:sz w:val="28"/>
                <w:szCs w:val="28"/>
              </w:rPr>
              <w:t>Aspecto</w:t>
            </w:r>
            <w:r w:rsidR="000976B3" w:rsidRPr="000F725C">
              <w:rPr>
                <w:rStyle w:val="Hyperlink"/>
                <w:sz w:val="28"/>
                <w:szCs w:val="28"/>
              </w:rPr>
              <w:t xml:space="preserve"> 1: </w:t>
            </w:r>
            <w:r w:rsidR="00653C0D">
              <w:rPr>
                <w:rStyle w:val="Hyperlink"/>
                <w:sz w:val="28"/>
                <w:szCs w:val="28"/>
              </w:rPr>
              <w:t>Investigación C</w:t>
            </w:r>
            <w:r w:rsidR="000976B3" w:rsidRPr="000F725C">
              <w:rPr>
                <w:rStyle w:val="Hyperlink"/>
                <w:sz w:val="28"/>
                <w:szCs w:val="28"/>
              </w:rPr>
              <w:t>ientific</w:t>
            </w:r>
            <w:r w:rsidR="00653C0D">
              <w:rPr>
                <w:rStyle w:val="Hyperlink"/>
                <w:sz w:val="28"/>
                <w:szCs w:val="28"/>
              </w:rPr>
              <w:t>a</w:t>
            </w:r>
            <w:r w:rsidR="000976B3" w:rsidRPr="000F725C">
              <w:rPr>
                <w:rStyle w:val="Hyperlink"/>
                <w:sz w:val="28"/>
                <w:szCs w:val="28"/>
              </w:rPr>
              <w:t xml:space="preserve"> </w:t>
            </w:r>
            <w:r w:rsidR="00653C0D">
              <w:rPr>
                <w:rStyle w:val="Hyperlink"/>
                <w:sz w:val="28"/>
                <w:szCs w:val="28"/>
              </w:rPr>
              <w:t>y A</w:t>
            </w:r>
            <w:r w:rsidR="000976B3" w:rsidRPr="000F725C">
              <w:rPr>
                <w:rStyle w:val="Hyperlink"/>
                <w:sz w:val="28"/>
                <w:szCs w:val="28"/>
              </w:rPr>
              <w:t>plica</w:t>
            </w:r>
            <w:r w:rsidR="00653C0D">
              <w:rPr>
                <w:rStyle w:val="Hyperlink"/>
                <w:sz w:val="28"/>
                <w:szCs w:val="28"/>
              </w:rPr>
              <w:t>ción</w:t>
            </w:r>
            <w:r w:rsidR="000976B3" w:rsidRPr="000F725C">
              <w:rPr>
                <w:webHidden/>
              </w:rPr>
              <w:tab/>
            </w:r>
            <w:r w:rsidR="002B18EF" w:rsidRPr="000F725C">
              <w:rPr>
                <w:webHidden/>
              </w:rPr>
              <w:fldChar w:fldCharType="begin"/>
            </w:r>
            <w:r w:rsidR="002B18EF" w:rsidRPr="000F725C">
              <w:rPr>
                <w:webHidden/>
              </w:rPr>
              <w:instrText xml:space="preserve"> PAGEREF _Toc70402376 \h </w:instrText>
            </w:r>
            <w:r w:rsidR="002B18EF" w:rsidRPr="000F725C">
              <w:rPr>
                <w:webHidden/>
              </w:rPr>
            </w:r>
            <w:r w:rsidR="002B18EF" w:rsidRPr="000F725C">
              <w:rPr>
                <w:webHidden/>
              </w:rPr>
              <w:fldChar w:fldCharType="separate"/>
            </w:r>
            <w:r w:rsidR="00103252">
              <w:rPr>
                <w:webHidden/>
              </w:rPr>
              <w:t>138</w:t>
            </w:r>
            <w:r w:rsidR="002B18EF" w:rsidRPr="000F725C">
              <w:rPr>
                <w:webHidden/>
              </w:rPr>
              <w:fldChar w:fldCharType="end"/>
            </w:r>
          </w:hyperlink>
        </w:p>
        <w:p w14:paraId="1809B9F1" w14:textId="75154AE2" w:rsidR="002B18EF" w:rsidRPr="000F725C" w:rsidRDefault="000D1547">
          <w:pPr>
            <w:pStyle w:val="TOC1"/>
            <w:rPr>
              <w:rFonts w:asciiTheme="minorHAnsi" w:eastAsiaTheme="minorEastAsia" w:hAnsiTheme="minorHAnsi"/>
            </w:rPr>
          </w:pPr>
          <w:hyperlink w:anchor="_Toc70402379" w:history="1">
            <w:r w:rsidR="00653C0D">
              <w:rPr>
                <w:rStyle w:val="Hyperlink"/>
                <w:sz w:val="28"/>
                <w:szCs w:val="28"/>
              </w:rPr>
              <w:t>ESTÁNDAR DE ESTUDIOS S</w:t>
            </w:r>
            <w:r w:rsidR="002B18EF" w:rsidRPr="000F725C">
              <w:rPr>
                <w:rStyle w:val="Hyperlink"/>
                <w:sz w:val="28"/>
                <w:szCs w:val="28"/>
              </w:rPr>
              <w:t>OCIALES</w:t>
            </w:r>
            <w:r w:rsidR="002B18EF" w:rsidRPr="000F725C">
              <w:rPr>
                <w:webHidden/>
              </w:rPr>
              <w:tab/>
            </w:r>
            <w:r w:rsidR="002B18EF" w:rsidRPr="000F725C">
              <w:rPr>
                <w:webHidden/>
              </w:rPr>
              <w:fldChar w:fldCharType="begin"/>
            </w:r>
            <w:r w:rsidR="002B18EF" w:rsidRPr="000F725C">
              <w:rPr>
                <w:webHidden/>
              </w:rPr>
              <w:instrText xml:space="preserve"> PAGEREF _Toc70402379 \h </w:instrText>
            </w:r>
            <w:r w:rsidR="002B18EF" w:rsidRPr="000F725C">
              <w:rPr>
                <w:webHidden/>
              </w:rPr>
            </w:r>
            <w:r w:rsidR="002B18EF" w:rsidRPr="000F725C">
              <w:rPr>
                <w:webHidden/>
              </w:rPr>
              <w:fldChar w:fldCharType="separate"/>
            </w:r>
            <w:r w:rsidR="00103252">
              <w:rPr>
                <w:webHidden/>
              </w:rPr>
              <w:t>151</w:t>
            </w:r>
            <w:r w:rsidR="002B18EF" w:rsidRPr="000F725C">
              <w:rPr>
                <w:webHidden/>
              </w:rPr>
              <w:fldChar w:fldCharType="end"/>
            </w:r>
          </w:hyperlink>
        </w:p>
        <w:p w14:paraId="5E9191A5" w14:textId="4A5B2E4B" w:rsidR="002B18EF" w:rsidRPr="000F725C" w:rsidRDefault="000D1547">
          <w:pPr>
            <w:pStyle w:val="TOC3"/>
            <w:rPr>
              <w:rFonts w:asciiTheme="minorHAnsi" w:eastAsiaTheme="minorEastAsia" w:hAnsiTheme="minorHAnsi"/>
              <w:b/>
              <w:bCs/>
            </w:rPr>
          </w:pPr>
          <w:hyperlink w:anchor="_Toc70402382" w:history="1">
            <w:r w:rsidR="009F2873" w:rsidRPr="009F2873">
              <w:rPr>
                <w:rStyle w:val="Hyperlink"/>
                <w:sz w:val="28"/>
                <w:szCs w:val="28"/>
              </w:rPr>
              <w:t>Aspecto</w:t>
            </w:r>
            <w:r w:rsidR="000976B3" w:rsidRPr="000F725C">
              <w:rPr>
                <w:rStyle w:val="Hyperlink"/>
                <w:sz w:val="28"/>
                <w:szCs w:val="28"/>
              </w:rPr>
              <w:t xml:space="preserve"> 1: Famil</w:t>
            </w:r>
            <w:r w:rsidR="00653C0D">
              <w:rPr>
                <w:rStyle w:val="Hyperlink"/>
                <w:sz w:val="28"/>
                <w:szCs w:val="28"/>
              </w:rPr>
              <w:t>ia</w:t>
            </w:r>
            <w:r w:rsidR="000976B3" w:rsidRPr="000F725C">
              <w:rPr>
                <w:webHidden/>
              </w:rPr>
              <w:tab/>
            </w:r>
            <w:r w:rsidR="002B18EF" w:rsidRPr="000F725C">
              <w:rPr>
                <w:webHidden/>
              </w:rPr>
              <w:fldChar w:fldCharType="begin"/>
            </w:r>
            <w:r w:rsidR="002B18EF" w:rsidRPr="000F725C">
              <w:rPr>
                <w:webHidden/>
              </w:rPr>
              <w:instrText xml:space="preserve"> PAGEREF _Toc70402382 \h </w:instrText>
            </w:r>
            <w:r w:rsidR="002B18EF" w:rsidRPr="000F725C">
              <w:rPr>
                <w:webHidden/>
              </w:rPr>
            </w:r>
            <w:r w:rsidR="002B18EF" w:rsidRPr="000F725C">
              <w:rPr>
                <w:webHidden/>
              </w:rPr>
              <w:fldChar w:fldCharType="separate"/>
            </w:r>
            <w:r w:rsidR="00103252">
              <w:rPr>
                <w:webHidden/>
              </w:rPr>
              <w:t>154</w:t>
            </w:r>
            <w:r w:rsidR="002B18EF" w:rsidRPr="000F725C">
              <w:rPr>
                <w:webHidden/>
              </w:rPr>
              <w:fldChar w:fldCharType="end"/>
            </w:r>
          </w:hyperlink>
        </w:p>
        <w:p w14:paraId="118D5EAE" w14:textId="0E6DE131" w:rsidR="002B18EF" w:rsidRPr="000F725C" w:rsidRDefault="000D1547">
          <w:pPr>
            <w:pStyle w:val="TOC3"/>
            <w:rPr>
              <w:rFonts w:asciiTheme="minorHAnsi" w:eastAsiaTheme="minorEastAsia" w:hAnsiTheme="minorHAnsi"/>
              <w:b/>
              <w:bCs/>
            </w:rPr>
          </w:pPr>
          <w:hyperlink w:anchor="_Toc70402383" w:history="1">
            <w:r w:rsidR="009F2873" w:rsidRPr="009F2873">
              <w:rPr>
                <w:rStyle w:val="Hyperlink"/>
                <w:sz w:val="28"/>
                <w:szCs w:val="28"/>
              </w:rPr>
              <w:t>Aspecto</w:t>
            </w:r>
            <w:r w:rsidR="00653C0D">
              <w:rPr>
                <w:rStyle w:val="Hyperlink"/>
                <w:sz w:val="28"/>
                <w:szCs w:val="28"/>
              </w:rPr>
              <w:t xml:space="preserve"> 2: Com</w:t>
            </w:r>
            <w:r w:rsidR="000976B3" w:rsidRPr="000F725C">
              <w:rPr>
                <w:rStyle w:val="Hyperlink"/>
                <w:sz w:val="28"/>
                <w:szCs w:val="28"/>
              </w:rPr>
              <w:t>uni</w:t>
            </w:r>
            <w:r w:rsidR="00653C0D">
              <w:rPr>
                <w:rStyle w:val="Hyperlink"/>
                <w:sz w:val="28"/>
                <w:szCs w:val="28"/>
              </w:rPr>
              <w:t>dad</w:t>
            </w:r>
            <w:r w:rsidR="000976B3" w:rsidRPr="000F725C">
              <w:rPr>
                <w:webHidden/>
              </w:rPr>
              <w:tab/>
            </w:r>
            <w:r w:rsidR="002B18EF" w:rsidRPr="000F725C">
              <w:rPr>
                <w:webHidden/>
              </w:rPr>
              <w:fldChar w:fldCharType="begin"/>
            </w:r>
            <w:r w:rsidR="002B18EF" w:rsidRPr="000F725C">
              <w:rPr>
                <w:webHidden/>
              </w:rPr>
              <w:instrText xml:space="preserve"> PAGEREF _Toc70402383 \h </w:instrText>
            </w:r>
            <w:r w:rsidR="002B18EF" w:rsidRPr="000F725C">
              <w:rPr>
                <w:webHidden/>
              </w:rPr>
            </w:r>
            <w:r w:rsidR="002B18EF" w:rsidRPr="000F725C">
              <w:rPr>
                <w:webHidden/>
              </w:rPr>
              <w:fldChar w:fldCharType="separate"/>
            </w:r>
            <w:r w:rsidR="00103252">
              <w:rPr>
                <w:webHidden/>
              </w:rPr>
              <w:t>155</w:t>
            </w:r>
            <w:r w:rsidR="002B18EF" w:rsidRPr="000F725C">
              <w:rPr>
                <w:webHidden/>
              </w:rPr>
              <w:fldChar w:fldCharType="end"/>
            </w:r>
          </w:hyperlink>
        </w:p>
        <w:p w14:paraId="7775F6B9" w14:textId="3C11B678" w:rsidR="002B18EF" w:rsidRPr="000F725C" w:rsidRDefault="000D1547">
          <w:pPr>
            <w:pStyle w:val="TOC3"/>
            <w:rPr>
              <w:rFonts w:asciiTheme="minorHAnsi" w:eastAsiaTheme="minorEastAsia" w:hAnsiTheme="minorHAnsi"/>
              <w:b/>
              <w:bCs/>
            </w:rPr>
          </w:pPr>
          <w:hyperlink w:anchor="_Toc70402384" w:history="1">
            <w:r w:rsidR="009F2873" w:rsidRPr="009F2873">
              <w:rPr>
                <w:rStyle w:val="Hyperlink"/>
                <w:sz w:val="28"/>
                <w:szCs w:val="28"/>
              </w:rPr>
              <w:t>Aspecto</w:t>
            </w:r>
            <w:r w:rsidR="000976B3" w:rsidRPr="000F725C">
              <w:rPr>
                <w:rStyle w:val="Hyperlink"/>
                <w:sz w:val="28"/>
                <w:szCs w:val="28"/>
              </w:rPr>
              <w:t xml:space="preserve"> 3: Histor</w:t>
            </w:r>
            <w:r w:rsidR="00653C0D">
              <w:rPr>
                <w:rStyle w:val="Hyperlink"/>
                <w:sz w:val="28"/>
                <w:szCs w:val="28"/>
              </w:rPr>
              <w:t xml:space="preserve">ia </w:t>
            </w:r>
            <w:r w:rsidR="000976B3" w:rsidRPr="000F725C">
              <w:rPr>
                <w:rStyle w:val="Hyperlink"/>
                <w:sz w:val="28"/>
                <w:szCs w:val="28"/>
              </w:rPr>
              <w:t>y Event</w:t>
            </w:r>
            <w:r w:rsidR="00653C0D">
              <w:rPr>
                <w:rStyle w:val="Hyperlink"/>
                <w:sz w:val="28"/>
                <w:szCs w:val="28"/>
              </w:rPr>
              <w:t>o</w:t>
            </w:r>
            <w:r w:rsidR="000976B3" w:rsidRPr="000F725C">
              <w:rPr>
                <w:rStyle w:val="Hyperlink"/>
                <w:sz w:val="28"/>
                <w:szCs w:val="28"/>
              </w:rPr>
              <w:t>s</w:t>
            </w:r>
            <w:r w:rsidR="000976B3" w:rsidRPr="000F725C">
              <w:rPr>
                <w:webHidden/>
              </w:rPr>
              <w:tab/>
            </w:r>
            <w:r w:rsidR="002B18EF" w:rsidRPr="000F725C">
              <w:rPr>
                <w:webHidden/>
              </w:rPr>
              <w:fldChar w:fldCharType="begin"/>
            </w:r>
            <w:r w:rsidR="002B18EF" w:rsidRPr="000F725C">
              <w:rPr>
                <w:webHidden/>
              </w:rPr>
              <w:instrText xml:space="preserve"> PAGEREF _Toc70402384 \h </w:instrText>
            </w:r>
            <w:r w:rsidR="002B18EF" w:rsidRPr="000F725C">
              <w:rPr>
                <w:webHidden/>
              </w:rPr>
            </w:r>
            <w:r w:rsidR="002B18EF" w:rsidRPr="000F725C">
              <w:rPr>
                <w:webHidden/>
              </w:rPr>
              <w:fldChar w:fldCharType="separate"/>
            </w:r>
            <w:r w:rsidR="00103252">
              <w:rPr>
                <w:webHidden/>
              </w:rPr>
              <w:t>158</w:t>
            </w:r>
            <w:r w:rsidR="002B18EF" w:rsidRPr="000F725C">
              <w:rPr>
                <w:webHidden/>
              </w:rPr>
              <w:fldChar w:fldCharType="end"/>
            </w:r>
          </w:hyperlink>
        </w:p>
        <w:p w14:paraId="5B665635" w14:textId="0D3EB3BA" w:rsidR="002B18EF" w:rsidRPr="000F725C" w:rsidRDefault="000D1547">
          <w:pPr>
            <w:pStyle w:val="TOC1"/>
            <w:rPr>
              <w:rFonts w:asciiTheme="minorHAnsi" w:eastAsiaTheme="minorEastAsia" w:hAnsiTheme="minorHAnsi"/>
            </w:rPr>
          </w:pPr>
          <w:hyperlink w:anchor="_Toc70402387" w:history="1">
            <w:r w:rsidR="00653C0D">
              <w:rPr>
                <w:rStyle w:val="Hyperlink"/>
                <w:sz w:val="28"/>
                <w:szCs w:val="28"/>
              </w:rPr>
              <w:t xml:space="preserve">ESTÁNDAR DE </w:t>
            </w:r>
            <w:r w:rsidR="002B18EF" w:rsidRPr="000F725C">
              <w:rPr>
                <w:rStyle w:val="Hyperlink"/>
                <w:sz w:val="28"/>
                <w:szCs w:val="28"/>
              </w:rPr>
              <w:t>DE</w:t>
            </w:r>
            <w:r w:rsidR="00653C0D">
              <w:rPr>
                <w:rStyle w:val="Hyperlink"/>
                <w:sz w:val="28"/>
                <w:szCs w:val="28"/>
              </w:rPr>
              <w:t>SARROLLO FÍSICO, SALUD Y SEGURIDA</w:t>
            </w:r>
            <w:r w:rsidR="002B18EF" w:rsidRPr="000F725C">
              <w:rPr>
                <w:rStyle w:val="Hyperlink"/>
                <w:sz w:val="28"/>
                <w:szCs w:val="28"/>
              </w:rPr>
              <w:t>D</w:t>
            </w:r>
            <w:r w:rsidR="002B18EF" w:rsidRPr="000F725C">
              <w:rPr>
                <w:webHidden/>
              </w:rPr>
              <w:tab/>
            </w:r>
            <w:r w:rsidR="002B18EF" w:rsidRPr="000F725C">
              <w:rPr>
                <w:webHidden/>
              </w:rPr>
              <w:fldChar w:fldCharType="begin"/>
            </w:r>
            <w:r w:rsidR="002B18EF" w:rsidRPr="000F725C">
              <w:rPr>
                <w:webHidden/>
              </w:rPr>
              <w:instrText xml:space="preserve"> PAGEREF _Toc70402387 \h </w:instrText>
            </w:r>
            <w:r w:rsidR="002B18EF" w:rsidRPr="000F725C">
              <w:rPr>
                <w:webHidden/>
              </w:rPr>
            </w:r>
            <w:r w:rsidR="002B18EF" w:rsidRPr="000F725C">
              <w:rPr>
                <w:webHidden/>
              </w:rPr>
              <w:fldChar w:fldCharType="separate"/>
            </w:r>
            <w:r w:rsidR="00103252">
              <w:rPr>
                <w:webHidden/>
              </w:rPr>
              <w:t>174</w:t>
            </w:r>
            <w:r w:rsidR="002B18EF" w:rsidRPr="000F725C">
              <w:rPr>
                <w:webHidden/>
              </w:rPr>
              <w:fldChar w:fldCharType="end"/>
            </w:r>
          </w:hyperlink>
        </w:p>
        <w:p w14:paraId="277F8DEA" w14:textId="653182BB" w:rsidR="002B18EF" w:rsidRPr="000F725C" w:rsidRDefault="000D1547">
          <w:pPr>
            <w:pStyle w:val="TOC3"/>
            <w:rPr>
              <w:rFonts w:asciiTheme="minorHAnsi" w:eastAsiaTheme="minorEastAsia" w:hAnsiTheme="minorHAnsi"/>
              <w:b/>
              <w:bCs/>
            </w:rPr>
          </w:pPr>
          <w:hyperlink w:anchor="_Toc70402390" w:history="1">
            <w:r w:rsidR="009F2873" w:rsidRPr="009F2873">
              <w:rPr>
                <w:rStyle w:val="Hyperlink"/>
                <w:sz w:val="28"/>
                <w:szCs w:val="28"/>
              </w:rPr>
              <w:t>Aspecto</w:t>
            </w:r>
            <w:r w:rsidR="00653C0D">
              <w:rPr>
                <w:rStyle w:val="Hyperlink"/>
                <w:sz w:val="28"/>
                <w:szCs w:val="28"/>
              </w:rPr>
              <w:t xml:space="preserve"> 1: Desarrollo Físico</w:t>
            </w:r>
            <w:r w:rsidR="000976B3" w:rsidRPr="000F725C">
              <w:rPr>
                <w:webHidden/>
              </w:rPr>
              <w:tab/>
            </w:r>
            <w:r w:rsidR="002B18EF" w:rsidRPr="000F725C">
              <w:rPr>
                <w:webHidden/>
              </w:rPr>
              <w:fldChar w:fldCharType="begin"/>
            </w:r>
            <w:r w:rsidR="002B18EF" w:rsidRPr="000F725C">
              <w:rPr>
                <w:webHidden/>
              </w:rPr>
              <w:instrText xml:space="preserve"> PAGEREF _Toc70402390 \h </w:instrText>
            </w:r>
            <w:r w:rsidR="002B18EF" w:rsidRPr="000F725C">
              <w:rPr>
                <w:webHidden/>
              </w:rPr>
            </w:r>
            <w:r w:rsidR="002B18EF" w:rsidRPr="000F725C">
              <w:rPr>
                <w:webHidden/>
              </w:rPr>
              <w:fldChar w:fldCharType="separate"/>
            </w:r>
            <w:r w:rsidR="00103252">
              <w:rPr>
                <w:webHidden/>
              </w:rPr>
              <w:t>177</w:t>
            </w:r>
            <w:r w:rsidR="002B18EF" w:rsidRPr="000F725C">
              <w:rPr>
                <w:webHidden/>
              </w:rPr>
              <w:fldChar w:fldCharType="end"/>
            </w:r>
          </w:hyperlink>
        </w:p>
        <w:p w14:paraId="63741999" w14:textId="49045DAC" w:rsidR="002B18EF" w:rsidRPr="000F725C" w:rsidRDefault="000D1547">
          <w:pPr>
            <w:pStyle w:val="TOC3"/>
            <w:rPr>
              <w:rFonts w:asciiTheme="minorHAnsi" w:eastAsiaTheme="minorEastAsia" w:hAnsiTheme="minorHAnsi"/>
              <w:b/>
              <w:bCs/>
            </w:rPr>
          </w:pPr>
          <w:hyperlink w:anchor="_Toc70402391" w:history="1">
            <w:r w:rsidR="009F2873" w:rsidRPr="009F2873">
              <w:rPr>
                <w:rStyle w:val="Hyperlink"/>
                <w:sz w:val="28"/>
                <w:szCs w:val="28"/>
              </w:rPr>
              <w:t>Aspecto</w:t>
            </w:r>
            <w:r w:rsidR="00653C0D">
              <w:rPr>
                <w:rStyle w:val="Hyperlink"/>
                <w:sz w:val="28"/>
                <w:szCs w:val="28"/>
              </w:rPr>
              <w:t xml:space="preserve"> 2: Salud</w:t>
            </w:r>
            <w:r w:rsidR="000976B3" w:rsidRPr="000F725C">
              <w:rPr>
                <w:webHidden/>
              </w:rPr>
              <w:tab/>
            </w:r>
            <w:r w:rsidR="002B18EF" w:rsidRPr="000F725C">
              <w:rPr>
                <w:webHidden/>
              </w:rPr>
              <w:fldChar w:fldCharType="begin"/>
            </w:r>
            <w:r w:rsidR="002B18EF" w:rsidRPr="000F725C">
              <w:rPr>
                <w:webHidden/>
              </w:rPr>
              <w:instrText xml:space="preserve"> PAGEREF _Toc70402391 \h </w:instrText>
            </w:r>
            <w:r w:rsidR="002B18EF" w:rsidRPr="000F725C">
              <w:rPr>
                <w:webHidden/>
              </w:rPr>
            </w:r>
            <w:r w:rsidR="002B18EF" w:rsidRPr="000F725C">
              <w:rPr>
                <w:webHidden/>
              </w:rPr>
              <w:fldChar w:fldCharType="separate"/>
            </w:r>
            <w:r w:rsidR="00103252">
              <w:rPr>
                <w:webHidden/>
              </w:rPr>
              <w:t>179</w:t>
            </w:r>
            <w:r w:rsidR="002B18EF" w:rsidRPr="000F725C">
              <w:rPr>
                <w:webHidden/>
              </w:rPr>
              <w:fldChar w:fldCharType="end"/>
            </w:r>
          </w:hyperlink>
        </w:p>
        <w:p w14:paraId="7806F72B" w14:textId="757543C0" w:rsidR="002B18EF" w:rsidRPr="000F725C" w:rsidRDefault="000D1547">
          <w:pPr>
            <w:pStyle w:val="TOC3"/>
            <w:rPr>
              <w:rFonts w:asciiTheme="minorHAnsi" w:eastAsiaTheme="minorEastAsia" w:hAnsiTheme="minorHAnsi"/>
              <w:b/>
              <w:bCs/>
            </w:rPr>
          </w:pPr>
          <w:hyperlink w:anchor="_Toc70402392" w:history="1">
            <w:r w:rsidR="009F2873" w:rsidRPr="009F2873">
              <w:rPr>
                <w:rStyle w:val="Hyperlink"/>
                <w:sz w:val="28"/>
                <w:szCs w:val="28"/>
              </w:rPr>
              <w:t>Aspecto</w:t>
            </w:r>
            <w:r w:rsidR="000976B3" w:rsidRPr="000F725C">
              <w:rPr>
                <w:rStyle w:val="Hyperlink"/>
                <w:sz w:val="28"/>
                <w:szCs w:val="28"/>
              </w:rPr>
              <w:t xml:space="preserve"> 3: S</w:t>
            </w:r>
            <w:r w:rsidR="00653C0D">
              <w:rPr>
                <w:rStyle w:val="Hyperlink"/>
                <w:sz w:val="28"/>
                <w:szCs w:val="28"/>
              </w:rPr>
              <w:t>eguridad</w:t>
            </w:r>
            <w:r w:rsidR="000976B3" w:rsidRPr="000F725C">
              <w:rPr>
                <w:webHidden/>
              </w:rPr>
              <w:tab/>
            </w:r>
            <w:r w:rsidR="002B18EF" w:rsidRPr="000F725C">
              <w:rPr>
                <w:webHidden/>
              </w:rPr>
              <w:fldChar w:fldCharType="begin"/>
            </w:r>
            <w:r w:rsidR="002B18EF" w:rsidRPr="000F725C">
              <w:rPr>
                <w:webHidden/>
              </w:rPr>
              <w:instrText xml:space="preserve"> PAGEREF _Toc70402392 \h </w:instrText>
            </w:r>
            <w:r w:rsidR="002B18EF" w:rsidRPr="000F725C">
              <w:rPr>
                <w:webHidden/>
              </w:rPr>
            </w:r>
            <w:r w:rsidR="002B18EF" w:rsidRPr="000F725C">
              <w:rPr>
                <w:webHidden/>
              </w:rPr>
              <w:fldChar w:fldCharType="separate"/>
            </w:r>
            <w:r w:rsidR="00103252">
              <w:rPr>
                <w:webHidden/>
              </w:rPr>
              <w:t>180</w:t>
            </w:r>
            <w:r w:rsidR="002B18EF" w:rsidRPr="000F725C">
              <w:rPr>
                <w:webHidden/>
              </w:rPr>
              <w:fldChar w:fldCharType="end"/>
            </w:r>
          </w:hyperlink>
        </w:p>
        <w:p w14:paraId="60F6A1F7" w14:textId="71155464" w:rsidR="002B18EF" w:rsidRPr="000F725C" w:rsidRDefault="000D1547">
          <w:pPr>
            <w:pStyle w:val="TOC1"/>
            <w:rPr>
              <w:rFonts w:asciiTheme="minorHAnsi" w:eastAsiaTheme="minorEastAsia" w:hAnsiTheme="minorHAnsi"/>
            </w:rPr>
          </w:pPr>
          <w:hyperlink w:anchor="_Toc70402395" w:history="1">
            <w:r w:rsidR="002B18EF" w:rsidRPr="000F725C">
              <w:rPr>
                <w:rStyle w:val="Hyperlink"/>
                <w:sz w:val="28"/>
                <w:szCs w:val="28"/>
              </w:rPr>
              <w:t>E</w:t>
            </w:r>
            <w:r w:rsidR="00653C0D">
              <w:rPr>
                <w:rStyle w:val="Hyperlink"/>
                <w:sz w:val="28"/>
                <w:szCs w:val="28"/>
              </w:rPr>
              <w:t xml:space="preserve">STÁNDAR DE BELLAS </w:t>
            </w:r>
            <w:r w:rsidR="002B18EF" w:rsidRPr="000F725C">
              <w:rPr>
                <w:rStyle w:val="Hyperlink"/>
                <w:sz w:val="28"/>
                <w:szCs w:val="28"/>
              </w:rPr>
              <w:t>ART</w:t>
            </w:r>
            <w:r w:rsidR="00653C0D">
              <w:rPr>
                <w:rStyle w:val="Hyperlink"/>
                <w:sz w:val="28"/>
                <w:szCs w:val="28"/>
              </w:rPr>
              <w:t>E</w:t>
            </w:r>
            <w:r w:rsidR="002B18EF" w:rsidRPr="000F725C">
              <w:rPr>
                <w:rStyle w:val="Hyperlink"/>
                <w:sz w:val="28"/>
                <w:szCs w:val="28"/>
              </w:rPr>
              <w:t>S</w:t>
            </w:r>
            <w:r w:rsidR="002B18EF" w:rsidRPr="000F725C">
              <w:rPr>
                <w:webHidden/>
              </w:rPr>
              <w:tab/>
            </w:r>
            <w:r w:rsidR="002B18EF" w:rsidRPr="000F725C">
              <w:rPr>
                <w:webHidden/>
              </w:rPr>
              <w:fldChar w:fldCharType="begin"/>
            </w:r>
            <w:r w:rsidR="002B18EF" w:rsidRPr="000F725C">
              <w:rPr>
                <w:webHidden/>
              </w:rPr>
              <w:instrText xml:space="preserve"> PAGEREF _Toc70402395 \h </w:instrText>
            </w:r>
            <w:r w:rsidR="002B18EF" w:rsidRPr="000F725C">
              <w:rPr>
                <w:webHidden/>
              </w:rPr>
            </w:r>
            <w:r w:rsidR="002B18EF" w:rsidRPr="000F725C">
              <w:rPr>
                <w:webHidden/>
              </w:rPr>
              <w:fldChar w:fldCharType="separate"/>
            </w:r>
            <w:r w:rsidR="00103252">
              <w:rPr>
                <w:webHidden/>
              </w:rPr>
              <w:t>193</w:t>
            </w:r>
            <w:r w:rsidR="002B18EF" w:rsidRPr="000F725C">
              <w:rPr>
                <w:webHidden/>
              </w:rPr>
              <w:fldChar w:fldCharType="end"/>
            </w:r>
          </w:hyperlink>
        </w:p>
        <w:p w14:paraId="12CFF13D" w14:textId="77646817" w:rsidR="002B18EF" w:rsidRPr="000F725C" w:rsidRDefault="000D1547">
          <w:pPr>
            <w:pStyle w:val="TOC3"/>
            <w:rPr>
              <w:rFonts w:asciiTheme="minorHAnsi" w:eastAsiaTheme="minorEastAsia" w:hAnsiTheme="minorHAnsi"/>
              <w:b/>
              <w:bCs/>
            </w:rPr>
          </w:pPr>
          <w:hyperlink w:anchor="_Toc70402398" w:history="1">
            <w:r w:rsidR="009F2873" w:rsidRPr="009F2873">
              <w:rPr>
                <w:rStyle w:val="Hyperlink"/>
                <w:sz w:val="28"/>
                <w:szCs w:val="28"/>
              </w:rPr>
              <w:t>Aspecto</w:t>
            </w:r>
            <w:r w:rsidR="00653C0D">
              <w:rPr>
                <w:rStyle w:val="Hyperlink"/>
                <w:sz w:val="28"/>
                <w:szCs w:val="28"/>
              </w:rPr>
              <w:t xml:space="preserve"> 1: Artes V</w:t>
            </w:r>
            <w:r w:rsidR="000976B3" w:rsidRPr="000F725C">
              <w:rPr>
                <w:rStyle w:val="Hyperlink"/>
                <w:sz w:val="28"/>
                <w:szCs w:val="28"/>
              </w:rPr>
              <w:t>isual</w:t>
            </w:r>
            <w:r w:rsidR="00653C0D">
              <w:rPr>
                <w:rStyle w:val="Hyperlink"/>
                <w:sz w:val="28"/>
                <w:szCs w:val="28"/>
              </w:rPr>
              <w:t>e</w:t>
            </w:r>
            <w:r w:rsidR="000976B3" w:rsidRPr="000F725C">
              <w:rPr>
                <w:rStyle w:val="Hyperlink"/>
                <w:sz w:val="28"/>
                <w:szCs w:val="28"/>
              </w:rPr>
              <w:t>s</w:t>
            </w:r>
            <w:r w:rsidR="000976B3" w:rsidRPr="000F725C">
              <w:rPr>
                <w:webHidden/>
              </w:rPr>
              <w:tab/>
            </w:r>
            <w:r w:rsidR="002B18EF" w:rsidRPr="000F725C">
              <w:rPr>
                <w:webHidden/>
              </w:rPr>
              <w:fldChar w:fldCharType="begin"/>
            </w:r>
            <w:r w:rsidR="002B18EF" w:rsidRPr="000F725C">
              <w:rPr>
                <w:webHidden/>
              </w:rPr>
              <w:instrText xml:space="preserve"> PAGEREF _Toc70402398 \h </w:instrText>
            </w:r>
            <w:r w:rsidR="002B18EF" w:rsidRPr="000F725C">
              <w:rPr>
                <w:webHidden/>
              </w:rPr>
            </w:r>
            <w:r w:rsidR="002B18EF" w:rsidRPr="000F725C">
              <w:rPr>
                <w:webHidden/>
              </w:rPr>
              <w:fldChar w:fldCharType="separate"/>
            </w:r>
            <w:r w:rsidR="00103252">
              <w:rPr>
                <w:webHidden/>
              </w:rPr>
              <w:t>197</w:t>
            </w:r>
            <w:r w:rsidR="002B18EF" w:rsidRPr="000F725C">
              <w:rPr>
                <w:webHidden/>
              </w:rPr>
              <w:fldChar w:fldCharType="end"/>
            </w:r>
          </w:hyperlink>
        </w:p>
        <w:p w14:paraId="4E665EDE" w14:textId="0453FEB5" w:rsidR="002B18EF" w:rsidRPr="000F725C" w:rsidRDefault="000D1547">
          <w:pPr>
            <w:pStyle w:val="TOC3"/>
            <w:rPr>
              <w:rFonts w:asciiTheme="minorHAnsi" w:eastAsiaTheme="minorEastAsia" w:hAnsiTheme="minorHAnsi"/>
              <w:b/>
              <w:bCs/>
            </w:rPr>
          </w:pPr>
          <w:hyperlink w:anchor="_Toc70402399" w:history="1">
            <w:r w:rsidR="009F2873" w:rsidRPr="009F2873">
              <w:rPr>
                <w:rStyle w:val="Hyperlink"/>
                <w:sz w:val="28"/>
                <w:szCs w:val="28"/>
              </w:rPr>
              <w:t>Aspecto</w:t>
            </w:r>
            <w:r w:rsidR="000976B3" w:rsidRPr="000F725C">
              <w:rPr>
                <w:rStyle w:val="Hyperlink"/>
                <w:sz w:val="28"/>
                <w:szCs w:val="28"/>
              </w:rPr>
              <w:t xml:space="preserve"> 2: M</w:t>
            </w:r>
            <w:r w:rsidR="00653C0D">
              <w:rPr>
                <w:rStyle w:val="Hyperlink"/>
                <w:sz w:val="28"/>
                <w:szCs w:val="28"/>
              </w:rPr>
              <w:t>ú</w:t>
            </w:r>
            <w:r w:rsidR="000976B3" w:rsidRPr="000F725C">
              <w:rPr>
                <w:rStyle w:val="Hyperlink"/>
                <w:sz w:val="28"/>
                <w:szCs w:val="28"/>
              </w:rPr>
              <w:t>sic</w:t>
            </w:r>
            <w:r w:rsidR="00653C0D">
              <w:rPr>
                <w:rStyle w:val="Hyperlink"/>
                <w:sz w:val="28"/>
                <w:szCs w:val="28"/>
              </w:rPr>
              <w:t>a</w:t>
            </w:r>
            <w:r w:rsidR="000976B3" w:rsidRPr="000F725C">
              <w:rPr>
                <w:webHidden/>
              </w:rPr>
              <w:tab/>
            </w:r>
            <w:r w:rsidR="002B18EF" w:rsidRPr="000F725C">
              <w:rPr>
                <w:webHidden/>
              </w:rPr>
              <w:fldChar w:fldCharType="begin"/>
            </w:r>
            <w:r w:rsidR="002B18EF" w:rsidRPr="000F725C">
              <w:rPr>
                <w:webHidden/>
              </w:rPr>
              <w:instrText xml:space="preserve"> PAGEREF _Toc70402399 \h </w:instrText>
            </w:r>
            <w:r w:rsidR="002B18EF" w:rsidRPr="000F725C">
              <w:rPr>
                <w:webHidden/>
              </w:rPr>
            </w:r>
            <w:r w:rsidR="002B18EF" w:rsidRPr="000F725C">
              <w:rPr>
                <w:webHidden/>
              </w:rPr>
              <w:fldChar w:fldCharType="separate"/>
            </w:r>
            <w:r w:rsidR="00103252">
              <w:rPr>
                <w:webHidden/>
              </w:rPr>
              <w:t>198</w:t>
            </w:r>
            <w:r w:rsidR="002B18EF" w:rsidRPr="000F725C">
              <w:rPr>
                <w:webHidden/>
              </w:rPr>
              <w:fldChar w:fldCharType="end"/>
            </w:r>
          </w:hyperlink>
        </w:p>
        <w:p w14:paraId="48523CD8" w14:textId="0B65EA89" w:rsidR="002B18EF" w:rsidRPr="000F725C" w:rsidRDefault="000D1547">
          <w:pPr>
            <w:pStyle w:val="TOC3"/>
            <w:rPr>
              <w:rFonts w:asciiTheme="minorHAnsi" w:eastAsiaTheme="minorEastAsia" w:hAnsiTheme="minorHAnsi"/>
              <w:b/>
              <w:bCs/>
            </w:rPr>
          </w:pPr>
          <w:hyperlink w:anchor="_Toc70402400" w:history="1">
            <w:r w:rsidR="009F2873" w:rsidRPr="009F2873">
              <w:rPr>
                <w:rStyle w:val="Hyperlink"/>
                <w:sz w:val="28"/>
                <w:szCs w:val="28"/>
              </w:rPr>
              <w:t>Aspecto</w:t>
            </w:r>
            <w:r w:rsidR="000976B3" w:rsidRPr="000F725C">
              <w:rPr>
                <w:rStyle w:val="Hyperlink"/>
                <w:sz w:val="28"/>
                <w:szCs w:val="28"/>
              </w:rPr>
              <w:t xml:space="preserve"> 3: </w:t>
            </w:r>
            <w:r w:rsidR="00653C0D">
              <w:rPr>
                <w:rStyle w:val="Hyperlink"/>
                <w:sz w:val="28"/>
                <w:szCs w:val="28"/>
              </w:rPr>
              <w:t xml:space="preserve">Movimiento </w:t>
            </w:r>
            <w:r w:rsidR="000976B3" w:rsidRPr="000F725C">
              <w:rPr>
                <w:rStyle w:val="Hyperlink"/>
                <w:sz w:val="28"/>
                <w:szCs w:val="28"/>
              </w:rPr>
              <w:t>Creativ</w:t>
            </w:r>
            <w:r w:rsidR="00653C0D">
              <w:rPr>
                <w:rStyle w:val="Hyperlink"/>
                <w:sz w:val="28"/>
                <w:szCs w:val="28"/>
              </w:rPr>
              <w:t>o y Danza</w:t>
            </w:r>
            <w:r w:rsidR="000976B3" w:rsidRPr="000F725C">
              <w:rPr>
                <w:webHidden/>
              </w:rPr>
              <w:tab/>
            </w:r>
            <w:r w:rsidR="002B18EF" w:rsidRPr="000F725C">
              <w:rPr>
                <w:webHidden/>
              </w:rPr>
              <w:fldChar w:fldCharType="begin"/>
            </w:r>
            <w:r w:rsidR="002B18EF" w:rsidRPr="000F725C">
              <w:rPr>
                <w:webHidden/>
              </w:rPr>
              <w:instrText xml:space="preserve"> PAGEREF _Toc70402400 \h </w:instrText>
            </w:r>
            <w:r w:rsidR="002B18EF" w:rsidRPr="000F725C">
              <w:rPr>
                <w:webHidden/>
              </w:rPr>
            </w:r>
            <w:r w:rsidR="002B18EF" w:rsidRPr="000F725C">
              <w:rPr>
                <w:webHidden/>
              </w:rPr>
              <w:fldChar w:fldCharType="separate"/>
            </w:r>
            <w:r w:rsidR="00103252">
              <w:rPr>
                <w:webHidden/>
              </w:rPr>
              <w:t>199</w:t>
            </w:r>
            <w:r w:rsidR="002B18EF" w:rsidRPr="000F725C">
              <w:rPr>
                <w:webHidden/>
              </w:rPr>
              <w:fldChar w:fldCharType="end"/>
            </w:r>
          </w:hyperlink>
        </w:p>
        <w:p w14:paraId="03E9455D" w14:textId="00696644" w:rsidR="002B18EF" w:rsidRPr="000F725C" w:rsidRDefault="000D1547">
          <w:pPr>
            <w:pStyle w:val="TOC3"/>
            <w:rPr>
              <w:rFonts w:asciiTheme="minorHAnsi" w:eastAsiaTheme="minorEastAsia" w:hAnsiTheme="minorHAnsi"/>
              <w:b/>
              <w:bCs/>
            </w:rPr>
          </w:pPr>
          <w:hyperlink w:anchor="_Toc70402401" w:history="1">
            <w:r w:rsidR="009F2873" w:rsidRPr="009F2873">
              <w:rPr>
                <w:rStyle w:val="Hyperlink"/>
                <w:sz w:val="28"/>
                <w:szCs w:val="28"/>
              </w:rPr>
              <w:t>Aspecto</w:t>
            </w:r>
            <w:r w:rsidR="000976B3" w:rsidRPr="000F725C">
              <w:rPr>
                <w:rStyle w:val="Hyperlink"/>
                <w:sz w:val="28"/>
                <w:szCs w:val="28"/>
              </w:rPr>
              <w:t xml:space="preserve"> 4: </w:t>
            </w:r>
            <w:r w:rsidR="00653C0D">
              <w:rPr>
                <w:rStyle w:val="Hyperlink"/>
                <w:sz w:val="28"/>
                <w:szCs w:val="28"/>
              </w:rPr>
              <w:t>Teatr</w:t>
            </w:r>
            <w:r w:rsidR="00E47827">
              <w:rPr>
                <w:rStyle w:val="Hyperlink"/>
                <w:sz w:val="28"/>
                <w:szCs w:val="28"/>
              </w:rPr>
              <w:t>o</w:t>
            </w:r>
            <w:r w:rsidR="000976B3" w:rsidRPr="000F725C">
              <w:rPr>
                <w:webHidden/>
              </w:rPr>
              <w:tab/>
            </w:r>
            <w:r w:rsidR="002B18EF" w:rsidRPr="000F725C">
              <w:rPr>
                <w:webHidden/>
              </w:rPr>
              <w:fldChar w:fldCharType="begin"/>
            </w:r>
            <w:r w:rsidR="002B18EF" w:rsidRPr="000F725C">
              <w:rPr>
                <w:webHidden/>
              </w:rPr>
              <w:instrText xml:space="preserve"> PAGEREF _Toc70402401 \h </w:instrText>
            </w:r>
            <w:r w:rsidR="002B18EF" w:rsidRPr="000F725C">
              <w:rPr>
                <w:webHidden/>
              </w:rPr>
            </w:r>
            <w:r w:rsidR="002B18EF" w:rsidRPr="000F725C">
              <w:rPr>
                <w:webHidden/>
              </w:rPr>
              <w:fldChar w:fldCharType="separate"/>
            </w:r>
            <w:r w:rsidR="00103252">
              <w:rPr>
                <w:webHidden/>
              </w:rPr>
              <w:t>200</w:t>
            </w:r>
            <w:r w:rsidR="002B18EF" w:rsidRPr="000F725C">
              <w:rPr>
                <w:webHidden/>
              </w:rPr>
              <w:fldChar w:fldCharType="end"/>
            </w:r>
          </w:hyperlink>
        </w:p>
        <w:p w14:paraId="2716B443" w14:textId="3E76F6D7" w:rsidR="002B18EF" w:rsidRPr="000F725C" w:rsidRDefault="000D1547">
          <w:pPr>
            <w:pStyle w:val="TOC1"/>
            <w:rPr>
              <w:rFonts w:asciiTheme="minorHAnsi" w:eastAsiaTheme="minorEastAsia" w:hAnsiTheme="minorHAnsi"/>
            </w:rPr>
          </w:pPr>
          <w:hyperlink w:anchor="_Toc70402404" w:history="1">
            <w:r w:rsidR="002B18EF" w:rsidRPr="000F725C">
              <w:rPr>
                <w:rStyle w:val="Hyperlink"/>
                <w:sz w:val="28"/>
                <w:szCs w:val="28"/>
              </w:rPr>
              <w:t>RE</w:t>
            </w:r>
            <w:r w:rsidR="009F2873">
              <w:rPr>
                <w:rStyle w:val="Hyperlink"/>
                <w:sz w:val="28"/>
                <w:szCs w:val="28"/>
              </w:rPr>
              <w:t>CURSO</w:t>
            </w:r>
            <w:r w:rsidR="002B18EF" w:rsidRPr="000F725C">
              <w:rPr>
                <w:rStyle w:val="Hyperlink"/>
                <w:sz w:val="28"/>
                <w:szCs w:val="28"/>
              </w:rPr>
              <w:t>S</w:t>
            </w:r>
            <w:r w:rsidR="002B18EF" w:rsidRPr="000F725C">
              <w:rPr>
                <w:webHidden/>
              </w:rPr>
              <w:tab/>
            </w:r>
            <w:r w:rsidR="002B18EF" w:rsidRPr="000F725C">
              <w:rPr>
                <w:webHidden/>
              </w:rPr>
              <w:fldChar w:fldCharType="begin"/>
            </w:r>
            <w:r w:rsidR="002B18EF" w:rsidRPr="000F725C">
              <w:rPr>
                <w:webHidden/>
              </w:rPr>
              <w:instrText xml:space="preserve"> PAGEREF _Toc70402404 \h </w:instrText>
            </w:r>
            <w:r w:rsidR="002B18EF" w:rsidRPr="000F725C">
              <w:rPr>
                <w:webHidden/>
              </w:rPr>
            </w:r>
            <w:r w:rsidR="002B18EF" w:rsidRPr="000F725C">
              <w:rPr>
                <w:webHidden/>
              </w:rPr>
              <w:fldChar w:fldCharType="separate"/>
            </w:r>
            <w:r w:rsidR="00103252">
              <w:rPr>
                <w:webHidden/>
              </w:rPr>
              <w:t>211</w:t>
            </w:r>
            <w:r w:rsidR="002B18EF" w:rsidRPr="000F725C">
              <w:rPr>
                <w:webHidden/>
              </w:rPr>
              <w:fldChar w:fldCharType="end"/>
            </w:r>
          </w:hyperlink>
        </w:p>
        <w:p w14:paraId="7C983A60" w14:textId="61F39D19" w:rsidR="000E65A5" w:rsidRPr="009D79C4" w:rsidRDefault="000E65A5">
          <w:pPr>
            <w:rPr>
              <w:b/>
              <w:bCs/>
            </w:rPr>
          </w:pPr>
          <w:r w:rsidRPr="009D79C4">
            <w:rPr>
              <w:b/>
              <w:bCs/>
              <w:noProof/>
            </w:rPr>
            <w:fldChar w:fldCharType="end"/>
          </w:r>
        </w:p>
      </w:sdtContent>
    </w:sdt>
    <w:p w14:paraId="1E34682E" w14:textId="77777777" w:rsidR="007B5938" w:rsidRDefault="001561C9" w:rsidP="00A02D86">
      <w:pPr>
        <w:sectPr w:rsidR="007B5938" w:rsidSect="009C0E32">
          <w:footerReference w:type="first" r:id="rId13"/>
          <w:pgSz w:w="15840" w:h="12240" w:orient="landscape"/>
          <w:pgMar w:top="720" w:right="720" w:bottom="426" w:left="720" w:header="720" w:footer="720" w:gutter="0"/>
          <w:pgNumType w:fmt="lowerRoman" w:start="0"/>
          <w:cols w:space="720"/>
          <w:docGrid w:linePitch="360"/>
        </w:sectPr>
      </w:pPr>
      <w:r>
        <w:br w:type="page"/>
      </w:r>
    </w:p>
    <w:p w14:paraId="480D6B41" w14:textId="3F2C3685" w:rsidR="001561C9" w:rsidRDefault="001561C9" w:rsidP="00A02D86"/>
    <w:p w14:paraId="6FCB4BC6" w14:textId="09A4AB39" w:rsidR="00AD7C80" w:rsidRPr="00FA685F" w:rsidRDefault="00AD7C80" w:rsidP="00AD7C80">
      <w:pPr>
        <w:pStyle w:val="Heading2"/>
        <w:spacing w:line="240" w:lineRule="auto"/>
        <w:rPr>
          <w:lang w:val="es-CL"/>
        </w:rPr>
      </w:pPr>
      <w:bookmarkStart w:id="3" w:name="_Toc69826568"/>
      <w:bookmarkStart w:id="4" w:name="_Toc70402324"/>
      <w:r w:rsidRPr="00FA685F">
        <w:rPr>
          <w:lang w:val="es-CL"/>
        </w:rPr>
        <w:t xml:space="preserve">Unidad de </w:t>
      </w:r>
      <w:bookmarkEnd w:id="3"/>
      <w:bookmarkEnd w:id="4"/>
      <w:r w:rsidR="00ED6D58">
        <w:rPr>
          <w:lang w:val="es-CL"/>
        </w:rPr>
        <w:t>Educación Temprana</w:t>
      </w:r>
    </w:p>
    <w:p w14:paraId="6526D686" w14:textId="77777777" w:rsidR="00AD7C80" w:rsidRPr="00FA685F" w:rsidRDefault="00AD7C80" w:rsidP="00AD7C80">
      <w:pPr>
        <w:pStyle w:val="Times"/>
        <w:spacing w:line="240" w:lineRule="auto"/>
        <w:jc w:val="center"/>
        <w:rPr>
          <w:b w:val="0"/>
          <w:bCs w:val="0"/>
          <w:sz w:val="28"/>
          <w:szCs w:val="20"/>
          <w:lang w:val="es-CL"/>
        </w:rPr>
      </w:pPr>
      <w:r w:rsidRPr="00FA685F">
        <w:rPr>
          <w:b w:val="0"/>
          <w:bCs w:val="0"/>
          <w:sz w:val="28"/>
          <w:szCs w:val="20"/>
          <w:lang w:val="es-CL"/>
        </w:rPr>
        <w:t>2018</w:t>
      </w:r>
    </w:p>
    <w:p w14:paraId="1E00CC97" w14:textId="77777777" w:rsidR="00AD7C80" w:rsidRPr="00FA685F" w:rsidRDefault="00AD7C80" w:rsidP="00AD7C80">
      <w:pPr>
        <w:spacing w:line="240" w:lineRule="auto"/>
        <w:rPr>
          <w:lang w:val="es-CL"/>
        </w:rPr>
      </w:pPr>
    </w:p>
    <w:p w14:paraId="1FB584A4" w14:textId="77777777" w:rsidR="00AD7C80" w:rsidRPr="00FA685F" w:rsidRDefault="00AD7C80" w:rsidP="00AD7C80">
      <w:pPr>
        <w:pStyle w:val="Name"/>
        <w:spacing w:line="240" w:lineRule="auto"/>
        <w:jc w:val="center"/>
        <w:rPr>
          <w:lang w:val="es-CL"/>
        </w:rPr>
      </w:pPr>
      <w:r w:rsidRPr="00FA685F">
        <w:rPr>
          <w:lang w:val="es-CL"/>
        </w:rPr>
        <w:t>Nicol Russell</w:t>
      </w:r>
    </w:p>
    <w:p w14:paraId="11AE3B82" w14:textId="4056AA38" w:rsidR="00AD7C80" w:rsidRPr="00056ABA" w:rsidRDefault="00AD7C80" w:rsidP="00AD7C80">
      <w:pPr>
        <w:pStyle w:val="PositionTitle"/>
        <w:spacing w:line="240" w:lineRule="auto"/>
        <w:jc w:val="center"/>
        <w:rPr>
          <w:lang w:val="es-CL"/>
        </w:rPr>
      </w:pPr>
      <w:r w:rsidRPr="00056ABA">
        <w:rPr>
          <w:lang w:val="es-CL"/>
        </w:rPr>
        <w:t>Superintendente Adjunt</w:t>
      </w:r>
      <w:r w:rsidR="00070725">
        <w:rPr>
          <w:lang w:val="es-CL"/>
        </w:rPr>
        <w:t>a</w:t>
      </w:r>
      <w:r w:rsidRPr="00056ABA">
        <w:rPr>
          <w:lang w:val="es-CL"/>
        </w:rPr>
        <w:t xml:space="preserve">, </w:t>
      </w:r>
      <w:r w:rsidR="00ED6D58">
        <w:rPr>
          <w:lang w:val="es-CL"/>
        </w:rPr>
        <w:t>Educación Temprana</w:t>
      </w:r>
    </w:p>
    <w:p w14:paraId="642D98FB" w14:textId="77777777" w:rsidR="00AD7C80" w:rsidRPr="00FA685F" w:rsidRDefault="00AD7C80" w:rsidP="00AD7C80">
      <w:pPr>
        <w:pStyle w:val="PositionTitle"/>
        <w:spacing w:line="240" w:lineRule="auto"/>
        <w:jc w:val="center"/>
        <w:rPr>
          <w:lang w:val="es-CL"/>
        </w:rPr>
      </w:pPr>
      <w:r>
        <w:rPr>
          <w:lang w:val="es-CL"/>
        </w:rPr>
        <w:t>Directora de Colaboración de Head Start</w:t>
      </w:r>
    </w:p>
    <w:p w14:paraId="17E59C4A" w14:textId="77777777" w:rsidR="00BF7D56" w:rsidRDefault="00BF7D56" w:rsidP="007B5938">
      <w:pPr>
        <w:pStyle w:val="PositionTitle"/>
        <w:jc w:val="center"/>
        <w:rPr>
          <w:lang w:val="es-CL"/>
        </w:rPr>
      </w:pPr>
    </w:p>
    <w:p w14:paraId="1634F2FE" w14:textId="68F19B74" w:rsidR="00AD7C80" w:rsidRPr="00AD7C80" w:rsidRDefault="00AD7C80" w:rsidP="007B5938">
      <w:pPr>
        <w:pStyle w:val="PositionTitle"/>
        <w:jc w:val="center"/>
        <w:rPr>
          <w:lang w:val="es-CL"/>
        </w:rPr>
        <w:sectPr w:rsidR="00AD7C80" w:rsidRPr="00AD7C80" w:rsidSect="007B5938">
          <w:footerReference w:type="default" r:id="rId14"/>
          <w:pgSz w:w="15840" w:h="12240" w:orient="landscape"/>
          <w:pgMar w:top="720" w:right="720" w:bottom="630" w:left="720" w:header="720" w:footer="720" w:gutter="0"/>
          <w:pgNumType w:start="1"/>
          <w:cols w:space="720"/>
          <w:docGrid w:linePitch="360"/>
        </w:sectPr>
      </w:pPr>
    </w:p>
    <w:p w14:paraId="42723771" w14:textId="3FCC285B" w:rsidR="00CE254D" w:rsidRPr="00D26C84" w:rsidRDefault="00CE254D" w:rsidP="003619F2">
      <w:pPr>
        <w:pStyle w:val="Name"/>
        <w:ind w:left="990"/>
        <w:rPr>
          <w:lang w:val="es-CL"/>
        </w:rPr>
      </w:pPr>
      <w:r w:rsidRPr="00D26C84">
        <w:rPr>
          <w:lang w:val="es-CL"/>
        </w:rPr>
        <w:t>Suzanne Perry</w:t>
      </w:r>
    </w:p>
    <w:p w14:paraId="1014DD20" w14:textId="6CE0A704" w:rsidR="00CE254D" w:rsidRPr="00D26C84" w:rsidRDefault="00CE254D" w:rsidP="003619F2">
      <w:pPr>
        <w:ind w:left="990"/>
        <w:rPr>
          <w:lang w:val="es-CL"/>
        </w:rPr>
      </w:pPr>
      <w:r w:rsidRPr="00D26C84">
        <w:rPr>
          <w:lang w:val="es-CL"/>
        </w:rPr>
        <w:t>Director</w:t>
      </w:r>
      <w:r w:rsidR="001C0A51" w:rsidRPr="00D26C84">
        <w:rPr>
          <w:lang w:val="es-CL"/>
        </w:rPr>
        <w:t>a</w:t>
      </w:r>
      <w:r w:rsidR="00EE61C3">
        <w:rPr>
          <w:lang w:val="es-CL"/>
        </w:rPr>
        <w:t>/</w:t>
      </w:r>
      <w:r w:rsidR="001C0A51" w:rsidRPr="00D26C84">
        <w:rPr>
          <w:lang w:val="es-CL"/>
        </w:rPr>
        <w:t>Coordinadora</w:t>
      </w:r>
      <w:r w:rsidR="00E378D6">
        <w:rPr>
          <w:lang w:val="es-CL"/>
        </w:rPr>
        <w:t xml:space="preserve"> 619</w:t>
      </w:r>
    </w:p>
    <w:p w14:paraId="55778ABA" w14:textId="1A4062A2" w:rsidR="00CE254D" w:rsidRPr="00D26C84" w:rsidRDefault="00CE254D" w:rsidP="003619F2">
      <w:pPr>
        <w:ind w:left="990"/>
        <w:rPr>
          <w:lang w:val="es-CL"/>
        </w:rPr>
      </w:pPr>
      <w:r w:rsidRPr="00D26C84">
        <w:rPr>
          <w:lang w:val="es-CL"/>
        </w:rPr>
        <w:t>E</w:t>
      </w:r>
      <w:r w:rsidR="001C0A51" w:rsidRPr="00D26C84">
        <w:rPr>
          <w:lang w:val="es-CL"/>
        </w:rPr>
        <w:t>ducación Especial Primera Infancia</w:t>
      </w:r>
    </w:p>
    <w:p w14:paraId="42268492" w14:textId="5AB8B40C" w:rsidR="00CE254D" w:rsidRPr="00D26C84" w:rsidRDefault="00CE254D" w:rsidP="003619F2">
      <w:pPr>
        <w:ind w:left="990"/>
        <w:rPr>
          <w:lang w:val="es-CL"/>
        </w:rPr>
      </w:pPr>
    </w:p>
    <w:p w14:paraId="5003529B" w14:textId="3AAA6A10" w:rsidR="00CE254D" w:rsidRPr="00D26C84" w:rsidRDefault="00CE254D" w:rsidP="003619F2">
      <w:pPr>
        <w:pStyle w:val="Name"/>
        <w:ind w:left="990"/>
        <w:rPr>
          <w:lang w:val="es-CL"/>
        </w:rPr>
      </w:pPr>
      <w:r w:rsidRPr="00D26C84">
        <w:rPr>
          <w:lang w:val="es-CL"/>
        </w:rPr>
        <w:t xml:space="preserve">Lauren </w:t>
      </w:r>
      <w:proofErr w:type="spellStart"/>
      <w:r w:rsidRPr="00D26C84">
        <w:rPr>
          <w:lang w:val="es-CL"/>
        </w:rPr>
        <w:t>Zbyszinski</w:t>
      </w:r>
      <w:proofErr w:type="spellEnd"/>
      <w:r w:rsidRPr="00D26C84">
        <w:rPr>
          <w:lang w:val="es-CL"/>
        </w:rPr>
        <w:t xml:space="preserve">, </w:t>
      </w:r>
      <w:r w:rsidR="001C0A51" w:rsidRPr="00D26C84">
        <w:rPr>
          <w:lang w:val="es-CL"/>
        </w:rPr>
        <w:t>PhD</w:t>
      </w:r>
      <w:r w:rsidRPr="00D26C84">
        <w:rPr>
          <w:lang w:val="es-CL"/>
        </w:rPr>
        <w:t xml:space="preserve">. </w:t>
      </w:r>
    </w:p>
    <w:p w14:paraId="2A84F4C7" w14:textId="61FE90A2" w:rsidR="00CE254D" w:rsidRPr="00D26C84" w:rsidRDefault="00CE254D" w:rsidP="003619F2">
      <w:pPr>
        <w:ind w:left="990"/>
        <w:rPr>
          <w:lang w:val="es-CL"/>
        </w:rPr>
      </w:pPr>
      <w:r w:rsidRPr="00D26C84">
        <w:rPr>
          <w:lang w:val="es-CL"/>
        </w:rPr>
        <w:t>Director</w:t>
      </w:r>
      <w:r w:rsidR="001C0A51" w:rsidRPr="00D26C84">
        <w:rPr>
          <w:lang w:val="es-CL"/>
        </w:rPr>
        <w:t>a</w:t>
      </w:r>
      <w:r w:rsidRPr="00D26C84">
        <w:rPr>
          <w:lang w:val="es-CL"/>
        </w:rPr>
        <w:t xml:space="preserve">, </w:t>
      </w:r>
      <w:r w:rsidR="001C0A51" w:rsidRPr="00D26C84">
        <w:rPr>
          <w:lang w:val="es-CL"/>
        </w:rPr>
        <w:t>Aprendizaje Profesional y Sostenibilidad</w:t>
      </w:r>
    </w:p>
    <w:p w14:paraId="79C49A84" w14:textId="77777777" w:rsidR="00CE254D" w:rsidRPr="00D26C84" w:rsidRDefault="00CE254D" w:rsidP="003619F2">
      <w:pPr>
        <w:ind w:left="990"/>
        <w:rPr>
          <w:lang w:val="es-CL"/>
        </w:rPr>
      </w:pPr>
    </w:p>
    <w:p w14:paraId="49AF426B" w14:textId="494F1425" w:rsidR="00CE254D" w:rsidRPr="00D26C84" w:rsidRDefault="00CE254D" w:rsidP="003619F2">
      <w:pPr>
        <w:pStyle w:val="Name"/>
        <w:ind w:left="990"/>
        <w:rPr>
          <w:lang w:val="es-CL"/>
        </w:rPr>
      </w:pPr>
      <w:r w:rsidRPr="00D26C84">
        <w:rPr>
          <w:lang w:val="es-CL"/>
        </w:rPr>
        <w:t xml:space="preserve">Heather </w:t>
      </w:r>
      <w:proofErr w:type="spellStart"/>
      <w:r w:rsidRPr="00D26C84">
        <w:rPr>
          <w:lang w:val="es-CL"/>
        </w:rPr>
        <w:t>Drinovsky</w:t>
      </w:r>
      <w:proofErr w:type="spellEnd"/>
      <w:r w:rsidRPr="00D26C84">
        <w:rPr>
          <w:lang w:val="es-CL"/>
        </w:rPr>
        <w:t xml:space="preserve"> </w:t>
      </w:r>
    </w:p>
    <w:p w14:paraId="6393F1B0" w14:textId="01743B5E" w:rsidR="00CE254D" w:rsidRPr="00D26C84" w:rsidRDefault="00CE254D" w:rsidP="003619F2">
      <w:pPr>
        <w:ind w:left="990"/>
        <w:rPr>
          <w:lang w:val="es-CL"/>
        </w:rPr>
      </w:pPr>
      <w:r w:rsidRPr="00D26C84">
        <w:rPr>
          <w:lang w:val="es-CL"/>
        </w:rPr>
        <w:t>A</w:t>
      </w:r>
      <w:r w:rsidR="001C0A51" w:rsidRPr="00D26C84">
        <w:rPr>
          <w:lang w:val="es-CL"/>
        </w:rPr>
        <w:t>sistente A</w:t>
      </w:r>
      <w:r w:rsidRPr="00D26C84">
        <w:rPr>
          <w:lang w:val="es-CL"/>
        </w:rPr>
        <w:t>dministrativ</w:t>
      </w:r>
      <w:r w:rsidR="00E47827">
        <w:rPr>
          <w:lang w:val="es-CL"/>
        </w:rPr>
        <w:t>a</w:t>
      </w:r>
      <w:r w:rsidRPr="00D26C84">
        <w:rPr>
          <w:lang w:val="es-CL"/>
        </w:rPr>
        <w:t xml:space="preserve"> </w:t>
      </w:r>
    </w:p>
    <w:p w14:paraId="7AC02204" w14:textId="77777777" w:rsidR="00CE254D" w:rsidRPr="00D26C84" w:rsidRDefault="00CE254D" w:rsidP="003619F2">
      <w:pPr>
        <w:ind w:left="990"/>
        <w:rPr>
          <w:lang w:val="es-CL"/>
        </w:rPr>
      </w:pPr>
    </w:p>
    <w:p w14:paraId="3DABDF94" w14:textId="0668BA4F" w:rsidR="00CE254D" w:rsidRPr="00D26C84" w:rsidRDefault="00CE254D" w:rsidP="003619F2">
      <w:pPr>
        <w:pStyle w:val="Name"/>
        <w:ind w:left="990"/>
        <w:rPr>
          <w:lang w:val="es-CL"/>
        </w:rPr>
      </w:pPr>
      <w:r w:rsidRPr="00D26C84">
        <w:rPr>
          <w:lang w:val="es-CL"/>
        </w:rPr>
        <w:t xml:space="preserve">Elizabeth Hamilton </w:t>
      </w:r>
    </w:p>
    <w:p w14:paraId="05AD0729" w14:textId="631642D0" w:rsidR="00CE254D" w:rsidRPr="00D26C84" w:rsidRDefault="00CE254D" w:rsidP="003619F2">
      <w:pPr>
        <w:ind w:left="990"/>
        <w:rPr>
          <w:lang w:val="es-CL"/>
        </w:rPr>
      </w:pPr>
      <w:r w:rsidRPr="00D26C84">
        <w:rPr>
          <w:lang w:val="es-CL"/>
        </w:rPr>
        <w:t>E</w:t>
      </w:r>
      <w:r w:rsidR="002210EA" w:rsidRPr="00D26C84">
        <w:rPr>
          <w:lang w:val="es-CL"/>
        </w:rPr>
        <w:t xml:space="preserve">specialista en Programas de </w:t>
      </w:r>
      <w:r w:rsidR="00BD01A1">
        <w:rPr>
          <w:lang w:val="es-CL"/>
        </w:rPr>
        <w:t>Educación Temprana</w:t>
      </w:r>
      <w:r w:rsidRPr="00D26C84">
        <w:rPr>
          <w:lang w:val="es-CL"/>
        </w:rPr>
        <w:t xml:space="preserve"> </w:t>
      </w:r>
    </w:p>
    <w:p w14:paraId="0B7F28AE" w14:textId="77777777" w:rsidR="00CE254D" w:rsidRPr="00D26C84" w:rsidRDefault="00CE254D" w:rsidP="003619F2">
      <w:pPr>
        <w:ind w:left="990"/>
        <w:rPr>
          <w:lang w:val="es-CL"/>
        </w:rPr>
      </w:pPr>
    </w:p>
    <w:p w14:paraId="59F873EE" w14:textId="37E5F1EF" w:rsidR="00CE254D" w:rsidRPr="00D26C84" w:rsidRDefault="00CE254D" w:rsidP="003619F2">
      <w:pPr>
        <w:pStyle w:val="Name"/>
        <w:ind w:left="990"/>
        <w:rPr>
          <w:lang w:val="es-CL"/>
        </w:rPr>
      </w:pPr>
      <w:r w:rsidRPr="00D26C84">
        <w:rPr>
          <w:lang w:val="es-CL"/>
        </w:rPr>
        <w:t xml:space="preserve">Eric </w:t>
      </w:r>
      <w:proofErr w:type="spellStart"/>
      <w:r w:rsidRPr="00D26C84">
        <w:rPr>
          <w:lang w:val="es-CL"/>
        </w:rPr>
        <w:t>Bucher</w:t>
      </w:r>
      <w:proofErr w:type="spellEnd"/>
      <w:r w:rsidRPr="00D26C84">
        <w:rPr>
          <w:lang w:val="es-CL"/>
        </w:rPr>
        <w:t xml:space="preserve"> </w:t>
      </w:r>
    </w:p>
    <w:p w14:paraId="2B84489B" w14:textId="680E1235" w:rsidR="00CE254D" w:rsidRPr="00D26C84" w:rsidRDefault="002210EA" w:rsidP="002210EA">
      <w:pPr>
        <w:ind w:left="990"/>
        <w:rPr>
          <w:lang w:val="es-CL"/>
        </w:rPr>
      </w:pPr>
      <w:r w:rsidRPr="00D26C84">
        <w:rPr>
          <w:lang w:val="es-CL"/>
        </w:rPr>
        <w:t xml:space="preserve">Especialista en Programas de </w:t>
      </w:r>
      <w:r w:rsidR="00BD01A1">
        <w:rPr>
          <w:lang w:val="es-CL"/>
        </w:rPr>
        <w:t>Educación Temprana</w:t>
      </w:r>
      <w:r w:rsidRPr="00D26C84">
        <w:rPr>
          <w:lang w:val="es-CL"/>
        </w:rPr>
        <w:t xml:space="preserve"> </w:t>
      </w:r>
    </w:p>
    <w:p w14:paraId="7BA30937" w14:textId="77777777" w:rsidR="00CE254D" w:rsidRPr="00D26C84" w:rsidRDefault="00CE254D" w:rsidP="003619F2">
      <w:pPr>
        <w:ind w:left="990"/>
        <w:rPr>
          <w:lang w:val="es-CL"/>
        </w:rPr>
      </w:pPr>
    </w:p>
    <w:p w14:paraId="0CE21F4E" w14:textId="2848604C" w:rsidR="00CE254D" w:rsidRPr="00D26C84" w:rsidRDefault="00CE254D" w:rsidP="003619F2">
      <w:pPr>
        <w:pStyle w:val="Name"/>
        <w:ind w:left="990"/>
        <w:rPr>
          <w:lang w:val="es-CL"/>
        </w:rPr>
      </w:pPr>
      <w:r w:rsidRPr="00D26C84">
        <w:rPr>
          <w:lang w:val="es-CL"/>
        </w:rPr>
        <w:t xml:space="preserve">Erika Argueta </w:t>
      </w:r>
    </w:p>
    <w:p w14:paraId="5D6D8719" w14:textId="7EDD6F17" w:rsidR="002210EA" w:rsidRPr="00D26C84" w:rsidRDefault="002210EA" w:rsidP="002210EA">
      <w:pPr>
        <w:ind w:left="990"/>
        <w:rPr>
          <w:lang w:val="es-CL"/>
        </w:rPr>
      </w:pPr>
      <w:r w:rsidRPr="00D26C84">
        <w:rPr>
          <w:lang w:val="es-CL"/>
        </w:rPr>
        <w:t xml:space="preserve">Especialista en Programas de </w:t>
      </w:r>
      <w:r w:rsidR="00BD01A1">
        <w:rPr>
          <w:lang w:val="es-CL"/>
        </w:rPr>
        <w:t>Educación Temprana</w:t>
      </w:r>
      <w:r w:rsidRPr="00D26C84">
        <w:rPr>
          <w:lang w:val="es-CL"/>
        </w:rPr>
        <w:t xml:space="preserve"> </w:t>
      </w:r>
    </w:p>
    <w:p w14:paraId="6F56D622" w14:textId="77777777" w:rsidR="00BA02E6" w:rsidRDefault="00BA02E6" w:rsidP="003619F2">
      <w:pPr>
        <w:pStyle w:val="Name"/>
        <w:ind w:left="630"/>
        <w:rPr>
          <w:lang w:val="es-CL"/>
        </w:rPr>
      </w:pPr>
    </w:p>
    <w:p w14:paraId="3DCD8EB7" w14:textId="5E654D64" w:rsidR="00BF7D56" w:rsidRPr="00046D60" w:rsidRDefault="00BF7D56" w:rsidP="003619F2">
      <w:pPr>
        <w:pStyle w:val="Name"/>
        <w:ind w:left="630"/>
        <w:rPr>
          <w:lang w:val="es-CL"/>
        </w:rPr>
      </w:pPr>
      <w:r w:rsidRPr="00046D60">
        <w:rPr>
          <w:lang w:val="es-CL"/>
        </w:rPr>
        <w:t xml:space="preserve">Lori Masseur </w:t>
      </w:r>
    </w:p>
    <w:p w14:paraId="11E8C9BE" w14:textId="2B42182A" w:rsidR="00BF7D56" w:rsidRPr="00D26C84" w:rsidRDefault="00BF7D56" w:rsidP="003619F2">
      <w:pPr>
        <w:ind w:left="630"/>
        <w:rPr>
          <w:lang w:val="es-CL"/>
        </w:rPr>
      </w:pPr>
      <w:r w:rsidRPr="00D26C84">
        <w:rPr>
          <w:lang w:val="es-CL"/>
        </w:rPr>
        <w:t>Director</w:t>
      </w:r>
      <w:r w:rsidR="00443237">
        <w:rPr>
          <w:lang w:val="es-CL"/>
        </w:rPr>
        <w:t>a</w:t>
      </w:r>
      <w:r w:rsidRPr="00D26C84">
        <w:rPr>
          <w:lang w:val="es-CL"/>
        </w:rPr>
        <w:t xml:space="preserve"> </w:t>
      </w:r>
    </w:p>
    <w:p w14:paraId="2A902789" w14:textId="47C89CDA" w:rsidR="00BF7D56" w:rsidRPr="00D26C84" w:rsidRDefault="00BD01A1" w:rsidP="003619F2">
      <w:pPr>
        <w:ind w:left="630"/>
        <w:rPr>
          <w:lang w:val="es-CL"/>
        </w:rPr>
      </w:pPr>
      <w:r>
        <w:rPr>
          <w:lang w:val="es-CL"/>
        </w:rPr>
        <w:t>Educación Temprana</w:t>
      </w:r>
      <w:r w:rsidR="00BF7D56" w:rsidRPr="00D26C84">
        <w:rPr>
          <w:lang w:val="es-CL"/>
        </w:rPr>
        <w:t xml:space="preserve"> </w:t>
      </w:r>
    </w:p>
    <w:p w14:paraId="4DF4BF71" w14:textId="77777777" w:rsidR="00BF7D56" w:rsidRPr="00D26C84" w:rsidRDefault="00BF7D56" w:rsidP="003619F2">
      <w:pPr>
        <w:ind w:left="630"/>
        <w:rPr>
          <w:lang w:val="es-CL"/>
        </w:rPr>
      </w:pPr>
    </w:p>
    <w:p w14:paraId="77497E5E" w14:textId="506BADBB" w:rsidR="00BF7D56" w:rsidRPr="00D26C84" w:rsidRDefault="00BF7D56" w:rsidP="003619F2">
      <w:pPr>
        <w:pStyle w:val="Name"/>
        <w:ind w:left="630"/>
        <w:rPr>
          <w:lang w:val="es-CL"/>
        </w:rPr>
      </w:pPr>
      <w:r w:rsidRPr="00D26C84">
        <w:rPr>
          <w:lang w:val="es-CL"/>
        </w:rPr>
        <w:t xml:space="preserve">Kristy Rosen </w:t>
      </w:r>
    </w:p>
    <w:p w14:paraId="2BB047B8" w14:textId="76363B4C" w:rsidR="002210EA" w:rsidRPr="00D26C84" w:rsidRDefault="002210EA" w:rsidP="002210EA">
      <w:pPr>
        <w:ind w:firstLine="630"/>
        <w:rPr>
          <w:lang w:val="es-CL"/>
        </w:rPr>
      </w:pPr>
      <w:r w:rsidRPr="00D26C84">
        <w:rPr>
          <w:lang w:val="es-CL"/>
        </w:rPr>
        <w:t xml:space="preserve">Especialista en Programas de </w:t>
      </w:r>
      <w:r w:rsidR="00BD01A1">
        <w:rPr>
          <w:lang w:val="es-CL"/>
        </w:rPr>
        <w:t>Educación Temprana</w:t>
      </w:r>
      <w:r w:rsidRPr="00D26C84">
        <w:rPr>
          <w:lang w:val="es-CL"/>
        </w:rPr>
        <w:t xml:space="preserve"> </w:t>
      </w:r>
    </w:p>
    <w:p w14:paraId="47989E9B" w14:textId="77777777" w:rsidR="00BF7D56" w:rsidRPr="00D26C84" w:rsidRDefault="00BF7D56" w:rsidP="003619F2">
      <w:pPr>
        <w:ind w:left="630"/>
        <w:rPr>
          <w:lang w:val="es-CL"/>
        </w:rPr>
      </w:pPr>
    </w:p>
    <w:p w14:paraId="67848821" w14:textId="41612A17" w:rsidR="00BF7D56" w:rsidRPr="00D26C84" w:rsidRDefault="00BF7D56" w:rsidP="003619F2">
      <w:pPr>
        <w:pStyle w:val="Name"/>
        <w:ind w:left="630"/>
        <w:rPr>
          <w:lang w:val="es-CL"/>
        </w:rPr>
      </w:pPr>
      <w:r w:rsidRPr="00D26C84">
        <w:rPr>
          <w:lang w:val="es-CL"/>
        </w:rPr>
        <w:t xml:space="preserve">Millie Archer </w:t>
      </w:r>
    </w:p>
    <w:p w14:paraId="24BC3A75" w14:textId="198DC63A" w:rsidR="002210EA" w:rsidRPr="00D26C84" w:rsidRDefault="002210EA" w:rsidP="002210EA">
      <w:pPr>
        <w:ind w:firstLine="630"/>
        <w:rPr>
          <w:lang w:val="es-CL"/>
        </w:rPr>
      </w:pPr>
      <w:r w:rsidRPr="00D26C84">
        <w:rPr>
          <w:lang w:val="es-CL"/>
        </w:rPr>
        <w:t xml:space="preserve">Especialista en Programas de </w:t>
      </w:r>
      <w:r w:rsidR="00BD01A1">
        <w:rPr>
          <w:lang w:val="es-CL"/>
        </w:rPr>
        <w:t>Educación Temprana</w:t>
      </w:r>
      <w:r w:rsidRPr="00D26C84">
        <w:rPr>
          <w:lang w:val="es-CL"/>
        </w:rPr>
        <w:t xml:space="preserve"> </w:t>
      </w:r>
    </w:p>
    <w:p w14:paraId="1521B231" w14:textId="77777777" w:rsidR="00BF7D56" w:rsidRPr="00D26C84" w:rsidRDefault="00BF7D56" w:rsidP="003619F2">
      <w:pPr>
        <w:ind w:left="630"/>
        <w:rPr>
          <w:lang w:val="es-CL"/>
        </w:rPr>
      </w:pPr>
    </w:p>
    <w:p w14:paraId="311305F3" w14:textId="45096983" w:rsidR="00BF7D56" w:rsidRPr="00D26C84" w:rsidRDefault="00BF7D56" w:rsidP="003619F2">
      <w:pPr>
        <w:pStyle w:val="Name"/>
        <w:ind w:left="630"/>
        <w:rPr>
          <w:lang w:val="es-CL"/>
        </w:rPr>
      </w:pPr>
      <w:r w:rsidRPr="00D26C84">
        <w:rPr>
          <w:lang w:val="es-CL"/>
        </w:rPr>
        <w:t xml:space="preserve">Sas Jakeo-Singer </w:t>
      </w:r>
    </w:p>
    <w:p w14:paraId="641B6176" w14:textId="6EFA5D09" w:rsidR="002210EA" w:rsidRPr="00D26C84" w:rsidRDefault="002210EA" w:rsidP="002210EA">
      <w:pPr>
        <w:ind w:firstLine="630"/>
        <w:rPr>
          <w:lang w:val="es-CL"/>
        </w:rPr>
      </w:pPr>
      <w:r w:rsidRPr="00D26C84">
        <w:rPr>
          <w:lang w:val="es-CL"/>
        </w:rPr>
        <w:t xml:space="preserve">Especialista en Programas de </w:t>
      </w:r>
      <w:r w:rsidR="00BD01A1">
        <w:rPr>
          <w:lang w:val="es-CL"/>
        </w:rPr>
        <w:t>Educación Temprana</w:t>
      </w:r>
      <w:r w:rsidRPr="00D26C84">
        <w:rPr>
          <w:lang w:val="es-CL"/>
        </w:rPr>
        <w:t xml:space="preserve"> </w:t>
      </w:r>
    </w:p>
    <w:p w14:paraId="2FEEC154" w14:textId="77777777" w:rsidR="00BF7D56" w:rsidRPr="00D26C84" w:rsidRDefault="00BF7D56" w:rsidP="003619F2">
      <w:pPr>
        <w:ind w:left="630"/>
        <w:rPr>
          <w:lang w:val="es-CL"/>
        </w:rPr>
      </w:pPr>
    </w:p>
    <w:p w14:paraId="17E5E623" w14:textId="48BDAEFB" w:rsidR="00BF7D56" w:rsidRPr="00D26C84" w:rsidRDefault="00BF7D56" w:rsidP="003619F2">
      <w:pPr>
        <w:pStyle w:val="Name"/>
        <w:ind w:left="630"/>
        <w:rPr>
          <w:lang w:val="es-CL"/>
        </w:rPr>
      </w:pPr>
      <w:r w:rsidRPr="00D26C84">
        <w:rPr>
          <w:lang w:val="es-CL"/>
        </w:rPr>
        <w:t xml:space="preserve">Nicole Peterson </w:t>
      </w:r>
    </w:p>
    <w:p w14:paraId="0EBB8115" w14:textId="15D0046E" w:rsidR="00D26C84" w:rsidRPr="00D26C84" w:rsidRDefault="00D26C84" w:rsidP="00D26C84">
      <w:pPr>
        <w:ind w:firstLine="630"/>
        <w:rPr>
          <w:lang w:val="es-CL"/>
        </w:rPr>
      </w:pPr>
      <w:r w:rsidRPr="00D26C84">
        <w:rPr>
          <w:lang w:val="es-CL"/>
        </w:rPr>
        <w:t xml:space="preserve">Especialista en Programas de </w:t>
      </w:r>
      <w:r w:rsidR="00BD01A1">
        <w:rPr>
          <w:lang w:val="es-CL"/>
        </w:rPr>
        <w:t>Educación Temprana</w:t>
      </w:r>
      <w:r w:rsidRPr="00D26C84">
        <w:rPr>
          <w:lang w:val="es-CL"/>
        </w:rPr>
        <w:t xml:space="preserve"> </w:t>
      </w:r>
    </w:p>
    <w:p w14:paraId="1FFBECF5" w14:textId="77777777" w:rsidR="00BF7D56" w:rsidRPr="00D26C84" w:rsidRDefault="00BF7D56" w:rsidP="003619F2">
      <w:pPr>
        <w:ind w:left="630"/>
        <w:rPr>
          <w:lang w:val="es-CL"/>
        </w:rPr>
      </w:pPr>
    </w:p>
    <w:p w14:paraId="333944F3" w14:textId="757B8DCD" w:rsidR="00BF7D56" w:rsidRPr="00D26C84" w:rsidRDefault="00BF7D56" w:rsidP="003619F2">
      <w:pPr>
        <w:pStyle w:val="Name"/>
        <w:ind w:left="630"/>
        <w:rPr>
          <w:lang w:val="es-CL"/>
        </w:rPr>
      </w:pPr>
      <w:r w:rsidRPr="00D26C84">
        <w:rPr>
          <w:lang w:val="es-CL"/>
        </w:rPr>
        <w:t xml:space="preserve">Juliana </w:t>
      </w:r>
      <w:proofErr w:type="spellStart"/>
      <w:r w:rsidRPr="00D26C84">
        <w:rPr>
          <w:lang w:val="es-CL"/>
        </w:rPr>
        <w:t>Panqueva</w:t>
      </w:r>
      <w:proofErr w:type="spellEnd"/>
      <w:r w:rsidRPr="00D26C84">
        <w:rPr>
          <w:lang w:val="es-CL"/>
        </w:rPr>
        <w:t xml:space="preserve"> </w:t>
      </w:r>
    </w:p>
    <w:p w14:paraId="605DB596" w14:textId="25EAA270" w:rsidR="00BF7D56" w:rsidRPr="00D26C84" w:rsidRDefault="00D26C84" w:rsidP="003619F2">
      <w:pPr>
        <w:ind w:left="630"/>
        <w:rPr>
          <w:lang w:val="es-CL"/>
        </w:rPr>
      </w:pPr>
      <w:r w:rsidRPr="00D26C84">
        <w:rPr>
          <w:lang w:val="es-CL"/>
        </w:rPr>
        <w:t xml:space="preserve">Especialista </w:t>
      </w:r>
      <w:r w:rsidR="00BA02E6" w:rsidRPr="00E378D6">
        <w:rPr>
          <w:lang w:val="es-CL"/>
        </w:rPr>
        <w:t>Fi</w:t>
      </w:r>
      <w:r w:rsidR="00BA02E6">
        <w:rPr>
          <w:lang w:val="es-CL"/>
        </w:rPr>
        <w:t>nanciera</w:t>
      </w:r>
      <w:r w:rsidR="00BA02E6" w:rsidRPr="00D26C84">
        <w:rPr>
          <w:lang w:val="es-CL"/>
        </w:rPr>
        <w:t xml:space="preserve"> </w:t>
      </w:r>
      <w:r w:rsidRPr="00D26C84">
        <w:rPr>
          <w:lang w:val="es-CL"/>
        </w:rPr>
        <w:t xml:space="preserve">en Programas de </w:t>
      </w:r>
      <w:r w:rsidR="00BD01A1">
        <w:rPr>
          <w:lang w:val="es-CL"/>
        </w:rPr>
        <w:t>Educación Temprana</w:t>
      </w:r>
    </w:p>
    <w:p w14:paraId="1BF05798" w14:textId="63AF8A68" w:rsidR="00E2473F" w:rsidRPr="00D26C84" w:rsidRDefault="00E2473F" w:rsidP="003619F2">
      <w:pPr>
        <w:ind w:left="630"/>
        <w:rPr>
          <w:lang w:val="es-CL"/>
        </w:rPr>
        <w:sectPr w:rsidR="00E2473F" w:rsidRPr="00D26C84" w:rsidSect="00BF7D56">
          <w:type w:val="continuous"/>
          <w:pgSz w:w="15840" w:h="12240" w:orient="landscape"/>
          <w:pgMar w:top="720" w:right="720" w:bottom="630" w:left="720" w:header="720" w:footer="720" w:gutter="0"/>
          <w:pgNumType w:start="0"/>
          <w:cols w:num="2" w:space="720"/>
          <w:titlePg/>
          <w:docGrid w:linePitch="360"/>
        </w:sectPr>
      </w:pPr>
    </w:p>
    <w:p w14:paraId="66DD6861" w14:textId="42EF3E9C" w:rsidR="00CF31B9" w:rsidRPr="00D26C84" w:rsidRDefault="00E2473F" w:rsidP="00E2473F">
      <w:pPr>
        <w:tabs>
          <w:tab w:val="left" w:pos="8450"/>
        </w:tabs>
        <w:rPr>
          <w:lang w:val="es-CL"/>
        </w:rPr>
      </w:pPr>
      <w:r w:rsidRPr="00D26C84">
        <w:rPr>
          <w:lang w:val="es-CL"/>
        </w:rPr>
        <w:tab/>
      </w:r>
    </w:p>
    <w:p w14:paraId="6F41C8E6" w14:textId="49C524C7" w:rsidR="00E2473F" w:rsidRPr="00D26C84" w:rsidRDefault="00E2473F" w:rsidP="00E2473F">
      <w:pPr>
        <w:tabs>
          <w:tab w:val="left" w:pos="8450"/>
        </w:tabs>
        <w:rPr>
          <w:lang w:val="es-CL"/>
        </w:rPr>
      </w:pPr>
    </w:p>
    <w:p w14:paraId="7E84FA6E" w14:textId="2286DA00" w:rsidR="00E2473F" w:rsidRPr="00D26C84" w:rsidRDefault="00E2473F" w:rsidP="00E2473F">
      <w:pPr>
        <w:tabs>
          <w:tab w:val="left" w:pos="8450"/>
        </w:tabs>
        <w:rPr>
          <w:lang w:val="es-CL"/>
        </w:rPr>
        <w:sectPr w:rsidR="00E2473F" w:rsidRPr="00D26C84" w:rsidSect="006E7195">
          <w:type w:val="continuous"/>
          <w:pgSz w:w="15840" w:h="12240" w:orient="landscape"/>
          <w:pgMar w:top="720" w:right="720" w:bottom="630" w:left="720" w:header="720" w:footer="720" w:gutter="0"/>
          <w:cols w:space="720"/>
          <w:docGrid w:linePitch="360"/>
        </w:sectPr>
      </w:pPr>
    </w:p>
    <w:p w14:paraId="0B96CA64" w14:textId="4BC41AC2" w:rsidR="00AD7C80" w:rsidRPr="004727E7" w:rsidRDefault="00BF7D56" w:rsidP="009F2EC2">
      <w:pPr>
        <w:pStyle w:val="Heading3"/>
        <w:rPr>
          <w:lang w:val="es-CL"/>
        </w:rPr>
      </w:pPr>
      <w:r w:rsidRPr="00D26C84">
        <w:rPr>
          <w:lang w:val="es-CL"/>
        </w:rPr>
        <w:br w:type="column"/>
      </w:r>
      <w:bookmarkStart w:id="5" w:name="_Toc70402325"/>
      <w:r w:rsidR="00AD7C80">
        <w:rPr>
          <w:lang w:val="es-CL"/>
        </w:rPr>
        <w:lastRenderedPageBreak/>
        <w:t xml:space="preserve">Reconocimientos </w:t>
      </w:r>
      <w:bookmarkEnd w:id="5"/>
    </w:p>
    <w:p w14:paraId="0DCC6774" w14:textId="459DD10D" w:rsidR="0089792F" w:rsidRPr="002614DB" w:rsidRDefault="00AD7C80" w:rsidP="00AD7C80">
      <w:pPr>
        <w:rPr>
          <w:lang w:val="es-CL"/>
        </w:rPr>
      </w:pPr>
      <w:r w:rsidRPr="002614DB">
        <w:rPr>
          <w:lang w:val="es-CL"/>
        </w:rPr>
        <w:t xml:space="preserve">El Departamento extiende su agradecimiento y reconocimiento a las siguientes personas que participaron en la Revisión y Reajuste de </w:t>
      </w:r>
      <w:r w:rsidR="00A6617E">
        <w:rPr>
          <w:lang w:val="es-CL"/>
        </w:rPr>
        <w:t xml:space="preserve">los </w:t>
      </w:r>
      <w:r w:rsidRPr="002614DB">
        <w:rPr>
          <w:lang w:val="es-CL"/>
        </w:rPr>
        <w:t>Estándares de Aprendizaje Temprano 2017-2018.</w:t>
      </w:r>
    </w:p>
    <w:p w14:paraId="2CC142FC" w14:textId="77777777" w:rsidR="00AD7C80" w:rsidRPr="002614DB" w:rsidRDefault="00AD7C80" w:rsidP="00AD7C80">
      <w:pPr>
        <w:rPr>
          <w:lang w:val="es-CL"/>
        </w:rPr>
      </w:pPr>
    </w:p>
    <w:p w14:paraId="279B8439" w14:textId="3F4DE644" w:rsidR="0089792F" w:rsidRPr="002614DB" w:rsidRDefault="0089792F" w:rsidP="00A02D86">
      <w:pPr>
        <w:pStyle w:val="Name"/>
        <w:rPr>
          <w:lang w:val="es-CL"/>
        </w:rPr>
        <w:sectPr w:rsidR="0089792F" w:rsidRPr="002614DB" w:rsidSect="003A5834">
          <w:type w:val="continuous"/>
          <w:pgSz w:w="15840" w:h="12240" w:orient="landscape"/>
          <w:pgMar w:top="624" w:right="720" w:bottom="630" w:left="720" w:header="720" w:footer="720" w:gutter="0"/>
          <w:pgNumType w:start="1"/>
          <w:cols w:space="720"/>
          <w:docGrid w:linePitch="360"/>
        </w:sectPr>
      </w:pPr>
    </w:p>
    <w:p w14:paraId="0D1E47CF" w14:textId="6AFDD9DB" w:rsidR="0089792F" w:rsidRPr="002614DB" w:rsidRDefault="0089792F" w:rsidP="00A02D86">
      <w:pPr>
        <w:pStyle w:val="Name"/>
        <w:rPr>
          <w:lang w:val="es-CL"/>
        </w:rPr>
      </w:pPr>
      <w:r w:rsidRPr="002614DB">
        <w:rPr>
          <w:lang w:val="es-CL"/>
        </w:rPr>
        <w:t xml:space="preserve">Chelsea Adams </w:t>
      </w:r>
    </w:p>
    <w:p w14:paraId="5DB59AAD" w14:textId="61974657" w:rsidR="0089792F" w:rsidRPr="002614DB" w:rsidRDefault="00267B0B" w:rsidP="00A02D86">
      <w:pPr>
        <w:rPr>
          <w:lang w:val="es-CL"/>
        </w:rPr>
      </w:pPr>
      <w:r w:rsidRPr="002614DB">
        <w:rPr>
          <w:lang w:val="es-CL"/>
        </w:rPr>
        <w:t xml:space="preserve">Distrito Escolar Unificado </w:t>
      </w:r>
      <w:proofErr w:type="spellStart"/>
      <w:r w:rsidR="0089792F" w:rsidRPr="002614DB">
        <w:rPr>
          <w:lang w:val="es-CL"/>
        </w:rPr>
        <w:t>Morenci</w:t>
      </w:r>
      <w:proofErr w:type="spellEnd"/>
    </w:p>
    <w:p w14:paraId="180FF7B7" w14:textId="379EE23A" w:rsidR="001D4EA7" w:rsidRPr="002614DB" w:rsidRDefault="001D4EA7" w:rsidP="00A02D86">
      <w:pPr>
        <w:rPr>
          <w:color w:val="FF0000"/>
          <w:lang w:val="es-CL"/>
        </w:rPr>
      </w:pPr>
    </w:p>
    <w:p w14:paraId="65598E21" w14:textId="71F8E48F" w:rsidR="001D4EA7" w:rsidRPr="00084C93" w:rsidRDefault="001D4EA7" w:rsidP="00A02D86">
      <w:pPr>
        <w:rPr>
          <w:b/>
          <w:bCs/>
          <w:lang w:val="es-CL"/>
        </w:rPr>
      </w:pPr>
      <w:r w:rsidRPr="00084C93">
        <w:rPr>
          <w:b/>
          <w:bCs/>
          <w:lang w:val="es-CL"/>
        </w:rPr>
        <w:t>Melanie Alexander</w:t>
      </w:r>
    </w:p>
    <w:p w14:paraId="74652933" w14:textId="080E5F5A" w:rsidR="001D4EA7" w:rsidRPr="00084C93" w:rsidRDefault="00084C93" w:rsidP="00A02D86">
      <w:pPr>
        <w:rPr>
          <w:lang w:val="es-CL"/>
        </w:rPr>
      </w:pPr>
      <w:r w:rsidRPr="00084C93">
        <w:rPr>
          <w:lang w:val="es-CL"/>
        </w:rPr>
        <w:t xml:space="preserve">Distrito Escolar Unificado </w:t>
      </w:r>
      <w:r w:rsidR="001D4EA7" w:rsidRPr="00084C93">
        <w:rPr>
          <w:lang w:val="es-CL"/>
        </w:rPr>
        <w:t xml:space="preserve">Chandler </w:t>
      </w:r>
    </w:p>
    <w:p w14:paraId="7B08016E" w14:textId="7D2BE1A0" w:rsidR="001D4EA7" w:rsidRPr="00084C93" w:rsidRDefault="001D4EA7" w:rsidP="00A02D86">
      <w:pPr>
        <w:rPr>
          <w:b/>
          <w:bCs/>
          <w:lang w:val="es-CL"/>
        </w:rPr>
      </w:pPr>
    </w:p>
    <w:p w14:paraId="177BC352" w14:textId="2EAC4C5E" w:rsidR="001D4EA7" w:rsidRPr="00084C93" w:rsidRDefault="001D4EA7" w:rsidP="00A02D86">
      <w:pPr>
        <w:rPr>
          <w:b/>
          <w:bCs/>
          <w:lang w:val="es-CL"/>
        </w:rPr>
      </w:pPr>
      <w:proofErr w:type="spellStart"/>
      <w:r w:rsidRPr="00084C93">
        <w:rPr>
          <w:b/>
          <w:bCs/>
          <w:lang w:val="es-CL"/>
        </w:rPr>
        <w:t>Sherilyn</w:t>
      </w:r>
      <w:proofErr w:type="spellEnd"/>
      <w:r w:rsidRPr="00084C93">
        <w:rPr>
          <w:b/>
          <w:bCs/>
          <w:lang w:val="es-CL"/>
        </w:rPr>
        <w:t xml:space="preserve"> </w:t>
      </w:r>
      <w:proofErr w:type="spellStart"/>
      <w:r w:rsidRPr="00084C93">
        <w:rPr>
          <w:b/>
          <w:bCs/>
          <w:lang w:val="es-CL"/>
        </w:rPr>
        <w:t>Analla</w:t>
      </w:r>
      <w:proofErr w:type="spellEnd"/>
    </w:p>
    <w:p w14:paraId="22FA8C84" w14:textId="528D0081" w:rsidR="001D4EA7" w:rsidRPr="00084C93" w:rsidRDefault="001D4EA7" w:rsidP="00A02D86">
      <w:pPr>
        <w:rPr>
          <w:lang w:val="es-CL"/>
        </w:rPr>
      </w:pPr>
      <w:r w:rsidRPr="00084C93">
        <w:rPr>
          <w:lang w:val="es-CL"/>
        </w:rPr>
        <w:t>Chicanos Por La Causa</w:t>
      </w:r>
    </w:p>
    <w:p w14:paraId="58630D30" w14:textId="77777777" w:rsidR="0089792F" w:rsidRPr="00084C93" w:rsidRDefault="0089792F" w:rsidP="00A02D86">
      <w:pPr>
        <w:rPr>
          <w:lang w:val="es-CL"/>
        </w:rPr>
      </w:pPr>
    </w:p>
    <w:p w14:paraId="1AFBCDD2" w14:textId="77777777" w:rsidR="0089792F" w:rsidRPr="00046D60" w:rsidRDefault="0089792F" w:rsidP="00A02D86">
      <w:pPr>
        <w:rPr>
          <w:b/>
          <w:bCs/>
        </w:rPr>
      </w:pPr>
      <w:r w:rsidRPr="00046D60">
        <w:rPr>
          <w:b/>
          <w:bCs/>
        </w:rPr>
        <w:t xml:space="preserve">Jennifer </w:t>
      </w:r>
      <w:proofErr w:type="spellStart"/>
      <w:r w:rsidRPr="00046D60">
        <w:rPr>
          <w:b/>
          <w:bCs/>
        </w:rPr>
        <w:t>Atteberry-Pierport</w:t>
      </w:r>
      <w:proofErr w:type="spellEnd"/>
      <w:r w:rsidRPr="00046D60">
        <w:rPr>
          <w:b/>
          <w:bCs/>
        </w:rPr>
        <w:t xml:space="preserve"> </w:t>
      </w:r>
    </w:p>
    <w:p w14:paraId="4913A524" w14:textId="64E6491D" w:rsidR="0089792F" w:rsidRPr="00084C93" w:rsidRDefault="0089792F" w:rsidP="00A02D86">
      <w:r w:rsidRPr="00084C93">
        <w:t xml:space="preserve">Canyon Del Oro High School CTE </w:t>
      </w:r>
    </w:p>
    <w:p w14:paraId="718FBDF7" w14:textId="3277A42B" w:rsidR="001D4EA7" w:rsidRPr="00084C93" w:rsidRDefault="001D4EA7" w:rsidP="00A02D86">
      <w:pPr>
        <w:rPr>
          <w:b/>
          <w:bCs/>
          <w:color w:val="FF0000"/>
        </w:rPr>
      </w:pPr>
    </w:p>
    <w:p w14:paraId="32E1CDC7" w14:textId="5F7A575C" w:rsidR="001D4EA7" w:rsidRPr="00046D60" w:rsidRDefault="001D4EA7" w:rsidP="00A02D86">
      <w:pPr>
        <w:rPr>
          <w:b/>
          <w:bCs/>
        </w:rPr>
      </w:pPr>
      <w:r w:rsidRPr="00046D60">
        <w:rPr>
          <w:b/>
          <w:bCs/>
        </w:rPr>
        <w:t>Alisa Burroughs</w:t>
      </w:r>
    </w:p>
    <w:p w14:paraId="7376465A" w14:textId="18B3373E" w:rsidR="001D4EA7" w:rsidRPr="00046D60" w:rsidRDefault="00084C93" w:rsidP="00A02D86">
      <w:r w:rsidRPr="00046D60">
        <w:t xml:space="preserve">Distrito Escolar </w:t>
      </w:r>
      <w:r w:rsidR="001D4EA7" w:rsidRPr="00046D60">
        <w:t xml:space="preserve">Bullhead </w:t>
      </w:r>
    </w:p>
    <w:p w14:paraId="54B30BCE" w14:textId="73D8D0D9" w:rsidR="001D4EA7" w:rsidRPr="00046D60" w:rsidRDefault="001D4EA7" w:rsidP="00A02D86">
      <w:pPr>
        <w:rPr>
          <w:color w:val="FF0000"/>
        </w:rPr>
      </w:pPr>
    </w:p>
    <w:p w14:paraId="5FD10E10" w14:textId="3B002C36" w:rsidR="001D4EA7" w:rsidRPr="00046D60" w:rsidRDefault="001D4EA7" w:rsidP="000240D0">
      <w:pPr>
        <w:pStyle w:val="Name"/>
      </w:pPr>
      <w:r w:rsidRPr="00046D60">
        <w:t>Penni Case</w:t>
      </w:r>
    </w:p>
    <w:p w14:paraId="10ACF9F9" w14:textId="4206445B" w:rsidR="001D4EA7" w:rsidRPr="00084C93" w:rsidRDefault="00084C93" w:rsidP="00A02D86">
      <w:pPr>
        <w:rPr>
          <w:lang w:val="es-CL"/>
        </w:rPr>
      </w:pPr>
      <w:r w:rsidRPr="00084C93">
        <w:rPr>
          <w:lang w:val="es-CL"/>
        </w:rPr>
        <w:t xml:space="preserve">Distrito Escolar Unificado </w:t>
      </w:r>
      <w:r w:rsidR="001D4EA7" w:rsidRPr="00084C93">
        <w:rPr>
          <w:lang w:val="es-CL"/>
        </w:rPr>
        <w:t xml:space="preserve">Page </w:t>
      </w:r>
    </w:p>
    <w:p w14:paraId="7B4D4C65" w14:textId="77777777" w:rsidR="006D07A4" w:rsidRPr="00084C93" w:rsidRDefault="006D07A4" w:rsidP="00A02D86">
      <w:pPr>
        <w:rPr>
          <w:lang w:val="es-CL"/>
        </w:rPr>
      </w:pPr>
    </w:p>
    <w:p w14:paraId="11B3243B" w14:textId="395E8CD3" w:rsidR="0089792F" w:rsidRPr="00084C93" w:rsidRDefault="0089792F" w:rsidP="000240D0">
      <w:pPr>
        <w:pStyle w:val="Name"/>
        <w:rPr>
          <w:lang w:val="es-CL"/>
        </w:rPr>
      </w:pPr>
      <w:r w:rsidRPr="00084C93">
        <w:rPr>
          <w:lang w:val="es-CL"/>
        </w:rPr>
        <w:t xml:space="preserve">Terri Clark </w:t>
      </w:r>
    </w:p>
    <w:p w14:paraId="2081B038" w14:textId="641A0C2C" w:rsidR="0089792F" w:rsidRPr="00046D60" w:rsidRDefault="0089792F" w:rsidP="00A02D86">
      <w:r w:rsidRPr="00046D60">
        <w:rPr>
          <w:i/>
        </w:rPr>
        <w:t>Read On</w:t>
      </w:r>
      <w:r w:rsidRPr="00046D60">
        <w:t xml:space="preserve"> Arizona </w:t>
      </w:r>
    </w:p>
    <w:p w14:paraId="5651E846" w14:textId="77777777" w:rsidR="000240D0" w:rsidRPr="00046D60" w:rsidRDefault="000240D0" w:rsidP="00A02D86">
      <w:pPr>
        <w:rPr>
          <w:color w:val="FF0000"/>
        </w:rPr>
      </w:pPr>
    </w:p>
    <w:p w14:paraId="55479892" w14:textId="21902BE3" w:rsidR="001D4EA7" w:rsidRPr="00046D60" w:rsidRDefault="001D4EA7" w:rsidP="00132EA0">
      <w:pPr>
        <w:pStyle w:val="Name"/>
      </w:pPr>
      <w:r w:rsidRPr="00046D60">
        <w:t xml:space="preserve">Danielle </w:t>
      </w:r>
      <w:proofErr w:type="spellStart"/>
      <w:r w:rsidRPr="00046D60">
        <w:t>Dueppen</w:t>
      </w:r>
      <w:proofErr w:type="spellEnd"/>
    </w:p>
    <w:p w14:paraId="4149B844" w14:textId="282B2EB5" w:rsidR="001D4EA7" w:rsidRPr="00046D60" w:rsidRDefault="00084C93" w:rsidP="00A02D86">
      <w:r w:rsidRPr="00046D60">
        <w:t>Escuela</w:t>
      </w:r>
      <w:r w:rsidRPr="0030108A">
        <w:rPr>
          <w:i/>
          <w:iCs/>
        </w:rPr>
        <w:t xml:space="preserve"> </w:t>
      </w:r>
      <w:r w:rsidR="001D4EA7" w:rsidRPr="00025A85">
        <w:t>Awakening Seed</w:t>
      </w:r>
    </w:p>
    <w:p w14:paraId="16997F47" w14:textId="77777777" w:rsidR="00132EA0" w:rsidRPr="00046D60" w:rsidRDefault="00132EA0" w:rsidP="00A02D86"/>
    <w:p w14:paraId="5D0DFC43" w14:textId="368C864F" w:rsidR="001D4EA7" w:rsidRPr="0030108A" w:rsidRDefault="001D4EA7" w:rsidP="00132EA0">
      <w:pPr>
        <w:pStyle w:val="Name"/>
      </w:pPr>
      <w:r w:rsidRPr="0030108A">
        <w:t>Dr. Stacia Emersion</w:t>
      </w:r>
    </w:p>
    <w:p w14:paraId="428A295D" w14:textId="77777777" w:rsidR="00761EF7" w:rsidRDefault="00761EF7" w:rsidP="00761EF7">
      <w:r>
        <w:t>Northern Arizona University</w:t>
      </w:r>
    </w:p>
    <w:p w14:paraId="6DD6A61A" w14:textId="77777777" w:rsidR="00BE3B8F" w:rsidRPr="0030108A" w:rsidRDefault="00BE3B8F" w:rsidP="00132EA0">
      <w:pPr>
        <w:pStyle w:val="Name"/>
      </w:pPr>
    </w:p>
    <w:p w14:paraId="2A522472" w14:textId="6B0304A9" w:rsidR="0089792F" w:rsidRPr="00046D60" w:rsidRDefault="0089792F" w:rsidP="00132EA0">
      <w:pPr>
        <w:pStyle w:val="Name"/>
      </w:pPr>
      <w:r w:rsidRPr="00046D60">
        <w:t xml:space="preserve">Kathryn Evans </w:t>
      </w:r>
    </w:p>
    <w:p w14:paraId="3A08F4D6" w14:textId="7197A7D3" w:rsidR="00B63EAF" w:rsidRPr="00046D60" w:rsidRDefault="0089792F" w:rsidP="00BD7C69">
      <w:r w:rsidRPr="00046D60">
        <w:t xml:space="preserve">Arizona </w:t>
      </w:r>
      <w:r w:rsidR="00761EF7">
        <w:t>PBS</w:t>
      </w:r>
    </w:p>
    <w:p w14:paraId="0C74B8BC" w14:textId="77777777" w:rsidR="009F2EC2" w:rsidRPr="00046D60" w:rsidRDefault="009F2EC2" w:rsidP="00132EA0">
      <w:pPr>
        <w:pStyle w:val="Name"/>
        <w:rPr>
          <w:color w:val="FF0000"/>
        </w:rPr>
      </w:pPr>
    </w:p>
    <w:p w14:paraId="305F5903" w14:textId="4EFC2449" w:rsidR="001D4EA7" w:rsidRPr="00046D60" w:rsidRDefault="001D4EA7" w:rsidP="00132EA0">
      <w:pPr>
        <w:pStyle w:val="Name"/>
      </w:pPr>
      <w:r w:rsidRPr="00046D60">
        <w:t>Diane Fellows</w:t>
      </w:r>
    </w:p>
    <w:p w14:paraId="2CEED5F7" w14:textId="77777777" w:rsidR="00761EF7" w:rsidRDefault="00761EF7" w:rsidP="00761EF7">
      <w:r>
        <w:t>Child and Family Resources</w:t>
      </w:r>
    </w:p>
    <w:p w14:paraId="72FEB5B2" w14:textId="77777777" w:rsidR="009F2395" w:rsidRPr="0030108A" w:rsidRDefault="009F2395" w:rsidP="00132EA0">
      <w:pPr>
        <w:pStyle w:val="Name"/>
      </w:pPr>
    </w:p>
    <w:p w14:paraId="3C6C3D05" w14:textId="6B248492" w:rsidR="001D4EA7" w:rsidRPr="00084C93" w:rsidRDefault="001D4EA7" w:rsidP="00132EA0">
      <w:pPr>
        <w:pStyle w:val="Name"/>
        <w:rPr>
          <w:lang w:val="es-CL"/>
        </w:rPr>
      </w:pPr>
      <w:r w:rsidRPr="00084C93">
        <w:rPr>
          <w:lang w:val="es-CL"/>
        </w:rPr>
        <w:t xml:space="preserve">Kim </w:t>
      </w:r>
      <w:proofErr w:type="spellStart"/>
      <w:r w:rsidRPr="00084C93">
        <w:rPr>
          <w:lang w:val="es-CL"/>
        </w:rPr>
        <w:t>Freehan</w:t>
      </w:r>
      <w:proofErr w:type="spellEnd"/>
    </w:p>
    <w:p w14:paraId="58460DD8" w14:textId="2499422D" w:rsidR="001D4EA7" w:rsidRPr="00084C93" w:rsidRDefault="00084C93" w:rsidP="00A02D86">
      <w:pPr>
        <w:rPr>
          <w:lang w:val="es-CL"/>
        </w:rPr>
      </w:pPr>
      <w:r w:rsidRPr="00084C93">
        <w:rPr>
          <w:lang w:val="es-CL"/>
        </w:rPr>
        <w:t xml:space="preserve">Escuelas Públicas de </w:t>
      </w:r>
      <w:r w:rsidR="001D4EA7" w:rsidRPr="00084C93">
        <w:rPr>
          <w:lang w:val="es-CL"/>
        </w:rPr>
        <w:t>Mesa</w:t>
      </w:r>
    </w:p>
    <w:p w14:paraId="3E44DF85" w14:textId="77777777" w:rsidR="0089792F" w:rsidRPr="002614DB" w:rsidRDefault="0089792F" w:rsidP="00A02D86">
      <w:pPr>
        <w:rPr>
          <w:color w:val="FF0000"/>
          <w:lang w:val="es-CL"/>
        </w:rPr>
      </w:pPr>
    </w:p>
    <w:p w14:paraId="1CC2BCFE" w14:textId="77777777" w:rsidR="0089792F" w:rsidRPr="007A6EBA" w:rsidRDefault="0089792F" w:rsidP="00132EA0">
      <w:pPr>
        <w:pStyle w:val="Name"/>
        <w:rPr>
          <w:lang w:val="es-CL"/>
        </w:rPr>
      </w:pPr>
      <w:r w:rsidRPr="007A6EBA">
        <w:rPr>
          <w:lang w:val="es-CL"/>
        </w:rPr>
        <w:t xml:space="preserve">Chris Gilbert </w:t>
      </w:r>
    </w:p>
    <w:p w14:paraId="75D92028" w14:textId="191DC075" w:rsidR="0089792F" w:rsidRPr="007A6EBA" w:rsidRDefault="00084C93" w:rsidP="00A02D86">
      <w:pPr>
        <w:rPr>
          <w:lang w:val="es-CL"/>
        </w:rPr>
      </w:pPr>
      <w:r w:rsidRPr="007A6EBA">
        <w:rPr>
          <w:lang w:val="es-CL"/>
        </w:rPr>
        <w:t xml:space="preserve">Distrito Escolar Unificado </w:t>
      </w:r>
      <w:r w:rsidR="0089792F" w:rsidRPr="007A6EBA">
        <w:rPr>
          <w:lang w:val="es-CL"/>
        </w:rPr>
        <w:t>Cam</w:t>
      </w:r>
      <w:r w:rsidRPr="007A6EBA">
        <w:rPr>
          <w:lang w:val="es-CL"/>
        </w:rPr>
        <w:t>p Verde</w:t>
      </w:r>
    </w:p>
    <w:p w14:paraId="373A3DC3" w14:textId="77777777" w:rsidR="006D07A4" w:rsidRPr="007A6EBA" w:rsidRDefault="006D07A4" w:rsidP="00A02D86">
      <w:pPr>
        <w:rPr>
          <w:lang w:val="es-CL"/>
        </w:rPr>
      </w:pPr>
    </w:p>
    <w:p w14:paraId="2D226290" w14:textId="5F78C569" w:rsidR="00AD7C4B" w:rsidRPr="0030108A" w:rsidRDefault="00AD7C4B" w:rsidP="00132EA0">
      <w:pPr>
        <w:pStyle w:val="Name"/>
      </w:pPr>
      <w:r w:rsidRPr="0030108A">
        <w:t>Barbara Gordon</w:t>
      </w:r>
    </w:p>
    <w:p w14:paraId="210A19C8" w14:textId="1A569755" w:rsidR="00BA58F0" w:rsidRPr="0030108A" w:rsidRDefault="00F164A8" w:rsidP="00A02D86">
      <w:r>
        <w:t>Association for Supportive Childcare</w:t>
      </w:r>
    </w:p>
    <w:p w14:paraId="6EE64BC8" w14:textId="77777777" w:rsidR="0089792F" w:rsidRPr="0030108A" w:rsidRDefault="0089792F" w:rsidP="00A02D86"/>
    <w:p w14:paraId="2D8DBC1C" w14:textId="4BF8F77F" w:rsidR="001D4EA7" w:rsidRPr="007A6EBA" w:rsidRDefault="001D4EA7" w:rsidP="00132EA0">
      <w:pPr>
        <w:pStyle w:val="Name"/>
        <w:rPr>
          <w:lang w:val="es-CL"/>
        </w:rPr>
      </w:pPr>
      <w:r w:rsidRPr="007A6EBA">
        <w:rPr>
          <w:lang w:val="es-CL"/>
        </w:rPr>
        <w:t>Jennifer Heffington</w:t>
      </w:r>
    </w:p>
    <w:p w14:paraId="50D7CD26" w14:textId="3E4F90CF" w:rsidR="001D4EA7" w:rsidRPr="007A6EBA" w:rsidRDefault="007A6EBA" w:rsidP="00A02D86">
      <w:pPr>
        <w:rPr>
          <w:lang w:val="es-CL"/>
        </w:rPr>
      </w:pPr>
      <w:r w:rsidRPr="007A6EBA">
        <w:rPr>
          <w:lang w:val="es-CL"/>
        </w:rPr>
        <w:t>Primera Iglesia</w:t>
      </w:r>
      <w:r w:rsidR="001D4EA7" w:rsidRPr="007A6EBA">
        <w:rPr>
          <w:lang w:val="es-CL"/>
        </w:rPr>
        <w:t xml:space="preserve"> </w:t>
      </w:r>
      <w:r w:rsidRPr="007A6EBA">
        <w:rPr>
          <w:lang w:val="es-CL"/>
        </w:rPr>
        <w:t>Metodista</w:t>
      </w:r>
    </w:p>
    <w:p w14:paraId="1E8E2770" w14:textId="77777777" w:rsidR="001D4EA7" w:rsidRPr="002614DB" w:rsidRDefault="001D4EA7" w:rsidP="00A02D86">
      <w:pPr>
        <w:rPr>
          <w:color w:val="FF0000"/>
          <w:lang w:val="es-CL"/>
        </w:rPr>
      </w:pPr>
    </w:p>
    <w:p w14:paraId="25B38E1A" w14:textId="6BBF863D" w:rsidR="0089792F" w:rsidRPr="00E74914" w:rsidRDefault="0089792F" w:rsidP="00132EA0">
      <w:pPr>
        <w:pStyle w:val="Name"/>
        <w:rPr>
          <w:lang w:val="es-CL"/>
        </w:rPr>
      </w:pPr>
      <w:r w:rsidRPr="00E74914">
        <w:rPr>
          <w:lang w:val="es-CL"/>
        </w:rPr>
        <w:t xml:space="preserve">Amy </w:t>
      </w:r>
      <w:proofErr w:type="spellStart"/>
      <w:r w:rsidRPr="00E74914">
        <w:rPr>
          <w:lang w:val="es-CL"/>
        </w:rPr>
        <w:t>Hust</w:t>
      </w:r>
      <w:proofErr w:type="spellEnd"/>
      <w:r w:rsidRPr="00E74914">
        <w:rPr>
          <w:lang w:val="es-CL"/>
        </w:rPr>
        <w:t xml:space="preserve"> </w:t>
      </w:r>
    </w:p>
    <w:p w14:paraId="745F40C0" w14:textId="06F8600A" w:rsidR="0089792F" w:rsidRPr="0030108A" w:rsidRDefault="00E74914" w:rsidP="00A02D86">
      <w:pPr>
        <w:rPr>
          <w:lang w:val="es-CL"/>
        </w:rPr>
      </w:pPr>
      <w:r w:rsidRPr="0030108A">
        <w:rPr>
          <w:lang w:val="es-CL"/>
        </w:rPr>
        <w:t xml:space="preserve">Servicios Comunitarios </w:t>
      </w:r>
      <w:r w:rsidR="00761EF7" w:rsidRPr="0030108A">
        <w:rPr>
          <w:lang w:val="es-CL"/>
        </w:rPr>
        <w:t xml:space="preserve">Infantiles del </w:t>
      </w:r>
      <w:r w:rsidRPr="0030108A">
        <w:rPr>
          <w:lang w:val="es-CL"/>
        </w:rPr>
        <w:t xml:space="preserve">Condado </w:t>
      </w:r>
      <w:r w:rsidR="0089792F" w:rsidRPr="0030108A">
        <w:rPr>
          <w:lang w:val="es-CL"/>
        </w:rPr>
        <w:t>Pinal</w:t>
      </w:r>
    </w:p>
    <w:p w14:paraId="0DDD8A32" w14:textId="77777777" w:rsidR="00132EA0" w:rsidRPr="00B12A55" w:rsidRDefault="00132EA0" w:rsidP="00A02D86">
      <w:pPr>
        <w:rPr>
          <w:lang w:val="es-CL"/>
        </w:rPr>
      </w:pPr>
    </w:p>
    <w:p w14:paraId="53A298C1" w14:textId="39AF1C4D" w:rsidR="00A04922" w:rsidRPr="00B12A55" w:rsidRDefault="00A04922" w:rsidP="00132EA0">
      <w:pPr>
        <w:pStyle w:val="Name"/>
        <w:rPr>
          <w:lang w:val="es-CL"/>
        </w:rPr>
      </w:pPr>
      <w:r w:rsidRPr="00B12A55">
        <w:rPr>
          <w:lang w:val="es-CL"/>
        </w:rPr>
        <w:t xml:space="preserve">Joyce </w:t>
      </w:r>
      <w:proofErr w:type="spellStart"/>
      <w:r w:rsidRPr="00B12A55">
        <w:rPr>
          <w:lang w:val="es-CL"/>
        </w:rPr>
        <w:t>Kocoureck</w:t>
      </w:r>
      <w:proofErr w:type="spellEnd"/>
    </w:p>
    <w:p w14:paraId="1082E1C9" w14:textId="28E6D01E" w:rsidR="00A04922" w:rsidRPr="00B12A55" w:rsidRDefault="00E74914" w:rsidP="00A02D86">
      <w:pPr>
        <w:rPr>
          <w:lang w:val="es-CL"/>
        </w:rPr>
      </w:pPr>
      <w:r w:rsidRPr="00B12A55">
        <w:rPr>
          <w:lang w:val="es-CL"/>
        </w:rPr>
        <w:t xml:space="preserve">Distrito Escolar Unificado </w:t>
      </w:r>
      <w:proofErr w:type="spellStart"/>
      <w:r w:rsidR="00A04922" w:rsidRPr="00B12A55">
        <w:rPr>
          <w:lang w:val="es-CL"/>
        </w:rPr>
        <w:t>Pinon</w:t>
      </w:r>
      <w:proofErr w:type="spellEnd"/>
    </w:p>
    <w:p w14:paraId="500FD9B5" w14:textId="0B1FC41B" w:rsidR="00DB3F52" w:rsidRPr="00B12A55" w:rsidRDefault="00DB3F52" w:rsidP="00A02D86">
      <w:pPr>
        <w:rPr>
          <w:lang w:val="es-CL"/>
        </w:rPr>
      </w:pPr>
    </w:p>
    <w:p w14:paraId="5CB300FF" w14:textId="5EE13267" w:rsidR="00DB3F52" w:rsidRPr="00B12A55" w:rsidRDefault="00DB3F52" w:rsidP="00132EA0">
      <w:pPr>
        <w:pStyle w:val="Name"/>
        <w:rPr>
          <w:lang w:val="es-CL"/>
        </w:rPr>
      </w:pPr>
      <w:r w:rsidRPr="00B12A55">
        <w:rPr>
          <w:lang w:val="es-CL"/>
        </w:rPr>
        <w:t>Dr. Allison Landy</w:t>
      </w:r>
    </w:p>
    <w:p w14:paraId="00577F8D" w14:textId="6E0A629E" w:rsidR="00DB3F52" w:rsidRPr="00B12A55" w:rsidRDefault="00B12A55" w:rsidP="00A02D86">
      <w:pPr>
        <w:rPr>
          <w:lang w:val="es-CL"/>
        </w:rPr>
      </w:pPr>
      <w:r w:rsidRPr="00B12A55">
        <w:rPr>
          <w:lang w:val="es-CL"/>
        </w:rPr>
        <w:t xml:space="preserve">Escuela </w:t>
      </w:r>
      <w:proofErr w:type="spellStart"/>
      <w:r w:rsidR="00DB3F52" w:rsidRPr="00B12A55">
        <w:rPr>
          <w:lang w:val="es-CL"/>
        </w:rPr>
        <w:t>Northland</w:t>
      </w:r>
      <w:proofErr w:type="spellEnd"/>
      <w:r w:rsidR="00DB3F52" w:rsidRPr="00B12A55">
        <w:rPr>
          <w:lang w:val="es-CL"/>
        </w:rPr>
        <w:t xml:space="preserve"> Pioneer</w:t>
      </w:r>
    </w:p>
    <w:p w14:paraId="02B69266" w14:textId="77777777" w:rsidR="00BE3B8F" w:rsidRPr="00B12A55" w:rsidRDefault="00BE3B8F" w:rsidP="00132EA0">
      <w:pPr>
        <w:pStyle w:val="Name"/>
        <w:rPr>
          <w:lang w:val="es-CL"/>
        </w:rPr>
      </w:pPr>
    </w:p>
    <w:p w14:paraId="054406A1" w14:textId="45D7CBE9" w:rsidR="0089792F" w:rsidRPr="00B12A55" w:rsidRDefault="0089792F" w:rsidP="00132EA0">
      <w:pPr>
        <w:pStyle w:val="Name"/>
        <w:rPr>
          <w:lang w:val="es-CL"/>
        </w:rPr>
      </w:pPr>
      <w:r w:rsidRPr="00B12A55">
        <w:rPr>
          <w:lang w:val="es-CL"/>
        </w:rPr>
        <w:t xml:space="preserve">Margaret Larson </w:t>
      </w:r>
    </w:p>
    <w:p w14:paraId="1DBF1227" w14:textId="74C748FF" w:rsidR="0089792F" w:rsidRPr="00B12A55" w:rsidRDefault="0089792F" w:rsidP="00A02D86">
      <w:pPr>
        <w:rPr>
          <w:lang w:val="es-CL"/>
        </w:rPr>
      </w:pPr>
      <w:r w:rsidRPr="00B12A55">
        <w:rPr>
          <w:lang w:val="es-CL"/>
        </w:rPr>
        <w:t xml:space="preserve">Chicanos Por La Causa </w:t>
      </w:r>
    </w:p>
    <w:p w14:paraId="1C48570D" w14:textId="1E403D4E" w:rsidR="003D7F3C" w:rsidRPr="00B12A55" w:rsidRDefault="003D7F3C" w:rsidP="00A02D86">
      <w:pPr>
        <w:rPr>
          <w:lang w:val="es-CL"/>
        </w:rPr>
      </w:pPr>
    </w:p>
    <w:p w14:paraId="217C99ED" w14:textId="05A5C529" w:rsidR="003D7F3C" w:rsidRPr="00E05479" w:rsidRDefault="003D7F3C" w:rsidP="00132EA0">
      <w:pPr>
        <w:pStyle w:val="Name"/>
      </w:pPr>
      <w:r w:rsidRPr="00E05479">
        <w:t>Margaret Lehn</w:t>
      </w:r>
    </w:p>
    <w:p w14:paraId="74DFAC75" w14:textId="622D4457" w:rsidR="009F2EC2" w:rsidRPr="00E05479" w:rsidRDefault="00B12A55" w:rsidP="00132EA0">
      <w:pPr>
        <w:pStyle w:val="Name"/>
        <w:rPr>
          <w:b w:val="0"/>
          <w:bCs w:val="0"/>
          <w:color w:val="FF0000"/>
        </w:rPr>
      </w:pPr>
      <w:r w:rsidRPr="00E05479">
        <w:t xml:space="preserve">Grupo </w:t>
      </w:r>
      <w:r w:rsidR="003D7F3C" w:rsidRPr="00E05479">
        <w:t xml:space="preserve">4M </w:t>
      </w:r>
      <w:r w:rsidR="00224833" w:rsidRPr="00E05479">
        <w:rPr>
          <w:b w:val="0"/>
          <w:bCs w:val="0"/>
        </w:rPr>
        <w:t>Consulting</w:t>
      </w:r>
    </w:p>
    <w:p w14:paraId="56FD115F" w14:textId="5EA7BCC0" w:rsidR="00096383" w:rsidRPr="00E05479" w:rsidRDefault="00096383" w:rsidP="00132EA0">
      <w:pPr>
        <w:pStyle w:val="Name"/>
      </w:pPr>
      <w:r w:rsidRPr="00E05479">
        <w:t xml:space="preserve">Cheryl </w:t>
      </w:r>
      <w:proofErr w:type="spellStart"/>
      <w:r w:rsidRPr="00E05479">
        <w:t>McGlothlen</w:t>
      </w:r>
      <w:proofErr w:type="spellEnd"/>
    </w:p>
    <w:p w14:paraId="31FE4475" w14:textId="7DA3AE54" w:rsidR="00096383" w:rsidRPr="00CF390C" w:rsidRDefault="00B12A55" w:rsidP="00A02D86">
      <w:pPr>
        <w:rPr>
          <w:lang w:val="es-CL"/>
        </w:rPr>
      </w:pPr>
      <w:r w:rsidRPr="00CF390C">
        <w:rPr>
          <w:lang w:val="es-CL"/>
        </w:rPr>
        <w:t xml:space="preserve">Centro </w:t>
      </w:r>
      <w:r w:rsidR="00BD01A1">
        <w:rPr>
          <w:lang w:val="es-CL"/>
        </w:rPr>
        <w:t>Educación Temprana</w:t>
      </w:r>
      <w:r w:rsidRPr="00CF390C">
        <w:rPr>
          <w:lang w:val="es-CL"/>
        </w:rPr>
        <w:t xml:space="preserve"> </w:t>
      </w:r>
      <w:proofErr w:type="spellStart"/>
      <w:r w:rsidR="00096383" w:rsidRPr="00CF390C">
        <w:rPr>
          <w:lang w:val="es-CL"/>
        </w:rPr>
        <w:t>Sahuarita</w:t>
      </w:r>
      <w:proofErr w:type="spellEnd"/>
    </w:p>
    <w:p w14:paraId="171760CF" w14:textId="77777777" w:rsidR="0089792F" w:rsidRPr="00CF390C" w:rsidRDefault="0089792F" w:rsidP="00A02D86">
      <w:pPr>
        <w:rPr>
          <w:lang w:val="es-CL"/>
        </w:rPr>
      </w:pPr>
    </w:p>
    <w:p w14:paraId="46281678" w14:textId="77777777" w:rsidR="0089792F" w:rsidRPr="00CF390C" w:rsidRDefault="0089792F" w:rsidP="00132EA0">
      <w:pPr>
        <w:pStyle w:val="Name"/>
        <w:rPr>
          <w:lang w:val="es-CL"/>
        </w:rPr>
      </w:pPr>
      <w:r w:rsidRPr="00CF390C">
        <w:rPr>
          <w:lang w:val="es-CL"/>
        </w:rPr>
        <w:t xml:space="preserve">Lauren Moraga </w:t>
      </w:r>
    </w:p>
    <w:p w14:paraId="0AF2CB32" w14:textId="0B63D39D" w:rsidR="0089792F" w:rsidRPr="00CF390C" w:rsidRDefault="00CF390C" w:rsidP="00A02D86">
      <w:pPr>
        <w:rPr>
          <w:lang w:val="es-CL"/>
        </w:rPr>
      </w:pPr>
      <w:r w:rsidRPr="00CF390C">
        <w:rPr>
          <w:lang w:val="es-CL"/>
        </w:rPr>
        <w:t xml:space="preserve">Condado </w:t>
      </w:r>
      <w:r w:rsidR="0089792F" w:rsidRPr="00CF390C">
        <w:rPr>
          <w:lang w:val="es-CL"/>
        </w:rPr>
        <w:t xml:space="preserve">Pima </w:t>
      </w:r>
      <w:r w:rsidR="00224833" w:rsidRPr="00CF390C">
        <w:rPr>
          <w:lang w:val="es-CL"/>
        </w:rPr>
        <w:t>JTED</w:t>
      </w:r>
    </w:p>
    <w:p w14:paraId="537B9774" w14:textId="77777777" w:rsidR="009F2395" w:rsidRPr="00CF390C" w:rsidRDefault="009F2395" w:rsidP="00132EA0">
      <w:pPr>
        <w:pStyle w:val="Name"/>
        <w:rPr>
          <w:lang w:val="es-CL"/>
        </w:rPr>
      </w:pPr>
    </w:p>
    <w:p w14:paraId="1688735F" w14:textId="2666DEBC" w:rsidR="00BE3240" w:rsidRPr="00CF390C" w:rsidRDefault="00BE3240" w:rsidP="00132EA0">
      <w:pPr>
        <w:pStyle w:val="Name"/>
        <w:rPr>
          <w:lang w:val="es-CL"/>
        </w:rPr>
      </w:pPr>
      <w:proofErr w:type="spellStart"/>
      <w:r w:rsidRPr="00CF390C">
        <w:rPr>
          <w:lang w:val="es-CL"/>
        </w:rPr>
        <w:t>Penni</w:t>
      </w:r>
      <w:proofErr w:type="spellEnd"/>
      <w:r w:rsidRPr="00CF390C">
        <w:rPr>
          <w:lang w:val="es-CL"/>
        </w:rPr>
        <w:t xml:space="preserve"> </w:t>
      </w:r>
      <w:proofErr w:type="spellStart"/>
      <w:r w:rsidRPr="00CF390C">
        <w:rPr>
          <w:lang w:val="es-CL"/>
        </w:rPr>
        <w:t>Natvig</w:t>
      </w:r>
      <w:proofErr w:type="spellEnd"/>
    </w:p>
    <w:p w14:paraId="1191248A" w14:textId="0FB9F4B2" w:rsidR="00BE3240" w:rsidRPr="00E05479" w:rsidRDefault="0028707C" w:rsidP="00A02D86">
      <w:pPr>
        <w:rPr>
          <w:lang w:val="es-CL"/>
        </w:rPr>
      </w:pPr>
      <w:r w:rsidRPr="00E05479">
        <w:rPr>
          <w:lang w:val="es-CL"/>
        </w:rPr>
        <w:t xml:space="preserve">Distrito Escolar Unificado </w:t>
      </w:r>
      <w:r w:rsidR="00BE3240" w:rsidRPr="00E05479">
        <w:rPr>
          <w:lang w:val="es-CL"/>
        </w:rPr>
        <w:t>Tucson</w:t>
      </w:r>
    </w:p>
    <w:p w14:paraId="6F151C80" w14:textId="77777777" w:rsidR="00F0246A" w:rsidRPr="00E05479" w:rsidRDefault="00F0246A" w:rsidP="00A02D86">
      <w:pPr>
        <w:rPr>
          <w:color w:val="FF0000"/>
          <w:lang w:val="es-CL"/>
        </w:rPr>
      </w:pPr>
    </w:p>
    <w:p w14:paraId="2B262987" w14:textId="49BCE7CA" w:rsidR="00BA58F0" w:rsidRPr="00046D60" w:rsidRDefault="00BA58F0" w:rsidP="00132EA0">
      <w:pPr>
        <w:pStyle w:val="Name"/>
      </w:pPr>
      <w:r w:rsidRPr="00046D60">
        <w:t>Kimberly Owens</w:t>
      </w:r>
    </w:p>
    <w:p w14:paraId="1435453B" w14:textId="6BED0F27" w:rsidR="00BA58F0" w:rsidRPr="00046D60" w:rsidRDefault="00BA58F0" w:rsidP="00A02D86">
      <w:r w:rsidRPr="00046D60">
        <w:t>Skyline</w:t>
      </w:r>
      <w:r w:rsidR="00224833">
        <w:t xml:space="preserve"> Education</w:t>
      </w:r>
    </w:p>
    <w:p w14:paraId="7C5C01F4" w14:textId="77777777" w:rsidR="0089792F" w:rsidRPr="00046D60" w:rsidRDefault="0089792F" w:rsidP="00A02D86">
      <w:pPr>
        <w:rPr>
          <w:color w:val="FF0000"/>
        </w:rPr>
      </w:pPr>
    </w:p>
    <w:p w14:paraId="1F69E939" w14:textId="77777777" w:rsidR="0089792F" w:rsidRPr="00E05479" w:rsidRDefault="0089792F" w:rsidP="00132EA0">
      <w:pPr>
        <w:pStyle w:val="Name"/>
      </w:pPr>
      <w:r w:rsidRPr="00E05479">
        <w:t xml:space="preserve">Michele </w:t>
      </w:r>
      <w:proofErr w:type="spellStart"/>
      <w:r w:rsidRPr="00E05479">
        <w:t>Pilsbury</w:t>
      </w:r>
      <w:proofErr w:type="spellEnd"/>
      <w:r w:rsidRPr="00E05479">
        <w:t xml:space="preserve"> </w:t>
      </w:r>
    </w:p>
    <w:p w14:paraId="3BE9BA42" w14:textId="635F7449" w:rsidR="00224833" w:rsidRPr="0030108A" w:rsidRDefault="0028707C" w:rsidP="00224833">
      <w:pPr>
        <w:rPr>
          <w:lang w:val="es-MX"/>
        </w:rPr>
      </w:pPr>
      <w:r w:rsidRPr="0030108A">
        <w:rPr>
          <w:lang w:val="es-MX"/>
        </w:rPr>
        <w:t xml:space="preserve">Distrito Escolar Unificado </w:t>
      </w:r>
      <w:r w:rsidR="00224833" w:rsidRPr="0030108A">
        <w:rPr>
          <w:lang w:val="es-MX"/>
        </w:rPr>
        <w:t>Washington Elementary</w:t>
      </w:r>
    </w:p>
    <w:p w14:paraId="4632C9D2" w14:textId="77777777" w:rsidR="00132EA0" w:rsidRPr="0030108A" w:rsidRDefault="00132EA0" w:rsidP="00A02D86">
      <w:pPr>
        <w:rPr>
          <w:lang w:val="es-MX"/>
        </w:rPr>
      </w:pPr>
    </w:p>
    <w:p w14:paraId="4CFC1E63" w14:textId="61C10D94" w:rsidR="003D7F3C" w:rsidRPr="0030108A" w:rsidRDefault="003D7F3C" w:rsidP="00132EA0">
      <w:pPr>
        <w:pStyle w:val="Name"/>
        <w:rPr>
          <w:lang w:val="es-MX"/>
        </w:rPr>
      </w:pPr>
      <w:r w:rsidRPr="0030108A">
        <w:rPr>
          <w:lang w:val="es-MX"/>
        </w:rPr>
        <w:t>Dr. Debbie Pischke</w:t>
      </w:r>
    </w:p>
    <w:p w14:paraId="49E24230" w14:textId="506463AE" w:rsidR="003D7F3C" w:rsidRPr="00756121" w:rsidRDefault="00756121" w:rsidP="00A02D86">
      <w:pPr>
        <w:rPr>
          <w:lang w:val="es-CL"/>
        </w:rPr>
      </w:pPr>
      <w:r w:rsidRPr="00756121">
        <w:rPr>
          <w:lang w:val="es-CL"/>
        </w:rPr>
        <w:t xml:space="preserve">Distrito Escolar Unificado </w:t>
      </w:r>
      <w:r w:rsidR="003D7F3C" w:rsidRPr="00756121">
        <w:rPr>
          <w:lang w:val="es-CL"/>
        </w:rPr>
        <w:t>Peoria</w:t>
      </w:r>
    </w:p>
    <w:p w14:paraId="18FCEC96" w14:textId="3A0CFBA7" w:rsidR="0062307B" w:rsidRPr="00756121" w:rsidRDefault="0062307B" w:rsidP="00A02D86">
      <w:pPr>
        <w:rPr>
          <w:lang w:val="es-CL"/>
        </w:rPr>
      </w:pPr>
    </w:p>
    <w:p w14:paraId="1F1F023F" w14:textId="79325377" w:rsidR="0062307B" w:rsidRPr="00E05479" w:rsidRDefault="00D50BBC" w:rsidP="00132EA0">
      <w:pPr>
        <w:pStyle w:val="Name"/>
        <w:rPr>
          <w:lang w:val="es-CL"/>
        </w:rPr>
      </w:pPr>
      <w:r w:rsidRPr="00E05479">
        <w:rPr>
          <w:lang w:val="es-CL"/>
        </w:rPr>
        <w:t>Carlos A. Powell</w:t>
      </w:r>
      <w:r w:rsidR="00AD7C4B" w:rsidRPr="00E05479">
        <w:rPr>
          <w:lang w:val="es-CL"/>
        </w:rPr>
        <w:t>,</w:t>
      </w:r>
      <w:r w:rsidRPr="00E05479">
        <w:rPr>
          <w:lang w:val="es-CL"/>
        </w:rPr>
        <w:t xml:space="preserve"> Sr.</w:t>
      </w:r>
    </w:p>
    <w:p w14:paraId="7B59F7C5" w14:textId="1B8B5DFC" w:rsidR="00D50BBC" w:rsidRPr="00756121" w:rsidRDefault="00025A85" w:rsidP="00A02D86">
      <w:r w:rsidRPr="00756121">
        <w:t xml:space="preserve">Havasupai </w:t>
      </w:r>
      <w:r w:rsidR="00AD7C4B" w:rsidRPr="00756121">
        <w:t>H</w:t>
      </w:r>
      <w:r w:rsidR="00756121" w:rsidRPr="00756121">
        <w:t xml:space="preserve">ead </w:t>
      </w:r>
      <w:r w:rsidR="00AD7C4B" w:rsidRPr="00756121">
        <w:t>Start</w:t>
      </w:r>
    </w:p>
    <w:p w14:paraId="5C5BDDE6" w14:textId="77777777" w:rsidR="00BE3B8F" w:rsidRPr="00756121" w:rsidRDefault="00BE3B8F" w:rsidP="00132EA0">
      <w:pPr>
        <w:pStyle w:val="Name"/>
      </w:pPr>
    </w:p>
    <w:p w14:paraId="246A7E0D" w14:textId="29772F3C" w:rsidR="007E69D9" w:rsidRPr="00756121" w:rsidRDefault="007E69D9" w:rsidP="00132EA0">
      <w:pPr>
        <w:pStyle w:val="Name"/>
      </w:pPr>
      <w:r w:rsidRPr="00756121">
        <w:t>Stacy Rucker</w:t>
      </w:r>
    </w:p>
    <w:p w14:paraId="3524F978" w14:textId="13C5E36F" w:rsidR="007E69D9" w:rsidRPr="00756121" w:rsidRDefault="00756121" w:rsidP="00A02D86">
      <w:r w:rsidRPr="00756121">
        <w:t>Universidad Grand Canyon</w:t>
      </w:r>
    </w:p>
    <w:p w14:paraId="5D409CC2" w14:textId="12CAA787" w:rsidR="00C206E3" w:rsidRPr="00756121" w:rsidRDefault="00C206E3" w:rsidP="00A02D86"/>
    <w:p w14:paraId="0389B2D9" w14:textId="19693B5E" w:rsidR="00C206E3" w:rsidRPr="00E05479" w:rsidRDefault="00C206E3" w:rsidP="00132EA0">
      <w:pPr>
        <w:pStyle w:val="Name"/>
        <w:rPr>
          <w:lang w:val="es-CL"/>
        </w:rPr>
      </w:pPr>
      <w:r w:rsidRPr="00E05479">
        <w:rPr>
          <w:lang w:val="es-CL"/>
        </w:rPr>
        <w:t>Michel Rutin</w:t>
      </w:r>
    </w:p>
    <w:p w14:paraId="79F230B3" w14:textId="355CF375" w:rsidR="00C206E3" w:rsidRPr="0030108A" w:rsidRDefault="00756121" w:rsidP="00A02D86">
      <w:pPr>
        <w:rPr>
          <w:lang w:val="es-CL"/>
        </w:rPr>
      </w:pPr>
      <w:r w:rsidRPr="0030108A">
        <w:rPr>
          <w:lang w:val="es-CL"/>
        </w:rPr>
        <w:t xml:space="preserve">Agencia Servicios Educativos Condado </w:t>
      </w:r>
      <w:proofErr w:type="spellStart"/>
      <w:r w:rsidR="00C206E3" w:rsidRPr="0030108A">
        <w:rPr>
          <w:lang w:val="es-CL"/>
        </w:rPr>
        <w:t>Maricopa</w:t>
      </w:r>
      <w:proofErr w:type="spellEnd"/>
    </w:p>
    <w:p w14:paraId="5E443825" w14:textId="20E2D587" w:rsidR="007B0D8C" w:rsidRPr="0030108A" w:rsidRDefault="007B0D8C" w:rsidP="00132EA0">
      <w:pPr>
        <w:pStyle w:val="Name"/>
        <w:rPr>
          <w:sz w:val="14"/>
          <w:szCs w:val="14"/>
          <w:lang w:val="es-CL"/>
        </w:rPr>
      </w:pPr>
    </w:p>
    <w:p w14:paraId="4050B1D8" w14:textId="77777777" w:rsidR="0028707C" w:rsidRDefault="0028707C" w:rsidP="00132EA0">
      <w:pPr>
        <w:pStyle w:val="Name"/>
        <w:rPr>
          <w:lang w:val="es-CL"/>
        </w:rPr>
      </w:pPr>
    </w:p>
    <w:p w14:paraId="16E3AB4E" w14:textId="50DCC3CF" w:rsidR="00C206E3" w:rsidRPr="00756121" w:rsidRDefault="00F50EB0" w:rsidP="00132EA0">
      <w:pPr>
        <w:pStyle w:val="Name"/>
        <w:rPr>
          <w:lang w:val="es-CL"/>
        </w:rPr>
      </w:pPr>
      <w:r w:rsidRPr="00756121">
        <w:rPr>
          <w:lang w:val="es-CL"/>
        </w:rPr>
        <w:t xml:space="preserve">Angela </w:t>
      </w:r>
      <w:proofErr w:type="spellStart"/>
      <w:r w:rsidRPr="00756121">
        <w:rPr>
          <w:lang w:val="es-CL"/>
        </w:rPr>
        <w:t>Stratton</w:t>
      </w:r>
      <w:proofErr w:type="spellEnd"/>
    </w:p>
    <w:p w14:paraId="72059CC6" w14:textId="18CD0F57" w:rsidR="00F50EB0" w:rsidRPr="00756121" w:rsidRDefault="00756121" w:rsidP="00A02D86">
      <w:pPr>
        <w:rPr>
          <w:lang w:val="es-CL"/>
        </w:rPr>
      </w:pPr>
      <w:r w:rsidRPr="00756121">
        <w:rPr>
          <w:lang w:val="es-CL"/>
        </w:rPr>
        <w:lastRenderedPageBreak/>
        <w:t xml:space="preserve">Colegio Comunitario </w:t>
      </w:r>
      <w:r w:rsidR="00F50EB0" w:rsidRPr="00756121">
        <w:rPr>
          <w:lang w:val="es-CL"/>
        </w:rPr>
        <w:t>Rio Salado</w:t>
      </w:r>
    </w:p>
    <w:p w14:paraId="21D76DC4" w14:textId="77777777" w:rsidR="00027224" w:rsidRPr="00046D60" w:rsidRDefault="00027224" w:rsidP="00132EA0">
      <w:pPr>
        <w:pStyle w:val="Name"/>
        <w:rPr>
          <w:color w:val="FF0000"/>
          <w:lang w:val="es-CL"/>
        </w:rPr>
      </w:pPr>
    </w:p>
    <w:p w14:paraId="6C5141E8" w14:textId="25755C13" w:rsidR="00F50EB0" w:rsidRPr="0030108A" w:rsidRDefault="00F50EB0" w:rsidP="00132EA0">
      <w:pPr>
        <w:pStyle w:val="Name"/>
        <w:rPr>
          <w:lang w:val="es-MX"/>
        </w:rPr>
      </w:pPr>
      <w:r w:rsidRPr="0030108A">
        <w:rPr>
          <w:lang w:val="es-MX"/>
        </w:rPr>
        <w:t>Lisa Sutherland</w:t>
      </w:r>
    </w:p>
    <w:p w14:paraId="5A93D1F6" w14:textId="0A650B98" w:rsidR="00F50EB0" w:rsidRPr="0030108A" w:rsidRDefault="00F50EB0" w:rsidP="00A02D86">
      <w:pPr>
        <w:rPr>
          <w:lang w:val="es-MX"/>
        </w:rPr>
      </w:pPr>
      <w:proofErr w:type="spellStart"/>
      <w:r w:rsidRPr="0030108A">
        <w:rPr>
          <w:lang w:val="es-MX"/>
        </w:rPr>
        <w:t>AdvancED</w:t>
      </w:r>
      <w:proofErr w:type="spellEnd"/>
    </w:p>
    <w:p w14:paraId="53219850" w14:textId="77777777" w:rsidR="00132EA0" w:rsidRPr="0030108A" w:rsidRDefault="00132EA0" w:rsidP="00A02D86">
      <w:pPr>
        <w:rPr>
          <w:lang w:val="es-MX"/>
        </w:rPr>
      </w:pPr>
    </w:p>
    <w:p w14:paraId="21E1A551" w14:textId="1CCDAA81" w:rsidR="00F50EB0" w:rsidRPr="0030108A" w:rsidRDefault="00F50EB0" w:rsidP="00132EA0">
      <w:pPr>
        <w:pStyle w:val="Name"/>
        <w:rPr>
          <w:lang w:val="es-MX"/>
        </w:rPr>
      </w:pPr>
      <w:r w:rsidRPr="0030108A">
        <w:rPr>
          <w:lang w:val="es-MX"/>
        </w:rPr>
        <w:t>Jenny Stahl</w:t>
      </w:r>
    </w:p>
    <w:p w14:paraId="4710E2BA" w14:textId="72CD5C03" w:rsidR="00F50EB0" w:rsidRPr="0030108A" w:rsidRDefault="00E052CE" w:rsidP="00A02D86">
      <w:pPr>
        <w:rPr>
          <w:lang w:val="es-MX"/>
        </w:rPr>
      </w:pPr>
      <w:r w:rsidRPr="0030108A">
        <w:rPr>
          <w:lang w:val="es-MX"/>
        </w:rPr>
        <w:t xml:space="preserve">Distrito Escolar Unificado </w:t>
      </w:r>
      <w:r w:rsidR="00F50EB0" w:rsidRPr="0030108A">
        <w:rPr>
          <w:lang w:val="es-MX"/>
        </w:rPr>
        <w:t>Cave Creek</w:t>
      </w:r>
    </w:p>
    <w:p w14:paraId="0DD22D16" w14:textId="77777777" w:rsidR="00756121" w:rsidRPr="0030108A" w:rsidRDefault="00756121" w:rsidP="00A02D86">
      <w:pPr>
        <w:rPr>
          <w:lang w:val="es-MX"/>
        </w:rPr>
      </w:pPr>
    </w:p>
    <w:p w14:paraId="78F02990" w14:textId="69C8FF89" w:rsidR="00CA08AD" w:rsidRPr="00B61D4D" w:rsidRDefault="001639C3" w:rsidP="00132EA0">
      <w:pPr>
        <w:pStyle w:val="Name"/>
        <w:rPr>
          <w:lang w:val="es-CL"/>
        </w:rPr>
      </w:pPr>
      <w:r w:rsidRPr="00B61D4D">
        <w:rPr>
          <w:lang w:val="es-CL"/>
        </w:rPr>
        <w:t>Lisa South</w:t>
      </w:r>
    </w:p>
    <w:p w14:paraId="1EEA37C9" w14:textId="50D761C5" w:rsidR="001639C3" w:rsidRPr="00B61D4D" w:rsidRDefault="00E052CE" w:rsidP="00A02D86">
      <w:pPr>
        <w:rPr>
          <w:lang w:val="es-CL"/>
        </w:rPr>
      </w:pPr>
      <w:r w:rsidRPr="0030108A">
        <w:rPr>
          <w:lang w:val="es-MX"/>
        </w:rPr>
        <w:t xml:space="preserve">Distrito Escolar </w:t>
      </w:r>
      <w:r w:rsidR="001639C3" w:rsidRPr="00B61D4D">
        <w:rPr>
          <w:lang w:val="es-CL"/>
        </w:rPr>
        <w:t xml:space="preserve">Tempe </w:t>
      </w:r>
      <w:r>
        <w:rPr>
          <w:lang w:val="es-CL"/>
        </w:rPr>
        <w:t>Elementary</w:t>
      </w:r>
    </w:p>
    <w:p w14:paraId="16CE6091" w14:textId="388BC3C5" w:rsidR="0028707C" w:rsidRDefault="0028707C" w:rsidP="00132EA0">
      <w:pPr>
        <w:pStyle w:val="Name"/>
        <w:rPr>
          <w:lang w:val="es-CL"/>
        </w:rPr>
      </w:pPr>
    </w:p>
    <w:p w14:paraId="3FB55AEC" w14:textId="77777777" w:rsidR="0028707C" w:rsidRDefault="0028707C" w:rsidP="0028707C">
      <w:pPr>
        <w:pStyle w:val="Name"/>
        <w:rPr>
          <w:lang w:val="es-CL"/>
        </w:rPr>
      </w:pPr>
    </w:p>
    <w:p w14:paraId="7AF9C8CA" w14:textId="77777777" w:rsidR="0028707C" w:rsidRDefault="0028707C" w:rsidP="0028707C">
      <w:pPr>
        <w:pStyle w:val="Name"/>
        <w:rPr>
          <w:lang w:val="es-CL"/>
        </w:rPr>
      </w:pPr>
    </w:p>
    <w:p w14:paraId="06A39C43" w14:textId="71CEA6F8" w:rsidR="0028707C" w:rsidRDefault="00CA08AD" w:rsidP="0028707C">
      <w:pPr>
        <w:pStyle w:val="Name"/>
        <w:rPr>
          <w:lang w:val="es-CL"/>
        </w:rPr>
      </w:pPr>
      <w:r w:rsidRPr="00B61D4D">
        <w:rPr>
          <w:lang w:val="es-CL"/>
        </w:rPr>
        <w:t>Julie Stockton</w:t>
      </w:r>
    </w:p>
    <w:p w14:paraId="6A3DDAE5" w14:textId="30E67531" w:rsidR="00CA08AD" w:rsidRPr="0028707C" w:rsidRDefault="00E052CE" w:rsidP="0030108A">
      <w:pPr>
        <w:pStyle w:val="Name"/>
        <w:rPr>
          <w:lang w:val="es-CL"/>
        </w:rPr>
      </w:pPr>
      <w:r w:rsidRPr="0030108A">
        <w:rPr>
          <w:b w:val="0"/>
          <w:bCs w:val="0"/>
          <w:lang w:val="es-MX"/>
        </w:rPr>
        <w:t xml:space="preserve">Distrito Escolar </w:t>
      </w:r>
      <w:r w:rsidR="00CA08AD" w:rsidRPr="0028707C">
        <w:rPr>
          <w:b w:val="0"/>
          <w:bCs w:val="0"/>
          <w:lang w:val="es-CL"/>
        </w:rPr>
        <w:t>Gilbert</w:t>
      </w:r>
      <w:r w:rsidRPr="0028707C">
        <w:rPr>
          <w:b w:val="0"/>
          <w:bCs w:val="0"/>
          <w:lang w:val="es-CL"/>
        </w:rPr>
        <w:t xml:space="preserve"> Public</w:t>
      </w:r>
    </w:p>
    <w:p w14:paraId="609AC4EE" w14:textId="77777777" w:rsidR="00027224" w:rsidRPr="00B61D4D" w:rsidRDefault="00027224" w:rsidP="00132EA0">
      <w:pPr>
        <w:pStyle w:val="Name"/>
        <w:rPr>
          <w:lang w:val="es-CL"/>
        </w:rPr>
      </w:pPr>
    </w:p>
    <w:p w14:paraId="1D4BB7B7" w14:textId="27A24812" w:rsidR="00F50EB0" w:rsidRPr="00E05479" w:rsidRDefault="00F50EB0" w:rsidP="00132EA0">
      <w:pPr>
        <w:pStyle w:val="Name"/>
      </w:pPr>
      <w:r w:rsidRPr="00E05479">
        <w:t>Dr. Susan Shinn</w:t>
      </w:r>
    </w:p>
    <w:p w14:paraId="73252AA3" w14:textId="142A9618" w:rsidR="00F50EB0" w:rsidRPr="00046D60" w:rsidRDefault="00E052CE" w:rsidP="00A02D86">
      <w:r>
        <w:t xml:space="preserve">Distrito Escolar </w:t>
      </w:r>
      <w:proofErr w:type="spellStart"/>
      <w:r>
        <w:t>Unificado</w:t>
      </w:r>
      <w:proofErr w:type="spellEnd"/>
      <w:r>
        <w:t xml:space="preserve"> </w:t>
      </w:r>
      <w:r w:rsidR="00F50EB0" w:rsidRPr="00046D60">
        <w:t xml:space="preserve">Flowing Wells </w:t>
      </w:r>
    </w:p>
    <w:p w14:paraId="431E4D71" w14:textId="77777777" w:rsidR="00F709EC" w:rsidRPr="00046D60" w:rsidRDefault="00F709EC" w:rsidP="00132EA0">
      <w:pPr>
        <w:pStyle w:val="Name"/>
      </w:pPr>
    </w:p>
    <w:p w14:paraId="2394CBB8" w14:textId="7C8DBD9E" w:rsidR="00F50EB0" w:rsidRPr="00046D60" w:rsidRDefault="0093695D" w:rsidP="00132EA0">
      <w:pPr>
        <w:pStyle w:val="Name"/>
      </w:pPr>
      <w:r w:rsidRPr="00046D60">
        <w:t>Lori Stinson</w:t>
      </w:r>
    </w:p>
    <w:p w14:paraId="64C7AB2E" w14:textId="78B9AED4" w:rsidR="0093695D" w:rsidRPr="00046D60" w:rsidRDefault="00756121" w:rsidP="00A02D86">
      <w:r w:rsidRPr="00046D60">
        <w:t xml:space="preserve">Head Start de </w:t>
      </w:r>
      <w:r w:rsidR="0093695D" w:rsidRPr="00046D60">
        <w:t>Gila River</w:t>
      </w:r>
    </w:p>
    <w:p w14:paraId="7079FAB7" w14:textId="77777777" w:rsidR="00E33A80" w:rsidRPr="00046D60" w:rsidRDefault="00E33A80" w:rsidP="00132EA0">
      <w:pPr>
        <w:pStyle w:val="Name"/>
      </w:pPr>
    </w:p>
    <w:p w14:paraId="58E293CC" w14:textId="4124EBFC" w:rsidR="00422BAE" w:rsidRPr="0030108A" w:rsidRDefault="00422BAE" w:rsidP="00132EA0">
      <w:pPr>
        <w:pStyle w:val="Name"/>
      </w:pPr>
      <w:r w:rsidRPr="0030108A">
        <w:t xml:space="preserve">Brittany </w:t>
      </w:r>
      <w:proofErr w:type="spellStart"/>
      <w:r w:rsidRPr="0030108A">
        <w:t>Tarango</w:t>
      </w:r>
      <w:proofErr w:type="spellEnd"/>
    </w:p>
    <w:p w14:paraId="6495A5AC" w14:textId="1B2B7B8D" w:rsidR="00422BAE" w:rsidRPr="0030108A" w:rsidRDefault="00E052CE" w:rsidP="00A02D86">
      <w:r w:rsidRPr="00E052CE">
        <w:t xml:space="preserve"> </w:t>
      </w:r>
      <w:r>
        <w:t>Distrito Escolar</w:t>
      </w:r>
      <w:r w:rsidR="00756121" w:rsidRPr="0030108A">
        <w:t xml:space="preserve"> </w:t>
      </w:r>
      <w:r w:rsidR="00422BAE" w:rsidRPr="0030108A">
        <w:t>Buckeye</w:t>
      </w:r>
      <w:r w:rsidRPr="0030108A">
        <w:t xml:space="preserve"> Elementary</w:t>
      </w:r>
    </w:p>
    <w:p w14:paraId="41FF51BC" w14:textId="77777777" w:rsidR="0028707C" w:rsidRDefault="0028707C" w:rsidP="00132EA0">
      <w:pPr>
        <w:pStyle w:val="Name"/>
      </w:pPr>
    </w:p>
    <w:p w14:paraId="074B1B0A" w14:textId="2E6A605B" w:rsidR="00692D4A" w:rsidRPr="00046D60" w:rsidRDefault="00692D4A" w:rsidP="00132EA0">
      <w:pPr>
        <w:pStyle w:val="Name"/>
      </w:pPr>
      <w:r w:rsidRPr="00046D60">
        <w:t>Leslie Totten</w:t>
      </w:r>
    </w:p>
    <w:p w14:paraId="341325BB" w14:textId="6FD4F736" w:rsidR="00692D4A" w:rsidRDefault="00692D4A" w:rsidP="00A02D86">
      <w:pPr>
        <w:rPr>
          <w:i/>
        </w:rPr>
      </w:pPr>
      <w:r w:rsidRPr="00046D60">
        <w:rPr>
          <w:i/>
        </w:rPr>
        <w:t>First Things First</w:t>
      </w:r>
    </w:p>
    <w:p w14:paraId="22E7CB64" w14:textId="01D39456" w:rsidR="0093695D" w:rsidRPr="0030108A" w:rsidRDefault="00DD6C6D" w:rsidP="00132EA0">
      <w:pPr>
        <w:pStyle w:val="Name"/>
        <w:rPr>
          <w:lang w:val="es-MX"/>
        </w:rPr>
      </w:pPr>
      <w:r w:rsidRPr="0030108A">
        <w:rPr>
          <w:lang w:val="es-MX"/>
        </w:rPr>
        <w:t>Mary Beth Turner</w:t>
      </w:r>
    </w:p>
    <w:p w14:paraId="3FBFEE22" w14:textId="622157CC" w:rsidR="00DD6C6D" w:rsidRPr="00B61D4D" w:rsidRDefault="00756121" w:rsidP="00A02D86">
      <w:pPr>
        <w:rPr>
          <w:lang w:val="es-CL"/>
        </w:rPr>
      </w:pPr>
      <w:r w:rsidRPr="00B61D4D">
        <w:rPr>
          <w:lang w:val="es-CL"/>
        </w:rPr>
        <w:t>Distrito Uno</w:t>
      </w:r>
      <w:r w:rsidR="00E052CE">
        <w:rPr>
          <w:lang w:val="es-CL"/>
        </w:rPr>
        <w:t xml:space="preserve"> de</w:t>
      </w:r>
      <w:r w:rsidRPr="00B61D4D">
        <w:rPr>
          <w:lang w:val="es-CL"/>
        </w:rPr>
        <w:t xml:space="preserve"> </w:t>
      </w:r>
      <w:r w:rsidR="00DD6C6D" w:rsidRPr="00B61D4D">
        <w:rPr>
          <w:lang w:val="es-CL"/>
        </w:rPr>
        <w:t>Yuma</w:t>
      </w:r>
    </w:p>
    <w:p w14:paraId="6B061968" w14:textId="77777777" w:rsidR="0012322A" w:rsidRPr="00B61D4D" w:rsidRDefault="0012322A" w:rsidP="007F1245">
      <w:pPr>
        <w:pStyle w:val="Name"/>
        <w:rPr>
          <w:lang w:val="es-CL"/>
        </w:rPr>
      </w:pPr>
    </w:p>
    <w:p w14:paraId="33A2D975" w14:textId="0DCF769D" w:rsidR="00DD6C6D" w:rsidRPr="00B61D4D" w:rsidRDefault="00DD6C6D" w:rsidP="007F1245">
      <w:pPr>
        <w:pStyle w:val="Name"/>
        <w:rPr>
          <w:lang w:val="es-CL"/>
        </w:rPr>
      </w:pPr>
      <w:r w:rsidRPr="00B61D4D">
        <w:rPr>
          <w:lang w:val="es-CL"/>
        </w:rPr>
        <w:t>Leticia Velarde</w:t>
      </w:r>
    </w:p>
    <w:p w14:paraId="65DD05D8" w14:textId="335A337B" w:rsidR="00DD6C6D" w:rsidRPr="00B61D4D" w:rsidRDefault="00E052CE" w:rsidP="00A02D86">
      <w:pPr>
        <w:rPr>
          <w:lang w:val="es-CL"/>
        </w:rPr>
      </w:pPr>
      <w:r w:rsidRPr="0030108A">
        <w:rPr>
          <w:lang w:val="es-MX"/>
        </w:rPr>
        <w:t xml:space="preserve">Distrito Escolar Unificado </w:t>
      </w:r>
      <w:r w:rsidR="00DD6C6D" w:rsidRPr="00B61D4D">
        <w:rPr>
          <w:lang w:val="es-CL"/>
        </w:rPr>
        <w:t>Chandler</w:t>
      </w:r>
    </w:p>
    <w:p w14:paraId="27124F22" w14:textId="5D109F18" w:rsidR="00DD6C6D" w:rsidRPr="00B61D4D" w:rsidRDefault="00DD6C6D" w:rsidP="00A02D86">
      <w:pPr>
        <w:rPr>
          <w:lang w:val="es-CL"/>
        </w:rPr>
      </w:pPr>
    </w:p>
    <w:p w14:paraId="61B443A4" w14:textId="254BF5AB" w:rsidR="00422BAE" w:rsidRPr="00B61D4D" w:rsidRDefault="00422BAE" w:rsidP="007F1245">
      <w:pPr>
        <w:pStyle w:val="Name"/>
        <w:rPr>
          <w:lang w:val="es-CL"/>
        </w:rPr>
      </w:pPr>
      <w:r w:rsidRPr="00B61D4D">
        <w:rPr>
          <w:lang w:val="es-CL"/>
        </w:rPr>
        <w:t xml:space="preserve">Amy </w:t>
      </w:r>
      <w:proofErr w:type="spellStart"/>
      <w:r w:rsidRPr="00B61D4D">
        <w:rPr>
          <w:lang w:val="es-CL"/>
        </w:rPr>
        <w:t>Wasson</w:t>
      </w:r>
      <w:proofErr w:type="spellEnd"/>
    </w:p>
    <w:p w14:paraId="6E1C5EC9" w14:textId="46A7E67C" w:rsidR="00422BAE" w:rsidRPr="00B61D4D" w:rsidRDefault="00E052CE" w:rsidP="00A02D86">
      <w:pPr>
        <w:rPr>
          <w:lang w:val="es-CL"/>
        </w:rPr>
      </w:pPr>
      <w:r w:rsidRPr="0030108A">
        <w:rPr>
          <w:lang w:val="es-MX"/>
        </w:rPr>
        <w:t>Distrito Escolar Unificado</w:t>
      </w:r>
      <w:r w:rsidR="00B61D4D" w:rsidRPr="00B61D4D">
        <w:rPr>
          <w:lang w:val="es-CL"/>
        </w:rPr>
        <w:t xml:space="preserve"> </w:t>
      </w:r>
      <w:r w:rsidR="00422BAE" w:rsidRPr="00B61D4D">
        <w:rPr>
          <w:lang w:val="es-CL"/>
        </w:rPr>
        <w:t>Washington</w:t>
      </w:r>
      <w:r>
        <w:rPr>
          <w:lang w:val="es-CL"/>
        </w:rPr>
        <w:t xml:space="preserve"> Elem</w:t>
      </w:r>
    </w:p>
    <w:p w14:paraId="5960F087" w14:textId="76F85AAF" w:rsidR="00422BAE" w:rsidRPr="00B61D4D" w:rsidRDefault="00422BAE" w:rsidP="00A02D86">
      <w:pPr>
        <w:rPr>
          <w:lang w:val="es-CL"/>
        </w:rPr>
      </w:pPr>
    </w:p>
    <w:p w14:paraId="30BBDE24" w14:textId="16B11963" w:rsidR="00422BAE" w:rsidRPr="00B61D4D" w:rsidRDefault="00422BAE" w:rsidP="007F1245">
      <w:pPr>
        <w:pStyle w:val="Name"/>
        <w:rPr>
          <w:lang w:val="es-CL"/>
        </w:rPr>
      </w:pPr>
      <w:r w:rsidRPr="00B61D4D">
        <w:rPr>
          <w:lang w:val="es-CL"/>
        </w:rPr>
        <w:t>Bonnie Williams</w:t>
      </w:r>
    </w:p>
    <w:p w14:paraId="2327A08A" w14:textId="428AD61E" w:rsidR="00422BAE" w:rsidRPr="00B61D4D" w:rsidRDefault="00B61D4D" w:rsidP="00A02D86">
      <w:pPr>
        <w:rPr>
          <w:lang w:val="es-CL"/>
        </w:rPr>
      </w:pPr>
      <w:r w:rsidRPr="00B61D4D">
        <w:rPr>
          <w:lang w:val="es-CL"/>
        </w:rPr>
        <w:t xml:space="preserve">Programa de Desarrollo </w:t>
      </w:r>
      <w:r w:rsidR="00422BAE" w:rsidRPr="00B61D4D">
        <w:rPr>
          <w:lang w:val="es-CL"/>
        </w:rPr>
        <w:t>ADHS</w:t>
      </w:r>
    </w:p>
    <w:p w14:paraId="03E9207E" w14:textId="226B4D84" w:rsidR="007F1245" w:rsidRPr="00046D60" w:rsidRDefault="007F1245" w:rsidP="00A02D86">
      <w:pPr>
        <w:rPr>
          <w:lang w:val="es-CL"/>
        </w:rPr>
        <w:sectPr w:rsidR="007F1245" w:rsidRPr="00046D60" w:rsidSect="004C318B">
          <w:type w:val="continuous"/>
          <w:pgSz w:w="15840" w:h="12240" w:orient="landscape"/>
          <w:pgMar w:top="720" w:right="720" w:bottom="630" w:left="720" w:header="720" w:footer="720" w:gutter="0"/>
          <w:cols w:num="3" w:space="720"/>
          <w:docGrid w:linePitch="360"/>
        </w:sectPr>
      </w:pPr>
    </w:p>
    <w:p w14:paraId="67D79692" w14:textId="77777777" w:rsidR="0028707C" w:rsidRDefault="0028707C" w:rsidP="003E4438">
      <w:pPr>
        <w:rPr>
          <w:lang w:val="es-CL"/>
        </w:rPr>
      </w:pPr>
      <w:bookmarkStart w:id="6" w:name="_Toc70402326"/>
    </w:p>
    <w:p w14:paraId="6160C67E" w14:textId="478F8469" w:rsidR="00EC10E5" w:rsidRPr="00A47114" w:rsidRDefault="00EC10E5" w:rsidP="00EC10E5">
      <w:pPr>
        <w:pStyle w:val="Heading3"/>
        <w:rPr>
          <w:lang w:val="es-CL"/>
        </w:rPr>
      </w:pPr>
      <w:r w:rsidRPr="00A47114">
        <w:rPr>
          <w:lang w:val="es-CL"/>
        </w:rPr>
        <w:t>Colaboradores Adicionales</w:t>
      </w:r>
      <w:bookmarkEnd w:id="6"/>
    </w:p>
    <w:p w14:paraId="58ABB78C" w14:textId="77777777" w:rsidR="00EC10E5" w:rsidRPr="00A47114" w:rsidRDefault="00EC10E5" w:rsidP="009F2EC2">
      <w:pPr>
        <w:spacing w:line="240" w:lineRule="auto"/>
        <w:rPr>
          <w:lang w:val="es-CL"/>
        </w:rPr>
      </w:pPr>
    </w:p>
    <w:p w14:paraId="4EAD65A7" w14:textId="51EB0BF5" w:rsidR="00EC10E5" w:rsidRPr="00A47114" w:rsidRDefault="00EC10E5" w:rsidP="009F2EC2">
      <w:pPr>
        <w:pStyle w:val="BodyText"/>
        <w:rPr>
          <w:lang w:val="es-CL"/>
        </w:rPr>
      </w:pPr>
      <w:r w:rsidRPr="00A47114">
        <w:rPr>
          <w:lang w:val="es-CL"/>
        </w:rPr>
        <w:t>Para comenzar el proceso de revisión y realineación, a todos los participantes se les proporcionó una visión general de l</w:t>
      </w:r>
      <w:r w:rsidR="005679B4">
        <w:rPr>
          <w:lang w:val="es-CL"/>
        </w:rPr>
        <w:t>o</w:t>
      </w:r>
      <w:r w:rsidRPr="00A47114">
        <w:rPr>
          <w:lang w:val="es-CL"/>
        </w:rPr>
        <w:t xml:space="preserve">s </w:t>
      </w:r>
      <w:r w:rsidRPr="00A47114">
        <w:rPr>
          <w:b/>
          <w:bCs/>
          <w:i/>
          <w:iCs/>
          <w:lang w:val="es-CL"/>
        </w:rPr>
        <w:t>Estándares K-12 de Arizona</w:t>
      </w:r>
      <w:r w:rsidRPr="00A47114">
        <w:rPr>
          <w:lang w:val="es-CL"/>
        </w:rPr>
        <w:t xml:space="preserve">, el </w:t>
      </w:r>
      <w:r w:rsidRPr="00A47114">
        <w:rPr>
          <w:b/>
          <w:bCs/>
          <w:i/>
          <w:iCs/>
          <w:lang w:val="es-CL"/>
        </w:rPr>
        <w:t>Marco de Resultados de Aprendizaje Temprano de Head Start</w:t>
      </w:r>
      <w:r w:rsidRPr="00A47114">
        <w:rPr>
          <w:lang w:val="es-CL"/>
        </w:rPr>
        <w:t xml:space="preserve"> y la investigación actual sobre las áreas de contenido de Matemáticas, Ciencias, Lenguaje y Alfabetización, y Desarrollo Socioemocional. </w:t>
      </w:r>
      <w:r w:rsidR="005679B4">
        <w:rPr>
          <w:lang w:val="es-CL"/>
        </w:rPr>
        <w:t>Todo n</w:t>
      </w:r>
      <w:r w:rsidRPr="00A47114">
        <w:rPr>
          <w:lang w:val="es-CL"/>
        </w:rPr>
        <w:t>uestro agradecimiento a las siguientes personas que ayudaron al proceso de revisión a través de su experiencia y conocimientos:</w:t>
      </w:r>
    </w:p>
    <w:p w14:paraId="6D2191CE" w14:textId="77777777" w:rsidR="00EC10E5" w:rsidRPr="00A47114" w:rsidRDefault="00EC10E5" w:rsidP="00EC10E5">
      <w:pPr>
        <w:pStyle w:val="BodyText"/>
        <w:rPr>
          <w:lang w:val="es-CL"/>
        </w:rPr>
      </w:pPr>
    </w:p>
    <w:p w14:paraId="6461D3FC" w14:textId="77777777" w:rsidR="00C44CFE" w:rsidRPr="00EC10E5" w:rsidRDefault="00C44CFE" w:rsidP="00A02D86">
      <w:pPr>
        <w:rPr>
          <w:lang w:val="es-CL"/>
        </w:rPr>
        <w:sectPr w:rsidR="00C44CFE" w:rsidRPr="00EC10E5" w:rsidSect="00A56CF7">
          <w:footerReference w:type="default" r:id="rId15"/>
          <w:type w:val="continuous"/>
          <w:pgSz w:w="15840" w:h="12240" w:orient="landscape"/>
          <w:pgMar w:top="1140" w:right="780" w:bottom="1080" w:left="800" w:header="0" w:footer="887" w:gutter="0"/>
          <w:cols w:space="720"/>
        </w:sectPr>
      </w:pPr>
    </w:p>
    <w:p w14:paraId="5E26E5B2" w14:textId="2C76CB4B" w:rsidR="00C11299" w:rsidRPr="00B61D4D" w:rsidRDefault="00A56CF7" w:rsidP="009F2395">
      <w:pPr>
        <w:pStyle w:val="Name"/>
        <w:ind w:left="720"/>
        <w:rPr>
          <w:lang w:val="es-CL"/>
        </w:rPr>
      </w:pPr>
      <w:r w:rsidRPr="00B61D4D">
        <w:rPr>
          <w:lang w:val="es-CL"/>
        </w:rPr>
        <w:t>Tracy</w:t>
      </w:r>
      <w:r w:rsidRPr="00B61D4D">
        <w:rPr>
          <w:spacing w:val="-7"/>
          <w:lang w:val="es-CL"/>
        </w:rPr>
        <w:t xml:space="preserve"> </w:t>
      </w:r>
      <w:r w:rsidRPr="00B61D4D">
        <w:rPr>
          <w:lang w:val="es-CL"/>
        </w:rPr>
        <w:t>Fazio</w:t>
      </w:r>
    </w:p>
    <w:p w14:paraId="18EB5450" w14:textId="3046A3F4" w:rsidR="00C11299" w:rsidRPr="00B61D4D" w:rsidRDefault="00B61D4D" w:rsidP="00A02D86">
      <w:pPr>
        <w:pStyle w:val="ListParagraph"/>
        <w:rPr>
          <w:lang w:val="es-CL"/>
        </w:rPr>
      </w:pPr>
      <w:r w:rsidRPr="00B61D4D">
        <w:rPr>
          <w:lang w:val="es-CL"/>
        </w:rPr>
        <w:t xml:space="preserve">Especialista Matemáticas </w:t>
      </w:r>
      <w:r w:rsidR="00A56CF7" w:rsidRPr="00B61D4D">
        <w:rPr>
          <w:lang w:val="es-CL"/>
        </w:rPr>
        <w:t>K-12</w:t>
      </w:r>
    </w:p>
    <w:p w14:paraId="276C8405" w14:textId="1D232DA5" w:rsidR="00A56CF7" w:rsidRPr="00B61D4D" w:rsidRDefault="00B61D4D" w:rsidP="00A02D86">
      <w:pPr>
        <w:pStyle w:val="ListParagraph"/>
        <w:rPr>
          <w:lang w:val="es-CL"/>
        </w:rPr>
      </w:pPr>
      <w:r w:rsidRPr="00B61D4D">
        <w:rPr>
          <w:lang w:val="es-CL"/>
        </w:rPr>
        <w:t xml:space="preserve">Departamento de Educación de </w:t>
      </w:r>
      <w:r w:rsidR="00A56CF7" w:rsidRPr="00B61D4D">
        <w:rPr>
          <w:lang w:val="es-CL"/>
        </w:rPr>
        <w:t>Arizona</w:t>
      </w:r>
    </w:p>
    <w:p w14:paraId="1A71FC3C" w14:textId="77777777" w:rsidR="00C11299" w:rsidRPr="00B61D4D" w:rsidRDefault="00C11299" w:rsidP="00A02D86">
      <w:pPr>
        <w:pStyle w:val="ListParagraph"/>
        <w:rPr>
          <w:lang w:val="es-CL"/>
        </w:rPr>
      </w:pPr>
    </w:p>
    <w:p w14:paraId="0C5BEB74" w14:textId="77777777" w:rsidR="00C11299" w:rsidRPr="00B61D4D" w:rsidRDefault="00A56CF7" w:rsidP="009F2395">
      <w:pPr>
        <w:pStyle w:val="Name"/>
        <w:ind w:left="720"/>
        <w:rPr>
          <w:lang w:val="es-CL"/>
        </w:rPr>
      </w:pPr>
      <w:r w:rsidRPr="00B61D4D">
        <w:rPr>
          <w:lang w:val="es-CL"/>
        </w:rPr>
        <w:t>Becky</w:t>
      </w:r>
      <w:r w:rsidRPr="00B61D4D">
        <w:rPr>
          <w:spacing w:val="-6"/>
          <w:lang w:val="es-CL"/>
        </w:rPr>
        <w:t xml:space="preserve"> </w:t>
      </w:r>
      <w:proofErr w:type="spellStart"/>
      <w:r w:rsidRPr="00B61D4D">
        <w:rPr>
          <w:lang w:val="es-CL"/>
        </w:rPr>
        <w:t>Rapier</w:t>
      </w:r>
      <w:proofErr w:type="spellEnd"/>
    </w:p>
    <w:p w14:paraId="2A33A4E6" w14:textId="50503A40" w:rsidR="00C11299" w:rsidRPr="00B61D4D" w:rsidRDefault="00B61D4D" w:rsidP="009F2395">
      <w:pPr>
        <w:ind w:left="720"/>
        <w:rPr>
          <w:lang w:val="es-CL"/>
        </w:rPr>
      </w:pPr>
      <w:r w:rsidRPr="00B61D4D">
        <w:rPr>
          <w:lang w:val="es-CL"/>
        </w:rPr>
        <w:t xml:space="preserve">Especialista ELA </w:t>
      </w:r>
      <w:r w:rsidR="00A56CF7" w:rsidRPr="00B61D4D">
        <w:rPr>
          <w:lang w:val="es-CL"/>
        </w:rPr>
        <w:t>K-12</w:t>
      </w:r>
    </w:p>
    <w:p w14:paraId="4C888A7F" w14:textId="77777777" w:rsidR="00B61D4D" w:rsidRPr="00B61D4D" w:rsidRDefault="00B61D4D" w:rsidP="00B61D4D">
      <w:pPr>
        <w:pStyle w:val="ListParagraph"/>
        <w:rPr>
          <w:lang w:val="es-CL"/>
        </w:rPr>
      </w:pPr>
      <w:r w:rsidRPr="00B61D4D">
        <w:rPr>
          <w:lang w:val="es-CL"/>
        </w:rPr>
        <w:t>Departamento de Educación de Arizona</w:t>
      </w:r>
    </w:p>
    <w:p w14:paraId="2F561F4B" w14:textId="2C2D2595" w:rsidR="00C44CFE" w:rsidRPr="00B61D4D" w:rsidRDefault="00A56CF7" w:rsidP="00271D01">
      <w:pPr>
        <w:pStyle w:val="Name"/>
        <w:ind w:left="450"/>
        <w:rPr>
          <w:lang w:val="es-CL"/>
        </w:rPr>
      </w:pPr>
      <w:r w:rsidRPr="00B61D4D">
        <w:rPr>
          <w:lang w:val="es-CL"/>
        </w:rPr>
        <w:t>Dr.</w:t>
      </w:r>
      <w:r w:rsidRPr="00B61D4D">
        <w:rPr>
          <w:spacing w:val="-3"/>
          <w:lang w:val="es-CL"/>
        </w:rPr>
        <w:t xml:space="preserve"> </w:t>
      </w:r>
      <w:r w:rsidRPr="00B61D4D">
        <w:rPr>
          <w:lang w:val="es-CL"/>
        </w:rPr>
        <w:t>Isela</w:t>
      </w:r>
      <w:r w:rsidRPr="00B61D4D">
        <w:rPr>
          <w:spacing w:val="-3"/>
          <w:lang w:val="es-CL"/>
        </w:rPr>
        <w:t xml:space="preserve"> </w:t>
      </w:r>
      <w:r w:rsidRPr="00B61D4D">
        <w:rPr>
          <w:lang w:val="es-CL"/>
        </w:rPr>
        <w:t>Garcia</w:t>
      </w:r>
    </w:p>
    <w:p w14:paraId="7D7AA57B" w14:textId="09DB9132" w:rsidR="00A56CF7" w:rsidRPr="00B61D4D" w:rsidRDefault="00B61D4D" w:rsidP="00271D01">
      <w:pPr>
        <w:ind w:left="450"/>
        <w:rPr>
          <w:lang w:val="es-CL"/>
        </w:rPr>
      </w:pPr>
      <w:r w:rsidRPr="00B61D4D">
        <w:rPr>
          <w:lang w:val="es-CL"/>
        </w:rPr>
        <w:t xml:space="preserve">Grupo </w:t>
      </w:r>
      <w:r w:rsidR="00A56CF7" w:rsidRPr="00B61D4D">
        <w:rPr>
          <w:lang w:val="es-CL"/>
        </w:rPr>
        <w:t>Alesi</w:t>
      </w:r>
    </w:p>
    <w:p w14:paraId="6FE482B2" w14:textId="77777777" w:rsidR="00C44CFE" w:rsidRPr="00B61D4D" w:rsidRDefault="00C44CFE" w:rsidP="00271D01">
      <w:pPr>
        <w:ind w:left="450"/>
        <w:rPr>
          <w:lang w:val="es-CL"/>
        </w:rPr>
      </w:pPr>
    </w:p>
    <w:p w14:paraId="07FE3947" w14:textId="0917C4C6" w:rsidR="00C44CFE" w:rsidRPr="00B61D4D" w:rsidRDefault="00A56CF7" w:rsidP="00271D01">
      <w:pPr>
        <w:pStyle w:val="Name"/>
        <w:ind w:left="450"/>
        <w:rPr>
          <w:lang w:val="es-CL"/>
        </w:rPr>
      </w:pPr>
      <w:r w:rsidRPr="00B61D4D">
        <w:rPr>
          <w:lang w:val="es-CL"/>
        </w:rPr>
        <w:t>Brenda</w:t>
      </w:r>
      <w:r w:rsidRPr="00B61D4D">
        <w:rPr>
          <w:spacing w:val="-7"/>
          <w:lang w:val="es-CL"/>
        </w:rPr>
        <w:t xml:space="preserve"> </w:t>
      </w:r>
      <w:r w:rsidRPr="00B61D4D">
        <w:rPr>
          <w:lang w:val="es-CL"/>
        </w:rPr>
        <w:t>Mann</w:t>
      </w:r>
    </w:p>
    <w:p w14:paraId="39C3015B" w14:textId="0EBE632C" w:rsidR="00C44CFE" w:rsidRPr="00B61D4D" w:rsidRDefault="00A56CF7" w:rsidP="00271D01">
      <w:pPr>
        <w:ind w:left="450"/>
        <w:rPr>
          <w:lang w:val="es-CL"/>
        </w:rPr>
      </w:pPr>
      <w:r w:rsidRPr="00B61D4D">
        <w:rPr>
          <w:lang w:val="es-CL"/>
        </w:rPr>
        <w:t>E</w:t>
      </w:r>
      <w:r w:rsidR="00B61D4D" w:rsidRPr="00B61D4D">
        <w:rPr>
          <w:lang w:val="es-CL"/>
        </w:rPr>
        <w:t>specialista Primera Infancia</w:t>
      </w:r>
    </w:p>
    <w:p w14:paraId="652B607C" w14:textId="66DCD042" w:rsidR="00A56CF7" w:rsidRPr="00B61D4D" w:rsidRDefault="00B61D4D" w:rsidP="00271D01">
      <w:pPr>
        <w:ind w:left="450"/>
        <w:rPr>
          <w:lang w:val="es-CL"/>
        </w:rPr>
      </w:pPr>
      <w:r w:rsidRPr="00B61D4D">
        <w:rPr>
          <w:lang w:val="es-CL"/>
        </w:rPr>
        <w:t xml:space="preserve">Red </w:t>
      </w:r>
      <w:r w:rsidR="00851A68" w:rsidRPr="00B61D4D">
        <w:rPr>
          <w:lang w:val="es-CL"/>
        </w:rPr>
        <w:t>TTA</w:t>
      </w:r>
      <w:r w:rsidR="00851A68" w:rsidRPr="00B61D4D">
        <w:rPr>
          <w:spacing w:val="-4"/>
          <w:lang w:val="es-CL"/>
        </w:rPr>
        <w:t xml:space="preserve"> </w:t>
      </w:r>
      <w:r w:rsidRPr="00B61D4D">
        <w:rPr>
          <w:lang w:val="es-CL"/>
        </w:rPr>
        <w:t xml:space="preserve">de </w:t>
      </w:r>
      <w:r w:rsidR="00851A68">
        <w:rPr>
          <w:lang w:val="es-CL"/>
        </w:rPr>
        <w:t xml:space="preserve">la </w:t>
      </w:r>
      <w:r w:rsidRPr="00B61D4D">
        <w:rPr>
          <w:lang w:val="es-CL"/>
        </w:rPr>
        <w:t>Región</w:t>
      </w:r>
      <w:r w:rsidRPr="00B61D4D">
        <w:rPr>
          <w:spacing w:val="-6"/>
          <w:lang w:val="es-CL"/>
        </w:rPr>
        <w:t xml:space="preserve"> </w:t>
      </w:r>
      <w:r w:rsidRPr="00B61D4D">
        <w:rPr>
          <w:lang w:val="es-CL"/>
        </w:rPr>
        <w:t>IX</w:t>
      </w:r>
      <w:r w:rsidRPr="00B61D4D">
        <w:rPr>
          <w:spacing w:val="-6"/>
          <w:lang w:val="es-CL"/>
        </w:rPr>
        <w:t xml:space="preserve"> </w:t>
      </w:r>
      <w:r w:rsidRPr="00B61D4D">
        <w:rPr>
          <w:spacing w:val="-4"/>
          <w:lang w:val="es-CL"/>
        </w:rPr>
        <w:t xml:space="preserve">de </w:t>
      </w:r>
      <w:r w:rsidR="00A56CF7" w:rsidRPr="00B61D4D">
        <w:rPr>
          <w:lang w:val="es-CL"/>
        </w:rPr>
        <w:t>Head</w:t>
      </w:r>
      <w:r w:rsidR="00A56CF7" w:rsidRPr="00B61D4D">
        <w:rPr>
          <w:spacing w:val="-7"/>
          <w:lang w:val="es-CL"/>
        </w:rPr>
        <w:t xml:space="preserve"> </w:t>
      </w:r>
      <w:r w:rsidR="00A56CF7" w:rsidRPr="00B61D4D">
        <w:rPr>
          <w:lang w:val="es-CL"/>
        </w:rPr>
        <w:t>Start</w:t>
      </w:r>
    </w:p>
    <w:p w14:paraId="7A6A4D35" w14:textId="77777777" w:rsidR="00C44CFE" w:rsidRPr="00B61D4D" w:rsidRDefault="00C44CFE" w:rsidP="00A02D86">
      <w:pPr>
        <w:pStyle w:val="BodyText"/>
        <w:rPr>
          <w:lang w:val="es-CL"/>
        </w:rPr>
        <w:sectPr w:rsidR="00C44CFE" w:rsidRPr="00B61D4D" w:rsidSect="00E234F0">
          <w:type w:val="continuous"/>
          <w:pgSz w:w="15840" w:h="12240" w:orient="landscape"/>
          <w:pgMar w:top="1140" w:right="1530" w:bottom="1080" w:left="800" w:header="0" w:footer="887" w:gutter="0"/>
          <w:cols w:num="2" w:space="720"/>
        </w:sectPr>
      </w:pPr>
    </w:p>
    <w:p w14:paraId="4C21582D" w14:textId="180E5F4A" w:rsidR="00A56CF7" w:rsidRPr="00B61D4D" w:rsidRDefault="00A56CF7" w:rsidP="00A02D86">
      <w:pPr>
        <w:pStyle w:val="BodyText"/>
        <w:rPr>
          <w:lang w:val="es-CL"/>
        </w:rPr>
      </w:pPr>
    </w:p>
    <w:p w14:paraId="740166A5" w14:textId="77777777" w:rsidR="00D0492A" w:rsidRDefault="00D0492A">
      <w:pPr>
        <w:spacing w:after="160"/>
        <w:rPr>
          <w:rFonts w:eastAsia="Arial" w:cs="Arial"/>
          <w:lang w:val="es-CL"/>
        </w:rPr>
      </w:pPr>
      <w:r>
        <w:rPr>
          <w:lang w:val="es-CL"/>
        </w:rPr>
        <w:br w:type="page"/>
      </w:r>
    </w:p>
    <w:p w14:paraId="646128C6" w14:textId="4D2C886C" w:rsidR="00154533" w:rsidRPr="00A47114" w:rsidRDefault="00154533" w:rsidP="00154533">
      <w:pPr>
        <w:pStyle w:val="BodyText"/>
        <w:rPr>
          <w:lang w:val="es-CL"/>
        </w:rPr>
      </w:pPr>
      <w:r w:rsidRPr="00F61208">
        <w:rPr>
          <w:lang w:val="es-CL"/>
        </w:rPr>
        <w:lastRenderedPageBreak/>
        <w:t xml:space="preserve">La Unidad de Educación </w:t>
      </w:r>
      <w:r w:rsidR="00851A68">
        <w:rPr>
          <w:lang w:val="es-CL"/>
        </w:rPr>
        <w:t>Temprana</w:t>
      </w:r>
      <w:r w:rsidR="00851A68" w:rsidRPr="00F61208">
        <w:rPr>
          <w:lang w:val="es-CL"/>
        </w:rPr>
        <w:t xml:space="preserve"> </w:t>
      </w:r>
      <w:r w:rsidRPr="00F61208">
        <w:rPr>
          <w:lang w:val="es-CL"/>
        </w:rPr>
        <w:t>desea agradecer</w:t>
      </w:r>
      <w:r>
        <w:rPr>
          <w:lang w:val="es-CL"/>
        </w:rPr>
        <w:t>les</w:t>
      </w:r>
      <w:r w:rsidRPr="00F61208">
        <w:rPr>
          <w:lang w:val="es-CL"/>
        </w:rPr>
        <w:t xml:space="preserve"> a los siguientes expertos externos que proporcionaron orientación y conocimientos adicionales a lo largo del proceso de revisión y reajuste:</w:t>
      </w:r>
    </w:p>
    <w:p w14:paraId="67B15E8B" w14:textId="77777777" w:rsidR="00A56CF7" w:rsidRPr="00154533" w:rsidRDefault="00A56CF7" w:rsidP="00A02D86">
      <w:pPr>
        <w:pStyle w:val="BodyText"/>
        <w:rPr>
          <w:lang w:val="es-CL"/>
        </w:rPr>
      </w:pPr>
    </w:p>
    <w:p w14:paraId="1A84F72E" w14:textId="77777777" w:rsidR="00A56CF7" w:rsidRPr="00154533" w:rsidRDefault="00A56CF7" w:rsidP="00A02D86">
      <w:pPr>
        <w:rPr>
          <w:lang w:val="es-CL"/>
        </w:rPr>
        <w:sectPr w:rsidR="00A56CF7" w:rsidRPr="00154533" w:rsidSect="00A56CF7">
          <w:type w:val="continuous"/>
          <w:pgSz w:w="15840" w:h="12240" w:orient="landscape"/>
          <w:pgMar w:top="1140" w:right="780" w:bottom="1080" w:left="800" w:header="0" w:footer="887" w:gutter="0"/>
          <w:cols w:space="720"/>
        </w:sectPr>
      </w:pPr>
    </w:p>
    <w:p w14:paraId="333478C1" w14:textId="77777777" w:rsidR="00851A68" w:rsidRDefault="00851A68" w:rsidP="00027224">
      <w:pPr>
        <w:pStyle w:val="Name"/>
        <w:spacing w:line="240" w:lineRule="auto"/>
        <w:ind w:left="810"/>
        <w:rPr>
          <w:lang w:val="es-CL"/>
        </w:rPr>
      </w:pPr>
    </w:p>
    <w:p w14:paraId="7C804139" w14:textId="77777777" w:rsidR="00851A68" w:rsidRDefault="00851A68" w:rsidP="00027224">
      <w:pPr>
        <w:pStyle w:val="Name"/>
        <w:spacing w:line="240" w:lineRule="auto"/>
        <w:ind w:left="810"/>
        <w:rPr>
          <w:lang w:val="es-CL"/>
        </w:rPr>
      </w:pPr>
    </w:p>
    <w:p w14:paraId="7A0B5CC6" w14:textId="47CE6BC1" w:rsidR="00A56CF7" w:rsidRPr="0030108A" w:rsidRDefault="005679B4" w:rsidP="0030108A">
      <w:pPr>
        <w:pStyle w:val="Name"/>
        <w:spacing w:line="240" w:lineRule="auto"/>
      </w:pPr>
      <w:r w:rsidRPr="0030108A">
        <w:rPr>
          <w:lang w:val="es-MX"/>
        </w:rPr>
        <w:t xml:space="preserve">        </w:t>
      </w:r>
      <w:r w:rsidRPr="0030108A">
        <w:rPr>
          <w:lang w:val="es-MX"/>
        </w:rPr>
        <w:tab/>
      </w:r>
      <w:r w:rsidR="00A56CF7" w:rsidRPr="0030108A">
        <w:t>Amy</w:t>
      </w:r>
      <w:r w:rsidR="00A56CF7" w:rsidRPr="0030108A">
        <w:rPr>
          <w:spacing w:val="-5"/>
        </w:rPr>
        <w:t xml:space="preserve"> </w:t>
      </w:r>
      <w:r w:rsidR="00A56CF7" w:rsidRPr="0030108A">
        <w:t>Kemp,</w:t>
      </w:r>
      <w:r w:rsidR="00A56CF7" w:rsidRPr="0030108A">
        <w:rPr>
          <w:spacing w:val="1"/>
        </w:rPr>
        <w:t xml:space="preserve"> </w:t>
      </w:r>
      <w:r w:rsidR="00A56CF7" w:rsidRPr="0030108A">
        <w:t>Ph.D.</w:t>
      </w:r>
    </w:p>
    <w:p w14:paraId="110AC4D4" w14:textId="2C3F2CF4" w:rsidR="005679B4" w:rsidRDefault="005679B4" w:rsidP="0030108A">
      <w:pPr>
        <w:pStyle w:val="BodyText"/>
        <w:ind w:firstLine="720"/>
        <w:rPr>
          <w:spacing w:val="1"/>
        </w:rPr>
      </w:pPr>
      <w:r>
        <w:t>Dynamic Analysis, LLC</w:t>
      </w:r>
      <w:r>
        <w:rPr>
          <w:spacing w:val="1"/>
        </w:rPr>
        <w:t xml:space="preserve"> </w:t>
      </w:r>
    </w:p>
    <w:p w14:paraId="20F3198F" w14:textId="09CC89E8" w:rsidR="00A56CF7" w:rsidRPr="00B83CB9" w:rsidRDefault="005679B4" w:rsidP="00027224">
      <w:pPr>
        <w:pStyle w:val="BodyText"/>
        <w:rPr>
          <w:spacing w:val="1"/>
        </w:rPr>
      </w:pPr>
      <w:r>
        <w:tab/>
      </w:r>
      <w:hyperlink r:id="rId16" w:history="1">
        <w:r w:rsidR="00CF6AC4" w:rsidRPr="00B83CB9">
          <w:rPr>
            <w:rStyle w:val="Hyperlink"/>
            <w:rFonts w:ascii="Roboto"/>
            <w:color w:val="auto"/>
            <w:spacing w:val="-1"/>
          </w:rPr>
          <w:t>www.dynamicanalysisllc.com</w:t>
        </w:r>
      </w:hyperlink>
    </w:p>
    <w:p w14:paraId="76D9569D" w14:textId="77777777" w:rsidR="00271D01" w:rsidRDefault="00271D01" w:rsidP="00A02D86"/>
    <w:p w14:paraId="664CB0E2" w14:textId="77777777" w:rsidR="00851A68" w:rsidRDefault="00851A68" w:rsidP="00027224">
      <w:pPr>
        <w:pStyle w:val="Name"/>
        <w:spacing w:line="240" w:lineRule="auto"/>
      </w:pPr>
    </w:p>
    <w:p w14:paraId="7632222F" w14:textId="13094946" w:rsidR="00855C5D" w:rsidRPr="00B83CB9" w:rsidRDefault="00A56CF7" w:rsidP="00027224">
      <w:pPr>
        <w:pStyle w:val="Name"/>
        <w:spacing w:line="240" w:lineRule="auto"/>
        <w:rPr>
          <w:spacing w:val="1"/>
        </w:rPr>
      </w:pPr>
      <w:r w:rsidRPr="00B83CB9">
        <w:t>Kathy R. Thornburg, Ph.D.</w:t>
      </w:r>
      <w:r w:rsidRPr="00B83CB9">
        <w:rPr>
          <w:spacing w:val="1"/>
        </w:rPr>
        <w:t xml:space="preserve"> </w:t>
      </w:r>
    </w:p>
    <w:p w14:paraId="03644E2D" w14:textId="2F228442" w:rsidR="00855C5D" w:rsidRPr="00027224" w:rsidRDefault="00027224" w:rsidP="00027224">
      <w:pPr>
        <w:spacing w:line="240" w:lineRule="auto"/>
        <w:rPr>
          <w:spacing w:val="-57"/>
          <w:lang w:val="es-CL"/>
        </w:rPr>
      </w:pPr>
      <w:r w:rsidRPr="00027224">
        <w:rPr>
          <w:lang w:val="es-CL"/>
        </w:rPr>
        <w:t xml:space="preserve">Especialista </w:t>
      </w:r>
      <w:r w:rsidR="00A56CF7" w:rsidRPr="00027224">
        <w:rPr>
          <w:lang w:val="es-CL"/>
        </w:rPr>
        <w:t>TA</w:t>
      </w:r>
      <w:r w:rsidR="005679B4">
        <w:rPr>
          <w:lang w:val="es-CL"/>
        </w:rPr>
        <w:t>,</w:t>
      </w:r>
      <w:r w:rsidR="00A56CF7" w:rsidRPr="00027224">
        <w:rPr>
          <w:lang w:val="es-CL"/>
        </w:rPr>
        <w:t xml:space="preserve"> </w:t>
      </w:r>
      <w:r w:rsidR="005679B4">
        <w:rPr>
          <w:lang w:val="es-CL"/>
        </w:rPr>
        <w:t xml:space="preserve">AEM </w:t>
      </w:r>
      <w:proofErr w:type="spellStart"/>
      <w:r w:rsidRPr="00027224">
        <w:rPr>
          <w:lang w:val="es-CL"/>
        </w:rPr>
        <w:t>Corpora</w:t>
      </w:r>
      <w:r w:rsidR="005679B4">
        <w:rPr>
          <w:lang w:val="es-CL"/>
        </w:rPr>
        <w:t>t</w:t>
      </w:r>
      <w:r w:rsidRPr="00027224">
        <w:rPr>
          <w:lang w:val="es-CL"/>
        </w:rPr>
        <w:t>i</w:t>
      </w:r>
      <w:r w:rsidR="005679B4">
        <w:rPr>
          <w:lang w:val="es-CL"/>
        </w:rPr>
        <w:t>o</w:t>
      </w:r>
      <w:r w:rsidRPr="00027224">
        <w:rPr>
          <w:lang w:val="es-CL"/>
        </w:rPr>
        <w:t>n</w:t>
      </w:r>
      <w:proofErr w:type="spellEnd"/>
    </w:p>
    <w:p w14:paraId="15EBCF69" w14:textId="6095C772" w:rsidR="00855C5D" w:rsidRPr="00027224" w:rsidRDefault="00027224" w:rsidP="00027224">
      <w:pPr>
        <w:spacing w:line="240" w:lineRule="auto"/>
        <w:rPr>
          <w:spacing w:val="1"/>
          <w:lang w:val="es-CL"/>
        </w:rPr>
      </w:pPr>
      <w:r w:rsidRPr="00027224">
        <w:rPr>
          <w:lang w:val="es-CL"/>
        </w:rPr>
        <w:t xml:space="preserve">Servicios Educativos </w:t>
      </w:r>
      <w:r w:rsidR="00A56CF7" w:rsidRPr="00027224">
        <w:rPr>
          <w:lang w:val="es-CL"/>
        </w:rPr>
        <w:t>AEM</w:t>
      </w:r>
      <w:r w:rsidR="00A56CF7" w:rsidRPr="00027224">
        <w:rPr>
          <w:spacing w:val="1"/>
          <w:lang w:val="es-CL"/>
        </w:rPr>
        <w:t xml:space="preserve"> </w:t>
      </w:r>
    </w:p>
    <w:p w14:paraId="29283FB8" w14:textId="494BE3F6" w:rsidR="00A56CF7" w:rsidRPr="00E00D87" w:rsidRDefault="000D1547" w:rsidP="00A02D86">
      <w:pPr>
        <w:rPr>
          <w:color w:val="012169" w:themeColor="accent1"/>
          <w:lang w:val="es-CL"/>
        </w:rPr>
      </w:pPr>
      <w:hyperlink r:id="rId17" w:history="1">
        <w:r w:rsidR="00855C5D" w:rsidRPr="00E00D87">
          <w:rPr>
            <w:rStyle w:val="Hyperlink"/>
            <w:rFonts w:ascii="Roboto"/>
            <w:color w:val="012169" w:themeColor="accent1"/>
            <w:lang w:val="es-CL"/>
          </w:rPr>
          <w:t>www.aemcorp.com/education</w:t>
        </w:r>
      </w:hyperlink>
    </w:p>
    <w:p w14:paraId="7F4504A1" w14:textId="77777777" w:rsidR="00C44CFE" w:rsidRPr="00E00D87" w:rsidRDefault="00C44CFE" w:rsidP="00A02D86">
      <w:pPr>
        <w:rPr>
          <w:lang w:val="es-CL"/>
        </w:rPr>
      </w:pPr>
    </w:p>
    <w:p w14:paraId="427BCC12" w14:textId="3EC74F96" w:rsidR="004E2E92" w:rsidRPr="00E00D87" w:rsidRDefault="004E2E92" w:rsidP="00A02D86">
      <w:pPr>
        <w:rPr>
          <w:lang w:val="es-CL"/>
        </w:rPr>
        <w:sectPr w:rsidR="004E2E92" w:rsidRPr="00E00D87" w:rsidSect="008479B1">
          <w:type w:val="continuous"/>
          <w:pgSz w:w="15840" w:h="12240" w:orient="landscape"/>
          <w:pgMar w:top="720" w:right="720" w:bottom="630" w:left="720" w:header="720" w:footer="720" w:gutter="0"/>
          <w:pgNumType w:start="3"/>
          <w:cols w:num="2" w:space="720"/>
          <w:titlePg/>
          <w:docGrid w:linePitch="360"/>
        </w:sectPr>
      </w:pPr>
    </w:p>
    <w:p w14:paraId="61F536F5" w14:textId="2A21A0D1" w:rsidR="004E2E92" w:rsidRPr="00E00D87" w:rsidRDefault="004E2E92" w:rsidP="00F54B7C">
      <w:pPr>
        <w:rPr>
          <w:lang w:val="es-CL"/>
        </w:rPr>
      </w:pPr>
    </w:p>
    <w:p w14:paraId="137100BA" w14:textId="77777777" w:rsidR="009C0E32" w:rsidRPr="00F61208" w:rsidRDefault="009C0E32" w:rsidP="009C0E32">
      <w:pPr>
        <w:pStyle w:val="Heading3"/>
        <w:rPr>
          <w:lang w:val="es-CL"/>
        </w:rPr>
      </w:pPr>
      <w:bookmarkStart w:id="7" w:name="_Toc69826571"/>
      <w:bookmarkStart w:id="8" w:name="_Toc70402327"/>
      <w:r w:rsidRPr="00F61208">
        <w:rPr>
          <w:lang w:val="es-CL"/>
        </w:rPr>
        <w:t>Colaboradores Originales</w:t>
      </w:r>
      <w:bookmarkEnd w:id="7"/>
      <w:bookmarkEnd w:id="8"/>
    </w:p>
    <w:p w14:paraId="7135AA1F" w14:textId="77777777" w:rsidR="009C0E32" w:rsidRPr="004727E7" w:rsidRDefault="009C0E32" w:rsidP="009C0E32">
      <w:pPr>
        <w:rPr>
          <w:lang w:val="es-CL"/>
        </w:rPr>
      </w:pPr>
    </w:p>
    <w:p w14:paraId="32CC5D33" w14:textId="7532A928" w:rsidR="009C0E32" w:rsidRPr="006F15D8" w:rsidRDefault="009C0E32" w:rsidP="009C0E32">
      <w:pPr>
        <w:pStyle w:val="BodyText"/>
        <w:rPr>
          <w:lang w:val="es-CL"/>
        </w:rPr>
      </w:pPr>
      <w:r w:rsidRPr="004727E7">
        <w:rPr>
          <w:lang w:val="es-CL"/>
        </w:rPr>
        <w:t>El proceso de desarrollo de l</w:t>
      </w:r>
      <w:r>
        <w:rPr>
          <w:lang w:val="es-CL"/>
        </w:rPr>
        <w:t>os Estándares</w:t>
      </w:r>
      <w:r w:rsidRPr="004727E7">
        <w:rPr>
          <w:lang w:val="es-CL"/>
        </w:rPr>
        <w:t xml:space="preserve"> de </w:t>
      </w:r>
      <w:r w:rsidR="00ED6D58">
        <w:rPr>
          <w:lang w:val="es-CL"/>
        </w:rPr>
        <w:t>Educación Temprana</w:t>
      </w:r>
      <w:r w:rsidRPr="004727E7">
        <w:rPr>
          <w:lang w:val="es-CL"/>
        </w:rPr>
        <w:t xml:space="preserve"> de Arizona comenzó en febrero de 2001 a través de una subvención de la Iniciativa Estatal de Alfabetización </w:t>
      </w:r>
      <w:proofErr w:type="spellStart"/>
      <w:r w:rsidRPr="004727E7">
        <w:rPr>
          <w:lang w:val="es-CL"/>
        </w:rPr>
        <w:t>Even</w:t>
      </w:r>
      <w:proofErr w:type="spellEnd"/>
      <w:r w:rsidRPr="004727E7">
        <w:rPr>
          <w:lang w:val="es-CL"/>
        </w:rPr>
        <w:t xml:space="preserve"> </w:t>
      </w:r>
      <w:proofErr w:type="spellStart"/>
      <w:r w:rsidRPr="004727E7">
        <w:rPr>
          <w:lang w:val="es-CL"/>
        </w:rPr>
        <w:t>Start</w:t>
      </w:r>
      <w:r>
        <w:rPr>
          <w:lang w:val="es-CL"/>
        </w:rPr>
        <w:t>Family</w:t>
      </w:r>
      <w:proofErr w:type="spellEnd"/>
      <w:r w:rsidRPr="004727E7">
        <w:rPr>
          <w:lang w:val="es-CL"/>
        </w:rPr>
        <w:t xml:space="preserve">, </w:t>
      </w:r>
      <w:r>
        <w:rPr>
          <w:lang w:val="es-CL"/>
        </w:rPr>
        <w:t xml:space="preserve">la cual </w:t>
      </w:r>
      <w:r w:rsidRPr="004727E7">
        <w:rPr>
          <w:lang w:val="es-CL"/>
        </w:rPr>
        <w:t xml:space="preserve">se encontraba en la Sección de Educación de Adultos del Departamento de Educación. Bajo el liderazgo de Karen </w:t>
      </w:r>
      <w:proofErr w:type="spellStart"/>
      <w:r w:rsidRPr="004727E7">
        <w:rPr>
          <w:lang w:val="es-CL"/>
        </w:rPr>
        <w:t>Liersch</w:t>
      </w:r>
      <w:proofErr w:type="spellEnd"/>
      <w:r w:rsidRPr="004727E7">
        <w:rPr>
          <w:lang w:val="es-CL"/>
        </w:rPr>
        <w:t>, Superintendente Adjunta, el primer equipo de profesionales dedicados a la primera infancia desarrolló y escribió l</w:t>
      </w:r>
      <w:r>
        <w:rPr>
          <w:lang w:val="es-CL"/>
        </w:rPr>
        <w:t>os Estándare</w:t>
      </w:r>
      <w:r w:rsidRPr="004727E7">
        <w:rPr>
          <w:lang w:val="es-CL"/>
        </w:rPr>
        <w:t xml:space="preserve">s </w:t>
      </w:r>
      <w:r>
        <w:rPr>
          <w:lang w:val="es-CL"/>
        </w:rPr>
        <w:t>O</w:t>
      </w:r>
      <w:r w:rsidRPr="004727E7">
        <w:rPr>
          <w:lang w:val="es-CL"/>
        </w:rPr>
        <w:t xml:space="preserve">riginales de la Primera Infancia de Arizona. El Consejo de Educación del Estado de Arizona aprobó el documento original de </w:t>
      </w:r>
      <w:r w:rsidR="00EC48B5">
        <w:rPr>
          <w:lang w:val="es-CL"/>
        </w:rPr>
        <w:t>los estándares</w:t>
      </w:r>
      <w:r w:rsidRPr="004727E7">
        <w:rPr>
          <w:lang w:val="es-CL"/>
        </w:rPr>
        <w:t xml:space="preserve"> en mayo de 2003.</w:t>
      </w:r>
    </w:p>
    <w:p w14:paraId="652043C5" w14:textId="77777777" w:rsidR="009C0E32" w:rsidRPr="00A92FDD" w:rsidRDefault="009C0E32" w:rsidP="009C0E32">
      <w:pPr>
        <w:pStyle w:val="BodyText"/>
        <w:rPr>
          <w:lang w:val="es-CL"/>
        </w:rPr>
      </w:pPr>
      <w:r w:rsidRPr="00A92FDD">
        <w:rPr>
          <w:lang w:val="es-CL"/>
        </w:rPr>
        <w:t>El Departamento de Educación de Arizona desea reconocer las contribuciones y los fundamentos creados por los siguientes expertos en la primera infancia:</w:t>
      </w:r>
    </w:p>
    <w:p w14:paraId="40822E87" w14:textId="77777777" w:rsidR="006C02A5" w:rsidRPr="009C0E32" w:rsidRDefault="006C02A5" w:rsidP="00A02D86">
      <w:pPr>
        <w:rPr>
          <w:lang w:val="es-CL"/>
        </w:rPr>
      </w:pPr>
    </w:p>
    <w:p w14:paraId="026442F6" w14:textId="77777777" w:rsidR="008C222F" w:rsidRPr="009C0E32" w:rsidRDefault="008C222F" w:rsidP="00A02D86">
      <w:pPr>
        <w:rPr>
          <w:lang w:val="es-CL"/>
        </w:rPr>
        <w:sectPr w:rsidR="008C222F" w:rsidRPr="009C0E32" w:rsidSect="00BF7D56">
          <w:footerReference w:type="default" r:id="rId18"/>
          <w:type w:val="continuous"/>
          <w:pgSz w:w="15840" w:h="12240" w:orient="landscape"/>
          <w:pgMar w:top="720" w:right="720" w:bottom="630" w:left="720" w:header="720" w:footer="720" w:gutter="0"/>
          <w:pgNumType w:start="0"/>
          <w:cols w:space="720"/>
          <w:titlePg/>
          <w:docGrid w:linePitch="360"/>
        </w:sectPr>
      </w:pPr>
    </w:p>
    <w:p w14:paraId="5ED498B5" w14:textId="308BE887" w:rsidR="00AD7C4B" w:rsidRPr="00FE212A" w:rsidRDefault="004D1CB6" w:rsidP="00A02D86">
      <w:r w:rsidRPr="00FE212A">
        <w:t>Holly Abbott</w:t>
      </w:r>
    </w:p>
    <w:p w14:paraId="38F063D2" w14:textId="1E637F77" w:rsidR="00AD7C4B" w:rsidRPr="00FE212A" w:rsidRDefault="00E10643" w:rsidP="00A02D86">
      <w:r w:rsidRPr="00FE212A">
        <w:t>Pauline Baker</w:t>
      </w:r>
    </w:p>
    <w:p w14:paraId="6A1DB299" w14:textId="33952559" w:rsidR="00E10643" w:rsidRPr="00FE212A" w:rsidRDefault="00E10643" w:rsidP="00A02D86">
      <w:r w:rsidRPr="00FE212A">
        <w:t xml:space="preserve">Elaine </w:t>
      </w:r>
      <w:proofErr w:type="spellStart"/>
      <w:r w:rsidRPr="00FE212A">
        <w:t>Bridschge</w:t>
      </w:r>
      <w:proofErr w:type="spellEnd"/>
    </w:p>
    <w:p w14:paraId="7BC6A54A" w14:textId="6DB5B726" w:rsidR="00E10643" w:rsidRPr="00FE212A" w:rsidRDefault="00E10643" w:rsidP="00A02D86">
      <w:r w:rsidRPr="00FE212A">
        <w:t>Marilyn Box</w:t>
      </w:r>
    </w:p>
    <w:p w14:paraId="6F400E82" w14:textId="38836C8B" w:rsidR="00E10643" w:rsidRPr="00FE212A" w:rsidRDefault="00E10643" w:rsidP="00A02D86">
      <w:r w:rsidRPr="00FE212A">
        <w:t xml:space="preserve">Kelvin </w:t>
      </w:r>
      <w:proofErr w:type="spellStart"/>
      <w:r w:rsidRPr="00FE212A">
        <w:t>Broa</w:t>
      </w:r>
      <w:proofErr w:type="spellEnd"/>
    </w:p>
    <w:p w14:paraId="24E7E28B" w14:textId="1DB8F96B" w:rsidR="00E10643" w:rsidRPr="00FE212A" w:rsidRDefault="00E10643" w:rsidP="00A02D86">
      <w:r w:rsidRPr="00FE212A">
        <w:t>Eva Curley</w:t>
      </w:r>
    </w:p>
    <w:p w14:paraId="5C452DD3" w14:textId="6342F637" w:rsidR="00E10643" w:rsidRPr="00FE212A" w:rsidRDefault="00E10643" w:rsidP="00A02D86">
      <w:r w:rsidRPr="00FE212A">
        <w:t xml:space="preserve">Eleanor </w:t>
      </w:r>
      <w:proofErr w:type="spellStart"/>
      <w:r w:rsidRPr="00FE212A">
        <w:t>Droegemeier</w:t>
      </w:r>
      <w:proofErr w:type="spellEnd"/>
    </w:p>
    <w:p w14:paraId="1AEC821C" w14:textId="625E306B" w:rsidR="00E10643" w:rsidRPr="00FE212A" w:rsidRDefault="00E10643" w:rsidP="00A02D86">
      <w:pPr>
        <w:rPr>
          <w:lang w:val="es-CL"/>
        </w:rPr>
      </w:pPr>
      <w:r w:rsidRPr="00FE212A">
        <w:rPr>
          <w:lang w:val="es-CL"/>
        </w:rPr>
        <w:t xml:space="preserve">Sandy </w:t>
      </w:r>
      <w:proofErr w:type="spellStart"/>
      <w:r w:rsidRPr="00FE212A">
        <w:rPr>
          <w:lang w:val="es-CL"/>
        </w:rPr>
        <w:t>Foreman</w:t>
      </w:r>
      <w:proofErr w:type="spellEnd"/>
    </w:p>
    <w:p w14:paraId="52746FEE" w14:textId="02404FE8" w:rsidR="00E10643" w:rsidRPr="00FE212A" w:rsidRDefault="00E10643" w:rsidP="00A02D86">
      <w:pPr>
        <w:rPr>
          <w:lang w:val="es-CL"/>
        </w:rPr>
      </w:pPr>
      <w:r w:rsidRPr="00FE212A">
        <w:rPr>
          <w:lang w:val="es-CL"/>
        </w:rPr>
        <w:t xml:space="preserve">Olivia </w:t>
      </w:r>
      <w:r w:rsidR="00E05479" w:rsidRPr="00FE212A">
        <w:rPr>
          <w:lang w:val="es-CL"/>
        </w:rPr>
        <w:t>Jiménez</w:t>
      </w:r>
    </w:p>
    <w:p w14:paraId="5818D7F4" w14:textId="287A0EE5" w:rsidR="008C222F" w:rsidRPr="00FE212A" w:rsidRDefault="008C222F" w:rsidP="00A02D86">
      <w:pPr>
        <w:rPr>
          <w:lang w:val="es-CL"/>
        </w:rPr>
      </w:pPr>
      <w:proofErr w:type="spellStart"/>
      <w:r w:rsidRPr="00FE212A">
        <w:rPr>
          <w:lang w:val="es-CL"/>
        </w:rPr>
        <w:t>Dari</w:t>
      </w:r>
      <w:proofErr w:type="spellEnd"/>
      <w:r w:rsidRPr="00FE212A">
        <w:rPr>
          <w:lang w:val="es-CL"/>
        </w:rPr>
        <w:t xml:space="preserve"> Johnson</w:t>
      </w:r>
    </w:p>
    <w:p w14:paraId="6D9A2741" w14:textId="1E3DB77A" w:rsidR="008C222F" w:rsidRPr="00FE212A" w:rsidRDefault="008C222F" w:rsidP="00A02D86">
      <w:r w:rsidRPr="00FE212A">
        <w:t>Wanda Billings-</w:t>
      </w:r>
      <w:proofErr w:type="spellStart"/>
      <w:r w:rsidRPr="00FE212A">
        <w:t>Reber</w:t>
      </w:r>
      <w:proofErr w:type="spellEnd"/>
    </w:p>
    <w:p w14:paraId="40B47FA3" w14:textId="7B467639" w:rsidR="008C222F" w:rsidRPr="00FE212A" w:rsidRDefault="008C222F" w:rsidP="00A02D86">
      <w:r w:rsidRPr="00FE212A">
        <w:t>Bonnie Lund</w:t>
      </w:r>
    </w:p>
    <w:p w14:paraId="59325DE5" w14:textId="5DA79C02" w:rsidR="008C222F" w:rsidRPr="00FE212A" w:rsidRDefault="008C222F" w:rsidP="00A02D86">
      <w:r w:rsidRPr="00FE212A">
        <w:t xml:space="preserve">Leonor </w:t>
      </w:r>
      <w:proofErr w:type="spellStart"/>
      <w:r w:rsidRPr="00FE212A">
        <w:t>Lundholm</w:t>
      </w:r>
      <w:proofErr w:type="spellEnd"/>
    </w:p>
    <w:p w14:paraId="0218D079" w14:textId="6B27A627" w:rsidR="008C222F" w:rsidRPr="00FE212A" w:rsidRDefault="008C222F" w:rsidP="00A02D86">
      <w:r w:rsidRPr="00FE212A">
        <w:t>Karen McIlroy</w:t>
      </w:r>
    </w:p>
    <w:p w14:paraId="6B1E0C38" w14:textId="3ADB51BD" w:rsidR="008C222F" w:rsidRPr="00FE212A" w:rsidRDefault="008C222F" w:rsidP="00A02D86">
      <w:r w:rsidRPr="00FE212A">
        <w:t>Catherine Mulligan</w:t>
      </w:r>
    </w:p>
    <w:p w14:paraId="0ADB8712" w14:textId="3D75A833" w:rsidR="008C222F" w:rsidRPr="00FE212A" w:rsidRDefault="008C222F" w:rsidP="00A02D86">
      <w:proofErr w:type="spellStart"/>
      <w:r w:rsidRPr="00FE212A">
        <w:t>Garthanne</w:t>
      </w:r>
      <w:proofErr w:type="spellEnd"/>
      <w:r w:rsidRPr="00FE212A">
        <w:t xml:space="preserve"> de Ocampo</w:t>
      </w:r>
    </w:p>
    <w:p w14:paraId="65C279A0" w14:textId="05C18522" w:rsidR="008C222F" w:rsidRPr="00FE212A" w:rsidRDefault="008C222F" w:rsidP="00A02D86">
      <w:r w:rsidRPr="00FE212A">
        <w:t>Nancy Perry</w:t>
      </w:r>
    </w:p>
    <w:p w14:paraId="6C1D27D7" w14:textId="02AD329E" w:rsidR="008C222F" w:rsidRPr="00FE212A" w:rsidRDefault="008C222F" w:rsidP="00A02D86">
      <w:r w:rsidRPr="00FE212A">
        <w:t xml:space="preserve">Kay </w:t>
      </w:r>
      <w:proofErr w:type="spellStart"/>
      <w:r w:rsidRPr="00FE212A">
        <w:t>Stritzel</w:t>
      </w:r>
      <w:proofErr w:type="spellEnd"/>
      <w:r w:rsidRPr="00FE212A">
        <w:t xml:space="preserve"> </w:t>
      </w:r>
      <w:proofErr w:type="spellStart"/>
      <w:r w:rsidRPr="00FE212A">
        <w:t>Rencken</w:t>
      </w:r>
      <w:proofErr w:type="spellEnd"/>
    </w:p>
    <w:p w14:paraId="497B91FE" w14:textId="01188A96" w:rsidR="008C222F" w:rsidRPr="00FE212A" w:rsidRDefault="008C222F" w:rsidP="00A02D86">
      <w:r w:rsidRPr="00FE212A">
        <w:t>Rhonda Richardson</w:t>
      </w:r>
    </w:p>
    <w:p w14:paraId="25895CB5" w14:textId="74CE5174" w:rsidR="008C222F" w:rsidRPr="00FE212A" w:rsidRDefault="008C222F" w:rsidP="00A02D86">
      <w:r w:rsidRPr="00FE212A">
        <w:t>Natalie Scott</w:t>
      </w:r>
    </w:p>
    <w:p w14:paraId="2A17BFD6" w14:textId="1C1D890A" w:rsidR="008C222F" w:rsidRPr="00FE212A" w:rsidRDefault="008C222F" w:rsidP="00A02D86">
      <w:r w:rsidRPr="00FE212A">
        <w:t xml:space="preserve">Ramona </w:t>
      </w:r>
      <w:proofErr w:type="spellStart"/>
      <w:r w:rsidRPr="00FE212A">
        <w:t>Staires</w:t>
      </w:r>
      <w:proofErr w:type="spellEnd"/>
    </w:p>
    <w:p w14:paraId="341EFC4E" w14:textId="1876ED9F" w:rsidR="008C222F" w:rsidRPr="00FE212A" w:rsidRDefault="008C222F" w:rsidP="00A02D86">
      <w:r w:rsidRPr="00FE212A">
        <w:t>Lois Schneider</w:t>
      </w:r>
    </w:p>
    <w:p w14:paraId="2586BB70" w14:textId="0B130A75" w:rsidR="008C222F" w:rsidRPr="00FE212A" w:rsidRDefault="008C222F" w:rsidP="00A02D86">
      <w:r w:rsidRPr="00FE212A">
        <w:t>Kimberly Tan</w:t>
      </w:r>
    </w:p>
    <w:p w14:paraId="7484D8CF" w14:textId="6713E2FD" w:rsidR="008C222F" w:rsidRPr="00FE212A" w:rsidRDefault="008C222F" w:rsidP="00A02D86">
      <w:r w:rsidRPr="00FE212A">
        <w:t>June Torrance</w:t>
      </w:r>
    </w:p>
    <w:p w14:paraId="00F7FD99" w14:textId="2F5776FC" w:rsidR="008C222F" w:rsidRPr="00FE212A" w:rsidRDefault="008C222F" w:rsidP="00A02D86">
      <w:r w:rsidRPr="00FE212A">
        <w:t>Gloria Williams</w:t>
      </w:r>
    </w:p>
    <w:p w14:paraId="497C5BEA" w14:textId="79F12AC6" w:rsidR="008C222F" w:rsidRPr="00FE212A" w:rsidRDefault="008C222F" w:rsidP="00A02D86">
      <w:r w:rsidRPr="00FE212A">
        <w:t>Sue Yale</w:t>
      </w:r>
    </w:p>
    <w:p w14:paraId="3402D4E2" w14:textId="2D22F132" w:rsidR="008C222F" w:rsidRPr="00FE212A" w:rsidRDefault="008C222F" w:rsidP="00A02D86">
      <w:r w:rsidRPr="00FE212A">
        <w:t>Lizzie Zamora</w:t>
      </w:r>
    </w:p>
    <w:p w14:paraId="7AA73626" w14:textId="77777777" w:rsidR="008C222F" w:rsidRPr="00FE212A" w:rsidRDefault="008C222F" w:rsidP="00A02D86">
      <w:pPr>
        <w:sectPr w:rsidR="008C222F" w:rsidRPr="00FE212A" w:rsidSect="00B60734">
          <w:type w:val="continuous"/>
          <w:pgSz w:w="15840" w:h="12240" w:orient="landscape"/>
          <w:pgMar w:top="720" w:right="1440" w:bottom="630" w:left="1350" w:header="720" w:footer="720" w:gutter="0"/>
          <w:pgNumType w:start="6"/>
          <w:cols w:num="3" w:space="720"/>
          <w:titlePg/>
          <w:docGrid w:linePitch="360"/>
        </w:sectPr>
      </w:pPr>
    </w:p>
    <w:p w14:paraId="5E2AD5C9" w14:textId="4B4AA335" w:rsidR="00B60734" w:rsidRPr="009C0E32" w:rsidRDefault="00B60734" w:rsidP="002C7820">
      <w:pPr>
        <w:rPr>
          <w:color w:val="FF0000"/>
        </w:rPr>
      </w:pPr>
    </w:p>
    <w:p w14:paraId="096401A6" w14:textId="77777777" w:rsidR="00E33A80" w:rsidRDefault="00E33A80" w:rsidP="002C7820"/>
    <w:p w14:paraId="03A480CB" w14:textId="451651C6" w:rsidR="007B0D8C" w:rsidRDefault="007B0D8C" w:rsidP="002C7820">
      <w:r>
        <w:br w:type="page"/>
      </w:r>
    </w:p>
    <w:p w14:paraId="6896C978" w14:textId="77777777" w:rsidR="00CF5D1C" w:rsidRPr="00CF5D1C" w:rsidRDefault="00CF5D1C" w:rsidP="00CF5D1C">
      <w:pPr>
        <w:pStyle w:val="Heading3"/>
        <w:spacing w:line="240" w:lineRule="auto"/>
        <w:rPr>
          <w:lang w:val="es-CL"/>
        </w:rPr>
      </w:pPr>
      <w:bookmarkStart w:id="9" w:name="_Toc69826572"/>
      <w:bookmarkStart w:id="10" w:name="_Toc70402328"/>
      <w:r w:rsidRPr="00CF5D1C">
        <w:rPr>
          <w:lang w:val="es-CL"/>
        </w:rPr>
        <w:lastRenderedPageBreak/>
        <w:t>Colaboradores de la Edición Refinada</w:t>
      </w:r>
      <w:bookmarkEnd w:id="9"/>
      <w:bookmarkEnd w:id="10"/>
    </w:p>
    <w:p w14:paraId="2FF5C08D" w14:textId="77777777" w:rsidR="00F54B7C" w:rsidRPr="00CF5D1C" w:rsidRDefault="00F54B7C" w:rsidP="00CF5D1C">
      <w:pPr>
        <w:spacing w:line="240" w:lineRule="auto"/>
        <w:rPr>
          <w:lang w:val="es-CL"/>
        </w:rPr>
      </w:pPr>
    </w:p>
    <w:p w14:paraId="18170D62" w14:textId="72225692" w:rsidR="00B60734" w:rsidRPr="00E00D87" w:rsidRDefault="00E00D87" w:rsidP="00CF5D1C">
      <w:pPr>
        <w:pStyle w:val="BodyText"/>
        <w:rPr>
          <w:lang w:val="es-CL"/>
        </w:rPr>
      </w:pPr>
      <w:r w:rsidRPr="00E00D87">
        <w:rPr>
          <w:lang w:val="es-CL"/>
        </w:rPr>
        <w:t xml:space="preserve">En enero de 2004, los nuevos enfoques, los nuevos </w:t>
      </w:r>
      <w:r w:rsidR="00DC1138" w:rsidRPr="00E00D87">
        <w:rPr>
          <w:lang w:val="es-CL"/>
        </w:rPr>
        <w:t>preceptos</w:t>
      </w:r>
      <w:r w:rsidRPr="00E00D87">
        <w:rPr>
          <w:lang w:val="es-CL"/>
        </w:rPr>
        <w:t xml:space="preserve"> y la nueva investigación trajeron una atención renovada al campo de la </w:t>
      </w:r>
      <w:r w:rsidR="00427525">
        <w:rPr>
          <w:lang w:val="es-CL"/>
        </w:rPr>
        <w:t xml:space="preserve">Primera </w:t>
      </w:r>
      <w:r>
        <w:rPr>
          <w:lang w:val="es-CL"/>
        </w:rPr>
        <w:t>Infancia</w:t>
      </w:r>
      <w:r w:rsidRPr="00E00D87">
        <w:rPr>
          <w:lang w:val="es-CL"/>
        </w:rPr>
        <w:t xml:space="preserve">. La recién creada Sección de </w:t>
      </w:r>
      <w:r w:rsidR="00BD01A1">
        <w:rPr>
          <w:lang w:val="es-CL"/>
        </w:rPr>
        <w:t>Educación Temprana</w:t>
      </w:r>
      <w:r w:rsidRPr="00E00D87">
        <w:rPr>
          <w:lang w:val="es-CL"/>
        </w:rPr>
        <w:t xml:space="preserve"> del Departamento de Educación de Arizona, bajo el liderazgo de Karen Woodhouse, Superintendente Adjunta, comenzó el proceso de refinamiento de l</w:t>
      </w:r>
      <w:r w:rsidR="00427525">
        <w:rPr>
          <w:lang w:val="es-CL"/>
        </w:rPr>
        <w:t xml:space="preserve">os Estándares </w:t>
      </w:r>
      <w:r w:rsidRPr="00E00D87">
        <w:rPr>
          <w:lang w:val="es-CL"/>
        </w:rPr>
        <w:t xml:space="preserve">de la </w:t>
      </w:r>
      <w:r w:rsidR="00427525">
        <w:rPr>
          <w:lang w:val="es-CL"/>
        </w:rPr>
        <w:t>Primera Infancia</w:t>
      </w:r>
      <w:r w:rsidRPr="00E00D87">
        <w:rPr>
          <w:lang w:val="es-CL"/>
        </w:rPr>
        <w:t xml:space="preserve">. El </w:t>
      </w:r>
      <w:r w:rsidR="00A24FD2">
        <w:rPr>
          <w:lang w:val="es-CL"/>
        </w:rPr>
        <w:t>“</w:t>
      </w:r>
      <w:r w:rsidRPr="00E00D87">
        <w:rPr>
          <w:lang w:val="es-CL"/>
        </w:rPr>
        <w:t>Equipo de Perfeccionamiento</w:t>
      </w:r>
      <w:r w:rsidR="00A24FD2">
        <w:rPr>
          <w:lang w:val="es-CL"/>
        </w:rPr>
        <w:t>”</w:t>
      </w:r>
      <w:r w:rsidRPr="00E00D87">
        <w:rPr>
          <w:lang w:val="es-CL"/>
        </w:rPr>
        <w:t xml:space="preserve"> est</w:t>
      </w:r>
      <w:r w:rsidR="00427525">
        <w:rPr>
          <w:lang w:val="es-CL"/>
        </w:rPr>
        <w:t xml:space="preserve">uvo </w:t>
      </w:r>
      <w:r w:rsidRPr="00E00D87">
        <w:rPr>
          <w:lang w:val="es-CL"/>
        </w:rPr>
        <w:t xml:space="preserve">formado por las muchas caras de </w:t>
      </w:r>
      <w:r w:rsidR="00DC1138">
        <w:rPr>
          <w:lang w:val="es-CL"/>
        </w:rPr>
        <w:t xml:space="preserve">todas las partes </w:t>
      </w:r>
      <w:r w:rsidRPr="00E00D87">
        <w:rPr>
          <w:lang w:val="es-CL"/>
        </w:rPr>
        <w:t>interesad</w:t>
      </w:r>
      <w:r w:rsidR="00DC1138">
        <w:rPr>
          <w:lang w:val="es-CL"/>
        </w:rPr>
        <w:t>a</w:t>
      </w:r>
      <w:r w:rsidRPr="00E00D87">
        <w:rPr>
          <w:lang w:val="es-CL"/>
        </w:rPr>
        <w:t xml:space="preserve">s en la </w:t>
      </w:r>
      <w:r w:rsidR="00427525">
        <w:rPr>
          <w:lang w:val="es-CL"/>
        </w:rPr>
        <w:t>primera infancia</w:t>
      </w:r>
      <w:r w:rsidRPr="00E00D87">
        <w:rPr>
          <w:lang w:val="es-CL"/>
        </w:rPr>
        <w:t xml:space="preserve"> </w:t>
      </w:r>
      <w:r w:rsidR="00DC1138">
        <w:rPr>
          <w:lang w:val="es-CL"/>
        </w:rPr>
        <w:t>d</w:t>
      </w:r>
      <w:r w:rsidRPr="00E00D87">
        <w:rPr>
          <w:lang w:val="es-CL"/>
        </w:rPr>
        <w:t>el estado.</w:t>
      </w:r>
    </w:p>
    <w:p w14:paraId="53B4C6C8" w14:textId="4128E6E6" w:rsidR="00F47766" w:rsidRPr="00FE212A" w:rsidRDefault="006A1B91" w:rsidP="00A02D86">
      <w:pPr>
        <w:pStyle w:val="BodyText"/>
        <w:rPr>
          <w:lang w:val="es-CL"/>
        </w:rPr>
      </w:pPr>
      <w:r w:rsidRPr="006A1B91">
        <w:rPr>
          <w:spacing w:val="-1"/>
          <w:lang w:val="es-CL"/>
        </w:rPr>
        <w:t xml:space="preserve">El Departamento desea reconocer y extender su agradecimiento a los </w:t>
      </w:r>
      <w:r w:rsidR="00A24FD2">
        <w:rPr>
          <w:spacing w:val="-1"/>
          <w:lang w:val="es-CL"/>
        </w:rPr>
        <w:t>“</w:t>
      </w:r>
      <w:r w:rsidRPr="006A1B91">
        <w:rPr>
          <w:spacing w:val="-1"/>
          <w:lang w:val="es-CL"/>
        </w:rPr>
        <w:t xml:space="preserve">Miembros </w:t>
      </w:r>
      <w:r w:rsidRPr="00FE212A">
        <w:rPr>
          <w:spacing w:val="-1"/>
          <w:lang w:val="es-CL"/>
        </w:rPr>
        <w:t>del Equipo de Perfeccionamiento</w:t>
      </w:r>
      <w:r w:rsidR="00A24FD2">
        <w:rPr>
          <w:spacing w:val="-1"/>
          <w:lang w:val="es-CL"/>
        </w:rPr>
        <w:t>”</w:t>
      </w:r>
      <w:r w:rsidRPr="00FE212A">
        <w:rPr>
          <w:spacing w:val="-1"/>
          <w:lang w:val="es-CL"/>
        </w:rPr>
        <w:t xml:space="preserve"> por su compromiso, experiencia y sabiduría en el perfeccionamiento de los Estándares de Aprendizaje Temprano:</w:t>
      </w:r>
    </w:p>
    <w:p w14:paraId="0DAEE2C0" w14:textId="4EC3487D" w:rsidR="00395CB8" w:rsidRPr="00FE212A" w:rsidRDefault="00395CB8" w:rsidP="00A02D86">
      <w:pPr>
        <w:rPr>
          <w:lang w:val="es-CL"/>
        </w:rPr>
      </w:pPr>
    </w:p>
    <w:p w14:paraId="21C60A59" w14:textId="77777777" w:rsidR="00472D64" w:rsidRPr="00FE212A" w:rsidRDefault="00472D64" w:rsidP="00A02D86">
      <w:pPr>
        <w:rPr>
          <w:lang w:val="es-CL"/>
        </w:rPr>
        <w:sectPr w:rsidR="00472D64" w:rsidRPr="00FE212A" w:rsidSect="0030108A">
          <w:type w:val="continuous"/>
          <w:pgSz w:w="15840" w:h="12240" w:orient="landscape"/>
          <w:pgMar w:top="720" w:right="720" w:bottom="630" w:left="720" w:header="850" w:footer="720" w:gutter="0"/>
          <w:pgNumType w:start="4"/>
          <w:cols w:space="720"/>
          <w:docGrid w:linePitch="360"/>
        </w:sectPr>
      </w:pPr>
    </w:p>
    <w:p w14:paraId="34C0CC03" w14:textId="668BF1BF" w:rsidR="00F47766" w:rsidRPr="00FE212A" w:rsidRDefault="00026494" w:rsidP="00A02D86">
      <w:pPr>
        <w:rPr>
          <w:lang w:val="es-CL"/>
        </w:rPr>
      </w:pPr>
      <w:proofErr w:type="spellStart"/>
      <w:r w:rsidRPr="00FE212A">
        <w:rPr>
          <w:lang w:val="es-CL"/>
        </w:rPr>
        <w:t>Elayne</w:t>
      </w:r>
      <w:proofErr w:type="spellEnd"/>
      <w:r w:rsidRPr="00FE212A">
        <w:rPr>
          <w:lang w:val="es-CL"/>
        </w:rPr>
        <w:t xml:space="preserve"> </w:t>
      </w:r>
      <w:proofErr w:type="spellStart"/>
      <w:r w:rsidRPr="00FE212A">
        <w:rPr>
          <w:lang w:val="es-CL"/>
        </w:rPr>
        <w:t>Achilles</w:t>
      </w:r>
      <w:proofErr w:type="spellEnd"/>
    </w:p>
    <w:p w14:paraId="052CCF78" w14:textId="6BD8E86D" w:rsidR="00026494" w:rsidRPr="00FE212A" w:rsidRDefault="00026494" w:rsidP="00A02D86">
      <w:pPr>
        <w:rPr>
          <w:lang w:val="es-CL"/>
        </w:rPr>
      </w:pPr>
      <w:r w:rsidRPr="00FE212A">
        <w:rPr>
          <w:lang w:val="es-CL"/>
        </w:rPr>
        <w:t xml:space="preserve">Carolyn </w:t>
      </w:r>
      <w:proofErr w:type="spellStart"/>
      <w:r w:rsidRPr="00FE212A">
        <w:rPr>
          <w:lang w:val="es-CL"/>
        </w:rPr>
        <w:t>Alcadida</w:t>
      </w:r>
      <w:proofErr w:type="spellEnd"/>
    </w:p>
    <w:p w14:paraId="7B598E36" w14:textId="48B391CF" w:rsidR="00026494" w:rsidRPr="00FE212A" w:rsidRDefault="00026494" w:rsidP="00A02D86">
      <w:pPr>
        <w:rPr>
          <w:lang w:val="es-CL"/>
        </w:rPr>
      </w:pPr>
      <w:r w:rsidRPr="00FE212A">
        <w:rPr>
          <w:lang w:val="es-CL"/>
        </w:rPr>
        <w:t xml:space="preserve">Jenni </w:t>
      </w:r>
      <w:proofErr w:type="spellStart"/>
      <w:r w:rsidRPr="00FE212A">
        <w:rPr>
          <w:lang w:val="es-CL"/>
        </w:rPr>
        <w:t>Brasington</w:t>
      </w:r>
      <w:proofErr w:type="spellEnd"/>
    </w:p>
    <w:p w14:paraId="2BED9FF9" w14:textId="256093D1" w:rsidR="00026494" w:rsidRPr="00FE212A" w:rsidRDefault="00026494" w:rsidP="00A02D86">
      <w:pPr>
        <w:rPr>
          <w:lang w:val="es-CL"/>
        </w:rPr>
      </w:pPr>
      <w:r w:rsidRPr="00FE212A">
        <w:rPr>
          <w:lang w:val="es-CL"/>
        </w:rPr>
        <w:t>Ana Bribiesca</w:t>
      </w:r>
    </w:p>
    <w:p w14:paraId="557A26BA" w14:textId="6DCC5628" w:rsidR="00026494" w:rsidRPr="00FE212A" w:rsidRDefault="00026494" w:rsidP="00A02D86">
      <w:pPr>
        <w:rPr>
          <w:lang w:val="es-CL"/>
        </w:rPr>
      </w:pPr>
      <w:r w:rsidRPr="00FE212A">
        <w:rPr>
          <w:lang w:val="es-CL"/>
        </w:rPr>
        <w:t>Carmelita Briones</w:t>
      </w:r>
    </w:p>
    <w:p w14:paraId="53123564" w14:textId="47D9E245" w:rsidR="00415C73" w:rsidRPr="00FE212A" w:rsidRDefault="00415C73" w:rsidP="00A02D86">
      <w:pPr>
        <w:rPr>
          <w:lang w:val="es-CL"/>
        </w:rPr>
      </w:pPr>
      <w:r w:rsidRPr="00FE212A">
        <w:rPr>
          <w:lang w:val="es-CL"/>
        </w:rPr>
        <w:t>Patricia</w:t>
      </w:r>
      <w:r w:rsidRPr="00FE212A">
        <w:rPr>
          <w:spacing w:val="66"/>
          <w:lang w:val="es-CL"/>
        </w:rPr>
        <w:t xml:space="preserve"> </w:t>
      </w:r>
      <w:r w:rsidRPr="00FE212A">
        <w:rPr>
          <w:lang w:val="es-CL"/>
        </w:rPr>
        <w:t>Butler</w:t>
      </w:r>
    </w:p>
    <w:p w14:paraId="0CCA4ECE" w14:textId="7571DFC9" w:rsidR="00415C73" w:rsidRPr="00FE212A" w:rsidRDefault="003D05CC" w:rsidP="00A02D86">
      <w:pPr>
        <w:rPr>
          <w:lang w:val="es-CL"/>
        </w:rPr>
      </w:pPr>
      <w:r w:rsidRPr="00FE212A">
        <w:rPr>
          <w:lang w:val="es-CL"/>
        </w:rPr>
        <w:t>Jerry Cabrera</w:t>
      </w:r>
    </w:p>
    <w:p w14:paraId="2CA31795" w14:textId="45FD080A" w:rsidR="009E33FC" w:rsidRPr="00FE212A" w:rsidRDefault="009E33FC" w:rsidP="00A02D86">
      <w:r w:rsidRPr="00FE212A">
        <w:t>Angela Capone</w:t>
      </w:r>
    </w:p>
    <w:p w14:paraId="172A3A6E" w14:textId="72095A4A" w:rsidR="009E33FC" w:rsidRPr="00FE212A" w:rsidRDefault="007F4A27" w:rsidP="00A02D86">
      <w:r w:rsidRPr="00FE212A">
        <w:t>Vicki</w:t>
      </w:r>
      <w:r w:rsidRPr="00FE212A">
        <w:rPr>
          <w:spacing w:val="-10"/>
        </w:rPr>
        <w:t xml:space="preserve"> </w:t>
      </w:r>
      <w:proofErr w:type="spellStart"/>
      <w:r w:rsidRPr="00FE212A">
        <w:t>Callett</w:t>
      </w:r>
      <w:proofErr w:type="spellEnd"/>
      <w:r w:rsidRPr="00FE212A">
        <w:t>-Newby</w:t>
      </w:r>
    </w:p>
    <w:p w14:paraId="6BD9AA5D" w14:textId="04F047F5" w:rsidR="007F4A27" w:rsidRPr="00FE212A" w:rsidRDefault="001E7C18" w:rsidP="00A02D86">
      <w:r w:rsidRPr="00FE212A">
        <w:t>Debbie</w:t>
      </w:r>
      <w:r w:rsidRPr="00FE212A">
        <w:rPr>
          <w:spacing w:val="-2"/>
        </w:rPr>
        <w:t xml:space="preserve"> </w:t>
      </w:r>
      <w:proofErr w:type="spellStart"/>
      <w:r w:rsidRPr="00FE212A">
        <w:t>Caviglia</w:t>
      </w:r>
      <w:proofErr w:type="spellEnd"/>
    </w:p>
    <w:p w14:paraId="1105454B" w14:textId="749262F9" w:rsidR="001E7C18" w:rsidRPr="00FE212A" w:rsidRDefault="00751D1C" w:rsidP="00A02D86">
      <w:r w:rsidRPr="00FE212A">
        <w:t>Latrisha</w:t>
      </w:r>
      <w:r w:rsidRPr="00FE212A">
        <w:rPr>
          <w:spacing w:val="-15"/>
        </w:rPr>
        <w:t xml:space="preserve"> </w:t>
      </w:r>
      <w:r w:rsidRPr="00FE212A">
        <w:t>Centers-Broom</w:t>
      </w:r>
    </w:p>
    <w:p w14:paraId="2EEBE69D" w14:textId="323254E6" w:rsidR="00751D1C" w:rsidRPr="00FE212A" w:rsidRDefault="00EE2AD7" w:rsidP="00A02D86">
      <w:r w:rsidRPr="00FE212A">
        <w:t>Gloria</w:t>
      </w:r>
      <w:r w:rsidRPr="00FE212A">
        <w:rPr>
          <w:spacing w:val="-2"/>
        </w:rPr>
        <w:t xml:space="preserve"> </w:t>
      </w:r>
      <w:r w:rsidRPr="00FE212A">
        <w:t>Chee</w:t>
      </w:r>
    </w:p>
    <w:p w14:paraId="4FEFBF70" w14:textId="7C0F6AB0" w:rsidR="00EE2AD7" w:rsidRPr="00FE212A" w:rsidRDefault="005371CA" w:rsidP="00A02D86">
      <w:r w:rsidRPr="00FE212A">
        <w:t>Rosanne</w:t>
      </w:r>
      <w:r w:rsidRPr="00FE212A">
        <w:rPr>
          <w:spacing w:val="-12"/>
        </w:rPr>
        <w:t xml:space="preserve"> </w:t>
      </w:r>
      <w:proofErr w:type="spellStart"/>
      <w:r w:rsidRPr="00FE212A">
        <w:t>Dlugosz</w:t>
      </w:r>
      <w:proofErr w:type="spellEnd"/>
    </w:p>
    <w:p w14:paraId="767CD9D2" w14:textId="4FAA131E" w:rsidR="005371CA" w:rsidRPr="00FE212A" w:rsidRDefault="002D2B93" w:rsidP="00A02D86">
      <w:r w:rsidRPr="00FE212A">
        <w:t>Terry</w:t>
      </w:r>
      <w:r w:rsidRPr="00FE212A">
        <w:rPr>
          <w:spacing w:val="-2"/>
        </w:rPr>
        <w:t xml:space="preserve"> </w:t>
      </w:r>
      <w:r w:rsidRPr="00FE212A">
        <w:t>Doolan</w:t>
      </w:r>
    </w:p>
    <w:p w14:paraId="4AAC4EA6" w14:textId="6641AA75" w:rsidR="002D2B93" w:rsidRPr="00FE212A" w:rsidRDefault="002E2C5B" w:rsidP="00A02D86">
      <w:r w:rsidRPr="00FE212A">
        <w:t>Claude Endfield</w:t>
      </w:r>
    </w:p>
    <w:p w14:paraId="00353B68" w14:textId="7F2B8D9E" w:rsidR="005D0E5E" w:rsidRPr="00FE212A" w:rsidRDefault="005D0E5E" w:rsidP="00A02D86">
      <w:r w:rsidRPr="00FE212A">
        <w:t>Laurel Endfield</w:t>
      </w:r>
    </w:p>
    <w:p w14:paraId="44E4E746" w14:textId="5C3A46FD" w:rsidR="005D0E5E" w:rsidRPr="00FE212A" w:rsidRDefault="00B62E67" w:rsidP="00A02D86">
      <w:r w:rsidRPr="00FE212A">
        <w:t>Janna Finnegan</w:t>
      </w:r>
    </w:p>
    <w:p w14:paraId="42C23559" w14:textId="5F1EA128" w:rsidR="00B62E67" w:rsidRPr="00FE212A" w:rsidRDefault="003771E7" w:rsidP="00A02D86">
      <w:r w:rsidRPr="00FE212A">
        <w:t>Bobbi Firebush</w:t>
      </w:r>
    </w:p>
    <w:p w14:paraId="351964CE" w14:textId="540D7AD4" w:rsidR="003771E7" w:rsidRPr="00FE212A" w:rsidRDefault="00CD223A" w:rsidP="00A02D86">
      <w:r w:rsidRPr="00FE212A">
        <w:t>Becky Hancock</w:t>
      </w:r>
    </w:p>
    <w:p w14:paraId="242DF979" w14:textId="2CE376EE" w:rsidR="00CD223A" w:rsidRPr="00FE212A" w:rsidRDefault="00DA0733" w:rsidP="00A02D86">
      <w:r w:rsidRPr="00FE212A">
        <w:t>Hazel Heard</w:t>
      </w:r>
    </w:p>
    <w:p w14:paraId="2D566021" w14:textId="316B1808" w:rsidR="00DA0733" w:rsidRPr="00FE212A" w:rsidRDefault="008B0818" w:rsidP="00A02D86">
      <w:r w:rsidRPr="00FE212A">
        <w:t>Verna Johnson</w:t>
      </w:r>
    </w:p>
    <w:p w14:paraId="7485CB30" w14:textId="183B2F03" w:rsidR="008B0818" w:rsidRPr="00FE212A" w:rsidRDefault="00382C5C" w:rsidP="00A02D86">
      <w:r w:rsidRPr="00FE212A">
        <w:t>Susan Pond</w:t>
      </w:r>
    </w:p>
    <w:p w14:paraId="318731C6" w14:textId="371A8FAF" w:rsidR="00382C5C" w:rsidRPr="00FE212A" w:rsidRDefault="00736332" w:rsidP="00A02D86">
      <w:r w:rsidRPr="00FE212A">
        <w:t>Pamela Powell</w:t>
      </w:r>
    </w:p>
    <w:p w14:paraId="1106EEBD" w14:textId="36889F74" w:rsidR="00736332" w:rsidRPr="00FE212A" w:rsidRDefault="00522970" w:rsidP="00A02D86">
      <w:r w:rsidRPr="00FE212A">
        <w:t>Jacquelyn</w:t>
      </w:r>
      <w:r w:rsidRPr="00FE212A">
        <w:rPr>
          <w:spacing w:val="-11"/>
        </w:rPr>
        <w:t xml:space="preserve"> </w:t>
      </w:r>
      <w:r w:rsidRPr="00FE212A">
        <w:t>Power</w:t>
      </w:r>
    </w:p>
    <w:p w14:paraId="3259F564" w14:textId="2FB9A567" w:rsidR="00522970" w:rsidRPr="00FE212A" w:rsidRDefault="000A04EB" w:rsidP="00A02D86">
      <w:r w:rsidRPr="00FE212A">
        <w:t xml:space="preserve">Judy </w:t>
      </w:r>
      <w:proofErr w:type="spellStart"/>
      <w:r w:rsidRPr="00FE212A">
        <w:t>Haubert</w:t>
      </w:r>
      <w:proofErr w:type="spellEnd"/>
    </w:p>
    <w:p w14:paraId="000B201C" w14:textId="3FF4F944" w:rsidR="00FE1758" w:rsidRPr="00FE212A" w:rsidRDefault="00FE1758" w:rsidP="00A02D86">
      <w:r w:rsidRPr="00FE212A">
        <w:t>Sally Hurwitz</w:t>
      </w:r>
    </w:p>
    <w:p w14:paraId="340B6DDC" w14:textId="7580F67F" w:rsidR="00FE1758" w:rsidRPr="00FE212A" w:rsidRDefault="00B51CD1" w:rsidP="00A02D86">
      <w:r w:rsidRPr="00FE212A">
        <w:t>Gay Kohl</w:t>
      </w:r>
    </w:p>
    <w:p w14:paraId="6F7D630A" w14:textId="24924623" w:rsidR="00B51CD1" w:rsidRPr="00FE212A" w:rsidRDefault="000462E6" w:rsidP="00A02D86">
      <w:r w:rsidRPr="00FE212A">
        <w:t>Margaret</w:t>
      </w:r>
      <w:r w:rsidRPr="00FE212A">
        <w:rPr>
          <w:spacing w:val="-6"/>
        </w:rPr>
        <w:t xml:space="preserve"> </w:t>
      </w:r>
      <w:r w:rsidRPr="00FE212A">
        <w:t>Larsen</w:t>
      </w:r>
    </w:p>
    <w:p w14:paraId="1A99636A" w14:textId="08C478F6" w:rsidR="000462E6" w:rsidRPr="00FE212A" w:rsidRDefault="00A37619" w:rsidP="00A02D86">
      <w:r w:rsidRPr="00FE212A">
        <w:t>Tammy Lee</w:t>
      </w:r>
    </w:p>
    <w:p w14:paraId="746133C8" w14:textId="4337E597" w:rsidR="00A37619" w:rsidRPr="00FE212A" w:rsidRDefault="000E3A62" w:rsidP="00A02D86">
      <w:r w:rsidRPr="00FE212A">
        <w:t>Denise Lopez</w:t>
      </w:r>
    </w:p>
    <w:p w14:paraId="526FB7D5" w14:textId="61784E52" w:rsidR="000E3A62" w:rsidRPr="00FE212A" w:rsidRDefault="007B10AB" w:rsidP="00A02D86">
      <w:r w:rsidRPr="00FE212A">
        <w:t xml:space="preserve">Avis </w:t>
      </w:r>
      <w:proofErr w:type="spellStart"/>
      <w:r w:rsidRPr="00FE212A">
        <w:t>Macktima</w:t>
      </w:r>
      <w:proofErr w:type="spellEnd"/>
    </w:p>
    <w:p w14:paraId="5F61931A" w14:textId="35743E94" w:rsidR="007B10AB" w:rsidRPr="00FE212A" w:rsidRDefault="006D398D" w:rsidP="00A02D86">
      <w:proofErr w:type="spellStart"/>
      <w:r w:rsidRPr="00FE212A">
        <w:t>Konnie</w:t>
      </w:r>
      <w:proofErr w:type="spellEnd"/>
      <w:r w:rsidRPr="00FE212A">
        <w:t xml:space="preserve"> Marcum</w:t>
      </w:r>
    </w:p>
    <w:p w14:paraId="47918F1A" w14:textId="70967119" w:rsidR="006D398D" w:rsidRPr="00FE212A" w:rsidRDefault="0003607C" w:rsidP="00A02D86">
      <w:r w:rsidRPr="00FE212A">
        <w:t>Antoinette</w:t>
      </w:r>
      <w:r w:rsidRPr="00FE212A">
        <w:rPr>
          <w:spacing w:val="-12"/>
        </w:rPr>
        <w:t xml:space="preserve"> </w:t>
      </w:r>
      <w:r w:rsidRPr="00FE212A">
        <w:t>Means</w:t>
      </w:r>
    </w:p>
    <w:p w14:paraId="567DC77D" w14:textId="55CF2C68" w:rsidR="0003607C" w:rsidRPr="00FE212A" w:rsidRDefault="00A34A75" w:rsidP="00A02D86">
      <w:pPr>
        <w:rPr>
          <w:lang w:val="es-CL"/>
        </w:rPr>
      </w:pPr>
      <w:r w:rsidRPr="00FE212A">
        <w:rPr>
          <w:lang w:val="es-CL"/>
        </w:rPr>
        <w:t>Lydia Medina</w:t>
      </w:r>
    </w:p>
    <w:p w14:paraId="07E76448" w14:textId="73BBB08D" w:rsidR="00A34A75" w:rsidRPr="00FE212A" w:rsidRDefault="00F519B9" w:rsidP="00A02D86">
      <w:pPr>
        <w:rPr>
          <w:lang w:val="es-CL"/>
        </w:rPr>
      </w:pPr>
      <w:r w:rsidRPr="00FE212A">
        <w:rPr>
          <w:lang w:val="es-CL"/>
        </w:rPr>
        <w:t xml:space="preserve">Barbara </w:t>
      </w:r>
      <w:proofErr w:type="spellStart"/>
      <w:r w:rsidRPr="00FE212A">
        <w:rPr>
          <w:lang w:val="es-CL"/>
        </w:rPr>
        <w:t>Mezzio</w:t>
      </w:r>
      <w:proofErr w:type="spellEnd"/>
    </w:p>
    <w:p w14:paraId="0270F94D" w14:textId="74993936" w:rsidR="00F519B9" w:rsidRPr="00FE212A" w:rsidRDefault="00F02BDE" w:rsidP="00A02D86">
      <w:pPr>
        <w:rPr>
          <w:lang w:val="es-CL"/>
        </w:rPr>
      </w:pPr>
      <w:r w:rsidRPr="00FE212A">
        <w:rPr>
          <w:lang w:val="es-CL"/>
        </w:rPr>
        <w:t>Karen</w:t>
      </w:r>
      <w:r w:rsidRPr="00FE212A">
        <w:rPr>
          <w:spacing w:val="-4"/>
          <w:lang w:val="es-CL"/>
        </w:rPr>
        <w:t xml:space="preserve"> </w:t>
      </w:r>
      <w:r w:rsidRPr="00FE212A">
        <w:rPr>
          <w:lang w:val="es-CL"/>
        </w:rPr>
        <w:t>McIlroy</w:t>
      </w:r>
    </w:p>
    <w:p w14:paraId="3534CF38" w14:textId="5229EAFD" w:rsidR="00F02BDE" w:rsidRPr="00FE212A" w:rsidRDefault="005614B1" w:rsidP="00A02D86">
      <w:r w:rsidRPr="00FE212A">
        <w:t>Lavonne</w:t>
      </w:r>
      <w:r w:rsidRPr="00FE212A">
        <w:rPr>
          <w:spacing w:val="-13"/>
        </w:rPr>
        <w:t xml:space="preserve"> </w:t>
      </w:r>
      <w:proofErr w:type="spellStart"/>
      <w:r w:rsidRPr="00FE212A">
        <w:t>Navakuku</w:t>
      </w:r>
      <w:proofErr w:type="spellEnd"/>
    </w:p>
    <w:p w14:paraId="2D28D509" w14:textId="19831748" w:rsidR="005614B1" w:rsidRPr="00FE212A" w:rsidRDefault="00010B4F" w:rsidP="00A02D86">
      <w:r w:rsidRPr="00FE212A">
        <w:t>Nancy</w:t>
      </w:r>
      <w:r w:rsidRPr="00FE212A">
        <w:rPr>
          <w:spacing w:val="12"/>
        </w:rPr>
        <w:t xml:space="preserve"> </w:t>
      </w:r>
      <w:r w:rsidRPr="00FE212A">
        <w:t>Perry</w:t>
      </w:r>
    </w:p>
    <w:p w14:paraId="5520F3FB" w14:textId="0E713D6E" w:rsidR="00010B4F" w:rsidRPr="00FE212A" w:rsidRDefault="00C90A7F" w:rsidP="00A02D86">
      <w:r w:rsidRPr="00FE212A">
        <w:t>Cecilia Ramirez</w:t>
      </w:r>
    </w:p>
    <w:p w14:paraId="294E66D3" w14:textId="777657B6" w:rsidR="00C90A7F" w:rsidRPr="00FE212A" w:rsidRDefault="001E2B60" w:rsidP="00A02D86">
      <w:r w:rsidRPr="00FE212A">
        <w:t>Kathy</w:t>
      </w:r>
      <w:r w:rsidRPr="00FE212A">
        <w:rPr>
          <w:spacing w:val="-2"/>
        </w:rPr>
        <w:t xml:space="preserve"> </w:t>
      </w:r>
      <w:r w:rsidRPr="00FE212A">
        <w:t>Rice</w:t>
      </w:r>
    </w:p>
    <w:p w14:paraId="120FE512" w14:textId="5E4E4CB6" w:rsidR="001E2B60" w:rsidRPr="00FE212A" w:rsidRDefault="005043E0" w:rsidP="00A02D86">
      <w:r w:rsidRPr="00FE212A">
        <w:t>Jill</w:t>
      </w:r>
      <w:r w:rsidRPr="00FE212A">
        <w:rPr>
          <w:spacing w:val="-8"/>
        </w:rPr>
        <w:t xml:space="preserve"> </w:t>
      </w:r>
      <w:r w:rsidRPr="00FE212A">
        <w:t>Rosenzweig</w:t>
      </w:r>
    </w:p>
    <w:p w14:paraId="7CE1D893" w14:textId="7669494B" w:rsidR="005043E0" w:rsidRPr="00FE212A" w:rsidRDefault="00BE28AC" w:rsidP="00A02D86">
      <w:r w:rsidRPr="00FE212A">
        <w:t>Anne</w:t>
      </w:r>
      <w:r w:rsidRPr="00FE212A">
        <w:rPr>
          <w:spacing w:val="-8"/>
        </w:rPr>
        <w:t xml:space="preserve"> </w:t>
      </w:r>
      <w:proofErr w:type="spellStart"/>
      <w:r w:rsidRPr="00FE212A">
        <w:t>Schnable</w:t>
      </w:r>
      <w:proofErr w:type="spellEnd"/>
    </w:p>
    <w:p w14:paraId="402DC7C5" w14:textId="194CCAAD" w:rsidR="00BE28AC" w:rsidRPr="00FE212A" w:rsidRDefault="006D27FE" w:rsidP="00A02D86">
      <w:r w:rsidRPr="00FE212A">
        <w:t>Susan Shinn</w:t>
      </w:r>
    </w:p>
    <w:p w14:paraId="32080B8A" w14:textId="62E32D93" w:rsidR="006D27FE" w:rsidRPr="00FE212A" w:rsidRDefault="00A23419" w:rsidP="00A02D86">
      <w:r w:rsidRPr="00FE212A">
        <w:t>Alicia Smith</w:t>
      </w:r>
    </w:p>
    <w:p w14:paraId="4058566A" w14:textId="0DF2A92D" w:rsidR="00A23419" w:rsidRPr="00FE212A" w:rsidRDefault="00C22BE3" w:rsidP="00A02D86">
      <w:r w:rsidRPr="00FE212A">
        <w:t>Laurie Stockton</w:t>
      </w:r>
    </w:p>
    <w:p w14:paraId="3150CA63" w14:textId="4DED86AF" w:rsidR="00C22BE3" w:rsidRPr="00FE212A" w:rsidRDefault="00F84A24" w:rsidP="00A02D86">
      <w:r w:rsidRPr="00FE212A">
        <w:t>Garry Taylor</w:t>
      </w:r>
    </w:p>
    <w:p w14:paraId="2C54CC34" w14:textId="0F976445" w:rsidR="00F84A24" w:rsidRPr="00FE212A" w:rsidRDefault="00E41035" w:rsidP="00A02D86">
      <w:r w:rsidRPr="00FE212A">
        <w:t>Susan Taylor</w:t>
      </w:r>
    </w:p>
    <w:p w14:paraId="3DEE746C" w14:textId="04C62AB2" w:rsidR="00E41035" w:rsidRPr="00FE212A" w:rsidRDefault="00F05E99" w:rsidP="00A02D86">
      <w:r w:rsidRPr="00FE212A">
        <w:t>Monique Tilton</w:t>
      </w:r>
    </w:p>
    <w:p w14:paraId="4160AFC7" w14:textId="0B9C2C25" w:rsidR="00F05E99" w:rsidRPr="00FE212A" w:rsidRDefault="003C7A79" w:rsidP="00A02D86">
      <w:r w:rsidRPr="00FE212A">
        <w:t>Lynn Tuttle</w:t>
      </w:r>
    </w:p>
    <w:p w14:paraId="01563A8C" w14:textId="65C1FACC" w:rsidR="003C7A79" w:rsidRPr="00FE212A" w:rsidRDefault="00E1167F" w:rsidP="00A02D86">
      <w:r w:rsidRPr="00FE212A">
        <w:t>Sandy</w:t>
      </w:r>
      <w:r w:rsidRPr="00FE212A">
        <w:rPr>
          <w:spacing w:val="-13"/>
        </w:rPr>
        <w:t xml:space="preserve"> </w:t>
      </w:r>
      <w:proofErr w:type="spellStart"/>
      <w:r w:rsidRPr="00FE212A">
        <w:t>Uterhardt</w:t>
      </w:r>
      <w:proofErr w:type="spellEnd"/>
    </w:p>
    <w:p w14:paraId="5DBF5FD1" w14:textId="0A64C0F9" w:rsidR="00E1167F" w:rsidRPr="00FE212A" w:rsidRDefault="003A463A" w:rsidP="00A02D86">
      <w:r w:rsidRPr="00FE212A">
        <w:t>Carol Warren</w:t>
      </w:r>
    </w:p>
    <w:p w14:paraId="564BCD86" w14:textId="292CA16C" w:rsidR="003A463A" w:rsidRPr="00FE212A" w:rsidRDefault="00044279" w:rsidP="00A02D86">
      <w:r w:rsidRPr="00FE212A">
        <w:t>Dale Waters</w:t>
      </w:r>
    </w:p>
    <w:p w14:paraId="3A0B8221" w14:textId="77777777" w:rsidR="00472D64" w:rsidRPr="00FE212A" w:rsidRDefault="003C1D2C" w:rsidP="00A02D86">
      <w:pPr>
        <w:rPr>
          <w:lang w:val="es-CL"/>
        </w:rPr>
      </w:pPr>
      <w:proofErr w:type="spellStart"/>
      <w:r w:rsidRPr="00FE212A">
        <w:rPr>
          <w:lang w:val="es-CL"/>
        </w:rPr>
        <w:t>Lacey</w:t>
      </w:r>
      <w:proofErr w:type="spellEnd"/>
      <w:r w:rsidRPr="00FE212A">
        <w:rPr>
          <w:lang w:val="es-CL"/>
        </w:rPr>
        <w:t xml:space="preserve"> </w:t>
      </w:r>
      <w:proofErr w:type="spellStart"/>
      <w:r w:rsidRPr="00FE212A">
        <w:rPr>
          <w:lang w:val="es-CL"/>
        </w:rPr>
        <w:t>Wieser</w:t>
      </w:r>
      <w:proofErr w:type="spellEnd"/>
    </w:p>
    <w:p w14:paraId="23B80D71" w14:textId="6DD25B75" w:rsidR="00472D64" w:rsidRPr="00FE212A" w:rsidRDefault="00472D64" w:rsidP="00A02D86">
      <w:pPr>
        <w:rPr>
          <w:lang w:val="es-CL"/>
        </w:rPr>
      </w:pPr>
      <w:r w:rsidRPr="00FE212A">
        <w:rPr>
          <w:lang w:val="es-CL"/>
        </w:rPr>
        <w:t>Lin</w:t>
      </w:r>
      <w:r w:rsidRPr="00FE212A">
        <w:rPr>
          <w:spacing w:val="-1"/>
          <w:lang w:val="es-CL"/>
        </w:rPr>
        <w:t xml:space="preserve"> </w:t>
      </w:r>
      <w:r w:rsidRPr="00FE212A">
        <w:rPr>
          <w:lang w:val="es-CL"/>
        </w:rPr>
        <w:t>Wright</w:t>
      </w:r>
    </w:p>
    <w:p w14:paraId="054F0267" w14:textId="77777777" w:rsidR="00472D64" w:rsidRPr="00FE212A" w:rsidRDefault="00472D64" w:rsidP="00A02D86">
      <w:pPr>
        <w:rPr>
          <w:lang w:val="es-CL"/>
        </w:rPr>
        <w:sectPr w:rsidR="00472D64" w:rsidRPr="00FE212A" w:rsidSect="00472D64">
          <w:type w:val="continuous"/>
          <w:pgSz w:w="15840" w:h="12240" w:orient="landscape"/>
          <w:pgMar w:top="720" w:right="810" w:bottom="630" w:left="1080" w:header="720" w:footer="720" w:gutter="0"/>
          <w:pgNumType w:start="0"/>
          <w:cols w:num="4" w:space="720"/>
          <w:titlePg/>
          <w:docGrid w:linePitch="360"/>
        </w:sectPr>
      </w:pPr>
    </w:p>
    <w:p w14:paraId="20597066" w14:textId="4587C9A1" w:rsidR="003C1D2C" w:rsidRPr="0098079F" w:rsidRDefault="003C1D2C" w:rsidP="00A02D86">
      <w:pPr>
        <w:rPr>
          <w:lang w:val="es-CL"/>
        </w:rPr>
      </w:pPr>
    </w:p>
    <w:p w14:paraId="4137AE40" w14:textId="77777777" w:rsidR="00DB6396" w:rsidRPr="0098079F" w:rsidRDefault="00DB6396" w:rsidP="00A02D86">
      <w:pPr>
        <w:pStyle w:val="BodyText"/>
        <w:rPr>
          <w:lang w:val="es-CL"/>
        </w:rPr>
      </w:pPr>
    </w:p>
    <w:p w14:paraId="032BDC0D" w14:textId="6BFDE035" w:rsidR="004E0157" w:rsidRPr="00DA6E88" w:rsidRDefault="001A6E19" w:rsidP="00A02D86">
      <w:pPr>
        <w:pStyle w:val="BodyText"/>
        <w:rPr>
          <w:lang w:val="es-CL"/>
        </w:rPr>
      </w:pPr>
      <w:r w:rsidRPr="001A6E19">
        <w:rPr>
          <w:lang w:val="es-CL"/>
        </w:rPr>
        <w:t xml:space="preserve">Además, el Departamento desea agradecer a los cientos de profesionales de la primera infancia, padres y partes interesadas que asistieron a las sesiones de enfoque realizadas en todo el estado y que enviaron comentarios y sugerencias a lo largo del proceso de perfeccionamiento. Gracias a su ayuda, los Estándares de Aprendizaje Temprano recientemente </w:t>
      </w:r>
      <w:r>
        <w:rPr>
          <w:lang w:val="es-CL"/>
        </w:rPr>
        <w:t>mejorad</w:t>
      </w:r>
      <w:r w:rsidRPr="001A6E19">
        <w:rPr>
          <w:lang w:val="es-CL"/>
        </w:rPr>
        <w:t xml:space="preserve">os se han convertido en un marco de calidad que puede ser utilizado por padres, </w:t>
      </w:r>
      <w:r w:rsidR="00DA6E88">
        <w:rPr>
          <w:lang w:val="es-CL"/>
        </w:rPr>
        <w:t xml:space="preserve">proveedores de </w:t>
      </w:r>
      <w:r w:rsidRPr="001A6E19">
        <w:rPr>
          <w:lang w:val="es-CL"/>
        </w:rPr>
        <w:t xml:space="preserve">cuidados, </w:t>
      </w:r>
      <w:r w:rsidR="00DA6E88">
        <w:rPr>
          <w:lang w:val="es-CL"/>
        </w:rPr>
        <w:t>profesore</w:t>
      </w:r>
      <w:r w:rsidRPr="001A6E19">
        <w:rPr>
          <w:lang w:val="es-CL"/>
        </w:rPr>
        <w:t>s, instructores y administradores.</w:t>
      </w:r>
    </w:p>
    <w:p w14:paraId="7AF39B49" w14:textId="6E992D70" w:rsidR="00306294" w:rsidRPr="00DA6E88" w:rsidRDefault="00306294" w:rsidP="00A02D86">
      <w:pPr>
        <w:pStyle w:val="BodyText"/>
        <w:rPr>
          <w:lang w:val="es-CL"/>
        </w:rPr>
      </w:pPr>
    </w:p>
    <w:p w14:paraId="05710D83" w14:textId="212BE6F6" w:rsidR="00306294" w:rsidRPr="00507D57" w:rsidRDefault="00507D57" w:rsidP="00A02D86">
      <w:pPr>
        <w:pStyle w:val="BodyText"/>
        <w:rPr>
          <w:lang w:val="es-CL"/>
        </w:rPr>
      </w:pPr>
      <w:r w:rsidRPr="00507D57">
        <w:rPr>
          <w:lang w:val="es-CL"/>
        </w:rPr>
        <w:t xml:space="preserve">Agradecemos la ayuda prestada por Susan Pimentel y los </w:t>
      </w:r>
      <w:r>
        <w:rPr>
          <w:lang w:val="es-CL"/>
        </w:rPr>
        <w:t>C</w:t>
      </w:r>
      <w:r w:rsidRPr="00507D57">
        <w:rPr>
          <w:lang w:val="es-CL"/>
        </w:rPr>
        <w:t xml:space="preserve">onsultores de </w:t>
      </w:r>
      <w:proofErr w:type="spellStart"/>
      <w:r w:rsidRPr="00507D57">
        <w:rPr>
          <w:lang w:val="es-CL"/>
        </w:rPr>
        <w:t>Aha</w:t>
      </w:r>
      <w:proofErr w:type="spellEnd"/>
      <w:r w:rsidRPr="00507D57">
        <w:rPr>
          <w:lang w:val="es-CL"/>
        </w:rPr>
        <w:t>, así como a muchos miembros del personal del Departamento y a otros revisores expertos externos.</w:t>
      </w:r>
    </w:p>
    <w:p w14:paraId="1FFF92EF" w14:textId="592EDE1E" w:rsidR="00306294" w:rsidRPr="00E729E3" w:rsidRDefault="00DC1138" w:rsidP="0030108A">
      <w:pPr>
        <w:pStyle w:val="Heading1"/>
        <w:spacing w:after="240"/>
        <w:jc w:val="center"/>
        <w:rPr>
          <w:lang w:val="es-CL"/>
        </w:rPr>
      </w:pPr>
      <w:bookmarkStart w:id="11" w:name="_Toc70402329"/>
      <w:r>
        <w:rPr>
          <w:noProof/>
          <w:lang w:val="es-CL" w:eastAsia="es-CL"/>
        </w:rPr>
        <w:lastRenderedPageBreak/>
        <w:drawing>
          <wp:anchor distT="0" distB="0" distL="0" distR="0" simplePos="0" relativeHeight="251681792" behindDoc="0" locked="0" layoutInCell="1" allowOverlap="1" wp14:anchorId="486E01CE" wp14:editId="55BA8731">
            <wp:simplePos x="0" y="0"/>
            <wp:positionH relativeFrom="page">
              <wp:posOffset>1152525</wp:posOffset>
            </wp:positionH>
            <wp:positionV relativeFrom="page">
              <wp:posOffset>1410462</wp:posOffset>
            </wp:positionV>
            <wp:extent cx="7753350" cy="5200650"/>
            <wp:effectExtent l="228600" t="228600" r="228600" b="228600"/>
            <wp:wrapNone/>
            <wp:docPr id="17" name="image7.jpeg" descr="P39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jpeg" descr="P398#y1"/>
                    <pic:cNvPicPr/>
                  </pic:nvPicPr>
                  <pic:blipFill rotWithShape="1">
                    <a:blip r:embed="rId19" cstate="print"/>
                    <a:srcRect l="10418" t="3615" r="12493" b="2410"/>
                    <a:stretch/>
                  </pic:blipFill>
                  <pic:spPr bwMode="auto">
                    <a:xfrm>
                      <a:off x="0" y="0"/>
                      <a:ext cx="7753350" cy="5200650"/>
                    </a:xfrm>
                    <a:prstGeom prst="rect">
                      <a:avLst/>
                    </a:prstGeom>
                    <a:ln w="228600" cap="sq" cmpd="thickThin">
                      <a:solidFill>
                        <a:schemeClr val="bg1"/>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0FCD">
        <w:rPr>
          <w:noProof/>
          <w:lang w:val="es-CL" w:eastAsia="es-CL"/>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90336" behindDoc="1" locked="0" layoutInCell="1" allowOverlap="1" wp14:anchorId="09E7AD06" wp14:editId="1390CE0B">
                <wp:simplePos x="0" y="0"/>
                <wp:positionH relativeFrom="page">
                  <wp:posOffset>0</wp:posOffset>
                </wp:positionH>
                <wp:positionV relativeFrom="page">
                  <wp:posOffset>-146304</wp:posOffset>
                </wp:positionV>
                <wp:extent cx="10619359" cy="8543163"/>
                <wp:effectExtent l="0" t="0" r="0" b="0"/>
                <wp:wrapNone/>
                <wp:docPr id="22" name="Rectangle 114" descr="P393#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9359" cy="8543163"/>
                        </a:xfrm>
                        <a:prstGeom prst="rect">
                          <a:avLst/>
                        </a:prstGeom>
                        <a:solidFill>
                          <a:schemeClr val="accent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73F8A" id="Rectangle 114" o:spid="_x0000_s1026" alt="P393#y1" style="position:absolute;margin-left:0;margin-top:-11.5pt;width:836.15pt;height:672.7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" fillcolor="#bf0d3e [3205]" stroked="f">
                <w10:wrap anchorx="page" anchory="page"/>
              </v:rect>
            </w:pict>
          </mc:Fallback>
        </mc:AlternateContent>
      </w:r>
      <w:r w:rsidR="009A2FB3" w:rsidRPr="00E729E3">
        <w:rPr>
          <w:lang w:val="es-CL"/>
          <w14:shadow w14:blurRad="50800" w14:dist="38100" w14:dir="2700000" w14:sx="100000" w14:sy="100000" w14:kx="0" w14:ky="0" w14:algn="tl">
            <w14:srgbClr w14:val="000000">
              <w14:alpha w14:val="60000"/>
            </w14:srgbClr>
          </w14:shadow>
        </w:rPr>
        <w:t>INTRODUC</w:t>
      </w:r>
      <w:r w:rsidR="00072808" w:rsidRPr="00E729E3">
        <w:rPr>
          <w:lang w:val="es-CL"/>
          <w14:shadow w14:blurRad="50800" w14:dist="38100" w14:dir="2700000" w14:sx="100000" w14:sy="100000" w14:kx="0" w14:ky="0" w14:algn="tl">
            <w14:srgbClr w14:val="000000">
              <w14:alpha w14:val="60000"/>
            </w14:srgbClr>
          </w14:shadow>
        </w:rPr>
        <w:t>CIÓ</w:t>
      </w:r>
      <w:r w:rsidR="009A2FB3" w:rsidRPr="00E729E3">
        <w:rPr>
          <w:lang w:val="es-CL"/>
          <w14:shadow w14:blurRad="50800" w14:dist="38100" w14:dir="2700000" w14:sx="100000" w14:sy="100000" w14:kx="0" w14:ky="0" w14:algn="tl">
            <w14:srgbClr w14:val="000000">
              <w14:alpha w14:val="60000"/>
            </w14:srgbClr>
          </w14:shadow>
        </w:rPr>
        <w:t>N</w:t>
      </w:r>
      <w:bookmarkEnd w:id="11"/>
    </w:p>
    <w:p w14:paraId="06330B8F" w14:textId="0C2BB559" w:rsidR="00906FDE" w:rsidRPr="00E729E3" w:rsidRDefault="00906FDE" w:rsidP="00A02D86">
      <w:pPr>
        <w:rPr>
          <w:lang w:val="es-CL"/>
        </w:rPr>
      </w:pPr>
    </w:p>
    <w:p w14:paraId="46FB2588" w14:textId="6F07DFF5" w:rsidR="00906FDE" w:rsidRPr="00E729E3" w:rsidRDefault="00906FDE" w:rsidP="00A02D86">
      <w:pPr>
        <w:rPr>
          <w:lang w:val="es-CL"/>
        </w:rPr>
      </w:pPr>
    </w:p>
    <w:p w14:paraId="2623B649" w14:textId="45620825" w:rsidR="00906FDE" w:rsidRPr="00E729E3" w:rsidRDefault="00906FDE" w:rsidP="00A02D86">
      <w:pPr>
        <w:rPr>
          <w:lang w:val="es-CL"/>
        </w:rPr>
      </w:pPr>
    </w:p>
    <w:p w14:paraId="4939370B" w14:textId="48BFA405" w:rsidR="009E5B3F" w:rsidRPr="00E729E3" w:rsidRDefault="009E5B3F" w:rsidP="00A02D86">
      <w:pPr>
        <w:rPr>
          <w:noProof/>
          <w:lang w:val="es-CL"/>
        </w:rPr>
      </w:pPr>
    </w:p>
    <w:p w14:paraId="0F09DDD0" w14:textId="27AEAF0D" w:rsidR="00906FDE" w:rsidRPr="00E729E3" w:rsidRDefault="00906FDE" w:rsidP="00A02D86">
      <w:pPr>
        <w:rPr>
          <w:lang w:val="es-CL"/>
        </w:rPr>
      </w:pPr>
    </w:p>
    <w:p w14:paraId="759B6957" w14:textId="28559F26" w:rsidR="00906FDE" w:rsidRPr="00E729E3" w:rsidRDefault="00906FDE" w:rsidP="00A02D86">
      <w:pPr>
        <w:rPr>
          <w:lang w:val="es-CL"/>
        </w:rPr>
      </w:pPr>
    </w:p>
    <w:p w14:paraId="3787FABA" w14:textId="620C488E" w:rsidR="00906FDE" w:rsidRPr="00E729E3" w:rsidRDefault="00906FDE" w:rsidP="00A02D86">
      <w:pPr>
        <w:rPr>
          <w:lang w:val="es-CL"/>
        </w:rPr>
      </w:pPr>
    </w:p>
    <w:p w14:paraId="08D55FC2" w14:textId="477447E7" w:rsidR="00906FDE" w:rsidRPr="00E729E3" w:rsidRDefault="00906FDE" w:rsidP="00A02D86">
      <w:pPr>
        <w:rPr>
          <w:lang w:val="es-CL"/>
        </w:rPr>
      </w:pPr>
    </w:p>
    <w:p w14:paraId="05158101" w14:textId="00BF442D" w:rsidR="00906FDE" w:rsidRPr="00E729E3" w:rsidRDefault="00906FDE" w:rsidP="00A02D86">
      <w:pPr>
        <w:rPr>
          <w:lang w:val="es-CL"/>
        </w:rPr>
      </w:pPr>
      <w:r w:rsidRPr="00E729E3">
        <w:rPr>
          <w:lang w:val="es-CL"/>
        </w:rPr>
        <w:tab/>
      </w:r>
    </w:p>
    <w:p w14:paraId="75A896B4" w14:textId="35DF1B94" w:rsidR="00906FDE" w:rsidRPr="00E729E3" w:rsidRDefault="00906FDE" w:rsidP="00A02D86">
      <w:pPr>
        <w:rPr>
          <w:lang w:val="es-CL"/>
        </w:rPr>
      </w:pPr>
    </w:p>
    <w:p w14:paraId="4B31C6DF" w14:textId="2EF6BA0C" w:rsidR="00906FDE" w:rsidRPr="00E729E3" w:rsidRDefault="00906FDE" w:rsidP="00A02D86">
      <w:pPr>
        <w:rPr>
          <w:lang w:val="es-CL"/>
        </w:rPr>
      </w:pPr>
    </w:p>
    <w:p w14:paraId="4A4C34C0" w14:textId="68909425" w:rsidR="00906FDE" w:rsidRPr="00E729E3" w:rsidRDefault="00906FDE" w:rsidP="00A02D86">
      <w:pPr>
        <w:rPr>
          <w:lang w:val="es-CL"/>
        </w:rPr>
      </w:pPr>
    </w:p>
    <w:p w14:paraId="0D904CF3" w14:textId="73E4C344" w:rsidR="00906FDE" w:rsidRPr="00E729E3" w:rsidRDefault="00906FDE" w:rsidP="00A02D86">
      <w:pPr>
        <w:rPr>
          <w:lang w:val="es-CL"/>
        </w:rPr>
      </w:pPr>
    </w:p>
    <w:p w14:paraId="2A24025D" w14:textId="427B6A99" w:rsidR="00906FDE" w:rsidRPr="00E729E3" w:rsidRDefault="00906FDE" w:rsidP="00A02D86">
      <w:pPr>
        <w:rPr>
          <w:lang w:val="es-CL"/>
        </w:rPr>
      </w:pPr>
    </w:p>
    <w:p w14:paraId="13B54DFF" w14:textId="2D7DDE05" w:rsidR="00906FDE" w:rsidRPr="00E729E3" w:rsidRDefault="00906FDE" w:rsidP="00A02D86">
      <w:pPr>
        <w:rPr>
          <w:lang w:val="es-CL"/>
        </w:rPr>
      </w:pPr>
    </w:p>
    <w:p w14:paraId="50BB2A00" w14:textId="37472714" w:rsidR="00906FDE" w:rsidRPr="00E729E3" w:rsidRDefault="00906FDE" w:rsidP="00A02D86">
      <w:pPr>
        <w:rPr>
          <w:lang w:val="es-CL"/>
        </w:rPr>
      </w:pPr>
    </w:p>
    <w:p w14:paraId="3FB30561" w14:textId="51E22F48" w:rsidR="00906FDE" w:rsidRPr="00E729E3" w:rsidRDefault="00906FDE" w:rsidP="00A02D86">
      <w:pPr>
        <w:rPr>
          <w:lang w:val="es-CL"/>
        </w:rPr>
      </w:pPr>
    </w:p>
    <w:p w14:paraId="6D3CBD36" w14:textId="4E33BB93" w:rsidR="00906FDE" w:rsidRPr="00E729E3" w:rsidRDefault="00906FDE" w:rsidP="00A02D86">
      <w:pPr>
        <w:rPr>
          <w:lang w:val="es-CL"/>
        </w:rPr>
      </w:pPr>
    </w:p>
    <w:p w14:paraId="31AFD317" w14:textId="4141E748" w:rsidR="00906FDE" w:rsidRPr="00E729E3" w:rsidRDefault="00906FDE" w:rsidP="00A02D86">
      <w:pPr>
        <w:rPr>
          <w:lang w:val="es-CL"/>
        </w:rPr>
      </w:pPr>
    </w:p>
    <w:p w14:paraId="18528B67" w14:textId="31BAA484" w:rsidR="00906FDE" w:rsidRPr="00E729E3" w:rsidRDefault="00906FDE" w:rsidP="00A02D86">
      <w:pPr>
        <w:rPr>
          <w:lang w:val="es-CL"/>
        </w:rPr>
      </w:pPr>
    </w:p>
    <w:p w14:paraId="60463B56" w14:textId="015F34DA" w:rsidR="00906FDE" w:rsidRPr="00E729E3" w:rsidRDefault="00906FDE" w:rsidP="00A02D86">
      <w:pPr>
        <w:rPr>
          <w:lang w:val="es-CL"/>
        </w:rPr>
      </w:pPr>
    </w:p>
    <w:p w14:paraId="3C7B442C" w14:textId="5FF30F92" w:rsidR="00906FDE" w:rsidRPr="00E729E3" w:rsidRDefault="00906FDE" w:rsidP="00A02D86">
      <w:pPr>
        <w:rPr>
          <w:lang w:val="es-CL"/>
        </w:rPr>
      </w:pPr>
    </w:p>
    <w:p w14:paraId="0AA93334" w14:textId="181DF93B" w:rsidR="00906FDE" w:rsidRPr="00E729E3" w:rsidRDefault="00906FDE" w:rsidP="00A02D86">
      <w:pPr>
        <w:rPr>
          <w:lang w:val="es-CL"/>
        </w:rPr>
      </w:pPr>
    </w:p>
    <w:p w14:paraId="50EF0DC5" w14:textId="7DF02763" w:rsidR="00906FDE" w:rsidRPr="00E729E3" w:rsidRDefault="00906FDE" w:rsidP="00A02D86">
      <w:pPr>
        <w:rPr>
          <w:lang w:val="es-CL"/>
        </w:rPr>
      </w:pPr>
    </w:p>
    <w:p w14:paraId="01240598" w14:textId="5DF738D0" w:rsidR="00906FDE" w:rsidRPr="00E729E3" w:rsidRDefault="00906FDE" w:rsidP="00A02D86">
      <w:pPr>
        <w:rPr>
          <w:lang w:val="es-CL"/>
        </w:rPr>
      </w:pPr>
    </w:p>
    <w:p w14:paraId="704B5DED" w14:textId="165F34A7" w:rsidR="00906FDE" w:rsidRPr="00E729E3" w:rsidRDefault="00906FDE" w:rsidP="00A02D86">
      <w:pPr>
        <w:rPr>
          <w:lang w:val="es-CL"/>
        </w:rPr>
      </w:pPr>
    </w:p>
    <w:p w14:paraId="5D739F57" w14:textId="37B4C10B" w:rsidR="00906FDE" w:rsidRPr="00E729E3" w:rsidRDefault="00906FDE" w:rsidP="00A02D86">
      <w:pPr>
        <w:rPr>
          <w:lang w:val="es-CL"/>
        </w:rPr>
      </w:pPr>
    </w:p>
    <w:p w14:paraId="13208C55" w14:textId="760C198F" w:rsidR="00906FDE" w:rsidRPr="00E729E3" w:rsidRDefault="00906FDE" w:rsidP="00A02D86">
      <w:pPr>
        <w:rPr>
          <w:lang w:val="es-CL"/>
        </w:rPr>
      </w:pPr>
      <w:r w:rsidRPr="00E729E3">
        <w:rPr>
          <w:lang w:val="es-CL"/>
        </w:rPr>
        <w:br w:type="page"/>
      </w:r>
    </w:p>
    <w:p w14:paraId="2915BFD1" w14:textId="493D7C08" w:rsidR="00906FDE" w:rsidRPr="00F52108" w:rsidRDefault="00F52108" w:rsidP="00BB0D7D">
      <w:pPr>
        <w:pStyle w:val="Heading2"/>
        <w:rPr>
          <w:lang w:val="es-CL"/>
        </w:rPr>
      </w:pPr>
      <w:bookmarkStart w:id="12" w:name="_Toc70402330"/>
      <w:r>
        <w:rPr>
          <w:lang w:val="es-CL"/>
        </w:rPr>
        <w:lastRenderedPageBreak/>
        <w:t>Propósito</w:t>
      </w:r>
      <w:bookmarkEnd w:id="12"/>
    </w:p>
    <w:p w14:paraId="607D39F5" w14:textId="1BCE96B1" w:rsidR="00F54786" w:rsidRPr="00E729E3" w:rsidRDefault="00F54786" w:rsidP="00214DCD">
      <w:pPr>
        <w:ind w:left="1440" w:right="1260"/>
        <w:rPr>
          <w:sz w:val="28"/>
          <w:szCs w:val="28"/>
          <w:lang w:val="es-CL"/>
        </w:rPr>
      </w:pPr>
    </w:p>
    <w:p w14:paraId="02626140" w14:textId="755F6A51" w:rsidR="00F23616" w:rsidRPr="00E729E3" w:rsidRDefault="00F23616" w:rsidP="00214DCD">
      <w:pPr>
        <w:ind w:left="1440" w:right="1260"/>
        <w:rPr>
          <w:sz w:val="28"/>
          <w:szCs w:val="28"/>
          <w:lang w:val="es-CL"/>
        </w:rPr>
      </w:pPr>
    </w:p>
    <w:p w14:paraId="70DB5445" w14:textId="2669513B" w:rsidR="00A90AD6" w:rsidRPr="00E729E3" w:rsidRDefault="00E729E3" w:rsidP="00214DCD">
      <w:pPr>
        <w:ind w:left="1440" w:right="1260"/>
        <w:rPr>
          <w:sz w:val="28"/>
          <w:szCs w:val="28"/>
          <w:lang w:val="es-CL"/>
        </w:rPr>
      </w:pPr>
      <w:r w:rsidRPr="00E729E3">
        <w:rPr>
          <w:sz w:val="28"/>
          <w:szCs w:val="28"/>
          <w:lang w:val="es-CL"/>
        </w:rPr>
        <w:t>Los Estándares de Aprendizaje Temprano de Arizona han sido desarrollados para proporcionar un marco para la planificación de experiencias de aprendizaje de calidad para todos los niños de tres a cinco años. Los estándares cubren una amplia gama de desarrollo de habilidades y proporcionan una base instructiva útil para niños de diversos orígenes y con diversas habilidades. Los estándares están pensados para ser utilizados por todos aquellos que trabajan con niños pequeños en cualquier entorno de atención y educación temprana en comunidades urbanas, rurales y tribales.</w:t>
      </w:r>
    </w:p>
    <w:p w14:paraId="3708E8A8" w14:textId="67B0FE12" w:rsidR="00CF20F1" w:rsidRPr="00E729E3" w:rsidRDefault="00CF20F1" w:rsidP="00214DCD">
      <w:pPr>
        <w:ind w:left="1440" w:right="1260"/>
        <w:rPr>
          <w:sz w:val="28"/>
          <w:szCs w:val="28"/>
          <w:lang w:val="es-CL"/>
        </w:rPr>
      </w:pPr>
    </w:p>
    <w:p w14:paraId="109BA7AB" w14:textId="0F42A0B4" w:rsidR="00F54786" w:rsidRPr="00E729E3" w:rsidRDefault="00F54786" w:rsidP="00214DCD">
      <w:pPr>
        <w:ind w:left="1440" w:right="1260"/>
        <w:rPr>
          <w:sz w:val="28"/>
          <w:szCs w:val="28"/>
          <w:lang w:val="es-CL"/>
        </w:rPr>
      </w:pPr>
    </w:p>
    <w:p w14:paraId="2802FD69" w14:textId="77777777" w:rsidR="00F54786" w:rsidRPr="00E729E3" w:rsidRDefault="00F54786" w:rsidP="00A02D86">
      <w:pPr>
        <w:rPr>
          <w:lang w:val="es-CL"/>
        </w:rPr>
      </w:pPr>
    </w:p>
    <w:p w14:paraId="1AEF42D0" w14:textId="09EF8AA8" w:rsidR="00A90AD6" w:rsidRPr="009A0DFE" w:rsidRDefault="009A0DFE" w:rsidP="00BB0D7D">
      <w:pPr>
        <w:pStyle w:val="Heading2"/>
        <w:rPr>
          <w:lang w:val="es-CL"/>
        </w:rPr>
      </w:pPr>
      <w:bookmarkStart w:id="13" w:name="_Toc69826575"/>
      <w:bookmarkStart w:id="14" w:name="_Toc70402331"/>
      <w:r w:rsidRPr="009A0DFE">
        <w:rPr>
          <w:lang w:val="es-CL"/>
        </w:rPr>
        <w:t>Cada Niño</w:t>
      </w:r>
      <w:r w:rsidR="00C506A9" w:rsidRPr="009A0DFE">
        <w:rPr>
          <w:lang w:val="es-CL"/>
        </w:rPr>
        <w:t>…</w:t>
      </w:r>
      <w:bookmarkEnd w:id="13"/>
      <w:bookmarkEnd w:id="14"/>
    </w:p>
    <w:p w14:paraId="1725F1DE" w14:textId="0072DCCE" w:rsidR="00C506A9" w:rsidRPr="009A0DFE" w:rsidRDefault="00C506A9" w:rsidP="00A02D86">
      <w:pPr>
        <w:rPr>
          <w:lang w:val="es-CL"/>
        </w:rPr>
      </w:pPr>
    </w:p>
    <w:p w14:paraId="7A926738" w14:textId="52701D1D" w:rsidR="002E65DD" w:rsidRPr="009A0DFE" w:rsidRDefault="009A0DFE" w:rsidP="00214DCD">
      <w:pPr>
        <w:ind w:left="1440" w:right="1260"/>
        <w:rPr>
          <w:sz w:val="28"/>
          <w:szCs w:val="28"/>
          <w:lang w:val="es-CL"/>
        </w:rPr>
      </w:pPr>
      <w:r w:rsidRPr="009A0DFE">
        <w:rPr>
          <w:sz w:val="28"/>
          <w:szCs w:val="28"/>
          <w:lang w:val="es-CL"/>
        </w:rPr>
        <w:t xml:space="preserve">Es un </w:t>
      </w:r>
      <w:r>
        <w:rPr>
          <w:sz w:val="28"/>
          <w:szCs w:val="28"/>
          <w:lang w:val="es-CL"/>
        </w:rPr>
        <w:t>estudiante</w:t>
      </w:r>
      <w:r w:rsidRPr="009A0DFE">
        <w:rPr>
          <w:sz w:val="28"/>
          <w:szCs w:val="28"/>
          <w:lang w:val="es-CL"/>
        </w:rPr>
        <w:t xml:space="preserve"> único y complejo</w:t>
      </w:r>
      <w:r w:rsidR="00DC1138">
        <w:rPr>
          <w:sz w:val="28"/>
          <w:szCs w:val="28"/>
          <w:lang w:val="es-CL"/>
        </w:rPr>
        <w:t>.</w:t>
      </w:r>
    </w:p>
    <w:p w14:paraId="5963FC84" w14:textId="3219B887" w:rsidR="002E65DD" w:rsidRPr="003E6706" w:rsidRDefault="003E6706" w:rsidP="00214DCD">
      <w:pPr>
        <w:ind w:left="1440" w:right="1260"/>
        <w:rPr>
          <w:sz w:val="28"/>
          <w:szCs w:val="28"/>
          <w:lang w:val="es-CL"/>
        </w:rPr>
      </w:pPr>
      <w:r w:rsidRPr="003E6706">
        <w:rPr>
          <w:sz w:val="28"/>
          <w:szCs w:val="28"/>
          <w:lang w:val="es-CL"/>
        </w:rPr>
        <w:t>Es un ser social que aprende a través del desarrollo de las relaciones con sus compañeros y con los adultos</w:t>
      </w:r>
      <w:r w:rsidR="00DC1138">
        <w:rPr>
          <w:sz w:val="28"/>
          <w:szCs w:val="28"/>
          <w:lang w:val="es-CL"/>
        </w:rPr>
        <w:t>.</w:t>
      </w:r>
    </w:p>
    <w:p w14:paraId="00625EB1" w14:textId="1FC8E877" w:rsidR="002E65DD" w:rsidRPr="00A87C9B" w:rsidRDefault="00A87C9B" w:rsidP="00214DCD">
      <w:pPr>
        <w:ind w:left="1440" w:right="1260"/>
        <w:rPr>
          <w:sz w:val="28"/>
          <w:szCs w:val="28"/>
          <w:lang w:val="es-CL"/>
        </w:rPr>
      </w:pPr>
      <w:r w:rsidRPr="00A87C9B">
        <w:rPr>
          <w:sz w:val="28"/>
          <w:szCs w:val="28"/>
          <w:lang w:val="es-CL"/>
        </w:rPr>
        <w:t xml:space="preserve">Tiene derecho a </w:t>
      </w:r>
      <w:r>
        <w:rPr>
          <w:sz w:val="28"/>
          <w:szCs w:val="28"/>
          <w:lang w:val="es-CL"/>
        </w:rPr>
        <w:t>contar con entorno</w:t>
      </w:r>
      <w:r w:rsidRPr="00A87C9B">
        <w:rPr>
          <w:sz w:val="28"/>
          <w:szCs w:val="28"/>
          <w:lang w:val="es-CL"/>
        </w:rPr>
        <w:t>s de aprendizaje que apoyen el desarrollo óptimo de</w:t>
      </w:r>
      <w:r>
        <w:rPr>
          <w:sz w:val="28"/>
          <w:szCs w:val="28"/>
          <w:lang w:val="es-CL"/>
        </w:rPr>
        <w:t>l niño por completo</w:t>
      </w:r>
      <w:r w:rsidR="00DC1138">
        <w:rPr>
          <w:sz w:val="28"/>
          <w:szCs w:val="28"/>
          <w:lang w:val="es-CL"/>
        </w:rPr>
        <w:t>.</w:t>
      </w:r>
    </w:p>
    <w:p w14:paraId="11AF5704" w14:textId="798AD367" w:rsidR="002E65DD" w:rsidRPr="00594EA1" w:rsidRDefault="00594EA1" w:rsidP="00214DCD">
      <w:pPr>
        <w:ind w:left="1440" w:right="1260"/>
        <w:rPr>
          <w:sz w:val="28"/>
          <w:szCs w:val="28"/>
          <w:lang w:val="es-CL"/>
        </w:rPr>
      </w:pPr>
      <w:r w:rsidRPr="00594EA1">
        <w:rPr>
          <w:sz w:val="28"/>
          <w:szCs w:val="28"/>
          <w:lang w:val="es-CL"/>
        </w:rPr>
        <w:t>Tiene derecho a tener oportunidades de aprender a través de la exploración activa</w:t>
      </w:r>
      <w:r w:rsidR="00DC1138">
        <w:rPr>
          <w:sz w:val="28"/>
          <w:szCs w:val="28"/>
          <w:lang w:val="es-CL"/>
        </w:rPr>
        <w:t>.</w:t>
      </w:r>
    </w:p>
    <w:p w14:paraId="0932EB9D" w14:textId="5DDCFCC5" w:rsidR="002E65DD" w:rsidRPr="00594EA1" w:rsidRDefault="00594EA1" w:rsidP="00214DCD">
      <w:pPr>
        <w:ind w:left="1440" w:right="1260"/>
        <w:rPr>
          <w:sz w:val="28"/>
          <w:szCs w:val="28"/>
          <w:lang w:val="es-CL"/>
        </w:rPr>
      </w:pPr>
      <w:r w:rsidRPr="00594EA1">
        <w:rPr>
          <w:sz w:val="28"/>
          <w:szCs w:val="28"/>
          <w:lang w:val="es-CL"/>
        </w:rPr>
        <w:t>Aprende a través del juego iniciado y dirigido por el niño y apoyado por el profesor.</w:t>
      </w:r>
    </w:p>
    <w:p w14:paraId="1C237CAB" w14:textId="256B26E7" w:rsidR="00D40849" w:rsidRPr="00594EA1" w:rsidRDefault="00D40849" w:rsidP="00A02D86">
      <w:pPr>
        <w:rPr>
          <w:lang w:val="es-CL"/>
        </w:rPr>
      </w:pPr>
      <w:r w:rsidRPr="00594EA1">
        <w:rPr>
          <w:lang w:val="es-CL"/>
        </w:rPr>
        <w:br w:type="page"/>
      </w:r>
    </w:p>
    <w:p w14:paraId="217F7CF5" w14:textId="47114B70" w:rsidR="00C506A9" w:rsidRPr="008153F4" w:rsidRDefault="008153F4" w:rsidP="00BB0D7D">
      <w:pPr>
        <w:pStyle w:val="Heading2"/>
        <w:rPr>
          <w:lang w:val="es-CL"/>
        </w:rPr>
      </w:pPr>
      <w:bookmarkStart w:id="15" w:name="_Toc69826576"/>
      <w:bookmarkStart w:id="16" w:name="_Toc70402332"/>
      <w:r w:rsidRPr="008153F4">
        <w:rPr>
          <w:lang w:val="es-CL"/>
        </w:rPr>
        <w:lastRenderedPageBreak/>
        <w:t xml:space="preserve">Principios Rectores </w:t>
      </w:r>
      <w:bookmarkEnd w:id="15"/>
      <w:bookmarkEnd w:id="16"/>
    </w:p>
    <w:p w14:paraId="534DB238" w14:textId="77777777" w:rsidR="00E844D0" w:rsidRPr="008153F4" w:rsidRDefault="00E844D0" w:rsidP="00A02D86">
      <w:pPr>
        <w:rPr>
          <w:lang w:val="es-CL"/>
        </w:rPr>
      </w:pPr>
    </w:p>
    <w:p w14:paraId="3DB93C98" w14:textId="5343164C" w:rsidR="00E844D0" w:rsidRPr="008153F4" w:rsidRDefault="008153F4" w:rsidP="003E6625">
      <w:pPr>
        <w:spacing w:line="240" w:lineRule="auto"/>
        <w:rPr>
          <w:lang w:val="es-CL"/>
        </w:rPr>
      </w:pPr>
      <w:r w:rsidRPr="008153F4">
        <w:rPr>
          <w:lang w:val="es-CL"/>
        </w:rPr>
        <w:t xml:space="preserve">Aunque el documento de los Estándares de Aprendizaje Temprano está </w:t>
      </w:r>
      <w:r>
        <w:rPr>
          <w:lang w:val="es-CL"/>
        </w:rPr>
        <w:t>dividido</w:t>
      </w:r>
      <w:r w:rsidRPr="008153F4">
        <w:rPr>
          <w:lang w:val="es-CL"/>
        </w:rPr>
        <w:t xml:space="preserve"> en </w:t>
      </w:r>
      <w:r>
        <w:rPr>
          <w:lang w:val="es-CL"/>
        </w:rPr>
        <w:t>ámbito</w:t>
      </w:r>
      <w:r w:rsidRPr="008153F4">
        <w:rPr>
          <w:lang w:val="es-CL"/>
        </w:rPr>
        <w:t xml:space="preserve">s específicos de aprendizaje, la intención no es sugerir que las habilidades de los niños se desarrollen por separado o aparte de las demás. Tampoco se pretende que la enseñanza de habilidades aisladas se </w:t>
      </w:r>
      <w:r w:rsidR="00B362F0">
        <w:rPr>
          <w:lang w:val="es-CL"/>
        </w:rPr>
        <w:t>emplee</w:t>
      </w:r>
      <w:r w:rsidR="00B362F0" w:rsidRPr="008153F4">
        <w:rPr>
          <w:lang w:val="es-CL"/>
        </w:rPr>
        <w:t xml:space="preserve"> </w:t>
      </w:r>
      <w:r w:rsidRPr="008153F4">
        <w:rPr>
          <w:lang w:val="es-CL"/>
        </w:rPr>
        <w:t xml:space="preserve">como una forma adecuada de apoyar el aprendizaje durante los años </w:t>
      </w:r>
      <w:r w:rsidR="003E6625">
        <w:rPr>
          <w:lang w:val="es-CL"/>
        </w:rPr>
        <w:t>de educación preescolar</w:t>
      </w:r>
      <w:r w:rsidRPr="008153F4">
        <w:rPr>
          <w:lang w:val="es-CL"/>
        </w:rPr>
        <w:t xml:space="preserve">. El documento de estándares se basa en la premisa de que el aprendizaje se produce </w:t>
      </w:r>
      <w:r w:rsidR="00B362F0">
        <w:rPr>
          <w:lang w:val="es-CL"/>
        </w:rPr>
        <w:t>mediante un proceso</w:t>
      </w:r>
      <w:r w:rsidRPr="008153F4">
        <w:rPr>
          <w:lang w:val="es-CL"/>
        </w:rPr>
        <w:t xml:space="preserve"> continuo y que los </w:t>
      </w:r>
      <w:r w:rsidR="003E6625">
        <w:rPr>
          <w:lang w:val="es-CL"/>
        </w:rPr>
        <w:t>ámbito</w:t>
      </w:r>
      <w:r w:rsidRPr="008153F4">
        <w:rPr>
          <w:lang w:val="es-CL"/>
        </w:rPr>
        <w:t xml:space="preserve">s de desarrollo están altamente interrelacionados. </w:t>
      </w:r>
      <w:r w:rsidRPr="003E6625">
        <w:rPr>
          <w:lang w:val="es-CL"/>
        </w:rPr>
        <w:t>Los niños alcanzan su máximo potencial en entornos enriquecedores que apoyan su aprendizaje en todos los ámbitos.</w:t>
      </w:r>
    </w:p>
    <w:p w14:paraId="06565DED" w14:textId="77777777" w:rsidR="00E844D0" w:rsidRPr="008153F4" w:rsidRDefault="00E844D0" w:rsidP="00A02D86">
      <w:pPr>
        <w:rPr>
          <w:lang w:val="es-CL"/>
        </w:rPr>
      </w:pPr>
    </w:p>
    <w:p w14:paraId="3A5E043F" w14:textId="5F65599A" w:rsidR="00E844D0" w:rsidRPr="00B632C5" w:rsidRDefault="00B632C5" w:rsidP="00236E5D">
      <w:pPr>
        <w:pStyle w:val="ListParagraph"/>
        <w:numPr>
          <w:ilvl w:val="0"/>
          <w:numId w:val="1"/>
        </w:numPr>
        <w:rPr>
          <w:lang w:val="es-CL"/>
        </w:rPr>
      </w:pPr>
      <w:r w:rsidRPr="00B632C5">
        <w:rPr>
          <w:lang w:val="es-CL"/>
        </w:rPr>
        <w:t xml:space="preserve">Las familias son los principales </w:t>
      </w:r>
      <w:r>
        <w:rPr>
          <w:lang w:val="es-CL"/>
        </w:rPr>
        <w:t xml:space="preserve">proveedores de </w:t>
      </w:r>
      <w:r w:rsidRPr="00B632C5">
        <w:rPr>
          <w:lang w:val="es-CL"/>
        </w:rPr>
        <w:t>cuidados y educadores de los niños pequeños.</w:t>
      </w:r>
    </w:p>
    <w:p w14:paraId="7836CBEE" w14:textId="2D1697D5" w:rsidR="00E844D0" w:rsidRPr="00E161CE" w:rsidRDefault="00E161CE" w:rsidP="00236E5D">
      <w:pPr>
        <w:pStyle w:val="ListParagraph"/>
        <w:numPr>
          <w:ilvl w:val="0"/>
          <w:numId w:val="1"/>
        </w:numPr>
        <w:rPr>
          <w:lang w:val="es-CL"/>
        </w:rPr>
      </w:pPr>
      <w:r w:rsidRPr="00E161CE">
        <w:rPr>
          <w:lang w:val="es-CL"/>
        </w:rPr>
        <w:t>Los niños son capaces y competentes, independientemente de sus antecedentes, sus experiencias y sus di</w:t>
      </w:r>
      <w:r>
        <w:rPr>
          <w:lang w:val="es-CL"/>
        </w:rPr>
        <w:t>stintas</w:t>
      </w:r>
      <w:r w:rsidRPr="00E161CE">
        <w:rPr>
          <w:lang w:val="es-CL"/>
        </w:rPr>
        <w:t xml:space="preserve"> habilidades.</w:t>
      </w:r>
    </w:p>
    <w:p w14:paraId="693A7068" w14:textId="4C89A3BB" w:rsidR="00E844D0" w:rsidRPr="00AA2B92" w:rsidRDefault="00AA2B92" w:rsidP="00236E5D">
      <w:pPr>
        <w:pStyle w:val="ListParagraph"/>
        <w:numPr>
          <w:ilvl w:val="0"/>
          <w:numId w:val="1"/>
        </w:numPr>
        <w:rPr>
          <w:lang w:val="es-CL"/>
        </w:rPr>
      </w:pPr>
      <w:r w:rsidRPr="00AA2B92">
        <w:rPr>
          <w:lang w:val="es-CL"/>
        </w:rPr>
        <w:t>Los niños aprenden mejor cuando tienen relaciones seguras, constantes, predecibles y enriquecedoras y cuando hay una interacción positiva entre el profesor, los padres y el niño y cuando se satisfacen sus necesidades sanitarias, nutricionales y emocionales.</w:t>
      </w:r>
    </w:p>
    <w:p w14:paraId="014E1F63" w14:textId="132FE8C0" w:rsidR="00E844D0" w:rsidRPr="00AA2B92" w:rsidRDefault="00AA2B92" w:rsidP="00236E5D">
      <w:pPr>
        <w:pStyle w:val="ListParagraph"/>
        <w:numPr>
          <w:ilvl w:val="0"/>
          <w:numId w:val="1"/>
        </w:numPr>
        <w:rPr>
          <w:lang w:val="es-CL"/>
        </w:rPr>
      </w:pPr>
      <w:r w:rsidRPr="00AA2B92">
        <w:rPr>
          <w:lang w:val="es-CL"/>
        </w:rPr>
        <w:t xml:space="preserve">La primera infancia es un periodo crítico para que los niños desarrollen el funcionamiento ejecutivo, </w:t>
      </w:r>
      <w:r w:rsidR="00E66D08">
        <w:rPr>
          <w:lang w:val="es-CL"/>
        </w:rPr>
        <w:t xml:space="preserve">el cual </w:t>
      </w:r>
      <w:r w:rsidRPr="00AA2B92">
        <w:rPr>
          <w:lang w:val="es-CL"/>
        </w:rPr>
        <w:t xml:space="preserve">es la base de todas las habilidades vitales, como la autorregulación, la motivación, la consideración de la perspectiva de los demás, la </w:t>
      </w:r>
      <w:r w:rsidRPr="00AA2B92">
        <w:rPr>
          <w:b/>
          <w:bCs/>
          <w:lang w:val="es-CL"/>
        </w:rPr>
        <w:t>flexibilidad cognitiva</w:t>
      </w:r>
      <w:r w:rsidRPr="00AA2B92">
        <w:rPr>
          <w:lang w:val="es-CL"/>
        </w:rPr>
        <w:t>, la autorreflexión y las disposiciones sociales positivas.</w:t>
      </w:r>
    </w:p>
    <w:p w14:paraId="2D16B810" w14:textId="47F891D1" w:rsidR="00E844D0" w:rsidRPr="00AE5056" w:rsidRDefault="00AE5056" w:rsidP="00236E5D">
      <w:pPr>
        <w:pStyle w:val="ListParagraph"/>
        <w:numPr>
          <w:ilvl w:val="1"/>
          <w:numId w:val="1"/>
        </w:numPr>
        <w:rPr>
          <w:lang w:val="es-CL"/>
        </w:rPr>
      </w:pPr>
      <w:r w:rsidRPr="00AE5056">
        <w:rPr>
          <w:lang w:val="es-CL"/>
        </w:rPr>
        <w:t>Los niños pequeños aprenden a través de la exploración activa de su entorno, en la que hay un equilibrio entre el autodescubrimiento, las experiencias planificadas</w:t>
      </w:r>
      <w:r>
        <w:rPr>
          <w:lang w:val="es-CL"/>
        </w:rPr>
        <w:t xml:space="preserve"> </w:t>
      </w:r>
      <w:r w:rsidRPr="00AE5056">
        <w:rPr>
          <w:lang w:val="es-CL"/>
        </w:rPr>
        <w:t>y las actividades iniciadas por los adultos.</w:t>
      </w:r>
    </w:p>
    <w:p w14:paraId="5BA016E5" w14:textId="6F365E2D" w:rsidR="00E844D0" w:rsidRPr="00AE5056" w:rsidRDefault="00AE5056" w:rsidP="00236E5D">
      <w:pPr>
        <w:pStyle w:val="ListParagraph"/>
        <w:numPr>
          <w:ilvl w:val="1"/>
          <w:numId w:val="1"/>
        </w:numPr>
        <w:rPr>
          <w:lang w:val="es-CL"/>
        </w:rPr>
      </w:pPr>
      <w:r w:rsidRPr="00AE5056">
        <w:rPr>
          <w:lang w:val="es-CL"/>
        </w:rPr>
        <w:t xml:space="preserve">Los niños </w:t>
      </w:r>
      <w:r>
        <w:rPr>
          <w:lang w:val="es-CL"/>
        </w:rPr>
        <w:t xml:space="preserve">forman </w:t>
      </w:r>
      <w:r w:rsidRPr="00AE5056">
        <w:rPr>
          <w:lang w:val="es-CL"/>
        </w:rPr>
        <w:t>sus conocimientos basándose en sus experiencias previas, en el juego y en las interacciones sociales con otros niños y con adultos que los cuidan.</w:t>
      </w:r>
    </w:p>
    <w:p w14:paraId="279B3B21" w14:textId="5ED7F99E" w:rsidR="00E844D0" w:rsidRPr="00D51303" w:rsidRDefault="00D51303" w:rsidP="00236E5D">
      <w:pPr>
        <w:pStyle w:val="ListParagraph"/>
        <w:numPr>
          <w:ilvl w:val="1"/>
          <w:numId w:val="1"/>
        </w:numPr>
        <w:rPr>
          <w:lang w:val="es-CL"/>
        </w:rPr>
      </w:pPr>
      <w:r w:rsidRPr="00D51303">
        <w:rPr>
          <w:lang w:val="es-CL"/>
        </w:rPr>
        <w:t xml:space="preserve">El aprendizaje óptimo se produce en entornos en los que el adulto es respetuoso con el niño, </w:t>
      </w:r>
      <w:r w:rsidR="00B362F0">
        <w:rPr>
          <w:lang w:val="es-CL"/>
        </w:rPr>
        <w:t>su</w:t>
      </w:r>
      <w:r w:rsidRPr="00D51303">
        <w:rPr>
          <w:lang w:val="es-CL"/>
        </w:rPr>
        <w:t xml:space="preserve"> familia, lengua, cultura y comunidad.</w:t>
      </w:r>
    </w:p>
    <w:p w14:paraId="485900AF" w14:textId="1E901CD5" w:rsidR="00E844D0" w:rsidRPr="00D51303" w:rsidRDefault="00D51303" w:rsidP="00A02D86">
      <w:pPr>
        <w:pStyle w:val="ListParagraph"/>
        <w:numPr>
          <w:ilvl w:val="1"/>
          <w:numId w:val="1"/>
        </w:numPr>
        <w:rPr>
          <w:lang w:val="es-CL"/>
        </w:rPr>
      </w:pPr>
      <w:r w:rsidRPr="00D51303">
        <w:rPr>
          <w:lang w:val="es-CL"/>
        </w:rPr>
        <w:t xml:space="preserve">Los niños desarrollan el sentido de la autonomía, la curiosidad y la persistencia al tener constantemente muchas oportunidades de tomar decisiones dentro de sus </w:t>
      </w:r>
      <w:r w:rsidR="003C3127">
        <w:rPr>
          <w:lang w:val="es-CL"/>
        </w:rPr>
        <w:t>Rutinas diarias</w:t>
      </w:r>
      <w:r w:rsidRPr="00D51303">
        <w:rPr>
          <w:lang w:val="es-CL"/>
        </w:rPr>
        <w:t>.</w:t>
      </w:r>
    </w:p>
    <w:p w14:paraId="197C26AC" w14:textId="7F6831E2" w:rsidR="00E844D0" w:rsidRPr="00D51303" w:rsidRDefault="00D51303" w:rsidP="00236E5D">
      <w:pPr>
        <w:pStyle w:val="ListParagraph"/>
        <w:numPr>
          <w:ilvl w:val="0"/>
          <w:numId w:val="1"/>
        </w:numPr>
        <w:rPr>
          <w:lang w:val="es-CL"/>
        </w:rPr>
      </w:pPr>
      <w:r w:rsidRPr="00D51303">
        <w:rPr>
          <w:lang w:val="es-CL"/>
        </w:rPr>
        <w:t>Los niños progresan a ritmos únicos, tienen estilos de aprendizaje individuales y poseen capacidades di</w:t>
      </w:r>
      <w:r>
        <w:rPr>
          <w:lang w:val="es-CL"/>
        </w:rPr>
        <w:t xml:space="preserve">stintas. </w:t>
      </w:r>
    </w:p>
    <w:p w14:paraId="355B5B00" w14:textId="66439034" w:rsidR="00E844D0" w:rsidRPr="00D51303" w:rsidRDefault="00D51303" w:rsidP="00236E5D">
      <w:pPr>
        <w:pStyle w:val="ListParagraph"/>
        <w:numPr>
          <w:ilvl w:val="0"/>
          <w:numId w:val="1"/>
        </w:numPr>
        <w:rPr>
          <w:lang w:val="es-CL"/>
        </w:rPr>
      </w:pPr>
      <w:r w:rsidRPr="00D51303">
        <w:rPr>
          <w:lang w:val="es-CL"/>
        </w:rPr>
        <w:t xml:space="preserve">La mejor manera de entender el progreso de los niños es mediante la observación y el seguimiento continuos y coherentes, el registro anecdótico y la recopilación de </w:t>
      </w:r>
      <w:r w:rsidR="00B362F0">
        <w:rPr>
          <w:lang w:val="es-CL"/>
        </w:rPr>
        <w:t>su</w:t>
      </w:r>
      <w:r w:rsidRPr="00D51303">
        <w:rPr>
          <w:lang w:val="es-CL"/>
        </w:rPr>
        <w:t>s trabajos</w:t>
      </w:r>
      <w:r w:rsidR="00B362F0">
        <w:rPr>
          <w:lang w:val="es-CL"/>
        </w:rPr>
        <w:t>.</w:t>
      </w:r>
    </w:p>
    <w:p w14:paraId="52D0F7B2" w14:textId="23CBBD04" w:rsidR="007E2D7E" w:rsidRPr="00DC1138" w:rsidRDefault="007F3D94" w:rsidP="0030108A">
      <w:pPr>
        <w:pStyle w:val="ListParagraph"/>
        <w:numPr>
          <w:ilvl w:val="0"/>
          <w:numId w:val="1"/>
        </w:numPr>
        <w:rPr>
          <w:lang w:val="es-CL"/>
        </w:rPr>
      </w:pPr>
      <w:r w:rsidRPr="00DC1138">
        <w:rPr>
          <w:lang w:val="es-CL"/>
        </w:rPr>
        <w:t xml:space="preserve">El aprendizaje de los niños mejora cuando se interpreta la información de la evaluación y se aplican los resultados mediante el desarrollo intencionado de nuevos encuentros de aprendizaje que </w:t>
      </w:r>
      <w:r w:rsidR="0062442B" w:rsidRPr="00DC1138">
        <w:rPr>
          <w:lang w:val="es-CL"/>
        </w:rPr>
        <w:t xml:space="preserve">respaldan </w:t>
      </w:r>
      <w:r w:rsidRPr="00DC1138">
        <w:rPr>
          <w:lang w:val="es-CL"/>
        </w:rPr>
        <w:t xml:space="preserve">todos los </w:t>
      </w:r>
      <w:r w:rsidR="0062442B" w:rsidRPr="00DC1138">
        <w:rPr>
          <w:lang w:val="es-CL"/>
        </w:rPr>
        <w:t>ámbitos</w:t>
      </w:r>
      <w:r w:rsidRPr="00DC1138">
        <w:rPr>
          <w:lang w:val="es-CL"/>
        </w:rPr>
        <w:t xml:space="preserve"> esenciales de la preparación escolar.</w:t>
      </w:r>
    </w:p>
    <w:p w14:paraId="24C834BF" w14:textId="6127C7D7" w:rsidR="00164B10" w:rsidRPr="0021271E" w:rsidRDefault="0021271E" w:rsidP="00BB0D7D">
      <w:pPr>
        <w:pStyle w:val="Heading2"/>
        <w:rPr>
          <w:lang w:val="es-CL"/>
        </w:rPr>
      </w:pPr>
      <w:bookmarkStart w:id="17" w:name="_Toc69826577"/>
      <w:bookmarkStart w:id="18" w:name="_Toc70402333"/>
      <w:r w:rsidRPr="0021271E">
        <w:rPr>
          <w:lang w:val="es-CL"/>
        </w:rPr>
        <w:lastRenderedPageBreak/>
        <w:t>Prácticas Inclusiva</w:t>
      </w:r>
      <w:bookmarkEnd w:id="17"/>
      <w:bookmarkEnd w:id="18"/>
      <w:r w:rsidRPr="0021271E">
        <w:rPr>
          <w:lang w:val="es-CL"/>
        </w:rPr>
        <w:t xml:space="preserve">s </w:t>
      </w:r>
    </w:p>
    <w:p w14:paraId="3BDBB986" w14:textId="6AA6051C" w:rsidR="00A3573D" w:rsidRPr="0021271E" w:rsidRDefault="00A3573D" w:rsidP="00A02D86">
      <w:pPr>
        <w:rPr>
          <w:lang w:val="es-CL"/>
        </w:rPr>
      </w:pPr>
    </w:p>
    <w:p w14:paraId="7E1EF390" w14:textId="5200D57B" w:rsidR="00441FC1" w:rsidRPr="0021271E" w:rsidRDefault="0022236D" w:rsidP="00A02D86">
      <w:pPr>
        <w:pStyle w:val="Heading4"/>
        <w:rPr>
          <w:lang w:val="es-CL"/>
        </w:rPr>
      </w:pPr>
      <w:r w:rsidRPr="0021271E">
        <w:rPr>
          <w:lang w:val="es-CL"/>
        </w:rPr>
        <w:t>E</w:t>
      </w:r>
      <w:r w:rsidR="0021271E">
        <w:rPr>
          <w:lang w:val="es-CL"/>
        </w:rPr>
        <w:t>ducación Especial para la Primera Infancia</w:t>
      </w:r>
    </w:p>
    <w:p w14:paraId="64B931A4" w14:textId="2FB23AA5" w:rsidR="0022236D" w:rsidRPr="0021271E" w:rsidRDefault="0022236D" w:rsidP="00A02D86">
      <w:pPr>
        <w:rPr>
          <w:lang w:val="es-CL"/>
        </w:rPr>
      </w:pPr>
    </w:p>
    <w:p w14:paraId="7B38D142" w14:textId="49E7A28C" w:rsidR="00B41B48" w:rsidRPr="00C32EB7" w:rsidRDefault="00B41B48" w:rsidP="00A02D86">
      <w:pPr>
        <w:pStyle w:val="BodyText"/>
        <w:rPr>
          <w:lang w:val="es-CL"/>
        </w:rPr>
      </w:pPr>
      <w:r w:rsidRPr="00C32EB7">
        <w:rPr>
          <w:lang w:val="es-CL"/>
        </w:rPr>
        <w:t xml:space="preserve">Los estándares son un primer paso esencial para el diseño de planes de estudio preescolares eficaces, ya que representan un programa acordado para la enseñanza y el aprendizaje. Ayudan a todos los profesionales de la educación temprana a establecer altas expectativas para los niños en lugar de reducir las expectativas para los niños con discapacidades u otros desafíos. Por lo tanto, los Estándares de Aprendizaje Temprano de Arizona deben utilizarse tanto para los estudiantes con discapacidades como para los niños </w:t>
      </w:r>
      <w:r w:rsidR="00B362F0">
        <w:rPr>
          <w:lang w:val="es-CL"/>
        </w:rPr>
        <w:t>con un</w:t>
      </w:r>
      <w:r w:rsidR="00B362F0" w:rsidRPr="00C32EB7">
        <w:rPr>
          <w:lang w:val="es-CL"/>
        </w:rPr>
        <w:t xml:space="preserve"> </w:t>
      </w:r>
      <w:r w:rsidRPr="00C32EB7">
        <w:rPr>
          <w:lang w:val="es-CL"/>
        </w:rPr>
        <w:t xml:space="preserve">desarrollo </w:t>
      </w:r>
      <w:r w:rsidR="00CA051C" w:rsidRPr="00C32EB7">
        <w:rPr>
          <w:lang w:val="es-CL"/>
        </w:rPr>
        <w:t>normal</w:t>
      </w:r>
      <w:r w:rsidRPr="00C32EB7">
        <w:rPr>
          <w:lang w:val="es-CL"/>
        </w:rPr>
        <w:t xml:space="preserve">. Debido a que estos estándares establecen el contenido para el aprendizaje, el enfoque para los salones de clase ya no necesita estar en una edad, grado o nivel funcional específico, sino en el desempeño real en o </w:t>
      </w:r>
      <w:r w:rsidR="005B6CA0" w:rsidRPr="00C32EB7">
        <w:rPr>
          <w:lang w:val="es-CL"/>
        </w:rPr>
        <w:t xml:space="preserve">en </w:t>
      </w:r>
      <w:proofErr w:type="spellStart"/>
      <w:r w:rsidR="005B6CA0" w:rsidRPr="00C32EB7">
        <w:rPr>
          <w:lang w:val="es-CL"/>
        </w:rPr>
        <w:t>pos</w:t>
      </w:r>
      <w:proofErr w:type="spellEnd"/>
      <w:r w:rsidR="005B6CA0" w:rsidRPr="00C32EB7">
        <w:rPr>
          <w:lang w:val="es-CL"/>
        </w:rPr>
        <w:t xml:space="preserve"> de</w:t>
      </w:r>
      <w:r w:rsidRPr="00C32EB7">
        <w:rPr>
          <w:lang w:val="es-CL"/>
        </w:rPr>
        <w:t xml:space="preserve"> un estándar. Como cualquier estándar de calidad, los Estándares de Aprendizaje Temprano de Arizona están diseñados para ser usados </w:t>
      </w:r>
      <w:r w:rsidR="00B362F0">
        <w:rPr>
          <w:lang w:val="es-CL"/>
        </w:rPr>
        <w:t>en la planeación de</w:t>
      </w:r>
      <w:r w:rsidRPr="00C32EB7">
        <w:rPr>
          <w:lang w:val="es-CL"/>
        </w:rPr>
        <w:t xml:space="preserve"> experiencias creativas que apoyen a los niños a alcanzar su más alto potencial, capturar su interés en el aprendizaje y construir sobre lo que ya saben. Sin embargo, la Comunidad de la Primera Infancia de Arizona reconoce que cada niño</w:t>
      </w:r>
      <w:r w:rsidR="00B362F0" w:rsidRPr="00B362F0">
        <w:rPr>
          <w:lang w:val="es-CL"/>
        </w:rPr>
        <w:t xml:space="preserve"> </w:t>
      </w:r>
      <w:r w:rsidR="00B362F0" w:rsidRPr="00C32EB7">
        <w:rPr>
          <w:lang w:val="es-CL"/>
        </w:rPr>
        <w:t>es único</w:t>
      </w:r>
      <w:r w:rsidRPr="00C32EB7">
        <w:rPr>
          <w:lang w:val="es-CL"/>
        </w:rPr>
        <w:t>, independientemente de su nivel de habilidad</w:t>
      </w:r>
      <w:r w:rsidR="00B362F0">
        <w:rPr>
          <w:lang w:val="es-CL"/>
        </w:rPr>
        <w:t>es</w:t>
      </w:r>
      <w:r w:rsidRPr="00C32EB7">
        <w:rPr>
          <w:lang w:val="es-CL"/>
        </w:rPr>
        <w:t xml:space="preserve">. Cada niño tiene una amplia gama de necesidades de aprendizaje y desarrollo. </w:t>
      </w:r>
      <w:r w:rsidR="00B362F0">
        <w:rPr>
          <w:lang w:val="es-CL"/>
        </w:rPr>
        <w:t>En ocasiones</w:t>
      </w:r>
      <w:r w:rsidRPr="00C32EB7">
        <w:rPr>
          <w:lang w:val="es-CL"/>
        </w:rPr>
        <w:t xml:space="preserve">, todos los niños necesitarán algún nivel de apoyo para alcanzar sus metas. Para </w:t>
      </w:r>
      <w:r w:rsidR="00A804DE">
        <w:rPr>
          <w:lang w:val="es-CL"/>
        </w:rPr>
        <w:t>contribuir</w:t>
      </w:r>
      <w:r w:rsidR="00A804DE" w:rsidRPr="00C32EB7">
        <w:rPr>
          <w:lang w:val="es-CL"/>
        </w:rPr>
        <w:t xml:space="preserve"> </w:t>
      </w:r>
      <w:r w:rsidR="00A804DE">
        <w:rPr>
          <w:lang w:val="es-CL"/>
        </w:rPr>
        <w:t>a la realización de</w:t>
      </w:r>
      <w:r w:rsidR="00A804DE" w:rsidRPr="00C32EB7">
        <w:rPr>
          <w:lang w:val="es-CL"/>
        </w:rPr>
        <w:t xml:space="preserve"> </w:t>
      </w:r>
      <w:r w:rsidRPr="00C32EB7">
        <w:rPr>
          <w:lang w:val="es-CL"/>
        </w:rPr>
        <w:t xml:space="preserve">algunos de estos apoyos, dentro de cada </w:t>
      </w:r>
      <w:r w:rsidR="00A804DE">
        <w:rPr>
          <w:lang w:val="es-CL"/>
        </w:rPr>
        <w:t>estándar</w:t>
      </w:r>
      <w:r w:rsidR="00A804DE" w:rsidRPr="00C32EB7">
        <w:rPr>
          <w:lang w:val="es-CL"/>
        </w:rPr>
        <w:t xml:space="preserve"> </w:t>
      </w:r>
      <w:r w:rsidRPr="00C32EB7">
        <w:rPr>
          <w:lang w:val="es-CL"/>
        </w:rPr>
        <w:t xml:space="preserve">hay ejemplos de adaptaciones y principios de </w:t>
      </w:r>
      <w:r w:rsidRPr="00C32EB7">
        <w:rPr>
          <w:b/>
          <w:bCs/>
          <w:u w:val="single"/>
          <w:lang w:val="es-CL"/>
        </w:rPr>
        <w:t>Diseño Universal de Aprendizaje (UDL</w:t>
      </w:r>
      <w:r w:rsidR="00A6617E">
        <w:rPr>
          <w:b/>
          <w:bCs/>
          <w:u w:val="single"/>
          <w:lang w:val="es-CL"/>
        </w:rPr>
        <w:t>, por sus siglas en inglés</w:t>
      </w:r>
      <w:r w:rsidRPr="00C32EB7">
        <w:rPr>
          <w:b/>
          <w:bCs/>
          <w:u w:val="single"/>
          <w:lang w:val="es-CL"/>
        </w:rPr>
        <w:t>)</w:t>
      </w:r>
      <w:r w:rsidRPr="00C32EB7">
        <w:rPr>
          <w:lang w:val="es-CL"/>
        </w:rPr>
        <w:t xml:space="preserve"> que los adultos que trabajan con niños pequeños pueden consultar y u</w:t>
      </w:r>
      <w:r w:rsidR="00C32EB7" w:rsidRPr="00C32EB7">
        <w:rPr>
          <w:lang w:val="es-CL"/>
        </w:rPr>
        <w:t>s</w:t>
      </w:r>
      <w:r w:rsidRPr="00C32EB7">
        <w:rPr>
          <w:lang w:val="es-CL"/>
        </w:rPr>
        <w:t>ar.</w:t>
      </w:r>
    </w:p>
    <w:p w14:paraId="02A8A3FD" w14:textId="77777777" w:rsidR="00C32EB7" w:rsidRDefault="00C32EB7" w:rsidP="003E4438">
      <w:pPr>
        <w:rPr>
          <w:lang w:val="es-CL"/>
        </w:rPr>
      </w:pPr>
    </w:p>
    <w:p w14:paraId="16925F31" w14:textId="28DA26C9" w:rsidR="00EB181D" w:rsidRPr="0021271E" w:rsidRDefault="00EB181D" w:rsidP="00A02D86">
      <w:pPr>
        <w:pStyle w:val="Heading4"/>
        <w:rPr>
          <w:lang w:val="es-CL"/>
        </w:rPr>
      </w:pPr>
      <w:r w:rsidRPr="0021271E">
        <w:rPr>
          <w:lang w:val="es-CL"/>
        </w:rPr>
        <w:t>E</w:t>
      </w:r>
      <w:r w:rsidR="00C32EB7">
        <w:rPr>
          <w:lang w:val="es-CL"/>
        </w:rPr>
        <w:t>studiantes de Inglés</w:t>
      </w:r>
    </w:p>
    <w:p w14:paraId="743F5410" w14:textId="3C88E73E" w:rsidR="00EB181D" w:rsidRPr="0021271E" w:rsidRDefault="00EB181D" w:rsidP="00A02D86">
      <w:pPr>
        <w:rPr>
          <w:lang w:val="es-CL"/>
        </w:rPr>
      </w:pPr>
    </w:p>
    <w:p w14:paraId="20B3D9B3" w14:textId="7BF8558B" w:rsidR="00C32EB7" w:rsidRPr="00C32EB7" w:rsidRDefault="00C32EB7" w:rsidP="00C32EB7">
      <w:pPr>
        <w:pStyle w:val="BodyText"/>
        <w:rPr>
          <w:lang w:val="es-CL"/>
        </w:rPr>
      </w:pPr>
      <w:r w:rsidRPr="00C32EB7">
        <w:rPr>
          <w:lang w:val="es-CL"/>
        </w:rPr>
        <w:t xml:space="preserve">Todos los niños han adquirido conocimientos gracias a la lengua utilizada en su hogar desde su nacimiento. Las experiencias lingüísticas y los antecedentes en el hogar favorecen la capacidad de los niños para aprender una segunda lengua. Los niños desarrollan el lenguaje del mismo modo que adquieren otras habilidades, a lo largo de un </w:t>
      </w:r>
      <w:r w:rsidR="00A804DE">
        <w:rPr>
          <w:lang w:val="es-CL"/>
        </w:rPr>
        <w:t xml:space="preserve">proceso </w:t>
      </w:r>
      <w:r w:rsidRPr="00C32EB7">
        <w:rPr>
          <w:lang w:val="es-CL"/>
        </w:rPr>
        <w:t>continuo, a diferentes ritmos y con estilos de aprendizaje individuales. Algunos niños pueden pasar por un periodo de silencio mientras aprenden inglés</w:t>
      </w:r>
      <w:r w:rsidR="00A804DE">
        <w:rPr>
          <w:lang w:val="es-CL"/>
        </w:rPr>
        <w:t>,</w:t>
      </w:r>
      <w:r w:rsidRPr="00C32EB7">
        <w:rPr>
          <w:lang w:val="es-CL"/>
        </w:rPr>
        <w:t xml:space="preserve"> otros pueden practicar sus conocimientos mezclando o combinando idiomas y otros pueden adquirir rápidamente el dominio de la lengua inglesa. El progreso de cada niño en el aprendizaje del inglés debe respetarse y considerarse aceptable, lógico y parte del proceso </w:t>
      </w:r>
      <w:r w:rsidR="00842D97" w:rsidRPr="00C32EB7">
        <w:rPr>
          <w:lang w:val="es-CL"/>
        </w:rPr>
        <w:t>contin</w:t>
      </w:r>
      <w:r w:rsidR="00A6617E">
        <w:rPr>
          <w:lang w:val="es-CL"/>
        </w:rPr>
        <w:t>u</w:t>
      </w:r>
      <w:r w:rsidR="00842D97" w:rsidRPr="00C32EB7">
        <w:rPr>
          <w:lang w:val="es-CL"/>
        </w:rPr>
        <w:t>o</w:t>
      </w:r>
      <w:r w:rsidRPr="00C32EB7">
        <w:rPr>
          <w:lang w:val="es-CL"/>
        </w:rPr>
        <w:t xml:space="preserve"> de aprendizaje de cualquier nueva habilidad. Las destrezas lingüísticas necesarias para que los niños que aprenden inglés lleguen a dominarlo están plenamente integradas en los Estándares de Aprendizaje Temprano de Arizona. El uso de los estándares para planear experiencias enriquecedoras mejorará la competencia de los niños en inglés y les permitirá convertirse en estudiantes exitosos en las escuelas de K</w:t>
      </w:r>
      <w:r w:rsidR="007355BD">
        <w:rPr>
          <w:lang w:val="es-CL"/>
        </w:rPr>
        <w:t>índer</w:t>
      </w:r>
      <w:r w:rsidRPr="00C32EB7">
        <w:rPr>
          <w:lang w:val="es-CL"/>
        </w:rPr>
        <w:t xml:space="preserve"> </w:t>
      </w:r>
      <w:r w:rsidR="00A804DE">
        <w:rPr>
          <w:lang w:val="es-CL"/>
        </w:rPr>
        <w:t>hast</w:t>
      </w:r>
      <w:r w:rsidRPr="00C32EB7">
        <w:rPr>
          <w:lang w:val="es-CL"/>
        </w:rPr>
        <w:t>a 12</w:t>
      </w:r>
      <w:r w:rsidR="00A804DE">
        <w:rPr>
          <w:lang w:val="es-CL"/>
        </w:rPr>
        <w:t>° Grado</w:t>
      </w:r>
      <w:r w:rsidRPr="00C32EB7">
        <w:rPr>
          <w:lang w:val="es-CL"/>
        </w:rPr>
        <w:t>.</w:t>
      </w:r>
    </w:p>
    <w:p w14:paraId="62347DB6" w14:textId="2EB3622C" w:rsidR="00C32EB7" w:rsidRPr="0021271E" w:rsidRDefault="00C32EB7" w:rsidP="00C32EB7">
      <w:pPr>
        <w:pStyle w:val="BodyText"/>
        <w:rPr>
          <w:lang w:val="es-CL"/>
        </w:rPr>
      </w:pPr>
      <w:r w:rsidRPr="00C32EB7">
        <w:rPr>
          <w:lang w:val="es-CL"/>
        </w:rPr>
        <w:t> </w:t>
      </w:r>
    </w:p>
    <w:p w14:paraId="57235042" w14:textId="7F8B997E" w:rsidR="003A49D7" w:rsidRPr="0021271E" w:rsidRDefault="003A49D7" w:rsidP="00A02D86">
      <w:pPr>
        <w:pStyle w:val="BodyText"/>
        <w:rPr>
          <w:lang w:val="es-CL"/>
        </w:rPr>
      </w:pPr>
      <w:r w:rsidRPr="0021271E">
        <w:rPr>
          <w:lang w:val="es-CL"/>
        </w:rPr>
        <w:br w:type="page"/>
      </w:r>
    </w:p>
    <w:p w14:paraId="298C605A" w14:textId="60531B77" w:rsidR="003A49D7" w:rsidRPr="00C32EB7" w:rsidRDefault="00C32EB7" w:rsidP="00BB0D7D">
      <w:pPr>
        <w:pStyle w:val="Heading2"/>
        <w:rPr>
          <w:lang w:val="es-CL"/>
        </w:rPr>
      </w:pPr>
      <w:bookmarkStart w:id="19" w:name="_Toc69826578"/>
      <w:bookmarkStart w:id="20" w:name="_Toc70402334"/>
      <w:r w:rsidRPr="00C32EB7">
        <w:rPr>
          <w:lang w:val="es-CL"/>
        </w:rPr>
        <w:lastRenderedPageBreak/>
        <w:t xml:space="preserve">Uso Previsto de los </w:t>
      </w:r>
      <w:bookmarkEnd w:id="19"/>
      <w:bookmarkEnd w:id="20"/>
      <w:r>
        <w:rPr>
          <w:lang w:val="es-CL"/>
        </w:rPr>
        <w:t xml:space="preserve">Estándares </w:t>
      </w:r>
    </w:p>
    <w:p w14:paraId="38D276B7" w14:textId="77777777" w:rsidR="00394BF6" w:rsidRPr="00C32EB7" w:rsidRDefault="00394BF6" w:rsidP="00A02D86">
      <w:pPr>
        <w:rPr>
          <w:lang w:val="es-CL"/>
        </w:rPr>
      </w:pPr>
    </w:p>
    <w:p w14:paraId="3B65D6C1" w14:textId="38BC81AF" w:rsidR="00394BF6" w:rsidRPr="009E4E95" w:rsidRDefault="009E4E95" w:rsidP="00A02D86">
      <w:pPr>
        <w:pStyle w:val="Heading4"/>
        <w:rPr>
          <w:lang w:val="es-CL"/>
        </w:rPr>
      </w:pPr>
      <w:r w:rsidRPr="009E4E95">
        <w:rPr>
          <w:lang w:val="es-CL"/>
        </w:rPr>
        <w:t>Los Estándares de Aprendizaje Temprano de Arizona son:</w:t>
      </w:r>
    </w:p>
    <w:p w14:paraId="632420BF" w14:textId="77777777" w:rsidR="00740B60" w:rsidRPr="009E4E95" w:rsidRDefault="00740B60" w:rsidP="00A02D86">
      <w:pPr>
        <w:rPr>
          <w:lang w:val="es-CL"/>
        </w:rPr>
      </w:pPr>
    </w:p>
    <w:p w14:paraId="0E725967" w14:textId="1848D492" w:rsidR="00740B60" w:rsidRPr="000028D6" w:rsidRDefault="000028D6" w:rsidP="00236E5D">
      <w:pPr>
        <w:pStyle w:val="ListParagraph"/>
        <w:numPr>
          <w:ilvl w:val="0"/>
          <w:numId w:val="2"/>
        </w:numPr>
        <w:rPr>
          <w:lang w:val="es-CL"/>
        </w:rPr>
      </w:pPr>
      <w:r w:rsidRPr="000028D6">
        <w:rPr>
          <w:lang w:val="es-CL"/>
        </w:rPr>
        <w:t>Un marco que proporciona un primer paso esencial para diseñar y/o elegir un plan de estudios preescolar eficaz y de alta calidad</w:t>
      </w:r>
      <w:r w:rsidR="00A6617E">
        <w:rPr>
          <w:lang w:val="es-CL"/>
        </w:rPr>
        <w:t>.</w:t>
      </w:r>
    </w:p>
    <w:p w14:paraId="53DC8BD3" w14:textId="2776ED1C" w:rsidR="00740B60" w:rsidRPr="000028D6" w:rsidRDefault="000028D6" w:rsidP="00236E5D">
      <w:pPr>
        <w:pStyle w:val="ListParagraph"/>
        <w:numPr>
          <w:ilvl w:val="0"/>
          <w:numId w:val="2"/>
        </w:numPr>
        <w:rPr>
          <w:lang w:val="es-CL"/>
        </w:rPr>
      </w:pPr>
      <w:r w:rsidRPr="000028D6">
        <w:rPr>
          <w:lang w:val="es-CL"/>
        </w:rPr>
        <w:t xml:space="preserve">Objetivos y resultados comunes y </w:t>
      </w:r>
      <w:r>
        <w:rPr>
          <w:lang w:val="es-CL"/>
        </w:rPr>
        <w:t>acordado</w:t>
      </w:r>
      <w:r w:rsidRPr="000028D6">
        <w:rPr>
          <w:lang w:val="es-CL"/>
        </w:rPr>
        <w:t>s para la enseñanza y el aprendizaje</w:t>
      </w:r>
      <w:r w:rsidR="00A6617E">
        <w:rPr>
          <w:lang w:val="es-CL"/>
        </w:rPr>
        <w:t>.</w:t>
      </w:r>
    </w:p>
    <w:p w14:paraId="4EECFB76" w14:textId="12D38F4B" w:rsidR="00740B60" w:rsidRPr="000028D6" w:rsidRDefault="000028D6" w:rsidP="00236E5D">
      <w:pPr>
        <w:pStyle w:val="ListParagraph"/>
        <w:numPr>
          <w:ilvl w:val="0"/>
          <w:numId w:val="2"/>
        </w:numPr>
        <w:rPr>
          <w:lang w:val="es-CL"/>
        </w:rPr>
      </w:pPr>
      <w:r w:rsidRPr="000028D6">
        <w:rPr>
          <w:lang w:val="es-CL"/>
        </w:rPr>
        <w:t>Bloques de construcción que ilustran la interconexión del desarrollo emocional, social, lingüístico, cognitivo</w:t>
      </w:r>
      <w:r w:rsidR="00A804DE">
        <w:rPr>
          <w:lang w:val="es-CL"/>
        </w:rPr>
        <w:t xml:space="preserve"> y</w:t>
      </w:r>
      <w:r w:rsidRPr="000028D6">
        <w:rPr>
          <w:lang w:val="es-CL"/>
        </w:rPr>
        <w:t xml:space="preserve"> físico </w:t>
      </w:r>
      <w:r w:rsidR="00A804DE">
        <w:rPr>
          <w:lang w:val="es-CL"/>
        </w:rPr>
        <w:t xml:space="preserve">con </w:t>
      </w:r>
      <w:r w:rsidRPr="000028D6">
        <w:rPr>
          <w:lang w:val="es-CL"/>
        </w:rPr>
        <w:t>el aprendizaje</w:t>
      </w:r>
      <w:r w:rsidR="00A804DE">
        <w:rPr>
          <w:lang w:val="es-CL"/>
        </w:rPr>
        <w:t>,</w:t>
      </w:r>
      <w:r w:rsidRPr="000028D6">
        <w:rPr>
          <w:lang w:val="es-CL"/>
        </w:rPr>
        <w:t xml:space="preserve"> que </w:t>
      </w:r>
      <w:r>
        <w:rPr>
          <w:lang w:val="es-CL"/>
        </w:rPr>
        <w:t>es parte de</w:t>
      </w:r>
      <w:r w:rsidRPr="000028D6">
        <w:rPr>
          <w:lang w:val="es-CL"/>
        </w:rPr>
        <w:t>l niño en su totalidad</w:t>
      </w:r>
      <w:r w:rsidR="00A6617E">
        <w:rPr>
          <w:lang w:val="es-CL"/>
        </w:rPr>
        <w:t>.</w:t>
      </w:r>
    </w:p>
    <w:p w14:paraId="7477C797" w14:textId="17E0344E" w:rsidR="00740B60" w:rsidRPr="000028D6" w:rsidRDefault="000028D6" w:rsidP="00236E5D">
      <w:pPr>
        <w:pStyle w:val="ListParagraph"/>
        <w:numPr>
          <w:ilvl w:val="0"/>
          <w:numId w:val="2"/>
        </w:numPr>
        <w:rPr>
          <w:lang w:val="es-CL"/>
        </w:rPr>
      </w:pPr>
      <w:r w:rsidRPr="000028D6">
        <w:rPr>
          <w:lang w:val="es-CL"/>
        </w:rPr>
        <w:t>Un reflejo del desarrollo cerebral actual, la investigación sobre la primera infancia y las mejores prácticas</w:t>
      </w:r>
      <w:r w:rsidR="00A6617E">
        <w:rPr>
          <w:lang w:val="es-CL"/>
        </w:rPr>
        <w:t>.</w:t>
      </w:r>
    </w:p>
    <w:p w14:paraId="19583F41" w14:textId="46A90DA8" w:rsidR="00532677" w:rsidRDefault="00532677" w:rsidP="00236E5D">
      <w:pPr>
        <w:pStyle w:val="ListParagraph"/>
        <w:numPr>
          <w:ilvl w:val="0"/>
          <w:numId w:val="2"/>
        </w:numPr>
        <w:rPr>
          <w:lang w:val="es-CL"/>
        </w:rPr>
      </w:pPr>
      <w:r w:rsidRPr="00532677">
        <w:rPr>
          <w:lang w:val="es-CL"/>
        </w:rPr>
        <w:t>Un</w:t>
      </w:r>
      <w:r w:rsidR="00A804DE">
        <w:rPr>
          <w:lang w:val="es-CL"/>
        </w:rPr>
        <w:t xml:space="preserve"> proceso</w:t>
      </w:r>
      <w:r w:rsidRPr="00532677">
        <w:rPr>
          <w:lang w:val="es-CL"/>
        </w:rPr>
        <w:t xml:space="preserve"> continuo de resultados de aprendizaje para los niños en edad preescolar</w:t>
      </w:r>
      <w:r w:rsidR="00A6617E">
        <w:rPr>
          <w:lang w:val="es-CL"/>
        </w:rPr>
        <w:t>.</w:t>
      </w:r>
    </w:p>
    <w:p w14:paraId="15CF1BF6" w14:textId="088DAD59" w:rsidR="00740B60" w:rsidRPr="00532677" w:rsidRDefault="00532677" w:rsidP="00236E5D">
      <w:pPr>
        <w:pStyle w:val="ListParagraph"/>
        <w:numPr>
          <w:ilvl w:val="0"/>
          <w:numId w:val="2"/>
        </w:numPr>
        <w:rPr>
          <w:lang w:val="es-CL"/>
        </w:rPr>
      </w:pPr>
      <w:r w:rsidRPr="00532677">
        <w:rPr>
          <w:lang w:val="es-CL"/>
        </w:rPr>
        <w:t xml:space="preserve">Un </w:t>
      </w:r>
      <w:r>
        <w:rPr>
          <w:lang w:val="es-CL"/>
        </w:rPr>
        <w:t>enlace</w:t>
      </w:r>
      <w:r w:rsidRPr="00532677">
        <w:rPr>
          <w:lang w:val="es-CL"/>
        </w:rPr>
        <w:t xml:space="preserve"> entre las expectativas de aprendizaje temprano y la preparación para la escuela</w:t>
      </w:r>
      <w:r w:rsidR="00A6617E">
        <w:rPr>
          <w:lang w:val="es-CL"/>
        </w:rPr>
        <w:t>.</w:t>
      </w:r>
    </w:p>
    <w:p w14:paraId="457064DD" w14:textId="1474A16B" w:rsidR="00740B60" w:rsidRPr="00532677" w:rsidRDefault="00532677" w:rsidP="00236E5D">
      <w:pPr>
        <w:pStyle w:val="ListParagraph"/>
        <w:numPr>
          <w:ilvl w:val="0"/>
          <w:numId w:val="2"/>
        </w:numPr>
        <w:rPr>
          <w:lang w:val="es-CL"/>
        </w:rPr>
      </w:pPr>
      <w:r w:rsidRPr="00532677">
        <w:rPr>
          <w:lang w:val="es-CL"/>
        </w:rPr>
        <w:t>Un marco que vincula el contenido y el plan de estudios, el desarrollo profesional y las herramientas de evaluación para garantizar actividades, objetivos y resultados de rendimiento adecuados a la edad de los niños de tres a cinco años</w:t>
      </w:r>
      <w:r w:rsidR="00A6617E">
        <w:rPr>
          <w:lang w:val="es-CL"/>
        </w:rPr>
        <w:t>.</w:t>
      </w:r>
    </w:p>
    <w:p w14:paraId="03DA4A7B" w14:textId="65EACAC7" w:rsidR="00740B60" w:rsidRPr="008F09A7" w:rsidRDefault="008F09A7" w:rsidP="00236E5D">
      <w:pPr>
        <w:pStyle w:val="ListParagraph"/>
        <w:numPr>
          <w:ilvl w:val="0"/>
          <w:numId w:val="2"/>
        </w:numPr>
        <w:rPr>
          <w:lang w:val="es-CL"/>
        </w:rPr>
      </w:pPr>
      <w:r w:rsidRPr="008F09A7">
        <w:rPr>
          <w:lang w:val="es-CL"/>
        </w:rPr>
        <w:t xml:space="preserve">Apropiado para todos los niños, independientemente de su origen, idioma y </w:t>
      </w:r>
      <w:r>
        <w:rPr>
          <w:lang w:val="es-CL"/>
        </w:rPr>
        <w:t xml:space="preserve">diversas </w:t>
      </w:r>
      <w:r w:rsidRPr="008F09A7">
        <w:rPr>
          <w:lang w:val="es-CL"/>
        </w:rPr>
        <w:t>necesidades</w:t>
      </w:r>
      <w:r w:rsidR="00A6617E">
        <w:rPr>
          <w:lang w:val="es-CL"/>
        </w:rPr>
        <w:t>.</w:t>
      </w:r>
    </w:p>
    <w:p w14:paraId="4EA4179F" w14:textId="1BA946C2" w:rsidR="00100259" w:rsidRDefault="00100259" w:rsidP="00236E5D">
      <w:pPr>
        <w:pStyle w:val="ListParagraph"/>
        <w:numPr>
          <w:ilvl w:val="0"/>
          <w:numId w:val="2"/>
        </w:numPr>
        <w:rPr>
          <w:lang w:val="es-CL"/>
        </w:rPr>
      </w:pPr>
      <w:r w:rsidRPr="00100259">
        <w:rPr>
          <w:lang w:val="es-CL"/>
        </w:rPr>
        <w:t>Flexible; puede modificarse hacia arriba o hacia abajo para satisfacer las necesidades específicas de todos los niños</w:t>
      </w:r>
      <w:r w:rsidR="00A6617E">
        <w:rPr>
          <w:lang w:val="es-CL"/>
        </w:rPr>
        <w:t>.</w:t>
      </w:r>
    </w:p>
    <w:p w14:paraId="4049B708" w14:textId="0186A8AD" w:rsidR="00100259" w:rsidRPr="003378FE" w:rsidRDefault="00100259" w:rsidP="00236E5D">
      <w:pPr>
        <w:pStyle w:val="ListParagraph"/>
        <w:numPr>
          <w:ilvl w:val="0"/>
          <w:numId w:val="2"/>
        </w:numPr>
        <w:rPr>
          <w:lang w:val="es-CL"/>
        </w:rPr>
      </w:pPr>
      <w:r w:rsidRPr="00100259">
        <w:rPr>
          <w:lang w:val="es-CL"/>
        </w:rPr>
        <w:t>Un paso hacia la eliminación de la fragmentación en los programas de atención y educación temprana en Arizona</w:t>
      </w:r>
      <w:r w:rsidR="00A6617E">
        <w:rPr>
          <w:lang w:val="es-CL"/>
        </w:rPr>
        <w:t>.</w:t>
      </w:r>
    </w:p>
    <w:p w14:paraId="6ABAD3C3" w14:textId="2B45A094" w:rsidR="00740B60" w:rsidRPr="003378FE" w:rsidRDefault="003378FE" w:rsidP="00236E5D">
      <w:pPr>
        <w:pStyle w:val="ListParagraph"/>
        <w:numPr>
          <w:ilvl w:val="0"/>
          <w:numId w:val="2"/>
        </w:numPr>
        <w:rPr>
          <w:lang w:val="es-CL"/>
        </w:rPr>
      </w:pPr>
      <w:r w:rsidRPr="003378FE">
        <w:rPr>
          <w:lang w:val="es-CL"/>
        </w:rPr>
        <w:t>Separado</w:t>
      </w:r>
      <w:r w:rsidR="00A804DE">
        <w:rPr>
          <w:lang w:val="es-CL"/>
        </w:rPr>
        <w:t>s</w:t>
      </w:r>
      <w:r w:rsidRPr="003378FE">
        <w:rPr>
          <w:lang w:val="es-CL"/>
        </w:rPr>
        <w:t xml:space="preserve"> en </w:t>
      </w:r>
      <w:r>
        <w:rPr>
          <w:lang w:val="es-CL"/>
        </w:rPr>
        <w:t xml:space="preserve">ámbitos. No obstante, </w:t>
      </w:r>
      <w:r w:rsidRPr="003378FE">
        <w:rPr>
          <w:lang w:val="es-CL"/>
        </w:rPr>
        <w:t xml:space="preserve">los indicadores en cada </w:t>
      </w:r>
      <w:r>
        <w:rPr>
          <w:lang w:val="es-CL"/>
        </w:rPr>
        <w:t>ámbito</w:t>
      </w:r>
      <w:r w:rsidRPr="003378FE">
        <w:rPr>
          <w:lang w:val="es-CL"/>
        </w:rPr>
        <w:t xml:space="preserve"> están interrelacionados y son interdependientes. Todos ellos necesitan ser entretejidos en las rutinas, actividades y el </w:t>
      </w:r>
      <w:proofErr w:type="gramStart"/>
      <w:r w:rsidRPr="003378FE">
        <w:rPr>
          <w:lang w:val="es-CL"/>
        </w:rPr>
        <w:t>juego</w:t>
      </w:r>
      <w:r w:rsidR="00A804DE">
        <w:rPr>
          <w:lang w:val="es-CL"/>
        </w:rPr>
        <w:t xml:space="preserve"> </w:t>
      </w:r>
      <w:r w:rsidR="00A804DE" w:rsidRPr="003378FE">
        <w:rPr>
          <w:lang w:val="es-CL"/>
        </w:rPr>
        <w:t>diari</w:t>
      </w:r>
      <w:r w:rsidR="00A804DE">
        <w:rPr>
          <w:lang w:val="es-CL"/>
        </w:rPr>
        <w:t>o</w:t>
      </w:r>
      <w:r w:rsidR="00A804DE" w:rsidRPr="003378FE">
        <w:rPr>
          <w:lang w:val="es-CL"/>
        </w:rPr>
        <w:t>s</w:t>
      </w:r>
      <w:proofErr w:type="gramEnd"/>
      <w:r w:rsidR="00A6617E">
        <w:rPr>
          <w:lang w:val="es-CL"/>
        </w:rPr>
        <w:t>.</w:t>
      </w:r>
    </w:p>
    <w:p w14:paraId="782575DE" w14:textId="292E1D7E" w:rsidR="00394BF6" w:rsidRDefault="003378FE" w:rsidP="00100259">
      <w:pPr>
        <w:pStyle w:val="ListParagraph"/>
        <w:numPr>
          <w:ilvl w:val="0"/>
          <w:numId w:val="2"/>
        </w:numPr>
        <w:spacing w:line="240" w:lineRule="auto"/>
        <w:rPr>
          <w:lang w:val="es-CL"/>
        </w:rPr>
      </w:pPr>
      <w:r w:rsidRPr="003378FE">
        <w:rPr>
          <w:lang w:val="es-CL"/>
        </w:rPr>
        <w:t xml:space="preserve">Una herramienta para ayudarles a los padres, proveedores de cuidados y maestros a crear experiencias de aprendizaje significativas y apropiadas para los niños de preescolar. </w:t>
      </w:r>
    </w:p>
    <w:p w14:paraId="2E95DEDE" w14:textId="77777777" w:rsidR="003378FE" w:rsidRPr="003378FE" w:rsidRDefault="003378FE" w:rsidP="003378FE">
      <w:pPr>
        <w:pStyle w:val="ListParagraph"/>
        <w:spacing w:line="240" w:lineRule="auto"/>
        <w:ind w:left="1620"/>
        <w:rPr>
          <w:lang w:val="es-CL"/>
        </w:rPr>
      </w:pPr>
    </w:p>
    <w:p w14:paraId="1B6F09E3" w14:textId="067A7325" w:rsidR="00CB583B" w:rsidRPr="009E4E95" w:rsidRDefault="009E4E95" w:rsidP="00A02D86">
      <w:pPr>
        <w:pStyle w:val="Heading4"/>
        <w:rPr>
          <w:lang w:val="es-CL"/>
        </w:rPr>
      </w:pPr>
      <w:r w:rsidRPr="009E4E95">
        <w:rPr>
          <w:lang w:val="es-CL"/>
        </w:rPr>
        <w:t xml:space="preserve">Los Estándares de Aprendizaje Temprano de Arizona no </w:t>
      </w:r>
      <w:r w:rsidR="003378FE">
        <w:rPr>
          <w:lang w:val="es-CL"/>
        </w:rPr>
        <w:t>está</w:t>
      </w:r>
      <w:r w:rsidRPr="009E4E95">
        <w:rPr>
          <w:lang w:val="es-CL"/>
        </w:rPr>
        <w:t>n:</w:t>
      </w:r>
    </w:p>
    <w:p w14:paraId="736F8D62" w14:textId="77777777" w:rsidR="006D555C" w:rsidRPr="009E4E95" w:rsidRDefault="006D555C" w:rsidP="00A02D86">
      <w:pPr>
        <w:rPr>
          <w:lang w:val="es-CL"/>
        </w:rPr>
      </w:pPr>
    </w:p>
    <w:p w14:paraId="221A4B40" w14:textId="2AD23D56" w:rsidR="006D555C" w:rsidRPr="003378FE" w:rsidRDefault="00A6617E" w:rsidP="00236E5D">
      <w:pPr>
        <w:pStyle w:val="ListParagraph"/>
        <w:numPr>
          <w:ilvl w:val="0"/>
          <w:numId w:val="2"/>
        </w:numPr>
        <w:rPr>
          <w:lang w:val="es-CL"/>
        </w:rPr>
      </w:pPr>
      <w:r>
        <w:rPr>
          <w:lang w:val="es-CL"/>
        </w:rPr>
        <w:t>Destinados a ser usados</w:t>
      </w:r>
      <w:r w:rsidR="003378FE">
        <w:rPr>
          <w:lang w:val="es-CL"/>
        </w:rPr>
        <w:t xml:space="preserve"> </w:t>
      </w:r>
      <w:r w:rsidR="003378FE" w:rsidRPr="003378FE">
        <w:rPr>
          <w:lang w:val="es-CL"/>
        </w:rPr>
        <w:t>como</w:t>
      </w:r>
      <w:r>
        <w:rPr>
          <w:lang w:val="es-CL"/>
        </w:rPr>
        <w:t xml:space="preserve"> un</w:t>
      </w:r>
      <w:r w:rsidR="003378FE" w:rsidRPr="003378FE">
        <w:rPr>
          <w:lang w:val="es-CL"/>
        </w:rPr>
        <w:t xml:space="preserve"> plan de estudios</w:t>
      </w:r>
      <w:r>
        <w:rPr>
          <w:lang w:val="es-CL"/>
        </w:rPr>
        <w:t>.</w:t>
      </w:r>
    </w:p>
    <w:p w14:paraId="767F48D5" w14:textId="7A992B21" w:rsidR="00A57AED" w:rsidRDefault="00A6617E" w:rsidP="00236E5D">
      <w:pPr>
        <w:pStyle w:val="ListParagraph"/>
        <w:numPr>
          <w:ilvl w:val="0"/>
          <w:numId w:val="2"/>
        </w:numPr>
        <w:rPr>
          <w:lang w:val="es-CL"/>
        </w:rPr>
      </w:pPr>
      <w:r>
        <w:rPr>
          <w:lang w:val="es-CL"/>
        </w:rPr>
        <w:t>Destinados a ser usados</w:t>
      </w:r>
      <w:r w:rsidR="00A57AED">
        <w:rPr>
          <w:lang w:val="es-CL"/>
        </w:rPr>
        <w:t xml:space="preserve"> como una lis</w:t>
      </w:r>
      <w:r w:rsidR="00A57AED" w:rsidRPr="00A57AED">
        <w:rPr>
          <w:lang w:val="es-CL"/>
        </w:rPr>
        <w:t>ta de control</w:t>
      </w:r>
      <w:r>
        <w:rPr>
          <w:lang w:val="es-CL"/>
        </w:rPr>
        <w:t>.</w:t>
      </w:r>
    </w:p>
    <w:p w14:paraId="66C2D06C" w14:textId="0FB8B2F7" w:rsidR="006D555C" w:rsidRPr="00A57AED" w:rsidRDefault="00A6617E" w:rsidP="00236E5D">
      <w:pPr>
        <w:pStyle w:val="ListParagraph"/>
        <w:numPr>
          <w:ilvl w:val="0"/>
          <w:numId w:val="2"/>
        </w:numPr>
        <w:rPr>
          <w:lang w:val="es-CL"/>
        </w:rPr>
      </w:pPr>
      <w:r>
        <w:rPr>
          <w:lang w:val="es-CL"/>
        </w:rPr>
        <w:t>Destinados a ser usados</w:t>
      </w:r>
      <w:r w:rsidR="00A57AED">
        <w:rPr>
          <w:lang w:val="es-CL"/>
        </w:rPr>
        <w:t xml:space="preserve"> como una </w:t>
      </w:r>
      <w:r w:rsidR="00A57AED" w:rsidRPr="00A57AED">
        <w:rPr>
          <w:lang w:val="es-CL"/>
        </w:rPr>
        <w:t>herramienta de evaluación</w:t>
      </w:r>
      <w:r>
        <w:rPr>
          <w:lang w:val="es-CL"/>
        </w:rPr>
        <w:t>.</w:t>
      </w:r>
    </w:p>
    <w:p w14:paraId="5AC29EFE" w14:textId="1AC81575" w:rsidR="006D555C" w:rsidRPr="00C93AF7" w:rsidRDefault="00A6617E" w:rsidP="00236E5D">
      <w:pPr>
        <w:pStyle w:val="ListParagraph"/>
        <w:numPr>
          <w:ilvl w:val="0"/>
          <w:numId w:val="2"/>
        </w:numPr>
        <w:rPr>
          <w:lang w:val="es-CL"/>
        </w:rPr>
      </w:pPr>
      <w:r>
        <w:rPr>
          <w:lang w:val="es-CL"/>
        </w:rPr>
        <w:t>Destinados a ser usados</w:t>
      </w:r>
      <w:r w:rsidR="00C93AF7" w:rsidRPr="00C93AF7">
        <w:rPr>
          <w:lang w:val="es-CL"/>
        </w:rPr>
        <w:t xml:space="preserve"> </w:t>
      </w:r>
      <w:r w:rsidR="00C93AF7">
        <w:rPr>
          <w:lang w:val="es-CL"/>
        </w:rPr>
        <w:t xml:space="preserve">de manera </w:t>
      </w:r>
      <w:r w:rsidR="00C93AF7" w:rsidRPr="00C93AF7">
        <w:rPr>
          <w:lang w:val="es-CL"/>
        </w:rPr>
        <w:t>aislada</w:t>
      </w:r>
      <w:r>
        <w:rPr>
          <w:lang w:val="es-CL"/>
        </w:rPr>
        <w:t>.</w:t>
      </w:r>
    </w:p>
    <w:p w14:paraId="775A555B" w14:textId="5AF101B5" w:rsidR="006D555C" w:rsidRPr="0030216E" w:rsidRDefault="0030216E" w:rsidP="00236E5D">
      <w:pPr>
        <w:pStyle w:val="ListParagraph"/>
        <w:numPr>
          <w:ilvl w:val="0"/>
          <w:numId w:val="2"/>
        </w:numPr>
        <w:rPr>
          <w:lang w:val="es-CL"/>
        </w:rPr>
      </w:pPr>
      <w:r w:rsidRPr="0030216E">
        <w:rPr>
          <w:lang w:val="es-CL"/>
        </w:rPr>
        <w:t xml:space="preserve">Para </w:t>
      </w:r>
      <w:r>
        <w:rPr>
          <w:lang w:val="es-CL"/>
        </w:rPr>
        <w:t>suprimir</w:t>
      </w:r>
      <w:r w:rsidRPr="0030216E">
        <w:rPr>
          <w:lang w:val="es-CL"/>
        </w:rPr>
        <w:t xml:space="preserve"> la creatividad de los </w:t>
      </w:r>
      <w:r>
        <w:rPr>
          <w:lang w:val="es-CL"/>
        </w:rPr>
        <w:t xml:space="preserve">proveedores de </w:t>
      </w:r>
      <w:r w:rsidRPr="0030216E">
        <w:rPr>
          <w:lang w:val="es-CL"/>
        </w:rPr>
        <w:t>cuidados o los profesores</w:t>
      </w:r>
      <w:r w:rsidR="00A6617E">
        <w:rPr>
          <w:lang w:val="es-CL"/>
        </w:rPr>
        <w:t>.</w:t>
      </w:r>
    </w:p>
    <w:p w14:paraId="33932877" w14:textId="7F8109C1" w:rsidR="001D6EAB" w:rsidRPr="00DC1138" w:rsidRDefault="001E5F11" w:rsidP="0030108A">
      <w:pPr>
        <w:pStyle w:val="ListParagraph"/>
        <w:numPr>
          <w:ilvl w:val="0"/>
          <w:numId w:val="2"/>
        </w:numPr>
        <w:rPr>
          <w:lang w:val="es-CL"/>
        </w:rPr>
      </w:pPr>
      <w:r w:rsidRPr="00DC1138">
        <w:rPr>
          <w:lang w:val="es-CL"/>
        </w:rPr>
        <w:t xml:space="preserve">Para dar a entender que </w:t>
      </w:r>
      <w:r w:rsidR="00A6617E" w:rsidRPr="00DC1138">
        <w:rPr>
          <w:lang w:val="es-CL"/>
        </w:rPr>
        <w:t>solo</w:t>
      </w:r>
      <w:r w:rsidRPr="00DC1138">
        <w:rPr>
          <w:lang w:val="es-CL"/>
        </w:rPr>
        <w:t xml:space="preserve"> se deben planificar actividades formales y estructuradas para los niños pequeños</w:t>
      </w:r>
      <w:r w:rsidR="00A6617E" w:rsidRPr="00DC1138">
        <w:rPr>
          <w:lang w:val="es-CL"/>
        </w:rPr>
        <w:t>.</w:t>
      </w:r>
      <w:r w:rsidR="001D6EAB" w:rsidRPr="00DC1138">
        <w:rPr>
          <w:lang w:val="es-CL"/>
        </w:rPr>
        <w:br w:type="page"/>
      </w:r>
    </w:p>
    <w:p w14:paraId="3A38E067" w14:textId="242F7F8C" w:rsidR="001F0B9F" w:rsidRPr="001E5F11" w:rsidRDefault="001C4BA7" w:rsidP="00BB0D7D">
      <w:pPr>
        <w:pStyle w:val="Heading2"/>
        <w:rPr>
          <w:lang w:val="es-CL"/>
        </w:rPr>
      </w:pPr>
      <w:bookmarkStart w:id="21" w:name="_Toc70402335"/>
      <w:r w:rsidRPr="001E5F11">
        <w:rPr>
          <w:lang w:val="es-CL"/>
        </w:rPr>
        <w:lastRenderedPageBreak/>
        <w:t>Format</w:t>
      </w:r>
      <w:r w:rsidR="001E5F11" w:rsidRPr="001E5F11">
        <w:rPr>
          <w:lang w:val="es-CL"/>
        </w:rPr>
        <w:t>o de los Estándares</w:t>
      </w:r>
      <w:bookmarkEnd w:id="21"/>
      <w:r w:rsidR="001E5F11" w:rsidRPr="001E5F11">
        <w:rPr>
          <w:lang w:val="es-CL"/>
        </w:rPr>
        <w:t xml:space="preserve"> </w:t>
      </w:r>
    </w:p>
    <w:p w14:paraId="2286BFDA" w14:textId="267AC438" w:rsidR="00BE1BD7" w:rsidRPr="001E5F11" w:rsidRDefault="00BE1BD7" w:rsidP="00A02D86">
      <w:pPr>
        <w:rPr>
          <w:lang w:val="es-CL"/>
        </w:rPr>
      </w:pPr>
    </w:p>
    <w:p w14:paraId="4EC670C2" w14:textId="7C9BD6EA" w:rsidR="00BE1BD7" w:rsidRPr="001E5F11" w:rsidRDefault="001E5F11" w:rsidP="00A02D86">
      <w:pPr>
        <w:pStyle w:val="Heading4"/>
        <w:rPr>
          <w:lang w:val="es-CL"/>
        </w:rPr>
      </w:pPr>
      <w:r w:rsidRPr="001E5F11">
        <w:rPr>
          <w:lang w:val="es-CL"/>
        </w:rPr>
        <w:t xml:space="preserve">El </w:t>
      </w:r>
      <w:r>
        <w:rPr>
          <w:lang w:val="es-CL"/>
        </w:rPr>
        <w:t>M</w:t>
      </w:r>
      <w:r w:rsidRPr="001E5F11">
        <w:rPr>
          <w:lang w:val="es-CL"/>
        </w:rPr>
        <w:t>arco de l</w:t>
      </w:r>
      <w:r>
        <w:rPr>
          <w:lang w:val="es-CL"/>
        </w:rPr>
        <w:t>os Estándares</w:t>
      </w:r>
      <w:r w:rsidRPr="001E5F11">
        <w:rPr>
          <w:lang w:val="es-CL"/>
        </w:rPr>
        <w:t xml:space="preserve"> de </w:t>
      </w:r>
      <w:r>
        <w:rPr>
          <w:lang w:val="es-CL"/>
        </w:rPr>
        <w:t>A</w:t>
      </w:r>
      <w:r w:rsidRPr="001E5F11">
        <w:rPr>
          <w:lang w:val="es-CL"/>
        </w:rPr>
        <w:t xml:space="preserve">prendizaje </w:t>
      </w:r>
      <w:r>
        <w:rPr>
          <w:lang w:val="es-CL"/>
        </w:rPr>
        <w:t>T</w:t>
      </w:r>
      <w:r w:rsidRPr="001E5F11">
        <w:rPr>
          <w:lang w:val="es-CL"/>
        </w:rPr>
        <w:t>emprano de Arizona</w:t>
      </w:r>
    </w:p>
    <w:p w14:paraId="06691944" w14:textId="08FAE88C" w:rsidR="00BD3DD3" w:rsidRPr="001E5F11" w:rsidRDefault="00BD3DD3" w:rsidP="00A02D86">
      <w:pPr>
        <w:rPr>
          <w:lang w:val="es-CL"/>
        </w:rPr>
      </w:pPr>
    </w:p>
    <w:p w14:paraId="774EB096" w14:textId="1E4E0E49" w:rsidR="00A25C36" w:rsidRPr="001E5F11" w:rsidRDefault="001E5F11" w:rsidP="00A02D86">
      <w:pPr>
        <w:rPr>
          <w:lang w:val="es-CL"/>
        </w:rPr>
      </w:pPr>
      <w:r w:rsidRPr="001E5F11">
        <w:rPr>
          <w:lang w:val="es-CL"/>
        </w:rPr>
        <w:t xml:space="preserve">Los Estándares de Aprendizaje Temprano de Arizona representan un marco acordado de habilidades que los niños pequeños necesitan experimentar </w:t>
      </w:r>
      <w:r w:rsidR="00A804DE">
        <w:rPr>
          <w:lang w:val="es-CL"/>
        </w:rPr>
        <w:t>a fin de</w:t>
      </w:r>
      <w:r w:rsidR="00A804DE" w:rsidRPr="001E5F11">
        <w:rPr>
          <w:lang w:val="es-CL"/>
        </w:rPr>
        <w:t xml:space="preserve"> </w:t>
      </w:r>
      <w:r w:rsidRPr="001E5F11">
        <w:rPr>
          <w:lang w:val="es-CL"/>
        </w:rPr>
        <w:t>desarrollar una base para niveles más altos de aprendizaje. El Documento de los Estándares de Aprendizaje Temprano está formado por tres componentes:</w:t>
      </w:r>
    </w:p>
    <w:p w14:paraId="1CB80818" w14:textId="1106C468" w:rsidR="00BD3DD3" w:rsidRPr="001E5F11" w:rsidRDefault="00BD3DD3" w:rsidP="00A02D86">
      <w:pPr>
        <w:rPr>
          <w:lang w:val="es-CL"/>
        </w:rPr>
      </w:pPr>
    </w:p>
    <w:p w14:paraId="628BDE09" w14:textId="3386C5FC" w:rsidR="007D43CA" w:rsidRPr="00C7241B" w:rsidRDefault="00C7241B" w:rsidP="00236E5D">
      <w:pPr>
        <w:pStyle w:val="ListParagraph"/>
        <w:numPr>
          <w:ilvl w:val="0"/>
          <w:numId w:val="3"/>
        </w:numPr>
        <w:rPr>
          <w:lang w:val="es-CL"/>
        </w:rPr>
      </w:pPr>
      <w:r w:rsidRPr="00C7241B">
        <w:rPr>
          <w:lang w:val="es-CL"/>
        </w:rPr>
        <w:t>L</w:t>
      </w:r>
      <w:r>
        <w:rPr>
          <w:lang w:val="es-CL"/>
        </w:rPr>
        <w:t xml:space="preserve">os </w:t>
      </w:r>
      <w:r w:rsidRPr="00C7241B">
        <w:rPr>
          <w:b/>
          <w:bCs/>
          <w:lang w:val="es-CL"/>
        </w:rPr>
        <w:t>Aspectos</w:t>
      </w:r>
      <w:r>
        <w:rPr>
          <w:lang w:val="es-CL"/>
        </w:rPr>
        <w:t xml:space="preserve">, los </w:t>
      </w:r>
      <w:r w:rsidRPr="00C7241B">
        <w:rPr>
          <w:b/>
          <w:bCs/>
          <w:lang w:val="es-CL"/>
        </w:rPr>
        <w:t>Conceptos</w:t>
      </w:r>
      <w:r>
        <w:rPr>
          <w:lang w:val="es-CL"/>
        </w:rPr>
        <w:t xml:space="preserve">, los </w:t>
      </w:r>
      <w:r w:rsidRPr="00C7241B">
        <w:rPr>
          <w:b/>
          <w:bCs/>
          <w:lang w:val="es-CL"/>
        </w:rPr>
        <w:t xml:space="preserve">Indicadores </w:t>
      </w:r>
      <w:r w:rsidRPr="00C7241B">
        <w:rPr>
          <w:lang w:val="es-CL"/>
        </w:rPr>
        <w:t xml:space="preserve">y los </w:t>
      </w:r>
      <w:r w:rsidRPr="00C7241B">
        <w:rPr>
          <w:b/>
          <w:bCs/>
          <w:lang w:val="es-CL"/>
        </w:rPr>
        <w:t>Ejemplos</w:t>
      </w:r>
      <w:r w:rsidRPr="00C7241B">
        <w:rPr>
          <w:lang w:val="es-CL"/>
        </w:rPr>
        <w:t xml:space="preserve"> relacionados con las </w:t>
      </w:r>
      <w:r>
        <w:rPr>
          <w:lang w:val="es-CL"/>
        </w:rPr>
        <w:t>R</w:t>
      </w:r>
      <w:r w:rsidRPr="00C7241B">
        <w:rPr>
          <w:lang w:val="es-CL"/>
        </w:rPr>
        <w:t xml:space="preserve">utinas </w:t>
      </w:r>
      <w:r w:rsidR="00A804DE">
        <w:rPr>
          <w:lang w:val="es-CL"/>
        </w:rPr>
        <w:t>d</w:t>
      </w:r>
      <w:r w:rsidRPr="00C7241B">
        <w:rPr>
          <w:lang w:val="es-CL"/>
        </w:rPr>
        <w:t xml:space="preserve">iarias, las </w:t>
      </w:r>
      <w:r>
        <w:rPr>
          <w:lang w:val="es-CL"/>
        </w:rPr>
        <w:t>A</w:t>
      </w:r>
      <w:r w:rsidRPr="00C7241B">
        <w:rPr>
          <w:lang w:val="es-CL"/>
        </w:rPr>
        <w:t xml:space="preserve">ctividades y el </w:t>
      </w:r>
      <w:r>
        <w:rPr>
          <w:lang w:val="es-CL"/>
        </w:rPr>
        <w:t>J</w:t>
      </w:r>
      <w:r w:rsidRPr="00C7241B">
        <w:rPr>
          <w:lang w:val="es-CL"/>
        </w:rPr>
        <w:t>uego</w:t>
      </w:r>
      <w:r w:rsidR="008479B1">
        <w:rPr>
          <w:lang w:val="es-CL"/>
        </w:rPr>
        <w:t>.</w:t>
      </w:r>
    </w:p>
    <w:p w14:paraId="54A19DDF" w14:textId="5466289E" w:rsidR="007D43CA" w:rsidRPr="00734C13" w:rsidRDefault="00734C13" w:rsidP="00236E5D">
      <w:pPr>
        <w:pStyle w:val="ListParagraph"/>
        <w:numPr>
          <w:ilvl w:val="0"/>
          <w:numId w:val="3"/>
        </w:numPr>
        <w:rPr>
          <w:lang w:val="es-CL"/>
        </w:rPr>
      </w:pPr>
      <w:r w:rsidRPr="00734C13">
        <w:rPr>
          <w:b/>
          <w:bCs/>
          <w:lang w:val="es-CL"/>
        </w:rPr>
        <w:t>Integración</w:t>
      </w:r>
      <w:r w:rsidR="00A804DE">
        <w:rPr>
          <w:b/>
          <w:bCs/>
          <w:lang w:val="es-CL"/>
        </w:rPr>
        <w:t>:</w:t>
      </w:r>
      <w:r w:rsidRPr="00734C13">
        <w:rPr>
          <w:b/>
          <w:bCs/>
          <w:lang w:val="es-CL"/>
        </w:rPr>
        <w:t xml:space="preserve"> </w:t>
      </w:r>
      <w:r w:rsidRPr="00734C13">
        <w:rPr>
          <w:lang w:val="es-CL"/>
        </w:rPr>
        <w:t>Orientación y ejemplos para integrar las matemáticas y el lenguaje/alfabetización en todos los ámbitos del aprendizaje temprano</w:t>
      </w:r>
      <w:r w:rsidR="008479B1">
        <w:rPr>
          <w:lang w:val="es-CL"/>
        </w:rPr>
        <w:t>.</w:t>
      </w:r>
    </w:p>
    <w:p w14:paraId="5E8C848A" w14:textId="69FD3605" w:rsidR="00265E22" w:rsidRPr="00734C13" w:rsidRDefault="00734C13" w:rsidP="00A02D86">
      <w:pPr>
        <w:pStyle w:val="ListParagraph"/>
        <w:numPr>
          <w:ilvl w:val="0"/>
          <w:numId w:val="3"/>
        </w:numPr>
        <w:rPr>
          <w:lang w:val="es-CL"/>
        </w:rPr>
      </w:pPr>
      <w:r w:rsidRPr="00734C13">
        <w:rPr>
          <w:b/>
          <w:bCs/>
          <w:lang w:val="es-CL"/>
        </w:rPr>
        <w:t>Alinea</w:t>
      </w:r>
      <w:r w:rsidR="007C4A8F">
        <w:rPr>
          <w:b/>
          <w:bCs/>
          <w:lang w:val="es-CL"/>
        </w:rPr>
        <w:t>miento</w:t>
      </w:r>
      <w:r w:rsidR="00A804DE">
        <w:rPr>
          <w:b/>
          <w:bCs/>
          <w:lang w:val="es-CL"/>
        </w:rPr>
        <w:t>:</w:t>
      </w:r>
      <w:r w:rsidRPr="00734C13">
        <w:rPr>
          <w:b/>
          <w:bCs/>
          <w:lang w:val="es-CL"/>
        </w:rPr>
        <w:t xml:space="preserve"> </w:t>
      </w:r>
      <w:r w:rsidRPr="00734C13">
        <w:rPr>
          <w:lang w:val="es-CL"/>
        </w:rPr>
        <w:t xml:space="preserve">Una matriz que demuestra cómo los Estándares de Aprendizaje Temprano se alinean con las </w:t>
      </w:r>
      <w:r>
        <w:rPr>
          <w:lang w:val="es-CL"/>
        </w:rPr>
        <w:t>Directrices</w:t>
      </w:r>
      <w:r w:rsidRPr="00734C13">
        <w:rPr>
          <w:lang w:val="es-CL"/>
        </w:rPr>
        <w:t xml:space="preserve"> de Desarrollo para </w:t>
      </w:r>
      <w:r w:rsidR="00DC1138">
        <w:rPr>
          <w:lang w:val="es-CL"/>
        </w:rPr>
        <w:t>Bebés e Infantes</w:t>
      </w:r>
      <w:r w:rsidRPr="00734C13">
        <w:rPr>
          <w:lang w:val="es-CL"/>
        </w:rPr>
        <w:t>, el Marco de Resultados de Aprendizaje Temprano de Head Start y los Estándares de K</w:t>
      </w:r>
      <w:r w:rsidR="007355BD">
        <w:rPr>
          <w:lang w:val="es-CL"/>
        </w:rPr>
        <w:t>índer</w:t>
      </w:r>
      <w:r w:rsidRPr="00734C13">
        <w:rPr>
          <w:lang w:val="es-CL"/>
        </w:rPr>
        <w:t xml:space="preserve"> de Arizona.</w:t>
      </w:r>
    </w:p>
    <w:p w14:paraId="2C8ED89B" w14:textId="77777777" w:rsidR="00734C13" w:rsidRDefault="00734C13" w:rsidP="00734C13">
      <w:pPr>
        <w:rPr>
          <w:lang w:val="es-CL"/>
        </w:rPr>
      </w:pPr>
    </w:p>
    <w:p w14:paraId="7824F68C" w14:textId="1AEA60C3" w:rsidR="00734C13" w:rsidRDefault="00734C13" w:rsidP="00734C13">
      <w:r w:rsidRPr="00734C13">
        <w:rPr>
          <w:b/>
          <w:bCs/>
          <w:u w:val="single"/>
          <w:lang w:val="es-CL"/>
        </w:rPr>
        <w:t>Definiciones:</w:t>
      </w:r>
      <w:r w:rsidRPr="00734C13">
        <w:rPr>
          <w:lang w:val="es-CL"/>
        </w:rPr>
        <w:t xml:space="preserve"> Al principio de cada sección, hay una página de </w:t>
      </w:r>
      <w:r w:rsidRPr="00734C13">
        <w:rPr>
          <w:i/>
          <w:iCs/>
          <w:lang w:val="es-CL"/>
        </w:rPr>
        <w:t>Definiciones</w:t>
      </w:r>
      <w:r w:rsidRPr="00734C13">
        <w:rPr>
          <w:lang w:val="es-CL"/>
        </w:rPr>
        <w:t>. A lo largo del documento, se definen varios términos para aclarar su significado en el contexto de los Estándares de Aprendizaje Temprano. Estos términos están subrayados</w:t>
      </w:r>
      <w:r>
        <w:t>.</w:t>
      </w:r>
    </w:p>
    <w:p w14:paraId="4194BF1C" w14:textId="3D13577D" w:rsidR="00820E8F" w:rsidRDefault="00734C13" w:rsidP="00734C13">
      <w:r>
        <w:t> </w:t>
      </w:r>
    </w:p>
    <w:p w14:paraId="550F1040" w14:textId="210F10F7" w:rsidR="00734C13" w:rsidRDefault="00734C13" w:rsidP="00A02D86"/>
    <w:p w14:paraId="5A0A8CF9" w14:textId="3214B271" w:rsidR="00734C13" w:rsidRDefault="00734C13" w:rsidP="00A02D86"/>
    <w:p w14:paraId="5F0E69F9" w14:textId="6003C16E" w:rsidR="00734C13" w:rsidRDefault="00734C13" w:rsidP="00A02D86"/>
    <w:p w14:paraId="0B2076A0" w14:textId="3378D72C" w:rsidR="00734C13" w:rsidRDefault="00734C13" w:rsidP="00A02D86"/>
    <w:p w14:paraId="3DE372F9" w14:textId="0BA15C5C" w:rsidR="00734C13" w:rsidRDefault="00734C13" w:rsidP="00A02D86"/>
    <w:p w14:paraId="4860DD82" w14:textId="3640B560" w:rsidR="00734C13" w:rsidRDefault="00734C13" w:rsidP="00A02D86"/>
    <w:p w14:paraId="6B7AF804" w14:textId="2E7569C1" w:rsidR="00734C13" w:rsidRDefault="00734C13" w:rsidP="00A02D86"/>
    <w:p w14:paraId="6966D30C" w14:textId="5ACA712D" w:rsidR="00734C13" w:rsidRDefault="00734C13" w:rsidP="00A02D86"/>
    <w:p w14:paraId="20E004BE" w14:textId="77777777" w:rsidR="00A804DE" w:rsidRDefault="00A804DE">
      <w:pPr>
        <w:spacing w:after="160"/>
        <w:rPr>
          <w:rFonts w:eastAsia="Arial" w:cs="Arial"/>
          <w:b/>
          <w:bCs/>
          <w:sz w:val="36"/>
          <w:szCs w:val="36"/>
        </w:rPr>
      </w:pPr>
      <w:r>
        <w:br w:type="page"/>
      </w:r>
    </w:p>
    <w:p w14:paraId="0BBE584C" w14:textId="0B84FC82" w:rsidR="00820E8F" w:rsidRPr="000C63F0" w:rsidRDefault="00FB1941" w:rsidP="00BB0D7D">
      <w:pPr>
        <w:pStyle w:val="Heading3"/>
        <w:rPr>
          <w:lang w:val="es-CL"/>
        </w:rPr>
      </w:pPr>
      <w:r>
        <w:rPr>
          <w:noProof/>
          <w:lang w:val="es-CL" w:eastAsia="es-CL"/>
        </w:rPr>
        <w:lastRenderedPageBreak/>
        <mc:AlternateContent>
          <mc:Choice Requires="wps">
            <w:drawing>
              <wp:anchor distT="0" distB="0" distL="0" distR="0" simplePos="0" relativeHeight="251687936" behindDoc="1" locked="0" layoutInCell="1" allowOverlap="1" wp14:anchorId="08E2974E" wp14:editId="5EC30B06">
                <wp:simplePos x="0" y="0"/>
                <wp:positionH relativeFrom="page">
                  <wp:posOffset>1413510</wp:posOffset>
                </wp:positionH>
                <wp:positionV relativeFrom="page">
                  <wp:posOffset>1324512</wp:posOffset>
                </wp:positionV>
                <wp:extent cx="7213600" cy="212090"/>
                <wp:effectExtent l="0" t="0" r="25400" b="16510"/>
                <wp:wrapTopAndBottom/>
                <wp:docPr id="272" name="Text Box 110" descr="P505TB1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0" cy="2120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0816A7E" w14:textId="2C33767D" w:rsidR="00233783" w:rsidRPr="00320C5B" w:rsidRDefault="00233783" w:rsidP="0006310F">
                            <w:pPr>
                              <w:jc w:val="center"/>
                              <w:rPr>
                                <w:rFonts w:cs="Arial"/>
                                <w:sz w:val="22"/>
                                <w:szCs w:val="22"/>
                                <w:lang w:val="es-CL"/>
                              </w:rPr>
                            </w:pPr>
                            <w:r w:rsidRPr="00320C5B">
                              <w:rPr>
                                <w:rFonts w:cs="Arial"/>
                                <w:b/>
                                <w:sz w:val="22"/>
                                <w:szCs w:val="22"/>
                                <w:lang w:val="es-CL"/>
                              </w:rPr>
                              <w:t>Aspecto:</w:t>
                            </w:r>
                            <w:r w:rsidRPr="00320C5B">
                              <w:rPr>
                                <w:rFonts w:cs="Arial"/>
                                <w:b/>
                                <w:spacing w:val="-3"/>
                                <w:sz w:val="22"/>
                                <w:szCs w:val="22"/>
                                <w:lang w:val="es-CL"/>
                              </w:rPr>
                              <w:t xml:space="preserve"> </w:t>
                            </w:r>
                            <w:r w:rsidRPr="00320C5B">
                              <w:rPr>
                                <w:rFonts w:cs="Arial"/>
                                <w:sz w:val="22"/>
                                <w:szCs w:val="22"/>
                                <w:lang w:val="es-CL"/>
                              </w:rPr>
                              <w:t>La</w:t>
                            </w:r>
                            <w:r w:rsidRPr="00320C5B">
                              <w:rPr>
                                <w:rFonts w:cs="Arial"/>
                                <w:spacing w:val="-1"/>
                                <w:sz w:val="22"/>
                                <w:szCs w:val="22"/>
                                <w:lang w:val="es-CL"/>
                              </w:rPr>
                              <w:t xml:space="preserve"> </w:t>
                            </w:r>
                            <w:r w:rsidRPr="00320C5B">
                              <w:rPr>
                                <w:rFonts w:cs="Arial"/>
                                <w:sz w:val="22"/>
                                <w:szCs w:val="22"/>
                                <w:lang w:val="es-CL"/>
                              </w:rPr>
                              <w:t>“Gran Idea”</w:t>
                            </w:r>
                            <w:r w:rsidR="00A6617E">
                              <w:rPr>
                                <w:rFonts w:cs="Arial"/>
                                <w:spacing w:val="-1"/>
                                <w:sz w:val="22"/>
                                <w:szCs w:val="22"/>
                                <w:lang w:val="es-CL"/>
                              </w:rPr>
                              <w:t xml:space="preserve">, </w:t>
                            </w:r>
                            <w:r w:rsidRPr="00320C5B">
                              <w:rPr>
                                <w:rFonts w:cs="Arial"/>
                                <w:spacing w:val="-1"/>
                                <w:sz w:val="22"/>
                                <w:szCs w:val="22"/>
                                <w:lang w:val="es-CL"/>
                              </w:rPr>
                              <w:t xml:space="preserve">un </w:t>
                            </w:r>
                            <w:r w:rsidRPr="00320C5B">
                              <w:rPr>
                                <w:rFonts w:cs="Arial"/>
                                <w:sz w:val="22"/>
                                <w:szCs w:val="22"/>
                                <w:lang w:val="es-CL"/>
                              </w:rPr>
                              <w:t>componente</w:t>
                            </w:r>
                            <w:r w:rsidRPr="00320C5B">
                              <w:rPr>
                                <w:rFonts w:cs="Arial"/>
                                <w:spacing w:val="-1"/>
                                <w:sz w:val="22"/>
                                <w:szCs w:val="22"/>
                                <w:lang w:val="es-CL"/>
                              </w:rPr>
                              <w:t xml:space="preserve"> del Estánd</w:t>
                            </w:r>
                            <w:r w:rsidRPr="00320C5B">
                              <w:rPr>
                                <w:rFonts w:cs="Arial"/>
                                <w:sz w:val="22"/>
                                <w:szCs w:val="22"/>
                                <w:lang w:val="es-CL"/>
                              </w:rPr>
                              <w:t>ar</w:t>
                            </w:r>
                            <w:r w:rsidR="00A6617E">
                              <w:rPr>
                                <w:rFonts w:cs="Arial"/>
                                <w:sz w:val="22"/>
                                <w:szCs w:val="22"/>
                                <w:lang w:val="es-CL"/>
                              </w:rPr>
                              <w:t>.</w:t>
                            </w:r>
                            <w:r w:rsidRPr="00320C5B">
                              <w:rPr>
                                <w:rFonts w:cs="Arial"/>
                                <w:sz w:val="22"/>
                                <w:szCs w:val="22"/>
                                <w:lang w:val="es-CL"/>
                              </w:rPr>
                              <w:t xml:space="preserve"> </w:t>
                            </w:r>
                            <w:r w:rsidRPr="00320C5B">
                              <w:rPr>
                                <w:rFonts w:cs="Arial"/>
                                <w:b/>
                                <w:sz w:val="22"/>
                                <w:szCs w:val="22"/>
                                <w:lang w:val="es-CL"/>
                              </w:rPr>
                              <w:t>Concepto:</w:t>
                            </w:r>
                            <w:r w:rsidRPr="00320C5B">
                              <w:rPr>
                                <w:rFonts w:cs="Arial"/>
                                <w:b/>
                                <w:spacing w:val="-2"/>
                                <w:sz w:val="22"/>
                                <w:szCs w:val="22"/>
                                <w:lang w:val="es-CL"/>
                              </w:rPr>
                              <w:t xml:space="preserve"> </w:t>
                            </w:r>
                            <w:r w:rsidRPr="00320C5B">
                              <w:rPr>
                                <w:rFonts w:cs="Arial"/>
                                <w:sz w:val="22"/>
                                <w:szCs w:val="22"/>
                                <w:lang w:val="es-CL"/>
                              </w:rPr>
                              <w:t>Un</w:t>
                            </w:r>
                            <w:r w:rsidRPr="00320C5B">
                              <w:rPr>
                                <w:rFonts w:cs="Arial"/>
                                <w:spacing w:val="-2"/>
                                <w:sz w:val="22"/>
                                <w:szCs w:val="22"/>
                                <w:lang w:val="es-CL"/>
                              </w:rPr>
                              <w:t xml:space="preserve"> </w:t>
                            </w:r>
                            <w:r w:rsidR="00FB1941">
                              <w:rPr>
                                <w:rFonts w:cs="Arial"/>
                                <w:sz w:val="22"/>
                                <w:szCs w:val="22"/>
                                <w:lang w:val="es-CL"/>
                              </w:rPr>
                              <w:t>punto</w:t>
                            </w:r>
                            <w:r w:rsidR="00FB1941" w:rsidRPr="00320C5B">
                              <w:rPr>
                                <w:rFonts w:cs="Arial"/>
                                <w:sz w:val="22"/>
                                <w:szCs w:val="22"/>
                                <w:lang w:val="es-CL"/>
                              </w:rPr>
                              <w:t xml:space="preserve"> </w:t>
                            </w:r>
                            <w:r w:rsidR="00FB1941">
                              <w:rPr>
                                <w:rFonts w:cs="Arial"/>
                                <w:sz w:val="22"/>
                                <w:szCs w:val="22"/>
                                <w:lang w:val="es-CL"/>
                              </w:rPr>
                              <w:t>o</w:t>
                            </w:r>
                            <w:r w:rsidRPr="00320C5B">
                              <w:rPr>
                                <w:rFonts w:cs="Arial"/>
                                <w:sz w:val="22"/>
                                <w:szCs w:val="22"/>
                                <w:lang w:val="es-CL"/>
                              </w:rPr>
                              <w:t xml:space="preserve"> </w:t>
                            </w:r>
                            <w:proofErr w:type="spellStart"/>
                            <w:r w:rsidRPr="00320C5B">
                              <w:rPr>
                                <w:rFonts w:cs="Arial"/>
                                <w:sz w:val="22"/>
                                <w:szCs w:val="22"/>
                                <w:lang w:val="es-CL"/>
                              </w:rPr>
                              <w:t>sub-habilidad</w:t>
                            </w:r>
                            <w:proofErr w:type="spellEnd"/>
                            <w:r w:rsidRPr="00320C5B">
                              <w:rPr>
                                <w:rFonts w:cs="Arial"/>
                                <w:sz w:val="22"/>
                                <w:szCs w:val="22"/>
                                <w:lang w:val="es-CL"/>
                              </w:rPr>
                              <w:t xml:space="preserve"> de</w:t>
                            </w:r>
                            <w:r w:rsidR="00FB1941">
                              <w:rPr>
                                <w:rFonts w:cs="Arial"/>
                                <w:sz w:val="22"/>
                                <w:szCs w:val="22"/>
                                <w:lang w:val="es-CL"/>
                              </w:rPr>
                              <w:t xml:space="preserve"> cada</w:t>
                            </w:r>
                            <w:r w:rsidRPr="00320C5B">
                              <w:rPr>
                                <w:rFonts w:cs="Arial"/>
                                <w:sz w:val="22"/>
                                <w:szCs w:val="22"/>
                                <w:lang w:val="es-CL"/>
                              </w:rPr>
                              <w:t xml:space="preserve"> Aspecto</w:t>
                            </w:r>
                            <w:r w:rsidR="00A6617E">
                              <w:rPr>
                                <w:rFonts w:cs="Arial"/>
                                <w:sz w:val="22"/>
                                <w:szCs w:val="22"/>
                                <w:lang w:val="es-C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2974E" id="Text Box 110" o:spid="_x0000_s1030" type="#_x0000_t202" alt="P505TB16#y1" style="position:absolute;left:0;text-align:left;margin-left:111.3pt;margin-top:104.3pt;width:568pt;height:16.7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" filled="f">
                <v:textbox inset="0,0,0,0">
                  <w:txbxContent>
                    <w:p w14:paraId="40816A7E" w14:textId="2C33767D" w:rsidR="00233783" w:rsidRPr="00320C5B" w:rsidRDefault="00233783" w:rsidP="0006310F">
                      <w:pPr>
                        <w:jc w:val="center"/>
                        <w:rPr>
                          <w:rFonts w:cs="Arial"/>
                          <w:sz w:val="22"/>
                          <w:szCs w:val="22"/>
                          <w:lang w:val="es-CL"/>
                        </w:rPr>
                      </w:pPr>
                      <w:r w:rsidRPr="00320C5B">
                        <w:rPr>
                          <w:rFonts w:cs="Arial"/>
                          <w:b/>
                          <w:sz w:val="22"/>
                          <w:szCs w:val="22"/>
                          <w:lang w:val="es-CL"/>
                        </w:rPr>
                        <w:t>Aspecto:</w:t>
                      </w:r>
                      <w:r w:rsidRPr="00320C5B">
                        <w:rPr>
                          <w:rFonts w:cs="Arial"/>
                          <w:b/>
                          <w:spacing w:val="-3"/>
                          <w:sz w:val="22"/>
                          <w:szCs w:val="22"/>
                          <w:lang w:val="es-CL"/>
                        </w:rPr>
                        <w:t xml:space="preserve"> </w:t>
                      </w:r>
                      <w:r w:rsidRPr="00320C5B">
                        <w:rPr>
                          <w:rFonts w:cs="Arial"/>
                          <w:sz w:val="22"/>
                          <w:szCs w:val="22"/>
                          <w:lang w:val="es-CL"/>
                        </w:rPr>
                        <w:t>La</w:t>
                      </w:r>
                      <w:r w:rsidRPr="00320C5B">
                        <w:rPr>
                          <w:rFonts w:cs="Arial"/>
                          <w:spacing w:val="-1"/>
                          <w:sz w:val="22"/>
                          <w:szCs w:val="22"/>
                          <w:lang w:val="es-CL"/>
                        </w:rPr>
                        <w:t xml:space="preserve"> </w:t>
                      </w:r>
                      <w:r w:rsidRPr="00320C5B">
                        <w:rPr>
                          <w:rFonts w:cs="Arial"/>
                          <w:sz w:val="22"/>
                          <w:szCs w:val="22"/>
                          <w:lang w:val="es-CL"/>
                        </w:rPr>
                        <w:t>“Gran Idea”</w:t>
                      </w:r>
                      <w:r w:rsidR="00A6617E">
                        <w:rPr>
                          <w:rFonts w:cs="Arial"/>
                          <w:spacing w:val="-1"/>
                          <w:sz w:val="22"/>
                          <w:szCs w:val="22"/>
                          <w:lang w:val="es-CL"/>
                        </w:rPr>
                        <w:t xml:space="preserve">, </w:t>
                      </w:r>
                      <w:r w:rsidRPr="00320C5B">
                        <w:rPr>
                          <w:rFonts w:cs="Arial"/>
                          <w:spacing w:val="-1"/>
                          <w:sz w:val="22"/>
                          <w:szCs w:val="22"/>
                          <w:lang w:val="es-CL"/>
                        </w:rPr>
                        <w:t xml:space="preserve">un </w:t>
                      </w:r>
                      <w:r w:rsidRPr="00320C5B">
                        <w:rPr>
                          <w:rFonts w:cs="Arial"/>
                          <w:sz w:val="22"/>
                          <w:szCs w:val="22"/>
                          <w:lang w:val="es-CL"/>
                        </w:rPr>
                        <w:t>componente</w:t>
                      </w:r>
                      <w:r w:rsidRPr="00320C5B">
                        <w:rPr>
                          <w:rFonts w:cs="Arial"/>
                          <w:spacing w:val="-1"/>
                          <w:sz w:val="22"/>
                          <w:szCs w:val="22"/>
                          <w:lang w:val="es-CL"/>
                        </w:rPr>
                        <w:t xml:space="preserve"> del Estánd</w:t>
                      </w:r>
                      <w:r w:rsidRPr="00320C5B">
                        <w:rPr>
                          <w:rFonts w:cs="Arial"/>
                          <w:sz w:val="22"/>
                          <w:szCs w:val="22"/>
                          <w:lang w:val="es-CL"/>
                        </w:rPr>
                        <w:t>ar</w:t>
                      </w:r>
                      <w:r w:rsidR="00A6617E">
                        <w:rPr>
                          <w:rFonts w:cs="Arial"/>
                          <w:sz w:val="22"/>
                          <w:szCs w:val="22"/>
                          <w:lang w:val="es-CL"/>
                        </w:rPr>
                        <w:t>.</w:t>
                      </w:r>
                      <w:r w:rsidRPr="00320C5B">
                        <w:rPr>
                          <w:rFonts w:cs="Arial"/>
                          <w:sz w:val="22"/>
                          <w:szCs w:val="22"/>
                          <w:lang w:val="es-CL"/>
                        </w:rPr>
                        <w:t xml:space="preserve"> </w:t>
                      </w:r>
                      <w:r w:rsidRPr="00320C5B">
                        <w:rPr>
                          <w:rFonts w:cs="Arial"/>
                          <w:b/>
                          <w:sz w:val="22"/>
                          <w:szCs w:val="22"/>
                          <w:lang w:val="es-CL"/>
                        </w:rPr>
                        <w:t>Concepto:</w:t>
                      </w:r>
                      <w:r w:rsidRPr="00320C5B">
                        <w:rPr>
                          <w:rFonts w:cs="Arial"/>
                          <w:b/>
                          <w:spacing w:val="-2"/>
                          <w:sz w:val="22"/>
                          <w:szCs w:val="22"/>
                          <w:lang w:val="es-CL"/>
                        </w:rPr>
                        <w:t xml:space="preserve"> </w:t>
                      </w:r>
                      <w:r w:rsidRPr="00320C5B">
                        <w:rPr>
                          <w:rFonts w:cs="Arial"/>
                          <w:sz w:val="22"/>
                          <w:szCs w:val="22"/>
                          <w:lang w:val="es-CL"/>
                        </w:rPr>
                        <w:t>Un</w:t>
                      </w:r>
                      <w:r w:rsidRPr="00320C5B">
                        <w:rPr>
                          <w:rFonts w:cs="Arial"/>
                          <w:spacing w:val="-2"/>
                          <w:sz w:val="22"/>
                          <w:szCs w:val="22"/>
                          <w:lang w:val="es-CL"/>
                        </w:rPr>
                        <w:t xml:space="preserve"> </w:t>
                      </w:r>
                      <w:r w:rsidR="00FB1941">
                        <w:rPr>
                          <w:rFonts w:cs="Arial"/>
                          <w:sz w:val="22"/>
                          <w:szCs w:val="22"/>
                          <w:lang w:val="es-CL"/>
                        </w:rPr>
                        <w:t>punto</w:t>
                      </w:r>
                      <w:r w:rsidR="00FB1941" w:rsidRPr="00320C5B">
                        <w:rPr>
                          <w:rFonts w:cs="Arial"/>
                          <w:sz w:val="22"/>
                          <w:szCs w:val="22"/>
                          <w:lang w:val="es-CL"/>
                        </w:rPr>
                        <w:t xml:space="preserve"> </w:t>
                      </w:r>
                      <w:r w:rsidR="00FB1941">
                        <w:rPr>
                          <w:rFonts w:cs="Arial"/>
                          <w:sz w:val="22"/>
                          <w:szCs w:val="22"/>
                          <w:lang w:val="es-CL"/>
                        </w:rPr>
                        <w:t>o</w:t>
                      </w:r>
                      <w:r w:rsidRPr="00320C5B">
                        <w:rPr>
                          <w:rFonts w:cs="Arial"/>
                          <w:sz w:val="22"/>
                          <w:szCs w:val="22"/>
                          <w:lang w:val="es-CL"/>
                        </w:rPr>
                        <w:t xml:space="preserve"> </w:t>
                      </w:r>
                      <w:proofErr w:type="spellStart"/>
                      <w:r w:rsidRPr="00320C5B">
                        <w:rPr>
                          <w:rFonts w:cs="Arial"/>
                          <w:sz w:val="22"/>
                          <w:szCs w:val="22"/>
                          <w:lang w:val="es-CL"/>
                        </w:rPr>
                        <w:t>sub-habilidad</w:t>
                      </w:r>
                      <w:proofErr w:type="spellEnd"/>
                      <w:r w:rsidRPr="00320C5B">
                        <w:rPr>
                          <w:rFonts w:cs="Arial"/>
                          <w:sz w:val="22"/>
                          <w:szCs w:val="22"/>
                          <w:lang w:val="es-CL"/>
                        </w:rPr>
                        <w:t xml:space="preserve"> de</w:t>
                      </w:r>
                      <w:r w:rsidR="00FB1941">
                        <w:rPr>
                          <w:rFonts w:cs="Arial"/>
                          <w:sz w:val="22"/>
                          <w:szCs w:val="22"/>
                          <w:lang w:val="es-CL"/>
                        </w:rPr>
                        <w:t xml:space="preserve"> cada</w:t>
                      </w:r>
                      <w:r w:rsidRPr="00320C5B">
                        <w:rPr>
                          <w:rFonts w:cs="Arial"/>
                          <w:sz w:val="22"/>
                          <w:szCs w:val="22"/>
                          <w:lang w:val="es-CL"/>
                        </w:rPr>
                        <w:t xml:space="preserve"> Aspecto</w:t>
                      </w:r>
                      <w:r w:rsidR="00A6617E">
                        <w:rPr>
                          <w:rFonts w:cs="Arial"/>
                          <w:sz w:val="22"/>
                          <w:szCs w:val="22"/>
                          <w:lang w:val="es-CL"/>
                        </w:rPr>
                        <w:t>.</w:t>
                      </w:r>
                    </w:p>
                  </w:txbxContent>
                </v:textbox>
                <w10:wrap type="topAndBottom" anchorx="page" anchory="page"/>
              </v:shape>
            </w:pict>
          </mc:Fallback>
        </mc:AlternateContent>
      </w:r>
      <w:r w:rsidRPr="00324D48">
        <w:rPr>
          <w:noProof/>
          <w:lang w:val="es-CL" w:eastAsia="es-CL"/>
        </w:rPr>
        <mc:AlternateContent>
          <mc:Choice Requires="wps">
            <w:drawing>
              <wp:anchor distT="45720" distB="45720" distL="114300" distR="114300" simplePos="0" relativeHeight="251685888" behindDoc="0" locked="0" layoutInCell="1" allowOverlap="1" wp14:anchorId="515AFBE2" wp14:editId="3449856C">
                <wp:simplePos x="0" y="0"/>
                <wp:positionH relativeFrom="margin">
                  <wp:posOffset>105410</wp:posOffset>
                </wp:positionH>
                <wp:positionV relativeFrom="paragraph">
                  <wp:posOffset>396240</wp:posOffset>
                </wp:positionV>
                <wp:extent cx="8803640" cy="263525"/>
                <wp:effectExtent l="0" t="0" r="16510" b="22225"/>
                <wp:wrapSquare wrapText="bothSides"/>
                <wp:docPr id="15" name="Text Box 2" descr="P505TB1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3640" cy="263525"/>
                        </a:xfrm>
                        <a:prstGeom prst="rect">
                          <a:avLst/>
                        </a:prstGeom>
                        <a:solidFill>
                          <a:srgbClr val="FFFFFF"/>
                        </a:solidFill>
                        <a:ln w="9525">
                          <a:solidFill>
                            <a:schemeClr val="tx1"/>
                          </a:solidFill>
                          <a:miter lim="800000"/>
                          <a:headEnd/>
                          <a:tailEnd/>
                        </a:ln>
                      </wps:spPr>
                      <wps:txbx>
                        <w:txbxContent>
                          <w:p w14:paraId="76CD85D2" w14:textId="15EF0C74" w:rsidR="00233783" w:rsidRPr="0030108A" w:rsidRDefault="00233783" w:rsidP="00A02D86">
                            <w:pPr>
                              <w:rPr>
                                <w:sz w:val="22"/>
                                <w:szCs w:val="22"/>
                                <w:lang w:val="es-CL"/>
                              </w:rPr>
                            </w:pPr>
                            <w:r w:rsidRPr="0030108A">
                              <w:rPr>
                                <w:rFonts w:ascii="Roboto" w:hAnsi="Roboto" w:cs="Arial"/>
                                <w:b/>
                                <w:sz w:val="22"/>
                                <w:szCs w:val="22"/>
                                <w:lang w:val="es-CL"/>
                              </w:rPr>
                              <w:t>Estándar:</w:t>
                            </w:r>
                            <w:r w:rsidRPr="0030108A">
                              <w:rPr>
                                <w:rFonts w:cs="Arial"/>
                                <w:bCs/>
                                <w:spacing w:val="1"/>
                                <w:sz w:val="22"/>
                                <w:szCs w:val="22"/>
                                <w:lang w:val="es-CL"/>
                              </w:rPr>
                              <w:t xml:space="preserve"> </w:t>
                            </w:r>
                            <w:r w:rsidR="00FB1941">
                              <w:rPr>
                                <w:rFonts w:cs="Arial"/>
                                <w:bCs/>
                                <w:spacing w:val="1"/>
                                <w:sz w:val="22"/>
                                <w:szCs w:val="22"/>
                                <w:lang w:val="es-CL"/>
                              </w:rPr>
                              <w:t>M</w:t>
                            </w:r>
                            <w:r w:rsidRPr="0030108A">
                              <w:rPr>
                                <w:rFonts w:cs="Arial"/>
                                <w:bCs/>
                                <w:spacing w:val="1"/>
                                <w:sz w:val="22"/>
                                <w:szCs w:val="22"/>
                                <w:lang w:val="es-CL"/>
                              </w:rPr>
                              <w:t xml:space="preserve">arco acordado de habilidades que los niños necesitan experimentar </w:t>
                            </w:r>
                            <w:r w:rsidR="00FB1941">
                              <w:rPr>
                                <w:rFonts w:cs="Arial"/>
                                <w:bCs/>
                                <w:spacing w:val="1"/>
                                <w:sz w:val="22"/>
                                <w:szCs w:val="22"/>
                                <w:lang w:val="es-CL"/>
                              </w:rPr>
                              <w:t>a fin de</w:t>
                            </w:r>
                            <w:r w:rsidR="00FB1941" w:rsidRPr="0030108A">
                              <w:rPr>
                                <w:rFonts w:cs="Arial"/>
                                <w:bCs/>
                                <w:spacing w:val="1"/>
                                <w:sz w:val="22"/>
                                <w:szCs w:val="22"/>
                                <w:lang w:val="es-CL"/>
                              </w:rPr>
                              <w:t xml:space="preserve"> </w:t>
                            </w:r>
                            <w:r w:rsidRPr="0030108A">
                              <w:rPr>
                                <w:rFonts w:cs="Arial"/>
                                <w:bCs/>
                                <w:spacing w:val="1"/>
                                <w:sz w:val="22"/>
                                <w:szCs w:val="22"/>
                                <w:lang w:val="es-CL"/>
                              </w:rPr>
                              <w:t>desarrollar una base para niveles superiores</w:t>
                            </w:r>
                            <w:r w:rsidR="00FB1941">
                              <w:rPr>
                                <w:rFonts w:cs="Arial"/>
                                <w:bCs/>
                                <w:spacing w:val="1"/>
                                <w:sz w:val="22"/>
                                <w:szCs w:val="22"/>
                                <w:lang w:val="es-C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AFBE2" id="_x0000_s1031" type="#_x0000_t202" alt="P505TB15#y1" style="position:absolute;left:0;text-align:left;margin-left:8.3pt;margin-top:31.2pt;width:693.2pt;height:20.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" strokecolor="black [3213]">
                <v:textbox>
                  <w:txbxContent>
                    <w:p w14:paraId="76CD85D2" w14:textId="15EF0C74" w:rsidR="00233783" w:rsidRPr="0030108A" w:rsidRDefault="00233783" w:rsidP="00A02D86">
                      <w:pPr>
                        <w:rPr>
                          <w:sz w:val="22"/>
                          <w:szCs w:val="22"/>
                          <w:lang w:val="es-CL"/>
                        </w:rPr>
                      </w:pPr>
                      <w:r w:rsidRPr="0030108A">
                        <w:rPr>
                          <w:rFonts w:ascii="Roboto" w:hAnsi="Roboto" w:cs="Arial"/>
                          <w:b/>
                          <w:sz w:val="22"/>
                          <w:szCs w:val="22"/>
                          <w:lang w:val="es-CL"/>
                        </w:rPr>
                        <w:t>Estándar:</w:t>
                      </w:r>
                      <w:r w:rsidRPr="0030108A">
                        <w:rPr>
                          <w:rFonts w:cs="Arial"/>
                          <w:bCs/>
                          <w:spacing w:val="1"/>
                          <w:sz w:val="22"/>
                          <w:szCs w:val="22"/>
                          <w:lang w:val="es-CL"/>
                        </w:rPr>
                        <w:t xml:space="preserve"> </w:t>
                      </w:r>
                      <w:r w:rsidR="00FB1941">
                        <w:rPr>
                          <w:rFonts w:cs="Arial"/>
                          <w:bCs/>
                          <w:spacing w:val="1"/>
                          <w:sz w:val="22"/>
                          <w:szCs w:val="22"/>
                          <w:lang w:val="es-CL"/>
                        </w:rPr>
                        <w:t>M</w:t>
                      </w:r>
                      <w:r w:rsidRPr="0030108A">
                        <w:rPr>
                          <w:rFonts w:cs="Arial"/>
                          <w:bCs/>
                          <w:spacing w:val="1"/>
                          <w:sz w:val="22"/>
                          <w:szCs w:val="22"/>
                          <w:lang w:val="es-CL"/>
                        </w:rPr>
                        <w:t xml:space="preserve">arco acordado de habilidades que los niños necesitan experimentar </w:t>
                      </w:r>
                      <w:r w:rsidR="00FB1941">
                        <w:rPr>
                          <w:rFonts w:cs="Arial"/>
                          <w:bCs/>
                          <w:spacing w:val="1"/>
                          <w:sz w:val="22"/>
                          <w:szCs w:val="22"/>
                          <w:lang w:val="es-CL"/>
                        </w:rPr>
                        <w:t>a fin de</w:t>
                      </w:r>
                      <w:r w:rsidR="00FB1941" w:rsidRPr="0030108A">
                        <w:rPr>
                          <w:rFonts w:cs="Arial"/>
                          <w:bCs/>
                          <w:spacing w:val="1"/>
                          <w:sz w:val="22"/>
                          <w:szCs w:val="22"/>
                          <w:lang w:val="es-CL"/>
                        </w:rPr>
                        <w:t xml:space="preserve"> </w:t>
                      </w:r>
                      <w:r w:rsidRPr="0030108A">
                        <w:rPr>
                          <w:rFonts w:cs="Arial"/>
                          <w:bCs/>
                          <w:spacing w:val="1"/>
                          <w:sz w:val="22"/>
                          <w:szCs w:val="22"/>
                          <w:lang w:val="es-CL"/>
                        </w:rPr>
                        <w:t>desarrollar una base para niveles superiores</w:t>
                      </w:r>
                      <w:r w:rsidR="00FB1941">
                        <w:rPr>
                          <w:rFonts w:cs="Arial"/>
                          <w:bCs/>
                          <w:spacing w:val="1"/>
                          <w:sz w:val="22"/>
                          <w:szCs w:val="22"/>
                          <w:lang w:val="es-CL"/>
                        </w:rPr>
                        <w:t>.</w:t>
                      </w:r>
                    </w:p>
                  </w:txbxContent>
                </v:textbox>
                <w10:wrap type="square" anchorx="margin"/>
              </v:shape>
            </w:pict>
          </mc:Fallback>
        </mc:AlternateContent>
      </w:r>
      <w:bookmarkStart w:id="22" w:name="_Toc69826580"/>
      <w:bookmarkStart w:id="23" w:name="_Toc70402336"/>
      <w:r w:rsidR="000C63F0">
        <w:rPr>
          <w:lang w:val="es-CL"/>
        </w:rPr>
        <w:t>E</w:t>
      </w:r>
      <w:r w:rsidR="000C63F0" w:rsidRPr="000C63F0">
        <w:rPr>
          <w:lang w:val="es-CL"/>
        </w:rPr>
        <w:t xml:space="preserve">xplicación </w:t>
      </w:r>
      <w:r w:rsidR="000C63F0">
        <w:rPr>
          <w:lang w:val="es-CL"/>
        </w:rPr>
        <w:t>V</w:t>
      </w:r>
      <w:r w:rsidR="000C63F0" w:rsidRPr="000C63F0">
        <w:rPr>
          <w:lang w:val="es-CL"/>
        </w:rPr>
        <w:t>isual de l</w:t>
      </w:r>
      <w:r w:rsidR="000C63F0">
        <w:rPr>
          <w:lang w:val="es-CL"/>
        </w:rPr>
        <w:t>o</w:t>
      </w:r>
      <w:r w:rsidR="000C63F0" w:rsidRPr="000C63F0">
        <w:rPr>
          <w:lang w:val="es-CL"/>
        </w:rPr>
        <w:t xml:space="preserve">s </w:t>
      </w:r>
      <w:r w:rsidR="000C63F0">
        <w:rPr>
          <w:lang w:val="es-CL"/>
        </w:rPr>
        <w:t>Estándares</w:t>
      </w:r>
      <w:r w:rsidR="000C63F0" w:rsidRPr="000C63F0">
        <w:rPr>
          <w:lang w:val="es-CL"/>
        </w:rPr>
        <w:t xml:space="preserve"> de </w:t>
      </w:r>
      <w:r w:rsidR="000C63F0">
        <w:rPr>
          <w:lang w:val="es-CL"/>
        </w:rPr>
        <w:t>A</w:t>
      </w:r>
      <w:r w:rsidR="000C63F0" w:rsidRPr="000C63F0">
        <w:rPr>
          <w:lang w:val="es-CL"/>
        </w:rPr>
        <w:t xml:space="preserve">prendizaje </w:t>
      </w:r>
      <w:r w:rsidR="000C63F0">
        <w:rPr>
          <w:lang w:val="es-CL"/>
        </w:rPr>
        <w:t>T</w:t>
      </w:r>
      <w:r w:rsidR="000C63F0" w:rsidRPr="000C63F0">
        <w:rPr>
          <w:lang w:val="es-CL"/>
        </w:rPr>
        <w:t>emprano de Arizona</w:t>
      </w:r>
      <w:bookmarkEnd w:id="22"/>
      <w:bookmarkEnd w:id="23"/>
    </w:p>
    <w:tbl>
      <w:tblPr>
        <w:tblpPr w:leftFromText="180" w:rightFromText="180" w:vertAnchor="page" w:horzAnchor="margin" w:tblpXSpec="center" w:tblpY="2596"/>
        <w:tblW w:w="8897" w:type="dxa"/>
        <w:tblBorders>
          <w:top w:val="single" w:sz="8" w:space="0" w:color="A3A3A3"/>
          <w:left w:val="single" w:sz="8" w:space="0" w:color="A3A3A3"/>
          <w:bottom w:val="single" w:sz="8" w:space="0" w:color="A3A3A3"/>
          <w:right w:val="single" w:sz="8" w:space="0" w:color="A3A3A3"/>
        </w:tblBorders>
        <w:shd w:val="clear" w:color="auto" w:fill="E7E6E6" w:themeFill="background2"/>
        <w:tblCellMar>
          <w:left w:w="0" w:type="dxa"/>
          <w:right w:w="0" w:type="dxa"/>
        </w:tblCellMar>
        <w:tblLook w:val="04A0" w:firstRow="1" w:lastRow="0" w:firstColumn="1" w:lastColumn="0" w:noHBand="0" w:noVBand="1"/>
        <w:tblCaption w:val=""/>
        <w:tblDescription w:val=""/>
      </w:tblPr>
      <w:tblGrid>
        <w:gridCol w:w="8897"/>
      </w:tblGrid>
      <w:tr w:rsidR="001D6EAB" w:rsidRPr="00324D48" w14:paraId="10542A0A" w14:textId="77777777" w:rsidTr="001D6EAB">
        <w:trPr>
          <w:trHeight w:val="361"/>
        </w:trPr>
        <w:tc>
          <w:tcPr>
            <w:tcW w:w="8897" w:type="dxa"/>
            <w:tcBorders>
              <w:top w:val="single" w:sz="8" w:space="0" w:color="A3A3A3"/>
              <w:left w:val="single" w:sz="8" w:space="0" w:color="A3A3A3"/>
              <w:bottom w:val="single" w:sz="8" w:space="0" w:color="A3A3A3"/>
              <w:right w:val="single" w:sz="8" w:space="0" w:color="A3A3A3"/>
            </w:tcBorders>
            <w:shd w:val="clear" w:color="auto" w:fill="E7E6E6" w:themeFill="background2"/>
            <w:tcMar>
              <w:top w:w="80" w:type="dxa"/>
              <w:left w:w="80" w:type="dxa"/>
              <w:bottom w:w="80" w:type="dxa"/>
              <w:right w:w="80" w:type="dxa"/>
            </w:tcMar>
            <w:hideMark/>
          </w:tcPr>
          <w:p w14:paraId="16ECAA76" w14:textId="6E3971BC" w:rsidR="001D6EAB" w:rsidRPr="00CF46E8" w:rsidRDefault="00F90843" w:rsidP="00EA661A">
            <w:pPr>
              <w:rPr>
                <w:b/>
                <w:bCs/>
                <w:sz w:val="28"/>
                <w:szCs w:val="28"/>
              </w:rPr>
            </w:pPr>
            <w:r>
              <w:rPr>
                <w:b/>
                <w:bCs/>
              </w:rPr>
              <w:t>ASPECTO</w:t>
            </w:r>
            <w:r w:rsidR="001D6EAB" w:rsidRPr="00CF46E8">
              <w:rPr>
                <w:b/>
                <w:bCs/>
              </w:rPr>
              <w:t xml:space="preserve"> 1: CO</w:t>
            </w:r>
            <w:r w:rsidR="00AB7BD0">
              <w:rPr>
                <w:b/>
                <w:bCs/>
              </w:rPr>
              <w:t xml:space="preserve">NTEO Y CARDINALIDAD </w:t>
            </w:r>
          </w:p>
        </w:tc>
      </w:tr>
      <w:tr w:rsidR="00EA661A" w:rsidRPr="00E05479" w14:paraId="7D0940CE" w14:textId="77777777" w:rsidTr="001D6EAB">
        <w:trPr>
          <w:trHeight w:val="361"/>
        </w:trPr>
        <w:tc>
          <w:tcPr>
            <w:tcW w:w="8897" w:type="dxa"/>
            <w:tcBorders>
              <w:top w:val="single" w:sz="8" w:space="0" w:color="A3A3A3"/>
              <w:left w:val="single" w:sz="8" w:space="0" w:color="A3A3A3"/>
              <w:bottom w:val="single" w:sz="8" w:space="0" w:color="A3A3A3"/>
              <w:right w:val="single" w:sz="8" w:space="0" w:color="A3A3A3"/>
            </w:tcBorders>
            <w:shd w:val="clear" w:color="auto" w:fill="E7E6E6" w:themeFill="background2"/>
            <w:tcMar>
              <w:top w:w="80" w:type="dxa"/>
              <w:left w:w="80" w:type="dxa"/>
              <w:bottom w:w="80" w:type="dxa"/>
              <w:right w:w="80" w:type="dxa"/>
            </w:tcMar>
          </w:tcPr>
          <w:p w14:paraId="136AA359" w14:textId="3EEE8B72" w:rsidR="00EA661A" w:rsidRPr="00AB7BD0" w:rsidRDefault="00EA661A" w:rsidP="00EA661A">
            <w:pPr>
              <w:rPr>
                <w:b/>
                <w:bCs/>
                <w:lang w:val="es-CL"/>
              </w:rPr>
            </w:pPr>
            <w:r w:rsidRPr="00AB7BD0">
              <w:rPr>
                <w:b/>
                <w:bCs/>
                <w:lang w:val="es-CL"/>
              </w:rPr>
              <w:t>Concept</w:t>
            </w:r>
            <w:r w:rsidR="00AB7BD0" w:rsidRPr="00AB7BD0">
              <w:rPr>
                <w:b/>
                <w:bCs/>
                <w:lang w:val="es-CL"/>
              </w:rPr>
              <w:t>o</w:t>
            </w:r>
            <w:r w:rsidRPr="00AB7BD0">
              <w:rPr>
                <w:b/>
                <w:bCs/>
                <w:lang w:val="es-CL"/>
              </w:rPr>
              <w:t xml:space="preserve"> 1: Co</w:t>
            </w:r>
            <w:r w:rsidR="00AB7BD0" w:rsidRPr="00AB7BD0">
              <w:rPr>
                <w:b/>
                <w:bCs/>
                <w:lang w:val="es-CL"/>
              </w:rPr>
              <w:t>ntar en Voz Alta</w:t>
            </w:r>
          </w:p>
        </w:tc>
      </w:tr>
      <w:tr w:rsidR="001D6EAB" w:rsidRPr="00E05479" w14:paraId="501E1770" w14:textId="77777777" w:rsidTr="00224892">
        <w:trPr>
          <w:trHeight w:val="1607"/>
        </w:trPr>
        <w:tc>
          <w:tcPr>
            <w:tcW w:w="8897" w:type="dxa"/>
            <w:tcBorders>
              <w:top w:val="single" w:sz="8" w:space="0" w:color="A3A3A3"/>
              <w:left w:val="single" w:sz="8" w:space="0" w:color="A3A3A3"/>
              <w:bottom w:val="single" w:sz="8" w:space="0" w:color="A3A3A3"/>
              <w:right w:val="single" w:sz="8" w:space="0" w:color="A3A3A3"/>
            </w:tcBorders>
            <w:shd w:val="clear" w:color="auto" w:fill="E7E6E6" w:themeFill="background2"/>
            <w:tcMar>
              <w:top w:w="80" w:type="dxa"/>
              <w:left w:w="80" w:type="dxa"/>
              <w:bottom w:w="80" w:type="dxa"/>
              <w:right w:w="80" w:type="dxa"/>
            </w:tcMar>
            <w:hideMark/>
          </w:tcPr>
          <w:p w14:paraId="59497DA8" w14:textId="0197A1DA" w:rsidR="001D6EAB" w:rsidRPr="005A6349" w:rsidRDefault="005A6349" w:rsidP="005A6349">
            <w:pPr>
              <w:spacing w:line="240" w:lineRule="auto"/>
              <w:rPr>
                <w:b/>
                <w:bCs/>
                <w:lang w:val="es-CL"/>
              </w:rPr>
            </w:pPr>
            <w:r w:rsidRPr="005A6349">
              <w:rPr>
                <w:b/>
                <w:bCs/>
                <w:lang w:val="es-CL"/>
              </w:rPr>
              <w:t>El niño cuenta en voz alta y utiliza palabras numéricas en sus conversaciones diarias.</w:t>
            </w:r>
          </w:p>
          <w:p w14:paraId="736680BA" w14:textId="77777777" w:rsidR="001D6EAB" w:rsidRPr="005A6349" w:rsidRDefault="001D6EAB" w:rsidP="005A6349">
            <w:pPr>
              <w:spacing w:line="240" w:lineRule="auto"/>
              <w:rPr>
                <w:sz w:val="14"/>
                <w:szCs w:val="14"/>
                <w:lang w:val="es-CL"/>
              </w:rPr>
            </w:pPr>
            <w:r w:rsidRPr="005A6349">
              <w:rPr>
                <w:lang w:val="es-CL"/>
              </w:rPr>
              <w:t> </w:t>
            </w:r>
          </w:p>
          <w:p w14:paraId="3E655296" w14:textId="0B5A8B9D" w:rsidR="001D6EAB" w:rsidRPr="005A6349" w:rsidRDefault="005A6349" w:rsidP="005A6349">
            <w:pPr>
              <w:spacing w:line="240" w:lineRule="auto"/>
              <w:rPr>
                <w:b/>
                <w:bCs/>
                <w:lang w:val="es-CL"/>
              </w:rPr>
            </w:pPr>
            <w:r>
              <w:rPr>
                <w:b/>
                <w:bCs/>
                <w:lang w:val="es-CL"/>
              </w:rPr>
              <w:t>P</w:t>
            </w:r>
            <w:r w:rsidRPr="005A6349">
              <w:rPr>
                <w:b/>
                <w:bCs/>
                <w:lang w:val="es-CL"/>
              </w:rPr>
              <w:t xml:space="preserve">ara que comprendan cómo se cuenta, </w:t>
            </w:r>
            <w:r>
              <w:rPr>
                <w:b/>
                <w:bCs/>
                <w:lang w:val="es-CL"/>
              </w:rPr>
              <w:t xml:space="preserve">los niños </w:t>
            </w:r>
            <w:r w:rsidRPr="005A6349">
              <w:rPr>
                <w:b/>
                <w:bCs/>
                <w:lang w:val="es-CL"/>
              </w:rPr>
              <w:t>necesitan entornos ricos en lenguaje matemático y que les ofrezcan diversas oportunidades para contar de forma que les resulte significativa, estimulante y divertida.</w:t>
            </w:r>
          </w:p>
        </w:tc>
      </w:tr>
      <w:tr w:rsidR="001D6EAB" w:rsidRPr="00E05479" w14:paraId="03A9FB73" w14:textId="77777777" w:rsidTr="001D6EAB">
        <w:trPr>
          <w:trHeight w:val="2697"/>
        </w:trPr>
        <w:tc>
          <w:tcPr>
            <w:tcW w:w="8897" w:type="dxa"/>
            <w:tcBorders>
              <w:top w:val="single" w:sz="8" w:space="0" w:color="A3A3A3"/>
              <w:left w:val="single" w:sz="8" w:space="0" w:color="A3A3A3"/>
              <w:bottom w:val="single" w:sz="8" w:space="0" w:color="A3A3A3"/>
              <w:right w:val="single" w:sz="8" w:space="0" w:color="A3A3A3"/>
            </w:tcBorders>
            <w:shd w:val="clear" w:color="auto" w:fill="E7E6E6" w:themeFill="background2"/>
            <w:tcMar>
              <w:top w:w="80" w:type="dxa"/>
              <w:left w:w="80" w:type="dxa"/>
              <w:bottom w:w="80" w:type="dxa"/>
              <w:right w:w="80" w:type="dxa"/>
            </w:tcMar>
            <w:hideMark/>
          </w:tcPr>
          <w:p w14:paraId="2D760073" w14:textId="6AC50D37" w:rsidR="001D6EAB" w:rsidRPr="008B3423" w:rsidRDefault="008B3423" w:rsidP="001D6EAB">
            <w:pPr>
              <w:rPr>
                <w:lang w:val="es-CL"/>
              </w:rPr>
            </w:pPr>
            <w:proofErr w:type="gramStart"/>
            <w:r w:rsidRPr="008B3423">
              <w:rPr>
                <w:lang w:val="es-CL"/>
              </w:rPr>
              <w:t xml:space="preserve">Indicadores </w:t>
            </w:r>
            <w:r w:rsidR="00245895">
              <w:rPr>
                <w:lang w:val="es-CL"/>
              </w:rPr>
              <w:t xml:space="preserve"> y</w:t>
            </w:r>
            <w:proofErr w:type="gramEnd"/>
            <w:r w:rsidR="00245895">
              <w:rPr>
                <w:lang w:val="es-CL"/>
              </w:rPr>
              <w:t xml:space="preserve"> ejemplos en el contexto</w:t>
            </w:r>
            <w:r w:rsidRPr="008B3423">
              <w:rPr>
                <w:lang w:val="es-CL"/>
              </w:rPr>
              <w:t xml:space="preserve"> de </w:t>
            </w:r>
            <w:r w:rsidR="003C3127">
              <w:rPr>
                <w:lang w:val="es-CL"/>
              </w:rPr>
              <w:t>Rutinas diarias</w:t>
            </w:r>
            <w:r w:rsidRPr="008B3423">
              <w:rPr>
                <w:lang w:val="es-CL"/>
              </w:rPr>
              <w:t xml:space="preserve">, </w:t>
            </w:r>
            <w:r>
              <w:rPr>
                <w:lang w:val="es-CL"/>
              </w:rPr>
              <w:t>A</w:t>
            </w:r>
            <w:r w:rsidRPr="008B3423">
              <w:rPr>
                <w:lang w:val="es-CL"/>
              </w:rPr>
              <w:t xml:space="preserve">ctividades y </w:t>
            </w:r>
            <w:r w:rsidR="00031CCA">
              <w:rPr>
                <w:lang w:val="es-CL"/>
              </w:rPr>
              <w:t>Juegos</w:t>
            </w:r>
          </w:p>
          <w:p w14:paraId="22FC10AC" w14:textId="77777777" w:rsidR="001D6EAB" w:rsidRPr="008B3423" w:rsidRDefault="001D6EAB" w:rsidP="008B3423">
            <w:pPr>
              <w:spacing w:line="240" w:lineRule="auto"/>
              <w:rPr>
                <w:lang w:val="es-CL"/>
              </w:rPr>
            </w:pPr>
            <w:r w:rsidRPr="008B3423">
              <w:rPr>
                <w:lang w:val="es-CL"/>
              </w:rPr>
              <w:t> </w:t>
            </w:r>
          </w:p>
          <w:p w14:paraId="3B18689B" w14:textId="272878E1" w:rsidR="001D6EAB" w:rsidRPr="008B3423" w:rsidRDefault="001D6EAB" w:rsidP="00224892">
            <w:pPr>
              <w:pStyle w:val="ListParagraph"/>
              <w:numPr>
                <w:ilvl w:val="1"/>
                <w:numId w:val="4"/>
              </w:numPr>
              <w:tabs>
                <w:tab w:val="clear" w:pos="1440"/>
                <w:tab w:val="num" w:pos="810"/>
              </w:tabs>
              <w:ind w:left="1086" w:hanging="630"/>
              <w:rPr>
                <w:rFonts w:ascii="Times New Roman" w:hAnsi="Times New Roman" w:cs="Times New Roman"/>
                <w:lang w:val="es-CL"/>
              </w:rPr>
            </w:pPr>
            <w:r w:rsidRPr="00F27868">
              <w:rPr>
                <w:noProof/>
                <w:lang w:val="es-CL" w:eastAsia="es-CL"/>
              </w:rPr>
              <mc:AlternateContent>
                <mc:Choice Requires="wps">
                  <w:drawing>
                    <wp:anchor distT="0" distB="0" distL="114300" distR="114300" simplePos="0" relativeHeight="251704320" behindDoc="0" locked="0" layoutInCell="1" allowOverlap="1" wp14:anchorId="2B20303D" wp14:editId="1C7E7AE5">
                      <wp:simplePos x="0" y="0"/>
                      <wp:positionH relativeFrom="column">
                        <wp:posOffset>3875405</wp:posOffset>
                      </wp:positionH>
                      <wp:positionV relativeFrom="paragraph">
                        <wp:posOffset>112395</wp:posOffset>
                      </wp:positionV>
                      <wp:extent cx="1920240" cy="0"/>
                      <wp:effectExtent l="0" t="114300" r="0" b="133350"/>
                      <wp:wrapNone/>
                      <wp:docPr id="34" name="Straight Arrow Connector 34" descr="P516L4C4T1#y1"/>
                      <wp:cNvGraphicFramePr/>
                      <a:graphic xmlns:a="http://schemas.openxmlformats.org/drawingml/2006/main">
                        <a:graphicData uri="http://schemas.microsoft.com/office/word/2010/wordprocessingShape">
                          <wps:wsp>
                            <wps:cNvCnPr/>
                            <wps:spPr>
                              <a:xfrm flipH="1">
                                <a:off x="0" y="0"/>
                                <a:ext cx="192024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621F3F" id="_x0000_t32" coordsize="21600,21600" o:spt="32" o:oned="t" path="m,l21600,21600e" filled="f">
                      <v:path arrowok="t" fillok="f" o:connecttype="none"/>
                      <o:lock v:ext="edit" shapetype="t"/>
                    </v:shapetype>
                    <v:shape id="Straight Arrow Connector 34" o:spid="_x0000_s1026" type="#_x0000_t32" alt="P516L4C4T1#y1" style="position:absolute;margin-left:305.15pt;margin-top:8.85pt;width:151.2pt;height: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" strokecolor="#012169 [3204]" strokeweight="4.5pt">
                      <v:stroke endarrow="block" joinstyle="miter"/>
                    </v:shape>
                  </w:pict>
                </mc:Fallback>
              </mc:AlternateContent>
            </w:r>
            <w:r w:rsidR="008B3423" w:rsidRPr="008B3423">
              <w:rPr>
                <w:lang w:val="es-CL"/>
              </w:rPr>
              <w:t>Muestra interés y conciencia de contar</w:t>
            </w:r>
            <w:r w:rsidRPr="008B3423">
              <w:rPr>
                <w:lang w:val="es-CL"/>
              </w:rPr>
              <w:t>.</w:t>
            </w:r>
          </w:p>
          <w:p w14:paraId="3271DF25" w14:textId="040CF5D7" w:rsidR="001D6EAB" w:rsidRPr="008B3423" w:rsidRDefault="001D6EAB" w:rsidP="00236E5D">
            <w:pPr>
              <w:pStyle w:val="ListParagraph"/>
              <w:numPr>
                <w:ilvl w:val="2"/>
                <w:numId w:val="4"/>
              </w:numPr>
              <w:tabs>
                <w:tab w:val="clear" w:pos="2160"/>
              </w:tabs>
              <w:ind w:left="1086" w:hanging="270"/>
              <w:rPr>
                <w:rFonts w:ascii="Times New Roman" w:hAnsi="Times New Roman" w:cs="Times New Roman"/>
                <w:lang w:val="es-CL"/>
              </w:rPr>
            </w:pPr>
            <w:r w:rsidRPr="008B3423">
              <w:rPr>
                <w:lang w:val="es-CL"/>
              </w:rPr>
              <w:t>Participa</w:t>
            </w:r>
            <w:r w:rsidR="008B3423" w:rsidRPr="008B3423">
              <w:rPr>
                <w:lang w:val="es-CL"/>
              </w:rPr>
              <w:t xml:space="preserve"> en actividades de conteo. </w:t>
            </w:r>
          </w:p>
          <w:p w14:paraId="558A6A4D" w14:textId="4681E83D" w:rsidR="001D6EAB" w:rsidRPr="008B3423" w:rsidRDefault="001D6EAB" w:rsidP="00236E5D">
            <w:pPr>
              <w:pStyle w:val="ListParagraph"/>
              <w:numPr>
                <w:ilvl w:val="2"/>
                <w:numId w:val="4"/>
              </w:numPr>
              <w:tabs>
                <w:tab w:val="clear" w:pos="2160"/>
              </w:tabs>
              <w:ind w:left="1086" w:hanging="270"/>
              <w:rPr>
                <w:rFonts w:ascii="Times New Roman" w:hAnsi="Times New Roman" w:cs="Times New Roman"/>
                <w:lang w:val="es-CL"/>
              </w:rPr>
            </w:pPr>
            <w:r w:rsidRPr="008B3423">
              <w:rPr>
                <w:lang w:val="es-CL"/>
              </w:rPr>
              <w:t>Experiment</w:t>
            </w:r>
            <w:r w:rsidR="008B3423" w:rsidRPr="008B3423">
              <w:rPr>
                <w:lang w:val="es-CL"/>
              </w:rPr>
              <w:t>a y usa números y conteo en juegos</w:t>
            </w:r>
            <w:r w:rsidRPr="008B3423">
              <w:rPr>
                <w:lang w:val="es-CL"/>
              </w:rPr>
              <w:t>.</w:t>
            </w:r>
          </w:p>
          <w:p w14:paraId="3A1D0056" w14:textId="77777777" w:rsidR="001D6EAB" w:rsidRPr="008B3423" w:rsidRDefault="001D6EAB" w:rsidP="00CF46E8">
            <w:pPr>
              <w:tabs>
                <w:tab w:val="num" w:pos="1086"/>
              </w:tabs>
              <w:ind w:left="1086" w:hanging="1074"/>
              <w:rPr>
                <w:lang w:val="es-CL"/>
              </w:rPr>
            </w:pPr>
            <w:r w:rsidRPr="008B3423">
              <w:rPr>
                <w:lang w:val="es-CL"/>
              </w:rPr>
              <w:t> </w:t>
            </w:r>
          </w:p>
          <w:p w14:paraId="05A2C075" w14:textId="2498EF18" w:rsidR="001D6EAB" w:rsidRPr="008B3423" w:rsidRDefault="008B3423" w:rsidP="00224892">
            <w:pPr>
              <w:pStyle w:val="ListParagraph"/>
              <w:numPr>
                <w:ilvl w:val="1"/>
                <w:numId w:val="5"/>
              </w:numPr>
              <w:tabs>
                <w:tab w:val="clear" w:pos="1440"/>
                <w:tab w:val="num" w:pos="810"/>
              </w:tabs>
              <w:ind w:left="1086" w:hanging="630"/>
              <w:rPr>
                <w:rFonts w:ascii="Times New Roman" w:hAnsi="Times New Roman" w:cs="Times New Roman"/>
                <w:lang w:val="es-CL"/>
              </w:rPr>
            </w:pPr>
            <w:r w:rsidRPr="008B3423">
              <w:rPr>
                <w:lang w:val="es-CL"/>
              </w:rPr>
              <w:t xml:space="preserve">Cuenta de memoria de cero a diez y </w:t>
            </w:r>
            <w:r>
              <w:rPr>
                <w:lang w:val="es-CL"/>
              </w:rPr>
              <w:t>más con mayor exactitud</w:t>
            </w:r>
            <w:r w:rsidR="00FB1941" w:rsidRPr="008B3423">
              <w:rPr>
                <w:vertAlign w:val="superscript"/>
                <w:lang w:val="es-CL"/>
              </w:rPr>
              <w:t>18</w:t>
            </w:r>
            <w:r w:rsidR="001D6EAB" w:rsidRPr="008B3423">
              <w:rPr>
                <w:lang w:val="es-CL"/>
              </w:rPr>
              <w:t>.</w:t>
            </w:r>
          </w:p>
          <w:p w14:paraId="4FBDFA7B" w14:textId="0CAC5781" w:rsidR="001D6EAB" w:rsidRPr="00031CCA" w:rsidRDefault="00D639C7" w:rsidP="00236E5D">
            <w:pPr>
              <w:pStyle w:val="ListParagraph"/>
              <w:numPr>
                <w:ilvl w:val="2"/>
                <w:numId w:val="5"/>
              </w:numPr>
              <w:tabs>
                <w:tab w:val="clear" w:pos="2160"/>
              </w:tabs>
              <w:ind w:left="1086" w:hanging="270"/>
              <w:rPr>
                <w:rFonts w:ascii="Times New Roman" w:hAnsi="Times New Roman" w:cs="Times New Roman"/>
                <w:lang w:val="es-CL"/>
              </w:rPr>
            </w:pPr>
            <w:r w:rsidRPr="00031CCA">
              <w:rPr>
                <w:lang w:val="es-CL"/>
              </w:rPr>
              <w:t>Canta canciones para contar.</w:t>
            </w:r>
          </w:p>
          <w:p w14:paraId="463F2071" w14:textId="32886FFB" w:rsidR="001D6EAB" w:rsidRPr="00031CCA" w:rsidRDefault="00D639C7" w:rsidP="00236E5D">
            <w:pPr>
              <w:pStyle w:val="ListParagraph"/>
              <w:numPr>
                <w:ilvl w:val="2"/>
                <w:numId w:val="5"/>
              </w:numPr>
              <w:tabs>
                <w:tab w:val="clear" w:pos="2160"/>
              </w:tabs>
              <w:ind w:left="1086" w:hanging="270"/>
              <w:rPr>
                <w:rFonts w:ascii="Times New Roman" w:hAnsi="Times New Roman" w:cs="Times New Roman"/>
                <w:lang w:val="es-CL"/>
              </w:rPr>
            </w:pPr>
            <w:r w:rsidRPr="00031CCA">
              <w:rPr>
                <w:lang w:val="es-CL"/>
              </w:rPr>
              <w:t>Dice o hace seña</w:t>
            </w:r>
            <w:r w:rsidR="00BA1502">
              <w:rPr>
                <w:lang w:val="es-CL"/>
              </w:rPr>
              <w:t>s</w:t>
            </w:r>
            <w:r w:rsidRPr="00031CCA">
              <w:rPr>
                <w:lang w:val="es-CL"/>
              </w:rPr>
              <w:t xml:space="preserve"> hasta diez al jugar </w:t>
            </w:r>
            <w:r w:rsidR="00031CCA" w:rsidRPr="00031CCA">
              <w:rPr>
                <w:lang w:val="es-CL"/>
              </w:rPr>
              <w:t>a las escondidas</w:t>
            </w:r>
            <w:r w:rsidR="001D6EAB" w:rsidRPr="00031CCA">
              <w:rPr>
                <w:lang w:val="es-CL"/>
              </w:rPr>
              <w:t>.</w:t>
            </w:r>
          </w:p>
          <w:p w14:paraId="7ECC6E22" w14:textId="297B796C" w:rsidR="001D6EAB" w:rsidRPr="00031CCA" w:rsidRDefault="001D6EAB" w:rsidP="00236E5D">
            <w:pPr>
              <w:pStyle w:val="ListParagraph"/>
              <w:numPr>
                <w:ilvl w:val="2"/>
                <w:numId w:val="5"/>
              </w:numPr>
              <w:tabs>
                <w:tab w:val="clear" w:pos="2160"/>
              </w:tabs>
              <w:ind w:left="1086" w:hanging="270"/>
              <w:rPr>
                <w:rFonts w:ascii="Times New Roman" w:hAnsi="Times New Roman" w:cs="Times New Roman"/>
                <w:lang w:val="es-CL"/>
              </w:rPr>
            </w:pPr>
            <w:r w:rsidRPr="00031CCA">
              <w:rPr>
                <w:lang w:val="es-CL"/>
              </w:rPr>
              <w:t>C</w:t>
            </w:r>
            <w:r w:rsidR="00031CCA" w:rsidRPr="00031CCA">
              <w:rPr>
                <w:lang w:val="es-CL"/>
              </w:rPr>
              <w:t xml:space="preserve">uenta hasta veinte al </w:t>
            </w:r>
            <w:r w:rsidR="00FB1941">
              <w:rPr>
                <w:lang w:val="es-CL"/>
              </w:rPr>
              <w:t>tallarse las manos con</w:t>
            </w:r>
            <w:r w:rsidR="00FB1941" w:rsidRPr="00031CCA">
              <w:rPr>
                <w:lang w:val="es-CL"/>
              </w:rPr>
              <w:t xml:space="preserve"> </w:t>
            </w:r>
            <w:r w:rsidR="00031CCA" w:rsidRPr="00031CCA">
              <w:rPr>
                <w:lang w:val="es-CL"/>
              </w:rPr>
              <w:t>jabón</w:t>
            </w:r>
            <w:r w:rsidR="00FB1941">
              <w:rPr>
                <w:lang w:val="es-CL"/>
              </w:rPr>
              <w:t>.</w:t>
            </w:r>
          </w:p>
        </w:tc>
      </w:tr>
    </w:tbl>
    <w:p w14:paraId="0120042A" w14:textId="45CB49FC" w:rsidR="00290584" w:rsidRPr="00031CCA" w:rsidRDefault="00A2500C" w:rsidP="00A02D86">
      <w:pPr>
        <w:rPr>
          <w:lang w:val="es-CL"/>
        </w:rPr>
      </w:pPr>
      <w:r w:rsidRPr="00324D48">
        <w:rPr>
          <w:noProof/>
          <w:lang w:val="es-CL" w:eastAsia="es-CL"/>
        </w:rPr>
        <mc:AlternateContent>
          <mc:Choice Requires="wps">
            <w:drawing>
              <wp:anchor distT="45720" distB="45720" distL="114300" distR="114300" simplePos="0" relativeHeight="251694080" behindDoc="1" locked="0" layoutInCell="1" allowOverlap="1" wp14:anchorId="3EF9E44D" wp14:editId="7D22D8BD">
                <wp:simplePos x="0" y="0"/>
                <wp:positionH relativeFrom="margin">
                  <wp:posOffset>7543800</wp:posOffset>
                </wp:positionH>
                <wp:positionV relativeFrom="paragraph">
                  <wp:posOffset>901700</wp:posOffset>
                </wp:positionV>
                <wp:extent cx="1546860" cy="3825240"/>
                <wp:effectExtent l="0" t="0" r="15240" b="22860"/>
                <wp:wrapTight wrapText="bothSides">
                  <wp:wrapPolygon edited="0">
                    <wp:start x="0" y="0"/>
                    <wp:lineTo x="0" y="21622"/>
                    <wp:lineTo x="21547" y="21622"/>
                    <wp:lineTo x="21547" y="0"/>
                    <wp:lineTo x="0" y="0"/>
                  </wp:wrapPolygon>
                </wp:wrapTight>
                <wp:docPr id="4" name="Text Box 4" descr="P525TB1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3825240"/>
                        </a:xfrm>
                        <a:prstGeom prst="rect">
                          <a:avLst/>
                        </a:prstGeom>
                        <a:solidFill>
                          <a:srgbClr val="FFFFFF"/>
                        </a:solidFill>
                        <a:ln w="9525">
                          <a:solidFill>
                            <a:schemeClr val="tx1"/>
                          </a:solidFill>
                          <a:miter lim="800000"/>
                          <a:headEnd/>
                          <a:tailEnd/>
                        </a:ln>
                      </wps:spPr>
                      <wps:txbx>
                        <w:txbxContent>
                          <w:p w14:paraId="5B1DD28B" w14:textId="1051FE43" w:rsidR="00233783" w:rsidRPr="00A2500C" w:rsidRDefault="00233783" w:rsidP="00A02D86">
                            <w:pPr>
                              <w:rPr>
                                <w:b/>
                                <w:bCs/>
                                <w:lang w:val="es-CL"/>
                              </w:rPr>
                            </w:pPr>
                            <w:r w:rsidRPr="00A2500C">
                              <w:rPr>
                                <w:b/>
                                <w:bCs/>
                                <w:lang w:val="es-CL"/>
                              </w:rPr>
                              <w:t>Indicadores:</w:t>
                            </w:r>
                          </w:p>
                          <w:p w14:paraId="2222FF4E" w14:textId="77777777" w:rsidR="00233783" w:rsidRPr="00A2500C" w:rsidRDefault="00233783" w:rsidP="00A02D86">
                            <w:pPr>
                              <w:rPr>
                                <w:sz w:val="12"/>
                                <w:szCs w:val="12"/>
                                <w:lang w:val="es-CL"/>
                              </w:rPr>
                            </w:pPr>
                          </w:p>
                          <w:p w14:paraId="33A920E3" w14:textId="7267DE88" w:rsidR="00233783" w:rsidRPr="00A2500C" w:rsidRDefault="00233783" w:rsidP="00A2500C">
                            <w:pPr>
                              <w:spacing w:line="240" w:lineRule="auto"/>
                              <w:rPr>
                                <w:lang w:val="es-CL"/>
                              </w:rPr>
                            </w:pPr>
                            <w:r w:rsidRPr="00A2500C">
                              <w:rPr>
                                <w:lang w:val="es-CL"/>
                              </w:rPr>
                              <w:t>Defin</w:t>
                            </w:r>
                            <w:r w:rsidR="003C3127">
                              <w:rPr>
                                <w:lang w:val="es-CL"/>
                              </w:rPr>
                              <w:t>en</w:t>
                            </w:r>
                            <w:r w:rsidRPr="00A2500C">
                              <w:rPr>
                                <w:lang w:val="es-CL"/>
                              </w:rPr>
                              <w:t xml:space="preserve"> los resultados deseados para los niños pequeños. Los indicadores no están </w:t>
                            </w:r>
                            <w:r>
                              <w:rPr>
                                <w:lang w:val="es-CL"/>
                              </w:rPr>
                              <w:t>ubic</w:t>
                            </w:r>
                            <w:r w:rsidRPr="00A2500C">
                              <w:rPr>
                                <w:lang w:val="es-CL"/>
                              </w:rPr>
                              <w:t xml:space="preserve">ados en una secuencia de desarrollo. La designación de las letras es para facilitar la planificación y la redacción de los </w:t>
                            </w:r>
                            <w:proofErr w:type="spellStart"/>
                            <w:r w:rsidR="00A6617E">
                              <w:rPr>
                                <w:lang w:val="es-CL"/>
                              </w:rPr>
                              <w:t>IEP</w:t>
                            </w:r>
                            <w:r w:rsidR="003C3127">
                              <w:rPr>
                                <w:lang w:val="es-CL"/>
                              </w:rPr>
                              <w:t>s</w:t>
                            </w:r>
                            <w:proofErr w:type="spellEnd"/>
                            <w:r w:rsidRPr="00A2500C">
                              <w:rPr>
                                <w:lang w:val="es-CL"/>
                              </w:rPr>
                              <w:t xml:space="preserve"> (Planes Educativos Individuales). Los niños </w:t>
                            </w:r>
                            <w:r w:rsidR="003C3127">
                              <w:rPr>
                                <w:lang w:val="es-CL"/>
                              </w:rPr>
                              <w:t>pueden lograr</w:t>
                            </w:r>
                            <w:r w:rsidR="003C3127" w:rsidRPr="00A2500C">
                              <w:rPr>
                                <w:lang w:val="es-CL"/>
                              </w:rPr>
                              <w:t xml:space="preserve"> </w:t>
                            </w:r>
                            <w:r w:rsidRPr="00A2500C">
                              <w:rPr>
                                <w:lang w:val="es-CL"/>
                              </w:rPr>
                              <w:t>los indicadores en cualquier orden.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9E44D" id="Text Box 4" o:spid="_x0000_s1032" type="#_x0000_t202" alt="P525TB18#y1" style="position:absolute;margin-left:594pt;margin-top:71pt;width:121.8pt;height:301.2pt;z-index:-251622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" strokecolor="black [3213]">
                <v:textbox>
                  <w:txbxContent>
                    <w:p w14:paraId="5B1DD28B" w14:textId="1051FE43" w:rsidR="00233783" w:rsidRPr="00A2500C" w:rsidRDefault="00233783" w:rsidP="00A02D86">
                      <w:pPr>
                        <w:rPr>
                          <w:b/>
                          <w:bCs/>
                          <w:lang w:val="es-CL"/>
                        </w:rPr>
                      </w:pPr>
                      <w:r w:rsidRPr="00A2500C">
                        <w:rPr>
                          <w:b/>
                          <w:bCs/>
                          <w:lang w:val="es-CL"/>
                        </w:rPr>
                        <w:t>Indicadores:</w:t>
                      </w:r>
                    </w:p>
                    <w:p w14:paraId="2222FF4E" w14:textId="77777777" w:rsidR="00233783" w:rsidRPr="00A2500C" w:rsidRDefault="00233783" w:rsidP="00A02D86">
                      <w:pPr>
                        <w:rPr>
                          <w:sz w:val="12"/>
                          <w:szCs w:val="12"/>
                          <w:lang w:val="es-CL"/>
                        </w:rPr>
                      </w:pPr>
                    </w:p>
                    <w:p w14:paraId="33A920E3" w14:textId="7267DE88" w:rsidR="00233783" w:rsidRPr="00A2500C" w:rsidRDefault="00233783" w:rsidP="00A2500C">
                      <w:pPr>
                        <w:spacing w:line="240" w:lineRule="auto"/>
                        <w:rPr>
                          <w:lang w:val="es-CL"/>
                        </w:rPr>
                      </w:pPr>
                      <w:r w:rsidRPr="00A2500C">
                        <w:rPr>
                          <w:lang w:val="es-CL"/>
                        </w:rPr>
                        <w:t>Defin</w:t>
                      </w:r>
                      <w:r w:rsidR="003C3127">
                        <w:rPr>
                          <w:lang w:val="es-CL"/>
                        </w:rPr>
                        <w:t>en</w:t>
                      </w:r>
                      <w:r w:rsidRPr="00A2500C">
                        <w:rPr>
                          <w:lang w:val="es-CL"/>
                        </w:rPr>
                        <w:t xml:space="preserve"> los resultados deseados para los niños pequeños. Los indicadores no están </w:t>
                      </w:r>
                      <w:r>
                        <w:rPr>
                          <w:lang w:val="es-CL"/>
                        </w:rPr>
                        <w:t>ubic</w:t>
                      </w:r>
                      <w:r w:rsidRPr="00A2500C">
                        <w:rPr>
                          <w:lang w:val="es-CL"/>
                        </w:rPr>
                        <w:t xml:space="preserve">ados en una secuencia de desarrollo. La designación de las letras es para facilitar la planificación y la redacción de los </w:t>
                      </w:r>
                      <w:proofErr w:type="spellStart"/>
                      <w:r w:rsidR="00A6617E">
                        <w:rPr>
                          <w:lang w:val="es-CL"/>
                        </w:rPr>
                        <w:t>IEP</w:t>
                      </w:r>
                      <w:r w:rsidR="003C3127">
                        <w:rPr>
                          <w:lang w:val="es-CL"/>
                        </w:rPr>
                        <w:t>s</w:t>
                      </w:r>
                      <w:proofErr w:type="spellEnd"/>
                      <w:r w:rsidRPr="00A2500C">
                        <w:rPr>
                          <w:lang w:val="es-CL"/>
                        </w:rPr>
                        <w:t xml:space="preserve"> (Planes Educativos Individuales). Los niños </w:t>
                      </w:r>
                      <w:r w:rsidR="003C3127">
                        <w:rPr>
                          <w:lang w:val="es-CL"/>
                        </w:rPr>
                        <w:t>pueden lograr</w:t>
                      </w:r>
                      <w:r w:rsidR="003C3127" w:rsidRPr="00A2500C">
                        <w:rPr>
                          <w:lang w:val="es-CL"/>
                        </w:rPr>
                        <w:t xml:space="preserve"> </w:t>
                      </w:r>
                      <w:r w:rsidRPr="00A2500C">
                        <w:rPr>
                          <w:lang w:val="es-CL"/>
                        </w:rPr>
                        <w:t>los indicadores en cualquier orden.</w:t>
                      </w:r>
                    </w:p>
                  </w:txbxContent>
                </v:textbox>
                <w10:wrap type="tight" anchorx="margin"/>
              </v:shape>
            </w:pict>
          </mc:Fallback>
        </mc:AlternateContent>
      </w:r>
      <w:r w:rsidR="0006310F" w:rsidRPr="00324D48">
        <w:rPr>
          <w:noProof/>
          <w:lang w:val="es-CL" w:eastAsia="es-CL"/>
        </w:rPr>
        <mc:AlternateContent>
          <mc:Choice Requires="wps">
            <w:drawing>
              <wp:anchor distT="0" distB="0" distL="114300" distR="114300" simplePos="0" relativeHeight="251697151" behindDoc="0" locked="0" layoutInCell="1" allowOverlap="1" wp14:anchorId="75CEC572" wp14:editId="70639596">
                <wp:simplePos x="0" y="0"/>
                <wp:positionH relativeFrom="column">
                  <wp:posOffset>1191895</wp:posOffset>
                </wp:positionH>
                <wp:positionV relativeFrom="paragraph">
                  <wp:posOffset>1473835</wp:posOffset>
                </wp:positionV>
                <wp:extent cx="508532" cy="221425"/>
                <wp:effectExtent l="19050" t="19050" r="82550" b="64770"/>
                <wp:wrapNone/>
                <wp:docPr id="30" name="Straight Arrow Connector 30" descr="P525#y1"/>
                <wp:cNvGraphicFramePr/>
                <a:graphic xmlns:a="http://schemas.openxmlformats.org/drawingml/2006/main">
                  <a:graphicData uri="http://schemas.microsoft.com/office/word/2010/wordprocessingShape">
                    <wps:wsp>
                      <wps:cNvCnPr/>
                      <wps:spPr>
                        <a:xfrm>
                          <a:off x="0" y="0"/>
                          <a:ext cx="508532" cy="22142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8F0F74" id="_x0000_t32" coordsize="21600,21600" o:spt="32" o:oned="t" path="m,l21600,21600e" filled="f">
                <v:path arrowok="t" fillok="f" o:connecttype="none"/>
                <o:lock v:ext="edit" shapetype="t"/>
              </v:shapetype>
              <v:shape id="Straight Arrow Connector 30" o:spid="_x0000_s1026" type="#_x0000_t32" alt="P525#y1" style="position:absolute;margin-left:93.85pt;margin-top:116.05pt;width:40.05pt;height:17.45pt;z-index:251697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" strokecolor="#012169 [3204]" strokeweight="4.5pt">
                <v:stroke endarrow="block" joinstyle="miter"/>
              </v:shape>
            </w:pict>
          </mc:Fallback>
        </mc:AlternateContent>
      </w:r>
    </w:p>
    <w:p w14:paraId="4BA993CF" w14:textId="22E21281" w:rsidR="00A25C36" w:rsidRPr="00031CCA" w:rsidRDefault="003C3127" w:rsidP="00A02D86">
      <w:pPr>
        <w:rPr>
          <w:lang w:val="es-CL"/>
        </w:rPr>
      </w:pPr>
      <w:r w:rsidRPr="00324D48">
        <w:rPr>
          <w:noProof/>
          <w:lang w:val="es-CL" w:eastAsia="es-CL"/>
        </w:rPr>
        <mc:AlternateContent>
          <mc:Choice Requires="wps">
            <w:drawing>
              <wp:anchor distT="45720" distB="45720" distL="114300" distR="114300" simplePos="0" relativeHeight="251692032" behindDoc="1" locked="0" layoutInCell="1" allowOverlap="1" wp14:anchorId="3EA0AF1E" wp14:editId="7F2662B3">
                <wp:simplePos x="0" y="0"/>
                <wp:positionH relativeFrom="margin">
                  <wp:posOffset>-167640</wp:posOffset>
                </wp:positionH>
                <wp:positionV relativeFrom="paragraph">
                  <wp:posOffset>306705</wp:posOffset>
                </wp:positionV>
                <wp:extent cx="1645285" cy="2848610"/>
                <wp:effectExtent l="0" t="0" r="12065" b="27940"/>
                <wp:wrapTight wrapText="bothSides">
                  <wp:wrapPolygon edited="0">
                    <wp:start x="0" y="0"/>
                    <wp:lineTo x="0" y="21667"/>
                    <wp:lineTo x="21508" y="21667"/>
                    <wp:lineTo x="21508" y="0"/>
                    <wp:lineTo x="0" y="0"/>
                  </wp:wrapPolygon>
                </wp:wrapTight>
                <wp:docPr id="2" name="Text Box 2" descr="P525TB1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285" cy="2848610"/>
                        </a:xfrm>
                        <a:prstGeom prst="rect">
                          <a:avLst/>
                        </a:prstGeom>
                        <a:solidFill>
                          <a:srgbClr val="FFFFFF"/>
                        </a:solidFill>
                        <a:ln w="9525">
                          <a:solidFill>
                            <a:schemeClr val="tx1"/>
                          </a:solidFill>
                          <a:miter lim="800000"/>
                          <a:headEnd/>
                          <a:tailEnd/>
                        </a:ln>
                      </wps:spPr>
                      <wps:txbx>
                        <w:txbxContent>
                          <w:p w14:paraId="1B32C650" w14:textId="15D10909" w:rsidR="00233783" w:rsidRPr="00236451" w:rsidRDefault="00233783" w:rsidP="00236451">
                            <w:pPr>
                              <w:rPr>
                                <w:b/>
                                <w:bCs/>
                                <w:lang w:val="es-CL"/>
                              </w:rPr>
                            </w:pPr>
                            <w:r w:rsidRPr="00236451">
                              <w:rPr>
                                <w:b/>
                                <w:bCs/>
                                <w:lang w:val="es-CL"/>
                              </w:rPr>
                              <w:t>Contexto:</w:t>
                            </w:r>
                          </w:p>
                          <w:p w14:paraId="05EEA908" w14:textId="77777777" w:rsidR="00233783" w:rsidRPr="00236451" w:rsidRDefault="00233783" w:rsidP="00236451">
                            <w:pPr>
                              <w:rPr>
                                <w:lang w:val="es-CL"/>
                              </w:rPr>
                            </w:pPr>
                          </w:p>
                          <w:p w14:paraId="0B9A5E47" w14:textId="41FF0948" w:rsidR="00233783" w:rsidRPr="00236451" w:rsidRDefault="00233783" w:rsidP="005A6349">
                            <w:pPr>
                              <w:spacing w:line="240" w:lineRule="auto"/>
                              <w:rPr>
                                <w:lang w:val="es-CL"/>
                              </w:rPr>
                            </w:pPr>
                            <w:r w:rsidRPr="00236451">
                              <w:rPr>
                                <w:lang w:val="es-CL"/>
                              </w:rPr>
                              <w:t>Afirmaciones que describen de forma más co</w:t>
                            </w:r>
                            <w:r>
                              <w:rPr>
                                <w:lang w:val="es-CL"/>
                              </w:rPr>
                              <w:t xml:space="preserve">mpleta lo que debe aprender un </w:t>
                            </w:r>
                            <w:r w:rsidR="00FB1941">
                              <w:rPr>
                                <w:lang w:val="es-CL"/>
                              </w:rPr>
                              <w:t>niño</w:t>
                            </w:r>
                            <w:r w:rsidRPr="00236451">
                              <w:rPr>
                                <w:lang w:val="es-CL"/>
                              </w:rPr>
                              <w:t>, a menudo relacionadas con experiencias significativas que desarrolla y practica dentro de un entorno de aprendizaje temprano, el hogar o la</w:t>
                            </w:r>
                            <w:r>
                              <w:rPr>
                                <w:lang w:val="es-CL"/>
                              </w:rPr>
                              <w:t xml:space="preserve"> </w:t>
                            </w:r>
                            <w:r w:rsidRPr="00236451">
                              <w:rPr>
                                <w:lang w:val="es-CL"/>
                              </w:rPr>
                              <w:t>comunidad.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0AF1E" id="_x0000_s1033" type="#_x0000_t202" alt="P525TB17#y1" style="position:absolute;margin-left:-13.2pt;margin-top:24.15pt;width:129.55pt;height:224.3pt;z-index:-251624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" strokecolor="black [3213]">
                <v:textbox>
                  <w:txbxContent>
                    <w:p w14:paraId="1B32C650" w14:textId="15D10909" w:rsidR="00233783" w:rsidRPr="00236451" w:rsidRDefault="00233783" w:rsidP="00236451">
                      <w:pPr>
                        <w:rPr>
                          <w:b/>
                          <w:bCs/>
                          <w:lang w:val="es-CL"/>
                        </w:rPr>
                      </w:pPr>
                      <w:r w:rsidRPr="00236451">
                        <w:rPr>
                          <w:b/>
                          <w:bCs/>
                          <w:lang w:val="es-CL"/>
                        </w:rPr>
                        <w:t>Contexto:</w:t>
                      </w:r>
                    </w:p>
                    <w:p w14:paraId="05EEA908" w14:textId="77777777" w:rsidR="00233783" w:rsidRPr="00236451" w:rsidRDefault="00233783" w:rsidP="00236451">
                      <w:pPr>
                        <w:rPr>
                          <w:lang w:val="es-CL"/>
                        </w:rPr>
                      </w:pPr>
                    </w:p>
                    <w:p w14:paraId="0B9A5E47" w14:textId="41FF0948" w:rsidR="00233783" w:rsidRPr="00236451" w:rsidRDefault="00233783" w:rsidP="005A6349">
                      <w:pPr>
                        <w:spacing w:line="240" w:lineRule="auto"/>
                        <w:rPr>
                          <w:lang w:val="es-CL"/>
                        </w:rPr>
                      </w:pPr>
                      <w:r w:rsidRPr="00236451">
                        <w:rPr>
                          <w:lang w:val="es-CL"/>
                        </w:rPr>
                        <w:t>Afirmaciones que describen de forma más co</w:t>
                      </w:r>
                      <w:r>
                        <w:rPr>
                          <w:lang w:val="es-CL"/>
                        </w:rPr>
                        <w:t xml:space="preserve">mpleta lo que debe aprender un </w:t>
                      </w:r>
                      <w:r w:rsidR="00FB1941">
                        <w:rPr>
                          <w:lang w:val="es-CL"/>
                        </w:rPr>
                        <w:t>niño</w:t>
                      </w:r>
                      <w:r w:rsidRPr="00236451">
                        <w:rPr>
                          <w:lang w:val="es-CL"/>
                        </w:rPr>
                        <w:t>, a menudo relacionadas con experiencias significativas que desarrolla y practica dentro de un entorno de aprendizaje temprano, el hogar o la</w:t>
                      </w:r>
                      <w:r>
                        <w:rPr>
                          <w:lang w:val="es-CL"/>
                        </w:rPr>
                        <w:t xml:space="preserve"> </w:t>
                      </w:r>
                      <w:r w:rsidRPr="00236451">
                        <w:rPr>
                          <w:lang w:val="es-CL"/>
                        </w:rPr>
                        <w:t>comunidad.</w:t>
                      </w:r>
                    </w:p>
                  </w:txbxContent>
                </v:textbox>
                <w10:wrap type="tight" anchorx="margin"/>
              </v:shape>
            </w:pict>
          </mc:Fallback>
        </mc:AlternateContent>
      </w:r>
    </w:p>
    <w:p w14:paraId="7E96C393" w14:textId="0C84F14D" w:rsidR="001A6BCF" w:rsidRPr="00031CCA" w:rsidRDefault="001A6BCF" w:rsidP="00A02D86">
      <w:pPr>
        <w:rPr>
          <w:lang w:val="es-CL"/>
        </w:rPr>
      </w:pPr>
    </w:p>
    <w:p w14:paraId="19BA26FB" w14:textId="6423B4CD" w:rsidR="001A6BCF" w:rsidRPr="00031CCA" w:rsidRDefault="001A6BCF" w:rsidP="00A02D86">
      <w:pPr>
        <w:rPr>
          <w:lang w:val="es-CL"/>
        </w:rPr>
      </w:pPr>
    </w:p>
    <w:p w14:paraId="7279E8EC" w14:textId="06058DA2" w:rsidR="001A6BCF" w:rsidRPr="00031CCA" w:rsidRDefault="00FB1941" w:rsidP="00A02D86">
      <w:pPr>
        <w:rPr>
          <w:lang w:val="es-CL"/>
        </w:rPr>
      </w:pPr>
      <w:r w:rsidRPr="00324D48">
        <w:rPr>
          <w:noProof/>
          <w:lang w:val="es-CL" w:eastAsia="es-CL"/>
        </w:rPr>
        <mc:AlternateContent>
          <mc:Choice Requires="wps">
            <w:drawing>
              <wp:anchor distT="0" distB="0" distL="114300" distR="114300" simplePos="0" relativeHeight="251782144" behindDoc="0" locked="0" layoutInCell="1" allowOverlap="1" wp14:anchorId="5962A14F" wp14:editId="3495F935">
                <wp:simplePos x="0" y="0"/>
                <wp:positionH relativeFrom="column">
                  <wp:posOffset>5584825</wp:posOffset>
                </wp:positionH>
                <wp:positionV relativeFrom="paragraph">
                  <wp:posOffset>192307</wp:posOffset>
                </wp:positionV>
                <wp:extent cx="457200" cy="0"/>
                <wp:effectExtent l="57150" t="38100" r="114300" b="19050"/>
                <wp:wrapNone/>
                <wp:docPr id="33" name="Straight Arrow Connector 33" descr="P530#y1"/>
                <wp:cNvGraphicFramePr/>
                <a:graphic xmlns:a="http://schemas.openxmlformats.org/drawingml/2006/main">
                  <a:graphicData uri="http://schemas.microsoft.com/office/word/2010/wordprocessingShape">
                    <wps:wsp>
                      <wps:cNvCnPr/>
                      <wps:spPr>
                        <a:xfrm rot="5400000" flipH="1" flipV="1">
                          <a:off x="0" y="0"/>
                          <a:ext cx="45720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4B93E5" id="Straight Arrow Connector 33" o:spid="_x0000_s1026" type="#_x0000_t32" alt="P530#y1" style="position:absolute;margin-left:439.75pt;margin-top:15.15pt;width:36pt;height:0;rotation:90;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" strokecolor="#012169 [3204]" strokeweight="4.5pt">
                <v:stroke endarrow="block" joinstyle="miter"/>
              </v:shape>
            </w:pict>
          </mc:Fallback>
        </mc:AlternateContent>
      </w:r>
      <w:r w:rsidRPr="00324D48">
        <w:rPr>
          <w:noProof/>
          <w:lang w:val="es-CL" w:eastAsia="es-CL"/>
        </w:rPr>
        <mc:AlternateContent>
          <mc:Choice Requires="wps">
            <w:drawing>
              <wp:anchor distT="45720" distB="45720" distL="114300" distR="114300" simplePos="0" relativeHeight="251696128" behindDoc="1" locked="0" layoutInCell="1" allowOverlap="1" wp14:anchorId="6D39A34A" wp14:editId="1E1724A5">
                <wp:simplePos x="0" y="0"/>
                <wp:positionH relativeFrom="margin">
                  <wp:posOffset>457200</wp:posOffset>
                </wp:positionH>
                <wp:positionV relativeFrom="paragraph">
                  <wp:posOffset>168812</wp:posOffset>
                </wp:positionV>
                <wp:extent cx="5494020" cy="1120140"/>
                <wp:effectExtent l="0" t="0" r="11430" b="22860"/>
                <wp:wrapTight wrapText="bothSides">
                  <wp:wrapPolygon edited="0">
                    <wp:start x="0" y="0"/>
                    <wp:lineTo x="0" y="21673"/>
                    <wp:lineTo x="21570" y="21673"/>
                    <wp:lineTo x="21570" y="0"/>
                    <wp:lineTo x="0" y="0"/>
                  </wp:wrapPolygon>
                </wp:wrapTight>
                <wp:docPr id="6" name="Text Box 6" descr="P531TB1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120140"/>
                        </a:xfrm>
                        <a:prstGeom prst="rect">
                          <a:avLst/>
                        </a:prstGeom>
                        <a:solidFill>
                          <a:srgbClr val="FFFFFF"/>
                        </a:solidFill>
                        <a:ln w="9525">
                          <a:solidFill>
                            <a:schemeClr val="tx1"/>
                          </a:solidFill>
                          <a:miter lim="800000"/>
                          <a:headEnd/>
                          <a:tailEnd/>
                        </a:ln>
                      </wps:spPr>
                      <wps:txbx>
                        <w:txbxContent>
                          <w:p w14:paraId="5D1A7D57" w14:textId="7013E579" w:rsidR="00233783" w:rsidRPr="00031CCA" w:rsidRDefault="00233783" w:rsidP="00A02D86">
                            <w:pPr>
                              <w:rPr>
                                <w:b/>
                                <w:bCs/>
                                <w:lang w:val="es-CL"/>
                              </w:rPr>
                            </w:pPr>
                            <w:r w:rsidRPr="00031CCA">
                              <w:rPr>
                                <w:b/>
                                <w:bCs/>
                                <w:lang w:val="es-CL"/>
                              </w:rPr>
                              <w:t xml:space="preserve">Ejemplos en el Contexto de </w:t>
                            </w:r>
                            <w:r w:rsidR="003C3127">
                              <w:rPr>
                                <w:b/>
                                <w:bCs/>
                                <w:lang w:val="es-CL"/>
                              </w:rPr>
                              <w:t>Rutinas diarias</w:t>
                            </w:r>
                            <w:r w:rsidRPr="00031CCA">
                              <w:rPr>
                                <w:b/>
                                <w:bCs/>
                                <w:lang w:val="es-CL"/>
                              </w:rPr>
                              <w:t>, Actividades y Juegos:</w:t>
                            </w:r>
                          </w:p>
                          <w:p w14:paraId="5C47647F" w14:textId="77777777" w:rsidR="00233783" w:rsidRPr="00031CCA" w:rsidRDefault="00233783" w:rsidP="00A02D86">
                            <w:pPr>
                              <w:rPr>
                                <w:sz w:val="12"/>
                                <w:szCs w:val="12"/>
                                <w:lang w:val="es-CL"/>
                              </w:rPr>
                            </w:pPr>
                          </w:p>
                          <w:p w14:paraId="39E73993" w14:textId="1ACE4F4E" w:rsidR="00233783" w:rsidRPr="00766E35" w:rsidRDefault="00233783" w:rsidP="00EA4043">
                            <w:pPr>
                              <w:spacing w:line="240" w:lineRule="auto"/>
                              <w:rPr>
                                <w:lang w:val="es-CL"/>
                              </w:rPr>
                            </w:pPr>
                            <w:r w:rsidRPr="00766E35">
                              <w:rPr>
                                <w:lang w:val="es-CL"/>
                              </w:rPr>
                              <w:t>Ejemplos de actividades (sin limitarse a e</w:t>
                            </w:r>
                            <w:r w:rsidR="00FB1941">
                              <w:rPr>
                                <w:lang w:val="es-CL"/>
                              </w:rPr>
                              <w:t>st</w:t>
                            </w:r>
                            <w:r w:rsidRPr="00766E35">
                              <w:rPr>
                                <w:lang w:val="es-CL"/>
                              </w:rPr>
                              <w:t>as) que los niños pueden realizar en el contexto de</w:t>
                            </w:r>
                            <w:r>
                              <w:rPr>
                                <w:lang w:val="es-CL"/>
                              </w:rPr>
                              <w:t xml:space="preserve"> juegos</w:t>
                            </w:r>
                            <w:r w:rsidRPr="00766E35">
                              <w:rPr>
                                <w:lang w:val="es-CL"/>
                              </w:rPr>
                              <w:t xml:space="preserve"> y </w:t>
                            </w:r>
                            <w:r w:rsidR="00FB1941">
                              <w:rPr>
                                <w:lang w:val="es-CL"/>
                              </w:rPr>
                              <w:t>r</w:t>
                            </w:r>
                            <w:r w:rsidR="003C3127">
                              <w:rPr>
                                <w:lang w:val="es-CL"/>
                              </w:rPr>
                              <w:t>utinas diarias</w:t>
                            </w:r>
                            <w:r w:rsidRPr="00766E35">
                              <w:rPr>
                                <w:lang w:val="es-CL"/>
                              </w:rPr>
                              <w:t xml:space="preserve"> que demuestran el aprendizaje de una habilidad o el conocimiento y la comprensión de un concepto con o sin apoyo</w:t>
                            </w:r>
                            <w:r>
                              <w:rPr>
                                <w:lang w:val="es-C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9A34A" id="Text Box 6" o:spid="_x0000_s1034" type="#_x0000_t202" alt="P531TB19#y1" style="position:absolute;margin-left:36pt;margin-top:13.3pt;width:432.6pt;height:88.2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" strokecolor="black [3213]">
                <v:textbox>
                  <w:txbxContent>
                    <w:p w14:paraId="5D1A7D57" w14:textId="7013E579" w:rsidR="00233783" w:rsidRPr="00031CCA" w:rsidRDefault="00233783" w:rsidP="00A02D86">
                      <w:pPr>
                        <w:rPr>
                          <w:b/>
                          <w:bCs/>
                          <w:lang w:val="es-CL"/>
                        </w:rPr>
                      </w:pPr>
                      <w:r w:rsidRPr="00031CCA">
                        <w:rPr>
                          <w:b/>
                          <w:bCs/>
                          <w:lang w:val="es-CL"/>
                        </w:rPr>
                        <w:t xml:space="preserve">Ejemplos en el Contexto de </w:t>
                      </w:r>
                      <w:r w:rsidR="003C3127">
                        <w:rPr>
                          <w:b/>
                          <w:bCs/>
                          <w:lang w:val="es-CL"/>
                        </w:rPr>
                        <w:t>Rutinas diarias</w:t>
                      </w:r>
                      <w:r w:rsidRPr="00031CCA">
                        <w:rPr>
                          <w:b/>
                          <w:bCs/>
                          <w:lang w:val="es-CL"/>
                        </w:rPr>
                        <w:t>, Actividades y Juegos:</w:t>
                      </w:r>
                    </w:p>
                    <w:p w14:paraId="5C47647F" w14:textId="77777777" w:rsidR="00233783" w:rsidRPr="00031CCA" w:rsidRDefault="00233783" w:rsidP="00A02D86">
                      <w:pPr>
                        <w:rPr>
                          <w:sz w:val="12"/>
                          <w:szCs w:val="12"/>
                          <w:lang w:val="es-CL"/>
                        </w:rPr>
                      </w:pPr>
                    </w:p>
                    <w:p w14:paraId="39E73993" w14:textId="1ACE4F4E" w:rsidR="00233783" w:rsidRPr="00766E35" w:rsidRDefault="00233783" w:rsidP="00EA4043">
                      <w:pPr>
                        <w:spacing w:line="240" w:lineRule="auto"/>
                        <w:rPr>
                          <w:lang w:val="es-CL"/>
                        </w:rPr>
                      </w:pPr>
                      <w:r w:rsidRPr="00766E35">
                        <w:rPr>
                          <w:lang w:val="es-CL"/>
                        </w:rPr>
                        <w:t>Ejemplos de actividades (sin limitarse a e</w:t>
                      </w:r>
                      <w:r w:rsidR="00FB1941">
                        <w:rPr>
                          <w:lang w:val="es-CL"/>
                        </w:rPr>
                        <w:t>st</w:t>
                      </w:r>
                      <w:r w:rsidRPr="00766E35">
                        <w:rPr>
                          <w:lang w:val="es-CL"/>
                        </w:rPr>
                        <w:t>as) que los niños pueden realizar en el contexto de</w:t>
                      </w:r>
                      <w:r>
                        <w:rPr>
                          <w:lang w:val="es-CL"/>
                        </w:rPr>
                        <w:t xml:space="preserve"> juegos</w:t>
                      </w:r>
                      <w:r w:rsidRPr="00766E35">
                        <w:rPr>
                          <w:lang w:val="es-CL"/>
                        </w:rPr>
                        <w:t xml:space="preserve"> y </w:t>
                      </w:r>
                      <w:r w:rsidR="00FB1941">
                        <w:rPr>
                          <w:lang w:val="es-CL"/>
                        </w:rPr>
                        <w:t>r</w:t>
                      </w:r>
                      <w:r w:rsidR="003C3127">
                        <w:rPr>
                          <w:lang w:val="es-CL"/>
                        </w:rPr>
                        <w:t>utinas diarias</w:t>
                      </w:r>
                      <w:r w:rsidRPr="00766E35">
                        <w:rPr>
                          <w:lang w:val="es-CL"/>
                        </w:rPr>
                        <w:t xml:space="preserve"> que demuestran el aprendizaje de una habilidad o el conocimiento y la comprensión de un concepto con o sin apoyo</w:t>
                      </w:r>
                      <w:r>
                        <w:rPr>
                          <w:lang w:val="es-CL"/>
                        </w:rPr>
                        <w:t xml:space="preserve">. </w:t>
                      </w:r>
                    </w:p>
                  </w:txbxContent>
                </v:textbox>
                <w10:wrap type="tight" anchorx="margin"/>
              </v:shape>
            </w:pict>
          </mc:Fallback>
        </mc:AlternateContent>
      </w:r>
    </w:p>
    <w:p w14:paraId="216D9282" w14:textId="48DC06CC" w:rsidR="001A6BCF" w:rsidRPr="00031CCA" w:rsidRDefault="00FB1941" w:rsidP="00A02D86">
      <w:pPr>
        <w:rPr>
          <w:lang w:val="es-CL"/>
        </w:rPr>
      </w:pPr>
      <w:r w:rsidRPr="00324D48">
        <w:rPr>
          <w:noProof/>
          <w:lang w:val="es-CL" w:eastAsia="es-CL"/>
        </w:rPr>
        <mc:AlternateContent>
          <mc:Choice Requires="wps">
            <w:drawing>
              <wp:anchor distT="45720" distB="45720" distL="114300" distR="114300" simplePos="0" relativeHeight="251698176" behindDoc="1" locked="0" layoutInCell="1" allowOverlap="1" wp14:anchorId="2358C58F" wp14:editId="0D4D84BD">
                <wp:simplePos x="0" y="0"/>
                <wp:positionH relativeFrom="margin">
                  <wp:posOffset>6099517</wp:posOffset>
                </wp:positionH>
                <wp:positionV relativeFrom="paragraph">
                  <wp:posOffset>127732</wp:posOffset>
                </wp:positionV>
                <wp:extent cx="2766060" cy="976630"/>
                <wp:effectExtent l="0" t="0" r="15240" b="13970"/>
                <wp:wrapTight wrapText="bothSides">
                  <wp:wrapPolygon edited="0">
                    <wp:start x="0" y="0"/>
                    <wp:lineTo x="0" y="21488"/>
                    <wp:lineTo x="21570" y="21488"/>
                    <wp:lineTo x="21570" y="0"/>
                    <wp:lineTo x="0" y="0"/>
                  </wp:wrapPolygon>
                </wp:wrapTight>
                <wp:docPr id="14" name="Text Box 14" descr="P531TB2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976630"/>
                        </a:xfrm>
                        <a:prstGeom prst="rect">
                          <a:avLst/>
                        </a:prstGeom>
                        <a:solidFill>
                          <a:srgbClr val="FFFFFF"/>
                        </a:solidFill>
                        <a:ln w="9525">
                          <a:solidFill>
                            <a:schemeClr val="tx1"/>
                          </a:solidFill>
                          <a:miter lim="800000"/>
                          <a:headEnd/>
                          <a:tailEnd/>
                        </a:ln>
                      </wps:spPr>
                      <wps:txbx>
                        <w:txbxContent>
                          <w:p w14:paraId="5D035E86" w14:textId="6172FF6D" w:rsidR="00233783" w:rsidRPr="00EA4043" w:rsidRDefault="00233783" w:rsidP="00A02D86">
                            <w:pPr>
                              <w:rPr>
                                <w:lang w:val="es-CL"/>
                              </w:rPr>
                            </w:pPr>
                            <w:r w:rsidRPr="00EA4043">
                              <w:rPr>
                                <w:b/>
                                <w:bCs/>
                                <w:lang w:val="es-CL"/>
                              </w:rPr>
                              <w:t>Navega</w:t>
                            </w:r>
                            <w:r w:rsidR="003C3127">
                              <w:rPr>
                                <w:b/>
                                <w:bCs/>
                                <w:lang w:val="es-CL"/>
                              </w:rPr>
                              <w:t>ción</w:t>
                            </w:r>
                            <w:r w:rsidRPr="00EA4043">
                              <w:rPr>
                                <w:b/>
                                <w:bCs/>
                                <w:lang w:val="es-CL"/>
                              </w:rPr>
                              <w:t>:</w:t>
                            </w:r>
                            <w:r w:rsidRPr="00EA4043">
                              <w:rPr>
                                <w:lang w:val="es-CL"/>
                              </w:rPr>
                              <w:t xml:space="preserve"> </w:t>
                            </w:r>
                            <w:r w:rsidRPr="00EA4043">
                              <w:rPr>
                                <w:sz w:val="20"/>
                                <w:szCs w:val="20"/>
                                <w:lang w:val="es-CL"/>
                              </w:rPr>
                              <w:t>(</w:t>
                            </w:r>
                            <w:r>
                              <w:rPr>
                                <w:sz w:val="20"/>
                                <w:szCs w:val="20"/>
                                <w:lang w:val="es-CL"/>
                              </w:rPr>
                              <w:t xml:space="preserve">versión </w:t>
                            </w:r>
                            <w:r w:rsidRPr="00EA4043">
                              <w:rPr>
                                <w:sz w:val="20"/>
                                <w:szCs w:val="20"/>
                                <w:lang w:val="es-CL"/>
                              </w:rPr>
                              <w:t>digital</w:t>
                            </w:r>
                            <w:r>
                              <w:rPr>
                                <w:sz w:val="20"/>
                                <w:szCs w:val="20"/>
                                <w:lang w:val="es-CL"/>
                              </w:rPr>
                              <w:t>)</w:t>
                            </w:r>
                          </w:p>
                          <w:p w14:paraId="654E1A96" w14:textId="77777777" w:rsidR="00233783" w:rsidRPr="00EA4043" w:rsidRDefault="00233783" w:rsidP="00A02D86">
                            <w:pPr>
                              <w:rPr>
                                <w:sz w:val="12"/>
                                <w:szCs w:val="12"/>
                                <w:lang w:val="es-CL"/>
                              </w:rPr>
                            </w:pPr>
                          </w:p>
                          <w:p w14:paraId="005ED984" w14:textId="68C21448" w:rsidR="00233783" w:rsidRPr="00EA4043" w:rsidRDefault="00233783" w:rsidP="00EA4043">
                            <w:pPr>
                              <w:spacing w:line="240" w:lineRule="auto"/>
                              <w:rPr>
                                <w:lang w:val="es-CL"/>
                              </w:rPr>
                            </w:pPr>
                            <w:r w:rsidRPr="00EA4043">
                              <w:rPr>
                                <w:lang w:val="es-CL"/>
                              </w:rPr>
                              <w:t xml:space="preserve">Haga clic en el </w:t>
                            </w:r>
                            <w:r>
                              <w:rPr>
                                <w:lang w:val="es-CL"/>
                              </w:rPr>
                              <w:t>#</w:t>
                            </w:r>
                            <w:r w:rsidRPr="00EA4043">
                              <w:rPr>
                                <w:lang w:val="es-CL"/>
                              </w:rPr>
                              <w:t xml:space="preserve"> de página o en el logotipo de</w:t>
                            </w:r>
                            <w:r w:rsidR="00FB1941">
                              <w:rPr>
                                <w:lang w:val="es-CL"/>
                              </w:rPr>
                              <w:t>l</w:t>
                            </w:r>
                            <w:r w:rsidRPr="00EA4043">
                              <w:rPr>
                                <w:lang w:val="es-CL"/>
                              </w:rPr>
                              <w:t xml:space="preserve"> ADE de cada página para volver al </w:t>
                            </w:r>
                            <w:r>
                              <w:rPr>
                                <w:lang w:val="es-CL"/>
                              </w:rPr>
                              <w:t>Í</w:t>
                            </w:r>
                            <w:r w:rsidRPr="00EA4043">
                              <w:rPr>
                                <w:lang w:val="es-CL"/>
                              </w:rPr>
                              <w:t>ndice.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8C58F" id="Text Box 14" o:spid="_x0000_s1035" type="#_x0000_t202" alt="P531TB21#y1" style="position:absolute;margin-left:480.3pt;margin-top:10.05pt;width:217.8pt;height:76.9pt;z-index:-25161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" strokecolor="black [3213]">
                <v:textbox>
                  <w:txbxContent>
                    <w:p w14:paraId="5D035E86" w14:textId="6172FF6D" w:rsidR="00233783" w:rsidRPr="00EA4043" w:rsidRDefault="00233783" w:rsidP="00A02D86">
                      <w:pPr>
                        <w:rPr>
                          <w:lang w:val="es-CL"/>
                        </w:rPr>
                      </w:pPr>
                      <w:r w:rsidRPr="00EA4043">
                        <w:rPr>
                          <w:b/>
                          <w:bCs/>
                          <w:lang w:val="es-CL"/>
                        </w:rPr>
                        <w:t>Navega</w:t>
                      </w:r>
                      <w:r w:rsidR="003C3127">
                        <w:rPr>
                          <w:b/>
                          <w:bCs/>
                          <w:lang w:val="es-CL"/>
                        </w:rPr>
                        <w:t>ción</w:t>
                      </w:r>
                      <w:r w:rsidRPr="00EA4043">
                        <w:rPr>
                          <w:b/>
                          <w:bCs/>
                          <w:lang w:val="es-CL"/>
                        </w:rPr>
                        <w:t>:</w:t>
                      </w:r>
                      <w:r w:rsidRPr="00EA4043">
                        <w:rPr>
                          <w:lang w:val="es-CL"/>
                        </w:rPr>
                        <w:t xml:space="preserve"> </w:t>
                      </w:r>
                      <w:r w:rsidRPr="00EA4043">
                        <w:rPr>
                          <w:sz w:val="20"/>
                          <w:szCs w:val="20"/>
                          <w:lang w:val="es-CL"/>
                        </w:rPr>
                        <w:t>(</w:t>
                      </w:r>
                      <w:r>
                        <w:rPr>
                          <w:sz w:val="20"/>
                          <w:szCs w:val="20"/>
                          <w:lang w:val="es-CL"/>
                        </w:rPr>
                        <w:t xml:space="preserve">versión </w:t>
                      </w:r>
                      <w:r w:rsidRPr="00EA4043">
                        <w:rPr>
                          <w:sz w:val="20"/>
                          <w:szCs w:val="20"/>
                          <w:lang w:val="es-CL"/>
                        </w:rPr>
                        <w:t>digital</w:t>
                      </w:r>
                      <w:r>
                        <w:rPr>
                          <w:sz w:val="20"/>
                          <w:szCs w:val="20"/>
                          <w:lang w:val="es-CL"/>
                        </w:rPr>
                        <w:t>)</w:t>
                      </w:r>
                    </w:p>
                    <w:p w14:paraId="654E1A96" w14:textId="77777777" w:rsidR="00233783" w:rsidRPr="00EA4043" w:rsidRDefault="00233783" w:rsidP="00A02D86">
                      <w:pPr>
                        <w:rPr>
                          <w:sz w:val="12"/>
                          <w:szCs w:val="12"/>
                          <w:lang w:val="es-CL"/>
                        </w:rPr>
                      </w:pPr>
                    </w:p>
                    <w:p w14:paraId="005ED984" w14:textId="68C21448" w:rsidR="00233783" w:rsidRPr="00EA4043" w:rsidRDefault="00233783" w:rsidP="00EA4043">
                      <w:pPr>
                        <w:spacing w:line="240" w:lineRule="auto"/>
                        <w:rPr>
                          <w:lang w:val="es-CL"/>
                        </w:rPr>
                      </w:pPr>
                      <w:r w:rsidRPr="00EA4043">
                        <w:rPr>
                          <w:lang w:val="es-CL"/>
                        </w:rPr>
                        <w:t xml:space="preserve">Haga clic en el </w:t>
                      </w:r>
                      <w:r>
                        <w:rPr>
                          <w:lang w:val="es-CL"/>
                        </w:rPr>
                        <w:t>#</w:t>
                      </w:r>
                      <w:r w:rsidRPr="00EA4043">
                        <w:rPr>
                          <w:lang w:val="es-CL"/>
                        </w:rPr>
                        <w:t xml:space="preserve"> de página o en el logotipo de</w:t>
                      </w:r>
                      <w:r w:rsidR="00FB1941">
                        <w:rPr>
                          <w:lang w:val="es-CL"/>
                        </w:rPr>
                        <w:t>l</w:t>
                      </w:r>
                      <w:r w:rsidRPr="00EA4043">
                        <w:rPr>
                          <w:lang w:val="es-CL"/>
                        </w:rPr>
                        <w:t xml:space="preserve"> ADE de cada página para volver al </w:t>
                      </w:r>
                      <w:r>
                        <w:rPr>
                          <w:lang w:val="es-CL"/>
                        </w:rPr>
                        <w:t>Í</w:t>
                      </w:r>
                      <w:r w:rsidRPr="00EA4043">
                        <w:rPr>
                          <w:lang w:val="es-CL"/>
                        </w:rPr>
                        <w:t>ndice.</w:t>
                      </w:r>
                    </w:p>
                  </w:txbxContent>
                </v:textbox>
                <w10:wrap type="tight" anchorx="margin"/>
              </v:shape>
            </w:pict>
          </mc:Fallback>
        </mc:AlternateContent>
      </w:r>
    </w:p>
    <w:p w14:paraId="51D3DCA7" w14:textId="54CAED83" w:rsidR="001A6BCF" w:rsidRPr="00031CCA" w:rsidRDefault="001A6BCF" w:rsidP="00A02D86">
      <w:pPr>
        <w:rPr>
          <w:lang w:val="es-CL"/>
        </w:rPr>
      </w:pPr>
    </w:p>
    <w:p w14:paraId="64620356" w14:textId="10BFF96B" w:rsidR="001A6BCF" w:rsidRPr="00031CCA" w:rsidRDefault="001A6BCF" w:rsidP="00A02D86">
      <w:pPr>
        <w:rPr>
          <w:lang w:val="es-CL"/>
        </w:rPr>
      </w:pPr>
    </w:p>
    <w:p w14:paraId="31C242DC" w14:textId="508D54CA" w:rsidR="001A6BCF" w:rsidRPr="00031CCA" w:rsidRDefault="001A6BCF" w:rsidP="00A02D86">
      <w:pPr>
        <w:rPr>
          <w:lang w:val="es-CL"/>
        </w:rPr>
      </w:pPr>
    </w:p>
    <w:p w14:paraId="38E7FE23" w14:textId="542E6E2C" w:rsidR="001A6BCF" w:rsidRPr="00031CCA" w:rsidRDefault="0053619C" w:rsidP="00A02D86">
      <w:pPr>
        <w:rPr>
          <w:lang w:val="es-CL"/>
        </w:rPr>
      </w:pPr>
      <w:r w:rsidRPr="00324D48">
        <w:rPr>
          <w:noProof/>
          <w:lang w:val="es-CL" w:eastAsia="es-CL"/>
        </w:rPr>
        <mc:AlternateContent>
          <mc:Choice Requires="wps">
            <w:drawing>
              <wp:anchor distT="0" distB="0" distL="114300" distR="114300" simplePos="0" relativeHeight="251761664" behindDoc="0" locked="0" layoutInCell="1" allowOverlap="1" wp14:anchorId="0C613C7E" wp14:editId="675BBA73">
                <wp:simplePos x="0" y="0"/>
                <wp:positionH relativeFrom="column">
                  <wp:posOffset>6920865</wp:posOffset>
                </wp:positionH>
                <wp:positionV relativeFrom="paragraph">
                  <wp:posOffset>244475</wp:posOffset>
                </wp:positionV>
                <wp:extent cx="318433" cy="335221"/>
                <wp:effectExtent l="29845" t="27305" r="54610" b="54610"/>
                <wp:wrapNone/>
                <wp:docPr id="32" name="Straight Arrow Connector 32" descr="P535#y2"/>
                <wp:cNvGraphicFramePr/>
                <a:graphic xmlns:a="http://schemas.openxmlformats.org/drawingml/2006/main">
                  <a:graphicData uri="http://schemas.microsoft.com/office/word/2010/wordprocessingShape">
                    <wps:wsp>
                      <wps:cNvCnPr/>
                      <wps:spPr>
                        <a:xfrm rot="5400000">
                          <a:off x="0" y="0"/>
                          <a:ext cx="318433" cy="335221"/>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76FBDD" id="_x0000_t32" coordsize="21600,21600" o:spt="32" o:oned="t" path="m,l21600,21600e" filled="f">
                <v:path arrowok="t" fillok="f" o:connecttype="none"/>
                <o:lock v:ext="edit" shapetype="t"/>
              </v:shapetype>
              <v:shape id="Straight Arrow Connector 32" o:spid="_x0000_s1026" type="#_x0000_t32" alt="P535#y2" style="position:absolute;margin-left:544.95pt;margin-top:19.25pt;width:25.05pt;height:26.4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" strokecolor="#012169 [3204]" strokeweight="4.5pt">
                <v:stroke endarrow="block" joinstyle="miter"/>
              </v:shape>
            </w:pict>
          </mc:Fallback>
        </mc:AlternateContent>
      </w:r>
      <w:r w:rsidR="00D0492A" w:rsidRPr="00324D48">
        <w:rPr>
          <w:noProof/>
          <w:lang w:val="es-CL" w:eastAsia="es-CL"/>
        </w:rPr>
        <mc:AlternateContent>
          <mc:Choice Requires="wps">
            <w:drawing>
              <wp:anchor distT="0" distB="0" distL="114300" distR="114300" simplePos="0" relativeHeight="251702272" behindDoc="0" locked="0" layoutInCell="1" allowOverlap="1" wp14:anchorId="704C4CA8" wp14:editId="0D94B4A3">
                <wp:simplePos x="0" y="0"/>
                <wp:positionH relativeFrom="column">
                  <wp:posOffset>7550785</wp:posOffset>
                </wp:positionH>
                <wp:positionV relativeFrom="paragraph">
                  <wp:posOffset>228600</wp:posOffset>
                </wp:positionV>
                <wp:extent cx="318433" cy="335221"/>
                <wp:effectExtent l="10795" t="27305" r="73660" b="54610"/>
                <wp:wrapNone/>
                <wp:docPr id="16" name="Straight Arrow Connector 16" descr="P535#y1"/>
                <wp:cNvGraphicFramePr/>
                <a:graphic xmlns:a="http://schemas.openxmlformats.org/drawingml/2006/main">
                  <a:graphicData uri="http://schemas.microsoft.com/office/word/2010/wordprocessingShape">
                    <wps:wsp>
                      <wps:cNvCnPr/>
                      <wps:spPr>
                        <a:xfrm rot="16200000" flipH="1">
                          <a:off x="0" y="0"/>
                          <a:ext cx="318433" cy="335221"/>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3B092F" id="Straight Arrow Connector 16" o:spid="_x0000_s1026" type="#_x0000_t32" alt="P535#y1" style="position:absolute;margin-left:594.55pt;margin-top:18pt;width:25.05pt;height:26.4pt;rotation:9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" strokecolor="#012169 [3204]" strokeweight="4.5pt">
                <v:stroke endarrow="block" joinstyle="miter"/>
              </v:shape>
            </w:pict>
          </mc:Fallback>
        </mc:AlternateContent>
      </w:r>
    </w:p>
    <w:p w14:paraId="37642AFD" w14:textId="2FDF6670" w:rsidR="00AE3BBC" w:rsidRPr="00772B8D" w:rsidRDefault="00AE3BBC" w:rsidP="00BB0D7D">
      <w:pPr>
        <w:pStyle w:val="Heading3"/>
        <w:rPr>
          <w:lang w:val="es-CL"/>
        </w:rPr>
      </w:pPr>
      <w:bookmarkStart w:id="24" w:name="_Toc69826581"/>
      <w:bookmarkStart w:id="25" w:name="_Toc70402337"/>
      <w:r w:rsidRPr="00772B8D">
        <w:rPr>
          <w:lang w:val="es-CL"/>
        </w:rPr>
        <w:lastRenderedPageBreak/>
        <w:t>Integra</w:t>
      </w:r>
      <w:r w:rsidR="00785833" w:rsidRPr="00772B8D">
        <w:rPr>
          <w:lang w:val="es-CL"/>
        </w:rPr>
        <w:t>ción</w:t>
      </w:r>
      <w:bookmarkEnd w:id="24"/>
      <w:bookmarkEnd w:id="25"/>
    </w:p>
    <w:p w14:paraId="7232E58B" w14:textId="51FF5FF8" w:rsidR="00847E16" w:rsidRPr="00772B8D" w:rsidRDefault="00847E16" w:rsidP="00847E16">
      <w:pPr>
        <w:rPr>
          <w:lang w:val="es-CL"/>
        </w:rPr>
      </w:pPr>
    </w:p>
    <w:p w14:paraId="16DE3888" w14:textId="42A98E10" w:rsidR="0017654D" w:rsidRPr="00772B8D" w:rsidRDefault="00772B8D" w:rsidP="0030108A">
      <w:pPr>
        <w:rPr>
          <w:lang w:val="es-CL"/>
        </w:rPr>
      </w:pPr>
      <w:r w:rsidRPr="00772B8D">
        <w:rPr>
          <w:lang w:val="es-CL"/>
        </w:rPr>
        <w:t xml:space="preserve">La Sección de Integración dentro de cada Estándar proporciona orientación y ejemplos para integrar </w:t>
      </w:r>
      <w:r w:rsidR="00FB1941">
        <w:rPr>
          <w:lang w:val="es-CL"/>
        </w:rPr>
        <w:t xml:space="preserve">los </w:t>
      </w:r>
      <w:r w:rsidRPr="00772B8D">
        <w:rPr>
          <w:lang w:val="es-CL"/>
        </w:rPr>
        <w:t xml:space="preserve">enfoques de aprendizaje, </w:t>
      </w:r>
      <w:r w:rsidR="00FB1941">
        <w:rPr>
          <w:lang w:val="es-CL"/>
        </w:rPr>
        <w:t xml:space="preserve">las </w:t>
      </w:r>
      <w:r w:rsidRPr="00772B8D">
        <w:rPr>
          <w:lang w:val="es-CL"/>
        </w:rPr>
        <w:t>matemáticas y lenguaje/alfabetización en todos los</w:t>
      </w:r>
      <w:r>
        <w:rPr>
          <w:lang w:val="es-CL"/>
        </w:rPr>
        <w:t xml:space="preserve"> ámbito</w:t>
      </w:r>
      <w:r w:rsidRPr="00772B8D">
        <w:rPr>
          <w:lang w:val="es-CL"/>
        </w:rPr>
        <w:t xml:space="preserve">s del aprendizaje temprano. Por ejemplo, en el Estándar de Lenguaje y Alfabetización, la sección de Integración proporciona ejemplos de cómo integrar </w:t>
      </w:r>
      <w:r w:rsidR="0023589B">
        <w:rPr>
          <w:lang w:val="es-CL"/>
        </w:rPr>
        <w:t>la Introducción al</w:t>
      </w:r>
      <w:r w:rsidRPr="00772B8D">
        <w:rPr>
          <w:lang w:val="es-CL"/>
        </w:rPr>
        <w:t xml:space="preserve"> Aprendizaje y las Matemáticas en las experiencias de aprendizaje temprano de Lenguaje y Alfabetización. La </w:t>
      </w:r>
      <w:r w:rsidR="00177A15">
        <w:rPr>
          <w:lang w:val="es-CL"/>
        </w:rPr>
        <w:t xml:space="preserve">siguiente </w:t>
      </w:r>
      <w:r w:rsidRPr="00772B8D">
        <w:rPr>
          <w:lang w:val="es-CL"/>
        </w:rPr>
        <w:t xml:space="preserve">tabla </w:t>
      </w:r>
      <w:r w:rsidR="00177A15">
        <w:rPr>
          <w:lang w:val="es-CL"/>
        </w:rPr>
        <w:t>muestra</w:t>
      </w:r>
      <w:r w:rsidRPr="00772B8D">
        <w:rPr>
          <w:lang w:val="es-CL"/>
        </w:rPr>
        <w:t xml:space="preserve"> ejemplos de integración de los conceptos de Enfoques del Aprendizaje y de las Matemáticas en el </w:t>
      </w:r>
      <w:r w:rsidR="00177A15">
        <w:rPr>
          <w:lang w:val="es-CL"/>
        </w:rPr>
        <w:t>Aspecto</w:t>
      </w:r>
      <w:r w:rsidRPr="00772B8D">
        <w:rPr>
          <w:lang w:val="es-CL"/>
        </w:rPr>
        <w:t xml:space="preserve"> 2 de </w:t>
      </w:r>
      <w:r w:rsidR="0023589B">
        <w:rPr>
          <w:lang w:val="es-CL"/>
        </w:rPr>
        <w:t xml:space="preserve">Lenguaje </w:t>
      </w:r>
      <w:r w:rsidRPr="00772B8D">
        <w:rPr>
          <w:lang w:val="es-CL"/>
        </w:rPr>
        <w:t>y Alfabetización: Alfabetización Emergente.</w:t>
      </w:r>
    </w:p>
    <w:p w14:paraId="26D31DC4" w14:textId="04004D36" w:rsidR="001A6BCF" w:rsidRPr="00772B8D" w:rsidRDefault="00DC714F" w:rsidP="00A02D86">
      <w:pPr>
        <w:rPr>
          <w:lang w:val="es-CL"/>
        </w:rPr>
      </w:pPr>
      <w:r>
        <w:rPr>
          <w:noProof/>
          <w:lang w:val="es-CL" w:eastAsia="es-CL"/>
        </w:rPr>
        <w:drawing>
          <wp:anchor distT="0" distB="0" distL="114300" distR="114300" simplePos="0" relativeHeight="251786240" behindDoc="0" locked="0" layoutInCell="1" allowOverlap="1" wp14:anchorId="3F8F5550" wp14:editId="11A85209">
            <wp:simplePos x="0" y="0"/>
            <wp:positionH relativeFrom="column">
              <wp:posOffset>469634</wp:posOffset>
            </wp:positionH>
            <wp:positionV relativeFrom="paragraph">
              <wp:posOffset>124533</wp:posOffset>
            </wp:positionV>
            <wp:extent cx="7862437" cy="3749540"/>
            <wp:effectExtent l="0" t="0" r="5715"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7789" t="29949" r="7508" b="15164"/>
                    <a:stretch/>
                  </pic:blipFill>
                  <pic:spPr bwMode="auto">
                    <a:xfrm>
                      <a:off x="0" y="0"/>
                      <a:ext cx="7862437" cy="3749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6BCF" w:rsidRPr="00772B8D">
        <w:rPr>
          <w:lang w:val="es-CL"/>
        </w:rPr>
        <w:tab/>
      </w:r>
    </w:p>
    <w:p w14:paraId="158A8635" w14:textId="3EBA168F" w:rsidR="00086E49" w:rsidRPr="00177A15" w:rsidRDefault="00086E49" w:rsidP="00A02D86">
      <w:pPr>
        <w:rPr>
          <w:lang w:val="es-CL"/>
        </w:rPr>
      </w:pPr>
      <w:r w:rsidRPr="00177A15">
        <w:rPr>
          <w:lang w:val="es-CL"/>
        </w:rPr>
        <w:br w:type="page"/>
      </w:r>
    </w:p>
    <w:p w14:paraId="14F098A1" w14:textId="65D257C6" w:rsidR="007C7B2B" w:rsidRPr="001F3044" w:rsidRDefault="00D26685" w:rsidP="00BB0D7D">
      <w:pPr>
        <w:pStyle w:val="Heading3"/>
        <w:rPr>
          <w:lang w:val="es-CL"/>
        </w:rPr>
      </w:pPr>
      <w:bookmarkStart w:id="26" w:name="_Toc69826582"/>
      <w:bookmarkStart w:id="27" w:name="_Toc70402338"/>
      <w:r w:rsidRPr="001F3044">
        <w:rPr>
          <w:lang w:val="es-CL"/>
        </w:rPr>
        <w:lastRenderedPageBreak/>
        <w:t>Ali</w:t>
      </w:r>
      <w:r w:rsidR="00345C46" w:rsidRPr="001F3044">
        <w:rPr>
          <w:lang w:val="es-CL"/>
        </w:rPr>
        <w:t>neamie</w:t>
      </w:r>
      <w:bookmarkEnd w:id="26"/>
      <w:bookmarkEnd w:id="27"/>
      <w:r w:rsidR="00345C46" w:rsidRPr="001F3044">
        <w:rPr>
          <w:lang w:val="es-CL"/>
        </w:rPr>
        <w:t xml:space="preserve">nto </w:t>
      </w:r>
    </w:p>
    <w:p w14:paraId="186B7B72" w14:textId="386F5876" w:rsidR="00D26685" w:rsidRPr="001F3044" w:rsidRDefault="00D26685" w:rsidP="00E51562">
      <w:pPr>
        <w:spacing w:line="240" w:lineRule="auto"/>
        <w:rPr>
          <w:lang w:val="es-CL"/>
        </w:rPr>
      </w:pPr>
    </w:p>
    <w:p w14:paraId="01715CE6" w14:textId="0DC67DCD" w:rsidR="008A3DDB" w:rsidRPr="001F3044" w:rsidRDefault="00F656EC" w:rsidP="00950176">
      <w:pPr>
        <w:spacing w:line="240" w:lineRule="auto"/>
        <w:rPr>
          <w:lang w:val="es-CL"/>
        </w:rPr>
      </w:pPr>
      <w:r>
        <w:rPr>
          <w:noProof/>
          <w:lang w:val="es-CL" w:eastAsia="es-CL"/>
        </w:rPr>
        <w:drawing>
          <wp:anchor distT="0" distB="0" distL="114300" distR="114300" simplePos="0" relativeHeight="251788288" behindDoc="0" locked="0" layoutInCell="1" allowOverlap="1" wp14:anchorId="5A8DFA87" wp14:editId="155F4237">
            <wp:simplePos x="0" y="0"/>
            <wp:positionH relativeFrom="column">
              <wp:posOffset>1765732</wp:posOffset>
            </wp:positionH>
            <wp:positionV relativeFrom="paragraph">
              <wp:posOffset>695301</wp:posOffset>
            </wp:positionV>
            <wp:extent cx="5581291" cy="1925729"/>
            <wp:effectExtent l="0" t="0" r="63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0033" t="31609" r="9124" b="18762"/>
                    <a:stretch/>
                  </pic:blipFill>
                  <pic:spPr bwMode="auto">
                    <a:xfrm>
                      <a:off x="0" y="0"/>
                      <a:ext cx="5581291" cy="19257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3DDB" w:rsidRPr="001F3044">
        <w:rPr>
          <w:lang w:val="es-CL"/>
        </w:rPr>
        <w:t xml:space="preserve">La Sección de Alineamiento dentro de cada </w:t>
      </w:r>
      <w:r w:rsidR="001F3044">
        <w:rPr>
          <w:lang w:val="es-CL"/>
        </w:rPr>
        <w:t>Ámbito</w:t>
      </w:r>
      <w:r w:rsidR="008A3DDB" w:rsidRPr="001F3044">
        <w:rPr>
          <w:lang w:val="es-CL"/>
        </w:rPr>
        <w:t xml:space="preserve"> proporciona una matriz que demuestra cómo </w:t>
      </w:r>
      <w:r w:rsidR="00FB1941">
        <w:rPr>
          <w:lang w:val="es-CL"/>
        </w:rPr>
        <w:t>los Estándares</w:t>
      </w:r>
      <w:r w:rsidR="008A3DDB" w:rsidRPr="001F3044">
        <w:rPr>
          <w:lang w:val="es-CL"/>
        </w:rPr>
        <w:t xml:space="preserve"> de Aprendizaje Temprano se alinean con las </w:t>
      </w:r>
      <w:r w:rsidR="00DC1138">
        <w:rPr>
          <w:lang w:val="es-CL"/>
        </w:rPr>
        <w:t>Directrices para Bebés e Infantes</w:t>
      </w:r>
      <w:r w:rsidR="008A3DDB" w:rsidRPr="001F3044">
        <w:rPr>
          <w:lang w:val="es-CL"/>
        </w:rPr>
        <w:t xml:space="preserve">, los Resultados del Niño </w:t>
      </w:r>
      <w:r w:rsidR="00FB1941">
        <w:rPr>
          <w:lang w:val="es-CL"/>
        </w:rPr>
        <w:t>de</w:t>
      </w:r>
      <w:r w:rsidR="00FB1941" w:rsidRPr="001F3044">
        <w:rPr>
          <w:lang w:val="es-CL"/>
        </w:rPr>
        <w:t xml:space="preserve"> </w:t>
      </w:r>
      <w:r w:rsidR="008A3DDB" w:rsidRPr="001F3044">
        <w:rPr>
          <w:lang w:val="es-CL"/>
        </w:rPr>
        <w:t>Head Start y l</w:t>
      </w:r>
      <w:r w:rsidR="001F3044">
        <w:rPr>
          <w:lang w:val="es-CL"/>
        </w:rPr>
        <w:t xml:space="preserve">os Estándares </w:t>
      </w:r>
      <w:r w:rsidR="008A3DDB" w:rsidRPr="001F3044">
        <w:rPr>
          <w:lang w:val="es-CL"/>
        </w:rPr>
        <w:t>de K</w:t>
      </w:r>
      <w:r w:rsidR="007355BD">
        <w:rPr>
          <w:lang w:val="es-CL"/>
        </w:rPr>
        <w:t>índer</w:t>
      </w:r>
      <w:r w:rsidR="008A3DDB" w:rsidRPr="001F3044">
        <w:rPr>
          <w:lang w:val="es-CL"/>
        </w:rPr>
        <w:t xml:space="preserve"> de Arizona. El ejemplo de abajo muestra una porción de la tabla de alinea</w:t>
      </w:r>
      <w:r w:rsidR="002D0EDD">
        <w:rPr>
          <w:lang w:val="es-CL"/>
        </w:rPr>
        <w:t>miento</w:t>
      </w:r>
      <w:r w:rsidR="008A3DDB" w:rsidRPr="001F3044">
        <w:rPr>
          <w:lang w:val="es-CL"/>
        </w:rPr>
        <w:t xml:space="preserve"> para </w:t>
      </w:r>
      <w:r w:rsidR="002D0EDD">
        <w:rPr>
          <w:lang w:val="es-CL"/>
        </w:rPr>
        <w:t>el Aspecto</w:t>
      </w:r>
      <w:r w:rsidR="008A3DDB" w:rsidRPr="001F3044">
        <w:rPr>
          <w:lang w:val="es-CL"/>
        </w:rPr>
        <w:t xml:space="preserve"> 1 de Lenguaje y Alfabetización: Lenguaje.</w:t>
      </w:r>
      <w:r w:rsidR="00904ED3" w:rsidRPr="00904ED3">
        <w:rPr>
          <w:noProof/>
          <w:lang w:val="es-CL" w:eastAsia="es-CL"/>
        </w:rPr>
        <w:t xml:space="preserve"> </w:t>
      </w:r>
    </w:p>
    <w:p w14:paraId="04C0F9B6" w14:textId="50DC6383" w:rsidR="00E86E2B" w:rsidRPr="008A3DDB" w:rsidRDefault="00E86E2B" w:rsidP="00950176">
      <w:pPr>
        <w:spacing w:line="240" w:lineRule="auto"/>
        <w:rPr>
          <w:lang w:val="es-CL"/>
        </w:rPr>
      </w:pPr>
    </w:p>
    <w:p w14:paraId="22A17E29" w14:textId="4A07195B" w:rsidR="00224A9A" w:rsidRPr="00FE340A" w:rsidRDefault="00224A9A" w:rsidP="003D31D5">
      <w:pPr>
        <w:jc w:val="center"/>
        <w:rPr>
          <w:lang w:val="es-CL"/>
        </w:rPr>
      </w:pPr>
    </w:p>
    <w:p w14:paraId="1211F61A" w14:textId="5357E813" w:rsidR="00E86E2B" w:rsidRPr="00FE340A" w:rsidRDefault="00E86E2B" w:rsidP="00A02D86">
      <w:pPr>
        <w:rPr>
          <w:lang w:val="es-CL"/>
        </w:rPr>
      </w:pPr>
    </w:p>
    <w:p w14:paraId="23C5F73E" w14:textId="6D19F454" w:rsidR="00032803" w:rsidRPr="00FE340A" w:rsidRDefault="00032803" w:rsidP="00A02D86">
      <w:pPr>
        <w:rPr>
          <w:lang w:val="es-CL"/>
        </w:rPr>
      </w:pPr>
    </w:p>
    <w:p w14:paraId="657251D9" w14:textId="63CE1342" w:rsidR="00032803" w:rsidRPr="00FE340A" w:rsidRDefault="00032803" w:rsidP="00A02D86">
      <w:pPr>
        <w:rPr>
          <w:lang w:val="es-CL"/>
        </w:rPr>
      </w:pPr>
    </w:p>
    <w:p w14:paraId="10B0951E" w14:textId="6CA4082E" w:rsidR="00032803" w:rsidRPr="00FE340A" w:rsidRDefault="00032803" w:rsidP="00A02D86">
      <w:pPr>
        <w:rPr>
          <w:lang w:val="es-CL"/>
        </w:rPr>
      </w:pPr>
    </w:p>
    <w:p w14:paraId="7D7E5726" w14:textId="17CAA0E6" w:rsidR="00032803" w:rsidRPr="00FE340A" w:rsidRDefault="00032803" w:rsidP="00A02D86">
      <w:pPr>
        <w:rPr>
          <w:lang w:val="es-CL"/>
        </w:rPr>
      </w:pPr>
    </w:p>
    <w:p w14:paraId="7825880F" w14:textId="7A52DE4C" w:rsidR="00032803" w:rsidRPr="00FE340A" w:rsidRDefault="00032803" w:rsidP="00A02D86">
      <w:pPr>
        <w:rPr>
          <w:lang w:val="es-CL"/>
        </w:rPr>
      </w:pPr>
    </w:p>
    <w:p w14:paraId="1EFA4D54" w14:textId="3F92A2A7" w:rsidR="00032803" w:rsidRPr="00FE340A" w:rsidRDefault="00032803" w:rsidP="00A02D86">
      <w:pPr>
        <w:rPr>
          <w:lang w:val="es-CL"/>
        </w:rPr>
      </w:pPr>
    </w:p>
    <w:p w14:paraId="6C5057D1" w14:textId="60420C15" w:rsidR="00032803" w:rsidRPr="00FE340A" w:rsidRDefault="00032803" w:rsidP="00A02D86">
      <w:pPr>
        <w:rPr>
          <w:lang w:val="es-CL"/>
        </w:rPr>
      </w:pPr>
    </w:p>
    <w:p w14:paraId="21B413E6" w14:textId="77777777" w:rsidR="00032803" w:rsidRPr="00FE340A" w:rsidRDefault="00032803" w:rsidP="00A02D86">
      <w:pPr>
        <w:rPr>
          <w:lang w:val="es-CL"/>
        </w:rPr>
      </w:pPr>
    </w:p>
    <w:p w14:paraId="14D9D695" w14:textId="52F1341E" w:rsidR="00EE1F5F" w:rsidRPr="00FE340A" w:rsidRDefault="00AD2366" w:rsidP="00AD2366">
      <w:pPr>
        <w:spacing w:line="240" w:lineRule="auto"/>
        <w:rPr>
          <w:color w:val="FF0000"/>
          <w:lang w:val="es-CL"/>
        </w:rPr>
      </w:pPr>
      <w:r w:rsidRPr="00AD2366">
        <w:rPr>
          <w:lang w:val="es-CL"/>
        </w:rPr>
        <w:t>Dentro de la Matriz de Alinea</w:t>
      </w:r>
      <w:r>
        <w:rPr>
          <w:lang w:val="es-CL"/>
        </w:rPr>
        <w:t>miento</w:t>
      </w:r>
      <w:r w:rsidRPr="00AD2366">
        <w:rPr>
          <w:lang w:val="es-CL"/>
        </w:rPr>
        <w:t xml:space="preserve"> hay códigos que hacen referencia a dónde se encuentran los ejemplos en los Resultados de Head Start y en las </w:t>
      </w:r>
      <w:r w:rsidR="00DC1138">
        <w:rPr>
          <w:lang w:val="es-CL"/>
        </w:rPr>
        <w:t>Directrices para Bebés e Infantes</w:t>
      </w:r>
      <w:r w:rsidRPr="00AD2366">
        <w:rPr>
          <w:lang w:val="es-CL"/>
        </w:rPr>
        <w:t xml:space="preserve">. Por ejemplo, bajo las </w:t>
      </w:r>
      <w:r w:rsidR="00DC1138">
        <w:rPr>
          <w:lang w:val="es-CL"/>
        </w:rPr>
        <w:t>Directrices para Bebés e Infantes</w:t>
      </w:r>
      <w:r w:rsidRPr="00AD2366">
        <w:rPr>
          <w:lang w:val="es-CL"/>
        </w:rPr>
        <w:t xml:space="preserve"> (arriba) está el código (LDC)</w:t>
      </w:r>
      <w:r>
        <w:rPr>
          <w:lang w:val="es-CL"/>
        </w:rPr>
        <w:t xml:space="preserve">, el cual </w:t>
      </w:r>
      <w:r w:rsidRPr="00AD2366">
        <w:rPr>
          <w:lang w:val="es-CL"/>
        </w:rPr>
        <w:t xml:space="preserve">significa que esta directriz se encuentra en la sección de Desarrollo del Lenguaje y la Comunicación de las </w:t>
      </w:r>
      <w:r w:rsidR="00DC1138">
        <w:rPr>
          <w:lang w:val="es-CL"/>
        </w:rPr>
        <w:t>Directrices para Bebés e Infantes</w:t>
      </w:r>
      <w:r w:rsidRPr="00AD2366">
        <w:rPr>
          <w:lang w:val="es-CL"/>
        </w:rPr>
        <w:t xml:space="preserve">. Los códigos de referencia para los Resultados de Head Start y las </w:t>
      </w:r>
      <w:r w:rsidR="00DC1138">
        <w:rPr>
          <w:lang w:val="es-CL"/>
        </w:rPr>
        <w:t>Directrices para Bebés e Infantes</w:t>
      </w:r>
      <w:r w:rsidRPr="00AD2366">
        <w:rPr>
          <w:lang w:val="es-CL"/>
        </w:rPr>
        <w:t xml:space="preserve"> son consistentes a lo largo de las secciones de Alinea</w:t>
      </w:r>
      <w:r>
        <w:rPr>
          <w:lang w:val="es-CL"/>
        </w:rPr>
        <w:t>miento</w:t>
      </w:r>
      <w:r w:rsidRPr="00AD2366">
        <w:rPr>
          <w:lang w:val="es-CL"/>
        </w:rPr>
        <w:t xml:space="preserve"> en cada </w:t>
      </w:r>
      <w:r>
        <w:rPr>
          <w:lang w:val="es-CL"/>
        </w:rPr>
        <w:t xml:space="preserve">ámbito. </w:t>
      </w:r>
    </w:p>
    <w:p w14:paraId="3C61E546" w14:textId="67664A69" w:rsidR="00EE1F5F" w:rsidRPr="00FE340A" w:rsidRDefault="00EE1F5F" w:rsidP="00A02D86">
      <w:pPr>
        <w:rPr>
          <w:lang w:val="es-CL"/>
        </w:rPr>
      </w:pPr>
    </w:p>
    <w:p w14:paraId="7B73C0E1" w14:textId="77777777" w:rsidR="004024C8" w:rsidRPr="00FE340A" w:rsidRDefault="004024C8" w:rsidP="00E51562">
      <w:pPr>
        <w:spacing w:line="240" w:lineRule="auto"/>
        <w:rPr>
          <w:b/>
          <w:bCs/>
          <w:u w:val="single"/>
          <w:lang w:val="es-CL"/>
        </w:rPr>
        <w:sectPr w:rsidR="004024C8" w:rsidRPr="00FE340A" w:rsidSect="00907A32">
          <w:headerReference w:type="default" r:id="rId22"/>
          <w:type w:val="continuous"/>
          <w:pgSz w:w="15840" w:h="12240" w:orient="landscape"/>
          <w:pgMar w:top="720" w:right="720" w:bottom="630" w:left="900" w:header="720" w:footer="710" w:gutter="0"/>
          <w:pgNumType w:start="5"/>
          <w:cols w:space="720"/>
          <w:docGrid w:linePitch="360"/>
        </w:sectPr>
      </w:pPr>
    </w:p>
    <w:p w14:paraId="5A418219" w14:textId="33EE98A8" w:rsidR="00EE1F5F" w:rsidRPr="00E51562" w:rsidRDefault="00E51562" w:rsidP="00E51562">
      <w:pPr>
        <w:spacing w:line="240" w:lineRule="auto"/>
        <w:rPr>
          <w:b/>
          <w:bCs/>
          <w:u w:val="single"/>
          <w:lang w:val="es-CL"/>
        </w:rPr>
      </w:pPr>
      <w:r w:rsidRPr="00E51562">
        <w:rPr>
          <w:b/>
          <w:bCs/>
          <w:u w:val="single"/>
          <w:lang w:val="es-CL"/>
        </w:rPr>
        <w:t xml:space="preserve">Códigos de </w:t>
      </w:r>
      <w:r>
        <w:rPr>
          <w:b/>
          <w:bCs/>
          <w:u w:val="single"/>
          <w:lang w:val="es-CL"/>
        </w:rPr>
        <w:t>R</w:t>
      </w:r>
      <w:r w:rsidRPr="00E51562">
        <w:rPr>
          <w:b/>
          <w:bCs/>
          <w:u w:val="single"/>
          <w:lang w:val="es-CL"/>
        </w:rPr>
        <w:t xml:space="preserve">eferencia para el </w:t>
      </w:r>
      <w:r>
        <w:rPr>
          <w:b/>
          <w:bCs/>
          <w:u w:val="single"/>
          <w:lang w:val="es-CL"/>
        </w:rPr>
        <w:t>M</w:t>
      </w:r>
      <w:r w:rsidRPr="00E51562">
        <w:rPr>
          <w:b/>
          <w:bCs/>
          <w:u w:val="single"/>
          <w:lang w:val="es-CL"/>
        </w:rPr>
        <w:t xml:space="preserve">arco de </w:t>
      </w:r>
      <w:r>
        <w:rPr>
          <w:b/>
          <w:bCs/>
          <w:u w:val="single"/>
          <w:lang w:val="es-CL"/>
        </w:rPr>
        <w:t>R</w:t>
      </w:r>
      <w:r w:rsidRPr="00E51562">
        <w:rPr>
          <w:b/>
          <w:bCs/>
          <w:u w:val="single"/>
          <w:lang w:val="es-CL"/>
        </w:rPr>
        <w:t xml:space="preserve">esultados de </w:t>
      </w:r>
      <w:r>
        <w:rPr>
          <w:b/>
          <w:bCs/>
          <w:u w:val="single"/>
          <w:lang w:val="es-CL"/>
        </w:rPr>
        <w:t>A</w:t>
      </w:r>
      <w:r w:rsidRPr="00E51562">
        <w:rPr>
          <w:b/>
          <w:bCs/>
          <w:u w:val="single"/>
          <w:lang w:val="es-CL"/>
        </w:rPr>
        <w:t xml:space="preserve">prendizaje </w:t>
      </w:r>
      <w:r>
        <w:rPr>
          <w:b/>
          <w:bCs/>
          <w:u w:val="single"/>
          <w:lang w:val="es-CL"/>
        </w:rPr>
        <w:t>T</w:t>
      </w:r>
      <w:r w:rsidRPr="00E51562">
        <w:rPr>
          <w:b/>
          <w:bCs/>
          <w:u w:val="single"/>
          <w:lang w:val="es-CL"/>
        </w:rPr>
        <w:t>emprano de Head Start</w:t>
      </w:r>
    </w:p>
    <w:p w14:paraId="4DEB53FE" w14:textId="0A695325" w:rsidR="00423898" w:rsidRPr="00E51562" w:rsidRDefault="00423898" w:rsidP="00E51562">
      <w:pPr>
        <w:pStyle w:val="ListParagraph"/>
        <w:widowControl w:val="0"/>
        <w:numPr>
          <w:ilvl w:val="2"/>
          <w:numId w:val="6"/>
        </w:numPr>
        <w:tabs>
          <w:tab w:val="left" w:pos="1710"/>
        </w:tabs>
        <w:autoSpaceDE w:val="0"/>
        <w:autoSpaceDN w:val="0"/>
        <w:spacing w:line="240" w:lineRule="auto"/>
        <w:ind w:left="954" w:hanging="324"/>
        <w:contextualSpacing w:val="0"/>
        <w:rPr>
          <w:lang w:val="es-CL"/>
        </w:rPr>
      </w:pPr>
      <w:r w:rsidRPr="00E51562">
        <w:rPr>
          <w:lang w:val="es-CL"/>
        </w:rPr>
        <w:t>ATL</w:t>
      </w:r>
      <w:r w:rsidRPr="00E51562">
        <w:rPr>
          <w:spacing w:val="-4"/>
          <w:lang w:val="es-CL"/>
        </w:rPr>
        <w:t xml:space="preserve"> </w:t>
      </w:r>
      <w:r w:rsidR="00D644CD">
        <w:rPr>
          <w:spacing w:val="-4"/>
          <w:lang w:val="es-CL"/>
        </w:rPr>
        <w:t>-</w:t>
      </w:r>
      <w:r w:rsidRPr="00E51562">
        <w:rPr>
          <w:spacing w:val="-2"/>
          <w:lang w:val="es-CL"/>
        </w:rPr>
        <w:t xml:space="preserve"> </w:t>
      </w:r>
      <w:r w:rsidR="00A24FD2">
        <w:rPr>
          <w:spacing w:val="-2"/>
          <w:lang w:val="es-CL"/>
        </w:rPr>
        <w:t>Introducción al</w:t>
      </w:r>
      <w:r w:rsidR="00E51562" w:rsidRPr="00E51562">
        <w:rPr>
          <w:spacing w:val="-2"/>
          <w:lang w:val="es-CL"/>
        </w:rPr>
        <w:t xml:space="preserve"> Aprendizaje</w:t>
      </w:r>
    </w:p>
    <w:p w14:paraId="58020A4B" w14:textId="7FA890B1" w:rsidR="00423898" w:rsidRPr="00E51562" w:rsidRDefault="00423898" w:rsidP="00E51562">
      <w:pPr>
        <w:pStyle w:val="ListParagraph"/>
        <w:widowControl w:val="0"/>
        <w:numPr>
          <w:ilvl w:val="2"/>
          <w:numId w:val="6"/>
        </w:numPr>
        <w:tabs>
          <w:tab w:val="left" w:pos="1710"/>
        </w:tabs>
        <w:autoSpaceDE w:val="0"/>
        <w:autoSpaceDN w:val="0"/>
        <w:spacing w:line="240" w:lineRule="auto"/>
        <w:ind w:left="954" w:hanging="324"/>
        <w:contextualSpacing w:val="0"/>
        <w:rPr>
          <w:lang w:val="es-CL"/>
        </w:rPr>
      </w:pPr>
      <w:r w:rsidRPr="00E51562">
        <w:rPr>
          <w:lang w:val="es-CL"/>
        </w:rPr>
        <w:t>C</w:t>
      </w:r>
      <w:r w:rsidRPr="00E51562">
        <w:rPr>
          <w:spacing w:val="-5"/>
          <w:lang w:val="es-CL"/>
        </w:rPr>
        <w:t xml:space="preserve"> </w:t>
      </w:r>
      <w:r w:rsidR="00D644CD">
        <w:rPr>
          <w:spacing w:val="-5"/>
          <w:lang w:val="es-CL"/>
        </w:rPr>
        <w:t>-</w:t>
      </w:r>
      <w:r w:rsidRPr="00E51562">
        <w:rPr>
          <w:spacing w:val="-1"/>
          <w:lang w:val="es-CL"/>
        </w:rPr>
        <w:t xml:space="preserve"> </w:t>
      </w:r>
      <w:r w:rsidRPr="00E51562">
        <w:rPr>
          <w:lang w:val="es-CL"/>
        </w:rPr>
        <w:t>Cogni</w:t>
      </w:r>
      <w:r w:rsidR="00E51562" w:rsidRPr="00E51562">
        <w:rPr>
          <w:lang w:val="es-CL"/>
        </w:rPr>
        <w:t xml:space="preserve">ción </w:t>
      </w:r>
    </w:p>
    <w:p w14:paraId="6151C2F9" w14:textId="741A23D5" w:rsidR="00423898" w:rsidRPr="00E51562" w:rsidRDefault="00423898" w:rsidP="00E51562">
      <w:pPr>
        <w:pStyle w:val="ListParagraph"/>
        <w:widowControl w:val="0"/>
        <w:numPr>
          <w:ilvl w:val="2"/>
          <w:numId w:val="6"/>
        </w:numPr>
        <w:tabs>
          <w:tab w:val="left" w:pos="1710"/>
        </w:tabs>
        <w:autoSpaceDE w:val="0"/>
        <w:autoSpaceDN w:val="0"/>
        <w:spacing w:line="240" w:lineRule="auto"/>
        <w:ind w:left="954" w:hanging="324"/>
        <w:contextualSpacing w:val="0"/>
        <w:rPr>
          <w:lang w:val="es-CL"/>
        </w:rPr>
      </w:pPr>
      <w:r w:rsidRPr="00E51562">
        <w:rPr>
          <w:lang w:val="es-CL"/>
        </w:rPr>
        <w:t>LC</w:t>
      </w:r>
      <w:r w:rsidRPr="00E51562">
        <w:rPr>
          <w:spacing w:val="-6"/>
          <w:lang w:val="es-CL"/>
        </w:rPr>
        <w:t xml:space="preserve"> </w:t>
      </w:r>
      <w:r w:rsidR="00D644CD">
        <w:rPr>
          <w:spacing w:val="-6"/>
          <w:lang w:val="es-CL"/>
        </w:rPr>
        <w:t>-</w:t>
      </w:r>
      <w:r w:rsidRPr="00E51562">
        <w:rPr>
          <w:spacing w:val="-3"/>
          <w:lang w:val="es-CL"/>
        </w:rPr>
        <w:t xml:space="preserve"> </w:t>
      </w:r>
      <w:r w:rsidRPr="00E51562">
        <w:rPr>
          <w:lang w:val="es-CL"/>
        </w:rPr>
        <w:t>L</w:t>
      </w:r>
      <w:r w:rsidR="00E51562" w:rsidRPr="00E51562">
        <w:rPr>
          <w:lang w:val="es-CL"/>
        </w:rPr>
        <w:t xml:space="preserve">enguaje y </w:t>
      </w:r>
      <w:r w:rsidRPr="00E51562">
        <w:rPr>
          <w:lang w:val="es-CL"/>
        </w:rPr>
        <w:t>Comunica</w:t>
      </w:r>
      <w:r w:rsidR="00E51562" w:rsidRPr="00E51562">
        <w:rPr>
          <w:lang w:val="es-CL"/>
        </w:rPr>
        <w:t xml:space="preserve">ción </w:t>
      </w:r>
    </w:p>
    <w:p w14:paraId="18B1C199" w14:textId="33F88AC4" w:rsidR="00423898" w:rsidRPr="00E51562" w:rsidRDefault="00423898" w:rsidP="00E51562">
      <w:pPr>
        <w:pStyle w:val="ListParagraph"/>
        <w:widowControl w:val="0"/>
        <w:numPr>
          <w:ilvl w:val="2"/>
          <w:numId w:val="6"/>
        </w:numPr>
        <w:tabs>
          <w:tab w:val="left" w:pos="1710"/>
        </w:tabs>
        <w:autoSpaceDE w:val="0"/>
        <w:autoSpaceDN w:val="0"/>
        <w:spacing w:line="240" w:lineRule="auto"/>
        <w:ind w:left="954" w:hanging="324"/>
        <w:contextualSpacing w:val="0"/>
        <w:rPr>
          <w:lang w:val="es-CL"/>
        </w:rPr>
      </w:pPr>
      <w:r w:rsidRPr="00E51562">
        <w:rPr>
          <w:lang w:val="es-CL"/>
        </w:rPr>
        <w:t>LIT</w:t>
      </w:r>
      <w:r w:rsidRPr="00E51562">
        <w:rPr>
          <w:spacing w:val="-2"/>
          <w:lang w:val="es-CL"/>
        </w:rPr>
        <w:t xml:space="preserve"> </w:t>
      </w:r>
      <w:r w:rsidR="00D644CD">
        <w:rPr>
          <w:spacing w:val="-2"/>
          <w:lang w:val="es-CL"/>
        </w:rPr>
        <w:t>-</w:t>
      </w:r>
      <w:r w:rsidRPr="00E51562">
        <w:rPr>
          <w:spacing w:val="-1"/>
          <w:lang w:val="es-CL"/>
        </w:rPr>
        <w:t xml:space="preserve"> </w:t>
      </w:r>
      <w:r w:rsidR="00E51562" w:rsidRPr="00E51562">
        <w:rPr>
          <w:spacing w:val="-1"/>
          <w:lang w:val="es-CL"/>
        </w:rPr>
        <w:t>Alfabetización</w:t>
      </w:r>
    </w:p>
    <w:p w14:paraId="765CB6B6" w14:textId="00406268" w:rsidR="00423898" w:rsidRPr="00E51562" w:rsidRDefault="00423898" w:rsidP="00E51562">
      <w:pPr>
        <w:pStyle w:val="ListParagraph"/>
        <w:widowControl w:val="0"/>
        <w:numPr>
          <w:ilvl w:val="2"/>
          <w:numId w:val="6"/>
        </w:numPr>
        <w:tabs>
          <w:tab w:val="left" w:pos="1710"/>
        </w:tabs>
        <w:autoSpaceDE w:val="0"/>
        <w:autoSpaceDN w:val="0"/>
        <w:spacing w:line="240" w:lineRule="auto"/>
        <w:ind w:left="954" w:hanging="324"/>
        <w:contextualSpacing w:val="0"/>
        <w:rPr>
          <w:lang w:val="es-CL"/>
        </w:rPr>
      </w:pPr>
      <w:r w:rsidRPr="00E51562">
        <w:rPr>
          <w:lang w:val="es-CL"/>
        </w:rPr>
        <w:t>LR</w:t>
      </w:r>
      <w:r w:rsidRPr="00E51562">
        <w:rPr>
          <w:spacing w:val="-4"/>
          <w:lang w:val="es-CL"/>
        </w:rPr>
        <w:t xml:space="preserve"> </w:t>
      </w:r>
      <w:r w:rsidR="00D644CD">
        <w:rPr>
          <w:spacing w:val="-4"/>
          <w:lang w:val="es-CL"/>
        </w:rPr>
        <w:t>-</w:t>
      </w:r>
      <w:r w:rsidRPr="00E51562">
        <w:rPr>
          <w:spacing w:val="-1"/>
          <w:lang w:val="es-CL"/>
        </w:rPr>
        <w:t xml:space="preserve"> </w:t>
      </w:r>
      <w:r w:rsidR="00E51562" w:rsidRPr="00E51562">
        <w:rPr>
          <w:lang w:val="es-CL"/>
        </w:rPr>
        <w:t>Lógica y Razonamiento</w:t>
      </w:r>
    </w:p>
    <w:p w14:paraId="5DDA63CB" w14:textId="10780C6D" w:rsidR="00423898" w:rsidRPr="00E51562" w:rsidRDefault="00423898" w:rsidP="00E51562">
      <w:pPr>
        <w:pStyle w:val="ListParagraph"/>
        <w:widowControl w:val="0"/>
        <w:numPr>
          <w:ilvl w:val="2"/>
          <w:numId w:val="6"/>
        </w:numPr>
        <w:tabs>
          <w:tab w:val="left" w:pos="1710"/>
        </w:tabs>
        <w:autoSpaceDE w:val="0"/>
        <w:autoSpaceDN w:val="0"/>
        <w:spacing w:line="240" w:lineRule="auto"/>
        <w:ind w:left="954" w:hanging="324"/>
        <w:contextualSpacing w:val="0"/>
        <w:rPr>
          <w:lang w:val="es-CL"/>
        </w:rPr>
      </w:pPr>
      <w:r w:rsidRPr="00E51562">
        <w:rPr>
          <w:lang w:val="es-CL"/>
        </w:rPr>
        <w:t>MD</w:t>
      </w:r>
      <w:r w:rsidRPr="00E51562">
        <w:rPr>
          <w:spacing w:val="-6"/>
          <w:lang w:val="es-CL"/>
        </w:rPr>
        <w:t xml:space="preserve"> </w:t>
      </w:r>
      <w:r w:rsidR="00D644CD">
        <w:rPr>
          <w:spacing w:val="-6"/>
          <w:lang w:val="es-CL"/>
        </w:rPr>
        <w:t>-</w:t>
      </w:r>
      <w:r w:rsidRPr="00E51562">
        <w:rPr>
          <w:spacing w:val="-2"/>
          <w:lang w:val="es-CL"/>
        </w:rPr>
        <w:t xml:space="preserve"> </w:t>
      </w:r>
      <w:r w:rsidR="00E51562" w:rsidRPr="00E51562">
        <w:rPr>
          <w:spacing w:val="-2"/>
          <w:lang w:val="es-CL"/>
        </w:rPr>
        <w:t xml:space="preserve">Desarrollo Matemático </w:t>
      </w:r>
    </w:p>
    <w:p w14:paraId="1E33505E" w14:textId="0E5AAA36" w:rsidR="00423898" w:rsidRPr="00032803" w:rsidRDefault="00423898" w:rsidP="00E51562">
      <w:pPr>
        <w:pStyle w:val="ListParagraph"/>
        <w:widowControl w:val="0"/>
        <w:numPr>
          <w:ilvl w:val="2"/>
          <w:numId w:val="6"/>
        </w:numPr>
        <w:tabs>
          <w:tab w:val="left" w:pos="1710"/>
        </w:tabs>
        <w:autoSpaceDE w:val="0"/>
        <w:autoSpaceDN w:val="0"/>
        <w:spacing w:line="240" w:lineRule="auto"/>
        <w:ind w:left="954" w:right="585" w:hanging="324"/>
        <w:contextualSpacing w:val="0"/>
        <w:rPr>
          <w:lang w:val="es-CL"/>
        </w:rPr>
      </w:pPr>
      <w:r w:rsidRPr="00032803">
        <w:rPr>
          <w:lang w:val="es-CL"/>
        </w:rPr>
        <w:t>PMPD</w:t>
      </w:r>
      <w:r w:rsidRPr="00032803">
        <w:rPr>
          <w:spacing w:val="-5"/>
          <w:lang w:val="es-CL"/>
        </w:rPr>
        <w:t xml:space="preserve"> </w:t>
      </w:r>
      <w:r w:rsidR="00D644CD">
        <w:rPr>
          <w:spacing w:val="-5"/>
          <w:lang w:val="es-CL"/>
        </w:rPr>
        <w:t>-</w:t>
      </w:r>
      <w:r w:rsidRPr="00032803">
        <w:rPr>
          <w:spacing w:val="-7"/>
          <w:lang w:val="es-CL"/>
        </w:rPr>
        <w:t xml:space="preserve"> </w:t>
      </w:r>
      <w:r w:rsidR="00032803" w:rsidRPr="00032803">
        <w:rPr>
          <w:spacing w:val="-7"/>
          <w:lang w:val="es-CL"/>
        </w:rPr>
        <w:t>Desarrollo Perceptivo, Motor y Físico</w:t>
      </w:r>
    </w:p>
    <w:p w14:paraId="319EF606" w14:textId="4A737484" w:rsidR="00423898" w:rsidRPr="00E51562" w:rsidRDefault="00423898" w:rsidP="00E51562">
      <w:pPr>
        <w:pStyle w:val="ListParagraph"/>
        <w:widowControl w:val="0"/>
        <w:numPr>
          <w:ilvl w:val="2"/>
          <w:numId w:val="6"/>
        </w:numPr>
        <w:tabs>
          <w:tab w:val="left" w:pos="1710"/>
        </w:tabs>
        <w:autoSpaceDE w:val="0"/>
        <w:autoSpaceDN w:val="0"/>
        <w:spacing w:before="1" w:line="240" w:lineRule="auto"/>
        <w:ind w:left="954" w:hanging="324"/>
        <w:contextualSpacing w:val="0"/>
        <w:rPr>
          <w:lang w:val="es-CL"/>
        </w:rPr>
      </w:pPr>
      <w:r w:rsidRPr="00E51562">
        <w:rPr>
          <w:lang w:val="es-CL"/>
        </w:rPr>
        <w:t>SED</w:t>
      </w:r>
      <w:r w:rsidRPr="00E51562">
        <w:rPr>
          <w:spacing w:val="-3"/>
          <w:lang w:val="es-CL"/>
        </w:rPr>
        <w:t xml:space="preserve"> </w:t>
      </w:r>
      <w:r w:rsidR="00D644CD">
        <w:rPr>
          <w:spacing w:val="-6"/>
          <w:lang w:val="es-CL"/>
        </w:rPr>
        <w:t>-</w:t>
      </w:r>
      <w:r w:rsidRPr="00E51562">
        <w:rPr>
          <w:spacing w:val="-5"/>
          <w:lang w:val="es-CL"/>
        </w:rPr>
        <w:t xml:space="preserve"> </w:t>
      </w:r>
      <w:r w:rsidR="00032803">
        <w:rPr>
          <w:spacing w:val="-5"/>
          <w:lang w:val="es-CL"/>
        </w:rPr>
        <w:t xml:space="preserve">Desarrollo Socioemocional </w:t>
      </w:r>
    </w:p>
    <w:p w14:paraId="021950E4" w14:textId="11ED6958" w:rsidR="00BF5EC9" w:rsidRPr="00005DEB" w:rsidRDefault="00423898" w:rsidP="00BF5EC9">
      <w:pPr>
        <w:pStyle w:val="ListParagraph"/>
        <w:widowControl w:val="0"/>
        <w:numPr>
          <w:ilvl w:val="2"/>
          <w:numId w:val="6"/>
        </w:numPr>
        <w:tabs>
          <w:tab w:val="left" w:pos="1710"/>
        </w:tabs>
        <w:autoSpaceDE w:val="0"/>
        <w:autoSpaceDN w:val="0"/>
        <w:spacing w:line="240" w:lineRule="auto"/>
        <w:ind w:left="954" w:hanging="324"/>
        <w:contextualSpacing w:val="0"/>
        <w:rPr>
          <w:lang w:val="es-CL"/>
        </w:rPr>
      </w:pPr>
      <w:r w:rsidRPr="00E51562">
        <w:rPr>
          <w:lang w:val="es-CL"/>
        </w:rPr>
        <w:t>SR</w:t>
      </w:r>
      <w:r w:rsidRPr="00E51562">
        <w:rPr>
          <w:spacing w:val="-5"/>
          <w:lang w:val="es-CL"/>
        </w:rPr>
        <w:t xml:space="preserve"> </w:t>
      </w:r>
      <w:r w:rsidR="00D644CD">
        <w:rPr>
          <w:spacing w:val="-5"/>
          <w:lang w:val="es-CL"/>
        </w:rPr>
        <w:t>-</w:t>
      </w:r>
      <w:r w:rsidRPr="00E51562">
        <w:rPr>
          <w:spacing w:val="-2"/>
          <w:lang w:val="es-CL"/>
        </w:rPr>
        <w:t xml:space="preserve"> </w:t>
      </w:r>
      <w:r w:rsidR="00032803">
        <w:rPr>
          <w:spacing w:val="-2"/>
          <w:lang w:val="es-CL"/>
        </w:rPr>
        <w:t xml:space="preserve">Razonamiento Científico </w:t>
      </w:r>
    </w:p>
    <w:p w14:paraId="4F02B647" w14:textId="77777777" w:rsidR="00005DEB" w:rsidRPr="00E51562" w:rsidRDefault="00005DEB" w:rsidP="00005DEB">
      <w:pPr>
        <w:pStyle w:val="ListParagraph"/>
        <w:widowControl w:val="0"/>
        <w:tabs>
          <w:tab w:val="left" w:pos="1710"/>
        </w:tabs>
        <w:autoSpaceDE w:val="0"/>
        <w:autoSpaceDN w:val="0"/>
        <w:spacing w:line="240" w:lineRule="auto"/>
        <w:ind w:left="954"/>
        <w:contextualSpacing w:val="0"/>
        <w:rPr>
          <w:lang w:val="es-CL"/>
        </w:rPr>
      </w:pPr>
    </w:p>
    <w:p w14:paraId="548F085E" w14:textId="29EFB2C5" w:rsidR="00E33604" w:rsidRPr="00032803" w:rsidRDefault="00F06A58" w:rsidP="00BF5EC9">
      <w:pPr>
        <w:rPr>
          <w:b/>
          <w:bCs/>
          <w:u w:val="single"/>
          <w:lang w:val="es-CL"/>
        </w:rPr>
      </w:pPr>
      <w:r w:rsidRPr="00F06A58">
        <w:rPr>
          <w:b/>
          <w:bCs/>
          <w:u w:val="single"/>
          <w:lang w:val="es-CL"/>
        </w:rPr>
        <w:t xml:space="preserve">Códigos de </w:t>
      </w:r>
      <w:r>
        <w:rPr>
          <w:b/>
          <w:bCs/>
          <w:u w:val="single"/>
          <w:lang w:val="es-CL"/>
        </w:rPr>
        <w:t>R</w:t>
      </w:r>
      <w:r w:rsidRPr="00F06A58">
        <w:rPr>
          <w:b/>
          <w:bCs/>
          <w:u w:val="single"/>
          <w:lang w:val="es-CL"/>
        </w:rPr>
        <w:t xml:space="preserve">eferencia para las </w:t>
      </w:r>
      <w:r>
        <w:rPr>
          <w:b/>
          <w:bCs/>
          <w:u w:val="single"/>
          <w:lang w:val="es-CL"/>
        </w:rPr>
        <w:t>Directrices de D</w:t>
      </w:r>
      <w:r w:rsidRPr="00F06A58">
        <w:rPr>
          <w:b/>
          <w:bCs/>
          <w:u w:val="single"/>
          <w:lang w:val="es-CL"/>
        </w:rPr>
        <w:t xml:space="preserve">esarrollo del </w:t>
      </w:r>
      <w:r>
        <w:rPr>
          <w:b/>
          <w:bCs/>
          <w:u w:val="single"/>
          <w:lang w:val="es-CL"/>
        </w:rPr>
        <w:t>Bebé</w:t>
      </w:r>
      <w:r w:rsidRPr="00F06A58">
        <w:rPr>
          <w:b/>
          <w:bCs/>
          <w:u w:val="single"/>
          <w:lang w:val="es-CL"/>
        </w:rPr>
        <w:t xml:space="preserve"> y el </w:t>
      </w:r>
      <w:r w:rsidR="00544154">
        <w:rPr>
          <w:b/>
          <w:bCs/>
          <w:u w:val="single"/>
          <w:lang w:val="es-CL"/>
        </w:rPr>
        <w:t>Infante</w:t>
      </w:r>
    </w:p>
    <w:p w14:paraId="519EB8F7" w14:textId="05A769AB" w:rsidR="004024C8" w:rsidRPr="00032803" w:rsidRDefault="004024C8" w:rsidP="00236E5D">
      <w:pPr>
        <w:pStyle w:val="ListParagraph"/>
        <w:widowControl w:val="0"/>
        <w:numPr>
          <w:ilvl w:val="2"/>
          <w:numId w:val="6"/>
        </w:numPr>
        <w:tabs>
          <w:tab w:val="left" w:pos="990"/>
        </w:tabs>
        <w:autoSpaceDE w:val="0"/>
        <w:autoSpaceDN w:val="0"/>
        <w:spacing w:line="240" w:lineRule="auto"/>
        <w:ind w:left="1942" w:hanging="1312"/>
        <w:contextualSpacing w:val="0"/>
        <w:rPr>
          <w:lang w:val="es-CL"/>
        </w:rPr>
      </w:pPr>
      <w:r w:rsidRPr="00032803">
        <w:rPr>
          <w:lang w:val="es-CL"/>
        </w:rPr>
        <w:t>ATL</w:t>
      </w:r>
      <w:r w:rsidRPr="00032803">
        <w:rPr>
          <w:spacing w:val="-4"/>
          <w:lang w:val="es-CL"/>
        </w:rPr>
        <w:t xml:space="preserve"> </w:t>
      </w:r>
      <w:r w:rsidR="00D644CD">
        <w:rPr>
          <w:spacing w:val="-4"/>
          <w:lang w:val="es-CL"/>
        </w:rPr>
        <w:t>-</w:t>
      </w:r>
      <w:r w:rsidRPr="00032803">
        <w:rPr>
          <w:spacing w:val="-2"/>
          <w:lang w:val="es-CL"/>
        </w:rPr>
        <w:t xml:space="preserve"> </w:t>
      </w:r>
      <w:r w:rsidR="00A24FD2">
        <w:rPr>
          <w:spacing w:val="-2"/>
          <w:lang w:val="es-CL"/>
        </w:rPr>
        <w:t>Introducción al</w:t>
      </w:r>
      <w:r w:rsidR="00B771BC">
        <w:rPr>
          <w:spacing w:val="-2"/>
          <w:lang w:val="es-CL"/>
        </w:rPr>
        <w:t xml:space="preserve"> Aprendizaje</w:t>
      </w:r>
    </w:p>
    <w:p w14:paraId="512AC980" w14:textId="3CDD4A15" w:rsidR="004024C8" w:rsidRPr="00032803" w:rsidRDefault="004024C8" w:rsidP="00236E5D">
      <w:pPr>
        <w:pStyle w:val="ListParagraph"/>
        <w:widowControl w:val="0"/>
        <w:numPr>
          <w:ilvl w:val="2"/>
          <w:numId w:val="6"/>
        </w:numPr>
        <w:tabs>
          <w:tab w:val="left" w:pos="990"/>
        </w:tabs>
        <w:autoSpaceDE w:val="0"/>
        <w:autoSpaceDN w:val="0"/>
        <w:spacing w:line="240" w:lineRule="auto"/>
        <w:ind w:left="1942" w:hanging="1312"/>
        <w:contextualSpacing w:val="0"/>
        <w:rPr>
          <w:lang w:val="es-CL"/>
        </w:rPr>
      </w:pPr>
      <w:r w:rsidRPr="00032803">
        <w:rPr>
          <w:lang w:val="es-CL"/>
        </w:rPr>
        <w:t>CD</w:t>
      </w:r>
      <w:r w:rsidRPr="00032803">
        <w:rPr>
          <w:spacing w:val="-3"/>
          <w:lang w:val="es-CL"/>
        </w:rPr>
        <w:t xml:space="preserve"> </w:t>
      </w:r>
      <w:r w:rsidR="00D644CD">
        <w:rPr>
          <w:spacing w:val="-3"/>
          <w:lang w:val="es-CL"/>
        </w:rPr>
        <w:t>-</w:t>
      </w:r>
      <w:r w:rsidRPr="00032803">
        <w:rPr>
          <w:spacing w:val="-3"/>
          <w:lang w:val="es-CL"/>
        </w:rPr>
        <w:t xml:space="preserve"> </w:t>
      </w:r>
      <w:r w:rsidR="00B771BC">
        <w:rPr>
          <w:spacing w:val="-3"/>
          <w:lang w:val="es-CL"/>
        </w:rPr>
        <w:t>Desarrollo Cognitivo</w:t>
      </w:r>
    </w:p>
    <w:p w14:paraId="7181114F" w14:textId="2F4928D8" w:rsidR="004024C8" w:rsidRPr="00032803" w:rsidRDefault="004024C8" w:rsidP="00236E5D">
      <w:pPr>
        <w:pStyle w:val="ListParagraph"/>
        <w:widowControl w:val="0"/>
        <w:numPr>
          <w:ilvl w:val="2"/>
          <w:numId w:val="6"/>
        </w:numPr>
        <w:tabs>
          <w:tab w:val="left" w:pos="990"/>
        </w:tabs>
        <w:autoSpaceDE w:val="0"/>
        <w:autoSpaceDN w:val="0"/>
        <w:spacing w:line="240" w:lineRule="auto"/>
        <w:ind w:left="1710" w:hanging="1080"/>
        <w:contextualSpacing w:val="0"/>
        <w:rPr>
          <w:lang w:val="es-CL"/>
        </w:rPr>
      </w:pPr>
      <w:r w:rsidRPr="00032803">
        <w:rPr>
          <w:lang w:val="es-CL"/>
        </w:rPr>
        <w:t>LDC</w:t>
      </w:r>
      <w:r w:rsidRPr="00032803">
        <w:rPr>
          <w:spacing w:val="-7"/>
          <w:lang w:val="es-CL"/>
        </w:rPr>
        <w:t xml:space="preserve"> </w:t>
      </w:r>
      <w:r w:rsidR="00D644CD">
        <w:rPr>
          <w:spacing w:val="-7"/>
          <w:lang w:val="es-CL"/>
        </w:rPr>
        <w:t>-</w:t>
      </w:r>
      <w:r w:rsidRPr="00032803">
        <w:rPr>
          <w:spacing w:val="-4"/>
          <w:lang w:val="es-CL"/>
        </w:rPr>
        <w:t xml:space="preserve"> </w:t>
      </w:r>
      <w:r w:rsidR="00B771BC">
        <w:rPr>
          <w:spacing w:val="-4"/>
          <w:lang w:val="es-CL"/>
        </w:rPr>
        <w:t xml:space="preserve">Desarrollo del Lenguaje y Comunicación </w:t>
      </w:r>
    </w:p>
    <w:p w14:paraId="7F81ED6B" w14:textId="2AB1D52D" w:rsidR="004024C8" w:rsidRPr="00032803" w:rsidRDefault="004024C8" w:rsidP="00236E5D">
      <w:pPr>
        <w:pStyle w:val="ListParagraph"/>
        <w:widowControl w:val="0"/>
        <w:numPr>
          <w:ilvl w:val="2"/>
          <w:numId w:val="6"/>
        </w:numPr>
        <w:tabs>
          <w:tab w:val="left" w:pos="990"/>
        </w:tabs>
        <w:autoSpaceDE w:val="0"/>
        <w:autoSpaceDN w:val="0"/>
        <w:spacing w:line="240" w:lineRule="auto"/>
        <w:ind w:left="1942" w:hanging="1312"/>
        <w:contextualSpacing w:val="0"/>
        <w:rPr>
          <w:lang w:val="es-CL"/>
        </w:rPr>
      </w:pPr>
      <w:r w:rsidRPr="00032803">
        <w:rPr>
          <w:lang w:val="es-CL"/>
        </w:rPr>
        <w:t>PHD</w:t>
      </w:r>
      <w:r w:rsidRPr="00032803">
        <w:rPr>
          <w:spacing w:val="-4"/>
          <w:lang w:val="es-CL"/>
        </w:rPr>
        <w:t xml:space="preserve"> </w:t>
      </w:r>
      <w:r w:rsidR="00D644CD">
        <w:rPr>
          <w:spacing w:val="-4"/>
          <w:lang w:val="es-CL"/>
        </w:rPr>
        <w:t>-</w:t>
      </w:r>
      <w:r w:rsidRPr="00032803">
        <w:rPr>
          <w:spacing w:val="-5"/>
          <w:lang w:val="es-CL"/>
        </w:rPr>
        <w:t xml:space="preserve"> </w:t>
      </w:r>
      <w:r w:rsidR="00B771BC">
        <w:rPr>
          <w:spacing w:val="-5"/>
          <w:lang w:val="es-CL"/>
        </w:rPr>
        <w:t xml:space="preserve">Salud Física y Desarrollo </w:t>
      </w:r>
    </w:p>
    <w:p w14:paraId="2BF8117C" w14:textId="1278B113" w:rsidR="00E33604" w:rsidRPr="00032803" w:rsidRDefault="004024C8" w:rsidP="00D644CD">
      <w:pPr>
        <w:pStyle w:val="ListParagraph"/>
        <w:widowControl w:val="0"/>
        <w:numPr>
          <w:ilvl w:val="2"/>
          <w:numId w:val="6"/>
        </w:numPr>
        <w:tabs>
          <w:tab w:val="left" w:pos="990"/>
        </w:tabs>
        <w:autoSpaceDE w:val="0"/>
        <w:autoSpaceDN w:val="0"/>
        <w:spacing w:line="240" w:lineRule="auto"/>
        <w:ind w:hanging="1072"/>
        <w:contextualSpacing w:val="0"/>
        <w:rPr>
          <w:lang w:val="es-CL"/>
        </w:rPr>
      </w:pPr>
      <w:r w:rsidRPr="00032803">
        <w:rPr>
          <w:lang w:val="es-CL"/>
        </w:rPr>
        <w:t>SED</w:t>
      </w:r>
      <w:r w:rsidRPr="00032803">
        <w:rPr>
          <w:spacing w:val="-3"/>
          <w:lang w:val="es-CL"/>
        </w:rPr>
        <w:t xml:space="preserve"> </w:t>
      </w:r>
      <w:r w:rsidR="00D644CD">
        <w:rPr>
          <w:spacing w:val="-3"/>
          <w:lang w:val="es-CL"/>
        </w:rPr>
        <w:t>-</w:t>
      </w:r>
      <w:r w:rsidRPr="00032803">
        <w:rPr>
          <w:spacing w:val="-6"/>
          <w:lang w:val="es-CL"/>
        </w:rPr>
        <w:t xml:space="preserve"> </w:t>
      </w:r>
      <w:r w:rsidR="00B771BC">
        <w:rPr>
          <w:spacing w:val="-6"/>
          <w:lang w:val="es-CL"/>
        </w:rPr>
        <w:t>D</w:t>
      </w:r>
      <w:r w:rsidR="00977F16">
        <w:rPr>
          <w:spacing w:val="-6"/>
          <w:lang w:val="es-CL"/>
        </w:rPr>
        <w:t xml:space="preserve">esarrollo Socioemocional </w:t>
      </w:r>
    </w:p>
    <w:p w14:paraId="7DF8CB0C" w14:textId="77777777" w:rsidR="00373E4A" w:rsidRPr="00032803" w:rsidRDefault="00513144" w:rsidP="00564799">
      <w:pPr>
        <w:rPr>
          <w:lang w:val="es-CL"/>
        </w:rPr>
        <w:sectPr w:rsidR="00373E4A" w:rsidRPr="00032803" w:rsidSect="006739DF">
          <w:type w:val="continuous"/>
          <w:pgSz w:w="15840" w:h="12240" w:orient="landscape"/>
          <w:pgMar w:top="720" w:right="1440" w:bottom="630" w:left="1440" w:header="720" w:footer="720" w:gutter="0"/>
          <w:cols w:num="2" w:space="720"/>
          <w:docGrid w:linePitch="360"/>
        </w:sectPr>
      </w:pPr>
      <w:r w:rsidRPr="00032803">
        <w:rPr>
          <w:lang w:val="es-CL"/>
        </w:rPr>
        <w:br w:type="column"/>
      </w:r>
    </w:p>
    <w:p w14:paraId="2CD591AB" w14:textId="034BA044" w:rsidR="00373E4A" w:rsidRPr="00D81CEC" w:rsidRDefault="00D81CEC" w:rsidP="00ED45C5">
      <w:pPr>
        <w:rPr>
          <w:lang w:val="es-CL"/>
        </w:rPr>
      </w:pPr>
      <w:r w:rsidRPr="00D81CEC">
        <w:rPr>
          <w:lang w:val="es-CL"/>
        </w:rPr>
        <w:t>Los códigos de referencia de l</w:t>
      </w:r>
      <w:r>
        <w:rPr>
          <w:lang w:val="es-CL"/>
        </w:rPr>
        <w:t xml:space="preserve">os </w:t>
      </w:r>
      <w:r w:rsidRPr="00D81CEC">
        <w:rPr>
          <w:b/>
          <w:bCs/>
          <w:u w:val="single"/>
          <w:lang w:val="es-CL"/>
        </w:rPr>
        <w:t>Estándares de K</w:t>
      </w:r>
      <w:r w:rsidR="006C35F9">
        <w:rPr>
          <w:b/>
          <w:bCs/>
          <w:u w:val="single"/>
          <w:lang w:val="es-CL"/>
        </w:rPr>
        <w:t>índer</w:t>
      </w:r>
      <w:r w:rsidRPr="00D81CEC">
        <w:rPr>
          <w:b/>
          <w:bCs/>
          <w:u w:val="single"/>
          <w:lang w:val="es-CL"/>
        </w:rPr>
        <w:t xml:space="preserve"> de Arizona</w:t>
      </w:r>
      <w:r w:rsidRPr="00D81CEC">
        <w:rPr>
          <w:lang w:val="es-CL"/>
        </w:rPr>
        <w:t xml:space="preserve"> son únicos para cada </w:t>
      </w:r>
      <w:r>
        <w:rPr>
          <w:lang w:val="es-CL"/>
        </w:rPr>
        <w:t>ámbito</w:t>
      </w:r>
      <w:r w:rsidRPr="00D81CEC">
        <w:rPr>
          <w:lang w:val="es-CL"/>
        </w:rPr>
        <w:t xml:space="preserve"> y también se incluyen en la sección de Alinea</w:t>
      </w:r>
      <w:r>
        <w:rPr>
          <w:lang w:val="es-CL"/>
        </w:rPr>
        <w:t>miento</w:t>
      </w:r>
      <w:r w:rsidRPr="00D81CEC">
        <w:rPr>
          <w:lang w:val="es-CL"/>
        </w:rPr>
        <w:t xml:space="preserve"> para cada </w:t>
      </w:r>
      <w:r>
        <w:rPr>
          <w:lang w:val="es-CL"/>
        </w:rPr>
        <w:t>Estándar</w:t>
      </w:r>
      <w:r w:rsidRPr="00D81CEC">
        <w:rPr>
          <w:lang w:val="es-CL"/>
        </w:rPr>
        <w:t xml:space="preserve"> de Aprendizaje Temprano.</w:t>
      </w:r>
    </w:p>
    <w:p w14:paraId="0B988DE1" w14:textId="77777777" w:rsidR="004D4126" w:rsidRPr="00D81CEC" w:rsidRDefault="004D4126" w:rsidP="00ED45C5">
      <w:pPr>
        <w:rPr>
          <w:b/>
          <w:bCs/>
          <w:u w:val="single"/>
          <w:lang w:val="es-CL"/>
        </w:rPr>
      </w:pPr>
    </w:p>
    <w:p w14:paraId="39CA9C77" w14:textId="77777777" w:rsidR="001066D6" w:rsidRPr="00D81CEC" w:rsidRDefault="001066D6" w:rsidP="00ED45C5">
      <w:pPr>
        <w:rPr>
          <w:b/>
          <w:bCs/>
          <w:u w:val="single"/>
          <w:lang w:val="es-CL"/>
        </w:rPr>
      </w:pPr>
    </w:p>
    <w:p w14:paraId="0D9077CA" w14:textId="054817ED" w:rsidR="00F74EC3" w:rsidRPr="00D81CEC" w:rsidRDefault="00F74EC3" w:rsidP="00ED45C5">
      <w:pPr>
        <w:rPr>
          <w:b/>
          <w:bCs/>
          <w:u w:val="single"/>
          <w:lang w:val="es-CL"/>
        </w:rPr>
        <w:sectPr w:rsidR="00F74EC3" w:rsidRPr="00D81CEC" w:rsidSect="00ED45C5">
          <w:type w:val="continuous"/>
          <w:pgSz w:w="15840" w:h="12240" w:orient="landscape"/>
          <w:pgMar w:top="1440" w:right="1440" w:bottom="1440" w:left="1440" w:header="720" w:footer="720" w:gutter="0"/>
          <w:pgNumType w:start="0"/>
          <w:cols w:space="720"/>
          <w:titlePg/>
          <w:docGrid w:linePitch="360"/>
        </w:sectPr>
      </w:pPr>
    </w:p>
    <w:p w14:paraId="49A90EFC" w14:textId="4C41F96F" w:rsidR="00D81CEC" w:rsidRPr="00145D51" w:rsidRDefault="00005DEB" w:rsidP="00C94B16">
      <w:pPr>
        <w:rPr>
          <w:b/>
          <w:bCs/>
          <w:u w:val="single"/>
          <w:lang w:val="es-CL"/>
        </w:rPr>
      </w:pPr>
      <w:r w:rsidRPr="00145D51">
        <w:rPr>
          <w:b/>
          <w:bCs/>
          <w:u w:val="single"/>
          <w:lang w:val="es-CL"/>
        </w:rPr>
        <w:t xml:space="preserve">Códigos </w:t>
      </w:r>
      <w:r w:rsidR="003B2B9F" w:rsidRPr="00145D51">
        <w:rPr>
          <w:b/>
          <w:bCs/>
          <w:u w:val="single"/>
          <w:lang w:val="es-CL"/>
        </w:rPr>
        <w:t xml:space="preserve">de Estudios Sociales </w:t>
      </w:r>
    </w:p>
    <w:p w14:paraId="7E4D1D99" w14:textId="018997BD" w:rsidR="006E2938" w:rsidRPr="00145D51" w:rsidRDefault="00D81CEC" w:rsidP="00D81CEC">
      <w:pPr>
        <w:ind w:firstLine="720"/>
        <w:rPr>
          <w:lang w:val="es-CL"/>
        </w:rPr>
      </w:pPr>
      <w:r w:rsidRPr="00145D51">
        <w:rPr>
          <w:rFonts w:cs="Arial"/>
          <w:lang w:val="es-CL"/>
        </w:rPr>
        <w:t>▪</w:t>
      </w:r>
      <w:r w:rsidRPr="00145D51">
        <w:rPr>
          <w:lang w:val="es-CL"/>
        </w:rPr>
        <w:t xml:space="preserve">    </w:t>
      </w:r>
      <w:r w:rsidR="006E2938" w:rsidRPr="00145D51">
        <w:rPr>
          <w:lang w:val="es-CL"/>
        </w:rPr>
        <w:t>AH</w:t>
      </w:r>
      <w:r w:rsidR="006E2938" w:rsidRPr="00145D51">
        <w:rPr>
          <w:spacing w:val="-4"/>
          <w:lang w:val="es-CL"/>
        </w:rPr>
        <w:t xml:space="preserve"> </w:t>
      </w:r>
      <w:r w:rsidR="003B2B9F" w:rsidRPr="00145D51">
        <w:rPr>
          <w:spacing w:val="-4"/>
          <w:lang w:val="es-CL"/>
        </w:rPr>
        <w:t>-</w:t>
      </w:r>
      <w:r w:rsidR="006E2938" w:rsidRPr="00145D51">
        <w:rPr>
          <w:spacing w:val="-1"/>
          <w:lang w:val="es-CL"/>
        </w:rPr>
        <w:t xml:space="preserve"> </w:t>
      </w:r>
      <w:r w:rsidR="003B2B9F" w:rsidRPr="00145D51">
        <w:rPr>
          <w:spacing w:val="-1"/>
          <w:lang w:val="es-CL"/>
        </w:rPr>
        <w:t>Historia de</w:t>
      </w:r>
      <w:r w:rsidR="00FB1941">
        <w:rPr>
          <w:spacing w:val="-1"/>
          <w:lang w:val="es-CL"/>
        </w:rPr>
        <w:t xml:space="preserve"> los</w:t>
      </w:r>
      <w:r w:rsidR="003B2B9F" w:rsidRPr="00145D51">
        <w:rPr>
          <w:spacing w:val="-1"/>
          <w:lang w:val="es-CL"/>
        </w:rPr>
        <w:t xml:space="preserve"> Estados Unidos</w:t>
      </w:r>
    </w:p>
    <w:p w14:paraId="6F757522" w14:textId="028D7395" w:rsidR="006E2938" w:rsidRPr="00145D51" w:rsidRDefault="006E2938" w:rsidP="00236E5D">
      <w:pPr>
        <w:pStyle w:val="ListParagraph"/>
        <w:widowControl w:val="0"/>
        <w:numPr>
          <w:ilvl w:val="2"/>
          <w:numId w:val="6"/>
        </w:numPr>
        <w:autoSpaceDE w:val="0"/>
        <w:autoSpaceDN w:val="0"/>
        <w:spacing w:line="240" w:lineRule="auto"/>
        <w:ind w:left="1080" w:hanging="360"/>
        <w:contextualSpacing w:val="0"/>
        <w:rPr>
          <w:lang w:val="es-CL"/>
        </w:rPr>
      </w:pPr>
      <w:r w:rsidRPr="00145D51">
        <w:rPr>
          <w:lang w:val="es-CL"/>
        </w:rPr>
        <w:t>CG</w:t>
      </w:r>
      <w:r w:rsidRPr="00145D51">
        <w:rPr>
          <w:spacing w:val="-5"/>
          <w:lang w:val="es-CL"/>
        </w:rPr>
        <w:t xml:space="preserve"> </w:t>
      </w:r>
      <w:r w:rsidR="00FB1941">
        <w:rPr>
          <w:lang w:val="es-CL"/>
        </w:rPr>
        <w:t>–</w:t>
      </w:r>
      <w:r w:rsidRPr="00145D51">
        <w:rPr>
          <w:spacing w:val="-1"/>
          <w:lang w:val="es-CL"/>
        </w:rPr>
        <w:t xml:space="preserve"> </w:t>
      </w:r>
      <w:r w:rsidR="00FB1941">
        <w:rPr>
          <w:spacing w:val="-1"/>
          <w:lang w:val="es-CL"/>
        </w:rPr>
        <w:t xml:space="preserve">Educación </w:t>
      </w:r>
      <w:r w:rsidR="00145D51" w:rsidRPr="00145D51">
        <w:rPr>
          <w:lang w:val="es-CL"/>
        </w:rPr>
        <w:t>Cívica</w:t>
      </w:r>
      <w:r w:rsidRPr="00145D51">
        <w:rPr>
          <w:lang w:val="es-CL"/>
        </w:rPr>
        <w:t>/Go</w:t>
      </w:r>
      <w:r w:rsidR="003B2B9F" w:rsidRPr="00145D51">
        <w:rPr>
          <w:lang w:val="es-CL"/>
        </w:rPr>
        <w:t>bierno</w:t>
      </w:r>
    </w:p>
    <w:p w14:paraId="081B919D" w14:textId="3A85E873" w:rsidR="006E2938" w:rsidRPr="00145D51" w:rsidRDefault="006E2938" w:rsidP="00236E5D">
      <w:pPr>
        <w:pStyle w:val="ListParagraph"/>
        <w:widowControl w:val="0"/>
        <w:numPr>
          <w:ilvl w:val="2"/>
          <w:numId w:val="6"/>
        </w:numPr>
        <w:autoSpaceDE w:val="0"/>
        <w:autoSpaceDN w:val="0"/>
        <w:spacing w:line="240" w:lineRule="auto"/>
        <w:ind w:left="1080" w:hanging="360"/>
        <w:contextualSpacing w:val="0"/>
        <w:rPr>
          <w:lang w:val="es-CL"/>
        </w:rPr>
      </w:pPr>
      <w:r w:rsidRPr="00145D51">
        <w:rPr>
          <w:lang w:val="es-CL"/>
        </w:rPr>
        <w:t>E</w:t>
      </w:r>
      <w:r w:rsidRPr="00145D51">
        <w:rPr>
          <w:spacing w:val="-3"/>
          <w:lang w:val="es-CL"/>
        </w:rPr>
        <w:t xml:space="preserve"> </w:t>
      </w:r>
      <w:r w:rsidR="003B2B9F" w:rsidRPr="00145D51">
        <w:rPr>
          <w:spacing w:val="-3"/>
          <w:lang w:val="es-CL"/>
        </w:rPr>
        <w:t>-</w:t>
      </w:r>
      <w:r w:rsidRPr="00145D51">
        <w:rPr>
          <w:spacing w:val="-2"/>
          <w:lang w:val="es-CL"/>
        </w:rPr>
        <w:t xml:space="preserve"> </w:t>
      </w:r>
      <w:r w:rsidR="00145D51" w:rsidRPr="00145D51">
        <w:rPr>
          <w:lang w:val="es-CL"/>
        </w:rPr>
        <w:t>Economía</w:t>
      </w:r>
      <w:r w:rsidR="003B2B9F" w:rsidRPr="00145D51">
        <w:rPr>
          <w:lang w:val="es-CL"/>
        </w:rPr>
        <w:t xml:space="preserve"> </w:t>
      </w:r>
    </w:p>
    <w:p w14:paraId="24ADFC0B" w14:textId="7E9CFD8A" w:rsidR="006E2938" w:rsidRPr="00145D51" w:rsidRDefault="006E2938" w:rsidP="00236E5D">
      <w:pPr>
        <w:pStyle w:val="ListParagraph"/>
        <w:widowControl w:val="0"/>
        <w:numPr>
          <w:ilvl w:val="2"/>
          <w:numId w:val="6"/>
        </w:numPr>
        <w:autoSpaceDE w:val="0"/>
        <w:autoSpaceDN w:val="0"/>
        <w:spacing w:before="2" w:line="240" w:lineRule="auto"/>
        <w:ind w:left="1080" w:hanging="360"/>
        <w:contextualSpacing w:val="0"/>
        <w:rPr>
          <w:lang w:val="es-CL"/>
        </w:rPr>
      </w:pPr>
      <w:r w:rsidRPr="00145D51">
        <w:rPr>
          <w:lang w:val="es-CL"/>
        </w:rPr>
        <w:t>G</w:t>
      </w:r>
      <w:r w:rsidRPr="00145D51">
        <w:rPr>
          <w:spacing w:val="-5"/>
          <w:lang w:val="es-CL"/>
        </w:rPr>
        <w:t xml:space="preserve"> </w:t>
      </w:r>
      <w:r w:rsidR="003B2B9F" w:rsidRPr="00145D51">
        <w:rPr>
          <w:spacing w:val="-5"/>
          <w:lang w:val="es-CL"/>
        </w:rPr>
        <w:t>-</w:t>
      </w:r>
      <w:r w:rsidRPr="00145D51">
        <w:rPr>
          <w:spacing w:val="-3"/>
          <w:lang w:val="es-CL"/>
        </w:rPr>
        <w:t xml:space="preserve"> </w:t>
      </w:r>
      <w:r w:rsidR="00145D51" w:rsidRPr="00145D51">
        <w:rPr>
          <w:lang w:val="es-CL"/>
        </w:rPr>
        <w:t>Geografía</w:t>
      </w:r>
      <w:r w:rsidR="003B2B9F" w:rsidRPr="00145D51">
        <w:rPr>
          <w:lang w:val="es-CL"/>
        </w:rPr>
        <w:t xml:space="preserve"> </w:t>
      </w:r>
    </w:p>
    <w:p w14:paraId="41AAFAD4" w14:textId="56B94DB4" w:rsidR="006E2938" w:rsidRPr="00145D51" w:rsidRDefault="006E2938" w:rsidP="00236E5D">
      <w:pPr>
        <w:pStyle w:val="ListParagraph"/>
        <w:widowControl w:val="0"/>
        <w:numPr>
          <w:ilvl w:val="2"/>
          <w:numId w:val="6"/>
        </w:numPr>
        <w:autoSpaceDE w:val="0"/>
        <w:autoSpaceDN w:val="0"/>
        <w:spacing w:line="240" w:lineRule="auto"/>
        <w:ind w:left="1080" w:hanging="360"/>
        <w:contextualSpacing w:val="0"/>
        <w:rPr>
          <w:lang w:val="es-CL"/>
        </w:rPr>
      </w:pPr>
      <w:r w:rsidRPr="00145D51">
        <w:rPr>
          <w:lang w:val="es-CL"/>
        </w:rPr>
        <w:t>WH</w:t>
      </w:r>
      <w:r w:rsidRPr="00145D51">
        <w:rPr>
          <w:spacing w:val="-4"/>
          <w:lang w:val="es-CL"/>
        </w:rPr>
        <w:t xml:space="preserve"> </w:t>
      </w:r>
      <w:r w:rsidR="003B2B9F" w:rsidRPr="00145D51">
        <w:rPr>
          <w:spacing w:val="-4"/>
          <w:lang w:val="es-CL"/>
        </w:rPr>
        <w:t>-</w:t>
      </w:r>
      <w:r w:rsidRPr="00145D51">
        <w:rPr>
          <w:lang w:val="es-CL"/>
        </w:rPr>
        <w:t xml:space="preserve"> </w:t>
      </w:r>
      <w:r w:rsidR="003B2B9F" w:rsidRPr="00145D51">
        <w:rPr>
          <w:lang w:val="es-CL"/>
        </w:rPr>
        <w:t>Historia Mundial</w:t>
      </w:r>
    </w:p>
    <w:p w14:paraId="148369F9" w14:textId="4E2580DD" w:rsidR="009C7EDA" w:rsidRPr="00145D51" w:rsidRDefault="009C7EDA" w:rsidP="00522A54">
      <w:pPr>
        <w:widowControl w:val="0"/>
        <w:tabs>
          <w:tab w:val="left" w:pos="1710"/>
        </w:tabs>
        <w:autoSpaceDE w:val="0"/>
        <w:autoSpaceDN w:val="0"/>
        <w:spacing w:line="240" w:lineRule="auto"/>
        <w:rPr>
          <w:lang w:val="es-CL"/>
        </w:rPr>
      </w:pPr>
    </w:p>
    <w:p w14:paraId="0FCD72A8" w14:textId="733812E8" w:rsidR="009C7EDA" w:rsidRPr="00145D51" w:rsidRDefault="00145D51" w:rsidP="00522A54">
      <w:pPr>
        <w:widowControl w:val="0"/>
        <w:tabs>
          <w:tab w:val="left" w:pos="1710"/>
        </w:tabs>
        <w:autoSpaceDE w:val="0"/>
        <w:autoSpaceDN w:val="0"/>
        <w:spacing w:line="240" w:lineRule="auto"/>
        <w:rPr>
          <w:b/>
          <w:bCs/>
          <w:u w:val="single"/>
          <w:lang w:val="es-CL"/>
        </w:rPr>
      </w:pPr>
      <w:r>
        <w:rPr>
          <w:b/>
          <w:bCs/>
          <w:u w:val="single"/>
          <w:lang w:val="es-CL"/>
        </w:rPr>
        <w:t>Códigos de Ciencias</w:t>
      </w:r>
    </w:p>
    <w:p w14:paraId="79EDC427" w14:textId="40A04E04" w:rsidR="00A87772" w:rsidRPr="00145D51" w:rsidRDefault="00A87772" w:rsidP="00236E5D">
      <w:pPr>
        <w:pStyle w:val="ListParagraph"/>
        <w:widowControl w:val="0"/>
        <w:numPr>
          <w:ilvl w:val="2"/>
          <w:numId w:val="6"/>
        </w:numPr>
        <w:autoSpaceDE w:val="0"/>
        <w:autoSpaceDN w:val="0"/>
        <w:spacing w:line="240" w:lineRule="auto"/>
        <w:ind w:left="1080" w:hanging="360"/>
        <w:contextualSpacing w:val="0"/>
        <w:rPr>
          <w:lang w:val="es-CL"/>
        </w:rPr>
      </w:pPr>
      <w:r w:rsidRPr="00145D51">
        <w:rPr>
          <w:lang w:val="es-CL"/>
        </w:rPr>
        <w:t xml:space="preserve">IP </w:t>
      </w:r>
      <w:r w:rsidR="00145D51">
        <w:rPr>
          <w:lang w:val="es-CL"/>
        </w:rPr>
        <w:t>-</w:t>
      </w:r>
      <w:r w:rsidRPr="00145D51">
        <w:rPr>
          <w:lang w:val="es-CL"/>
        </w:rPr>
        <w:t xml:space="preserve"> </w:t>
      </w:r>
      <w:r w:rsidR="00145D51">
        <w:rPr>
          <w:lang w:val="es-CL"/>
        </w:rPr>
        <w:t>Proceso de Indagación</w:t>
      </w:r>
    </w:p>
    <w:p w14:paraId="318B0B8C" w14:textId="79EF4B64" w:rsidR="00A87772" w:rsidRPr="00145D51" w:rsidRDefault="00A87772" w:rsidP="00236E5D">
      <w:pPr>
        <w:pStyle w:val="ListParagraph"/>
        <w:widowControl w:val="0"/>
        <w:numPr>
          <w:ilvl w:val="2"/>
          <w:numId w:val="6"/>
        </w:numPr>
        <w:autoSpaceDE w:val="0"/>
        <w:autoSpaceDN w:val="0"/>
        <w:spacing w:line="240" w:lineRule="auto"/>
        <w:ind w:left="1080" w:hanging="360"/>
        <w:contextualSpacing w:val="0"/>
        <w:rPr>
          <w:lang w:val="es-CL"/>
        </w:rPr>
      </w:pPr>
      <w:r w:rsidRPr="00145D51">
        <w:rPr>
          <w:lang w:val="es-CL"/>
        </w:rPr>
        <w:t xml:space="preserve">PS </w:t>
      </w:r>
      <w:r w:rsidR="00145D51">
        <w:rPr>
          <w:lang w:val="es-CL"/>
        </w:rPr>
        <w:t>-</w:t>
      </w:r>
      <w:r w:rsidRPr="00145D51">
        <w:rPr>
          <w:lang w:val="es-CL"/>
        </w:rPr>
        <w:t xml:space="preserve"> </w:t>
      </w:r>
      <w:r w:rsidR="00145D51">
        <w:rPr>
          <w:lang w:val="es-CL"/>
        </w:rPr>
        <w:t xml:space="preserve">Ciencia Física </w:t>
      </w:r>
    </w:p>
    <w:p w14:paraId="03C27F16" w14:textId="1AEF7D50" w:rsidR="00A87772" w:rsidRPr="00145D51" w:rsidRDefault="00A87772" w:rsidP="00A87772">
      <w:pPr>
        <w:widowControl w:val="0"/>
        <w:autoSpaceDE w:val="0"/>
        <w:autoSpaceDN w:val="0"/>
        <w:spacing w:line="240" w:lineRule="auto"/>
        <w:rPr>
          <w:lang w:val="es-CL"/>
        </w:rPr>
      </w:pPr>
    </w:p>
    <w:p w14:paraId="55F8CFE4" w14:textId="6C2D1ABF" w:rsidR="00A87772" w:rsidRPr="00145D51" w:rsidRDefault="00145D51" w:rsidP="00A87772">
      <w:pPr>
        <w:widowControl w:val="0"/>
        <w:tabs>
          <w:tab w:val="left" w:pos="1710"/>
        </w:tabs>
        <w:autoSpaceDE w:val="0"/>
        <w:autoSpaceDN w:val="0"/>
        <w:spacing w:line="240" w:lineRule="auto"/>
        <w:rPr>
          <w:b/>
          <w:bCs/>
          <w:u w:val="single"/>
          <w:lang w:val="es-CL"/>
        </w:rPr>
      </w:pPr>
      <w:r>
        <w:rPr>
          <w:b/>
          <w:bCs/>
          <w:u w:val="single"/>
          <w:lang w:val="es-CL"/>
        </w:rPr>
        <w:t>Códigos de Educación Física</w:t>
      </w:r>
    </w:p>
    <w:p w14:paraId="454C3412" w14:textId="2AF4B6F5" w:rsidR="00A87772" w:rsidRPr="00145D51" w:rsidRDefault="00A87772" w:rsidP="00236E5D">
      <w:pPr>
        <w:pStyle w:val="ListParagraph"/>
        <w:widowControl w:val="0"/>
        <w:numPr>
          <w:ilvl w:val="2"/>
          <w:numId w:val="6"/>
        </w:numPr>
        <w:autoSpaceDE w:val="0"/>
        <w:autoSpaceDN w:val="0"/>
        <w:spacing w:line="240" w:lineRule="auto"/>
        <w:ind w:left="1080" w:hanging="360"/>
        <w:contextualSpacing w:val="0"/>
        <w:rPr>
          <w:lang w:val="es-CL"/>
        </w:rPr>
      </w:pPr>
      <w:r w:rsidRPr="00145D51">
        <w:rPr>
          <w:lang w:val="es-CL"/>
        </w:rPr>
        <w:t xml:space="preserve">PE </w:t>
      </w:r>
      <w:r w:rsidR="00145D51">
        <w:rPr>
          <w:lang w:val="es-CL"/>
        </w:rPr>
        <w:t>-</w:t>
      </w:r>
      <w:r w:rsidRPr="00145D51">
        <w:rPr>
          <w:lang w:val="es-CL"/>
        </w:rPr>
        <w:t xml:space="preserve"> </w:t>
      </w:r>
      <w:r w:rsidR="00145D51">
        <w:rPr>
          <w:lang w:val="es-CL"/>
        </w:rPr>
        <w:t xml:space="preserve">Educación Física </w:t>
      </w:r>
    </w:p>
    <w:p w14:paraId="17767301" w14:textId="4164375A" w:rsidR="00A87772" w:rsidRPr="00145D51" w:rsidRDefault="00A87772" w:rsidP="00236E5D">
      <w:pPr>
        <w:pStyle w:val="ListParagraph"/>
        <w:widowControl w:val="0"/>
        <w:numPr>
          <w:ilvl w:val="2"/>
          <w:numId w:val="6"/>
        </w:numPr>
        <w:autoSpaceDE w:val="0"/>
        <w:autoSpaceDN w:val="0"/>
        <w:spacing w:line="240" w:lineRule="auto"/>
        <w:ind w:left="1080" w:hanging="360"/>
        <w:contextualSpacing w:val="0"/>
        <w:rPr>
          <w:lang w:val="es-CL"/>
        </w:rPr>
      </w:pPr>
      <w:r w:rsidRPr="00145D51">
        <w:rPr>
          <w:lang w:val="es-CL"/>
        </w:rPr>
        <w:t xml:space="preserve">PB </w:t>
      </w:r>
      <w:r w:rsidR="00145D51">
        <w:rPr>
          <w:lang w:val="es-CL"/>
        </w:rPr>
        <w:t>-</w:t>
      </w:r>
      <w:r w:rsidRPr="00145D51">
        <w:rPr>
          <w:lang w:val="es-CL"/>
        </w:rPr>
        <w:t xml:space="preserve"> </w:t>
      </w:r>
      <w:r w:rsidR="00145D51">
        <w:rPr>
          <w:lang w:val="es-CL"/>
        </w:rPr>
        <w:t xml:space="preserve">Conducta Personal </w:t>
      </w:r>
    </w:p>
    <w:p w14:paraId="4A148F6D" w14:textId="4FC7697B" w:rsidR="00A87772" w:rsidRPr="00145D51" w:rsidRDefault="00A87772" w:rsidP="00236E5D">
      <w:pPr>
        <w:pStyle w:val="ListParagraph"/>
        <w:widowControl w:val="0"/>
        <w:numPr>
          <w:ilvl w:val="2"/>
          <w:numId w:val="6"/>
        </w:numPr>
        <w:autoSpaceDE w:val="0"/>
        <w:autoSpaceDN w:val="0"/>
        <w:spacing w:line="240" w:lineRule="auto"/>
        <w:ind w:left="1080" w:hanging="360"/>
        <w:contextualSpacing w:val="0"/>
        <w:rPr>
          <w:lang w:val="es-CL"/>
        </w:rPr>
      </w:pPr>
      <w:r w:rsidRPr="00145D51">
        <w:rPr>
          <w:lang w:val="es-CL"/>
        </w:rPr>
        <w:t xml:space="preserve">SB </w:t>
      </w:r>
      <w:r w:rsidR="00145D51">
        <w:rPr>
          <w:lang w:val="es-CL"/>
        </w:rPr>
        <w:t>-</w:t>
      </w:r>
      <w:r w:rsidRPr="00145D51">
        <w:rPr>
          <w:lang w:val="es-CL"/>
        </w:rPr>
        <w:t xml:space="preserve"> </w:t>
      </w:r>
      <w:r w:rsidR="00145D51">
        <w:rPr>
          <w:lang w:val="es-CL"/>
        </w:rPr>
        <w:t xml:space="preserve">Conducta Social </w:t>
      </w:r>
    </w:p>
    <w:p w14:paraId="63AB4DD0" w14:textId="7A81C622" w:rsidR="00A87772" w:rsidRPr="00145D51" w:rsidRDefault="00A87772" w:rsidP="00236E5D">
      <w:pPr>
        <w:pStyle w:val="ListParagraph"/>
        <w:widowControl w:val="0"/>
        <w:numPr>
          <w:ilvl w:val="2"/>
          <w:numId w:val="6"/>
        </w:numPr>
        <w:autoSpaceDE w:val="0"/>
        <w:autoSpaceDN w:val="0"/>
        <w:spacing w:line="240" w:lineRule="auto"/>
        <w:ind w:left="1080" w:hanging="360"/>
        <w:contextualSpacing w:val="0"/>
        <w:rPr>
          <w:lang w:val="es-CL"/>
        </w:rPr>
      </w:pPr>
      <w:r w:rsidRPr="00145D51">
        <w:rPr>
          <w:lang w:val="es-CL"/>
        </w:rPr>
        <w:t xml:space="preserve">VPA </w:t>
      </w:r>
      <w:r w:rsidR="00145D51">
        <w:rPr>
          <w:lang w:val="es-CL"/>
        </w:rPr>
        <w:t>-</w:t>
      </w:r>
      <w:r w:rsidRPr="00145D51">
        <w:rPr>
          <w:lang w:val="es-CL"/>
        </w:rPr>
        <w:t xml:space="preserve"> Val</w:t>
      </w:r>
      <w:r w:rsidR="00145D51">
        <w:rPr>
          <w:lang w:val="es-CL"/>
        </w:rPr>
        <w:t xml:space="preserve">ores de Actividad Física </w:t>
      </w:r>
    </w:p>
    <w:p w14:paraId="454054AC" w14:textId="21CF2B79" w:rsidR="00A87772" w:rsidRPr="00145D51" w:rsidRDefault="00A87772" w:rsidP="00A87772">
      <w:pPr>
        <w:widowControl w:val="0"/>
        <w:autoSpaceDE w:val="0"/>
        <w:autoSpaceDN w:val="0"/>
        <w:spacing w:line="240" w:lineRule="auto"/>
        <w:rPr>
          <w:lang w:val="es-CL"/>
        </w:rPr>
      </w:pPr>
    </w:p>
    <w:p w14:paraId="1D8FE9E7" w14:textId="4460545C" w:rsidR="00A87772" w:rsidRPr="00145D51" w:rsidRDefault="00EB5BD0" w:rsidP="00A87772">
      <w:pPr>
        <w:widowControl w:val="0"/>
        <w:tabs>
          <w:tab w:val="left" w:pos="1710"/>
        </w:tabs>
        <w:autoSpaceDE w:val="0"/>
        <w:autoSpaceDN w:val="0"/>
        <w:spacing w:line="240" w:lineRule="auto"/>
        <w:rPr>
          <w:b/>
          <w:bCs/>
          <w:u w:val="single"/>
          <w:lang w:val="es-CL"/>
        </w:rPr>
      </w:pPr>
      <w:r>
        <w:rPr>
          <w:b/>
          <w:bCs/>
          <w:u w:val="single"/>
          <w:lang w:val="es-CL"/>
        </w:rPr>
        <w:t>Códigos Educación para la Salud</w:t>
      </w:r>
    </w:p>
    <w:p w14:paraId="4EF05FDE" w14:textId="00B6B48F" w:rsidR="00A87772" w:rsidRPr="00145D51" w:rsidRDefault="00A87772" w:rsidP="00236E5D">
      <w:pPr>
        <w:pStyle w:val="ListParagraph"/>
        <w:widowControl w:val="0"/>
        <w:numPr>
          <w:ilvl w:val="2"/>
          <w:numId w:val="6"/>
        </w:numPr>
        <w:autoSpaceDE w:val="0"/>
        <w:autoSpaceDN w:val="0"/>
        <w:spacing w:line="240" w:lineRule="auto"/>
        <w:ind w:left="1080" w:hanging="360"/>
        <w:contextualSpacing w:val="0"/>
        <w:rPr>
          <w:lang w:val="es-CL"/>
        </w:rPr>
      </w:pPr>
      <w:r w:rsidRPr="00145D51">
        <w:rPr>
          <w:lang w:val="es-CL"/>
        </w:rPr>
        <w:t xml:space="preserve">AH </w:t>
      </w:r>
      <w:r w:rsidR="00EB5BD0">
        <w:rPr>
          <w:lang w:val="es-CL"/>
        </w:rPr>
        <w:t>-</w:t>
      </w:r>
      <w:r w:rsidRPr="00145D51">
        <w:rPr>
          <w:lang w:val="es-CL"/>
        </w:rPr>
        <w:t xml:space="preserve"> </w:t>
      </w:r>
      <w:r w:rsidR="00EB5BD0">
        <w:rPr>
          <w:lang w:val="es-CL"/>
        </w:rPr>
        <w:t xml:space="preserve">Pedir Ayuda </w:t>
      </w:r>
    </w:p>
    <w:p w14:paraId="62866044" w14:textId="13EF24BD" w:rsidR="00A87772" w:rsidRPr="00145D51" w:rsidRDefault="00A87772" w:rsidP="00236E5D">
      <w:pPr>
        <w:pStyle w:val="ListParagraph"/>
        <w:widowControl w:val="0"/>
        <w:numPr>
          <w:ilvl w:val="2"/>
          <w:numId w:val="6"/>
        </w:numPr>
        <w:autoSpaceDE w:val="0"/>
        <w:autoSpaceDN w:val="0"/>
        <w:spacing w:line="240" w:lineRule="auto"/>
        <w:ind w:left="1080" w:hanging="360"/>
        <w:contextualSpacing w:val="0"/>
        <w:rPr>
          <w:lang w:val="es-CL"/>
        </w:rPr>
      </w:pPr>
      <w:r w:rsidRPr="00145D51">
        <w:rPr>
          <w:lang w:val="es-CL"/>
        </w:rPr>
        <w:t xml:space="preserve">CEH </w:t>
      </w:r>
      <w:r w:rsidR="00EB5BD0">
        <w:rPr>
          <w:lang w:val="es-CL"/>
        </w:rPr>
        <w:t>-</w:t>
      </w:r>
      <w:r w:rsidRPr="00145D51">
        <w:rPr>
          <w:lang w:val="es-CL"/>
        </w:rPr>
        <w:t xml:space="preserve"> Com</w:t>
      </w:r>
      <w:r w:rsidR="00EB5BD0">
        <w:rPr>
          <w:lang w:val="es-CL"/>
        </w:rPr>
        <w:t>unicación para Incrementar la Ayuda</w:t>
      </w:r>
    </w:p>
    <w:p w14:paraId="4D3ED553" w14:textId="7D999D6A" w:rsidR="009B215F" w:rsidRPr="00145D51" w:rsidRDefault="00A87772" w:rsidP="00254A31">
      <w:pPr>
        <w:pStyle w:val="ListParagraph"/>
        <w:widowControl w:val="0"/>
        <w:numPr>
          <w:ilvl w:val="2"/>
          <w:numId w:val="6"/>
        </w:numPr>
        <w:autoSpaceDE w:val="0"/>
        <w:autoSpaceDN w:val="0"/>
        <w:spacing w:line="240" w:lineRule="auto"/>
        <w:ind w:left="1080" w:hanging="360"/>
        <w:contextualSpacing w:val="0"/>
        <w:rPr>
          <w:lang w:val="es-CL"/>
        </w:rPr>
      </w:pPr>
      <w:r w:rsidRPr="00145D51">
        <w:rPr>
          <w:lang w:val="es-CL"/>
        </w:rPr>
        <w:t xml:space="preserve">HE </w:t>
      </w:r>
      <w:r w:rsidR="004B72CE">
        <w:rPr>
          <w:lang w:val="es-CL"/>
        </w:rPr>
        <w:t>-</w:t>
      </w:r>
      <w:r w:rsidRPr="00145D51">
        <w:rPr>
          <w:lang w:val="es-CL"/>
        </w:rPr>
        <w:t xml:space="preserve"> </w:t>
      </w:r>
      <w:r w:rsidR="004B72CE">
        <w:rPr>
          <w:lang w:val="es-CL"/>
        </w:rPr>
        <w:t>Educación para la Salud</w:t>
      </w:r>
    </w:p>
    <w:p w14:paraId="5AAF4523" w14:textId="29626550" w:rsidR="00C94B16" w:rsidRPr="00145D51" w:rsidRDefault="00C94B16" w:rsidP="0030108A">
      <w:pPr>
        <w:pStyle w:val="ListParagraph"/>
        <w:widowControl w:val="0"/>
        <w:autoSpaceDE w:val="0"/>
        <w:autoSpaceDN w:val="0"/>
        <w:spacing w:line="240" w:lineRule="auto"/>
        <w:ind w:left="1080"/>
        <w:contextualSpacing w:val="0"/>
        <w:rPr>
          <w:lang w:val="es-CL"/>
        </w:rPr>
      </w:pPr>
    </w:p>
    <w:p w14:paraId="053E040A" w14:textId="5639E05C" w:rsidR="000751C4" w:rsidRPr="00145D51" w:rsidRDefault="006058EF" w:rsidP="00254A31">
      <w:pPr>
        <w:widowControl w:val="0"/>
        <w:autoSpaceDE w:val="0"/>
        <w:autoSpaceDN w:val="0"/>
        <w:spacing w:line="240" w:lineRule="auto"/>
        <w:rPr>
          <w:b/>
          <w:bCs/>
          <w:u w:val="single"/>
          <w:lang w:val="es-CL"/>
        </w:rPr>
      </w:pPr>
      <w:r w:rsidRPr="006058EF">
        <w:rPr>
          <w:b/>
          <w:bCs/>
          <w:u w:val="single"/>
          <w:lang w:val="es-CL"/>
        </w:rPr>
        <w:t>Códigos de las Artes del Lenguaje Inglés</w:t>
      </w:r>
    </w:p>
    <w:p w14:paraId="6C2BDD75" w14:textId="0CC5B261" w:rsidR="000751C4" w:rsidRPr="00145D51" w:rsidRDefault="000751C4" w:rsidP="00236E5D">
      <w:pPr>
        <w:pStyle w:val="ListParagraph"/>
        <w:widowControl w:val="0"/>
        <w:numPr>
          <w:ilvl w:val="2"/>
          <w:numId w:val="6"/>
        </w:numPr>
        <w:autoSpaceDE w:val="0"/>
        <w:autoSpaceDN w:val="0"/>
        <w:spacing w:line="240" w:lineRule="auto"/>
        <w:ind w:left="1080" w:hanging="360"/>
        <w:contextualSpacing w:val="0"/>
        <w:rPr>
          <w:lang w:val="es-CL"/>
        </w:rPr>
      </w:pPr>
      <w:r w:rsidRPr="00145D51">
        <w:rPr>
          <w:lang w:val="es-CL"/>
        </w:rPr>
        <w:t xml:space="preserve">CC </w:t>
      </w:r>
      <w:r w:rsidR="00285FB3">
        <w:rPr>
          <w:lang w:val="es-CL"/>
        </w:rPr>
        <w:t>-</w:t>
      </w:r>
      <w:r w:rsidRPr="00145D51">
        <w:rPr>
          <w:lang w:val="es-CL"/>
        </w:rPr>
        <w:t xml:space="preserve"> </w:t>
      </w:r>
      <w:r w:rsidR="00374711" w:rsidRPr="00145D51">
        <w:rPr>
          <w:lang w:val="es-CL"/>
        </w:rPr>
        <w:t>Comprensión</w:t>
      </w:r>
      <w:r w:rsidRPr="00145D51">
        <w:rPr>
          <w:lang w:val="es-CL"/>
        </w:rPr>
        <w:t xml:space="preserve"> </w:t>
      </w:r>
      <w:r w:rsidR="00374711">
        <w:rPr>
          <w:lang w:val="es-CL"/>
        </w:rPr>
        <w:t>y</w:t>
      </w:r>
      <w:r w:rsidRPr="00145D51">
        <w:rPr>
          <w:lang w:val="es-CL"/>
        </w:rPr>
        <w:t xml:space="preserve"> </w:t>
      </w:r>
      <w:r w:rsidR="00374711" w:rsidRPr="00145D51">
        <w:rPr>
          <w:lang w:val="es-CL"/>
        </w:rPr>
        <w:t>Colaboración</w:t>
      </w:r>
    </w:p>
    <w:p w14:paraId="48686EC9" w14:textId="357DE8FE" w:rsidR="000751C4" w:rsidRPr="00145D51" w:rsidRDefault="000751C4" w:rsidP="00236E5D">
      <w:pPr>
        <w:pStyle w:val="ListParagraph"/>
        <w:widowControl w:val="0"/>
        <w:numPr>
          <w:ilvl w:val="2"/>
          <w:numId w:val="6"/>
        </w:numPr>
        <w:autoSpaceDE w:val="0"/>
        <w:autoSpaceDN w:val="0"/>
        <w:spacing w:line="240" w:lineRule="auto"/>
        <w:ind w:left="1080" w:hanging="360"/>
        <w:contextualSpacing w:val="0"/>
        <w:rPr>
          <w:lang w:val="es-CL"/>
        </w:rPr>
      </w:pPr>
      <w:r w:rsidRPr="00145D51">
        <w:rPr>
          <w:lang w:val="es-CL"/>
        </w:rPr>
        <w:t xml:space="preserve">CS </w:t>
      </w:r>
      <w:r w:rsidR="00285FB3">
        <w:rPr>
          <w:lang w:val="es-CL"/>
        </w:rPr>
        <w:t>-</w:t>
      </w:r>
      <w:r w:rsidRPr="00145D51">
        <w:rPr>
          <w:lang w:val="es-CL"/>
        </w:rPr>
        <w:t xml:space="preserve"> </w:t>
      </w:r>
      <w:r w:rsidR="00285FB3">
        <w:rPr>
          <w:lang w:val="es-CL"/>
        </w:rPr>
        <w:t>Artesanía</w:t>
      </w:r>
      <w:r w:rsidR="00A22FCF">
        <w:rPr>
          <w:lang w:val="es-CL"/>
        </w:rPr>
        <w:t xml:space="preserve"> y Estructura </w:t>
      </w:r>
    </w:p>
    <w:p w14:paraId="27DE5514" w14:textId="0797BFEC" w:rsidR="000751C4" w:rsidRPr="00145D51" w:rsidRDefault="000751C4" w:rsidP="00236E5D">
      <w:pPr>
        <w:pStyle w:val="ListParagraph"/>
        <w:widowControl w:val="0"/>
        <w:numPr>
          <w:ilvl w:val="2"/>
          <w:numId w:val="6"/>
        </w:numPr>
        <w:autoSpaceDE w:val="0"/>
        <w:autoSpaceDN w:val="0"/>
        <w:spacing w:line="240" w:lineRule="auto"/>
        <w:ind w:left="1080" w:hanging="360"/>
        <w:contextualSpacing w:val="0"/>
        <w:rPr>
          <w:lang w:val="es-CL"/>
        </w:rPr>
      </w:pPr>
      <w:r w:rsidRPr="00145D51">
        <w:rPr>
          <w:lang w:val="es-CL"/>
        </w:rPr>
        <w:t xml:space="preserve">CSE </w:t>
      </w:r>
      <w:r w:rsidR="00285FB3">
        <w:rPr>
          <w:lang w:val="es-CL"/>
        </w:rPr>
        <w:t>-</w:t>
      </w:r>
      <w:r w:rsidRPr="00145D51">
        <w:rPr>
          <w:lang w:val="es-CL"/>
        </w:rPr>
        <w:t xml:space="preserve"> </w:t>
      </w:r>
      <w:r w:rsidR="00285FB3" w:rsidRPr="00145D51">
        <w:rPr>
          <w:lang w:val="es-CL"/>
        </w:rPr>
        <w:t>Convencion</w:t>
      </w:r>
      <w:r w:rsidR="00285FB3">
        <w:rPr>
          <w:lang w:val="es-CL"/>
        </w:rPr>
        <w:t>e</w:t>
      </w:r>
      <w:r w:rsidR="00285FB3" w:rsidRPr="00145D51">
        <w:rPr>
          <w:lang w:val="es-CL"/>
        </w:rPr>
        <w:t>s</w:t>
      </w:r>
      <w:r w:rsidRPr="00145D51">
        <w:rPr>
          <w:lang w:val="es-CL"/>
        </w:rPr>
        <w:t xml:space="preserve"> </w:t>
      </w:r>
      <w:r w:rsidR="00285FB3">
        <w:rPr>
          <w:lang w:val="es-CL"/>
        </w:rPr>
        <w:t>e</w:t>
      </w:r>
      <w:r w:rsidR="00FB1941">
        <w:rPr>
          <w:lang w:val="es-CL"/>
        </w:rPr>
        <w:t>n</w:t>
      </w:r>
      <w:r w:rsidR="00285FB3">
        <w:rPr>
          <w:lang w:val="es-CL"/>
        </w:rPr>
        <w:t xml:space="preserve"> Inglés Estándar</w:t>
      </w:r>
    </w:p>
    <w:p w14:paraId="71BB1C19" w14:textId="7F8A25DA" w:rsidR="000751C4" w:rsidRPr="00145D51" w:rsidRDefault="000751C4" w:rsidP="00236E5D">
      <w:pPr>
        <w:pStyle w:val="ListParagraph"/>
        <w:widowControl w:val="0"/>
        <w:numPr>
          <w:ilvl w:val="2"/>
          <w:numId w:val="6"/>
        </w:numPr>
        <w:autoSpaceDE w:val="0"/>
        <w:autoSpaceDN w:val="0"/>
        <w:spacing w:line="240" w:lineRule="auto"/>
        <w:ind w:left="1080" w:hanging="360"/>
        <w:contextualSpacing w:val="0"/>
        <w:rPr>
          <w:lang w:val="es-CL"/>
        </w:rPr>
      </w:pPr>
      <w:r w:rsidRPr="00145D51">
        <w:rPr>
          <w:lang w:val="es-CL"/>
        </w:rPr>
        <w:t xml:space="preserve">FL </w:t>
      </w:r>
      <w:r w:rsidR="00285FB3">
        <w:rPr>
          <w:lang w:val="es-CL"/>
        </w:rPr>
        <w:t>-</w:t>
      </w:r>
      <w:r w:rsidRPr="00145D51">
        <w:rPr>
          <w:lang w:val="es-CL"/>
        </w:rPr>
        <w:t xml:space="preserve"> Flu</w:t>
      </w:r>
      <w:r w:rsidR="00285FB3">
        <w:rPr>
          <w:lang w:val="es-CL"/>
        </w:rPr>
        <w:t>idez</w:t>
      </w:r>
    </w:p>
    <w:p w14:paraId="5FC3F60F" w14:textId="6CEC1228" w:rsidR="000751C4" w:rsidRPr="00145D51" w:rsidRDefault="000751C4" w:rsidP="00236E5D">
      <w:pPr>
        <w:pStyle w:val="ListParagraph"/>
        <w:widowControl w:val="0"/>
        <w:numPr>
          <w:ilvl w:val="2"/>
          <w:numId w:val="6"/>
        </w:numPr>
        <w:autoSpaceDE w:val="0"/>
        <w:autoSpaceDN w:val="0"/>
        <w:spacing w:line="240" w:lineRule="auto"/>
        <w:ind w:left="1080" w:hanging="360"/>
        <w:contextualSpacing w:val="0"/>
        <w:rPr>
          <w:lang w:val="es-CL"/>
        </w:rPr>
      </w:pPr>
      <w:r w:rsidRPr="00145D51">
        <w:rPr>
          <w:lang w:val="es-CL"/>
        </w:rPr>
        <w:t xml:space="preserve">KID IT </w:t>
      </w:r>
      <w:r w:rsidR="00285FB3">
        <w:rPr>
          <w:lang w:val="es-CL"/>
        </w:rPr>
        <w:t>-</w:t>
      </w:r>
      <w:r w:rsidRPr="00145D51">
        <w:rPr>
          <w:lang w:val="es-CL"/>
        </w:rPr>
        <w:t xml:space="preserve"> </w:t>
      </w:r>
      <w:r w:rsidR="00285FB3" w:rsidRPr="00285FB3">
        <w:rPr>
          <w:lang w:val="es-CL"/>
        </w:rPr>
        <w:t xml:space="preserve">Ideas </w:t>
      </w:r>
      <w:r w:rsidR="006044FB">
        <w:rPr>
          <w:lang w:val="es-CL"/>
        </w:rPr>
        <w:t>Cl</w:t>
      </w:r>
      <w:r w:rsidR="00285FB3" w:rsidRPr="00285FB3">
        <w:rPr>
          <w:lang w:val="es-CL"/>
        </w:rPr>
        <w:t xml:space="preserve">ave y </w:t>
      </w:r>
      <w:r w:rsidR="006044FB">
        <w:rPr>
          <w:lang w:val="es-CL"/>
        </w:rPr>
        <w:t>D</w:t>
      </w:r>
      <w:r w:rsidR="00285FB3" w:rsidRPr="00285FB3">
        <w:rPr>
          <w:lang w:val="es-CL"/>
        </w:rPr>
        <w:t xml:space="preserve">etalles, </w:t>
      </w:r>
      <w:r w:rsidR="006044FB">
        <w:rPr>
          <w:lang w:val="es-CL"/>
        </w:rPr>
        <w:t>Estándares</w:t>
      </w:r>
      <w:r w:rsidR="00285FB3" w:rsidRPr="00285FB3">
        <w:rPr>
          <w:lang w:val="es-CL"/>
        </w:rPr>
        <w:t xml:space="preserve"> de </w:t>
      </w:r>
      <w:r w:rsidR="006044FB">
        <w:rPr>
          <w:lang w:val="es-CL"/>
        </w:rPr>
        <w:t>L</w:t>
      </w:r>
      <w:r w:rsidR="00285FB3" w:rsidRPr="00285FB3">
        <w:rPr>
          <w:lang w:val="es-CL"/>
        </w:rPr>
        <w:t xml:space="preserve">ectura para la </w:t>
      </w:r>
      <w:r w:rsidR="006044FB">
        <w:rPr>
          <w:lang w:val="es-CL"/>
        </w:rPr>
        <w:t>I</w:t>
      </w:r>
      <w:r w:rsidR="00285FB3" w:rsidRPr="00285FB3">
        <w:rPr>
          <w:lang w:val="es-CL"/>
        </w:rPr>
        <w:t>nformación (K-2)</w:t>
      </w:r>
    </w:p>
    <w:p w14:paraId="0AD1DC1B" w14:textId="27A3014D" w:rsidR="000751C4" w:rsidRPr="00145D51" w:rsidRDefault="000751C4" w:rsidP="00236E5D">
      <w:pPr>
        <w:pStyle w:val="ListParagraph"/>
        <w:widowControl w:val="0"/>
        <w:numPr>
          <w:ilvl w:val="2"/>
          <w:numId w:val="6"/>
        </w:numPr>
        <w:autoSpaceDE w:val="0"/>
        <w:autoSpaceDN w:val="0"/>
        <w:spacing w:line="240" w:lineRule="auto"/>
        <w:ind w:left="1080" w:hanging="360"/>
        <w:contextualSpacing w:val="0"/>
        <w:rPr>
          <w:lang w:val="es-CL"/>
        </w:rPr>
      </w:pPr>
      <w:r w:rsidRPr="00145D51">
        <w:rPr>
          <w:lang w:val="es-CL"/>
        </w:rPr>
        <w:t xml:space="preserve">KID LIT </w:t>
      </w:r>
      <w:r w:rsidR="00915708">
        <w:rPr>
          <w:lang w:val="es-CL"/>
        </w:rPr>
        <w:t>-</w:t>
      </w:r>
      <w:r w:rsidRPr="00145D51">
        <w:rPr>
          <w:lang w:val="es-CL"/>
        </w:rPr>
        <w:t xml:space="preserve"> </w:t>
      </w:r>
      <w:r w:rsidR="00915708" w:rsidRPr="00915708">
        <w:rPr>
          <w:lang w:val="es-CL"/>
        </w:rPr>
        <w:t xml:space="preserve">Ideas </w:t>
      </w:r>
      <w:r w:rsidR="00915708">
        <w:rPr>
          <w:lang w:val="es-CL"/>
        </w:rPr>
        <w:t>C</w:t>
      </w:r>
      <w:r w:rsidR="00915708" w:rsidRPr="00915708">
        <w:rPr>
          <w:lang w:val="es-CL"/>
        </w:rPr>
        <w:t xml:space="preserve">lave y </w:t>
      </w:r>
      <w:r w:rsidR="00915708">
        <w:rPr>
          <w:lang w:val="es-CL"/>
        </w:rPr>
        <w:t>D</w:t>
      </w:r>
      <w:r w:rsidR="00915708" w:rsidRPr="00915708">
        <w:rPr>
          <w:lang w:val="es-CL"/>
        </w:rPr>
        <w:t xml:space="preserve">etalles, </w:t>
      </w:r>
      <w:r w:rsidR="00915708">
        <w:rPr>
          <w:lang w:val="es-CL"/>
        </w:rPr>
        <w:t>E</w:t>
      </w:r>
      <w:r w:rsidR="00915708" w:rsidRPr="00915708">
        <w:rPr>
          <w:lang w:val="es-CL"/>
        </w:rPr>
        <w:t xml:space="preserve">stándares de </w:t>
      </w:r>
      <w:r w:rsidR="00915708">
        <w:rPr>
          <w:lang w:val="es-CL"/>
        </w:rPr>
        <w:t>L</w:t>
      </w:r>
      <w:r w:rsidR="00915708" w:rsidRPr="00915708">
        <w:rPr>
          <w:lang w:val="es-CL"/>
        </w:rPr>
        <w:t xml:space="preserve">ectura para la </w:t>
      </w:r>
      <w:r w:rsidR="00915708">
        <w:rPr>
          <w:lang w:val="es-CL"/>
        </w:rPr>
        <w:t>L</w:t>
      </w:r>
      <w:r w:rsidR="00915708" w:rsidRPr="00915708">
        <w:rPr>
          <w:lang w:val="es-CL"/>
        </w:rPr>
        <w:t>iteratura (K-2)</w:t>
      </w:r>
    </w:p>
    <w:p w14:paraId="7362862F" w14:textId="78D28C13" w:rsidR="000751C4" w:rsidRPr="00145D51" w:rsidRDefault="000751C4" w:rsidP="00236E5D">
      <w:pPr>
        <w:pStyle w:val="ListParagraph"/>
        <w:widowControl w:val="0"/>
        <w:numPr>
          <w:ilvl w:val="2"/>
          <w:numId w:val="6"/>
        </w:numPr>
        <w:autoSpaceDE w:val="0"/>
        <w:autoSpaceDN w:val="0"/>
        <w:spacing w:line="240" w:lineRule="auto"/>
        <w:ind w:left="1080" w:hanging="360"/>
        <w:contextualSpacing w:val="0"/>
        <w:rPr>
          <w:lang w:val="es-CL"/>
        </w:rPr>
      </w:pPr>
      <w:r w:rsidRPr="00145D51">
        <w:rPr>
          <w:lang w:val="es-CL"/>
        </w:rPr>
        <w:t xml:space="preserve">PA </w:t>
      </w:r>
      <w:r w:rsidR="00455FC8">
        <w:rPr>
          <w:lang w:val="es-CL"/>
        </w:rPr>
        <w:t>-</w:t>
      </w:r>
      <w:r w:rsidRPr="00145D51">
        <w:rPr>
          <w:lang w:val="es-CL"/>
        </w:rPr>
        <w:t xml:space="preserve"> </w:t>
      </w:r>
      <w:r w:rsidR="00455FC8">
        <w:rPr>
          <w:lang w:val="es-CL"/>
        </w:rPr>
        <w:t xml:space="preserve">Conciencia Fonológica </w:t>
      </w:r>
    </w:p>
    <w:p w14:paraId="1F47426C" w14:textId="6325B3EA" w:rsidR="000751C4" w:rsidRPr="00145D51" w:rsidRDefault="00AD5CA2" w:rsidP="00236E5D">
      <w:pPr>
        <w:pStyle w:val="ListParagraph"/>
        <w:widowControl w:val="0"/>
        <w:numPr>
          <w:ilvl w:val="2"/>
          <w:numId w:val="6"/>
        </w:numPr>
        <w:autoSpaceDE w:val="0"/>
        <w:autoSpaceDN w:val="0"/>
        <w:spacing w:line="240" w:lineRule="auto"/>
        <w:ind w:left="1080" w:hanging="360"/>
        <w:contextualSpacing w:val="0"/>
        <w:rPr>
          <w:lang w:val="es-CL"/>
        </w:rPr>
      </w:pPr>
      <w:r w:rsidRPr="00145D51">
        <w:rPr>
          <w:lang w:val="es-CL"/>
        </w:rPr>
        <w:t xml:space="preserve">PC </w:t>
      </w:r>
      <w:r w:rsidR="00455FC8">
        <w:rPr>
          <w:lang w:val="es-CL"/>
        </w:rPr>
        <w:t>-</w:t>
      </w:r>
      <w:r w:rsidRPr="00145D51">
        <w:rPr>
          <w:lang w:val="es-CL"/>
        </w:rPr>
        <w:t xml:space="preserve"> </w:t>
      </w:r>
      <w:r w:rsidR="00455FC8">
        <w:rPr>
          <w:lang w:val="es-CL"/>
        </w:rPr>
        <w:t xml:space="preserve">Conceptos de Impresión </w:t>
      </w:r>
    </w:p>
    <w:p w14:paraId="060D6554" w14:textId="72EDA8DD" w:rsidR="00AD5CA2" w:rsidRPr="00145D51" w:rsidRDefault="00AD5CA2" w:rsidP="00236E5D">
      <w:pPr>
        <w:pStyle w:val="ListParagraph"/>
        <w:widowControl w:val="0"/>
        <w:numPr>
          <w:ilvl w:val="2"/>
          <w:numId w:val="6"/>
        </w:numPr>
        <w:autoSpaceDE w:val="0"/>
        <w:autoSpaceDN w:val="0"/>
        <w:spacing w:line="240" w:lineRule="auto"/>
        <w:ind w:left="1080" w:hanging="360"/>
        <w:contextualSpacing w:val="0"/>
        <w:rPr>
          <w:lang w:val="es-CL"/>
        </w:rPr>
      </w:pPr>
      <w:r w:rsidRPr="00145D51">
        <w:rPr>
          <w:lang w:val="es-CL"/>
        </w:rPr>
        <w:t xml:space="preserve">PDW </w:t>
      </w:r>
      <w:r w:rsidR="008C5FD2">
        <w:rPr>
          <w:lang w:val="es-CL"/>
        </w:rPr>
        <w:t xml:space="preserve">- </w:t>
      </w:r>
      <w:r w:rsidR="00B26F10">
        <w:rPr>
          <w:lang w:val="es-CL"/>
        </w:rPr>
        <w:t>P</w:t>
      </w:r>
      <w:r w:rsidR="00B26F10" w:rsidRPr="00145D51">
        <w:rPr>
          <w:lang w:val="es-CL"/>
        </w:rPr>
        <w:t>roduc</w:t>
      </w:r>
      <w:r w:rsidR="00B26F10">
        <w:rPr>
          <w:lang w:val="es-CL"/>
        </w:rPr>
        <w:t>c</w:t>
      </w:r>
      <w:r w:rsidR="00B26F10" w:rsidRPr="00145D51">
        <w:rPr>
          <w:lang w:val="es-CL"/>
        </w:rPr>
        <w:t>ión</w:t>
      </w:r>
      <w:r w:rsidRPr="00145D51">
        <w:rPr>
          <w:lang w:val="es-CL"/>
        </w:rPr>
        <w:t xml:space="preserve"> </w:t>
      </w:r>
      <w:r w:rsidR="008C5FD2">
        <w:rPr>
          <w:lang w:val="es-CL"/>
        </w:rPr>
        <w:t>y</w:t>
      </w:r>
      <w:r w:rsidRPr="00145D51">
        <w:rPr>
          <w:lang w:val="es-CL"/>
        </w:rPr>
        <w:t xml:space="preserve"> </w:t>
      </w:r>
      <w:r w:rsidR="00B26F10" w:rsidRPr="00145D51">
        <w:rPr>
          <w:lang w:val="es-CL"/>
        </w:rPr>
        <w:t>Distribución</w:t>
      </w:r>
      <w:r w:rsidRPr="00145D51">
        <w:rPr>
          <w:lang w:val="es-CL"/>
        </w:rPr>
        <w:t xml:space="preserve"> </w:t>
      </w:r>
      <w:r w:rsidR="008C5FD2">
        <w:rPr>
          <w:lang w:val="es-CL"/>
        </w:rPr>
        <w:t>de la Escritura</w:t>
      </w:r>
    </w:p>
    <w:p w14:paraId="633E0423" w14:textId="2EA2ADCE" w:rsidR="00AD5CA2" w:rsidRPr="00145D51" w:rsidRDefault="00AD5CA2" w:rsidP="00236E5D">
      <w:pPr>
        <w:pStyle w:val="ListParagraph"/>
        <w:widowControl w:val="0"/>
        <w:numPr>
          <w:ilvl w:val="2"/>
          <w:numId w:val="6"/>
        </w:numPr>
        <w:autoSpaceDE w:val="0"/>
        <w:autoSpaceDN w:val="0"/>
        <w:spacing w:line="240" w:lineRule="auto"/>
        <w:ind w:left="1080" w:hanging="360"/>
        <w:contextualSpacing w:val="0"/>
        <w:rPr>
          <w:lang w:val="es-CL"/>
        </w:rPr>
      </w:pPr>
      <w:r w:rsidRPr="00145D51">
        <w:rPr>
          <w:lang w:val="es-CL"/>
        </w:rPr>
        <w:t xml:space="preserve">PKI </w:t>
      </w:r>
      <w:r w:rsidR="00B26F10">
        <w:rPr>
          <w:lang w:val="es-CL"/>
        </w:rPr>
        <w:t>-</w:t>
      </w:r>
      <w:r w:rsidRPr="00145D51">
        <w:rPr>
          <w:lang w:val="es-CL"/>
        </w:rPr>
        <w:t xml:space="preserve"> </w:t>
      </w:r>
      <w:r w:rsidR="00B26F10" w:rsidRPr="00145D51">
        <w:rPr>
          <w:lang w:val="es-CL"/>
        </w:rPr>
        <w:t>Presentación</w:t>
      </w:r>
      <w:r w:rsidRPr="00145D51">
        <w:rPr>
          <w:lang w:val="es-CL"/>
        </w:rPr>
        <w:t xml:space="preserve"> </w:t>
      </w:r>
      <w:r w:rsidR="00B26F10">
        <w:rPr>
          <w:lang w:val="es-CL"/>
        </w:rPr>
        <w:t>de Conocimiento e Ideas</w:t>
      </w:r>
    </w:p>
    <w:p w14:paraId="5A12B036" w14:textId="4DC929C9" w:rsidR="00AD5CA2" w:rsidRPr="00145D51" w:rsidRDefault="00AD5CA2" w:rsidP="00236E5D">
      <w:pPr>
        <w:pStyle w:val="ListParagraph"/>
        <w:widowControl w:val="0"/>
        <w:numPr>
          <w:ilvl w:val="2"/>
          <w:numId w:val="6"/>
        </w:numPr>
        <w:autoSpaceDE w:val="0"/>
        <w:autoSpaceDN w:val="0"/>
        <w:spacing w:line="240" w:lineRule="auto"/>
        <w:ind w:left="1080" w:hanging="360"/>
        <w:contextualSpacing w:val="0"/>
        <w:rPr>
          <w:lang w:val="es-CL"/>
        </w:rPr>
      </w:pPr>
      <w:r w:rsidRPr="00145D51">
        <w:rPr>
          <w:lang w:val="es-CL"/>
        </w:rPr>
        <w:t xml:space="preserve">RBPK </w:t>
      </w:r>
      <w:r w:rsidR="00BD56C2">
        <w:rPr>
          <w:lang w:val="es-CL"/>
        </w:rPr>
        <w:t>-</w:t>
      </w:r>
      <w:r w:rsidRPr="00145D51">
        <w:rPr>
          <w:lang w:val="es-CL"/>
        </w:rPr>
        <w:t xml:space="preserve"> </w:t>
      </w:r>
      <w:r w:rsidR="00BD56C2">
        <w:rPr>
          <w:lang w:val="es-CL"/>
        </w:rPr>
        <w:t>Investigación para Crear y Presentar Conocimiento</w:t>
      </w:r>
    </w:p>
    <w:p w14:paraId="57C6A854" w14:textId="31F2D587" w:rsidR="00AD5CA2" w:rsidRPr="00145D51" w:rsidRDefault="00AD5CA2" w:rsidP="00236E5D">
      <w:pPr>
        <w:pStyle w:val="ListParagraph"/>
        <w:widowControl w:val="0"/>
        <w:numPr>
          <w:ilvl w:val="2"/>
          <w:numId w:val="6"/>
        </w:numPr>
        <w:autoSpaceDE w:val="0"/>
        <w:autoSpaceDN w:val="0"/>
        <w:spacing w:line="240" w:lineRule="auto"/>
        <w:ind w:left="1080" w:hanging="360"/>
        <w:contextualSpacing w:val="0"/>
        <w:rPr>
          <w:lang w:val="es-CL"/>
        </w:rPr>
      </w:pPr>
      <w:r w:rsidRPr="00145D51">
        <w:rPr>
          <w:lang w:val="es-CL"/>
        </w:rPr>
        <w:t xml:space="preserve">RRLTC </w:t>
      </w:r>
      <w:r w:rsidR="00BD56C2">
        <w:rPr>
          <w:lang w:val="es-CL"/>
        </w:rPr>
        <w:t>-</w:t>
      </w:r>
      <w:r w:rsidRPr="00145D51">
        <w:rPr>
          <w:lang w:val="es-CL"/>
        </w:rPr>
        <w:t xml:space="preserve"> Rang</w:t>
      </w:r>
      <w:r w:rsidR="00BD56C2">
        <w:rPr>
          <w:lang w:val="es-CL"/>
        </w:rPr>
        <w:t xml:space="preserve">o de Lectura y Nivel de Complejidad de Texto </w:t>
      </w:r>
    </w:p>
    <w:p w14:paraId="4E47110C" w14:textId="7178822E" w:rsidR="00AD5CA2" w:rsidRPr="00145D51" w:rsidRDefault="001F2E75" w:rsidP="00236E5D">
      <w:pPr>
        <w:pStyle w:val="ListParagraph"/>
        <w:widowControl w:val="0"/>
        <w:numPr>
          <w:ilvl w:val="2"/>
          <w:numId w:val="6"/>
        </w:numPr>
        <w:autoSpaceDE w:val="0"/>
        <w:autoSpaceDN w:val="0"/>
        <w:spacing w:line="240" w:lineRule="auto"/>
        <w:ind w:left="1080" w:hanging="360"/>
        <w:contextualSpacing w:val="0"/>
        <w:rPr>
          <w:lang w:val="es-CL"/>
        </w:rPr>
      </w:pPr>
      <w:r w:rsidRPr="00145D51">
        <w:rPr>
          <w:lang w:val="es-CL"/>
        </w:rPr>
        <w:t xml:space="preserve">TTP </w:t>
      </w:r>
      <w:r w:rsidR="00675D62">
        <w:rPr>
          <w:lang w:val="es-CL"/>
        </w:rPr>
        <w:t>-</w:t>
      </w:r>
      <w:r w:rsidRPr="00145D51">
        <w:rPr>
          <w:lang w:val="es-CL"/>
        </w:rPr>
        <w:t xml:space="preserve"> T</w:t>
      </w:r>
      <w:r w:rsidR="00675D62">
        <w:rPr>
          <w:lang w:val="es-CL"/>
        </w:rPr>
        <w:t xml:space="preserve">ipos de Texto y Propósitos </w:t>
      </w:r>
    </w:p>
    <w:p w14:paraId="4CD8DA04" w14:textId="56EC46FF" w:rsidR="00C94B16" w:rsidRPr="005B2859" w:rsidRDefault="001F2E75" w:rsidP="001F2E75">
      <w:pPr>
        <w:pStyle w:val="ListParagraph"/>
        <w:widowControl w:val="0"/>
        <w:numPr>
          <w:ilvl w:val="2"/>
          <w:numId w:val="6"/>
        </w:numPr>
        <w:autoSpaceDE w:val="0"/>
        <w:autoSpaceDN w:val="0"/>
        <w:spacing w:line="240" w:lineRule="auto"/>
        <w:ind w:left="1080" w:hanging="360"/>
        <w:contextualSpacing w:val="0"/>
        <w:rPr>
          <w:lang w:val="es-CL"/>
        </w:rPr>
        <w:sectPr w:rsidR="00C94B16" w:rsidRPr="005B2859" w:rsidSect="00C94B16">
          <w:footerReference w:type="default" r:id="rId23"/>
          <w:type w:val="continuous"/>
          <w:pgSz w:w="15840" w:h="12240" w:orient="landscape"/>
          <w:pgMar w:top="720" w:right="720" w:bottom="720" w:left="990" w:header="720" w:footer="900" w:gutter="0"/>
          <w:cols w:num="2" w:space="720"/>
          <w:docGrid w:linePitch="360"/>
        </w:sectPr>
      </w:pPr>
      <w:r w:rsidRPr="00145D51">
        <w:rPr>
          <w:lang w:val="es-CL"/>
        </w:rPr>
        <w:t xml:space="preserve">VAU </w:t>
      </w:r>
      <w:r w:rsidR="00675D62">
        <w:rPr>
          <w:lang w:val="es-CL"/>
        </w:rPr>
        <w:t>-</w:t>
      </w:r>
      <w:r w:rsidRPr="00145D51">
        <w:rPr>
          <w:lang w:val="es-CL"/>
        </w:rPr>
        <w:t xml:space="preserve"> </w:t>
      </w:r>
      <w:r w:rsidR="00675D62">
        <w:rPr>
          <w:lang w:val="es-CL"/>
        </w:rPr>
        <w:t xml:space="preserve">Adquisición y Uso de Vocabulario </w:t>
      </w:r>
    </w:p>
    <w:p w14:paraId="62242DEB" w14:textId="0FE4D6EC" w:rsidR="001F2E75" w:rsidRPr="00145D51" w:rsidRDefault="001F2E75" w:rsidP="005B2859">
      <w:pPr>
        <w:widowControl w:val="0"/>
        <w:tabs>
          <w:tab w:val="left" w:pos="2242"/>
        </w:tabs>
        <w:autoSpaceDE w:val="0"/>
        <w:autoSpaceDN w:val="0"/>
        <w:spacing w:line="240" w:lineRule="auto"/>
        <w:rPr>
          <w:lang w:val="es-CL"/>
        </w:rPr>
      </w:pPr>
    </w:p>
    <w:p w14:paraId="292CA30B" w14:textId="3F448EFB" w:rsidR="001F2E75" w:rsidRPr="00145D51" w:rsidRDefault="00EB5BD0" w:rsidP="001F2E75">
      <w:pPr>
        <w:widowControl w:val="0"/>
        <w:tabs>
          <w:tab w:val="left" w:pos="1710"/>
        </w:tabs>
        <w:autoSpaceDE w:val="0"/>
        <w:autoSpaceDN w:val="0"/>
        <w:spacing w:line="240" w:lineRule="auto"/>
        <w:rPr>
          <w:b/>
          <w:bCs/>
          <w:u w:val="single"/>
          <w:lang w:val="es-CL"/>
        </w:rPr>
      </w:pPr>
      <w:r>
        <w:rPr>
          <w:b/>
          <w:bCs/>
          <w:u w:val="single"/>
          <w:lang w:val="es-CL"/>
        </w:rPr>
        <w:t>Códigos de Matemáticas</w:t>
      </w:r>
    </w:p>
    <w:p w14:paraId="7B7D239C" w14:textId="6371D6DD" w:rsidR="001F2E75" w:rsidRPr="00145D51" w:rsidRDefault="001F2E75" w:rsidP="00236E5D">
      <w:pPr>
        <w:pStyle w:val="ListParagraph"/>
        <w:widowControl w:val="0"/>
        <w:numPr>
          <w:ilvl w:val="2"/>
          <w:numId w:val="6"/>
        </w:numPr>
        <w:autoSpaceDE w:val="0"/>
        <w:autoSpaceDN w:val="0"/>
        <w:spacing w:line="240" w:lineRule="auto"/>
        <w:ind w:left="1080" w:hanging="360"/>
        <w:contextualSpacing w:val="0"/>
        <w:rPr>
          <w:lang w:val="es-CL"/>
        </w:rPr>
      </w:pPr>
      <w:r w:rsidRPr="00145D51">
        <w:rPr>
          <w:lang w:val="es-CL"/>
        </w:rPr>
        <w:t xml:space="preserve">MP </w:t>
      </w:r>
      <w:r w:rsidR="00EB5BD0">
        <w:rPr>
          <w:lang w:val="es-CL"/>
        </w:rPr>
        <w:t>-</w:t>
      </w:r>
      <w:r w:rsidRPr="00145D51">
        <w:rPr>
          <w:lang w:val="es-CL"/>
        </w:rPr>
        <w:t xml:space="preserve"> </w:t>
      </w:r>
      <w:r w:rsidR="00EB5BD0">
        <w:rPr>
          <w:lang w:val="es-CL"/>
        </w:rPr>
        <w:t xml:space="preserve">Práctica Matemática </w:t>
      </w:r>
    </w:p>
    <w:p w14:paraId="295FC870" w14:textId="59E7DB7E" w:rsidR="00C94B16" w:rsidRPr="00145D51" w:rsidRDefault="00C94B16" w:rsidP="00C94B16">
      <w:pPr>
        <w:widowControl w:val="0"/>
        <w:autoSpaceDE w:val="0"/>
        <w:autoSpaceDN w:val="0"/>
        <w:spacing w:line="240" w:lineRule="auto"/>
        <w:rPr>
          <w:lang w:val="es-CL"/>
        </w:rPr>
      </w:pPr>
    </w:p>
    <w:p w14:paraId="2EDC4D77" w14:textId="77777777" w:rsidR="00C94B16" w:rsidRDefault="00C94B16" w:rsidP="00C94B16">
      <w:pPr>
        <w:widowControl w:val="0"/>
        <w:autoSpaceDE w:val="0"/>
        <w:autoSpaceDN w:val="0"/>
        <w:spacing w:line="240" w:lineRule="auto"/>
      </w:pPr>
    </w:p>
    <w:bookmarkStart w:id="28" w:name="_Toc70402339"/>
    <w:p w14:paraId="53D1E3E8" w14:textId="7412BAC6" w:rsidR="0062257B" w:rsidRPr="00DF6649" w:rsidRDefault="000372CE" w:rsidP="00182EFE">
      <w:pPr>
        <w:pStyle w:val="Heading1"/>
        <w:spacing w:line="240" w:lineRule="auto"/>
        <w:ind w:left="547" w:right="806"/>
        <w:jc w:val="center"/>
      </w:pPr>
      <w:r w:rsidRPr="00516D7B">
        <w:rPr>
          <w:noProof/>
          <w:lang w:val="es-CL" w:eastAsia="es-CL"/>
          <w14:shadow w14:blurRad="50800" w14:dist="38100" w14:dir="2700000" w14:sx="100000" w14:sy="100000" w14:kx="0" w14:ky="0" w14:algn="tl">
            <w14:srgbClr w14:val="000000">
              <w14:alpha w14:val="60000"/>
            </w14:srgbClr>
          </w14:shadow>
        </w:rPr>
        <w:lastRenderedPageBreak/>
        <mc:AlternateContent>
          <mc:Choice Requires="wps">
            <w:drawing>
              <wp:anchor distT="0" distB="0" distL="114300" distR="114300" simplePos="0" relativeHeight="251708416" behindDoc="1" locked="0" layoutInCell="1" allowOverlap="1" wp14:anchorId="4E509A3A" wp14:editId="0CC531CE">
                <wp:simplePos x="0" y="0"/>
                <wp:positionH relativeFrom="page">
                  <wp:align>left</wp:align>
                </wp:positionH>
                <wp:positionV relativeFrom="page">
                  <wp:align>bottom</wp:align>
                </wp:positionV>
                <wp:extent cx="10046335" cy="7743825"/>
                <wp:effectExtent l="0" t="0" r="0" b="9525"/>
                <wp:wrapNone/>
                <wp:docPr id="21" name="Rectangle 114" descr="P628L6#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6335" cy="7743825"/>
                        </a:xfrm>
                        <a:prstGeom prst="rect">
                          <a:avLst/>
                        </a:prstGeom>
                        <a:solidFill>
                          <a:schemeClr val="accent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EBF2C" id="Rectangle 114" o:spid="_x0000_s1026" alt="P628L6#y1" style="position:absolute;margin-left:0;margin-top:0;width:791.05pt;height:609.75pt;z-index:-25160806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" fillcolor="#fcaf17 [3206]" stroked="f">
                <w10:wrap anchorx="page" anchory="page"/>
              </v:rect>
            </w:pict>
          </mc:Fallback>
        </mc:AlternateContent>
      </w:r>
      <w:r w:rsidR="00A10A0B">
        <w:rPr>
          <w14:shadow w14:blurRad="50800" w14:dist="38100" w14:dir="2700000" w14:sx="100000" w14:sy="100000" w14:kx="0" w14:ky="0" w14:algn="tl">
            <w14:srgbClr w14:val="000000">
              <w14:alpha w14:val="60000"/>
            </w14:srgbClr>
          </w14:shadow>
        </w:rPr>
        <w:t xml:space="preserve">ESTÁNDAR DE DESARROLLO SOCIOEMOCIONAL </w:t>
      </w:r>
      <w:bookmarkEnd w:id="28"/>
    </w:p>
    <w:p w14:paraId="326F2157" w14:textId="7945847E" w:rsidR="001E1EB0" w:rsidRPr="00DF6649" w:rsidRDefault="001E1EB0" w:rsidP="001E1EB0">
      <w:pPr>
        <w:widowControl w:val="0"/>
        <w:tabs>
          <w:tab w:val="left" w:pos="1710"/>
        </w:tabs>
        <w:autoSpaceDE w:val="0"/>
        <w:autoSpaceDN w:val="0"/>
        <w:spacing w:line="240" w:lineRule="auto"/>
      </w:pPr>
    </w:p>
    <w:p w14:paraId="77FB8E2A" w14:textId="7AF8D692" w:rsidR="00DF6649" w:rsidRDefault="00FB1955" w:rsidP="00DF6649">
      <w:pPr>
        <w:pStyle w:val="ListParagraph"/>
        <w:widowControl w:val="0"/>
        <w:tabs>
          <w:tab w:val="left" w:pos="1710"/>
        </w:tabs>
        <w:autoSpaceDE w:val="0"/>
        <w:autoSpaceDN w:val="0"/>
        <w:spacing w:line="240" w:lineRule="auto"/>
        <w:ind w:left="954"/>
        <w:contextualSpacing w:val="0"/>
      </w:pPr>
      <w:r>
        <w:rPr>
          <w:noProof/>
          <w:lang w:val="es-CL" w:eastAsia="es-CL"/>
        </w:rPr>
        <w:drawing>
          <wp:anchor distT="0" distB="0" distL="114300" distR="114300" simplePos="0" relativeHeight="251710464" behindDoc="0" locked="0" layoutInCell="1" allowOverlap="1" wp14:anchorId="7B18EFA6" wp14:editId="056A2D67">
            <wp:simplePos x="0" y="0"/>
            <wp:positionH relativeFrom="margin">
              <wp:align>center</wp:align>
            </wp:positionH>
            <wp:positionV relativeFrom="paragraph">
              <wp:posOffset>65405</wp:posOffset>
            </wp:positionV>
            <wp:extent cx="7266380" cy="4886325"/>
            <wp:effectExtent l="228600" t="228600" r="220345" b="219075"/>
            <wp:wrapNone/>
            <wp:docPr id="249" name="Picture 83" descr="P630L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83" descr="P630L6#y1"/>
                    <pic:cNvPicPr>
                      <a:picLocks noChangeAspect="1" noChangeArrowheads="1"/>
                    </pic:cNvPicPr>
                  </pic:nvPicPr>
                  <pic:blipFill rotWithShape="1">
                    <a:blip r:embed="rId24">
                      <a:extLst>
                        <a:ext uri="{28A0092B-C50C-407E-A947-70E740481C1C}">
                          <a14:useLocalDpi xmlns:a14="http://schemas.microsoft.com/office/drawing/2010/main" val="0"/>
                        </a:ext>
                      </a:extLst>
                    </a:blip>
                    <a:srcRect l="11932" t="3636" r="11743" b="2549"/>
                    <a:stretch/>
                  </pic:blipFill>
                  <pic:spPr bwMode="auto">
                    <a:xfrm>
                      <a:off x="0" y="0"/>
                      <a:ext cx="7266380" cy="4886325"/>
                    </a:xfrm>
                    <a:prstGeom prst="rect">
                      <a:avLst/>
                    </a:prstGeom>
                    <a:ln w="228600" cap="sq" cmpd="thickThin">
                      <a:solidFill>
                        <a:schemeClr val="bg1"/>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1F1199" w14:textId="6C6F22F0" w:rsidR="00513144" w:rsidRDefault="00513144" w:rsidP="00513144">
      <w:pPr>
        <w:widowControl w:val="0"/>
        <w:tabs>
          <w:tab w:val="left" w:pos="990"/>
        </w:tabs>
        <w:autoSpaceDE w:val="0"/>
        <w:autoSpaceDN w:val="0"/>
        <w:spacing w:line="240" w:lineRule="auto"/>
      </w:pPr>
    </w:p>
    <w:p w14:paraId="7840F36B" w14:textId="471B8E51" w:rsidR="00D87DCB" w:rsidRPr="00D87DCB" w:rsidRDefault="00D87DCB" w:rsidP="00D87DCB"/>
    <w:p w14:paraId="6CF09653" w14:textId="65C52774" w:rsidR="00D87DCB" w:rsidRPr="00D87DCB" w:rsidRDefault="00D87DCB" w:rsidP="00D87DCB"/>
    <w:p w14:paraId="46C7E26A" w14:textId="57B27105" w:rsidR="00D87DCB" w:rsidRPr="00D87DCB" w:rsidRDefault="00D87DCB" w:rsidP="00D87DCB"/>
    <w:p w14:paraId="7D50AE13" w14:textId="6B87BD0C" w:rsidR="00D87DCB" w:rsidRPr="00D87DCB" w:rsidRDefault="00D87DCB" w:rsidP="00D87DCB"/>
    <w:p w14:paraId="1183C8CD" w14:textId="176FC3B6" w:rsidR="00D87DCB" w:rsidRPr="00D87DCB" w:rsidRDefault="00D87DCB" w:rsidP="00D87DCB"/>
    <w:p w14:paraId="2D63D530" w14:textId="69F64B15" w:rsidR="00D87DCB" w:rsidRPr="00D87DCB" w:rsidRDefault="00D87DCB" w:rsidP="00D87DCB"/>
    <w:p w14:paraId="28AB4AC2" w14:textId="4E5FBE0E" w:rsidR="00D87DCB" w:rsidRPr="00D87DCB" w:rsidRDefault="00D87DCB" w:rsidP="00D87DCB"/>
    <w:p w14:paraId="4A0B0729" w14:textId="241E9533" w:rsidR="00D87DCB" w:rsidRPr="00D87DCB" w:rsidRDefault="00D87DCB" w:rsidP="00D87DCB"/>
    <w:p w14:paraId="444E8F2F" w14:textId="14D7C6C2" w:rsidR="00D87DCB" w:rsidRPr="00D87DCB" w:rsidRDefault="00D87DCB" w:rsidP="00D87DCB"/>
    <w:p w14:paraId="34F0BB4C" w14:textId="124E1CA4" w:rsidR="00D87DCB" w:rsidRPr="00D87DCB" w:rsidRDefault="00D87DCB" w:rsidP="00D87DCB"/>
    <w:p w14:paraId="59AD84BC" w14:textId="70CA133C" w:rsidR="00D87DCB" w:rsidRPr="00D87DCB" w:rsidRDefault="00D87DCB" w:rsidP="00D87DCB"/>
    <w:p w14:paraId="1350D711" w14:textId="1F575ACE" w:rsidR="00D87DCB" w:rsidRPr="00D87DCB" w:rsidRDefault="00D87DCB" w:rsidP="00D87DCB"/>
    <w:p w14:paraId="75434A14" w14:textId="317DD8C7" w:rsidR="00D87DCB" w:rsidRPr="00D87DCB" w:rsidRDefault="00D87DCB" w:rsidP="00D87DCB"/>
    <w:p w14:paraId="43F21958" w14:textId="39C310A6" w:rsidR="00D87DCB" w:rsidRPr="00D87DCB" w:rsidRDefault="00D87DCB" w:rsidP="00D87DCB"/>
    <w:p w14:paraId="0B627551" w14:textId="5B3B6311" w:rsidR="00D87DCB" w:rsidRPr="00D87DCB" w:rsidRDefault="00D87DCB" w:rsidP="00D87DCB"/>
    <w:p w14:paraId="10545753" w14:textId="0EA6BDF5" w:rsidR="00D87DCB" w:rsidRPr="00D87DCB" w:rsidRDefault="00D87DCB" w:rsidP="00D87DCB"/>
    <w:p w14:paraId="2DD21953" w14:textId="70225D44" w:rsidR="00D87DCB" w:rsidRPr="00D87DCB" w:rsidRDefault="00D87DCB" w:rsidP="00D87DCB"/>
    <w:p w14:paraId="7160EAEB" w14:textId="2E2124E5" w:rsidR="00D87DCB" w:rsidRPr="00D87DCB" w:rsidRDefault="00D87DCB" w:rsidP="00D87DCB"/>
    <w:p w14:paraId="489131D8" w14:textId="0531FE58" w:rsidR="00D87DCB" w:rsidRPr="00D87DCB" w:rsidRDefault="00D87DCB" w:rsidP="00D87DCB"/>
    <w:p w14:paraId="69F72565" w14:textId="49629312" w:rsidR="00D87DCB" w:rsidRPr="00D87DCB" w:rsidRDefault="00D87DCB" w:rsidP="00D87DCB"/>
    <w:p w14:paraId="65B0EB49" w14:textId="4F3F2FE0" w:rsidR="00D87DCB" w:rsidRPr="00D87DCB" w:rsidRDefault="00D87DCB" w:rsidP="00D87DCB"/>
    <w:p w14:paraId="461C94D8" w14:textId="5186EE98" w:rsidR="00D87DCB" w:rsidRPr="00D87DCB" w:rsidRDefault="00D87DCB" w:rsidP="00D87DCB"/>
    <w:p w14:paraId="009D6526" w14:textId="43BC8095" w:rsidR="00FA4319" w:rsidRPr="00405FED" w:rsidRDefault="00405FED" w:rsidP="00BB0D7D">
      <w:pPr>
        <w:pStyle w:val="Heading3"/>
        <w:rPr>
          <w:lang w:val="es-CL"/>
        </w:rPr>
      </w:pPr>
      <w:bookmarkStart w:id="29" w:name="_Toc69826584"/>
      <w:bookmarkStart w:id="30" w:name="_Toc70402340"/>
      <w:r w:rsidRPr="00405FED">
        <w:rPr>
          <w:lang w:val="es-CL"/>
        </w:rPr>
        <w:lastRenderedPageBreak/>
        <w:t>ESTÁNDAR DE DESARROLLO SOCIOEMOCIONAL</w:t>
      </w:r>
      <w:bookmarkEnd w:id="29"/>
      <w:bookmarkEnd w:id="30"/>
    </w:p>
    <w:p w14:paraId="580B2D01" w14:textId="77777777" w:rsidR="00FA4319" w:rsidRPr="00405FED" w:rsidRDefault="00FA4319" w:rsidP="00FA4319">
      <w:pPr>
        <w:rPr>
          <w:lang w:val="es-CL"/>
        </w:rPr>
      </w:pPr>
    </w:p>
    <w:p w14:paraId="313E239E" w14:textId="756783BF" w:rsidR="00FA4319" w:rsidRPr="007536AA" w:rsidRDefault="007536AA" w:rsidP="00180E01">
      <w:pPr>
        <w:pStyle w:val="Name"/>
        <w:spacing w:line="240" w:lineRule="auto"/>
        <w:ind w:left="1170" w:right="1440"/>
        <w:jc w:val="center"/>
        <w:rPr>
          <w:rFonts w:asciiTheme="minorHAnsi" w:hAnsiTheme="minorHAnsi"/>
          <w:i/>
          <w:iCs/>
          <w:color w:val="E39803"/>
          <w:sz w:val="32"/>
          <w:szCs w:val="32"/>
          <w:lang w:val="es-CL"/>
        </w:rPr>
      </w:pPr>
      <w:r w:rsidRPr="007536AA">
        <w:rPr>
          <w:rFonts w:asciiTheme="minorHAnsi" w:hAnsiTheme="minorHAnsi"/>
          <w:i/>
          <w:iCs/>
          <w:color w:val="E39803"/>
          <w:sz w:val="32"/>
          <w:szCs w:val="32"/>
          <w:lang w:val="es-CL"/>
        </w:rPr>
        <w:t xml:space="preserve">El desarrollo socioemocional es el </w:t>
      </w:r>
      <w:r>
        <w:rPr>
          <w:rFonts w:asciiTheme="minorHAnsi" w:hAnsiTheme="minorHAnsi"/>
          <w:i/>
          <w:iCs/>
          <w:color w:val="E39803"/>
          <w:sz w:val="32"/>
          <w:szCs w:val="32"/>
          <w:lang w:val="es-CL"/>
        </w:rPr>
        <w:t xml:space="preserve">centro </w:t>
      </w:r>
      <w:r w:rsidRPr="007536AA">
        <w:rPr>
          <w:rFonts w:asciiTheme="minorHAnsi" w:hAnsiTheme="minorHAnsi"/>
          <w:i/>
          <w:iCs/>
          <w:color w:val="E39803"/>
          <w:sz w:val="32"/>
          <w:szCs w:val="32"/>
          <w:lang w:val="es-CL"/>
        </w:rPr>
        <w:t xml:space="preserve">de la atención y la educación tempranas, ya que establece una base firme sobre la que </w:t>
      </w:r>
      <w:r w:rsidR="00D644CD">
        <w:rPr>
          <w:rFonts w:asciiTheme="minorHAnsi" w:hAnsiTheme="minorHAnsi"/>
          <w:i/>
          <w:iCs/>
          <w:color w:val="E39803"/>
          <w:sz w:val="32"/>
          <w:szCs w:val="32"/>
          <w:lang w:val="es-CL"/>
        </w:rPr>
        <w:t xml:space="preserve">se llevará a cabo </w:t>
      </w:r>
      <w:r w:rsidRPr="007536AA">
        <w:rPr>
          <w:rFonts w:asciiTheme="minorHAnsi" w:hAnsiTheme="minorHAnsi"/>
          <w:i/>
          <w:iCs/>
          <w:color w:val="E39803"/>
          <w:sz w:val="32"/>
          <w:szCs w:val="32"/>
          <w:lang w:val="es-CL"/>
        </w:rPr>
        <w:t>el resto del aprendizaje.</w:t>
      </w:r>
    </w:p>
    <w:p w14:paraId="5A1242B8" w14:textId="5C5AF6B1" w:rsidR="008376C9" w:rsidRPr="008376C9" w:rsidRDefault="008376C9" w:rsidP="002B6CA4">
      <w:pPr>
        <w:pStyle w:val="BodyText"/>
        <w:spacing w:before="277"/>
        <w:ind w:left="90" w:right="90"/>
        <w:rPr>
          <w:lang w:val="es-CL"/>
        </w:rPr>
      </w:pPr>
      <w:r w:rsidRPr="008376C9">
        <w:rPr>
          <w:lang w:val="es-CL"/>
        </w:rPr>
        <w:t xml:space="preserve">El desarrollo emocional de los niños </w:t>
      </w:r>
      <w:r>
        <w:rPr>
          <w:lang w:val="es-CL"/>
        </w:rPr>
        <w:t xml:space="preserve">se forma </w:t>
      </w:r>
      <w:r w:rsidRPr="008376C9">
        <w:rPr>
          <w:lang w:val="es-CL"/>
        </w:rPr>
        <w:t>en la arquitectura de su cerebro. Las relaciones que proporcionan seguridad social, emocional y física promueven y mejoran la capacidad del niño para aprender y prosperar.</w:t>
      </w:r>
    </w:p>
    <w:p w14:paraId="2DB5D619" w14:textId="01BEB359" w:rsidR="008376C9" w:rsidRPr="008376C9" w:rsidRDefault="008376C9" w:rsidP="002B6CA4">
      <w:pPr>
        <w:pStyle w:val="BodyText"/>
        <w:spacing w:before="227"/>
        <w:ind w:left="90" w:right="90"/>
        <w:rPr>
          <w:lang w:val="es-CL"/>
        </w:rPr>
      </w:pPr>
      <w:r w:rsidRPr="008376C9">
        <w:rPr>
          <w:lang w:val="es-CL"/>
        </w:rPr>
        <w:t xml:space="preserve">Para crecer </w:t>
      </w:r>
      <w:r w:rsidR="00A54DFE">
        <w:rPr>
          <w:lang w:val="es-CL"/>
        </w:rPr>
        <w:t>socioemocional</w:t>
      </w:r>
      <w:r w:rsidRPr="008376C9">
        <w:rPr>
          <w:lang w:val="es-CL"/>
        </w:rPr>
        <w:t xml:space="preserve">mente, los niños necesitan desarrollar una capacidad cada vez mayor para experimentar, expresar y </w:t>
      </w:r>
      <w:r>
        <w:rPr>
          <w:lang w:val="es-CL"/>
        </w:rPr>
        <w:t>alcanzar el</w:t>
      </w:r>
      <w:r w:rsidRPr="008376C9">
        <w:rPr>
          <w:lang w:val="es-CL"/>
        </w:rPr>
        <w:t xml:space="preserve"> autocontrol sobre sus emociones e interacciones sociales. Este desarrollo se ve favorecido por relaciones enriquecedoras y experiencias positivas de aprendizaje temprano. Un entorno coherente, predecible y atractivo refuerza la confianza del niño a la hora de afrontar nuevos retos, interactuar con los demás y explorar su entorno.</w:t>
      </w:r>
    </w:p>
    <w:p w14:paraId="57ECEB49" w14:textId="77777777" w:rsidR="00FA4319" w:rsidRPr="00FE340A" w:rsidRDefault="00FA4319" w:rsidP="008376C9">
      <w:pPr>
        <w:pStyle w:val="BodyText"/>
        <w:spacing w:before="9"/>
        <w:ind w:right="90"/>
        <w:rPr>
          <w:sz w:val="23"/>
          <w:lang w:val="es-CL"/>
        </w:rPr>
      </w:pPr>
    </w:p>
    <w:p w14:paraId="729C3916" w14:textId="16B6B6B8" w:rsidR="002B6CA4" w:rsidRDefault="002B6CA4" w:rsidP="00DD071C">
      <w:pPr>
        <w:pStyle w:val="BodyText"/>
        <w:ind w:left="90" w:right="90"/>
        <w:rPr>
          <w:lang w:val="es-CL"/>
        </w:rPr>
      </w:pPr>
      <w:r w:rsidRPr="002B6CA4">
        <w:rPr>
          <w:lang w:val="es-CL"/>
        </w:rPr>
        <w:t xml:space="preserve">El establecimiento de habilidades socioemocionales tiene un impacto significativo y positivo en el aprendizaje del niño, </w:t>
      </w:r>
      <w:r w:rsidR="00411C45">
        <w:rPr>
          <w:lang w:val="es-CL"/>
        </w:rPr>
        <w:t>especialm</w:t>
      </w:r>
      <w:r w:rsidR="00411C45" w:rsidRPr="002B6CA4">
        <w:rPr>
          <w:lang w:val="es-CL"/>
        </w:rPr>
        <w:t>ente</w:t>
      </w:r>
      <w:r w:rsidRPr="002B6CA4">
        <w:rPr>
          <w:lang w:val="es-CL"/>
        </w:rPr>
        <w:t xml:space="preserve"> en el </w:t>
      </w:r>
      <w:r w:rsidRPr="002B6CA4">
        <w:rPr>
          <w:b/>
          <w:bCs/>
          <w:u w:val="single"/>
          <w:lang w:val="es-CL"/>
        </w:rPr>
        <w:t>desarrollo cognitivo</w:t>
      </w:r>
      <w:r w:rsidRPr="002B6CA4">
        <w:rPr>
          <w:lang w:val="es-CL"/>
        </w:rPr>
        <w:t xml:space="preserve">. Establece las bases para el éxito a lo largo de la vida. Este Estándar articula las </w:t>
      </w:r>
      <w:r w:rsidR="000B5810">
        <w:rPr>
          <w:lang w:val="es-CL"/>
        </w:rPr>
        <w:t>manera</w:t>
      </w:r>
      <w:r w:rsidRPr="002B6CA4">
        <w:rPr>
          <w:lang w:val="es-CL"/>
        </w:rPr>
        <w:t xml:space="preserve">s en que un niño puede demostrar su comprensión de sí mismo y de los demás, formar relaciones sociales positivas y relacionarse con el mundo en general. </w:t>
      </w:r>
      <w:r w:rsidR="000B5810">
        <w:rPr>
          <w:lang w:val="es-CL"/>
        </w:rPr>
        <w:t>H</w:t>
      </w:r>
      <w:r w:rsidRPr="002B6CA4">
        <w:rPr>
          <w:lang w:val="es-CL"/>
        </w:rPr>
        <w:t>abilidades soci</w:t>
      </w:r>
      <w:r w:rsidR="000B5810">
        <w:rPr>
          <w:lang w:val="es-CL"/>
        </w:rPr>
        <w:t>o</w:t>
      </w:r>
      <w:r w:rsidRPr="002B6CA4">
        <w:rPr>
          <w:lang w:val="es-CL"/>
        </w:rPr>
        <w:t>emocionales fuertes y bien desarrolladas son fundamentales cuando un niño se enfrenta a un reto vital estresante. Estas dificultades pueden ser abandono, traumas, pobreza, diferencias culturales y lingüísticas, prejuicios y discapacidades.</w:t>
      </w:r>
    </w:p>
    <w:p w14:paraId="45641212" w14:textId="0BF309D8" w:rsidR="00D87DCB" w:rsidRPr="000B5810" w:rsidRDefault="000B5810" w:rsidP="00FB6DC0">
      <w:pPr>
        <w:pStyle w:val="BodyText"/>
        <w:spacing w:before="196"/>
        <w:ind w:left="90" w:right="90"/>
        <w:rPr>
          <w:lang w:val="es-CL"/>
        </w:rPr>
      </w:pPr>
      <w:r w:rsidRPr="000B5810">
        <w:rPr>
          <w:lang w:val="es-CL"/>
        </w:rPr>
        <w:t>El Estándar de Desarrollo Socio</w:t>
      </w:r>
      <w:r w:rsidR="00DD071C">
        <w:rPr>
          <w:lang w:val="es-CL"/>
        </w:rPr>
        <w:t>e</w:t>
      </w:r>
      <w:r w:rsidRPr="000B5810">
        <w:rPr>
          <w:lang w:val="es-CL"/>
        </w:rPr>
        <w:t xml:space="preserve">mocional está organizado en los siguientes </w:t>
      </w:r>
      <w:r w:rsidR="003E42D0">
        <w:rPr>
          <w:lang w:val="es-CL"/>
        </w:rPr>
        <w:t>Aspectos</w:t>
      </w:r>
      <w:r w:rsidR="003E42D0" w:rsidRPr="000B5810">
        <w:rPr>
          <w:lang w:val="es-CL"/>
        </w:rPr>
        <w:t xml:space="preserve"> </w:t>
      </w:r>
      <w:r w:rsidRPr="000B5810">
        <w:rPr>
          <w:lang w:val="es-CL"/>
        </w:rPr>
        <w:t xml:space="preserve">y </w:t>
      </w:r>
      <w:r w:rsidR="00DD071C">
        <w:rPr>
          <w:lang w:val="es-CL"/>
        </w:rPr>
        <w:t>C</w:t>
      </w:r>
      <w:r w:rsidRPr="000B5810">
        <w:rPr>
          <w:lang w:val="es-CL"/>
        </w:rPr>
        <w:t>onceptos relacionados:</w:t>
      </w:r>
    </w:p>
    <w:p w14:paraId="1E7A2EE5" w14:textId="77777777" w:rsidR="005308F3" w:rsidRPr="000B5810" w:rsidRDefault="005308F3" w:rsidP="005308F3">
      <w:pPr>
        <w:pStyle w:val="BodyText"/>
        <w:ind w:left="86" w:right="86"/>
        <w:rPr>
          <w:lang w:val="es-CL"/>
        </w:rPr>
      </w:pPr>
    </w:p>
    <w:p w14:paraId="66FFC174" w14:textId="5F1D79B7" w:rsidR="005308F3" w:rsidRPr="005E5829" w:rsidRDefault="00DD071C" w:rsidP="0087397A">
      <w:pPr>
        <w:pStyle w:val="BodyText"/>
        <w:ind w:left="1440" w:right="86" w:hanging="270"/>
        <w:rPr>
          <w:rFonts w:asciiTheme="minorHAnsi" w:hAnsiTheme="minorHAnsi"/>
          <w:b/>
          <w:bCs/>
          <w:sz w:val="28"/>
          <w:szCs w:val="28"/>
          <w:lang w:val="es-CL"/>
        </w:rPr>
      </w:pPr>
      <w:r w:rsidRPr="005E5829">
        <w:rPr>
          <w:rFonts w:asciiTheme="minorHAnsi" w:hAnsiTheme="minorHAnsi"/>
          <w:b/>
          <w:bCs/>
          <w:sz w:val="28"/>
          <w:szCs w:val="28"/>
          <w:lang w:val="es-CL"/>
        </w:rPr>
        <w:t>Aspecto</w:t>
      </w:r>
      <w:r w:rsidR="005308F3" w:rsidRPr="005E5829">
        <w:rPr>
          <w:rFonts w:asciiTheme="minorHAnsi" w:hAnsiTheme="minorHAnsi"/>
          <w:b/>
          <w:bCs/>
          <w:sz w:val="28"/>
          <w:szCs w:val="28"/>
          <w:lang w:val="es-CL"/>
        </w:rPr>
        <w:t xml:space="preserve"> 1: </w:t>
      </w:r>
      <w:r w:rsidR="003D585D">
        <w:rPr>
          <w:rFonts w:asciiTheme="minorHAnsi" w:hAnsiTheme="minorHAnsi"/>
          <w:b/>
          <w:bCs/>
          <w:sz w:val="28"/>
          <w:szCs w:val="28"/>
          <w:lang w:val="es-CL"/>
        </w:rPr>
        <w:t>Autoconciencia y</w:t>
      </w:r>
      <w:r w:rsidR="005E5829" w:rsidRPr="005E5829">
        <w:rPr>
          <w:rFonts w:asciiTheme="minorHAnsi" w:hAnsiTheme="minorHAnsi"/>
          <w:b/>
          <w:bCs/>
          <w:sz w:val="28"/>
          <w:szCs w:val="28"/>
          <w:lang w:val="es-CL"/>
        </w:rPr>
        <w:t xml:space="preserve"> Habilidades Emocionales </w:t>
      </w:r>
    </w:p>
    <w:p w14:paraId="7CAD63C4" w14:textId="0964ADAB" w:rsidR="005308F3" w:rsidRPr="005E5829" w:rsidRDefault="00DD19FC" w:rsidP="0087397A">
      <w:pPr>
        <w:pStyle w:val="BodyText"/>
        <w:numPr>
          <w:ilvl w:val="0"/>
          <w:numId w:val="7"/>
        </w:numPr>
        <w:ind w:left="1440" w:right="86" w:hanging="270"/>
        <w:rPr>
          <w:u w:val="single"/>
          <w:lang w:val="es-CL"/>
        </w:rPr>
      </w:pPr>
      <w:r w:rsidRPr="005E5829">
        <w:rPr>
          <w:lang w:val="es-CL"/>
        </w:rPr>
        <w:t>Concept</w:t>
      </w:r>
      <w:r w:rsidR="005E5829" w:rsidRPr="005E5829">
        <w:rPr>
          <w:lang w:val="es-CL"/>
        </w:rPr>
        <w:t>o</w:t>
      </w:r>
      <w:r w:rsidRPr="005E5829">
        <w:rPr>
          <w:lang w:val="es-CL"/>
        </w:rPr>
        <w:t xml:space="preserve"> 1: </w:t>
      </w:r>
      <w:r w:rsidR="003D585D">
        <w:rPr>
          <w:lang w:val="es-CL"/>
        </w:rPr>
        <w:t xml:space="preserve">Autoconciencia </w:t>
      </w:r>
    </w:p>
    <w:p w14:paraId="22D9543C" w14:textId="264E6DC2" w:rsidR="005308F3" w:rsidRPr="005E5829" w:rsidRDefault="00DD19FC" w:rsidP="0087397A">
      <w:pPr>
        <w:pStyle w:val="BodyText"/>
        <w:numPr>
          <w:ilvl w:val="0"/>
          <w:numId w:val="7"/>
        </w:numPr>
        <w:ind w:left="1440" w:right="86" w:hanging="270"/>
        <w:rPr>
          <w:lang w:val="es-CL"/>
        </w:rPr>
      </w:pPr>
      <w:r w:rsidRPr="005E5829">
        <w:rPr>
          <w:lang w:val="es-CL"/>
        </w:rPr>
        <w:t>Concept</w:t>
      </w:r>
      <w:r w:rsidR="005E5829" w:rsidRPr="005E5829">
        <w:rPr>
          <w:lang w:val="es-CL"/>
        </w:rPr>
        <w:t>o</w:t>
      </w:r>
      <w:r w:rsidRPr="005E5829">
        <w:rPr>
          <w:lang w:val="es-CL"/>
        </w:rPr>
        <w:t xml:space="preserve"> 2: </w:t>
      </w:r>
      <w:r w:rsidR="005308F3" w:rsidRPr="005E5829">
        <w:rPr>
          <w:lang w:val="es-CL"/>
        </w:rPr>
        <w:t>Reco</w:t>
      </w:r>
      <w:r w:rsidR="00B65D3A">
        <w:rPr>
          <w:lang w:val="es-CL"/>
        </w:rPr>
        <w:t xml:space="preserve">noce y Expresa Sentimientos </w:t>
      </w:r>
    </w:p>
    <w:p w14:paraId="5D07A485" w14:textId="069E8518" w:rsidR="005308F3" w:rsidRPr="005E5829" w:rsidRDefault="00DD19FC" w:rsidP="0087397A">
      <w:pPr>
        <w:pStyle w:val="BodyText"/>
        <w:numPr>
          <w:ilvl w:val="0"/>
          <w:numId w:val="7"/>
        </w:numPr>
        <w:ind w:left="1440" w:right="86" w:hanging="270"/>
        <w:rPr>
          <w:lang w:val="es-CL"/>
        </w:rPr>
      </w:pPr>
      <w:r w:rsidRPr="005E5829">
        <w:rPr>
          <w:lang w:val="es-CL"/>
        </w:rPr>
        <w:t>Concept</w:t>
      </w:r>
      <w:r w:rsidR="005E5829" w:rsidRPr="005E5829">
        <w:rPr>
          <w:lang w:val="es-CL"/>
        </w:rPr>
        <w:t>o</w:t>
      </w:r>
      <w:r w:rsidRPr="005E5829">
        <w:rPr>
          <w:lang w:val="es-CL"/>
        </w:rPr>
        <w:t xml:space="preserve"> 3: </w:t>
      </w:r>
      <w:r w:rsidR="00B65D3A">
        <w:rPr>
          <w:lang w:val="es-CL"/>
        </w:rPr>
        <w:t xml:space="preserve">Autorregulación </w:t>
      </w:r>
    </w:p>
    <w:p w14:paraId="10C4F41E" w14:textId="77777777" w:rsidR="005308F3" w:rsidRPr="005E5829" w:rsidRDefault="005308F3" w:rsidP="0087397A">
      <w:pPr>
        <w:pStyle w:val="BodyText"/>
        <w:ind w:left="1440" w:right="86" w:hanging="270"/>
        <w:rPr>
          <w:lang w:val="es-CL"/>
        </w:rPr>
      </w:pPr>
    </w:p>
    <w:p w14:paraId="28E7ED72" w14:textId="1CD87807" w:rsidR="005308F3" w:rsidRPr="005E5829" w:rsidRDefault="005E5829" w:rsidP="0087397A">
      <w:pPr>
        <w:pStyle w:val="BodyText"/>
        <w:ind w:left="1440" w:right="86" w:hanging="270"/>
        <w:rPr>
          <w:rFonts w:asciiTheme="minorHAnsi" w:hAnsiTheme="minorHAnsi"/>
          <w:b/>
          <w:bCs/>
          <w:sz w:val="28"/>
          <w:szCs w:val="28"/>
          <w:lang w:val="es-CL"/>
        </w:rPr>
      </w:pPr>
      <w:r w:rsidRPr="005E5829">
        <w:rPr>
          <w:rFonts w:asciiTheme="minorHAnsi" w:hAnsiTheme="minorHAnsi"/>
          <w:b/>
          <w:bCs/>
          <w:sz w:val="28"/>
          <w:szCs w:val="28"/>
          <w:lang w:val="es-CL"/>
        </w:rPr>
        <w:t xml:space="preserve">Aspecto </w:t>
      </w:r>
      <w:r w:rsidR="005308F3" w:rsidRPr="005E5829">
        <w:rPr>
          <w:rFonts w:asciiTheme="minorHAnsi" w:hAnsiTheme="minorHAnsi"/>
          <w:b/>
          <w:bCs/>
          <w:sz w:val="28"/>
          <w:szCs w:val="28"/>
          <w:lang w:val="es-CL"/>
        </w:rPr>
        <w:t>2: Rela</w:t>
      </w:r>
      <w:r w:rsidRPr="005E5829">
        <w:rPr>
          <w:rFonts w:asciiTheme="minorHAnsi" w:hAnsiTheme="minorHAnsi"/>
          <w:b/>
          <w:bCs/>
          <w:sz w:val="28"/>
          <w:szCs w:val="28"/>
          <w:lang w:val="es-CL"/>
        </w:rPr>
        <w:t xml:space="preserve">ciones y Habilidades </w:t>
      </w:r>
    </w:p>
    <w:p w14:paraId="648CE988" w14:textId="0F93D5F9" w:rsidR="005308F3" w:rsidRPr="005E5829" w:rsidRDefault="00DD19FC" w:rsidP="0087397A">
      <w:pPr>
        <w:pStyle w:val="BodyText"/>
        <w:numPr>
          <w:ilvl w:val="0"/>
          <w:numId w:val="8"/>
        </w:numPr>
        <w:ind w:left="1440" w:right="86" w:hanging="270"/>
        <w:rPr>
          <w:lang w:val="es-CL"/>
        </w:rPr>
      </w:pPr>
      <w:r w:rsidRPr="005E5829">
        <w:rPr>
          <w:lang w:val="es-CL"/>
        </w:rPr>
        <w:t>Concept</w:t>
      </w:r>
      <w:r w:rsidR="005E5829" w:rsidRPr="005E5829">
        <w:rPr>
          <w:lang w:val="es-CL"/>
        </w:rPr>
        <w:t>o</w:t>
      </w:r>
      <w:r w:rsidRPr="005E5829">
        <w:rPr>
          <w:lang w:val="es-CL"/>
        </w:rPr>
        <w:t xml:space="preserve"> 1: </w:t>
      </w:r>
      <w:r w:rsidR="005308F3" w:rsidRPr="005E5829">
        <w:rPr>
          <w:lang w:val="es-CL"/>
        </w:rPr>
        <w:t>A</w:t>
      </w:r>
      <w:r w:rsidR="00B65D3A">
        <w:rPr>
          <w:lang w:val="es-CL"/>
        </w:rPr>
        <w:t xml:space="preserve">pego </w:t>
      </w:r>
    </w:p>
    <w:p w14:paraId="0CE7EC50" w14:textId="1A73DBCB" w:rsidR="005308F3" w:rsidRPr="005E5829" w:rsidRDefault="00DD19FC" w:rsidP="0087397A">
      <w:pPr>
        <w:pStyle w:val="BodyText"/>
        <w:numPr>
          <w:ilvl w:val="0"/>
          <w:numId w:val="8"/>
        </w:numPr>
        <w:ind w:left="1440" w:right="86" w:hanging="270"/>
        <w:rPr>
          <w:lang w:val="es-CL"/>
        </w:rPr>
      </w:pPr>
      <w:r w:rsidRPr="005E5829">
        <w:rPr>
          <w:lang w:val="es-CL"/>
        </w:rPr>
        <w:t>Concept</w:t>
      </w:r>
      <w:r w:rsidR="005E5829" w:rsidRPr="005E5829">
        <w:rPr>
          <w:lang w:val="es-CL"/>
        </w:rPr>
        <w:t>o</w:t>
      </w:r>
      <w:r w:rsidRPr="005E5829">
        <w:rPr>
          <w:lang w:val="es-CL"/>
        </w:rPr>
        <w:t xml:space="preserve"> 2: </w:t>
      </w:r>
      <w:r w:rsidR="00B65D3A">
        <w:rPr>
          <w:lang w:val="es-CL"/>
        </w:rPr>
        <w:t xml:space="preserve">Interacciones Sociales </w:t>
      </w:r>
    </w:p>
    <w:p w14:paraId="2F5844BE" w14:textId="5F4E7608" w:rsidR="00FB6DC0" w:rsidRPr="005E5829" w:rsidRDefault="00DD19FC" w:rsidP="0087397A">
      <w:pPr>
        <w:pStyle w:val="BodyText"/>
        <w:numPr>
          <w:ilvl w:val="0"/>
          <w:numId w:val="8"/>
        </w:numPr>
        <w:ind w:left="1440" w:right="86" w:hanging="270"/>
        <w:rPr>
          <w:lang w:val="es-CL"/>
        </w:rPr>
      </w:pPr>
      <w:r w:rsidRPr="005E5829">
        <w:rPr>
          <w:lang w:val="es-CL"/>
        </w:rPr>
        <w:t>Concept</w:t>
      </w:r>
      <w:r w:rsidR="005E5829" w:rsidRPr="005E5829">
        <w:rPr>
          <w:lang w:val="es-CL"/>
        </w:rPr>
        <w:t>o</w:t>
      </w:r>
      <w:r w:rsidRPr="005E5829">
        <w:rPr>
          <w:lang w:val="es-CL"/>
        </w:rPr>
        <w:t xml:space="preserve"> 3: </w:t>
      </w:r>
      <w:r w:rsidR="005308F3" w:rsidRPr="005E5829">
        <w:rPr>
          <w:lang w:val="es-CL"/>
        </w:rPr>
        <w:t>Respe</w:t>
      </w:r>
      <w:r w:rsidR="00B65D3A">
        <w:rPr>
          <w:lang w:val="es-CL"/>
        </w:rPr>
        <w:t xml:space="preserve">to </w:t>
      </w:r>
    </w:p>
    <w:p w14:paraId="1E6C3E99" w14:textId="7597295E" w:rsidR="00127966" w:rsidRPr="00BA1502" w:rsidRDefault="00F6595A" w:rsidP="00BB0D7D">
      <w:pPr>
        <w:pStyle w:val="Heading3"/>
        <w:rPr>
          <w:lang w:val="es-CL"/>
        </w:rPr>
      </w:pPr>
      <w:bookmarkStart w:id="31" w:name="_Social_Emotional_Development"/>
      <w:bookmarkStart w:id="32" w:name="_Toc69826585"/>
      <w:bookmarkStart w:id="33" w:name="_Toc70402341"/>
      <w:bookmarkEnd w:id="31"/>
      <w:r w:rsidRPr="00BA1502">
        <w:rPr>
          <w:lang w:val="es-CL"/>
        </w:rPr>
        <w:lastRenderedPageBreak/>
        <w:t>Definiciones de</w:t>
      </w:r>
      <w:r w:rsidR="00DC1138">
        <w:rPr>
          <w:lang w:val="es-CL"/>
        </w:rPr>
        <w:t>l</w:t>
      </w:r>
      <w:r w:rsidRPr="00BA1502">
        <w:rPr>
          <w:lang w:val="es-CL"/>
        </w:rPr>
        <w:t xml:space="preserve"> Estándar de Desarrollo Socioemocional</w:t>
      </w:r>
      <w:bookmarkEnd w:id="32"/>
      <w:bookmarkEnd w:id="33"/>
    </w:p>
    <w:p w14:paraId="194338AE" w14:textId="77777777" w:rsidR="00127966" w:rsidRPr="00BA1502" w:rsidRDefault="00127966" w:rsidP="00127966">
      <w:pPr>
        <w:rPr>
          <w:lang w:val="es-CL"/>
        </w:rPr>
      </w:pPr>
    </w:p>
    <w:p w14:paraId="501DD75C" w14:textId="2AF40C41" w:rsidR="00775A25" w:rsidRPr="00BA1502" w:rsidRDefault="00BA1502" w:rsidP="00CE144B">
      <w:pPr>
        <w:ind w:left="540"/>
        <w:rPr>
          <w:vertAlign w:val="superscript"/>
          <w:lang w:val="es-CL"/>
        </w:rPr>
      </w:pPr>
      <w:r w:rsidRPr="00BA1502">
        <w:rPr>
          <w:b/>
          <w:bCs/>
          <w:u w:val="single"/>
          <w:lang w:val="es-CL"/>
        </w:rPr>
        <w:t>Autonomía</w:t>
      </w:r>
      <w:r w:rsidR="00775A25" w:rsidRPr="00BA1502">
        <w:rPr>
          <w:b/>
          <w:bCs/>
          <w:lang w:val="es-CL"/>
        </w:rPr>
        <w:t xml:space="preserve"> </w:t>
      </w:r>
      <w:r w:rsidR="005D328E" w:rsidRPr="00BA1502">
        <w:rPr>
          <w:lang w:val="es-CL"/>
        </w:rPr>
        <w:t>es la habilidad y el deseo de estar a cargo de uno mismo</w:t>
      </w:r>
      <w:r w:rsidR="003E42D0" w:rsidRPr="00BA1502">
        <w:rPr>
          <w:vertAlign w:val="superscript"/>
          <w:lang w:val="es-CL"/>
        </w:rPr>
        <w:t>1</w:t>
      </w:r>
      <w:r w:rsidR="00775A25" w:rsidRPr="00BA1502">
        <w:rPr>
          <w:lang w:val="es-CL"/>
        </w:rPr>
        <w:t>.</w:t>
      </w:r>
    </w:p>
    <w:p w14:paraId="4288E635" w14:textId="77777777" w:rsidR="00775A25" w:rsidRPr="00BA1502" w:rsidRDefault="00775A25" w:rsidP="00CE144B">
      <w:pPr>
        <w:ind w:left="540"/>
        <w:rPr>
          <w:vertAlign w:val="superscript"/>
          <w:lang w:val="es-CL"/>
        </w:rPr>
      </w:pPr>
    </w:p>
    <w:p w14:paraId="70F60135" w14:textId="4AE06226" w:rsidR="00400C75" w:rsidRPr="00BA1502" w:rsidRDefault="004B6AE9" w:rsidP="00CE144B">
      <w:pPr>
        <w:ind w:left="540"/>
        <w:rPr>
          <w:lang w:val="es-CL"/>
        </w:rPr>
      </w:pPr>
      <w:r w:rsidRPr="00BA1502">
        <w:rPr>
          <w:b/>
          <w:bCs/>
          <w:u w:val="single"/>
          <w:lang w:val="es-CL"/>
        </w:rPr>
        <w:t>Desarrollo Cognitivo</w:t>
      </w:r>
      <w:r w:rsidR="00BA1502" w:rsidRPr="00BA1502">
        <w:rPr>
          <w:lang w:val="es-CL"/>
        </w:rPr>
        <w:t xml:space="preserve"> es</w:t>
      </w:r>
      <w:r w:rsidR="00437739" w:rsidRPr="00BA1502">
        <w:rPr>
          <w:lang w:val="es-CL"/>
        </w:rPr>
        <w:t xml:space="preserve"> </w:t>
      </w:r>
      <w:r w:rsidR="00BA1502" w:rsidRPr="00BA1502">
        <w:rPr>
          <w:lang w:val="es-CL"/>
        </w:rPr>
        <w:t xml:space="preserve">el campo de </w:t>
      </w:r>
      <w:r w:rsidR="00BA1502">
        <w:rPr>
          <w:lang w:val="es-CL"/>
        </w:rPr>
        <w:t>e</w:t>
      </w:r>
      <w:r w:rsidR="00BA1502" w:rsidRPr="00BA1502">
        <w:rPr>
          <w:lang w:val="es-CL"/>
        </w:rPr>
        <w:t>studio que se enfoca en</w:t>
      </w:r>
      <w:r w:rsidR="00BA1502">
        <w:rPr>
          <w:lang w:val="es-CL"/>
        </w:rPr>
        <w:t xml:space="preserve"> la h</w:t>
      </w:r>
      <w:r w:rsidR="00BA1502" w:rsidRPr="00BA1502">
        <w:rPr>
          <w:lang w:val="es-CL"/>
        </w:rPr>
        <w:t xml:space="preserve">abilidad del niño para adquirir conocimiento </w:t>
      </w:r>
      <w:r w:rsidR="00BA1502">
        <w:rPr>
          <w:lang w:val="es-CL"/>
        </w:rPr>
        <w:t>n</w:t>
      </w:r>
      <w:r w:rsidR="00BA1502" w:rsidRPr="00BA1502">
        <w:rPr>
          <w:lang w:val="es-CL"/>
        </w:rPr>
        <w:t>uevo y nuevas habilidades</w:t>
      </w:r>
      <w:r w:rsidR="00437739" w:rsidRPr="00BA1502">
        <w:rPr>
          <w:lang w:val="es-CL"/>
        </w:rPr>
        <w:t>.</w:t>
      </w:r>
    </w:p>
    <w:p w14:paraId="1BCB572F" w14:textId="77777777" w:rsidR="00400C75" w:rsidRPr="00BA1502" w:rsidRDefault="00400C75" w:rsidP="00CE144B">
      <w:pPr>
        <w:ind w:left="540"/>
        <w:rPr>
          <w:lang w:val="es-CL"/>
        </w:rPr>
      </w:pPr>
    </w:p>
    <w:p w14:paraId="2833A040" w14:textId="334A0472" w:rsidR="00400C75" w:rsidRPr="00BA1502" w:rsidRDefault="00BA1502" w:rsidP="00CE144B">
      <w:pPr>
        <w:ind w:left="540"/>
        <w:rPr>
          <w:lang w:val="es-CL"/>
        </w:rPr>
      </w:pPr>
      <w:r>
        <w:rPr>
          <w:b/>
          <w:bCs/>
          <w:u w:val="single"/>
          <w:lang w:val="es-CL"/>
        </w:rPr>
        <w:t>Alfabetización E</w:t>
      </w:r>
      <w:r w:rsidRPr="00BA1502">
        <w:rPr>
          <w:b/>
          <w:bCs/>
          <w:u w:val="single"/>
          <w:lang w:val="es-CL"/>
        </w:rPr>
        <w:t xml:space="preserve">mocional </w:t>
      </w:r>
      <w:r w:rsidRPr="00BA1502">
        <w:rPr>
          <w:bCs/>
          <w:lang w:val="es-CL"/>
        </w:rPr>
        <w:t>es la capacidad de etiquetar las emociones y regularlas de forma socialmente adecuada</w:t>
      </w:r>
      <w:r w:rsidR="00C26FB5" w:rsidRPr="00BA1502">
        <w:rPr>
          <w:vertAlign w:val="superscript"/>
          <w:lang w:val="es-CL"/>
        </w:rPr>
        <w:t>2</w:t>
      </w:r>
      <w:r w:rsidRPr="00BA1502">
        <w:rPr>
          <w:bCs/>
          <w:lang w:val="es-CL"/>
        </w:rPr>
        <w:t>.</w:t>
      </w:r>
    </w:p>
    <w:p w14:paraId="699AE607" w14:textId="77777777" w:rsidR="00400C75" w:rsidRPr="00BA1502" w:rsidRDefault="00400C75" w:rsidP="00CE144B">
      <w:pPr>
        <w:ind w:left="540"/>
        <w:rPr>
          <w:b/>
          <w:u w:val="thick"/>
          <w:lang w:val="es-CL"/>
        </w:rPr>
      </w:pPr>
    </w:p>
    <w:p w14:paraId="32B23F2B" w14:textId="39995026" w:rsidR="002540F4" w:rsidRDefault="002540F4" w:rsidP="00CE144B">
      <w:pPr>
        <w:ind w:left="540"/>
        <w:rPr>
          <w:lang w:val="es-CL"/>
        </w:rPr>
      </w:pPr>
      <w:r w:rsidRPr="002540F4">
        <w:rPr>
          <w:b/>
          <w:u w:val="single"/>
          <w:lang w:val="es-CL"/>
        </w:rPr>
        <w:t>Empatía</w:t>
      </w:r>
      <w:r w:rsidRPr="002540F4">
        <w:rPr>
          <w:lang w:val="es-CL"/>
        </w:rPr>
        <w:t xml:space="preserve"> es la capacidad de re</w:t>
      </w:r>
      <w:r>
        <w:rPr>
          <w:lang w:val="es-CL"/>
        </w:rPr>
        <w:t xml:space="preserve">conocer, responder y compartir emociones, </w:t>
      </w:r>
      <w:r w:rsidRPr="002540F4">
        <w:rPr>
          <w:lang w:val="es-CL"/>
        </w:rPr>
        <w:t>pensamientos o sentimientos de otra persona.</w:t>
      </w:r>
    </w:p>
    <w:p w14:paraId="54B18783" w14:textId="77777777" w:rsidR="00400C75" w:rsidRPr="00BA1502" w:rsidRDefault="00400C75" w:rsidP="002540F4">
      <w:pPr>
        <w:rPr>
          <w:lang w:val="es-CL"/>
        </w:rPr>
      </w:pPr>
    </w:p>
    <w:p w14:paraId="39A892CB" w14:textId="736B0E5A" w:rsidR="00400C75" w:rsidRPr="002540F4" w:rsidRDefault="002540F4" w:rsidP="00CE144B">
      <w:pPr>
        <w:ind w:left="540"/>
        <w:rPr>
          <w:lang w:val="es-CL"/>
        </w:rPr>
      </w:pPr>
      <w:r w:rsidRPr="00944502">
        <w:rPr>
          <w:b/>
          <w:u w:val="single"/>
          <w:lang w:val="es-CL"/>
        </w:rPr>
        <w:t>Naturaleza y Crianza</w:t>
      </w:r>
      <w:r w:rsidRPr="002540F4">
        <w:rPr>
          <w:lang w:val="es-CL"/>
        </w:rPr>
        <w:t xml:space="preserve"> se refiere a la influencia de los factores ambientales y genéticos en el desarrollo.</w:t>
      </w:r>
    </w:p>
    <w:p w14:paraId="1314464C" w14:textId="77777777" w:rsidR="00400C75" w:rsidRPr="002540F4" w:rsidRDefault="00400C75" w:rsidP="00CE144B">
      <w:pPr>
        <w:ind w:left="540"/>
        <w:rPr>
          <w:lang w:val="es-CL"/>
        </w:rPr>
      </w:pPr>
    </w:p>
    <w:p w14:paraId="0BD98F34" w14:textId="49A48743" w:rsidR="00400C75" w:rsidRPr="00BA1502" w:rsidRDefault="00944502" w:rsidP="00CE144B">
      <w:pPr>
        <w:ind w:left="540"/>
        <w:rPr>
          <w:lang w:val="es-CL"/>
        </w:rPr>
      </w:pPr>
      <w:r w:rsidRPr="00944502">
        <w:rPr>
          <w:b/>
          <w:u w:val="single"/>
          <w:lang w:val="es-CL"/>
        </w:rPr>
        <w:t>Apego Seguro</w:t>
      </w:r>
      <w:r w:rsidRPr="00944502">
        <w:rPr>
          <w:lang w:val="es-CL"/>
        </w:rPr>
        <w:t xml:space="preserve"> conduce a la seguridad y la confianza que los niños tienen con la persona responsable de su cuidado. Es el marco en el que los niños desarrollan su creciente capacidad para regular las emociones y </w:t>
      </w:r>
      <w:r>
        <w:rPr>
          <w:lang w:val="es-CL"/>
        </w:rPr>
        <w:t>la conducta</w:t>
      </w:r>
      <w:r w:rsidR="00400C75" w:rsidRPr="00BA1502">
        <w:rPr>
          <w:lang w:val="es-CL"/>
        </w:rPr>
        <w:t>.</w:t>
      </w:r>
    </w:p>
    <w:p w14:paraId="34577D35" w14:textId="77777777" w:rsidR="00400C75" w:rsidRPr="00BA1502" w:rsidRDefault="00400C75" w:rsidP="00CE144B">
      <w:pPr>
        <w:ind w:left="540"/>
        <w:rPr>
          <w:lang w:val="es-CL"/>
        </w:rPr>
      </w:pPr>
    </w:p>
    <w:p w14:paraId="1B6B2064" w14:textId="47E5FDCA" w:rsidR="00400C75" w:rsidRPr="00944502" w:rsidRDefault="00944502" w:rsidP="00CE144B">
      <w:pPr>
        <w:ind w:left="540"/>
        <w:rPr>
          <w:lang w:val="es-CL"/>
        </w:rPr>
      </w:pPr>
      <w:r w:rsidRPr="00944502">
        <w:rPr>
          <w:b/>
          <w:u w:val="single"/>
          <w:lang w:val="es-CL"/>
        </w:rPr>
        <w:t>Auto</w:t>
      </w:r>
      <w:r>
        <w:rPr>
          <w:b/>
          <w:u w:val="single"/>
          <w:lang w:val="es-CL"/>
        </w:rPr>
        <w:t>conciencia</w:t>
      </w:r>
      <w:r w:rsidRPr="00944502">
        <w:rPr>
          <w:lang w:val="es-CL"/>
        </w:rPr>
        <w:t xml:space="preserve"> </w:t>
      </w:r>
      <w:r>
        <w:rPr>
          <w:lang w:val="es-CL"/>
        </w:rPr>
        <w:t xml:space="preserve">es la </w:t>
      </w:r>
      <w:r w:rsidRPr="00944502">
        <w:rPr>
          <w:lang w:val="es-CL"/>
        </w:rPr>
        <w:t>capacidad de reconocerse y comprenderse como individuo.</w:t>
      </w:r>
    </w:p>
    <w:p w14:paraId="77C65066" w14:textId="77777777" w:rsidR="00400C75" w:rsidRPr="00944502" w:rsidRDefault="00400C75" w:rsidP="00CE144B">
      <w:pPr>
        <w:ind w:left="540"/>
        <w:rPr>
          <w:lang w:val="es-CL"/>
        </w:rPr>
      </w:pPr>
    </w:p>
    <w:p w14:paraId="0E07627A" w14:textId="2E91EF0A" w:rsidR="00400C75" w:rsidRPr="00CA4193" w:rsidRDefault="00944502" w:rsidP="00CE144B">
      <w:pPr>
        <w:ind w:left="540"/>
        <w:rPr>
          <w:lang w:val="es-CL"/>
        </w:rPr>
      </w:pPr>
      <w:r>
        <w:rPr>
          <w:b/>
          <w:u w:val="single"/>
          <w:lang w:val="es-CL"/>
        </w:rPr>
        <w:t>T</w:t>
      </w:r>
      <w:r w:rsidRPr="00944502">
        <w:rPr>
          <w:b/>
          <w:u w:val="single"/>
          <w:lang w:val="es-CL"/>
        </w:rPr>
        <w:t>emperamento</w:t>
      </w:r>
      <w:r>
        <w:rPr>
          <w:lang w:val="es-CL"/>
        </w:rPr>
        <w:t xml:space="preserve"> </w:t>
      </w:r>
      <w:r w:rsidRPr="00944502">
        <w:rPr>
          <w:lang w:val="es-CL"/>
        </w:rPr>
        <w:t>s</w:t>
      </w:r>
      <w:r>
        <w:rPr>
          <w:lang w:val="es-CL"/>
        </w:rPr>
        <w:t xml:space="preserve">e refiere al </w:t>
      </w:r>
      <w:r w:rsidRPr="00944502">
        <w:rPr>
          <w:lang w:val="es-CL"/>
        </w:rPr>
        <w:t>término u</w:t>
      </w:r>
      <w:r>
        <w:rPr>
          <w:lang w:val="es-CL"/>
        </w:rPr>
        <w:t>sa</w:t>
      </w:r>
      <w:r w:rsidRPr="00944502">
        <w:rPr>
          <w:lang w:val="es-CL"/>
        </w:rPr>
        <w:t xml:space="preserve">do para describir la manera en que un niño </w:t>
      </w:r>
      <w:r>
        <w:rPr>
          <w:lang w:val="es-CL"/>
        </w:rPr>
        <w:t>afront</w:t>
      </w:r>
      <w:r w:rsidRPr="00944502">
        <w:rPr>
          <w:lang w:val="es-CL"/>
        </w:rPr>
        <w:t xml:space="preserve">a y reacciona al mundo. </w:t>
      </w:r>
      <w:r w:rsidRPr="00CA4193">
        <w:rPr>
          <w:lang w:val="es-CL"/>
        </w:rPr>
        <w:t>Es</w:t>
      </w:r>
      <w:r w:rsidRPr="00944502">
        <w:rPr>
          <w:lang w:val="es-CL"/>
        </w:rPr>
        <w:t xml:space="preserve"> su </w:t>
      </w:r>
      <w:r w:rsidR="00A24FD2">
        <w:rPr>
          <w:lang w:val="es-CL"/>
        </w:rPr>
        <w:t>“</w:t>
      </w:r>
      <w:r w:rsidRPr="00944502">
        <w:rPr>
          <w:lang w:val="es-CL"/>
        </w:rPr>
        <w:t>estilo</w:t>
      </w:r>
      <w:r w:rsidR="00A24FD2">
        <w:rPr>
          <w:lang w:val="es-CL"/>
        </w:rPr>
        <w:t>”</w:t>
      </w:r>
      <w:r w:rsidRPr="00944502">
        <w:rPr>
          <w:lang w:val="es-CL"/>
        </w:rPr>
        <w:t xml:space="preserve"> personal.</w:t>
      </w:r>
    </w:p>
    <w:p w14:paraId="12D599F0" w14:textId="277F4C41" w:rsidR="00D97746" w:rsidRPr="00CA4193" w:rsidRDefault="00D97746" w:rsidP="00CE144B">
      <w:pPr>
        <w:ind w:left="540"/>
        <w:rPr>
          <w:lang w:val="es-CL"/>
        </w:rPr>
      </w:pPr>
    </w:p>
    <w:p w14:paraId="2BEE120A" w14:textId="5BCD3ADE" w:rsidR="00D97746" w:rsidRPr="00CA4193" w:rsidRDefault="00D97746" w:rsidP="00CE144B">
      <w:pPr>
        <w:ind w:left="540"/>
        <w:rPr>
          <w:lang w:val="es-CL"/>
        </w:rPr>
      </w:pPr>
    </w:p>
    <w:p w14:paraId="6B582D30" w14:textId="30CA82C6" w:rsidR="00BD7165" w:rsidRPr="00CA4193" w:rsidRDefault="00BD7165" w:rsidP="00CE144B">
      <w:pPr>
        <w:ind w:left="540"/>
        <w:rPr>
          <w:lang w:val="es-CL"/>
        </w:rPr>
      </w:pPr>
    </w:p>
    <w:p w14:paraId="6407B4FA" w14:textId="16B6CCDD" w:rsidR="00BD7165" w:rsidRPr="00CA4193" w:rsidRDefault="00BD7165" w:rsidP="00CE144B">
      <w:pPr>
        <w:ind w:left="540"/>
        <w:rPr>
          <w:lang w:val="es-CL"/>
        </w:rPr>
      </w:pPr>
    </w:p>
    <w:p w14:paraId="215D09C4" w14:textId="2E2D83F9" w:rsidR="00D97746" w:rsidRPr="00CA4193" w:rsidRDefault="00D97746" w:rsidP="00127966">
      <w:pPr>
        <w:rPr>
          <w:lang w:val="es-CL"/>
        </w:rPr>
      </w:pPr>
    </w:p>
    <w:p w14:paraId="232CC4E5" w14:textId="078A4C14" w:rsidR="00521FBC" w:rsidRPr="00CA4193" w:rsidRDefault="00521FBC" w:rsidP="00127966">
      <w:pPr>
        <w:rPr>
          <w:lang w:val="es-CL"/>
        </w:rPr>
      </w:pPr>
    </w:p>
    <w:p w14:paraId="074C1376" w14:textId="77777777" w:rsidR="00521FBC" w:rsidRPr="00CA4193" w:rsidRDefault="00521FBC" w:rsidP="00127966">
      <w:pPr>
        <w:rPr>
          <w:lang w:val="es-CL"/>
        </w:rPr>
      </w:pPr>
    </w:p>
    <w:p w14:paraId="6139517D" w14:textId="77777777" w:rsidR="00D97746" w:rsidRPr="00CA4193" w:rsidRDefault="00D97746" w:rsidP="00127966">
      <w:pPr>
        <w:rPr>
          <w:lang w:val="es-CL"/>
        </w:rPr>
      </w:pPr>
    </w:p>
    <w:p w14:paraId="04AF387B" w14:textId="68AAB7AF" w:rsidR="00BD7165" w:rsidRPr="00BD7165" w:rsidRDefault="00BD7165" w:rsidP="00BD7165">
      <w:pPr>
        <w:spacing w:before="44"/>
        <w:ind w:left="540" w:right="1006"/>
        <w:rPr>
          <w:sz w:val="18"/>
          <w:szCs w:val="22"/>
        </w:rPr>
      </w:pPr>
      <w:r w:rsidRPr="00476FFB">
        <w:rPr>
          <w:sz w:val="18"/>
          <w:szCs w:val="22"/>
          <w:vertAlign w:val="superscript"/>
          <w:lang w:val="es-CL"/>
        </w:rPr>
        <w:t>1</w:t>
      </w:r>
      <w:r w:rsidRPr="00476FFB">
        <w:rPr>
          <w:spacing w:val="-7"/>
          <w:sz w:val="18"/>
          <w:szCs w:val="22"/>
          <w:lang w:val="es-CL"/>
        </w:rPr>
        <w:t xml:space="preserve"> </w:t>
      </w:r>
      <w:r w:rsidRPr="00476FFB">
        <w:rPr>
          <w:sz w:val="18"/>
          <w:szCs w:val="22"/>
          <w:lang w:val="es-CL"/>
        </w:rPr>
        <w:t>Riley,</w:t>
      </w:r>
      <w:r w:rsidRPr="00476FFB">
        <w:rPr>
          <w:spacing w:val="-5"/>
          <w:sz w:val="18"/>
          <w:szCs w:val="22"/>
          <w:lang w:val="es-CL"/>
        </w:rPr>
        <w:t xml:space="preserve"> </w:t>
      </w:r>
      <w:r w:rsidRPr="00476FFB">
        <w:rPr>
          <w:sz w:val="18"/>
          <w:szCs w:val="22"/>
          <w:lang w:val="es-CL"/>
        </w:rPr>
        <w:t>D.,</w:t>
      </w:r>
      <w:r w:rsidRPr="00476FFB">
        <w:rPr>
          <w:spacing w:val="-5"/>
          <w:sz w:val="18"/>
          <w:szCs w:val="22"/>
          <w:lang w:val="es-CL"/>
        </w:rPr>
        <w:t xml:space="preserve"> </w:t>
      </w:r>
      <w:r w:rsidRPr="00476FFB">
        <w:rPr>
          <w:sz w:val="18"/>
          <w:szCs w:val="22"/>
          <w:lang w:val="es-CL"/>
        </w:rPr>
        <w:t>San</w:t>
      </w:r>
      <w:r w:rsidRPr="00476FFB">
        <w:rPr>
          <w:spacing w:val="-5"/>
          <w:sz w:val="18"/>
          <w:szCs w:val="22"/>
          <w:lang w:val="es-CL"/>
        </w:rPr>
        <w:t xml:space="preserve"> </w:t>
      </w:r>
      <w:r w:rsidRPr="00476FFB">
        <w:rPr>
          <w:sz w:val="18"/>
          <w:szCs w:val="22"/>
          <w:lang w:val="es-CL"/>
        </w:rPr>
        <w:t>Juan,</w:t>
      </w:r>
      <w:r w:rsidRPr="00476FFB">
        <w:rPr>
          <w:spacing w:val="-5"/>
          <w:sz w:val="18"/>
          <w:szCs w:val="22"/>
          <w:lang w:val="es-CL"/>
        </w:rPr>
        <w:t xml:space="preserve"> </w:t>
      </w:r>
      <w:r w:rsidRPr="00476FFB">
        <w:rPr>
          <w:sz w:val="18"/>
          <w:szCs w:val="22"/>
          <w:lang w:val="es-CL"/>
        </w:rPr>
        <w:t>R.,</w:t>
      </w:r>
      <w:r w:rsidRPr="00476FFB">
        <w:rPr>
          <w:spacing w:val="-4"/>
          <w:sz w:val="18"/>
          <w:szCs w:val="22"/>
          <w:lang w:val="es-CL"/>
        </w:rPr>
        <w:t xml:space="preserve"> </w:t>
      </w:r>
      <w:proofErr w:type="spellStart"/>
      <w:r w:rsidRPr="00476FFB">
        <w:rPr>
          <w:sz w:val="18"/>
          <w:szCs w:val="22"/>
          <w:lang w:val="es-CL"/>
        </w:rPr>
        <w:t>Klinker</w:t>
      </w:r>
      <w:proofErr w:type="spellEnd"/>
      <w:r w:rsidRPr="00476FFB">
        <w:rPr>
          <w:sz w:val="18"/>
          <w:szCs w:val="22"/>
          <w:lang w:val="es-CL"/>
        </w:rPr>
        <w:t>,</w:t>
      </w:r>
      <w:r w:rsidRPr="00476FFB">
        <w:rPr>
          <w:spacing w:val="-7"/>
          <w:sz w:val="18"/>
          <w:szCs w:val="22"/>
          <w:lang w:val="es-CL"/>
        </w:rPr>
        <w:t xml:space="preserve"> </w:t>
      </w:r>
      <w:r w:rsidRPr="00476FFB">
        <w:rPr>
          <w:sz w:val="18"/>
          <w:szCs w:val="22"/>
          <w:lang w:val="es-CL"/>
        </w:rPr>
        <w:t>J.,</w:t>
      </w:r>
      <w:r w:rsidRPr="00476FFB">
        <w:rPr>
          <w:spacing w:val="-5"/>
          <w:sz w:val="18"/>
          <w:szCs w:val="22"/>
          <w:lang w:val="es-CL"/>
        </w:rPr>
        <w:t xml:space="preserve"> </w:t>
      </w:r>
      <w:r w:rsidRPr="00476FFB">
        <w:rPr>
          <w:sz w:val="18"/>
          <w:szCs w:val="22"/>
          <w:lang w:val="es-CL"/>
        </w:rPr>
        <w:t>&amp;</w:t>
      </w:r>
      <w:r w:rsidRPr="00476FFB">
        <w:rPr>
          <w:spacing w:val="-2"/>
          <w:sz w:val="18"/>
          <w:szCs w:val="22"/>
          <w:lang w:val="es-CL"/>
        </w:rPr>
        <w:t xml:space="preserve"> </w:t>
      </w:r>
      <w:proofErr w:type="spellStart"/>
      <w:r w:rsidRPr="00476FFB">
        <w:rPr>
          <w:sz w:val="18"/>
          <w:szCs w:val="22"/>
          <w:lang w:val="es-CL"/>
        </w:rPr>
        <w:t>Ramminger</w:t>
      </w:r>
      <w:proofErr w:type="spellEnd"/>
      <w:r w:rsidRPr="00476FFB">
        <w:rPr>
          <w:sz w:val="18"/>
          <w:szCs w:val="22"/>
          <w:lang w:val="es-CL"/>
        </w:rPr>
        <w:t>,</w:t>
      </w:r>
      <w:r w:rsidRPr="00476FFB">
        <w:rPr>
          <w:spacing w:val="-5"/>
          <w:sz w:val="18"/>
          <w:szCs w:val="22"/>
          <w:lang w:val="es-CL"/>
        </w:rPr>
        <w:t xml:space="preserve"> </w:t>
      </w:r>
      <w:r w:rsidRPr="00476FFB">
        <w:rPr>
          <w:sz w:val="18"/>
          <w:szCs w:val="22"/>
          <w:lang w:val="es-CL"/>
        </w:rPr>
        <w:t>A.</w:t>
      </w:r>
      <w:r w:rsidRPr="00476FFB">
        <w:rPr>
          <w:spacing w:val="-5"/>
          <w:sz w:val="18"/>
          <w:szCs w:val="22"/>
          <w:lang w:val="es-CL"/>
        </w:rPr>
        <w:t xml:space="preserve"> </w:t>
      </w:r>
      <w:r w:rsidRPr="00476FFB">
        <w:rPr>
          <w:sz w:val="18"/>
          <w:szCs w:val="22"/>
          <w:lang w:val="es-CL"/>
        </w:rPr>
        <w:t>(2008).</w:t>
      </w:r>
      <w:r w:rsidRPr="00476FFB">
        <w:rPr>
          <w:spacing w:val="-6"/>
          <w:sz w:val="18"/>
          <w:szCs w:val="22"/>
          <w:lang w:val="es-CL"/>
        </w:rPr>
        <w:t xml:space="preserve"> </w:t>
      </w:r>
      <w:r w:rsidR="00CA4193" w:rsidRPr="00CA4193">
        <w:rPr>
          <w:sz w:val="18"/>
          <w:szCs w:val="22"/>
          <w:lang w:val="es-CL"/>
        </w:rPr>
        <w:t>Desarrollo socioemocional: Conectando la ciencia y la práctica en los entornos de la primera infancia.</w:t>
      </w:r>
      <w:r w:rsidRPr="00CA4193">
        <w:rPr>
          <w:spacing w:val="1"/>
          <w:sz w:val="18"/>
          <w:szCs w:val="22"/>
          <w:lang w:val="es-CL"/>
        </w:rPr>
        <w:t xml:space="preserve"> </w:t>
      </w:r>
      <w:r w:rsidRPr="00BD7165">
        <w:rPr>
          <w:sz w:val="18"/>
          <w:szCs w:val="22"/>
        </w:rPr>
        <w:t>St</w:t>
      </w:r>
      <w:r w:rsidRPr="00BD7165">
        <w:rPr>
          <w:spacing w:val="-5"/>
          <w:sz w:val="18"/>
          <w:szCs w:val="22"/>
        </w:rPr>
        <w:t xml:space="preserve"> </w:t>
      </w:r>
      <w:r w:rsidRPr="00BD7165">
        <w:rPr>
          <w:sz w:val="18"/>
          <w:szCs w:val="22"/>
        </w:rPr>
        <w:t>Paul</w:t>
      </w:r>
      <w:r w:rsidRPr="00BD7165">
        <w:rPr>
          <w:spacing w:val="-5"/>
          <w:sz w:val="18"/>
          <w:szCs w:val="22"/>
        </w:rPr>
        <w:t xml:space="preserve"> </w:t>
      </w:r>
      <w:r w:rsidRPr="00BD7165">
        <w:rPr>
          <w:sz w:val="18"/>
          <w:szCs w:val="22"/>
        </w:rPr>
        <w:t>MN.</w:t>
      </w:r>
      <w:r w:rsidRPr="00BD7165">
        <w:rPr>
          <w:spacing w:val="-1"/>
          <w:sz w:val="18"/>
          <w:szCs w:val="22"/>
        </w:rPr>
        <w:t xml:space="preserve"> </w:t>
      </w:r>
      <w:r w:rsidRPr="00BD7165">
        <w:rPr>
          <w:sz w:val="18"/>
          <w:szCs w:val="22"/>
        </w:rPr>
        <w:t>Red</w:t>
      </w:r>
      <w:r w:rsidRPr="00BD7165">
        <w:rPr>
          <w:spacing w:val="1"/>
          <w:sz w:val="18"/>
          <w:szCs w:val="22"/>
        </w:rPr>
        <w:t xml:space="preserve"> </w:t>
      </w:r>
      <w:r w:rsidRPr="00BD7165">
        <w:rPr>
          <w:sz w:val="18"/>
          <w:szCs w:val="22"/>
        </w:rPr>
        <w:t>Leaf</w:t>
      </w:r>
      <w:r w:rsidRPr="00BD7165">
        <w:rPr>
          <w:spacing w:val="-4"/>
          <w:sz w:val="18"/>
          <w:szCs w:val="22"/>
        </w:rPr>
        <w:t xml:space="preserve"> </w:t>
      </w:r>
      <w:r w:rsidRPr="00BD7165">
        <w:rPr>
          <w:sz w:val="18"/>
          <w:szCs w:val="22"/>
        </w:rPr>
        <w:t>Press.</w:t>
      </w:r>
    </w:p>
    <w:p w14:paraId="3CD9D325" w14:textId="7D020A71" w:rsidR="00BC1451" w:rsidRDefault="00BD7165" w:rsidP="00BD7165">
      <w:pPr>
        <w:spacing w:before="8" w:line="254" w:lineRule="auto"/>
        <w:ind w:left="540" w:right="946" w:firstLine="1"/>
        <w:rPr>
          <w:sz w:val="18"/>
          <w:szCs w:val="22"/>
        </w:rPr>
      </w:pPr>
      <w:r w:rsidRPr="00070725">
        <w:rPr>
          <w:sz w:val="18"/>
          <w:szCs w:val="22"/>
          <w:vertAlign w:val="superscript"/>
        </w:rPr>
        <w:t>2</w:t>
      </w:r>
      <w:r w:rsidRPr="00070725">
        <w:rPr>
          <w:spacing w:val="-6"/>
          <w:sz w:val="18"/>
          <w:szCs w:val="22"/>
        </w:rPr>
        <w:t xml:space="preserve"> </w:t>
      </w:r>
      <w:r w:rsidRPr="00070725">
        <w:rPr>
          <w:sz w:val="18"/>
          <w:szCs w:val="22"/>
        </w:rPr>
        <w:t>Zambo,</w:t>
      </w:r>
      <w:r w:rsidRPr="00070725">
        <w:rPr>
          <w:spacing w:val="-5"/>
          <w:sz w:val="18"/>
          <w:szCs w:val="22"/>
        </w:rPr>
        <w:t xml:space="preserve"> </w:t>
      </w:r>
      <w:r w:rsidRPr="00070725">
        <w:rPr>
          <w:sz w:val="18"/>
          <w:szCs w:val="22"/>
        </w:rPr>
        <w:t>D.</w:t>
      </w:r>
      <w:r w:rsidRPr="00070725">
        <w:rPr>
          <w:spacing w:val="-5"/>
          <w:sz w:val="18"/>
          <w:szCs w:val="22"/>
        </w:rPr>
        <w:t xml:space="preserve"> </w:t>
      </w:r>
      <w:r w:rsidRPr="00070725">
        <w:rPr>
          <w:sz w:val="18"/>
          <w:szCs w:val="22"/>
        </w:rPr>
        <w:t>&amp;</w:t>
      </w:r>
      <w:r w:rsidRPr="00070725">
        <w:rPr>
          <w:spacing w:val="-4"/>
          <w:sz w:val="18"/>
          <w:szCs w:val="22"/>
        </w:rPr>
        <w:t xml:space="preserve"> </w:t>
      </w:r>
      <w:r w:rsidRPr="00070725">
        <w:rPr>
          <w:sz w:val="18"/>
          <w:szCs w:val="22"/>
        </w:rPr>
        <w:t>Hansen,</w:t>
      </w:r>
      <w:r w:rsidRPr="00070725">
        <w:rPr>
          <w:spacing w:val="-6"/>
          <w:sz w:val="18"/>
          <w:szCs w:val="22"/>
        </w:rPr>
        <w:t xml:space="preserve"> </w:t>
      </w:r>
      <w:r w:rsidRPr="00070725">
        <w:rPr>
          <w:sz w:val="18"/>
          <w:szCs w:val="22"/>
        </w:rPr>
        <w:t>C.C.</w:t>
      </w:r>
      <w:r w:rsidRPr="00070725">
        <w:rPr>
          <w:spacing w:val="-6"/>
          <w:sz w:val="18"/>
          <w:szCs w:val="22"/>
        </w:rPr>
        <w:t xml:space="preserve"> </w:t>
      </w:r>
      <w:r w:rsidRPr="00070725">
        <w:rPr>
          <w:sz w:val="18"/>
          <w:szCs w:val="22"/>
        </w:rPr>
        <w:t>(2007).</w:t>
      </w:r>
      <w:r w:rsidRPr="00070725">
        <w:rPr>
          <w:spacing w:val="-5"/>
          <w:sz w:val="18"/>
          <w:szCs w:val="22"/>
        </w:rPr>
        <w:t xml:space="preserve"> </w:t>
      </w:r>
      <w:r w:rsidR="00CA4193" w:rsidRPr="00CA4193">
        <w:rPr>
          <w:sz w:val="18"/>
          <w:szCs w:val="22"/>
          <w:lang w:val="es-CL"/>
        </w:rPr>
        <w:t xml:space="preserve">El desarrollo infantil a través de los ojos de los autores infantiles: El uso de libros ilustrados para comprender la teoría. </w:t>
      </w:r>
      <w:r w:rsidR="00CA4193">
        <w:rPr>
          <w:sz w:val="18"/>
          <w:szCs w:val="22"/>
          <w:lang w:val="es-CL"/>
        </w:rPr>
        <w:tab/>
        <w:t>Londres, Inglaterra</w:t>
      </w:r>
      <w:r w:rsidRPr="00BD7165">
        <w:rPr>
          <w:sz w:val="18"/>
          <w:szCs w:val="22"/>
        </w:rPr>
        <w:t>:</w:t>
      </w:r>
      <w:r w:rsidRPr="00BD7165">
        <w:rPr>
          <w:spacing w:val="1"/>
          <w:sz w:val="18"/>
          <w:szCs w:val="22"/>
        </w:rPr>
        <w:t xml:space="preserve"> </w:t>
      </w:r>
      <w:r w:rsidRPr="00BD7165">
        <w:rPr>
          <w:sz w:val="18"/>
          <w:szCs w:val="22"/>
        </w:rPr>
        <w:t>Pearson.</w:t>
      </w:r>
      <w:r w:rsidR="00BC1451">
        <w:rPr>
          <w:sz w:val="18"/>
          <w:szCs w:val="22"/>
        </w:rPr>
        <w:br w:type="page"/>
      </w:r>
    </w:p>
    <w:p w14:paraId="17480E69" w14:textId="4D005117" w:rsidR="00BC1451" w:rsidRPr="00EE5BFF" w:rsidRDefault="00EE5BFF" w:rsidP="00BB0D7D">
      <w:pPr>
        <w:pStyle w:val="Heading3"/>
        <w:rPr>
          <w:lang w:val="es-CL"/>
        </w:rPr>
      </w:pPr>
      <w:bookmarkStart w:id="34" w:name="_Toc70402342"/>
      <w:r w:rsidRPr="00EE5BFF">
        <w:rPr>
          <w:lang w:val="es-CL"/>
        </w:rPr>
        <w:lastRenderedPageBreak/>
        <w:t>ASPECTO</w:t>
      </w:r>
      <w:r w:rsidR="00BC1451" w:rsidRPr="00EE5BFF">
        <w:rPr>
          <w:lang w:val="es-CL"/>
        </w:rPr>
        <w:t xml:space="preserve"> 1: </w:t>
      </w:r>
      <w:r w:rsidRPr="00EE5BFF">
        <w:rPr>
          <w:lang w:val="es-CL"/>
        </w:rPr>
        <w:t xml:space="preserve">AUTOCONCIENCIA Y HABILIDADES </w:t>
      </w:r>
      <w:r w:rsidR="00BC1451" w:rsidRPr="00EE5BFF">
        <w:rPr>
          <w:lang w:val="es-CL"/>
        </w:rPr>
        <w:t>EMO</w:t>
      </w:r>
      <w:r w:rsidRPr="00EE5BFF">
        <w:rPr>
          <w:lang w:val="es-CL"/>
        </w:rPr>
        <w:t>C</w:t>
      </w:r>
      <w:r w:rsidR="00BC1451" w:rsidRPr="00EE5BFF">
        <w:rPr>
          <w:lang w:val="es-CL"/>
        </w:rPr>
        <w:t>IONAL</w:t>
      </w:r>
      <w:r w:rsidR="005A723A">
        <w:rPr>
          <w:lang w:val="es-CL"/>
        </w:rPr>
        <w:t>ES</w:t>
      </w:r>
      <w:bookmarkEnd w:id="34"/>
    </w:p>
    <w:tbl>
      <w:tblPr>
        <w:tblW w:w="14459" w:type="dxa"/>
        <w:tblInd w:w="-29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59"/>
      </w:tblGrid>
      <w:tr w:rsidR="00674917" w14:paraId="092E9AF8" w14:textId="77777777" w:rsidTr="00046D60">
        <w:trPr>
          <w:trHeight w:val="327"/>
        </w:trPr>
        <w:tc>
          <w:tcPr>
            <w:tcW w:w="14459" w:type="dxa"/>
            <w:shd w:val="clear" w:color="auto" w:fill="FCAF17" w:themeFill="accent3"/>
            <w:vAlign w:val="center"/>
          </w:tcPr>
          <w:p w14:paraId="5B37DD38" w14:textId="0DBA4A8D" w:rsidR="00674917" w:rsidRPr="00EE5BFF" w:rsidRDefault="00EE5BFF" w:rsidP="00046D60">
            <w:pPr>
              <w:pStyle w:val="TableParagraph"/>
              <w:tabs>
                <w:tab w:val="left" w:pos="13211"/>
              </w:tabs>
              <w:ind w:left="140" w:right="536"/>
              <w:jc w:val="center"/>
              <w:rPr>
                <w:b/>
                <w:sz w:val="28"/>
                <w:szCs w:val="28"/>
                <w:lang w:val="es-CL"/>
              </w:rPr>
            </w:pPr>
            <w:r w:rsidRPr="00EE5BFF">
              <w:rPr>
                <w:b/>
                <w:color w:val="FFFFFF" w:themeColor="background1"/>
                <w:sz w:val="32"/>
                <w:szCs w:val="28"/>
                <w:lang w:val="es-CL"/>
                <w14:shadow w14:blurRad="50800" w14:dist="38100" w14:dir="2700000" w14:sx="100000" w14:sy="100000" w14:kx="0" w14:ky="0" w14:algn="tl">
                  <w14:srgbClr w14:val="000000">
                    <w14:alpha w14:val="60000"/>
                  </w14:srgbClr>
                </w14:shadow>
              </w:rPr>
              <w:t xml:space="preserve">DESARROLLO </w:t>
            </w:r>
            <w:r w:rsidR="00674917" w:rsidRPr="00EE5BFF">
              <w:rPr>
                <w:b/>
                <w:color w:val="FFFFFF" w:themeColor="background1"/>
                <w:sz w:val="32"/>
                <w:szCs w:val="28"/>
                <w:lang w:val="es-CL"/>
                <w14:shadow w14:blurRad="50800" w14:dist="38100" w14:dir="2700000" w14:sx="100000" w14:sy="100000" w14:kx="0" w14:ky="0" w14:algn="tl">
                  <w14:srgbClr w14:val="000000">
                    <w14:alpha w14:val="60000"/>
                  </w14:srgbClr>
                </w14:shadow>
              </w:rPr>
              <w:t>SOCI</w:t>
            </w:r>
            <w:r w:rsidRPr="00EE5BFF">
              <w:rPr>
                <w:b/>
                <w:color w:val="FFFFFF" w:themeColor="background1"/>
                <w:sz w:val="32"/>
                <w:szCs w:val="28"/>
                <w:lang w:val="es-CL"/>
                <w14:shadow w14:blurRad="50800" w14:dist="38100" w14:dir="2700000" w14:sx="100000" w14:sy="100000" w14:kx="0" w14:ky="0" w14:algn="tl">
                  <w14:srgbClr w14:val="000000">
                    <w14:alpha w14:val="60000"/>
                  </w14:srgbClr>
                </w14:shadow>
              </w:rPr>
              <w:t>O</w:t>
            </w:r>
            <w:r w:rsidR="00674917" w:rsidRPr="00EE5BFF">
              <w:rPr>
                <w:b/>
                <w:color w:val="FFFFFF" w:themeColor="background1"/>
                <w:sz w:val="32"/>
                <w:szCs w:val="28"/>
                <w:lang w:val="es-CL"/>
                <w14:shadow w14:blurRad="50800" w14:dist="38100" w14:dir="2700000" w14:sx="100000" w14:sy="100000" w14:kx="0" w14:ky="0" w14:algn="tl">
                  <w14:srgbClr w14:val="000000">
                    <w14:alpha w14:val="60000"/>
                  </w14:srgbClr>
                </w14:shadow>
              </w:rPr>
              <w:t>EMO</w:t>
            </w:r>
            <w:r w:rsidRPr="00EE5BFF">
              <w:rPr>
                <w:b/>
                <w:color w:val="FFFFFF" w:themeColor="background1"/>
                <w:sz w:val="32"/>
                <w:szCs w:val="28"/>
                <w:lang w:val="es-CL"/>
                <w14:shadow w14:blurRad="50800" w14:dist="38100" w14:dir="2700000" w14:sx="100000" w14:sy="100000" w14:kx="0" w14:ky="0" w14:algn="tl">
                  <w14:srgbClr w14:val="000000">
                    <w14:alpha w14:val="60000"/>
                  </w14:srgbClr>
                </w14:shadow>
              </w:rPr>
              <w:t>C</w:t>
            </w:r>
            <w:r w:rsidR="00674917" w:rsidRPr="00EE5BFF">
              <w:rPr>
                <w:b/>
                <w:color w:val="FFFFFF" w:themeColor="background1"/>
                <w:sz w:val="32"/>
                <w:szCs w:val="28"/>
                <w:lang w:val="es-CL"/>
                <w14:shadow w14:blurRad="50800" w14:dist="38100" w14:dir="2700000" w14:sx="100000" w14:sy="100000" w14:kx="0" w14:ky="0" w14:algn="tl">
                  <w14:srgbClr w14:val="000000">
                    <w14:alpha w14:val="60000"/>
                  </w14:srgbClr>
                </w14:shadow>
              </w:rPr>
              <w:t xml:space="preserve">IONAL </w:t>
            </w:r>
          </w:p>
        </w:tc>
      </w:tr>
      <w:tr w:rsidR="0019417D" w:rsidRPr="00E05479" w14:paraId="300B6BD3" w14:textId="77777777" w:rsidTr="00046D60">
        <w:trPr>
          <w:trHeight w:val="494"/>
        </w:trPr>
        <w:tc>
          <w:tcPr>
            <w:tcW w:w="14459" w:type="dxa"/>
            <w:shd w:val="clear" w:color="auto" w:fill="FDDEA2" w:themeFill="accent3" w:themeFillTint="66"/>
          </w:tcPr>
          <w:p w14:paraId="6959AB3E" w14:textId="5C5B5968" w:rsidR="0019417D" w:rsidRPr="00EE5BFF" w:rsidRDefault="00EE5BFF" w:rsidP="00EE5BFF">
            <w:pPr>
              <w:pStyle w:val="TableParagraph"/>
              <w:spacing w:before="128"/>
              <w:ind w:left="140"/>
              <w:rPr>
                <w:rFonts w:asciiTheme="minorHAnsi" w:hAnsiTheme="minorHAnsi"/>
                <w:b/>
                <w:lang w:val="es-CL"/>
              </w:rPr>
            </w:pPr>
            <w:r w:rsidRPr="00EE5BFF">
              <w:rPr>
                <w:rFonts w:asciiTheme="minorHAnsi" w:hAnsiTheme="minorHAnsi"/>
                <w:b/>
                <w:sz w:val="28"/>
                <w:szCs w:val="28"/>
                <w:lang w:val="es-CL"/>
              </w:rPr>
              <w:t>ASPECTO</w:t>
            </w:r>
            <w:r w:rsidR="0019417D" w:rsidRPr="00EE5BFF">
              <w:rPr>
                <w:rFonts w:asciiTheme="minorHAnsi" w:hAnsiTheme="minorHAnsi"/>
                <w:b/>
                <w:spacing w:val="-4"/>
                <w:sz w:val="28"/>
                <w:szCs w:val="28"/>
                <w:lang w:val="es-CL"/>
              </w:rPr>
              <w:t xml:space="preserve"> </w:t>
            </w:r>
            <w:r w:rsidR="0019417D" w:rsidRPr="00EE5BFF">
              <w:rPr>
                <w:rFonts w:asciiTheme="minorHAnsi" w:hAnsiTheme="minorHAnsi"/>
                <w:b/>
                <w:sz w:val="28"/>
                <w:szCs w:val="28"/>
                <w:lang w:val="es-CL"/>
              </w:rPr>
              <w:t>1:</w:t>
            </w:r>
            <w:r w:rsidR="0019417D" w:rsidRPr="00EE5BFF">
              <w:rPr>
                <w:rFonts w:asciiTheme="minorHAnsi" w:hAnsiTheme="minorHAnsi"/>
                <w:b/>
                <w:spacing w:val="-1"/>
                <w:sz w:val="28"/>
                <w:szCs w:val="28"/>
                <w:lang w:val="es-CL"/>
              </w:rPr>
              <w:t xml:space="preserve"> </w:t>
            </w:r>
            <w:r w:rsidRPr="00EE5BFF">
              <w:rPr>
                <w:rFonts w:asciiTheme="minorHAnsi" w:hAnsiTheme="minorHAnsi"/>
                <w:b/>
                <w:spacing w:val="-1"/>
                <w:sz w:val="28"/>
                <w:szCs w:val="28"/>
                <w:lang w:val="es-CL"/>
              </w:rPr>
              <w:t>AUTOCONCIENCIA Y HABILIDADES EMOCIONALES</w:t>
            </w:r>
          </w:p>
        </w:tc>
      </w:tr>
      <w:tr w:rsidR="00674917" w14:paraId="6DC0B9D1" w14:textId="77777777" w:rsidTr="00046D60">
        <w:trPr>
          <w:trHeight w:val="440"/>
        </w:trPr>
        <w:tc>
          <w:tcPr>
            <w:tcW w:w="14459" w:type="dxa"/>
            <w:shd w:val="clear" w:color="auto" w:fill="FEEED0" w:themeFill="accent3" w:themeFillTint="33"/>
          </w:tcPr>
          <w:p w14:paraId="636D28BD" w14:textId="36711FE5" w:rsidR="00674917" w:rsidRPr="00EE5BFF" w:rsidRDefault="00674917" w:rsidP="00EE5BFF">
            <w:pPr>
              <w:pStyle w:val="TableParagraph"/>
              <w:spacing w:before="38"/>
              <w:ind w:left="115"/>
              <w:rPr>
                <w:rFonts w:asciiTheme="minorHAnsi" w:hAnsiTheme="minorHAnsi"/>
                <w:b/>
                <w:lang w:val="es-CL"/>
              </w:rPr>
            </w:pPr>
            <w:r w:rsidRPr="00EE5BFF">
              <w:rPr>
                <w:rFonts w:asciiTheme="minorHAnsi" w:hAnsiTheme="minorHAnsi"/>
                <w:b/>
                <w:sz w:val="28"/>
                <w:szCs w:val="28"/>
                <w:lang w:val="es-CL"/>
              </w:rPr>
              <w:t>Concept</w:t>
            </w:r>
            <w:r w:rsidR="00EE5BFF" w:rsidRPr="00EE5BFF">
              <w:rPr>
                <w:rFonts w:asciiTheme="minorHAnsi" w:hAnsiTheme="minorHAnsi"/>
                <w:b/>
                <w:sz w:val="28"/>
                <w:szCs w:val="28"/>
                <w:lang w:val="es-CL"/>
              </w:rPr>
              <w:t>o</w:t>
            </w:r>
            <w:r w:rsidRPr="00EE5BFF">
              <w:rPr>
                <w:rFonts w:asciiTheme="minorHAnsi" w:hAnsiTheme="minorHAnsi"/>
                <w:b/>
                <w:spacing w:val="-5"/>
                <w:sz w:val="28"/>
                <w:szCs w:val="28"/>
                <w:lang w:val="es-CL"/>
              </w:rPr>
              <w:t xml:space="preserve"> </w:t>
            </w:r>
            <w:r w:rsidRPr="00EE5BFF">
              <w:rPr>
                <w:rFonts w:asciiTheme="minorHAnsi" w:hAnsiTheme="minorHAnsi"/>
                <w:b/>
                <w:sz w:val="28"/>
                <w:szCs w:val="28"/>
                <w:lang w:val="es-CL"/>
              </w:rPr>
              <w:t>1:</w:t>
            </w:r>
            <w:r w:rsidRPr="00EE5BFF">
              <w:rPr>
                <w:rFonts w:asciiTheme="minorHAnsi" w:hAnsiTheme="minorHAnsi"/>
                <w:b/>
                <w:spacing w:val="47"/>
                <w:sz w:val="28"/>
                <w:szCs w:val="28"/>
                <w:lang w:val="es-CL"/>
              </w:rPr>
              <w:t xml:space="preserve"> </w:t>
            </w:r>
            <w:r w:rsidR="00EE5BFF" w:rsidRPr="00EE5BFF">
              <w:rPr>
                <w:rFonts w:asciiTheme="minorHAnsi" w:hAnsiTheme="minorHAnsi"/>
                <w:b/>
                <w:sz w:val="28"/>
                <w:szCs w:val="28"/>
                <w:lang w:val="es-CL"/>
              </w:rPr>
              <w:t>Autoconciencia</w:t>
            </w:r>
          </w:p>
        </w:tc>
      </w:tr>
      <w:tr w:rsidR="0019417D" w:rsidRPr="00E05479" w14:paraId="2F0703E2" w14:textId="77777777" w:rsidTr="00046D60">
        <w:trPr>
          <w:trHeight w:val="1214"/>
        </w:trPr>
        <w:tc>
          <w:tcPr>
            <w:tcW w:w="14459" w:type="dxa"/>
          </w:tcPr>
          <w:p w14:paraId="0F5276DB" w14:textId="22F65194" w:rsidR="0019417D" w:rsidRPr="00EE5BFF" w:rsidRDefault="006B6632" w:rsidP="00386295">
            <w:pPr>
              <w:pStyle w:val="TableParagraph"/>
              <w:ind w:left="59"/>
              <w:rPr>
                <w:b/>
                <w:lang w:val="es-CL"/>
              </w:rPr>
            </w:pPr>
            <w:r w:rsidRPr="006B6632">
              <w:rPr>
                <w:b/>
                <w:lang w:val="es-CL"/>
              </w:rPr>
              <w:t>El niño demuestra tener conciencia de sí mismo.</w:t>
            </w:r>
            <w:r w:rsidR="0019417D" w:rsidRPr="00EE5BFF">
              <w:rPr>
                <w:b/>
                <w:spacing w:val="-6"/>
                <w:lang w:val="es-CL"/>
              </w:rPr>
              <w:t xml:space="preserve"> </w:t>
            </w:r>
          </w:p>
          <w:p w14:paraId="632D5267" w14:textId="77777777" w:rsidR="009605AB" w:rsidRPr="00EE5BFF" w:rsidRDefault="009605AB" w:rsidP="00386295">
            <w:pPr>
              <w:pStyle w:val="TableParagraph"/>
              <w:ind w:left="115" w:right="302"/>
              <w:rPr>
                <w:lang w:val="es-CL"/>
              </w:rPr>
            </w:pPr>
          </w:p>
          <w:p w14:paraId="69A661E8" w14:textId="1027BE20" w:rsidR="0019417D" w:rsidRPr="00EE5BFF" w:rsidRDefault="006B6632" w:rsidP="00386295">
            <w:pPr>
              <w:pStyle w:val="TableParagraph"/>
              <w:ind w:left="115" w:right="302"/>
              <w:rPr>
                <w:lang w:val="es-CL"/>
              </w:rPr>
            </w:pPr>
            <w:r w:rsidRPr="006B6632">
              <w:rPr>
                <w:lang w:val="es-CL"/>
              </w:rPr>
              <w:t xml:space="preserve">Los niños desarrollan un sentido de identidad personal a medida que comienzan a reconocer las características que los hacen únicos como individuos y a </w:t>
            </w:r>
            <w:r>
              <w:rPr>
                <w:lang w:val="es-CL"/>
              </w:rPr>
              <w:t>cimentar</w:t>
            </w:r>
            <w:r w:rsidRPr="006B6632">
              <w:rPr>
                <w:lang w:val="es-CL"/>
              </w:rPr>
              <w:t xml:space="preserve"> su autoestima.</w:t>
            </w:r>
          </w:p>
        </w:tc>
      </w:tr>
      <w:tr w:rsidR="00386295" w:rsidRPr="00E05479" w14:paraId="38F7D74B" w14:textId="77777777" w:rsidTr="00046D60">
        <w:trPr>
          <w:trHeight w:val="1214"/>
        </w:trPr>
        <w:tc>
          <w:tcPr>
            <w:tcW w:w="14459" w:type="dxa"/>
          </w:tcPr>
          <w:p w14:paraId="170B2739" w14:textId="2E092159" w:rsidR="00386295" w:rsidRPr="008A471F" w:rsidRDefault="00386295" w:rsidP="00386295">
            <w:pPr>
              <w:pStyle w:val="TableParagraph"/>
              <w:spacing w:before="4"/>
              <w:ind w:left="115"/>
              <w:rPr>
                <w:b/>
                <w:lang w:val="es-CL"/>
              </w:rPr>
            </w:pPr>
            <w:proofErr w:type="gramStart"/>
            <w:r w:rsidRPr="008A471F">
              <w:rPr>
                <w:b/>
                <w:lang w:val="es-CL"/>
              </w:rPr>
              <w:t xml:space="preserve">Indicadores </w:t>
            </w:r>
            <w:r w:rsidR="00245895">
              <w:rPr>
                <w:b/>
                <w:lang w:val="es-CL"/>
              </w:rPr>
              <w:t xml:space="preserve"> y</w:t>
            </w:r>
            <w:proofErr w:type="gramEnd"/>
            <w:r w:rsidR="00245895">
              <w:rPr>
                <w:b/>
                <w:lang w:val="es-CL"/>
              </w:rPr>
              <w:t xml:space="preserve"> ejemplos en el contexto</w:t>
            </w:r>
            <w:r w:rsidRPr="008A471F">
              <w:rPr>
                <w:b/>
                <w:lang w:val="es-CL"/>
              </w:rPr>
              <w:t xml:space="preserve"> de </w:t>
            </w:r>
            <w:r w:rsidR="003C3127">
              <w:rPr>
                <w:b/>
                <w:lang w:val="es-CL"/>
              </w:rPr>
              <w:t>Rutinas diarias</w:t>
            </w:r>
            <w:r w:rsidRPr="008A471F">
              <w:rPr>
                <w:b/>
                <w:lang w:val="es-CL"/>
              </w:rPr>
              <w:t>, Actividades y Juegos</w:t>
            </w:r>
          </w:p>
          <w:p w14:paraId="21EC7A6B" w14:textId="77777777" w:rsidR="00386295" w:rsidRPr="008A471F" w:rsidRDefault="00386295" w:rsidP="00386295">
            <w:pPr>
              <w:pStyle w:val="TableParagraph"/>
              <w:numPr>
                <w:ilvl w:val="0"/>
                <w:numId w:val="9"/>
              </w:numPr>
              <w:tabs>
                <w:tab w:val="left" w:pos="906"/>
                <w:tab w:val="left" w:pos="907"/>
              </w:tabs>
              <w:spacing w:before="224"/>
              <w:rPr>
                <w:b/>
                <w:lang w:val="es-CL"/>
              </w:rPr>
            </w:pPr>
            <w:r w:rsidRPr="008A471F">
              <w:rPr>
                <w:b/>
                <w:lang w:val="es-CL"/>
              </w:rPr>
              <w:t>Demuestra</w:t>
            </w:r>
            <w:r w:rsidRPr="008A471F">
              <w:rPr>
                <w:b/>
                <w:spacing w:val="-7"/>
                <w:lang w:val="es-CL"/>
              </w:rPr>
              <w:t xml:space="preserve"> autoconfianza</w:t>
            </w:r>
            <w:r w:rsidRPr="008A471F">
              <w:rPr>
                <w:b/>
                <w:lang w:val="es-CL"/>
              </w:rPr>
              <w:t>.</w:t>
            </w:r>
          </w:p>
          <w:p w14:paraId="08212401" w14:textId="568CB62F" w:rsidR="00386295" w:rsidRPr="008A471F" w:rsidRDefault="00386295" w:rsidP="00386295">
            <w:pPr>
              <w:pStyle w:val="TableParagraph"/>
              <w:numPr>
                <w:ilvl w:val="1"/>
                <w:numId w:val="9"/>
              </w:numPr>
              <w:tabs>
                <w:tab w:val="left" w:pos="1266"/>
                <w:tab w:val="left" w:pos="1267"/>
              </w:tabs>
              <w:spacing w:before="8"/>
              <w:rPr>
                <w:rFonts w:ascii="Wingdings" w:hAnsi="Wingdings"/>
                <w:lang w:val="es-CL"/>
              </w:rPr>
            </w:pPr>
            <w:r w:rsidRPr="008A471F">
              <w:rPr>
                <w:lang w:val="es-CL"/>
              </w:rPr>
              <w:t xml:space="preserve">Reconoce sus propios logros y dice: </w:t>
            </w:r>
            <w:r w:rsidR="00A24FD2">
              <w:rPr>
                <w:lang w:val="es-CL"/>
              </w:rPr>
              <w:t>“</w:t>
            </w:r>
            <w:r w:rsidRPr="008A471F">
              <w:rPr>
                <w:lang w:val="es-CL"/>
              </w:rPr>
              <w:t>Puedo golpear la pelot</w:t>
            </w:r>
            <w:r>
              <w:rPr>
                <w:lang w:val="es-CL"/>
              </w:rPr>
              <w:t>a</w:t>
            </w:r>
            <w:r w:rsidR="008479B1">
              <w:rPr>
                <w:lang w:val="es-CL"/>
              </w:rPr>
              <w:t>”</w:t>
            </w:r>
            <w:r w:rsidRPr="008A471F">
              <w:rPr>
                <w:lang w:val="es-CL"/>
              </w:rPr>
              <w:t>.</w:t>
            </w:r>
          </w:p>
          <w:p w14:paraId="7A6EF8A0" w14:textId="074E2ED8" w:rsidR="00386295" w:rsidRPr="008A471F" w:rsidRDefault="00386295" w:rsidP="00386295">
            <w:pPr>
              <w:pStyle w:val="TableParagraph"/>
              <w:numPr>
                <w:ilvl w:val="1"/>
                <w:numId w:val="9"/>
              </w:numPr>
              <w:tabs>
                <w:tab w:val="left" w:pos="1266"/>
                <w:tab w:val="left" w:pos="1267"/>
              </w:tabs>
              <w:spacing w:before="3"/>
              <w:rPr>
                <w:rFonts w:ascii="Wingdings" w:hAnsi="Wingdings"/>
                <w:lang w:val="es-CL"/>
              </w:rPr>
            </w:pPr>
            <w:r w:rsidRPr="008A471F">
              <w:rPr>
                <w:lang w:val="es-CL"/>
              </w:rPr>
              <w:t xml:space="preserve">Explica: </w:t>
            </w:r>
            <w:r w:rsidR="00A24FD2">
              <w:rPr>
                <w:lang w:val="es-CL"/>
              </w:rPr>
              <w:t>“</w:t>
            </w:r>
            <w:r w:rsidRPr="008A471F">
              <w:rPr>
                <w:lang w:val="es-CL"/>
              </w:rPr>
              <w:t>Estoy aprendiendo a cuid</w:t>
            </w:r>
            <w:r>
              <w:rPr>
                <w:lang w:val="es-CL"/>
              </w:rPr>
              <w:t>ar de mí mismo y de mis amigos</w:t>
            </w:r>
            <w:r w:rsidR="008479B1">
              <w:rPr>
                <w:lang w:val="es-CL"/>
              </w:rPr>
              <w:t>”</w:t>
            </w:r>
            <w:r w:rsidRPr="008A471F">
              <w:rPr>
                <w:lang w:val="es-CL"/>
              </w:rPr>
              <w:t>.</w:t>
            </w:r>
          </w:p>
          <w:p w14:paraId="0E451028" w14:textId="74487FBC" w:rsidR="00386295" w:rsidRPr="008A471F" w:rsidRDefault="00386295" w:rsidP="00386295">
            <w:pPr>
              <w:pStyle w:val="TableParagraph"/>
              <w:numPr>
                <w:ilvl w:val="1"/>
                <w:numId w:val="9"/>
              </w:numPr>
              <w:tabs>
                <w:tab w:val="left" w:pos="1266"/>
                <w:tab w:val="left" w:pos="1267"/>
              </w:tabs>
              <w:spacing w:before="8"/>
              <w:rPr>
                <w:rFonts w:ascii="Wingdings" w:hAnsi="Wingdings"/>
                <w:lang w:val="es-CL"/>
              </w:rPr>
            </w:pPr>
            <w:r w:rsidRPr="00890057">
              <w:rPr>
                <w:lang w:val="es-CL"/>
              </w:rPr>
              <w:t xml:space="preserve">Señala: </w:t>
            </w:r>
            <w:r w:rsidR="00A24FD2">
              <w:rPr>
                <w:lang w:val="es-CL"/>
              </w:rPr>
              <w:t>“</w:t>
            </w:r>
            <w:r w:rsidRPr="00890057">
              <w:rPr>
                <w:lang w:val="es-CL"/>
              </w:rPr>
              <w:t>Puedo hacerlo yo mismo</w:t>
            </w:r>
            <w:r w:rsidR="008479B1">
              <w:rPr>
                <w:lang w:val="es-CL"/>
              </w:rPr>
              <w:t>”</w:t>
            </w:r>
            <w:r w:rsidRPr="008A471F">
              <w:rPr>
                <w:lang w:val="es-CL"/>
              </w:rPr>
              <w:t>.</w:t>
            </w:r>
          </w:p>
          <w:p w14:paraId="0A899617" w14:textId="77777777" w:rsidR="00386295" w:rsidRPr="008A471F" w:rsidRDefault="00386295" w:rsidP="00386295">
            <w:pPr>
              <w:pStyle w:val="TableParagraph"/>
              <w:spacing w:before="7"/>
              <w:rPr>
                <w:rFonts w:ascii="Roboto"/>
                <w:b/>
                <w:sz w:val="18"/>
                <w:szCs w:val="20"/>
                <w:lang w:val="es-CL"/>
              </w:rPr>
            </w:pPr>
          </w:p>
          <w:p w14:paraId="5B4FB5BD" w14:textId="77777777" w:rsidR="00386295" w:rsidRPr="008A471F" w:rsidRDefault="00386295" w:rsidP="00386295">
            <w:pPr>
              <w:pStyle w:val="TableParagraph"/>
              <w:numPr>
                <w:ilvl w:val="0"/>
                <w:numId w:val="9"/>
              </w:numPr>
              <w:tabs>
                <w:tab w:val="left" w:pos="445"/>
                <w:tab w:val="left" w:pos="446"/>
              </w:tabs>
              <w:ind w:right="4642"/>
              <w:rPr>
                <w:b/>
                <w:lang w:val="es-CL"/>
              </w:rPr>
            </w:pPr>
            <w:r>
              <w:rPr>
                <w:b/>
                <w:lang w:val="es-CL"/>
              </w:rPr>
              <w:t>Da a conocer sus preferencias personales a los demá</w:t>
            </w:r>
            <w:r w:rsidRPr="008A471F">
              <w:rPr>
                <w:b/>
                <w:lang w:val="es-CL"/>
              </w:rPr>
              <w:t>s.</w:t>
            </w:r>
          </w:p>
          <w:p w14:paraId="1BFBF525" w14:textId="77777777" w:rsidR="00386295" w:rsidRPr="00881BEB" w:rsidRDefault="00386295" w:rsidP="00386295">
            <w:pPr>
              <w:pStyle w:val="TableParagraph"/>
              <w:numPr>
                <w:ilvl w:val="1"/>
                <w:numId w:val="9"/>
              </w:numPr>
              <w:ind w:right="7052"/>
              <w:rPr>
                <w:rFonts w:ascii="Wingdings" w:hAnsi="Wingdings"/>
                <w:lang w:val="es-CL"/>
              </w:rPr>
            </w:pPr>
            <w:r w:rsidRPr="00881BEB">
              <w:rPr>
                <w:lang w:val="es-CL"/>
              </w:rPr>
              <w:t xml:space="preserve">Elige las zanahorias en lugar del apio en la </w:t>
            </w:r>
            <w:r>
              <w:rPr>
                <w:lang w:val="es-CL"/>
              </w:rPr>
              <w:t>comida</w:t>
            </w:r>
            <w:r w:rsidRPr="00881BEB">
              <w:rPr>
                <w:lang w:val="es-CL"/>
              </w:rPr>
              <w:t>.</w:t>
            </w:r>
          </w:p>
          <w:p w14:paraId="2BF84BFB" w14:textId="2796C6E8" w:rsidR="00386295" w:rsidRPr="008A471F" w:rsidRDefault="00386295" w:rsidP="00386295">
            <w:pPr>
              <w:pStyle w:val="TableParagraph"/>
              <w:numPr>
                <w:ilvl w:val="1"/>
                <w:numId w:val="9"/>
              </w:numPr>
              <w:spacing w:before="1"/>
              <w:rPr>
                <w:rFonts w:ascii="Wingdings" w:hAnsi="Wingdings"/>
                <w:lang w:val="es-CL"/>
              </w:rPr>
            </w:pPr>
            <w:r>
              <w:rPr>
                <w:lang w:val="es-CL"/>
              </w:rPr>
              <w:t>Les d</w:t>
            </w:r>
            <w:r w:rsidRPr="00881BEB">
              <w:rPr>
                <w:lang w:val="es-CL"/>
              </w:rPr>
              <w:t xml:space="preserve">ice a sus amigos: </w:t>
            </w:r>
            <w:r w:rsidR="00A24FD2">
              <w:rPr>
                <w:lang w:val="es-CL"/>
              </w:rPr>
              <w:t>“</w:t>
            </w:r>
            <w:r w:rsidRPr="00881BEB">
              <w:rPr>
                <w:lang w:val="es-CL"/>
              </w:rPr>
              <w:t>No me gusta eso</w:t>
            </w:r>
            <w:r w:rsidR="008479B1">
              <w:rPr>
                <w:lang w:val="es-CL"/>
              </w:rPr>
              <w:t>”</w:t>
            </w:r>
            <w:r w:rsidRPr="008A471F">
              <w:rPr>
                <w:lang w:val="es-CL"/>
              </w:rPr>
              <w:t>.</w:t>
            </w:r>
          </w:p>
          <w:p w14:paraId="6F87B738" w14:textId="77777777" w:rsidR="00386295" w:rsidRPr="008A471F" w:rsidRDefault="00386295" w:rsidP="00386295">
            <w:pPr>
              <w:pStyle w:val="TableParagraph"/>
              <w:spacing w:before="9"/>
              <w:rPr>
                <w:rFonts w:ascii="Roboto"/>
                <w:b/>
                <w:sz w:val="18"/>
                <w:szCs w:val="18"/>
                <w:lang w:val="es-CL"/>
              </w:rPr>
            </w:pPr>
          </w:p>
          <w:p w14:paraId="448CD3C8" w14:textId="77777777" w:rsidR="00386295" w:rsidRPr="008A471F" w:rsidRDefault="00386295" w:rsidP="00386295">
            <w:pPr>
              <w:pStyle w:val="TableParagraph"/>
              <w:numPr>
                <w:ilvl w:val="0"/>
                <w:numId w:val="9"/>
              </w:numPr>
              <w:tabs>
                <w:tab w:val="left" w:pos="867"/>
                <w:tab w:val="left" w:pos="868"/>
              </w:tabs>
              <w:ind w:left="867" w:hanging="451"/>
              <w:rPr>
                <w:b/>
                <w:lang w:val="es-CL"/>
              </w:rPr>
            </w:pPr>
            <w:r w:rsidRPr="008A471F">
              <w:rPr>
                <w:b/>
                <w:lang w:val="es-CL"/>
              </w:rPr>
              <w:t>Dem</w:t>
            </w:r>
            <w:r>
              <w:rPr>
                <w:b/>
                <w:lang w:val="es-CL"/>
              </w:rPr>
              <w:t>uestra conocimiento de auto identificación/</w:t>
            </w:r>
            <w:r w:rsidRPr="008A471F">
              <w:rPr>
                <w:b/>
                <w:u w:val="single"/>
                <w:lang w:val="es-CL"/>
              </w:rPr>
              <w:t>autonom</w:t>
            </w:r>
            <w:r>
              <w:rPr>
                <w:b/>
                <w:u w:val="single"/>
                <w:lang w:val="es-CL"/>
              </w:rPr>
              <w:t>ía</w:t>
            </w:r>
            <w:r w:rsidRPr="008A471F">
              <w:rPr>
                <w:b/>
                <w:lang w:val="es-CL"/>
              </w:rPr>
              <w:t>.</w:t>
            </w:r>
          </w:p>
          <w:p w14:paraId="69A583FC" w14:textId="7807264F" w:rsidR="00386295" w:rsidRPr="008A471F" w:rsidRDefault="00386295" w:rsidP="00386295">
            <w:pPr>
              <w:pStyle w:val="TableParagraph"/>
              <w:numPr>
                <w:ilvl w:val="1"/>
                <w:numId w:val="9"/>
              </w:numPr>
              <w:tabs>
                <w:tab w:val="left" w:pos="1266"/>
                <w:tab w:val="left" w:pos="1267"/>
              </w:tabs>
              <w:spacing w:before="9"/>
              <w:rPr>
                <w:rFonts w:ascii="Wingdings" w:hAnsi="Wingdings"/>
                <w:lang w:val="es-CL"/>
              </w:rPr>
            </w:pPr>
            <w:r w:rsidRPr="003E1872">
              <w:rPr>
                <w:lang w:val="es-CL"/>
              </w:rPr>
              <w:t>D</w:t>
            </w:r>
            <w:r w:rsidR="00A96808">
              <w:rPr>
                <w:lang w:val="es-CL"/>
              </w:rPr>
              <w:t>ice</w:t>
            </w:r>
            <w:r w:rsidRPr="003E1872">
              <w:rPr>
                <w:lang w:val="es-CL"/>
              </w:rPr>
              <w:t xml:space="preserve">: </w:t>
            </w:r>
            <w:r w:rsidR="00A24FD2">
              <w:rPr>
                <w:lang w:val="es-CL"/>
              </w:rPr>
              <w:t>“</w:t>
            </w:r>
            <w:r w:rsidRPr="003E1872">
              <w:rPr>
                <w:lang w:val="es-CL"/>
              </w:rPr>
              <w:t>Soy el hermano mayor</w:t>
            </w:r>
            <w:r w:rsidR="00A24FD2">
              <w:rPr>
                <w:lang w:val="es-CL"/>
              </w:rPr>
              <w:t>”</w:t>
            </w:r>
            <w:r w:rsidRPr="003E1872">
              <w:rPr>
                <w:lang w:val="es-CL"/>
              </w:rPr>
              <w:t xml:space="preserve">, mientras mira una foto </w:t>
            </w:r>
            <w:r>
              <w:rPr>
                <w:lang w:val="es-CL"/>
              </w:rPr>
              <w:t>de la familia</w:t>
            </w:r>
            <w:r w:rsidRPr="003E1872">
              <w:rPr>
                <w:lang w:val="es-CL"/>
              </w:rPr>
              <w:t>.</w:t>
            </w:r>
          </w:p>
          <w:p w14:paraId="0DC53CB5" w14:textId="02B7F741" w:rsidR="00386295" w:rsidRPr="008A471F" w:rsidRDefault="00386295" w:rsidP="00386295">
            <w:pPr>
              <w:pStyle w:val="TableParagraph"/>
              <w:numPr>
                <w:ilvl w:val="1"/>
                <w:numId w:val="9"/>
              </w:numPr>
              <w:tabs>
                <w:tab w:val="left" w:pos="1266"/>
                <w:tab w:val="left" w:pos="1267"/>
              </w:tabs>
              <w:rPr>
                <w:rFonts w:ascii="Wingdings" w:hAnsi="Wingdings"/>
                <w:lang w:val="es-CL"/>
              </w:rPr>
            </w:pPr>
            <w:r w:rsidRPr="003E1E5B">
              <w:rPr>
                <w:lang w:val="es-CL"/>
              </w:rPr>
              <w:t>Le dice a</w:t>
            </w:r>
            <w:r>
              <w:rPr>
                <w:lang w:val="es-CL"/>
              </w:rPr>
              <w:t>l profesor</w:t>
            </w:r>
            <w:r w:rsidRPr="003E1E5B">
              <w:rPr>
                <w:lang w:val="es-CL"/>
              </w:rPr>
              <w:t xml:space="preserve">: </w:t>
            </w:r>
            <w:r w:rsidR="00A24FD2">
              <w:rPr>
                <w:lang w:val="es-CL"/>
              </w:rPr>
              <w:t>“</w:t>
            </w:r>
            <w:r w:rsidRPr="003E1E5B">
              <w:rPr>
                <w:lang w:val="es-CL"/>
              </w:rPr>
              <w:t>Estoy en la escuela mientras mamá está en el trabajo</w:t>
            </w:r>
            <w:r w:rsidR="00A24FD2">
              <w:rPr>
                <w:lang w:val="es-CL"/>
              </w:rPr>
              <w:t>”</w:t>
            </w:r>
            <w:r>
              <w:rPr>
                <w:lang w:val="es-CL"/>
              </w:rPr>
              <w:t>.</w:t>
            </w:r>
          </w:p>
          <w:p w14:paraId="62B69D48" w14:textId="02F76979" w:rsidR="00386295" w:rsidRPr="008A471F" w:rsidRDefault="00386295" w:rsidP="00386295">
            <w:pPr>
              <w:pStyle w:val="TableParagraph"/>
              <w:numPr>
                <w:ilvl w:val="1"/>
                <w:numId w:val="9"/>
              </w:numPr>
              <w:tabs>
                <w:tab w:val="left" w:pos="1266"/>
                <w:tab w:val="left" w:pos="1267"/>
              </w:tabs>
              <w:rPr>
                <w:rFonts w:ascii="Wingdings" w:hAnsi="Wingdings"/>
                <w:lang w:val="es-CL"/>
              </w:rPr>
            </w:pPr>
            <w:r w:rsidRPr="003E1E5B">
              <w:rPr>
                <w:lang w:val="es-CL"/>
              </w:rPr>
              <w:t>Levanta tres dedos y dic</w:t>
            </w:r>
            <w:r>
              <w:rPr>
                <w:lang w:val="es-CL"/>
              </w:rPr>
              <w:t xml:space="preserve">e: </w:t>
            </w:r>
            <w:r w:rsidR="00A24FD2">
              <w:rPr>
                <w:lang w:val="es-CL"/>
              </w:rPr>
              <w:t>“</w:t>
            </w:r>
            <w:r>
              <w:rPr>
                <w:lang w:val="es-CL"/>
              </w:rPr>
              <w:t>Yo soy así de grande</w:t>
            </w:r>
            <w:r w:rsidR="00A24FD2">
              <w:rPr>
                <w:lang w:val="es-CL"/>
              </w:rPr>
              <w:t>”</w:t>
            </w:r>
            <w:r w:rsidRPr="008A471F">
              <w:rPr>
                <w:lang w:val="es-CL"/>
              </w:rPr>
              <w:t>.</w:t>
            </w:r>
          </w:p>
          <w:p w14:paraId="12BCAF79" w14:textId="77777777" w:rsidR="00386295" w:rsidRPr="008A471F" w:rsidRDefault="00386295" w:rsidP="00386295">
            <w:pPr>
              <w:pStyle w:val="TableParagraph"/>
              <w:spacing w:before="4"/>
              <w:rPr>
                <w:rFonts w:ascii="Roboto"/>
                <w:b/>
                <w:sz w:val="18"/>
                <w:szCs w:val="22"/>
                <w:lang w:val="es-CL"/>
              </w:rPr>
            </w:pPr>
          </w:p>
          <w:p w14:paraId="6BA4600A" w14:textId="77777777" w:rsidR="00386295" w:rsidRPr="008A471F" w:rsidRDefault="00386295" w:rsidP="00386295">
            <w:pPr>
              <w:pStyle w:val="TableParagraph"/>
              <w:numPr>
                <w:ilvl w:val="0"/>
                <w:numId w:val="9"/>
              </w:numPr>
              <w:tabs>
                <w:tab w:val="left" w:pos="835"/>
              </w:tabs>
              <w:rPr>
                <w:b/>
                <w:lang w:val="es-CL"/>
              </w:rPr>
            </w:pPr>
            <w:r>
              <w:rPr>
                <w:b/>
                <w:lang w:val="es-CL"/>
              </w:rPr>
              <w:t xml:space="preserve">Muestra una conciencia de </w:t>
            </w:r>
            <w:r w:rsidRPr="003E1E5B">
              <w:rPr>
                <w:b/>
                <w:lang w:val="es-CL"/>
              </w:rPr>
              <w:t>similitudes y diferencias entre uno mismo y los demás.</w:t>
            </w:r>
          </w:p>
          <w:p w14:paraId="1C054A7C" w14:textId="75CE37F9" w:rsidR="00386295" w:rsidRPr="003E1E5B" w:rsidRDefault="00386295" w:rsidP="00386295">
            <w:pPr>
              <w:pStyle w:val="TableParagraph"/>
              <w:numPr>
                <w:ilvl w:val="1"/>
                <w:numId w:val="9"/>
              </w:numPr>
              <w:tabs>
                <w:tab w:val="left" w:pos="1266"/>
                <w:tab w:val="left" w:pos="1267"/>
              </w:tabs>
              <w:spacing w:before="2"/>
              <w:rPr>
                <w:rFonts w:ascii="Wingdings" w:hAnsi="Wingdings"/>
                <w:lang w:val="es-CL"/>
              </w:rPr>
            </w:pPr>
            <w:r w:rsidRPr="003E1E5B">
              <w:rPr>
                <w:lang w:val="es-CL"/>
              </w:rPr>
              <w:t xml:space="preserve">Dice: </w:t>
            </w:r>
            <w:r w:rsidR="00A24FD2">
              <w:rPr>
                <w:lang w:val="es-CL"/>
              </w:rPr>
              <w:t>“</w:t>
            </w:r>
            <w:r w:rsidRPr="003E1E5B">
              <w:rPr>
                <w:lang w:val="es-CL"/>
              </w:rPr>
              <w:t xml:space="preserve">Mi pelo es rizado y el tuyo es </w:t>
            </w:r>
            <w:r w:rsidR="00C26FB5">
              <w:rPr>
                <w:lang w:val="es-CL"/>
              </w:rPr>
              <w:t>lacio</w:t>
            </w:r>
            <w:r w:rsidR="00A24FD2">
              <w:rPr>
                <w:lang w:val="es-CL"/>
              </w:rPr>
              <w:t>”</w:t>
            </w:r>
            <w:r w:rsidRPr="003E1E5B">
              <w:rPr>
                <w:lang w:val="es-CL"/>
              </w:rPr>
              <w:t>.</w:t>
            </w:r>
          </w:p>
          <w:p w14:paraId="12072B6D" w14:textId="77777777" w:rsidR="00386295" w:rsidRPr="003E1E5B" w:rsidRDefault="00386295" w:rsidP="00386295">
            <w:pPr>
              <w:pStyle w:val="TableParagraph"/>
              <w:numPr>
                <w:ilvl w:val="1"/>
                <w:numId w:val="9"/>
              </w:numPr>
              <w:tabs>
                <w:tab w:val="left" w:pos="1266"/>
                <w:tab w:val="left" w:pos="1267"/>
              </w:tabs>
              <w:rPr>
                <w:rFonts w:ascii="Wingdings" w:hAnsi="Wingdings"/>
                <w:lang w:val="es-CL"/>
              </w:rPr>
            </w:pPr>
            <w:r w:rsidRPr="003E1E5B">
              <w:rPr>
                <w:lang w:val="es-CL"/>
              </w:rPr>
              <w:t>Señala la camisa y luego la de su amigo, indicando que llevan el mismo color de camisa.</w:t>
            </w:r>
          </w:p>
          <w:p w14:paraId="3819A6CD" w14:textId="77777777" w:rsidR="00386295" w:rsidRPr="003E1E5B" w:rsidRDefault="00386295" w:rsidP="00386295">
            <w:pPr>
              <w:pStyle w:val="TableParagraph"/>
              <w:spacing w:before="11"/>
              <w:rPr>
                <w:rFonts w:ascii="Roboto"/>
                <w:b/>
                <w:sz w:val="18"/>
                <w:szCs w:val="18"/>
                <w:lang w:val="es-CL"/>
              </w:rPr>
            </w:pPr>
          </w:p>
          <w:p w14:paraId="4B20D4C6" w14:textId="77777777" w:rsidR="00386295" w:rsidRPr="008A471F" w:rsidRDefault="00386295" w:rsidP="00386295">
            <w:pPr>
              <w:pStyle w:val="TableParagraph"/>
              <w:numPr>
                <w:ilvl w:val="0"/>
                <w:numId w:val="9"/>
              </w:numPr>
              <w:tabs>
                <w:tab w:val="left" w:pos="868"/>
              </w:tabs>
              <w:spacing w:before="1"/>
              <w:rPr>
                <w:b/>
                <w:lang w:val="es-CL"/>
              </w:rPr>
            </w:pPr>
            <w:r w:rsidRPr="003E1E5B">
              <w:rPr>
                <w:b/>
                <w:lang w:val="es-CL"/>
              </w:rPr>
              <w:t>Demuest</w:t>
            </w:r>
            <w:r>
              <w:rPr>
                <w:b/>
                <w:lang w:val="es-CL"/>
              </w:rPr>
              <w:t xml:space="preserve">ra curiosidad cultural y </w:t>
            </w:r>
            <w:r w:rsidRPr="003E1E5B">
              <w:rPr>
                <w:b/>
                <w:lang w:val="es-CL"/>
              </w:rPr>
              <w:t>capacidad de respuesta apropiadas para su desarrollo.</w:t>
            </w:r>
          </w:p>
          <w:p w14:paraId="458F82A7" w14:textId="0FDF9960" w:rsidR="00386295" w:rsidRPr="008A471F" w:rsidRDefault="00386295" w:rsidP="00386295">
            <w:pPr>
              <w:pStyle w:val="TableParagraph"/>
              <w:numPr>
                <w:ilvl w:val="1"/>
                <w:numId w:val="9"/>
              </w:numPr>
              <w:tabs>
                <w:tab w:val="left" w:pos="1195"/>
              </w:tabs>
              <w:rPr>
                <w:rFonts w:ascii="Wingdings" w:hAnsi="Wingdings"/>
                <w:lang w:val="es-CL"/>
              </w:rPr>
            </w:pPr>
            <w:r w:rsidRPr="0091310F">
              <w:rPr>
                <w:lang w:val="es-CL"/>
              </w:rPr>
              <w:t xml:space="preserve">Se pregunta por </w:t>
            </w:r>
            <w:r w:rsidR="00C26FB5">
              <w:rPr>
                <w:lang w:val="es-CL"/>
              </w:rPr>
              <w:t xml:space="preserve">la botana </w:t>
            </w:r>
            <w:r w:rsidRPr="0091310F">
              <w:rPr>
                <w:lang w:val="es-CL"/>
              </w:rPr>
              <w:t>de algas</w:t>
            </w:r>
            <w:r w:rsidR="00C26FB5">
              <w:rPr>
                <w:lang w:val="es-CL"/>
              </w:rPr>
              <w:t xml:space="preserve"> marinas</w:t>
            </w:r>
            <w:r w:rsidRPr="0091310F">
              <w:rPr>
                <w:lang w:val="es-CL"/>
              </w:rPr>
              <w:t xml:space="preserve"> de un amigo y le pide </w:t>
            </w:r>
            <w:r w:rsidR="00C26FB5">
              <w:rPr>
                <w:lang w:val="es-CL"/>
              </w:rPr>
              <w:t>una</w:t>
            </w:r>
            <w:r w:rsidRPr="0091310F">
              <w:rPr>
                <w:lang w:val="es-CL"/>
              </w:rPr>
              <w:t xml:space="preserve"> p</w:t>
            </w:r>
            <w:r w:rsidR="00C26FB5">
              <w:rPr>
                <w:lang w:val="es-CL"/>
              </w:rPr>
              <w:t>robadita</w:t>
            </w:r>
            <w:r w:rsidRPr="0091310F">
              <w:rPr>
                <w:lang w:val="es-CL"/>
              </w:rPr>
              <w:t>.</w:t>
            </w:r>
          </w:p>
          <w:p w14:paraId="2D57B232" w14:textId="6D8BE0F9" w:rsidR="00C26FB5" w:rsidRPr="008A471F" w:rsidRDefault="00386295" w:rsidP="00386295">
            <w:pPr>
              <w:pStyle w:val="TableParagraph"/>
              <w:numPr>
                <w:ilvl w:val="1"/>
                <w:numId w:val="9"/>
              </w:numPr>
              <w:tabs>
                <w:tab w:val="left" w:pos="1195"/>
              </w:tabs>
              <w:rPr>
                <w:rFonts w:ascii="Wingdings" w:hAnsi="Wingdings"/>
                <w:lang w:val="es-CL"/>
              </w:rPr>
            </w:pPr>
            <w:r w:rsidRPr="0091310F">
              <w:rPr>
                <w:lang w:val="es-CL"/>
              </w:rPr>
              <w:t xml:space="preserve">El grupo amplía el círculo </w:t>
            </w:r>
            <w:r w:rsidR="00C26FB5">
              <w:rPr>
                <w:lang w:val="es-CL"/>
              </w:rPr>
              <w:t>en</w:t>
            </w:r>
            <w:r w:rsidR="00C26FB5" w:rsidRPr="0091310F">
              <w:rPr>
                <w:lang w:val="es-CL"/>
              </w:rPr>
              <w:t xml:space="preserve"> </w:t>
            </w:r>
            <w:r w:rsidRPr="0091310F">
              <w:rPr>
                <w:lang w:val="es-CL"/>
              </w:rPr>
              <w:t>la hora de</w:t>
            </w:r>
            <w:r>
              <w:rPr>
                <w:lang w:val="es-CL"/>
              </w:rPr>
              <w:t xml:space="preserve"> </w:t>
            </w:r>
            <w:r w:rsidR="00C26FB5">
              <w:rPr>
                <w:lang w:val="es-CL"/>
              </w:rPr>
              <w:t xml:space="preserve">lectura </w:t>
            </w:r>
            <w:r>
              <w:rPr>
                <w:lang w:val="es-CL"/>
              </w:rPr>
              <w:t>p</w:t>
            </w:r>
            <w:r w:rsidRPr="0091310F">
              <w:rPr>
                <w:lang w:val="es-CL"/>
              </w:rPr>
              <w:t xml:space="preserve">ara hacer </w:t>
            </w:r>
            <w:r>
              <w:rPr>
                <w:lang w:val="es-CL"/>
              </w:rPr>
              <w:t>lugar</w:t>
            </w:r>
            <w:r w:rsidRPr="0091310F">
              <w:rPr>
                <w:lang w:val="es-CL"/>
              </w:rPr>
              <w:t xml:space="preserve"> al niño y su silla de ruedas.</w:t>
            </w:r>
          </w:p>
          <w:p w14:paraId="67AED395" w14:textId="2317DDF0" w:rsidR="00386295" w:rsidRPr="00C26FB5" w:rsidRDefault="00386295" w:rsidP="0030108A">
            <w:pPr>
              <w:pStyle w:val="TableParagraph"/>
              <w:numPr>
                <w:ilvl w:val="1"/>
                <w:numId w:val="9"/>
              </w:numPr>
              <w:tabs>
                <w:tab w:val="left" w:pos="1195"/>
              </w:tabs>
              <w:rPr>
                <w:b/>
                <w:lang w:val="es-CL"/>
              </w:rPr>
            </w:pPr>
            <w:r w:rsidRPr="00C26FB5">
              <w:rPr>
                <w:lang w:val="es-CL"/>
              </w:rPr>
              <w:t>Un orador invitado (padre o madre) comparte con la clase un libro de cuentos y una canción en su lengua materna.</w:t>
            </w:r>
          </w:p>
        </w:tc>
      </w:tr>
    </w:tbl>
    <w:p w14:paraId="65B87F8B" w14:textId="77777777" w:rsidR="00386295" w:rsidRPr="008A471F" w:rsidRDefault="00386295" w:rsidP="00127966">
      <w:pPr>
        <w:rPr>
          <w:lang w:val="es-CL"/>
        </w:rPr>
      </w:pPr>
    </w:p>
    <w:tbl>
      <w:tblPr>
        <w:tblW w:w="14514" w:type="dxa"/>
        <w:tblInd w:w="-29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14"/>
      </w:tblGrid>
      <w:tr w:rsidR="009605AB" w:rsidRPr="008A471F" w14:paraId="56354FBF" w14:textId="77777777" w:rsidTr="00207B57">
        <w:trPr>
          <w:trHeight w:val="593"/>
        </w:trPr>
        <w:tc>
          <w:tcPr>
            <w:tcW w:w="14514" w:type="dxa"/>
            <w:shd w:val="clear" w:color="auto" w:fill="FCAF17" w:themeFill="accent3"/>
            <w:vAlign w:val="center"/>
          </w:tcPr>
          <w:p w14:paraId="16DA77DE" w14:textId="46E10203" w:rsidR="009605AB" w:rsidRPr="008A471F" w:rsidRDefault="008A471F" w:rsidP="003215EB">
            <w:pPr>
              <w:pStyle w:val="TableParagraph"/>
              <w:ind w:left="140" w:right="536"/>
              <w:jc w:val="center"/>
              <w:rPr>
                <w:b/>
                <w:sz w:val="28"/>
                <w:szCs w:val="28"/>
                <w:lang w:val="es-CL"/>
              </w:rPr>
            </w:pPr>
            <w:r w:rsidRPr="008A471F">
              <w:rPr>
                <w:b/>
                <w:color w:val="FFFFFF" w:themeColor="background1"/>
                <w:sz w:val="32"/>
                <w:szCs w:val="28"/>
                <w:lang w:val="es-CL"/>
                <w14:shadow w14:blurRad="50800" w14:dist="38100" w14:dir="2700000" w14:sx="100000" w14:sy="100000" w14:kx="0" w14:ky="0" w14:algn="tl">
                  <w14:srgbClr w14:val="000000">
                    <w14:alpha w14:val="60000"/>
                  </w14:srgbClr>
                </w14:shadow>
              </w:rPr>
              <w:t>DESARROLLO SOCIOEMOCIONAL</w:t>
            </w:r>
          </w:p>
        </w:tc>
      </w:tr>
      <w:tr w:rsidR="00EC20E2" w:rsidRPr="00E05479" w14:paraId="079CF025" w14:textId="77777777" w:rsidTr="00207B57">
        <w:trPr>
          <w:trHeight w:val="503"/>
        </w:trPr>
        <w:tc>
          <w:tcPr>
            <w:tcW w:w="14514" w:type="dxa"/>
            <w:shd w:val="clear" w:color="auto" w:fill="FDDEA2" w:themeFill="accent3" w:themeFillTint="66"/>
          </w:tcPr>
          <w:p w14:paraId="71C7588C" w14:textId="3264B914" w:rsidR="00EC20E2" w:rsidRPr="008A471F" w:rsidRDefault="008A471F" w:rsidP="009A548D">
            <w:pPr>
              <w:pStyle w:val="TableParagraph"/>
              <w:spacing w:before="144"/>
              <w:ind w:left="140"/>
              <w:rPr>
                <w:rFonts w:asciiTheme="minorHAnsi" w:hAnsiTheme="minorHAnsi"/>
                <w:b/>
                <w:lang w:val="es-CL"/>
              </w:rPr>
            </w:pPr>
            <w:r w:rsidRPr="008A471F">
              <w:rPr>
                <w:rFonts w:asciiTheme="minorHAnsi" w:hAnsiTheme="minorHAnsi"/>
                <w:b/>
                <w:sz w:val="28"/>
                <w:szCs w:val="28"/>
                <w:lang w:val="es-CL"/>
              </w:rPr>
              <w:t>ASPECTO</w:t>
            </w:r>
            <w:r w:rsidRPr="008A471F">
              <w:rPr>
                <w:rFonts w:asciiTheme="minorHAnsi" w:hAnsiTheme="minorHAnsi"/>
                <w:b/>
                <w:spacing w:val="-4"/>
                <w:sz w:val="28"/>
                <w:szCs w:val="28"/>
                <w:lang w:val="es-CL"/>
              </w:rPr>
              <w:t xml:space="preserve"> </w:t>
            </w:r>
            <w:r w:rsidRPr="008A471F">
              <w:rPr>
                <w:rFonts w:asciiTheme="minorHAnsi" w:hAnsiTheme="minorHAnsi"/>
                <w:b/>
                <w:sz w:val="28"/>
                <w:szCs w:val="28"/>
                <w:lang w:val="es-CL"/>
              </w:rPr>
              <w:t>1:</w:t>
            </w:r>
            <w:r w:rsidRPr="008A471F">
              <w:rPr>
                <w:rFonts w:asciiTheme="minorHAnsi" w:hAnsiTheme="minorHAnsi"/>
                <w:b/>
                <w:spacing w:val="-1"/>
                <w:sz w:val="28"/>
                <w:szCs w:val="28"/>
                <w:lang w:val="es-CL"/>
              </w:rPr>
              <w:t xml:space="preserve"> AUTOCONCIENCIA Y HABILIDADES EMOCIONALES</w:t>
            </w:r>
          </w:p>
        </w:tc>
      </w:tr>
      <w:tr w:rsidR="009605AB" w:rsidRPr="00E05479" w14:paraId="50233A36" w14:textId="77777777" w:rsidTr="00207B57">
        <w:trPr>
          <w:trHeight w:val="458"/>
        </w:trPr>
        <w:tc>
          <w:tcPr>
            <w:tcW w:w="14514" w:type="dxa"/>
            <w:shd w:val="clear" w:color="auto" w:fill="FEEED0" w:themeFill="accent3" w:themeFillTint="33"/>
            <w:vAlign w:val="center"/>
          </w:tcPr>
          <w:p w14:paraId="5F04A462" w14:textId="20423E86" w:rsidR="009605AB" w:rsidRPr="008A471F" w:rsidRDefault="009605AB" w:rsidP="008A471F">
            <w:pPr>
              <w:pStyle w:val="TableParagraph"/>
              <w:spacing w:before="37"/>
              <w:ind w:left="115"/>
              <w:rPr>
                <w:rFonts w:asciiTheme="minorHAnsi" w:hAnsiTheme="minorHAnsi"/>
                <w:b/>
                <w:lang w:val="es-CL"/>
              </w:rPr>
            </w:pPr>
            <w:r w:rsidRPr="008A471F">
              <w:rPr>
                <w:rFonts w:asciiTheme="minorHAnsi" w:hAnsiTheme="minorHAnsi"/>
                <w:b/>
                <w:sz w:val="28"/>
                <w:szCs w:val="28"/>
                <w:lang w:val="es-CL"/>
              </w:rPr>
              <w:t>Concept</w:t>
            </w:r>
            <w:r w:rsidR="008A471F" w:rsidRPr="008A471F">
              <w:rPr>
                <w:rFonts w:asciiTheme="minorHAnsi" w:hAnsiTheme="minorHAnsi"/>
                <w:b/>
                <w:sz w:val="28"/>
                <w:szCs w:val="28"/>
                <w:lang w:val="es-CL"/>
              </w:rPr>
              <w:t>o</w:t>
            </w:r>
            <w:r w:rsidRPr="008A471F">
              <w:rPr>
                <w:rFonts w:asciiTheme="minorHAnsi" w:hAnsiTheme="minorHAnsi"/>
                <w:b/>
                <w:spacing w:val="-5"/>
                <w:sz w:val="28"/>
                <w:szCs w:val="28"/>
                <w:lang w:val="es-CL"/>
              </w:rPr>
              <w:t xml:space="preserve"> </w:t>
            </w:r>
            <w:r w:rsidRPr="008A471F">
              <w:rPr>
                <w:rFonts w:asciiTheme="minorHAnsi" w:hAnsiTheme="minorHAnsi"/>
                <w:b/>
                <w:sz w:val="28"/>
                <w:szCs w:val="28"/>
                <w:lang w:val="es-CL"/>
              </w:rPr>
              <w:t>2:</w:t>
            </w:r>
            <w:r w:rsidRPr="008A471F">
              <w:rPr>
                <w:rFonts w:asciiTheme="minorHAnsi" w:hAnsiTheme="minorHAnsi"/>
                <w:b/>
                <w:spacing w:val="45"/>
                <w:sz w:val="28"/>
                <w:szCs w:val="28"/>
                <w:lang w:val="es-CL"/>
              </w:rPr>
              <w:t xml:space="preserve"> </w:t>
            </w:r>
            <w:r w:rsidRPr="008A471F">
              <w:rPr>
                <w:rFonts w:asciiTheme="minorHAnsi" w:hAnsiTheme="minorHAnsi"/>
                <w:b/>
                <w:sz w:val="28"/>
                <w:szCs w:val="28"/>
                <w:lang w:val="es-CL"/>
              </w:rPr>
              <w:t>Reco</w:t>
            </w:r>
            <w:r w:rsidR="008A471F" w:rsidRPr="008A471F">
              <w:rPr>
                <w:rFonts w:asciiTheme="minorHAnsi" w:hAnsiTheme="minorHAnsi"/>
                <w:b/>
                <w:sz w:val="28"/>
                <w:szCs w:val="28"/>
                <w:lang w:val="es-CL"/>
              </w:rPr>
              <w:t xml:space="preserve">noce y </w:t>
            </w:r>
            <w:r w:rsidRPr="008A471F">
              <w:rPr>
                <w:rFonts w:asciiTheme="minorHAnsi" w:hAnsiTheme="minorHAnsi"/>
                <w:b/>
                <w:sz w:val="28"/>
                <w:szCs w:val="28"/>
                <w:lang w:val="es-CL"/>
              </w:rPr>
              <w:t>Expres</w:t>
            </w:r>
            <w:r w:rsidR="008A471F" w:rsidRPr="008A471F">
              <w:rPr>
                <w:rFonts w:asciiTheme="minorHAnsi" w:hAnsiTheme="minorHAnsi"/>
                <w:b/>
                <w:sz w:val="28"/>
                <w:szCs w:val="28"/>
                <w:lang w:val="es-CL"/>
              </w:rPr>
              <w:t>a Sentimientos</w:t>
            </w:r>
          </w:p>
        </w:tc>
      </w:tr>
      <w:tr w:rsidR="00EC20E2" w:rsidRPr="00E05479" w14:paraId="69748977" w14:textId="77777777" w:rsidTr="00207B57">
        <w:trPr>
          <w:trHeight w:val="1273"/>
        </w:trPr>
        <w:tc>
          <w:tcPr>
            <w:tcW w:w="14514" w:type="dxa"/>
          </w:tcPr>
          <w:p w14:paraId="0BB812B4" w14:textId="06BD7A44" w:rsidR="00EC20E2" w:rsidRPr="00BD7196" w:rsidRDefault="00BD7196" w:rsidP="009A548D">
            <w:pPr>
              <w:pStyle w:val="TableParagraph"/>
              <w:spacing w:before="41"/>
              <w:ind w:left="114"/>
              <w:rPr>
                <w:b/>
                <w:lang w:val="es-CL"/>
              </w:rPr>
            </w:pPr>
            <w:r w:rsidRPr="00BD7196">
              <w:rPr>
                <w:b/>
                <w:lang w:val="es-CL"/>
              </w:rPr>
              <w:t>El niño reconoce y expresa sus sentimientos y los de los demás.</w:t>
            </w:r>
          </w:p>
          <w:p w14:paraId="2FB24302" w14:textId="77777777" w:rsidR="00EC20E2" w:rsidRPr="00BD7196" w:rsidRDefault="00EC20E2" w:rsidP="009A548D">
            <w:pPr>
              <w:pStyle w:val="TableParagraph"/>
              <w:rPr>
                <w:rFonts w:ascii="Roboto"/>
                <w:b/>
                <w:lang w:val="es-CL"/>
              </w:rPr>
            </w:pPr>
          </w:p>
          <w:p w14:paraId="64C15F5E" w14:textId="62AAAA4D" w:rsidR="00EC20E2" w:rsidRPr="00476FFB" w:rsidRDefault="00BD7196" w:rsidP="00BD7196">
            <w:pPr>
              <w:pStyle w:val="TableParagraph"/>
              <w:ind w:left="115" w:right="309"/>
              <w:rPr>
                <w:lang w:val="es-CL"/>
              </w:rPr>
            </w:pPr>
            <w:r w:rsidRPr="00BD7196">
              <w:rPr>
                <w:lang w:val="es-CL"/>
              </w:rPr>
              <w:t xml:space="preserve">Los niños desarrollan la </w:t>
            </w:r>
            <w:r w:rsidRPr="00BD7196">
              <w:rPr>
                <w:b/>
                <w:u w:val="single"/>
                <w:lang w:val="es-CL"/>
              </w:rPr>
              <w:t>alfabetización emocional</w:t>
            </w:r>
            <w:r w:rsidRPr="00BD7196">
              <w:rPr>
                <w:lang w:val="es-CL"/>
              </w:rPr>
              <w:t xml:space="preserve"> mediante la habilidad de identificar y reconocer sus sentimientos y los de los demás a través de interacciones diarias.</w:t>
            </w:r>
          </w:p>
        </w:tc>
      </w:tr>
      <w:tr w:rsidR="00EC20E2" w:rsidRPr="00E05479" w14:paraId="2103E458" w14:textId="77777777" w:rsidTr="00207B57">
        <w:trPr>
          <w:trHeight w:val="6182"/>
        </w:trPr>
        <w:tc>
          <w:tcPr>
            <w:tcW w:w="14514" w:type="dxa"/>
          </w:tcPr>
          <w:p w14:paraId="51262F98" w14:textId="59890BB2" w:rsidR="00BD7196" w:rsidRPr="00AD470C" w:rsidRDefault="00BD7196" w:rsidP="00BD7196">
            <w:pPr>
              <w:pStyle w:val="TableParagraph"/>
              <w:spacing w:before="4"/>
              <w:ind w:left="115"/>
              <w:rPr>
                <w:b/>
                <w:lang w:val="es-CL"/>
              </w:rPr>
            </w:pPr>
            <w:proofErr w:type="gramStart"/>
            <w:r w:rsidRPr="00AD470C">
              <w:rPr>
                <w:b/>
                <w:lang w:val="es-CL"/>
              </w:rPr>
              <w:t xml:space="preserve">Indicadores </w:t>
            </w:r>
            <w:r w:rsidR="00245895">
              <w:rPr>
                <w:b/>
                <w:lang w:val="es-CL"/>
              </w:rPr>
              <w:t xml:space="preserve"> y</w:t>
            </w:r>
            <w:proofErr w:type="gramEnd"/>
            <w:r w:rsidR="00245895">
              <w:rPr>
                <w:b/>
                <w:lang w:val="es-CL"/>
              </w:rPr>
              <w:t xml:space="preserve"> ejemplos en el contexto</w:t>
            </w:r>
            <w:r w:rsidRPr="00AD470C">
              <w:rPr>
                <w:b/>
                <w:lang w:val="es-CL"/>
              </w:rPr>
              <w:t xml:space="preserve"> de </w:t>
            </w:r>
            <w:r w:rsidR="003C3127">
              <w:rPr>
                <w:b/>
                <w:lang w:val="es-CL"/>
              </w:rPr>
              <w:t>Rutinas diarias</w:t>
            </w:r>
            <w:r w:rsidRPr="00AD470C">
              <w:rPr>
                <w:b/>
                <w:lang w:val="es-CL"/>
              </w:rPr>
              <w:t>, Actividades y Juegos</w:t>
            </w:r>
          </w:p>
          <w:p w14:paraId="116EB5B8" w14:textId="77777777" w:rsidR="00EC20E2" w:rsidRPr="00AD470C" w:rsidRDefault="00EC20E2" w:rsidP="009A548D">
            <w:pPr>
              <w:pStyle w:val="TableParagraph"/>
              <w:spacing w:before="1"/>
              <w:rPr>
                <w:rFonts w:ascii="Roboto"/>
                <w:b/>
                <w:lang w:val="es-CL"/>
              </w:rPr>
            </w:pPr>
          </w:p>
          <w:p w14:paraId="5F3E1F5F" w14:textId="0FBC47E3" w:rsidR="00EC20E2" w:rsidRPr="00DC14C1" w:rsidRDefault="00AD470C" w:rsidP="009A548D">
            <w:pPr>
              <w:pStyle w:val="TableParagraph"/>
              <w:numPr>
                <w:ilvl w:val="0"/>
                <w:numId w:val="10"/>
              </w:numPr>
              <w:tabs>
                <w:tab w:val="left" w:pos="833"/>
              </w:tabs>
              <w:ind w:hanging="360"/>
              <w:rPr>
                <w:b/>
                <w:lang w:val="es-CL"/>
              </w:rPr>
            </w:pPr>
            <w:r w:rsidRPr="00DC14C1">
              <w:rPr>
                <w:b/>
                <w:lang w:val="es-CL"/>
              </w:rPr>
              <w:t>As</w:t>
            </w:r>
            <w:r w:rsidR="00EC20E2" w:rsidRPr="00DC14C1">
              <w:rPr>
                <w:b/>
                <w:lang w:val="es-CL"/>
              </w:rPr>
              <w:t>ocia</w:t>
            </w:r>
            <w:r w:rsidRPr="00DC14C1">
              <w:rPr>
                <w:b/>
                <w:lang w:val="es-CL"/>
              </w:rPr>
              <w:t xml:space="preserve"> emociones con palabras, expresiones </w:t>
            </w:r>
            <w:r w:rsidR="00EC20E2" w:rsidRPr="00DC14C1">
              <w:rPr>
                <w:b/>
                <w:lang w:val="es-CL"/>
              </w:rPr>
              <w:t>facial</w:t>
            </w:r>
            <w:r w:rsidRPr="00DC14C1">
              <w:rPr>
                <w:b/>
                <w:lang w:val="es-CL"/>
              </w:rPr>
              <w:t>e</w:t>
            </w:r>
            <w:r w:rsidR="00EC20E2" w:rsidRPr="00DC14C1">
              <w:rPr>
                <w:b/>
                <w:lang w:val="es-CL"/>
              </w:rPr>
              <w:t>s</w:t>
            </w:r>
            <w:r w:rsidRPr="00DC14C1">
              <w:rPr>
                <w:b/>
                <w:lang w:val="es-CL"/>
              </w:rPr>
              <w:t xml:space="preserve"> y lenguaje corporal</w:t>
            </w:r>
            <w:r w:rsidR="00EC20E2" w:rsidRPr="00DC14C1">
              <w:rPr>
                <w:b/>
                <w:lang w:val="es-CL"/>
              </w:rPr>
              <w:t>.</w:t>
            </w:r>
          </w:p>
          <w:p w14:paraId="6D465CF2" w14:textId="7A2A6524" w:rsidR="00EC20E2" w:rsidRPr="00DC14C1" w:rsidRDefault="00AD470C" w:rsidP="00AD470C">
            <w:pPr>
              <w:pStyle w:val="TableParagraph"/>
              <w:numPr>
                <w:ilvl w:val="1"/>
                <w:numId w:val="10"/>
              </w:numPr>
              <w:tabs>
                <w:tab w:val="left" w:pos="1194"/>
                <w:tab w:val="left" w:pos="1195"/>
              </w:tabs>
              <w:spacing w:before="8"/>
              <w:rPr>
                <w:rFonts w:ascii="Wingdings" w:hAnsi="Wingdings"/>
                <w:lang w:val="es-CL"/>
              </w:rPr>
            </w:pPr>
            <w:r w:rsidRPr="00DC14C1">
              <w:rPr>
                <w:lang w:val="es-CL"/>
              </w:rPr>
              <w:t>Describe las emociones de un personaje de un libro.</w:t>
            </w:r>
          </w:p>
          <w:p w14:paraId="3F689D29" w14:textId="2F874E2C" w:rsidR="00EC20E2" w:rsidRPr="00DC14C1" w:rsidRDefault="00C26FB5" w:rsidP="00AD470C">
            <w:pPr>
              <w:pStyle w:val="TableParagraph"/>
              <w:numPr>
                <w:ilvl w:val="1"/>
                <w:numId w:val="10"/>
              </w:numPr>
              <w:tabs>
                <w:tab w:val="left" w:pos="1194"/>
                <w:tab w:val="left" w:pos="1195"/>
              </w:tabs>
              <w:spacing w:before="10"/>
              <w:rPr>
                <w:rFonts w:ascii="Wingdings" w:hAnsi="Wingdings"/>
                <w:lang w:val="es-CL"/>
              </w:rPr>
            </w:pPr>
            <w:r>
              <w:rPr>
                <w:lang w:val="es-CL"/>
              </w:rPr>
              <w:t>Dice</w:t>
            </w:r>
            <w:r w:rsidR="00AD470C" w:rsidRPr="00DC14C1">
              <w:rPr>
                <w:lang w:val="es-CL"/>
              </w:rPr>
              <w:t xml:space="preserve">: </w:t>
            </w:r>
            <w:r w:rsidR="00A24FD2">
              <w:rPr>
                <w:lang w:val="es-CL"/>
              </w:rPr>
              <w:t>“</w:t>
            </w:r>
            <w:r w:rsidR="00AD470C" w:rsidRPr="00DC14C1">
              <w:rPr>
                <w:lang w:val="es-CL"/>
              </w:rPr>
              <w:t>Estoy enojado</w:t>
            </w:r>
            <w:r w:rsidR="00A24FD2">
              <w:rPr>
                <w:lang w:val="es-CL"/>
              </w:rPr>
              <w:t>”</w:t>
            </w:r>
            <w:r w:rsidR="00AD470C" w:rsidRPr="00DC14C1">
              <w:rPr>
                <w:lang w:val="es-CL"/>
              </w:rPr>
              <w:t xml:space="preserve"> cuando se le pregunta cómo se siente.</w:t>
            </w:r>
          </w:p>
          <w:p w14:paraId="2B620171" w14:textId="6EC41828" w:rsidR="00EC20E2" w:rsidRPr="00DC14C1" w:rsidRDefault="00AD470C" w:rsidP="00AD470C">
            <w:pPr>
              <w:pStyle w:val="TableParagraph"/>
              <w:numPr>
                <w:ilvl w:val="0"/>
                <w:numId w:val="10"/>
              </w:numPr>
              <w:tabs>
                <w:tab w:val="left" w:pos="817"/>
              </w:tabs>
              <w:spacing w:before="203"/>
              <w:rPr>
                <w:b/>
                <w:lang w:val="es-CL"/>
              </w:rPr>
            </w:pPr>
            <w:r w:rsidRPr="00DC14C1">
              <w:rPr>
                <w:b/>
                <w:lang w:val="es-CL"/>
              </w:rPr>
              <w:t>Identifica, describe y expresa sus propios sentimientos.</w:t>
            </w:r>
          </w:p>
          <w:p w14:paraId="69DE13D4" w14:textId="7F01ED00" w:rsidR="00EC20E2" w:rsidRPr="00DC14C1" w:rsidRDefault="00AD470C" w:rsidP="00AD470C">
            <w:pPr>
              <w:pStyle w:val="TableParagraph"/>
              <w:numPr>
                <w:ilvl w:val="1"/>
                <w:numId w:val="10"/>
              </w:numPr>
              <w:tabs>
                <w:tab w:val="left" w:pos="1194"/>
                <w:tab w:val="left" w:pos="1195"/>
              </w:tabs>
              <w:spacing w:before="8"/>
              <w:rPr>
                <w:rFonts w:ascii="Wingdings" w:hAnsi="Wingdings"/>
                <w:lang w:val="es-CL"/>
              </w:rPr>
            </w:pPr>
            <w:r w:rsidRPr="00DC14C1">
              <w:rPr>
                <w:lang w:val="es-CL"/>
              </w:rPr>
              <w:t xml:space="preserve">Se tapa los ojos y dice: </w:t>
            </w:r>
            <w:r w:rsidR="00A24FD2">
              <w:rPr>
                <w:lang w:val="es-CL"/>
              </w:rPr>
              <w:t>“</w:t>
            </w:r>
            <w:r w:rsidRPr="00DC14C1">
              <w:rPr>
                <w:lang w:val="es-CL"/>
              </w:rPr>
              <w:t>¡</w:t>
            </w:r>
            <w:r w:rsidR="00CA55CF">
              <w:rPr>
                <w:lang w:val="es-CL"/>
              </w:rPr>
              <w:t>Qué</w:t>
            </w:r>
            <w:r w:rsidRPr="00DC14C1">
              <w:rPr>
                <w:lang w:val="es-CL"/>
              </w:rPr>
              <w:t xml:space="preserve"> miedo!</w:t>
            </w:r>
            <w:r w:rsidR="00A24FD2">
              <w:rPr>
                <w:lang w:val="es-CL"/>
              </w:rPr>
              <w:t>”</w:t>
            </w:r>
            <w:r w:rsidRPr="00DC14C1">
              <w:rPr>
                <w:lang w:val="es-CL"/>
              </w:rPr>
              <w:t xml:space="preserve"> mientras escucha un cuento.</w:t>
            </w:r>
          </w:p>
          <w:p w14:paraId="07ABACAC" w14:textId="5401D4F2" w:rsidR="00EC20E2" w:rsidRPr="00DC14C1" w:rsidRDefault="00AD470C" w:rsidP="00AD470C">
            <w:pPr>
              <w:pStyle w:val="TableParagraph"/>
              <w:numPr>
                <w:ilvl w:val="1"/>
                <w:numId w:val="10"/>
              </w:numPr>
              <w:tabs>
                <w:tab w:val="left" w:pos="1194"/>
                <w:tab w:val="left" w:pos="1195"/>
              </w:tabs>
              <w:spacing w:before="10"/>
              <w:rPr>
                <w:rFonts w:ascii="Wingdings" w:hAnsi="Wingdings"/>
                <w:lang w:val="es-CL"/>
              </w:rPr>
            </w:pPr>
            <w:r w:rsidRPr="00DC14C1">
              <w:rPr>
                <w:lang w:val="es-CL"/>
              </w:rPr>
              <w:t xml:space="preserve">Dice: </w:t>
            </w:r>
            <w:r w:rsidR="00A24FD2">
              <w:rPr>
                <w:lang w:val="es-CL"/>
              </w:rPr>
              <w:t>“</w:t>
            </w:r>
            <w:r w:rsidRPr="00DC14C1">
              <w:rPr>
                <w:lang w:val="es-CL"/>
              </w:rPr>
              <w:t>¡Hoy estoy feliz porque es mi cumpleaños!</w:t>
            </w:r>
            <w:r w:rsidR="00A24FD2">
              <w:rPr>
                <w:lang w:val="es-CL"/>
              </w:rPr>
              <w:t>”</w:t>
            </w:r>
            <w:r w:rsidR="00CA55CF">
              <w:rPr>
                <w:lang w:val="es-CL"/>
              </w:rPr>
              <w:t>.</w:t>
            </w:r>
          </w:p>
          <w:p w14:paraId="600BF13D" w14:textId="1E3DB2FC" w:rsidR="00EC20E2" w:rsidRPr="00DC14C1" w:rsidRDefault="00DC14C1" w:rsidP="00DC14C1">
            <w:pPr>
              <w:pStyle w:val="TableParagraph"/>
              <w:numPr>
                <w:ilvl w:val="0"/>
                <w:numId w:val="10"/>
              </w:numPr>
              <w:tabs>
                <w:tab w:val="left" w:pos="817"/>
              </w:tabs>
              <w:spacing w:before="123" w:line="274" w:lineRule="exact"/>
              <w:rPr>
                <w:b/>
                <w:lang w:val="es-CL"/>
              </w:rPr>
            </w:pPr>
            <w:r w:rsidRPr="00DC14C1">
              <w:rPr>
                <w:b/>
                <w:lang w:val="es-CL"/>
              </w:rPr>
              <w:t>Identifica y describe los sentimientos de los demás.</w:t>
            </w:r>
          </w:p>
          <w:p w14:paraId="45329830" w14:textId="673E6654" w:rsidR="00EC20E2" w:rsidRPr="00DC14C1" w:rsidRDefault="00DC14C1" w:rsidP="00DC14C1">
            <w:pPr>
              <w:pStyle w:val="TableParagraph"/>
              <w:numPr>
                <w:ilvl w:val="1"/>
                <w:numId w:val="10"/>
              </w:numPr>
              <w:tabs>
                <w:tab w:val="left" w:pos="1192"/>
                <w:tab w:val="left" w:pos="1193"/>
              </w:tabs>
              <w:spacing w:line="274" w:lineRule="exact"/>
              <w:rPr>
                <w:rFonts w:ascii="Wingdings" w:hAnsi="Wingdings"/>
                <w:lang w:val="es-CL"/>
              </w:rPr>
            </w:pPr>
            <w:r w:rsidRPr="00DC14C1">
              <w:rPr>
                <w:lang w:val="es-CL"/>
              </w:rPr>
              <w:t xml:space="preserve">Se acerca a un adulto y dice: </w:t>
            </w:r>
            <w:r w:rsidR="00A24FD2">
              <w:rPr>
                <w:lang w:val="es-CL"/>
              </w:rPr>
              <w:t>“</w:t>
            </w:r>
            <w:r w:rsidRPr="00DC14C1">
              <w:rPr>
                <w:lang w:val="es-CL"/>
              </w:rPr>
              <w:t>Ese niño está triste. Está llorando</w:t>
            </w:r>
            <w:r w:rsidR="00A24FD2">
              <w:rPr>
                <w:lang w:val="es-CL"/>
              </w:rPr>
              <w:t>”</w:t>
            </w:r>
            <w:r w:rsidRPr="00DC14C1">
              <w:rPr>
                <w:lang w:val="es-CL"/>
              </w:rPr>
              <w:t>.</w:t>
            </w:r>
          </w:p>
          <w:p w14:paraId="410539E9" w14:textId="7A578046" w:rsidR="00EC20E2" w:rsidRPr="00DC14C1" w:rsidRDefault="00DC14C1" w:rsidP="00DC14C1">
            <w:pPr>
              <w:pStyle w:val="TableParagraph"/>
              <w:numPr>
                <w:ilvl w:val="1"/>
                <w:numId w:val="10"/>
              </w:numPr>
              <w:tabs>
                <w:tab w:val="left" w:pos="1192"/>
                <w:tab w:val="left" w:pos="1193"/>
              </w:tabs>
              <w:spacing w:before="8"/>
              <w:rPr>
                <w:rFonts w:ascii="Wingdings" w:hAnsi="Wingdings"/>
                <w:lang w:val="es-CL"/>
              </w:rPr>
            </w:pPr>
            <w:r w:rsidRPr="00DC14C1">
              <w:rPr>
                <w:lang w:val="es-CL"/>
              </w:rPr>
              <w:t xml:space="preserve">Dice: </w:t>
            </w:r>
            <w:r w:rsidR="00A24FD2">
              <w:rPr>
                <w:lang w:val="es-CL"/>
              </w:rPr>
              <w:t>“</w:t>
            </w:r>
            <w:r w:rsidRPr="00DC14C1">
              <w:rPr>
                <w:lang w:val="es-CL"/>
              </w:rPr>
              <w:t>¡Mi mami estará muy emocionada de ver mi foto!</w:t>
            </w:r>
            <w:r w:rsidR="00A24FD2">
              <w:rPr>
                <w:lang w:val="es-CL"/>
              </w:rPr>
              <w:t>”</w:t>
            </w:r>
            <w:r w:rsidRPr="00DC14C1">
              <w:rPr>
                <w:lang w:val="es-CL"/>
              </w:rPr>
              <w:t>.</w:t>
            </w:r>
          </w:p>
          <w:p w14:paraId="008B7CA2" w14:textId="77777777" w:rsidR="00EC20E2" w:rsidRPr="00AD470C" w:rsidRDefault="00EC20E2" w:rsidP="009A548D">
            <w:pPr>
              <w:pStyle w:val="TableParagraph"/>
              <w:spacing w:before="8"/>
              <w:rPr>
                <w:rFonts w:ascii="Roboto"/>
                <w:b/>
                <w:sz w:val="21"/>
                <w:lang w:val="es-CL"/>
              </w:rPr>
            </w:pPr>
          </w:p>
          <w:p w14:paraId="0239164B" w14:textId="3FD6CAEA" w:rsidR="00EC20E2" w:rsidRDefault="00DC14C1" w:rsidP="00DC14C1">
            <w:pPr>
              <w:pStyle w:val="TableParagraph"/>
              <w:numPr>
                <w:ilvl w:val="0"/>
                <w:numId w:val="10"/>
              </w:numPr>
              <w:ind w:right="5583"/>
              <w:rPr>
                <w:b/>
                <w:lang w:val="es-CL"/>
              </w:rPr>
            </w:pPr>
            <w:r w:rsidRPr="00DC14C1">
              <w:rPr>
                <w:b/>
                <w:lang w:val="es-CL"/>
              </w:rPr>
              <w:t>Expresa sentimientos de satisfacción en actividades independientes</w:t>
            </w:r>
          </w:p>
          <w:p w14:paraId="6318DAA4" w14:textId="09E0E7E8" w:rsidR="00EC20E2" w:rsidRPr="00A27340" w:rsidRDefault="00DC14C1" w:rsidP="00A27340">
            <w:pPr>
              <w:pStyle w:val="TableParagraph"/>
              <w:numPr>
                <w:ilvl w:val="1"/>
                <w:numId w:val="10"/>
              </w:numPr>
              <w:tabs>
                <w:tab w:val="left" w:pos="1192"/>
                <w:tab w:val="left" w:pos="1193"/>
              </w:tabs>
              <w:spacing w:line="274" w:lineRule="exact"/>
              <w:rPr>
                <w:rFonts w:ascii="Wingdings" w:hAnsi="Wingdings"/>
                <w:lang w:val="es-CL"/>
              </w:rPr>
            </w:pPr>
            <w:r w:rsidRPr="00A27340">
              <w:rPr>
                <w:lang w:val="es-CL"/>
              </w:rPr>
              <w:t xml:space="preserve">Pedalea independientemente </w:t>
            </w:r>
            <w:r w:rsidR="00CA55CF">
              <w:rPr>
                <w:lang w:val="es-CL"/>
              </w:rPr>
              <w:t>su</w:t>
            </w:r>
            <w:r w:rsidR="00CA55CF" w:rsidRPr="00A27340">
              <w:rPr>
                <w:lang w:val="es-CL"/>
              </w:rPr>
              <w:t xml:space="preserve"> </w:t>
            </w:r>
            <w:r w:rsidRPr="00A27340">
              <w:rPr>
                <w:lang w:val="es-CL"/>
              </w:rPr>
              <w:t>triciclo con una sonrisa en la cara.</w:t>
            </w:r>
          </w:p>
          <w:p w14:paraId="4B88AF09" w14:textId="6D67E526" w:rsidR="00EC20E2" w:rsidRPr="00AD470C" w:rsidRDefault="005F5BBA" w:rsidP="005F5BBA">
            <w:pPr>
              <w:pStyle w:val="TableParagraph"/>
              <w:numPr>
                <w:ilvl w:val="1"/>
                <w:numId w:val="10"/>
              </w:numPr>
              <w:tabs>
                <w:tab w:val="left" w:pos="1192"/>
                <w:tab w:val="left" w:pos="1193"/>
              </w:tabs>
              <w:spacing w:before="8"/>
              <w:rPr>
                <w:rFonts w:ascii="Wingdings" w:hAnsi="Wingdings"/>
                <w:lang w:val="es-CL"/>
              </w:rPr>
            </w:pPr>
            <w:r w:rsidRPr="005F5BBA">
              <w:rPr>
                <w:lang w:val="es-CL"/>
              </w:rPr>
              <w:t>Muestra su estructura de arcilla y</w:t>
            </w:r>
            <w:r>
              <w:rPr>
                <w:lang w:val="es-CL"/>
              </w:rPr>
              <w:t xml:space="preserve"> dice: </w:t>
            </w:r>
            <w:r w:rsidR="00A24FD2">
              <w:rPr>
                <w:lang w:val="es-CL"/>
              </w:rPr>
              <w:t>“</w:t>
            </w:r>
            <w:r>
              <w:rPr>
                <w:lang w:val="es-CL"/>
              </w:rPr>
              <w:t>¡Mira lo que h</w:t>
            </w:r>
            <w:r w:rsidR="00CA55CF">
              <w:rPr>
                <w:lang w:val="es-CL"/>
              </w:rPr>
              <w:t>ice</w:t>
            </w:r>
            <w:r>
              <w:rPr>
                <w:lang w:val="es-CL"/>
              </w:rPr>
              <w:t>!</w:t>
            </w:r>
            <w:r w:rsidR="00A24FD2">
              <w:rPr>
                <w:lang w:val="es-CL"/>
              </w:rPr>
              <w:t>”</w:t>
            </w:r>
            <w:r w:rsidR="00A96808">
              <w:rPr>
                <w:lang w:val="es-CL"/>
              </w:rPr>
              <w:t>.</w:t>
            </w:r>
          </w:p>
          <w:p w14:paraId="55AFDB9D" w14:textId="5ABEFBCA" w:rsidR="00EC20E2" w:rsidRPr="00AD470C" w:rsidRDefault="00A27340" w:rsidP="00A27340">
            <w:pPr>
              <w:pStyle w:val="TableParagraph"/>
              <w:numPr>
                <w:ilvl w:val="0"/>
                <w:numId w:val="10"/>
              </w:numPr>
              <w:tabs>
                <w:tab w:val="left" w:pos="817"/>
              </w:tabs>
              <w:spacing w:before="176" w:line="275" w:lineRule="exact"/>
              <w:rPr>
                <w:b/>
                <w:lang w:val="es-CL"/>
              </w:rPr>
            </w:pPr>
            <w:r w:rsidRPr="00A27340">
              <w:rPr>
                <w:b/>
                <w:lang w:val="es-CL"/>
              </w:rPr>
              <w:t>Expresa empatía por los demás.</w:t>
            </w:r>
          </w:p>
          <w:p w14:paraId="5688ECBA" w14:textId="30CF3CAB" w:rsidR="00EC20E2" w:rsidRPr="00AD470C" w:rsidRDefault="00A27340" w:rsidP="00A27340">
            <w:pPr>
              <w:pStyle w:val="TableParagraph"/>
              <w:numPr>
                <w:ilvl w:val="1"/>
                <w:numId w:val="10"/>
              </w:numPr>
              <w:tabs>
                <w:tab w:val="left" w:pos="1194"/>
                <w:tab w:val="left" w:pos="1195"/>
              </w:tabs>
              <w:spacing w:line="275" w:lineRule="exact"/>
              <w:rPr>
                <w:rFonts w:ascii="Wingdings" w:hAnsi="Wingdings"/>
                <w:lang w:val="es-CL"/>
              </w:rPr>
            </w:pPr>
            <w:r w:rsidRPr="00A27340">
              <w:rPr>
                <w:lang w:val="es-CL"/>
              </w:rPr>
              <w:t>Ve a un amigo llorando y le da un abrazo.</w:t>
            </w:r>
          </w:p>
          <w:p w14:paraId="5DEE7B7A" w14:textId="28EE0342" w:rsidR="00EC20E2" w:rsidRPr="008A3F12" w:rsidRDefault="00A27340" w:rsidP="00A27340">
            <w:pPr>
              <w:pStyle w:val="TableParagraph"/>
              <w:numPr>
                <w:ilvl w:val="1"/>
                <w:numId w:val="10"/>
              </w:numPr>
              <w:tabs>
                <w:tab w:val="left" w:pos="1194"/>
                <w:tab w:val="left" w:pos="1195"/>
              </w:tabs>
              <w:spacing w:before="6"/>
              <w:rPr>
                <w:rFonts w:ascii="Wingdings" w:hAnsi="Wingdings"/>
                <w:color w:val="771047"/>
                <w:lang w:val="es-CL"/>
              </w:rPr>
            </w:pPr>
            <w:r w:rsidRPr="00A27340">
              <w:rPr>
                <w:lang w:val="es-CL"/>
              </w:rPr>
              <w:t xml:space="preserve">Pregunta: </w:t>
            </w:r>
            <w:r w:rsidR="00A24FD2">
              <w:rPr>
                <w:lang w:val="es-CL"/>
              </w:rPr>
              <w:t>“</w:t>
            </w:r>
            <w:r w:rsidRPr="00A27340">
              <w:rPr>
                <w:lang w:val="es-CL"/>
              </w:rPr>
              <w:t>¿Estás bien?</w:t>
            </w:r>
            <w:r w:rsidR="00A24FD2">
              <w:rPr>
                <w:lang w:val="es-CL"/>
              </w:rPr>
              <w:t>”</w:t>
            </w:r>
            <w:r w:rsidRPr="00A27340">
              <w:rPr>
                <w:lang w:val="es-CL"/>
              </w:rPr>
              <w:t xml:space="preserve"> después de ver </w:t>
            </w:r>
            <w:r>
              <w:rPr>
                <w:lang w:val="es-CL"/>
              </w:rPr>
              <w:t xml:space="preserve">que </w:t>
            </w:r>
            <w:r w:rsidRPr="00A27340">
              <w:rPr>
                <w:lang w:val="es-CL"/>
              </w:rPr>
              <w:t xml:space="preserve">un amigo </w:t>
            </w:r>
            <w:r>
              <w:rPr>
                <w:lang w:val="es-CL"/>
              </w:rPr>
              <w:t xml:space="preserve">se </w:t>
            </w:r>
            <w:r w:rsidRPr="00A27340">
              <w:rPr>
                <w:lang w:val="es-CL"/>
              </w:rPr>
              <w:t>cae.</w:t>
            </w:r>
          </w:p>
        </w:tc>
      </w:tr>
      <w:tr w:rsidR="00E97273" w14:paraId="0E75B5DF" w14:textId="77777777" w:rsidTr="000554CE">
        <w:trPr>
          <w:trHeight w:val="530"/>
        </w:trPr>
        <w:tc>
          <w:tcPr>
            <w:tcW w:w="14514" w:type="dxa"/>
            <w:shd w:val="clear" w:color="auto" w:fill="FCAF17" w:themeFill="accent3"/>
            <w:vAlign w:val="center"/>
          </w:tcPr>
          <w:p w14:paraId="4A7BE7BA" w14:textId="1B141BF9" w:rsidR="00E97273" w:rsidRPr="00E97273" w:rsidRDefault="00E97273" w:rsidP="00E97273">
            <w:pPr>
              <w:pStyle w:val="TableParagraph"/>
              <w:ind w:left="140" w:right="536"/>
              <w:jc w:val="center"/>
              <w:rPr>
                <w:b/>
                <w:color w:val="FFFFFF" w:themeColor="background1"/>
                <w:sz w:val="32"/>
                <w:szCs w:val="28"/>
                <w:lang w:val="es-CL"/>
                <w14:shadow w14:blurRad="50800" w14:dist="38100" w14:dir="2700000" w14:sx="100000" w14:sy="100000" w14:kx="0" w14:ky="0" w14:algn="tl">
                  <w14:srgbClr w14:val="000000">
                    <w14:alpha w14:val="60000"/>
                  </w14:srgbClr>
                </w14:shadow>
              </w:rPr>
            </w:pPr>
            <w:r w:rsidRPr="00E97273">
              <w:rPr>
                <w:b/>
                <w:color w:val="FFFFFF" w:themeColor="background1"/>
                <w:sz w:val="32"/>
                <w:szCs w:val="28"/>
                <w:lang w:val="es-CL"/>
                <w14:shadow w14:blurRad="50800" w14:dist="38100" w14:dir="2700000" w14:sx="100000" w14:sy="100000" w14:kx="0" w14:ky="0" w14:algn="tl">
                  <w14:srgbClr w14:val="000000">
                    <w14:alpha w14:val="60000"/>
                  </w14:srgbClr>
                </w14:shadow>
              </w:rPr>
              <w:lastRenderedPageBreak/>
              <w:t>DESARROLLO SOCIOEMOCIONAL</w:t>
            </w:r>
          </w:p>
        </w:tc>
      </w:tr>
      <w:tr w:rsidR="00E97273" w:rsidRPr="00E05479" w14:paraId="03C66B05" w14:textId="77777777" w:rsidTr="000554CE">
        <w:trPr>
          <w:trHeight w:val="440"/>
        </w:trPr>
        <w:tc>
          <w:tcPr>
            <w:tcW w:w="14514" w:type="dxa"/>
            <w:shd w:val="clear" w:color="auto" w:fill="FDDEA2" w:themeFill="accent3" w:themeFillTint="66"/>
            <w:vAlign w:val="center"/>
          </w:tcPr>
          <w:p w14:paraId="31E39B37" w14:textId="29CABDE2" w:rsidR="00E97273" w:rsidRPr="00E97273" w:rsidRDefault="00E97273" w:rsidP="00E97273">
            <w:pPr>
              <w:pStyle w:val="TableParagraph"/>
              <w:ind w:left="141"/>
              <w:rPr>
                <w:rFonts w:asciiTheme="minorHAnsi" w:hAnsiTheme="minorHAnsi"/>
                <w:b/>
                <w:sz w:val="28"/>
                <w:lang w:val="es-CL"/>
              </w:rPr>
            </w:pPr>
            <w:r w:rsidRPr="00E97273">
              <w:rPr>
                <w:rFonts w:asciiTheme="minorHAnsi" w:hAnsiTheme="minorHAnsi"/>
                <w:b/>
                <w:sz w:val="28"/>
                <w:szCs w:val="28"/>
                <w:lang w:val="es-CL"/>
              </w:rPr>
              <w:t>ASPECTO</w:t>
            </w:r>
            <w:r w:rsidRPr="00E97273">
              <w:rPr>
                <w:rFonts w:asciiTheme="minorHAnsi" w:hAnsiTheme="minorHAnsi"/>
                <w:b/>
                <w:spacing w:val="-4"/>
                <w:sz w:val="28"/>
                <w:szCs w:val="28"/>
                <w:lang w:val="es-CL"/>
              </w:rPr>
              <w:t xml:space="preserve"> </w:t>
            </w:r>
            <w:r w:rsidRPr="00E97273">
              <w:rPr>
                <w:rFonts w:asciiTheme="minorHAnsi" w:hAnsiTheme="minorHAnsi"/>
                <w:b/>
                <w:sz w:val="28"/>
                <w:szCs w:val="28"/>
                <w:lang w:val="es-CL"/>
              </w:rPr>
              <w:t>1:</w:t>
            </w:r>
            <w:r w:rsidRPr="00E97273">
              <w:rPr>
                <w:rFonts w:asciiTheme="minorHAnsi" w:hAnsiTheme="minorHAnsi"/>
                <w:b/>
                <w:spacing w:val="-1"/>
                <w:sz w:val="28"/>
                <w:szCs w:val="28"/>
                <w:lang w:val="es-CL"/>
              </w:rPr>
              <w:t xml:space="preserve"> AUTOCONCIENCIA Y HABILIDADES EMOCIONALES</w:t>
            </w:r>
          </w:p>
        </w:tc>
      </w:tr>
      <w:tr w:rsidR="009605AB" w14:paraId="1887607F" w14:textId="77777777" w:rsidTr="000554CE">
        <w:trPr>
          <w:trHeight w:val="440"/>
        </w:trPr>
        <w:tc>
          <w:tcPr>
            <w:tcW w:w="14514" w:type="dxa"/>
            <w:shd w:val="clear" w:color="auto" w:fill="FEEED0" w:themeFill="accent3" w:themeFillTint="33"/>
            <w:vAlign w:val="center"/>
          </w:tcPr>
          <w:p w14:paraId="12531633" w14:textId="33343C8C" w:rsidR="009605AB" w:rsidRPr="00E97273" w:rsidRDefault="009605AB" w:rsidP="00E97273">
            <w:pPr>
              <w:pStyle w:val="TableParagraph"/>
              <w:spacing w:before="44"/>
              <w:ind w:left="112"/>
              <w:rPr>
                <w:rFonts w:asciiTheme="minorHAnsi" w:hAnsiTheme="minorHAnsi"/>
                <w:b/>
                <w:lang w:val="es-CL"/>
              </w:rPr>
            </w:pPr>
            <w:r w:rsidRPr="00E97273">
              <w:rPr>
                <w:rFonts w:asciiTheme="minorHAnsi" w:hAnsiTheme="minorHAnsi"/>
                <w:b/>
                <w:sz w:val="28"/>
                <w:szCs w:val="28"/>
                <w:lang w:val="es-CL"/>
              </w:rPr>
              <w:t>Concept</w:t>
            </w:r>
            <w:r w:rsidR="00E97273" w:rsidRPr="00E97273">
              <w:rPr>
                <w:rFonts w:asciiTheme="minorHAnsi" w:hAnsiTheme="minorHAnsi"/>
                <w:b/>
                <w:sz w:val="28"/>
                <w:szCs w:val="28"/>
                <w:lang w:val="es-CL"/>
              </w:rPr>
              <w:t>o</w:t>
            </w:r>
            <w:r w:rsidRPr="00E97273">
              <w:rPr>
                <w:rFonts w:asciiTheme="minorHAnsi" w:hAnsiTheme="minorHAnsi"/>
                <w:b/>
                <w:spacing w:val="-6"/>
                <w:sz w:val="28"/>
                <w:szCs w:val="28"/>
                <w:lang w:val="es-CL"/>
              </w:rPr>
              <w:t xml:space="preserve"> </w:t>
            </w:r>
            <w:r w:rsidRPr="00E97273">
              <w:rPr>
                <w:rFonts w:asciiTheme="minorHAnsi" w:hAnsiTheme="minorHAnsi"/>
                <w:b/>
                <w:sz w:val="28"/>
                <w:szCs w:val="28"/>
                <w:lang w:val="es-CL"/>
              </w:rPr>
              <w:t>3:</w:t>
            </w:r>
            <w:r w:rsidRPr="00E97273">
              <w:rPr>
                <w:rFonts w:asciiTheme="minorHAnsi" w:hAnsiTheme="minorHAnsi"/>
                <w:b/>
                <w:spacing w:val="47"/>
                <w:sz w:val="28"/>
                <w:szCs w:val="28"/>
                <w:lang w:val="es-CL"/>
              </w:rPr>
              <w:t xml:space="preserve"> </w:t>
            </w:r>
            <w:r w:rsidR="00E97273" w:rsidRPr="00E97273">
              <w:rPr>
                <w:rFonts w:asciiTheme="minorHAnsi" w:hAnsiTheme="minorHAnsi"/>
                <w:b/>
                <w:sz w:val="28"/>
                <w:szCs w:val="28"/>
                <w:lang w:val="es-CL"/>
              </w:rPr>
              <w:t>Autorregulación</w:t>
            </w:r>
          </w:p>
        </w:tc>
      </w:tr>
      <w:tr w:rsidR="007B4D29" w:rsidRPr="00E05479" w14:paraId="08EC6A13" w14:textId="77777777" w:rsidTr="000554CE">
        <w:trPr>
          <w:trHeight w:val="1790"/>
        </w:trPr>
        <w:tc>
          <w:tcPr>
            <w:tcW w:w="14514" w:type="dxa"/>
          </w:tcPr>
          <w:p w14:paraId="0506D46B" w14:textId="4E0B7B4C" w:rsidR="00566E2B" w:rsidRPr="00566E2B" w:rsidRDefault="00566E2B" w:rsidP="00566E2B">
            <w:pPr>
              <w:pStyle w:val="TableParagraph"/>
              <w:spacing w:line="228" w:lineRule="auto"/>
              <w:ind w:left="93" w:right="627"/>
              <w:jc w:val="both"/>
              <w:rPr>
                <w:b/>
                <w:lang w:val="es-CL"/>
              </w:rPr>
            </w:pPr>
            <w:r w:rsidRPr="00566E2B">
              <w:rPr>
                <w:b/>
                <w:lang w:val="es-CL"/>
              </w:rPr>
              <w:t>El niño gestiona la expresión de sentimientos, pensamientos, impulsos y co</w:t>
            </w:r>
            <w:r>
              <w:rPr>
                <w:b/>
                <w:lang w:val="es-CL"/>
              </w:rPr>
              <w:t>nducta</w:t>
            </w:r>
            <w:r w:rsidRPr="00566E2B">
              <w:rPr>
                <w:b/>
                <w:lang w:val="es-CL"/>
              </w:rPr>
              <w:t>s.</w:t>
            </w:r>
          </w:p>
          <w:p w14:paraId="720FCD02" w14:textId="77777777" w:rsidR="00566E2B" w:rsidRPr="00566E2B" w:rsidRDefault="00566E2B" w:rsidP="00566E2B">
            <w:pPr>
              <w:pStyle w:val="TableParagraph"/>
              <w:spacing w:line="228" w:lineRule="auto"/>
              <w:ind w:left="93" w:right="627"/>
              <w:jc w:val="both"/>
              <w:rPr>
                <w:b/>
                <w:lang w:val="es-CL"/>
              </w:rPr>
            </w:pPr>
          </w:p>
          <w:p w14:paraId="6F1EBAAD" w14:textId="5F5E2040" w:rsidR="00566E2B" w:rsidRPr="00566E2B" w:rsidRDefault="00566E2B" w:rsidP="000B106C">
            <w:pPr>
              <w:pStyle w:val="TableParagraph"/>
              <w:spacing w:line="228" w:lineRule="auto"/>
              <w:ind w:left="93" w:right="627"/>
              <w:jc w:val="both"/>
              <w:rPr>
                <w:lang w:val="es-CL"/>
              </w:rPr>
            </w:pPr>
            <w:r w:rsidRPr="00566E2B">
              <w:rPr>
                <w:lang w:val="es-CL"/>
              </w:rPr>
              <w:t xml:space="preserve">Los niños pequeños desarrollan el autocontrol a medida que adquieren la capacidad de regular sus impulsos con un apoyo cada vez menor </w:t>
            </w:r>
            <w:r>
              <w:rPr>
                <w:lang w:val="es-CL"/>
              </w:rPr>
              <w:t xml:space="preserve">por parte de </w:t>
            </w:r>
            <w:r w:rsidRPr="00566E2B">
              <w:rPr>
                <w:lang w:val="es-CL"/>
              </w:rPr>
              <w:t xml:space="preserve">los adultos. Esto </w:t>
            </w:r>
            <w:r w:rsidR="000B106C">
              <w:rPr>
                <w:lang w:val="es-CL"/>
              </w:rPr>
              <w:t xml:space="preserve">les </w:t>
            </w:r>
            <w:r w:rsidRPr="00566E2B">
              <w:rPr>
                <w:lang w:val="es-CL"/>
              </w:rPr>
              <w:t xml:space="preserve">permite a los niños funcionar con éxito y de forma independiente en contextos personales y sociales. El </w:t>
            </w:r>
            <w:r w:rsidRPr="000B106C">
              <w:rPr>
                <w:b/>
                <w:u w:val="single"/>
                <w:lang w:val="es-CL"/>
              </w:rPr>
              <w:t>temperamento</w:t>
            </w:r>
            <w:r w:rsidRPr="00566E2B">
              <w:rPr>
                <w:lang w:val="es-CL"/>
              </w:rPr>
              <w:t xml:space="preserve"> se manifiesta a través de la forma en que el niño gestiona sus co</w:t>
            </w:r>
            <w:r w:rsidR="000B106C">
              <w:rPr>
                <w:lang w:val="es-CL"/>
              </w:rPr>
              <w:t>nductas</w:t>
            </w:r>
            <w:r w:rsidRPr="00566E2B">
              <w:rPr>
                <w:lang w:val="es-CL"/>
              </w:rPr>
              <w:t xml:space="preserve"> en la actividad diaria; el temperamento está impulsado tanto por la </w:t>
            </w:r>
            <w:r w:rsidRPr="000B106C">
              <w:rPr>
                <w:b/>
                <w:u w:val="single"/>
                <w:lang w:val="es-CL"/>
              </w:rPr>
              <w:t>naturaleza</w:t>
            </w:r>
            <w:r w:rsidRPr="00566E2B">
              <w:rPr>
                <w:lang w:val="es-CL"/>
              </w:rPr>
              <w:t xml:space="preserve"> como por la </w:t>
            </w:r>
            <w:r w:rsidRPr="000B106C">
              <w:rPr>
                <w:b/>
                <w:u w:val="single"/>
                <w:lang w:val="es-CL"/>
              </w:rPr>
              <w:t>crianza</w:t>
            </w:r>
            <w:r w:rsidRPr="00566E2B">
              <w:rPr>
                <w:lang w:val="es-CL"/>
              </w:rPr>
              <w:t>.</w:t>
            </w:r>
          </w:p>
        </w:tc>
      </w:tr>
      <w:tr w:rsidR="007B4D29" w:rsidRPr="00E05479" w14:paraId="111DCACC" w14:textId="77777777" w:rsidTr="000554CE">
        <w:trPr>
          <w:trHeight w:val="4859"/>
        </w:trPr>
        <w:tc>
          <w:tcPr>
            <w:tcW w:w="14514" w:type="dxa"/>
          </w:tcPr>
          <w:p w14:paraId="390831C2" w14:textId="77777777" w:rsidR="000B106C" w:rsidRPr="008A3F12" w:rsidRDefault="000B106C" w:rsidP="009A548D">
            <w:pPr>
              <w:pStyle w:val="TableParagraph"/>
              <w:spacing w:before="4"/>
              <w:ind w:left="112"/>
              <w:rPr>
                <w:b/>
                <w:color w:val="FF0000"/>
                <w:lang w:val="es-CL"/>
              </w:rPr>
            </w:pPr>
          </w:p>
          <w:p w14:paraId="6002F590" w14:textId="65F6BCC0" w:rsidR="007B4D29" w:rsidRPr="00B31D41" w:rsidRDefault="005943E1" w:rsidP="008175BB">
            <w:pPr>
              <w:pStyle w:val="TableParagraph"/>
              <w:spacing w:before="4"/>
              <w:ind w:left="112"/>
              <w:rPr>
                <w:b/>
                <w:lang w:val="es-CL"/>
              </w:rPr>
            </w:pPr>
            <w:proofErr w:type="gramStart"/>
            <w:r w:rsidRPr="00B31D41">
              <w:rPr>
                <w:b/>
                <w:lang w:val="es-CL"/>
              </w:rPr>
              <w:t xml:space="preserve">Indicadores </w:t>
            </w:r>
            <w:r w:rsidR="00245895">
              <w:rPr>
                <w:b/>
                <w:lang w:val="es-CL"/>
              </w:rPr>
              <w:t xml:space="preserve"> y</w:t>
            </w:r>
            <w:proofErr w:type="gramEnd"/>
            <w:r w:rsidR="00245895">
              <w:rPr>
                <w:b/>
                <w:lang w:val="es-CL"/>
              </w:rPr>
              <w:t xml:space="preserve"> ejemplos en el contexto</w:t>
            </w:r>
            <w:r w:rsidRPr="00B31D41">
              <w:rPr>
                <w:b/>
                <w:lang w:val="es-CL"/>
              </w:rPr>
              <w:t xml:space="preserve"> de </w:t>
            </w:r>
            <w:r w:rsidR="003C3127">
              <w:rPr>
                <w:b/>
                <w:lang w:val="es-CL"/>
              </w:rPr>
              <w:t>Rutinas diarias</w:t>
            </w:r>
            <w:r w:rsidRPr="00B31D41">
              <w:rPr>
                <w:b/>
                <w:lang w:val="es-CL"/>
              </w:rPr>
              <w:t>, Actividades y Juegos</w:t>
            </w:r>
          </w:p>
          <w:p w14:paraId="7C75A224" w14:textId="77777777" w:rsidR="008175BB" w:rsidRPr="00B31D41" w:rsidRDefault="008175BB" w:rsidP="008175BB">
            <w:pPr>
              <w:pStyle w:val="TableParagraph"/>
              <w:spacing w:before="4"/>
              <w:ind w:left="112"/>
              <w:rPr>
                <w:rFonts w:ascii="Roboto"/>
                <w:b/>
                <w:lang w:val="es-CL"/>
              </w:rPr>
            </w:pPr>
          </w:p>
          <w:p w14:paraId="6C93901E" w14:textId="498719F8" w:rsidR="007B4D29" w:rsidRPr="00B31D41" w:rsidRDefault="008175BB" w:rsidP="008175BB">
            <w:pPr>
              <w:pStyle w:val="TableParagraph"/>
              <w:numPr>
                <w:ilvl w:val="0"/>
                <w:numId w:val="11"/>
              </w:numPr>
              <w:tabs>
                <w:tab w:val="left" w:pos="832"/>
              </w:tabs>
              <w:rPr>
                <w:b/>
                <w:lang w:val="es-CL"/>
              </w:rPr>
            </w:pPr>
            <w:r w:rsidRPr="00B31D41">
              <w:rPr>
                <w:b/>
                <w:lang w:val="es-CL"/>
              </w:rPr>
              <w:t>Comprende y sigue las expectativas en el entorno de aprendizaje.</w:t>
            </w:r>
          </w:p>
          <w:p w14:paraId="740CC3EF" w14:textId="6E5E0BF1" w:rsidR="007B4D29" w:rsidRPr="00CA55CF" w:rsidRDefault="00CA55CF" w:rsidP="00CA55CF">
            <w:pPr>
              <w:pStyle w:val="TableParagraph"/>
              <w:numPr>
                <w:ilvl w:val="1"/>
                <w:numId w:val="11"/>
              </w:numPr>
              <w:tabs>
                <w:tab w:val="left" w:pos="1091"/>
              </w:tabs>
              <w:spacing w:before="8"/>
              <w:rPr>
                <w:lang w:val="es-CL"/>
              </w:rPr>
            </w:pPr>
            <w:r>
              <w:rPr>
                <w:lang w:val="es-CL"/>
              </w:rPr>
              <w:t>Camina siguiendo</w:t>
            </w:r>
            <w:r w:rsidRPr="00B31D41">
              <w:rPr>
                <w:lang w:val="es-CL"/>
              </w:rPr>
              <w:t xml:space="preserve"> </w:t>
            </w:r>
            <w:r w:rsidR="008175BB" w:rsidRPr="00B31D41">
              <w:rPr>
                <w:lang w:val="es-CL"/>
              </w:rPr>
              <w:t xml:space="preserve">los pies </w:t>
            </w:r>
            <w:r>
              <w:rPr>
                <w:lang w:val="es-CL"/>
              </w:rPr>
              <w:t xml:space="preserve">que están pintados en el piso </w:t>
            </w:r>
            <w:r w:rsidR="008175BB" w:rsidRPr="00B31D41">
              <w:rPr>
                <w:lang w:val="es-CL"/>
              </w:rPr>
              <w:t xml:space="preserve">cuando </w:t>
            </w:r>
            <w:r>
              <w:rPr>
                <w:lang w:val="es-CL"/>
              </w:rPr>
              <w:t>se dirige</w:t>
            </w:r>
            <w:r w:rsidRPr="00CA55CF">
              <w:rPr>
                <w:lang w:val="es-CL"/>
              </w:rPr>
              <w:t xml:space="preserve"> </w:t>
            </w:r>
            <w:r w:rsidR="008175BB" w:rsidRPr="00CA55CF">
              <w:rPr>
                <w:lang w:val="es-CL"/>
              </w:rPr>
              <w:t>a la biblioteca.</w:t>
            </w:r>
          </w:p>
          <w:p w14:paraId="28C59D8A" w14:textId="38CF4721" w:rsidR="007B4D29" w:rsidRPr="00B31D41" w:rsidRDefault="00B31D41" w:rsidP="00B31D41">
            <w:pPr>
              <w:pStyle w:val="TableParagraph"/>
              <w:numPr>
                <w:ilvl w:val="1"/>
                <w:numId w:val="11"/>
              </w:numPr>
              <w:tabs>
                <w:tab w:val="left" w:pos="1091"/>
              </w:tabs>
              <w:spacing w:before="10"/>
              <w:rPr>
                <w:lang w:val="es-CL"/>
              </w:rPr>
            </w:pPr>
            <w:r w:rsidRPr="00B31D41">
              <w:rPr>
                <w:lang w:val="es-CL"/>
              </w:rPr>
              <w:t>Coloca el rompecabezas en su lugar cuando termina.</w:t>
            </w:r>
          </w:p>
          <w:p w14:paraId="40397865" w14:textId="77777777" w:rsidR="007B4D29" w:rsidRPr="00B31D41" w:rsidRDefault="007B4D29" w:rsidP="009A548D">
            <w:pPr>
              <w:pStyle w:val="TableParagraph"/>
              <w:spacing w:before="4"/>
              <w:rPr>
                <w:rFonts w:ascii="Roboto"/>
                <w:b/>
                <w:sz w:val="23"/>
                <w:lang w:val="es-CL"/>
              </w:rPr>
            </w:pPr>
          </w:p>
          <w:p w14:paraId="77CC9C8B" w14:textId="28FD212D" w:rsidR="007B4D29" w:rsidRPr="00B31D41" w:rsidRDefault="00B31D41" w:rsidP="00B31D41">
            <w:pPr>
              <w:pStyle w:val="TableParagraph"/>
              <w:numPr>
                <w:ilvl w:val="0"/>
                <w:numId w:val="11"/>
              </w:numPr>
              <w:tabs>
                <w:tab w:val="left" w:pos="832"/>
              </w:tabs>
              <w:spacing w:before="1"/>
              <w:rPr>
                <w:b/>
                <w:lang w:val="es-CL"/>
              </w:rPr>
            </w:pPr>
            <w:r w:rsidRPr="00B31D41">
              <w:rPr>
                <w:b/>
                <w:lang w:val="es-CL"/>
              </w:rPr>
              <w:t xml:space="preserve">Ajusta su conducta y se adapta a las transiciones, a las </w:t>
            </w:r>
            <w:r w:rsidR="00CA55CF">
              <w:rPr>
                <w:b/>
                <w:lang w:val="es-CL"/>
              </w:rPr>
              <w:t>r</w:t>
            </w:r>
            <w:r w:rsidR="003C3127">
              <w:rPr>
                <w:b/>
                <w:lang w:val="es-CL"/>
              </w:rPr>
              <w:t>utinas diarias</w:t>
            </w:r>
            <w:r w:rsidRPr="00B31D41">
              <w:rPr>
                <w:b/>
                <w:lang w:val="es-CL"/>
              </w:rPr>
              <w:t xml:space="preserve"> y a los acontecimientos inesperados.</w:t>
            </w:r>
          </w:p>
          <w:p w14:paraId="7F9E893D" w14:textId="1500DBB8" w:rsidR="007B4D29" w:rsidRPr="00B31D41" w:rsidRDefault="00B31D41" w:rsidP="00B31D41">
            <w:pPr>
              <w:pStyle w:val="TableParagraph"/>
              <w:numPr>
                <w:ilvl w:val="1"/>
                <w:numId w:val="11"/>
              </w:numPr>
              <w:tabs>
                <w:tab w:val="left" w:pos="1091"/>
              </w:tabs>
              <w:spacing w:before="8"/>
              <w:rPr>
                <w:lang w:val="es-CL"/>
              </w:rPr>
            </w:pPr>
            <w:r w:rsidRPr="00B31D41">
              <w:rPr>
                <w:lang w:val="es-CL"/>
              </w:rPr>
              <w:t>Pasa de actividad a actividad de forma independiente.</w:t>
            </w:r>
          </w:p>
          <w:p w14:paraId="0003D609" w14:textId="3FC124A0" w:rsidR="007B4D29" w:rsidRPr="00B31D41" w:rsidRDefault="00B31D41" w:rsidP="00B31D41">
            <w:pPr>
              <w:pStyle w:val="TableParagraph"/>
              <w:numPr>
                <w:ilvl w:val="1"/>
                <w:numId w:val="11"/>
              </w:numPr>
              <w:tabs>
                <w:tab w:val="left" w:pos="1091"/>
              </w:tabs>
              <w:spacing w:before="2"/>
              <w:rPr>
                <w:lang w:val="es-CL"/>
              </w:rPr>
            </w:pPr>
            <w:r w:rsidRPr="00B31D41">
              <w:rPr>
                <w:lang w:val="es-CL"/>
              </w:rPr>
              <w:t>Permanece con el grupo y sigue al profesor durante un simulacro de incendio.</w:t>
            </w:r>
          </w:p>
          <w:p w14:paraId="2E36C7E6" w14:textId="1A3A6EF6" w:rsidR="007B4D29" w:rsidRPr="00B31D41" w:rsidRDefault="00B31D41" w:rsidP="00B31D41">
            <w:pPr>
              <w:pStyle w:val="TableParagraph"/>
              <w:numPr>
                <w:ilvl w:val="1"/>
                <w:numId w:val="11"/>
              </w:numPr>
              <w:tabs>
                <w:tab w:val="left" w:pos="1091"/>
              </w:tabs>
              <w:spacing w:before="9"/>
              <w:rPr>
                <w:lang w:val="es-CL"/>
              </w:rPr>
            </w:pPr>
            <w:r w:rsidRPr="00B31D41">
              <w:rPr>
                <w:lang w:val="es-CL"/>
              </w:rPr>
              <w:t>Elige un rincón cómodo y alejado del grupo cuando es necesario.</w:t>
            </w:r>
          </w:p>
          <w:p w14:paraId="069F97FA" w14:textId="77777777" w:rsidR="007B4D29" w:rsidRPr="00B31D41" w:rsidRDefault="007B4D29" w:rsidP="009A548D">
            <w:pPr>
              <w:pStyle w:val="TableParagraph"/>
              <w:spacing w:before="3"/>
              <w:rPr>
                <w:rFonts w:ascii="Roboto"/>
                <w:b/>
                <w:sz w:val="21"/>
                <w:lang w:val="es-CL"/>
              </w:rPr>
            </w:pPr>
          </w:p>
          <w:p w14:paraId="339615D2" w14:textId="09060CEA" w:rsidR="007B4D29" w:rsidRPr="00B31D41" w:rsidRDefault="00B31D41" w:rsidP="00B31D41">
            <w:pPr>
              <w:pStyle w:val="TableParagraph"/>
              <w:numPr>
                <w:ilvl w:val="0"/>
                <w:numId w:val="11"/>
              </w:numPr>
              <w:tabs>
                <w:tab w:val="left" w:pos="834"/>
              </w:tabs>
              <w:rPr>
                <w:b/>
                <w:lang w:val="es-CL"/>
              </w:rPr>
            </w:pPr>
            <w:r w:rsidRPr="00B31D41">
              <w:rPr>
                <w:b/>
                <w:lang w:val="es-CL"/>
              </w:rPr>
              <w:t>Elige las palabras y acciones apropiadas.</w:t>
            </w:r>
          </w:p>
          <w:p w14:paraId="1FCFD9C4" w14:textId="0609C4B4" w:rsidR="007B4D29" w:rsidRPr="00B31D41" w:rsidRDefault="00B31D41" w:rsidP="00B31D41">
            <w:pPr>
              <w:pStyle w:val="TableParagraph"/>
              <w:numPr>
                <w:ilvl w:val="1"/>
                <w:numId w:val="11"/>
              </w:numPr>
              <w:tabs>
                <w:tab w:val="left" w:pos="1091"/>
              </w:tabs>
              <w:spacing w:before="5"/>
              <w:rPr>
                <w:lang w:val="es-CL"/>
              </w:rPr>
            </w:pPr>
            <w:r w:rsidRPr="00B31D41">
              <w:rPr>
                <w:lang w:val="es-CL"/>
              </w:rPr>
              <w:t xml:space="preserve">Dice y/o hace señas: </w:t>
            </w:r>
            <w:r w:rsidR="00A24FD2">
              <w:rPr>
                <w:lang w:val="es-CL"/>
              </w:rPr>
              <w:t>“</w:t>
            </w:r>
            <w:r w:rsidRPr="00B31D41">
              <w:rPr>
                <w:lang w:val="es-CL"/>
              </w:rPr>
              <w:t>Detente, no me gusta que me pegues</w:t>
            </w:r>
            <w:r w:rsidR="00A24FD2">
              <w:rPr>
                <w:lang w:val="es-CL"/>
              </w:rPr>
              <w:t>”</w:t>
            </w:r>
            <w:r w:rsidRPr="00B31D41">
              <w:rPr>
                <w:lang w:val="es-CL"/>
              </w:rPr>
              <w:t>.</w:t>
            </w:r>
          </w:p>
          <w:p w14:paraId="03E20671" w14:textId="3A38747F" w:rsidR="007B4D29" w:rsidRPr="00B31D41" w:rsidRDefault="00B31D41" w:rsidP="00B31D41">
            <w:pPr>
              <w:pStyle w:val="TableParagraph"/>
              <w:numPr>
                <w:ilvl w:val="1"/>
                <w:numId w:val="11"/>
              </w:numPr>
              <w:tabs>
                <w:tab w:val="left" w:pos="1091"/>
              </w:tabs>
              <w:spacing w:before="9"/>
              <w:rPr>
                <w:lang w:val="es-CL"/>
              </w:rPr>
            </w:pPr>
            <w:r w:rsidRPr="00B31D41">
              <w:rPr>
                <w:lang w:val="es-CL"/>
              </w:rPr>
              <w:t>Espera su turno durante un juego o al compartir un juguete</w:t>
            </w:r>
            <w:r w:rsidR="007B4D29" w:rsidRPr="00B31D41">
              <w:rPr>
                <w:lang w:val="es-CL"/>
              </w:rPr>
              <w:t>.</w:t>
            </w:r>
          </w:p>
        </w:tc>
      </w:tr>
    </w:tbl>
    <w:p w14:paraId="02BEB1A2" w14:textId="77777777" w:rsidR="008A0212" w:rsidRPr="00B31D41" w:rsidRDefault="008A0212" w:rsidP="0087397A">
      <w:pPr>
        <w:rPr>
          <w:lang w:val="es-CL"/>
        </w:rPr>
      </w:pPr>
      <w:bookmarkStart w:id="35" w:name="_Toc70402343"/>
    </w:p>
    <w:p w14:paraId="1E808DD0" w14:textId="77777777" w:rsidR="008A0212" w:rsidRPr="00B31D41" w:rsidRDefault="008A0212" w:rsidP="0087397A">
      <w:pPr>
        <w:rPr>
          <w:lang w:val="es-CL"/>
        </w:rPr>
      </w:pPr>
    </w:p>
    <w:p w14:paraId="25AA6F9F" w14:textId="5DAC07FD" w:rsidR="008A0212" w:rsidRPr="00B31D41" w:rsidRDefault="008A0212" w:rsidP="0087397A">
      <w:pPr>
        <w:rPr>
          <w:lang w:val="es-CL"/>
        </w:rPr>
      </w:pPr>
    </w:p>
    <w:p w14:paraId="2BBB56EB" w14:textId="2D64D0C0" w:rsidR="0087397A" w:rsidRPr="00B31D41" w:rsidRDefault="0087397A" w:rsidP="0087397A">
      <w:pPr>
        <w:rPr>
          <w:lang w:val="es-CL"/>
        </w:rPr>
      </w:pPr>
    </w:p>
    <w:p w14:paraId="0FA91298" w14:textId="6C2A8008" w:rsidR="0087397A" w:rsidRPr="00B31D41" w:rsidRDefault="0087397A" w:rsidP="0087397A">
      <w:pPr>
        <w:rPr>
          <w:lang w:val="es-CL"/>
        </w:rPr>
      </w:pPr>
    </w:p>
    <w:p w14:paraId="0B3A46F7" w14:textId="0E111401" w:rsidR="00D85DAE" w:rsidRPr="00E97273" w:rsidRDefault="00E97273" w:rsidP="00BB0D7D">
      <w:pPr>
        <w:pStyle w:val="Heading3"/>
        <w:rPr>
          <w:lang w:val="es-CL"/>
        </w:rPr>
      </w:pPr>
      <w:r w:rsidRPr="00E97273">
        <w:rPr>
          <w:lang w:val="es-CL"/>
        </w:rPr>
        <w:lastRenderedPageBreak/>
        <w:t xml:space="preserve">ASPECTO 2: RELACIONES Y HABILIDADES </w:t>
      </w:r>
      <w:r w:rsidR="00D85DAE" w:rsidRPr="00E97273">
        <w:rPr>
          <w:lang w:val="es-CL"/>
        </w:rPr>
        <w:t>SOCIAL</w:t>
      </w:r>
      <w:r w:rsidRPr="00E97273">
        <w:rPr>
          <w:lang w:val="es-CL"/>
        </w:rPr>
        <w:t>E</w:t>
      </w:r>
      <w:r w:rsidR="00D85DAE" w:rsidRPr="00E97273">
        <w:rPr>
          <w:lang w:val="es-CL"/>
        </w:rPr>
        <w:t>S</w:t>
      </w:r>
      <w:bookmarkEnd w:id="35"/>
    </w:p>
    <w:p w14:paraId="29CE076E" w14:textId="77777777" w:rsidR="00941DAF" w:rsidRPr="00E97273" w:rsidRDefault="00941DAF" w:rsidP="00941DAF">
      <w:pPr>
        <w:rPr>
          <w:sz w:val="12"/>
          <w:szCs w:val="12"/>
          <w:lang w:val="es-CL"/>
        </w:rPr>
      </w:pPr>
    </w:p>
    <w:tbl>
      <w:tblPr>
        <w:tblW w:w="14514" w:type="dxa"/>
        <w:tblInd w:w="-29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14"/>
      </w:tblGrid>
      <w:tr w:rsidR="009605AB" w:rsidRPr="00E97273" w14:paraId="5918EF7A" w14:textId="77777777" w:rsidTr="000554CE">
        <w:trPr>
          <w:trHeight w:val="530"/>
        </w:trPr>
        <w:tc>
          <w:tcPr>
            <w:tcW w:w="14514" w:type="dxa"/>
            <w:shd w:val="clear" w:color="auto" w:fill="FCAF17" w:themeFill="accent3"/>
            <w:vAlign w:val="center"/>
          </w:tcPr>
          <w:p w14:paraId="2E965A74" w14:textId="626AED2C" w:rsidR="009605AB" w:rsidRPr="00E97273" w:rsidRDefault="00E97273" w:rsidP="003215EB">
            <w:pPr>
              <w:pStyle w:val="TableParagraph"/>
              <w:ind w:left="140" w:right="536"/>
              <w:jc w:val="center"/>
              <w:rPr>
                <w:b/>
                <w:sz w:val="28"/>
                <w:lang w:val="es-CL"/>
              </w:rPr>
            </w:pPr>
            <w:r w:rsidRPr="00E97273">
              <w:rPr>
                <w:b/>
                <w:color w:val="FFFFFF" w:themeColor="background1"/>
                <w:sz w:val="32"/>
                <w:szCs w:val="28"/>
                <w:lang w:val="es-CL"/>
                <w14:shadow w14:blurRad="50800" w14:dist="38100" w14:dir="2700000" w14:sx="100000" w14:sy="100000" w14:kx="0" w14:ky="0" w14:algn="tl">
                  <w14:srgbClr w14:val="000000">
                    <w14:alpha w14:val="60000"/>
                  </w14:srgbClr>
                </w14:shadow>
              </w:rPr>
              <w:t>DESARROLLO SOCIOEMOCIONAL</w:t>
            </w:r>
          </w:p>
        </w:tc>
      </w:tr>
      <w:tr w:rsidR="00941DAF" w:rsidRPr="00E05479" w14:paraId="64E5D969" w14:textId="77777777" w:rsidTr="000554CE">
        <w:trPr>
          <w:trHeight w:val="440"/>
        </w:trPr>
        <w:tc>
          <w:tcPr>
            <w:tcW w:w="14514" w:type="dxa"/>
            <w:shd w:val="clear" w:color="auto" w:fill="FDDEA2" w:themeFill="accent3" w:themeFillTint="66"/>
            <w:vAlign w:val="center"/>
          </w:tcPr>
          <w:p w14:paraId="7E7B8D3A" w14:textId="64F53315" w:rsidR="00941DAF" w:rsidRPr="00E97273" w:rsidRDefault="00E97273" w:rsidP="00E97273">
            <w:pPr>
              <w:pStyle w:val="TableParagraph"/>
              <w:ind w:left="141"/>
              <w:rPr>
                <w:rFonts w:asciiTheme="minorHAnsi" w:hAnsiTheme="minorHAnsi"/>
                <w:b/>
                <w:sz w:val="28"/>
                <w:lang w:val="es-CL"/>
              </w:rPr>
            </w:pPr>
            <w:r w:rsidRPr="00E97273">
              <w:rPr>
                <w:rFonts w:asciiTheme="minorHAnsi" w:hAnsiTheme="minorHAnsi"/>
                <w:b/>
                <w:sz w:val="28"/>
                <w:szCs w:val="28"/>
                <w:lang w:val="es-CL"/>
              </w:rPr>
              <w:t>ASPECTO</w:t>
            </w:r>
            <w:r w:rsidRPr="00E97273">
              <w:rPr>
                <w:rFonts w:asciiTheme="minorHAnsi" w:hAnsiTheme="minorHAnsi"/>
                <w:b/>
                <w:spacing w:val="-4"/>
                <w:sz w:val="28"/>
                <w:szCs w:val="28"/>
                <w:lang w:val="es-CL"/>
              </w:rPr>
              <w:t xml:space="preserve"> 2</w:t>
            </w:r>
            <w:r w:rsidRPr="00E97273">
              <w:rPr>
                <w:rFonts w:asciiTheme="minorHAnsi" w:hAnsiTheme="minorHAnsi"/>
                <w:b/>
                <w:sz w:val="28"/>
                <w:szCs w:val="28"/>
                <w:lang w:val="es-CL"/>
              </w:rPr>
              <w:t>:</w:t>
            </w:r>
            <w:r w:rsidRPr="00E97273">
              <w:rPr>
                <w:rFonts w:asciiTheme="minorHAnsi" w:hAnsiTheme="minorHAnsi"/>
                <w:b/>
                <w:spacing w:val="-1"/>
                <w:sz w:val="28"/>
                <w:szCs w:val="28"/>
                <w:lang w:val="es-CL"/>
              </w:rPr>
              <w:t xml:space="preserve"> RELACIONES Y HABILIDADES SOCIALES</w:t>
            </w:r>
          </w:p>
        </w:tc>
      </w:tr>
      <w:tr w:rsidR="009605AB" w:rsidRPr="00E97273" w14:paraId="597CA3EA" w14:textId="77777777" w:rsidTr="000554CE">
        <w:trPr>
          <w:trHeight w:val="431"/>
        </w:trPr>
        <w:tc>
          <w:tcPr>
            <w:tcW w:w="14514" w:type="dxa"/>
            <w:shd w:val="clear" w:color="auto" w:fill="FEEED0" w:themeFill="accent3" w:themeFillTint="33"/>
            <w:vAlign w:val="center"/>
          </w:tcPr>
          <w:p w14:paraId="5FCD13C7" w14:textId="72575A8A" w:rsidR="009605AB" w:rsidRPr="00E97273" w:rsidRDefault="009605AB" w:rsidP="00E97273">
            <w:pPr>
              <w:pStyle w:val="TableParagraph"/>
              <w:spacing w:before="36"/>
              <w:ind w:left="112"/>
              <w:rPr>
                <w:rFonts w:asciiTheme="minorHAnsi" w:hAnsiTheme="minorHAnsi"/>
                <w:b/>
                <w:lang w:val="es-CL"/>
              </w:rPr>
            </w:pPr>
            <w:r w:rsidRPr="00E97273">
              <w:rPr>
                <w:rFonts w:asciiTheme="minorHAnsi" w:hAnsiTheme="minorHAnsi"/>
                <w:b/>
                <w:sz w:val="28"/>
                <w:szCs w:val="28"/>
                <w:lang w:val="es-CL"/>
              </w:rPr>
              <w:t>Concept</w:t>
            </w:r>
            <w:r w:rsidR="00E97273" w:rsidRPr="00E97273">
              <w:rPr>
                <w:rFonts w:asciiTheme="minorHAnsi" w:hAnsiTheme="minorHAnsi"/>
                <w:b/>
                <w:sz w:val="28"/>
                <w:szCs w:val="28"/>
                <w:lang w:val="es-CL"/>
              </w:rPr>
              <w:t>o</w:t>
            </w:r>
            <w:r w:rsidRPr="00E97273">
              <w:rPr>
                <w:rFonts w:asciiTheme="minorHAnsi" w:hAnsiTheme="minorHAnsi"/>
                <w:b/>
                <w:spacing w:val="-5"/>
                <w:sz w:val="28"/>
                <w:szCs w:val="28"/>
                <w:lang w:val="es-CL"/>
              </w:rPr>
              <w:t xml:space="preserve"> </w:t>
            </w:r>
            <w:r w:rsidRPr="00E97273">
              <w:rPr>
                <w:rFonts w:asciiTheme="minorHAnsi" w:hAnsiTheme="minorHAnsi"/>
                <w:b/>
                <w:sz w:val="28"/>
                <w:szCs w:val="28"/>
                <w:lang w:val="es-CL"/>
              </w:rPr>
              <w:t>1:</w:t>
            </w:r>
            <w:r w:rsidRPr="00E97273">
              <w:rPr>
                <w:rFonts w:asciiTheme="minorHAnsi" w:hAnsiTheme="minorHAnsi"/>
                <w:b/>
                <w:spacing w:val="48"/>
                <w:sz w:val="28"/>
                <w:szCs w:val="28"/>
                <w:lang w:val="es-CL"/>
              </w:rPr>
              <w:t xml:space="preserve"> </w:t>
            </w:r>
            <w:r w:rsidRPr="00E97273">
              <w:rPr>
                <w:rFonts w:asciiTheme="minorHAnsi" w:hAnsiTheme="minorHAnsi"/>
                <w:b/>
                <w:sz w:val="28"/>
                <w:szCs w:val="28"/>
                <w:lang w:val="es-CL"/>
              </w:rPr>
              <w:t>A</w:t>
            </w:r>
            <w:r w:rsidR="00E97273" w:rsidRPr="00E97273">
              <w:rPr>
                <w:rFonts w:asciiTheme="minorHAnsi" w:hAnsiTheme="minorHAnsi"/>
                <w:b/>
                <w:sz w:val="28"/>
                <w:szCs w:val="28"/>
                <w:lang w:val="es-CL"/>
              </w:rPr>
              <w:t>pego</w:t>
            </w:r>
          </w:p>
        </w:tc>
      </w:tr>
      <w:tr w:rsidR="00941DAF" w:rsidRPr="00E05479" w14:paraId="0B36209A" w14:textId="77777777" w:rsidTr="000554CE">
        <w:trPr>
          <w:trHeight w:val="1691"/>
        </w:trPr>
        <w:tc>
          <w:tcPr>
            <w:tcW w:w="14514" w:type="dxa"/>
          </w:tcPr>
          <w:p w14:paraId="18D53B30" w14:textId="23EF75EE" w:rsidR="00A57B73" w:rsidRPr="00FE2497" w:rsidRDefault="00FE2497" w:rsidP="00FE2497">
            <w:pPr>
              <w:pStyle w:val="TableParagraph"/>
              <w:spacing w:before="120"/>
              <w:ind w:left="115"/>
              <w:rPr>
                <w:b/>
                <w:lang w:val="es-CL"/>
              </w:rPr>
            </w:pPr>
            <w:r w:rsidRPr="00FE2497">
              <w:rPr>
                <w:b/>
                <w:lang w:val="es-CL"/>
              </w:rPr>
              <w:t xml:space="preserve">El niño </w:t>
            </w:r>
            <w:r w:rsidR="00A57B73" w:rsidRPr="00FE2497">
              <w:rPr>
                <w:b/>
                <w:lang w:val="es-CL"/>
              </w:rPr>
              <w:t>muestra la capacidad de entablar</w:t>
            </w:r>
            <w:r>
              <w:rPr>
                <w:b/>
                <w:lang w:val="es-CL"/>
              </w:rPr>
              <w:t xml:space="preserve"> y mantener relaciones seguras.</w:t>
            </w:r>
          </w:p>
          <w:p w14:paraId="474C6838" w14:textId="7A65A522" w:rsidR="00A57B73" w:rsidRDefault="00A57B73" w:rsidP="00A57B73">
            <w:pPr>
              <w:pStyle w:val="TableParagraph"/>
              <w:spacing w:before="120"/>
              <w:ind w:left="115"/>
              <w:rPr>
                <w:lang w:val="es-CL"/>
              </w:rPr>
            </w:pPr>
            <w:r w:rsidRPr="00FE2497">
              <w:rPr>
                <w:lang w:val="es-CL"/>
              </w:rPr>
              <w:t xml:space="preserve">Las relaciones sociales positivas entre adultos y niños se desarrollan en un entorno en el que los niños se sienten seguros y protegidos. Cuando los </w:t>
            </w:r>
            <w:r w:rsidR="00FE2497">
              <w:rPr>
                <w:lang w:val="es-CL"/>
              </w:rPr>
              <w:t xml:space="preserve">proveedores de </w:t>
            </w:r>
            <w:r w:rsidRPr="00FE2497">
              <w:rPr>
                <w:lang w:val="es-CL"/>
              </w:rPr>
              <w:t>cuidado</w:t>
            </w:r>
            <w:r w:rsidR="00FE2497">
              <w:rPr>
                <w:lang w:val="es-CL"/>
              </w:rPr>
              <w:t>s</w:t>
            </w:r>
            <w:r w:rsidRPr="00FE2497">
              <w:rPr>
                <w:lang w:val="es-CL"/>
              </w:rPr>
              <w:t xml:space="preserve"> proporcionan una base segura de apoyo</w:t>
            </w:r>
            <w:r w:rsidR="00FE2497">
              <w:rPr>
                <w:lang w:val="es-CL"/>
              </w:rPr>
              <w:t xml:space="preserve"> físico y emocional, los niños crean</w:t>
            </w:r>
            <w:r w:rsidRPr="00FE2497">
              <w:rPr>
                <w:lang w:val="es-CL"/>
              </w:rPr>
              <w:t xml:space="preserve"> relaciones de apego seguras con sus </w:t>
            </w:r>
            <w:r w:rsidR="00FE2497">
              <w:rPr>
                <w:lang w:val="es-CL"/>
              </w:rPr>
              <w:t xml:space="preserve">proveedores de </w:t>
            </w:r>
            <w:r w:rsidR="00FE2497" w:rsidRPr="00FE2497">
              <w:rPr>
                <w:lang w:val="es-CL"/>
              </w:rPr>
              <w:t>cuidado</w:t>
            </w:r>
            <w:r w:rsidR="00FE2497">
              <w:rPr>
                <w:lang w:val="es-CL"/>
              </w:rPr>
              <w:t>s</w:t>
            </w:r>
            <w:r w:rsidRPr="00FE2497">
              <w:rPr>
                <w:lang w:val="es-CL"/>
              </w:rPr>
              <w:t xml:space="preserve">, lo </w:t>
            </w:r>
            <w:r w:rsidR="00FE2497">
              <w:rPr>
                <w:lang w:val="es-CL"/>
              </w:rPr>
              <w:t xml:space="preserve">cual </w:t>
            </w:r>
            <w:r w:rsidRPr="00FE2497">
              <w:rPr>
                <w:lang w:val="es-CL"/>
              </w:rPr>
              <w:t>les ayuda a avanzar hacia un aprendizaje más profundo y complejo.</w:t>
            </w:r>
          </w:p>
          <w:p w14:paraId="3046123B" w14:textId="5FE45E55" w:rsidR="00941DAF" w:rsidRPr="008A3F12" w:rsidRDefault="00941DAF" w:rsidP="009A548D">
            <w:pPr>
              <w:pStyle w:val="TableParagraph"/>
              <w:spacing w:before="1"/>
              <w:ind w:left="112"/>
              <w:rPr>
                <w:color w:val="FF0000"/>
                <w:lang w:val="es-CL"/>
              </w:rPr>
            </w:pPr>
          </w:p>
        </w:tc>
      </w:tr>
      <w:tr w:rsidR="00941DAF" w:rsidRPr="00E05479" w14:paraId="60F6C5FF" w14:textId="77777777" w:rsidTr="000554CE">
        <w:trPr>
          <w:trHeight w:val="3898"/>
        </w:trPr>
        <w:tc>
          <w:tcPr>
            <w:tcW w:w="14514" w:type="dxa"/>
          </w:tcPr>
          <w:p w14:paraId="368D6C24" w14:textId="0D9D6CEC" w:rsidR="00941DAF" w:rsidRPr="009F57C2" w:rsidRDefault="005943E1" w:rsidP="009A548D">
            <w:pPr>
              <w:pStyle w:val="TableParagraph"/>
              <w:spacing w:before="4"/>
              <w:ind w:left="112"/>
              <w:rPr>
                <w:b/>
                <w:lang w:val="es-CL"/>
              </w:rPr>
            </w:pPr>
            <w:proofErr w:type="gramStart"/>
            <w:r w:rsidRPr="009F57C2">
              <w:rPr>
                <w:b/>
                <w:lang w:val="es-CL"/>
              </w:rPr>
              <w:t xml:space="preserve">Indicadores </w:t>
            </w:r>
            <w:r w:rsidR="00245895">
              <w:rPr>
                <w:b/>
                <w:lang w:val="es-CL"/>
              </w:rPr>
              <w:t xml:space="preserve"> y</w:t>
            </w:r>
            <w:proofErr w:type="gramEnd"/>
            <w:r w:rsidR="00245895">
              <w:rPr>
                <w:b/>
                <w:lang w:val="es-CL"/>
              </w:rPr>
              <w:t xml:space="preserve"> ejemplos en el contexto</w:t>
            </w:r>
            <w:r w:rsidRPr="009F57C2">
              <w:rPr>
                <w:b/>
                <w:lang w:val="es-CL"/>
              </w:rPr>
              <w:t xml:space="preserve"> de </w:t>
            </w:r>
            <w:r w:rsidR="003C3127">
              <w:rPr>
                <w:b/>
                <w:lang w:val="es-CL"/>
              </w:rPr>
              <w:t>Rutinas diarias</w:t>
            </w:r>
            <w:r w:rsidRPr="009F57C2">
              <w:rPr>
                <w:b/>
                <w:lang w:val="es-CL"/>
              </w:rPr>
              <w:t>, Actividades y Juegos</w:t>
            </w:r>
          </w:p>
          <w:p w14:paraId="6A7A83C2" w14:textId="77777777" w:rsidR="00941DAF" w:rsidRPr="009F57C2" w:rsidRDefault="00941DAF" w:rsidP="009A548D">
            <w:pPr>
              <w:pStyle w:val="TableParagraph"/>
              <w:spacing w:before="8"/>
              <w:rPr>
                <w:rFonts w:ascii="Roboto"/>
                <w:b/>
                <w:sz w:val="21"/>
                <w:lang w:val="es-CL"/>
              </w:rPr>
            </w:pPr>
          </w:p>
          <w:p w14:paraId="791D8BC8" w14:textId="41205018" w:rsidR="00941DAF" w:rsidRPr="009F57C2" w:rsidRDefault="00FE2497" w:rsidP="00FE2497">
            <w:pPr>
              <w:pStyle w:val="TableParagraph"/>
              <w:numPr>
                <w:ilvl w:val="0"/>
                <w:numId w:val="12"/>
              </w:numPr>
              <w:tabs>
                <w:tab w:val="left" w:pos="731"/>
              </w:tabs>
              <w:rPr>
                <w:b/>
                <w:lang w:val="es-CL"/>
              </w:rPr>
            </w:pPr>
            <w:r w:rsidRPr="009F57C2">
              <w:rPr>
                <w:b/>
                <w:lang w:val="es-CL"/>
              </w:rPr>
              <w:t>Expresa interés, curiosidad y confianza con adultos conocidos.</w:t>
            </w:r>
          </w:p>
          <w:p w14:paraId="7D885D7B" w14:textId="186902E7" w:rsidR="00941DAF" w:rsidRPr="009F57C2" w:rsidRDefault="00FE2497" w:rsidP="00FE2497">
            <w:pPr>
              <w:pStyle w:val="TableParagraph"/>
              <w:numPr>
                <w:ilvl w:val="1"/>
                <w:numId w:val="12"/>
              </w:numPr>
              <w:tabs>
                <w:tab w:val="left" w:pos="1002"/>
              </w:tabs>
              <w:rPr>
                <w:lang w:val="es-CL"/>
              </w:rPr>
            </w:pPr>
            <w:r w:rsidRPr="009F57C2">
              <w:rPr>
                <w:lang w:val="es-CL"/>
              </w:rPr>
              <w:t>El niño da la bienvenida a un nuevo invitado a la clase.</w:t>
            </w:r>
          </w:p>
          <w:p w14:paraId="73773230" w14:textId="41D2C2F5" w:rsidR="00941DAF" w:rsidRPr="009F57C2" w:rsidRDefault="00FE2497" w:rsidP="00FE2497">
            <w:pPr>
              <w:pStyle w:val="TableParagraph"/>
              <w:numPr>
                <w:ilvl w:val="1"/>
                <w:numId w:val="12"/>
              </w:numPr>
              <w:tabs>
                <w:tab w:val="left" w:pos="1056"/>
                <w:tab w:val="left" w:pos="1057"/>
              </w:tabs>
              <w:rPr>
                <w:lang w:val="es-CL"/>
              </w:rPr>
            </w:pPr>
            <w:r w:rsidRPr="009F57C2">
              <w:rPr>
                <w:lang w:val="es-CL"/>
              </w:rPr>
              <w:t>Cuando el profesor sonríe, el niño responde con una sonrisa.</w:t>
            </w:r>
          </w:p>
          <w:p w14:paraId="3ECD5B0A" w14:textId="77777777" w:rsidR="00941DAF" w:rsidRPr="009F57C2" w:rsidRDefault="00941DAF" w:rsidP="009A548D">
            <w:pPr>
              <w:pStyle w:val="TableParagraph"/>
              <w:rPr>
                <w:rFonts w:ascii="Roboto"/>
                <w:b/>
                <w:sz w:val="23"/>
                <w:lang w:val="es-CL"/>
              </w:rPr>
            </w:pPr>
          </w:p>
          <w:p w14:paraId="672A755C" w14:textId="498A372B" w:rsidR="00941DAF" w:rsidRPr="009F57C2" w:rsidRDefault="00FE2497" w:rsidP="00FE2497">
            <w:pPr>
              <w:pStyle w:val="TableParagraph"/>
              <w:numPr>
                <w:ilvl w:val="0"/>
                <w:numId w:val="12"/>
              </w:numPr>
              <w:tabs>
                <w:tab w:val="left" w:pos="731"/>
              </w:tabs>
              <w:rPr>
                <w:b/>
                <w:lang w:val="es-CL"/>
              </w:rPr>
            </w:pPr>
            <w:r w:rsidRPr="009F57C2">
              <w:rPr>
                <w:b/>
                <w:lang w:val="es-CL"/>
              </w:rPr>
              <w:t>Busca apoyo de adultos conocidos.</w:t>
            </w:r>
          </w:p>
          <w:p w14:paraId="62E52562" w14:textId="6B684484" w:rsidR="00941DAF" w:rsidRPr="009F57C2" w:rsidRDefault="00FE2497" w:rsidP="0030108A">
            <w:pPr>
              <w:pStyle w:val="PositionTitle"/>
              <w:rPr>
                <w:lang w:val="es-CL"/>
              </w:rPr>
            </w:pPr>
            <w:r w:rsidRPr="009F57C2">
              <w:rPr>
                <w:lang w:val="es-CL"/>
              </w:rPr>
              <w:t>Pide consuelo</w:t>
            </w:r>
            <w:r w:rsidR="00CA55CF">
              <w:rPr>
                <w:lang w:val="es-CL"/>
              </w:rPr>
              <w:t xml:space="preserve"> o ser tranquilizado</w:t>
            </w:r>
            <w:r w:rsidRPr="009F57C2">
              <w:rPr>
                <w:lang w:val="es-CL"/>
              </w:rPr>
              <w:t xml:space="preserve"> después de caerse en el patio de recreo.</w:t>
            </w:r>
          </w:p>
          <w:p w14:paraId="0BD80E13" w14:textId="79A41A60" w:rsidR="00941DAF" w:rsidRPr="009F57C2" w:rsidRDefault="00FE2497" w:rsidP="00FE2497">
            <w:pPr>
              <w:pStyle w:val="TableParagraph"/>
              <w:numPr>
                <w:ilvl w:val="1"/>
                <w:numId w:val="12"/>
              </w:numPr>
              <w:tabs>
                <w:tab w:val="left" w:pos="1002"/>
              </w:tabs>
              <w:rPr>
                <w:lang w:val="es-CL"/>
              </w:rPr>
            </w:pPr>
            <w:r w:rsidRPr="009F57C2">
              <w:rPr>
                <w:lang w:val="es-CL"/>
              </w:rPr>
              <w:t>Busca al proveedor de cuidados cuando necesita ayuda para realizar una tarea.</w:t>
            </w:r>
          </w:p>
          <w:p w14:paraId="7AA0B0D6" w14:textId="77777777" w:rsidR="00941DAF" w:rsidRPr="008A3F12" w:rsidRDefault="00941DAF" w:rsidP="009A548D">
            <w:pPr>
              <w:pStyle w:val="TableParagraph"/>
              <w:rPr>
                <w:rFonts w:ascii="Roboto"/>
                <w:b/>
                <w:sz w:val="23"/>
                <w:lang w:val="es-CL"/>
              </w:rPr>
            </w:pPr>
          </w:p>
          <w:p w14:paraId="01ACFBF4" w14:textId="0EDF8A22" w:rsidR="00941DAF" w:rsidRPr="009F57C2" w:rsidRDefault="00FE2497" w:rsidP="00FE2497">
            <w:pPr>
              <w:pStyle w:val="TableParagraph"/>
              <w:numPr>
                <w:ilvl w:val="0"/>
                <w:numId w:val="12"/>
              </w:numPr>
              <w:tabs>
                <w:tab w:val="left" w:pos="731"/>
              </w:tabs>
              <w:rPr>
                <w:b/>
                <w:lang w:val="es-CL"/>
              </w:rPr>
            </w:pPr>
            <w:r w:rsidRPr="009F57C2">
              <w:rPr>
                <w:b/>
                <w:lang w:val="es-CL"/>
              </w:rPr>
              <w:t>Se separa del adulto conocido con un mínimo de angustia.</w:t>
            </w:r>
          </w:p>
          <w:p w14:paraId="644A7D01" w14:textId="56825C25" w:rsidR="00941DAF" w:rsidRPr="009F57C2" w:rsidRDefault="009471FD" w:rsidP="009471FD">
            <w:pPr>
              <w:pStyle w:val="TableParagraph"/>
              <w:numPr>
                <w:ilvl w:val="1"/>
                <w:numId w:val="12"/>
              </w:numPr>
              <w:tabs>
                <w:tab w:val="left" w:pos="1002"/>
              </w:tabs>
              <w:rPr>
                <w:lang w:val="es-CL"/>
              </w:rPr>
            </w:pPr>
            <w:r w:rsidRPr="009F57C2">
              <w:rPr>
                <w:lang w:val="es-CL"/>
              </w:rPr>
              <w:t>Continúa pintando después de darse cuenta de la salida de un miembro de la familia.</w:t>
            </w:r>
          </w:p>
          <w:p w14:paraId="18AA8681" w14:textId="674694C9" w:rsidR="00941DAF" w:rsidRPr="009471FD" w:rsidRDefault="009471FD" w:rsidP="009F57C2">
            <w:pPr>
              <w:pStyle w:val="TableParagraph"/>
              <w:numPr>
                <w:ilvl w:val="1"/>
                <w:numId w:val="12"/>
              </w:numPr>
              <w:tabs>
                <w:tab w:val="left" w:pos="1002"/>
              </w:tabs>
              <w:rPr>
                <w:color w:val="FF0000"/>
                <w:lang w:val="es-CL"/>
              </w:rPr>
            </w:pPr>
            <w:r w:rsidRPr="009F57C2">
              <w:rPr>
                <w:lang w:val="es-CL"/>
              </w:rPr>
              <w:t xml:space="preserve">Pasa rápidamente a la actividad de la clase </w:t>
            </w:r>
            <w:r w:rsidR="009F57C2" w:rsidRPr="009F57C2">
              <w:rPr>
                <w:lang w:val="es-CL"/>
              </w:rPr>
              <w:t>después de que la familia se va.</w:t>
            </w:r>
          </w:p>
        </w:tc>
      </w:tr>
    </w:tbl>
    <w:p w14:paraId="253479EA" w14:textId="77777777" w:rsidR="00D85DAE" w:rsidRPr="009471FD" w:rsidRDefault="00D85DAE" w:rsidP="00D85DAE">
      <w:pPr>
        <w:rPr>
          <w:lang w:val="es-CL"/>
        </w:rPr>
      </w:pPr>
    </w:p>
    <w:p w14:paraId="4F36A2BD" w14:textId="77777777" w:rsidR="00386295" w:rsidRPr="009471FD" w:rsidRDefault="00386295" w:rsidP="00D85DAE">
      <w:pPr>
        <w:rPr>
          <w:lang w:val="es-CL"/>
        </w:rPr>
      </w:pPr>
    </w:p>
    <w:p w14:paraId="7E0E121C" w14:textId="77777777" w:rsidR="00386295" w:rsidRPr="009471FD" w:rsidRDefault="00386295" w:rsidP="00D85DAE">
      <w:pPr>
        <w:rPr>
          <w:lang w:val="es-CL"/>
        </w:rPr>
      </w:pPr>
    </w:p>
    <w:p w14:paraId="4D4690DE" w14:textId="77777777" w:rsidR="00C26FB5" w:rsidRPr="0030108A" w:rsidRDefault="00C26FB5">
      <w:pPr>
        <w:rPr>
          <w:lang w:val="es-MX"/>
        </w:rPr>
      </w:pPr>
      <w:r w:rsidRPr="0030108A">
        <w:rPr>
          <w:lang w:val="es-MX"/>
        </w:rPr>
        <w:br w:type="page"/>
      </w:r>
    </w:p>
    <w:tbl>
      <w:tblPr>
        <w:tblW w:w="14610" w:type="dxa"/>
        <w:tblInd w:w="-29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10"/>
      </w:tblGrid>
      <w:tr w:rsidR="00E97273" w14:paraId="567F5A80" w14:textId="77777777" w:rsidTr="0030108A">
        <w:trPr>
          <w:trHeight w:val="488"/>
        </w:trPr>
        <w:tc>
          <w:tcPr>
            <w:tcW w:w="14610" w:type="dxa"/>
            <w:shd w:val="clear" w:color="auto" w:fill="FCAF17" w:themeFill="accent3"/>
            <w:vAlign w:val="center"/>
          </w:tcPr>
          <w:p w14:paraId="4CEA605B" w14:textId="0902D8DF" w:rsidR="00E97273" w:rsidRPr="00E97273" w:rsidRDefault="00E97273" w:rsidP="00E97273">
            <w:pPr>
              <w:pStyle w:val="TableParagraph"/>
              <w:ind w:left="140" w:right="536"/>
              <w:jc w:val="center"/>
              <w:rPr>
                <w:b/>
                <w:sz w:val="28"/>
                <w:lang w:val="es-CL"/>
              </w:rPr>
            </w:pPr>
            <w:r w:rsidRPr="00E97273">
              <w:rPr>
                <w:b/>
                <w:color w:val="FFFFFF" w:themeColor="background1"/>
                <w:sz w:val="32"/>
                <w:szCs w:val="28"/>
                <w:lang w:val="es-CL"/>
                <w14:shadow w14:blurRad="50800" w14:dist="38100" w14:dir="2700000" w14:sx="100000" w14:sy="100000" w14:kx="0" w14:ky="0" w14:algn="tl">
                  <w14:srgbClr w14:val="000000">
                    <w14:alpha w14:val="60000"/>
                  </w14:srgbClr>
                </w14:shadow>
              </w:rPr>
              <w:lastRenderedPageBreak/>
              <w:t>DESARROLLO SOCIOEMOCIONAL</w:t>
            </w:r>
          </w:p>
        </w:tc>
      </w:tr>
      <w:tr w:rsidR="00E97273" w:rsidRPr="00E05479" w14:paraId="54BBBEFC" w14:textId="77777777" w:rsidTr="0030108A">
        <w:trPr>
          <w:trHeight w:val="488"/>
        </w:trPr>
        <w:tc>
          <w:tcPr>
            <w:tcW w:w="14610" w:type="dxa"/>
            <w:shd w:val="clear" w:color="auto" w:fill="FDDEA2" w:themeFill="accent3" w:themeFillTint="66"/>
            <w:vAlign w:val="center"/>
          </w:tcPr>
          <w:p w14:paraId="37C9D34B" w14:textId="2A5B010B" w:rsidR="00E97273" w:rsidRPr="00E97273" w:rsidRDefault="00E97273" w:rsidP="00E97273">
            <w:pPr>
              <w:pStyle w:val="TableParagraph"/>
              <w:ind w:left="140"/>
              <w:rPr>
                <w:rFonts w:asciiTheme="minorHAnsi" w:hAnsiTheme="minorHAnsi"/>
                <w:b/>
                <w:sz w:val="28"/>
                <w:lang w:val="es-CL"/>
              </w:rPr>
            </w:pPr>
            <w:r w:rsidRPr="00E97273">
              <w:rPr>
                <w:rFonts w:asciiTheme="minorHAnsi" w:hAnsiTheme="minorHAnsi"/>
                <w:b/>
                <w:sz w:val="28"/>
                <w:szCs w:val="28"/>
                <w:lang w:val="es-CL"/>
              </w:rPr>
              <w:t>ASPECTO</w:t>
            </w:r>
            <w:r w:rsidRPr="00E97273">
              <w:rPr>
                <w:rFonts w:asciiTheme="minorHAnsi" w:hAnsiTheme="minorHAnsi"/>
                <w:b/>
                <w:spacing w:val="-4"/>
                <w:sz w:val="28"/>
                <w:szCs w:val="28"/>
                <w:lang w:val="es-CL"/>
              </w:rPr>
              <w:t xml:space="preserve"> 2</w:t>
            </w:r>
            <w:r w:rsidRPr="00E97273">
              <w:rPr>
                <w:rFonts w:asciiTheme="minorHAnsi" w:hAnsiTheme="minorHAnsi"/>
                <w:b/>
                <w:sz w:val="28"/>
                <w:szCs w:val="28"/>
                <w:lang w:val="es-CL"/>
              </w:rPr>
              <w:t>:</w:t>
            </w:r>
            <w:r w:rsidRPr="00E97273">
              <w:rPr>
                <w:rFonts w:asciiTheme="minorHAnsi" w:hAnsiTheme="minorHAnsi"/>
                <w:b/>
                <w:spacing w:val="-1"/>
                <w:sz w:val="28"/>
                <w:szCs w:val="28"/>
                <w:lang w:val="es-CL"/>
              </w:rPr>
              <w:t xml:space="preserve"> RELACIONES Y HABILIDADES SOCIALES</w:t>
            </w:r>
          </w:p>
        </w:tc>
      </w:tr>
      <w:tr w:rsidR="00FC015A" w14:paraId="7FA86848" w14:textId="77777777" w:rsidTr="0030108A">
        <w:trPr>
          <w:trHeight w:val="397"/>
        </w:trPr>
        <w:tc>
          <w:tcPr>
            <w:tcW w:w="14610" w:type="dxa"/>
            <w:shd w:val="clear" w:color="auto" w:fill="FEEED0" w:themeFill="accent3" w:themeFillTint="33"/>
            <w:vAlign w:val="center"/>
          </w:tcPr>
          <w:p w14:paraId="3683F706" w14:textId="73DE70D2" w:rsidR="00FC015A" w:rsidRPr="00E97273" w:rsidRDefault="00FC015A" w:rsidP="00E97273">
            <w:pPr>
              <w:pStyle w:val="TableParagraph"/>
              <w:spacing w:before="37"/>
              <w:ind w:left="111"/>
              <w:rPr>
                <w:rFonts w:asciiTheme="minorHAnsi" w:hAnsiTheme="minorHAnsi"/>
                <w:b/>
                <w:lang w:val="es-CL"/>
              </w:rPr>
            </w:pPr>
            <w:r w:rsidRPr="00E97273">
              <w:rPr>
                <w:rFonts w:asciiTheme="minorHAnsi" w:hAnsiTheme="minorHAnsi"/>
                <w:b/>
                <w:sz w:val="28"/>
                <w:szCs w:val="28"/>
                <w:lang w:val="es-CL"/>
              </w:rPr>
              <w:t>Concept</w:t>
            </w:r>
            <w:r w:rsidR="00E97273" w:rsidRPr="00E97273">
              <w:rPr>
                <w:rFonts w:asciiTheme="minorHAnsi" w:hAnsiTheme="minorHAnsi"/>
                <w:b/>
                <w:sz w:val="28"/>
                <w:szCs w:val="28"/>
                <w:lang w:val="es-CL"/>
              </w:rPr>
              <w:t>o</w:t>
            </w:r>
            <w:r w:rsidRPr="00E97273">
              <w:rPr>
                <w:rFonts w:asciiTheme="minorHAnsi" w:hAnsiTheme="minorHAnsi"/>
                <w:b/>
                <w:spacing w:val="-5"/>
                <w:sz w:val="28"/>
                <w:szCs w:val="28"/>
                <w:lang w:val="es-CL"/>
              </w:rPr>
              <w:t xml:space="preserve"> </w:t>
            </w:r>
            <w:r w:rsidRPr="00E97273">
              <w:rPr>
                <w:rFonts w:asciiTheme="minorHAnsi" w:hAnsiTheme="minorHAnsi"/>
                <w:b/>
                <w:sz w:val="28"/>
                <w:szCs w:val="28"/>
                <w:lang w:val="es-CL"/>
              </w:rPr>
              <w:t>2:</w:t>
            </w:r>
            <w:r w:rsidRPr="00E97273">
              <w:rPr>
                <w:rFonts w:asciiTheme="minorHAnsi" w:hAnsiTheme="minorHAnsi"/>
                <w:b/>
                <w:spacing w:val="49"/>
                <w:sz w:val="28"/>
                <w:szCs w:val="28"/>
                <w:lang w:val="es-CL"/>
              </w:rPr>
              <w:t xml:space="preserve"> </w:t>
            </w:r>
            <w:r w:rsidR="00E97273" w:rsidRPr="00E97273">
              <w:rPr>
                <w:rFonts w:asciiTheme="minorHAnsi" w:hAnsiTheme="minorHAnsi"/>
                <w:b/>
                <w:sz w:val="28"/>
                <w:szCs w:val="28"/>
                <w:lang w:val="es-CL"/>
              </w:rPr>
              <w:t>Interacciones S</w:t>
            </w:r>
            <w:r w:rsidRPr="00E97273">
              <w:rPr>
                <w:rFonts w:asciiTheme="minorHAnsi" w:hAnsiTheme="minorHAnsi"/>
                <w:b/>
                <w:sz w:val="28"/>
                <w:szCs w:val="28"/>
                <w:lang w:val="es-CL"/>
              </w:rPr>
              <w:t>ocial</w:t>
            </w:r>
            <w:r w:rsidR="00E97273" w:rsidRPr="00E97273">
              <w:rPr>
                <w:rFonts w:asciiTheme="minorHAnsi" w:hAnsiTheme="minorHAnsi"/>
                <w:b/>
                <w:sz w:val="28"/>
                <w:szCs w:val="28"/>
                <w:lang w:val="es-CL"/>
              </w:rPr>
              <w:t>e</w:t>
            </w:r>
            <w:r w:rsidRPr="00E97273">
              <w:rPr>
                <w:rFonts w:asciiTheme="minorHAnsi" w:hAnsiTheme="minorHAnsi"/>
                <w:b/>
                <w:sz w:val="28"/>
                <w:szCs w:val="28"/>
                <w:lang w:val="es-CL"/>
              </w:rPr>
              <w:t>s</w:t>
            </w:r>
          </w:p>
        </w:tc>
      </w:tr>
      <w:tr w:rsidR="00447ACF" w:rsidRPr="00E05479" w14:paraId="5C823A3F" w14:textId="77777777" w:rsidTr="0030108A">
        <w:trPr>
          <w:trHeight w:val="1616"/>
        </w:trPr>
        <w:tc>
          <w:tcPr>
            <w:tcW w:w="14610" w:type="dxa"/>
          </w:tcPr>
          <w:p w14:paraId="644A00D5" w14:textId="672E2F87" w:rsidR="00447ACF" w:rsidRPr="003F46E1" w:rsidRDefault="003F46E1" w:rsidP="009A548D">
            <w:pPr>
              <w:pStyle w:val="TableParagraph"/>
              <w:spacing w:before="39"/>
              <w:ind w:left="111"/>
              <w:rPr>
                <w:b/>
                <w:lang w:val="es-CL"/>
              </w:rPr>
            </w:pPr>
            <w:r w:rsidRPr="003F46E1">
              <w:rPr>
                <w:b/>
                <w:lang w:val="es-CL"/>
              </w:rPr>
              <w:t>El niño muestra una conducta social positiva</w:t>
            </w:r>
            <w:r w:rsidR="00447ACF" w:rsidRPr="003F46E1">
              <w:rPr>
                <w:b/>
                <w:lang w:val="es-CL"/>
              </w:rPr>
              <w:t>.</w:t>
            </w:r>
          </w:p>
          <w:p w14:paraId="060EE478" w14:textId="77777777" w:rsidR="00447ACF" w:rsidRPr="003F46E1" w:rsidRDefault="00447ACF" w:rsidP="009A548D">
            <w:pPr>
              <w:pStyle w:val="TableParagraph"/>
              <w:spacing w:before="1"/>
              <w:rPr>
                <w:rFonts w:ascii="Roboto"/>
                <w:b/>
                <w:lang w:val="es-CL"/>
              </w:rPr>
            </w:pPr>
          </w:p>
          <w:p w14:paraId="045F7117" w14:textId="06403BF4" w:rsidR="00447ACF" w:rsidRPr="008A3F12" w:rsidRDefault="008A3F12" w:rsidP="008A3F12">
            <w:pPr>
              <w:pStyle w:val="TableParagraph"/>
              <w:spacing w:line="228" w:lineRule="auto"/>
              <w:ind w:left="112" w:right="634" w:hanging="2"/>
              <w:rPr>
                <w:color w:val="FF0000"/>
                <w:lang w:val="es-CL"/>
              </w:rPr>
            </w:pPr>
            <w:r w:rsidRPr="008A3F12">
              <w:rPr>
                <w:lang w:val="es-CL"/>
              </w:rPr>
              <w:t>La relación del niño con sus compañeros y con los adultos refleja su capacidad para iniciar y mantener interacciones positivas y adecuadas, al tiempo que aumenta su capacidad para reconocer la perspectiva de otra persona.</w:t>
            </w:r>
          </w:p>
        </w:tc>
      </w:tr>
      <w:tr w:rsidR="00447ACF" w:rsidRPr="00E05479" w14:paraId="656D4687" w14:textId="77777777" w:rsidTr="0030108A">
        <w:trPr>
          <w:trHeight w:val="5926"/>
        </w:trPr>
        <w:tc>
          <w:tcPr>
            <w:tcW w:w="14610" w:type="dxa"/>
          </w:tcPr>
          <w:p w14:paraId="0B017A40" w14:textId="5D1C0F1B" w:rsidR="00447ACF" w:rsidRPr="008A3F12" w:rsidRDefault="005943E1" w:rsidP="009A548D">
            <w:pPr>
              <w:pStyle w:val="TableParagraph"/>
              <w:spacing w:before="4"/>
              <w:ind w:left="111"/>
              <w:rPr>
                <w:b/>
                <w:lang w:val="es-CL"/>
              </w:rPr>
            </w:pPr>
            <w:proofErr w:type="gramStart"/>
            <w:r w:rsidRPr="008A3F12">
              <w:rPr>
                <w:b/>
                <w:lang w:val="es-CL"/>
              </w:rPr>
              <w:t xml:space="preserve">Indicadores </w:t>
            </w:r>
            <w:r w:rsidR="00245895">
              <w:rPr>
                <w:b/>
                <w:lang w:val="es-CL"/>
              </w:rPr>
              <w:t xml:space="preserve"> y</w:t>
            </w:r>
            <w:proofErr w:type="gramEnd"/>
            <w:r w:rsidR="00245895">
              <w:rPr>
                <w:b/>
                <w:lang w:val="es-CL"/>
              </w:rPr>
              <w:t xml:space="preserve"> ejemplos en el contexto</w:t>
            </w:r>
            <w:r w:rsidRPr="008A3F12">
              <w:rPr>
                <w:b/>
                <w:lang w:val="es-CL"/>
              </w:rPr>
              <w:t xml:space="preserve"> de </w:t>
            </w:r>
            <w:r w:rsidR="003C3127">
              <w:rPr>
                <w:b/>
                <w:lang w:val="es-CL"/>
              </w:rPr>
              <w:t>Rutinas diarias</w:t>
            </w:r>
            <w:r w:rsidRPr="008A3F12">
              <w:rPr>
                <w:b/>
                <w:lang w:val="es-CL"/>
              </w:rPr>
              <w:t>, Actividades y Juegos</w:t>
            </w:r>
          </w:p>
          <w:p w14:paraId="52BBAA49" w14:textId="77777777" w:rsidR="00447ACF" w:rsidRPr="008A3F12" w:rsidRDefault="00447ACF" w:rsidP="009A548D">
            <w:pPr>
              <w:pStyle w:val="TableParagraph"/>
              <w:spacing w:before="8"/>
              <w:rPr>
                <w:rFonts w:ascii="Roboto"/>
                <w:b/>
                <w:sz w:val="21"/>
                <w:lang w:val="es-CL"/>
              </w:rPr>
            </w:pPr>
          </w:p>
          <w:p w14:paraId="0480A5D7" w14:textId="493AB8E7" w:rsidR="00447ACF" w:rsidRPr="008A3F12" w:rsidRDefault="008A3F12" w:rsidP="008A3F12">
            <w:pPr>
              <w:pStyle w:val="TableParagraph"/>
              <w:numPr>
                <w:ilvl w:val="0"/>
                <w:numId w:val="13"/>
              </w:numPr>
              <w:tabs>
                <w:tab w:val="left" w:pos="831"/>
              </w:tabs>
              <w:rPr>
                <w:b/>
                <w:lang w:val="es-CL"/>
              </w:rPr>
            </w:pPr>
            <w:r w:rsidRPr="008A3F12">
              <w:rPr>
                <w:b/>
                <w:lang w:val="es-CL"/>
              </w:rPr>
              <w:t>Responde cuando los adultos u otros niños inician las interacciones.</w:t>
            </w:r>
          </w:p>
          <w:p w14:paraId="5666CB1F" w14:textId="74F74EC2" w:rsidR="00447ACF" w:rsidRPr="008A3F12" w:rsidRDefault="008A3F12" w:rsidP="008A3F12">
            <w:pPr>
              <w:pStyle w:val="TableParagraph"/>
              <w:numPr>
                <w:ilvl w:val="1"/>
                <w:numId w:val="13"/>
              </w:numPr>
              <w:tabs>
                <w:tab w:val="left" w:pos="1090"/>
              </w:tabs>
              <w:spacing w:before="8"/>
              <w:rPr>
                <w:lang w:val="es-CL"/>
              </w:rPr>
            </w:pPr>
            <w:r w:rsidRPr="008A3F12">
              <w:rPr>
                <w:lang w:val="es-CL"/>
              </w:rPr>
              <w:t xml:space="preserve">Selecciona del tablero de elección cuando se le pregunta: </w:t>
            </w:r>
            <w:r w:rsidR="00A24FD2">
              <w:rPr>
                <w:lang w:val="es-CL"/>
              </w:rPr>
              <w:t>“</w:t>
            </w:r>
            <w:r w:rsidRPr="008A3F12">
              <w:rPr>
                <w:lang w:val="es-CL"/>
              </w:rPr>
              <w:t>¿Qué quieres hacer ahora?</w:t>
            </w:r>
            <w:r w:rsidR="00A24FD2">
              <w:rPr>
                <w:lang w:val="es-CL"/>
              </w:rPr>
              <w:t>”</w:t>
            </w:r>
            <w:r w:rsidR="003D0D06">
              <w:rPr>
                <w:lang w:val="es-CL"/>
              </w:rPr>
              <w:t>.</w:t>
            </w:r>
          </w:p>
          <w:p w14:paraId="408B4FEF" w14:textId="60133AF6" w:rsidR="00447ACF" w:rsidRPr="008A3F12" w:rsidRDefault="008A3F12" w:rsidP="008A3F12">
            <w:pPr>
              <w:pStyle w:val="TableParagraph"/>
              <w:numPr>
                <w:ilvl w:val="1"/>
                <w:numId w:val="13"/>
              </w:numPr>
              <w:tabs>
                <w:tab w:val="left" w:pos="1090"/>
              </w:tabs>
              <w:spacing w:before="17"/>
              <w:rPr>
                <w:lang w:val="es-CL"/>
              </w:rPr>
            </w:pPr>
            <w:r w:rsidRPr="008A3F12">
              <w:rPr>
                <w:lang w:val="es-CL"/>
              </w:rPr>
              <w:t>Decide si se une a un grupo cuando se le invita a jugar.</w:t>
            </w:r>
          </w:p>
          <w:p w14:paraId="3B865E57" w14:textId="7C37A96E" w:rsidR="00447ACF" w:rsidRPr="001F45F8" w:rsidRDefault="008A3F12" w:rsidP="008A3F12">
            <w:pPr>
              <w:pStyle w:val="TableParagraph"/>
              <w:numPr>
                <w:ilvl w:val="0"/>
                <w:numId w:val="13"/>
              </w:numPr>
              <w:tabs>
                <w:tab w:val="left" w:pos="833"/>
              </w:tabs>
              <w:spacing w:before="207"/>
              <w:rPr>
                <w:b/>
                <w:lang w:val="es-CL"/>
              </w:rPr>
            </w:pPr>
            <w:r w:rsidRPr="008A3F12">
              <w:rPr>
                <w:b/>
                <w:lang w:val="es-CL"/>
              </w:rPr>
              <w:t xml:space="preserve">Inicia </w:t>
            </w:r>
            <w:r w:rsidRPr="001F45F8">
              <w:rPr>
                <w:b/>
                <w:lang w:val="es-CL"/>
              </w:rPr>
              <w:t>y mantiene interacciones positivas con los adultos y otros niños.</w:t>
            </w:r>
          </w:p>
          <w:p w14:paraId="2CDDF344" w14:textId="17E926BE" w:rsidR="00447ACF" w:rsidRPr="001F45F8" w:rsidRDefault="008A3F12" w:rsidP="008A3F12">
            <w:pPr>
              <w:pStyle w:val="TableParagraph"/>
              <w:numPr>
                <w:ilvl w:val="1"/>
                <w:numId w:val="13"/>
              </w:numPr>
              <w:tabs>
                <w:tab w:val="left" w:pos="1090"/>
              </w:tabs>
              <w:spacing w:before="10"/>
              <w:rPr>
                <w:lang w:val="es-CL"/>
              </w:rPr>
            </w:pPr>
            <w:r w:rsidRPr="001F45F8">
              <w:rPr>
                <w:lang w:val="es-CL"/>
              </w:rPr>
              <w:t>Comparte sobre un nuevo alimento en la cena.</w:t>
            </w:r>
          </w:p>
          <w:p w14:paraId="59CA525D" w14:textId="54A70F57" w:rsidR="00447ACF" w:rsidRPr="001F45F8" w:rsidRDefault="008A3F12" w:rsidP="008A3F12">
            <w:pPr>
              <w:pStyle w:val="TableParagraph"/>
              <w:numPr>
                <w:ilvl w:val="1"/>
                <w:numId w:val="13"/>
              </w:numPr>
              <w:tabs>
                <w:tab w:val="left" w:pos="1090"/>
              </w:tabs>
              <w:spacing w:before="16"/>
              <w:rPr>
                <w:lang w:val="es-CL"/>
              </w:rPr>
            </w:pPr>
            <w:r w:rsidRPr="001F45F8">
              <w:rPr>
                <w:lang w:val="es-CL"/>
              </w:rPr>
              <w:t xml:space="preserve">Sugiere: </w:t>
            </w:r>
            <w:r w:rsidR="00A24FD2">
              <w:rPr>
                <w:lang w:val="es-CL"/>
              </w:rPr>
              <w:t>“</w:t>
            </w:r>
            <w:r w:rsidRPr="001F45F8">
              <w:rPr>
                <w:lang w:val="es-CL"/>
              </w:rPr>
              <w:t>Vamos a construir una carretera para nuestros coches</w:t>
            </w:r>
            <w:r w:rsidR="00A24FD2">
              <w:rPr>
                <w:lang w:val="es-CL"/>
              </w:rPr>
              <w:t>”</w:t>
            </w:r>
            <w:r w:rsidRPr="001F45F8">
              <w:rPr>
                <w:lang w:val="es-CL"/>
              </w:rPr>
              <w:t>. Entonces los niños trabajan juntos para construir una carretera.</w:t>
            </w:r>
          </w:p>
          <w:p w14:paraId="41C6B1BF" w14:textId="77777777" w:rsidR="00447ACF" w:rsidRPr="001F45F8" w:rsidRDefault="00447ACF" w:rsidP="009A548D">
            <w:pPr>
              <w:pStyle w:val="TableParagraph"/>
              <w:spacing w:before="7"/>
              <w:rPr>
                <w:rFonts w:ascii="Roboto"/>
                <w:b/>
                <w:sz w:val="20"/>
                <w:lang w:val="es-CL"/>
              </w:rPr>
            </w:pPr>
          </w:p>
          <w:p w14:paraId="7E9DBECE" w14:textId="1E47BBC6" w:rsidR="00447ACF" w:rsidRPr="001F45F8" w:rsidRDefault="001F45F8" w:rsidP="001F45F8">
            <w:pPr>
              <w:pStyle w:val="TableParagraph"/>
              <w:numPr>
                <w:ilvl w:val="0"/>
                <w:numId w:val="13"/>
              </w:numPr>
              <w:tabs>
                <w:tab w:val="left" w:pos="831"/>
              </w:tabs>
              <w:rPr>
                <w:b/>
                <w:lang w:val="es-CL"/>
              </w:rPr>
            </w:pPr>
            <w:r w:rsidRPr="001F45F8">
              <w:rPr>
                <w:b/>
                <w:lang w:val="es-CL"/>
              </w:rPr>
              <w:t>Reconoce la perspectiva de alguien mostrando formas positivas de resolver el conflicto.</w:t>
            </w:r>
          </w:p>
          <w:p w14:paraId="04ADDD8D" w14:textId="49A04325" w:rsidR="00447ACF" w:rsidRPr="001F45F8" w:rsidRDefault="001F45F8" w:rsidP="001F45F8">
            <w:pPr>
              <w:pStyle w:val="TableParagraph"/>
              <w:numPr>
                <w:ilvl w:val="1"/>
                <w:numId w:val="13"/>
              </w:numPr>
              <w:tabs>
                <w:tab w:val="left" w:pos="1090"/>
              </w:tabs>
              <w:spacing w:before="9"/>
              <w:rPr>
                <w:lang w:val="es-CL"/>
              </w:rPr>
            </w:pPr>
            <w:r w:rsidRPr="001F45F8">
              <w:rPr>
                <w:lang w:val="es-CL"/>
              </w:rPr>
              <w:t xml:space="preserve">El niño pregunta: </w:t>
            </w:r>
            <w:r w:rsidR="00A24FD2">
              <w:rPr>
                <w:lang w:val="es-CL"/>
              </w:rPr>
              <w:t>“</w:t>
            </w:r>
            <w:r w:rsidRPr="001F45F8">
              <w:rPr>
                <w:lang w:val="es-CL"/>
              </w:rPr>
              <w:t>Cuando termines, ¿puedo jugar con él?</w:t>
            </w:r>
            <w:r w:rsidR="00A24FD2">
              <w:rPr>
                <w:lang w:val="es-CL"/>
              </w:rPr>
              <w:t>”</w:t>
            </w:r>
            <w:r w:rsidRPr="001F45F8">
              <w:rPr>
                <w:lang w:val="es-CL"/>
              </w:rPr>
              <w:t>.</w:t>
            </w:r>
          </w:p>
          <w:p w14:paraId="1D190F51" w14:textId="45250567" w:rsidR="00447ACF" w:rsidRPr="001F45F8" w:rsidRDefault="001F45F8" w:rsidP="001F45F8">
            <w:pPr>
              <w:pStyle w:val="TableParagraph"/>
              <w:numPr>
                <w:ilvl w:val="1"/>
                <w:numId w:val="13"/>
              </w:numPr>
              <w:tabs>
                <w:tab w:val="left" w:pos="1090"/>
              </w:tabs>
              <w:spacing w:before="15"/>
              <w:rPr>
                <w:color w:val="FF0000"/>
                <w:lang w:val="es-CL"/>
              </w:rPr>
            </w:pPr>
            <w:r w:rsidRPr="001F45F8">
              <w:rPr>
                <w:lang w:val="es-CL"/>
              </w:rPr>
              <w:t>Le pide ayuda a un profesor cuando un desacuerdo empieza a intensificarse.</w:t>
            </w:r>
          </w:p>
        </w:tc>
      </w:tr>
    </w:tbl>
    <w:p w14:paraId="5DCB3D9B" w14:textId="77777777" w:rsidR="00386295" w:rsidRPr="001F45F8" w:rsidRDefault="00386295" w:rsidP="000A1898">
      <w:pPr>
        <w:pStyle w:val="BodyText"/>
        <w:ind w:right="86"/>
        <w:rPr>
          <w:lang w:val="es-CL"/>
        </w:rPr>
      </w:pPr>
    </w:p>
    <w:p w14:paraId="3B3AEC98" w14:textId="77777777" w:rsidR="00A24FD2" w:rsidRPr="0030108A" w:rsidRDefault="00A24FD2">
      <w:pPr>
        <w:rPr>
          <w:lang w:val="es-MX"/>
        </w:rPr>
      </w:pPr>
      <w:r w:rsidRPr="0030108A">
        <w:rPr>
          <w:lang w:val="es-MX"/>
        </w:rPr>
        <w:br w:type="page"/>
      </w:r>
    </w:p>
    <w:tbl>
      <w:tblPr>
        <w:tblW w:w="14514" w:type="dxa"/>
        <w:tblInd w:w="-29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14"/>
      </w:tblGrid>
      <w:tr w:rsidR="00386295" w14:paraId="5D0002F0" w14:textId="77777777" w:rsidTr="000554CE">
        <w:trPr>
          <w:trHeight w:val="514"/>
        </w:trPr>
        <w:tc>
          <w:tcPr>
            <w:tcW w:w="14514" w:type="dxa"/>
            <w:shd w:val="clear" w:color="auto" w:fill="FCAF17" w:themeFill="accent3"/>
            <w:vAlign w:val="center"/>
          </w:tcPr>
          <w:p w14:paraId="77218BE0" w14:textId="71007FFC" w:rsidR="00386295" w:rsidRPr="00386295" w:rsidRDefault="00386295" w:rsidP="00386295">
            <w:pPr>
              <w:pStyle w:val="TableParagraph"/>
              <w:ind w:left="140" w:right="536"/>
              <w:jc w:val="center"/>
              <w:rPr>
                <w:b/>
                <w:sz w:val="28"/>
                <w:lang w:val="es-CL"/>
              </w:rPr>
            </w:pPr>
            <w:r w:rsidRPr="00386295">
              <w:rPr>
                <w:b/>
                <w:color w:val="FFFFFF" w:themeColor="background1"/>
                <w:sz w:val="32"/>
                <w:szCs w:val="28"/>
                <w:lang w:val="es-CL"/>
                <w14:shadow w14:blurRad="50800" w14:dist="38100" w14:dir="2700000" w14:sx="100000" w14:sy="100000" w14:kx="0" w14:ky="0" w14:algn="tl">
                  <w14:srgbClr w14:val="000000">
                    <w14:alpha w14:val="60000"/>
                  </w14:srgbClr>
                </w14:shadow>
              </w:rPr>
              <w:lastRenderedPageBreak/>
              <w:t>DESARROLLO SOCIOEMOCIONAL</w:t>
            </w:r>
          </w:p>
        </w:tc>
      </w:tr>
      <w:tr w:rsidR="00386295" w:rsidRPr="00E05479" w14:paraId="78D7AACA" w14:textId="77777777" w:rsidTr="000554CE">
        <w:trPr>
          <w:trHeight w:val="514"/>
        </w:trPr>
        <w:tc>
          <w:tcPr>
            <w:tcW w:w="14514" w:type="dxa"/>
            <w:shd w:val="clear" w:color="auto" w:fill="FDDEA2" w:themeFill="accent3" w:themeFillTint="66"/>
            <w:vAlign w:val="center"/>
          </w:tcPr>
          <w:p w14:paraId="4EBE628D" w14:textId="4EE3F2E7" w:rsidR="00386295" w:rsidRPr="00386295" w:rsidRDefault="00386295" w:rsidP="00386295">
            <w:pPr>
              <w:pStyle w:val="TableParagraph"/>
              <w:spacing w:before="82"/>
              <w:ind w:left="140"/>
              <w:rPr>
                <w:rFonts w:asciiTheme="minorHAnsi" w:hAnsiTheme="minorHAnsi"/>
                <w:b/>
                <w:sz w:val="28"/>
                <w:lang w:val="es-CL"/>
              </w:rPr>
            </w:pPr>
            <w:r w:rsidRPr="00386295">
              <w:rPr>
                <w:rFonts w:asciiTheme="minorHAnsi" w:hAnsiTheme="minorHAnsi"/>
                <w:b/>
                <w:sz w:val="28"/>
                <w:szCs w:val="28"/>
                <w:lang w:val="es-CL"/>
              </w:rPr>
              <w:t>ASPECTO</w:t>
            </w:r>
            <w:r w:rsidRPr="00386295">
              <w:rPr>
                <w:rFonts w:asciiTheme="minorHAnsi" w:hAnsiTheme="minorHAnsi"/>
                <w:b/>
                <w:spacing w:val="-4"/>
                <w:sz w:val="28"/>
                <w:szCs w:val="28"/>
                <w:lang w:val="es-CL"/>
              </w:rPr>
              <w:t xml:space="preserve"> 2</w:t>
            </w:r>
            <w:r w:rsidRPr="00386295">
              <w:rPr>
                <w:rFonts w:asciiTheme="minorHAnsi" w:hAnsiTheme="minorHAnsi"/>
                <w:b/>
                <w:sz w:val="28"/>
                <w:szCs w:val="28"/>
                <w:lang w:val="es-CL"/>
              </w:rPr>
              <w:t>:</w:t>
            </w:r>
            <w:r w:rsidRPr="00386295">
              <w:rPr>
                <w:rFonts w:asciiTheme="minorHAnsi" w:hAnsiTheme="minorHAnsi"/>
                <w:b/>
                <w:spacing w:val="-1"/>
                <w:sz w:val="28"/>
                <w:szCs w:val="28"/>
                <w:lang w:val="es-CL"/>
              </w:rPr>
              <w:t xml:space="preserve"> RELACIONES Y HABILIDADES SOCIALES</w:t>
            </w:r>
          </w:p>
        </w:tc>
      </w:tr>
      <w:tr w:rsidR="00002DAE" w14:paraId="5150D228" w14:textId="77777777" w:rsidTr="000554CE">
        <w:trPr>
          <w:trHeight w:val="514"/>
        </w:trPr>
        <w:tc>
          <w:tcPr>
            <w:tcW w:w="14514" w:type="dxa"/>
            <w:shd w:val="clear" w:color="auto" w:fill="FEEED0" w:themeFill="accent3" w:themeFillTint="33"/>
            <w:vAlign w:val="center"/>
          </w:tcPr>
          <w:p w14:paraId="4FB0EBBF" w14:textId="64E9808E" w:rsidR="00002DAE" w:rsidRPr="00386295" w:rsidRDefault="00002DAE" w:rsidP="00386295">
            <w:pPr>
              <w:pStyle w:val="TableParagraph"/>
              <w:spacing w:before="36"/>
              <w:ind w:left="111"/>
              <w:rPr>
                <w:rFonts w:asciiTheme="minorHAnsi" w:hAnsiTheme="minorHAnsi"/>
                <w:b/>
                <w:lang w:val="es-CL"/>
              </w:rPr>
            </w:pPr>
            <w:r w:rsidRPr="00386295">
              <w:rPr>
                <w:rFonts w:asciiTheme="minorHAnsi" w:hAnsiTheme="minorHAnsi"/>
                <w:b/>
                <w:sz w:val="28"/>
                <w:szCs w:val="28"/>
                <w:lang w:val="es-CL"/>
              </w:rPr>
              <w:t>Concept</w:t>
            </w:r>
            <w:r w:rsidR="00386295" w:rsidRPr="00386295">
              <w:rPr>
                <w:rFonts w:asciiTheme="minorHAnsi" w:hAnsiTheme="minorHAnsi"/>
                <w:b/>
                <w:sz w:val="28"/>
                <w:szCs w:val="28"/>
                <w:lang w:val="es-CL"/>
              </w:rPr>
              <w:t>o</w:t>
            </w:r>
            <w:r w:rsidRPr="00386295">
              <w:rPr>
                <w:rFonts w:asciiTheme="minorHAnsi" w:hAnsiTheme="minorHAnsi"/>
                <w:b/>
                <w:spacing w:val="-5"/>
                <w:sz w:val="28"/>
                <w:szCs w:val="28"/>
                <w:lang w:val="es-CL"/>
              </w:rPr>
              <w:t xml:space="preserve"> </w:t>
            </w:r>
            <w:r w:rsidRPr="00386295">
              <w:rPr>
                <w:rFonts w:asciiTheme="minorHAnsi" w:hAnsiTheme="minorHAnsi"/>
                <w:b/>
                <w:sz w:val="28"/>
                <w:szCs w:val="28"/>
                <w:lang w:val="es-CL"/>
              </w:rPr>
              <w:t>3:</w:t>
            </w:r>
            <w:r w:rsidRPr="00386295">
              <w:rPr>
                <w:rFonts w:asciiTheme="minorHAnsi" w:hAnsiTheme="minorHAnsi"/>
                <w:b/>
                <w:spacing w:val="48"/>
                <w:sz w:val="28"/>
                <w:szCs w:val="28"/>
                <w:lang w:val="es-CL"/>
              </w:rPr>
              <w:t xml:space="preserve"> </w:t>
            </w:r>
            <w:r w:rsidRPr="00386295">
              <w:rPr>
                <w:rFonts w:asciiTheme="minorHAnsi" w:hAnsiTheme="minorHAnsi"/>
                <w:b/>
                <w:sz w:val="28"/>
                <w:szCs w:val="28"/>
                <w:lang w:val="es-CL"/>
              </w:rPr>
              <w:t>Respe</w:t>
            </w:r>
            <w:r w:rsidR="00386295" w:rsidRPr="00386295">
              <w:rPr>
                <w:rFonts w:asciiTheme="minorHAnsi" w:hAnsiTheme="minorHAnsi"/>
                <w:b/>
                <w:sz w:val="28"/>
                <w:szCs w:val="28"/>
                <w:lang w:val="es-CL"/>
              </w:rPr>
              <w:t>to</w:t>
            </w:r>
          </w:p>
        </w:tc>
      </w:tr>
      <w:tr w:rsidR="00E16266" w:rsidRPr="00E05479" w14:paraId="318269C5" w14:textId="77777777" w:rsidTr="004213E1">
        <w:trPr>
          <w:trHeight w:val="1527"/>
        </w:trPr>
        <w:tc>
          <w:tcPr>
            <w:tcW w:w="14514" w:type="dxa"/>
          </w:tcPr>
          <w:p w14:paraId="0D268A7D" w14:textId="17D987E5" w:rsidR="004213E1" w:rsidRPr="004213E1" w:rsidRDefault="004213E1" w:rsidP="004213E1">
            <w:pPr>
              <w:pStyle w:val="TableParagraph"/>
              <w:spacing w:before="1"/>
              <w:ind w:left="111"/>
              <w:rPr>
                <w:b/>
                <w:lang w:val="es-CL"/>
              </w:rPr>
            </w:pPr>
            <w:r w:rsidRPr="004213E1">
              <w:rPr>
                <w:b/>
                <w:lang w:val="es-CL"/>
              </w:rPr>
              <w:t xml:space="preserve">El niño tiene una capacidad creciente de comprender los límites sociales sobre </w:t>
            </w:r>
            <w:r>
              <w:rPr>
                <w:b/>
                <w:lang w:val="es-CL"/>
              </w:rPr>
              <w:t>la conducta</w:t>
            </w:r>
            <w:r w:rsidRPr="004213E1">
              <w:rPr>
                <w:b/>
                <w:lang w:val="es-CL"/>
              </w:rPr>
              <w:t xml:space="preserve"> y el entorno.</w:t>
            </w:r>
          </w:p>
          <w:p w14:paraId="5DE11CD3" w14:textId="77777777" w:rsidR="004213E1" w:rsidRPr="004213E1" w:rsidRDefault="004213E1" w:rsidP="004213E1">
            <w:pPr>
              <w:pStyle w:val="TableParagraph"/>
              <w:spacing w:before="1"/>
              <w:ind w:left="111"/>
              <w:rPr>
                <w:b/>
                <w:lang w:val="es-CL"/>
              </w:rPr>
            </w:pPr>
          </w:p>
          <w:p w14:paraId="777A7FB6" w14:textId="799C0557" w:rsidR="00E16266" w:rsidRPr="004213E1" w:rsidRDefault="004213E1" w:rsidP="004213E1">
            <w:pPr>
              <w:pStyle w:val="TableParagraph"/>
              <w:spacing w:before="1"/>
              <w:ind w:left="111"/>
              <w:rPr>
                <w:lang w:val="es-CL"/>
              </w:rPr>
            </w:pPr>
            <w:r w:rsidRPr="004213E1">
              <w:rPr>
                <w:lang w:val="es-CL"/>
              </w:rPr>
              <w:t>Cuando los niños interactúan con los demás, toman conciencia de los límites de</w:t>
            </w:r>
            <w:r>
              <w:rPr>
                <w:lang w:val="es-CL"/>
              </w:rPr>
              <w:t xml:space="preserve"> la </w:t>
            </w:r>
            <w:r w:rsidRPr="004213E1">
              <w:rPr>
                <w:lang w:val="es-CL"/>
              </w:rPr>
              <w:t>co</w:t>
            </w:r>
            <w:r>
              <w:rPr>
                <w:lang w:val="es-CL"/>
              </w:rPr>
              <w:t>nducta</w:t>
            </w:r>
            <w:r w:rsidRPr="004213E1">
              <w:rPr>
                <w:lang w:val="es-CL"/>
              </w:rPr>
              <w:t xml:space="preserve"> aceptable y poseen un creciente sentido de las posibles consecuencias de sus acciones. Los niños </w:t>
            </w:r>
            <w:r>
              <w:rPr>
                <w:lang w:val="es-CL"/>
              </w:rPr>
              <w:t>tienen éxito</w:t>
            </w:r>
            <w:r w:rsidRPr="004213E1">
              <w:rPr>
                <w:lang w:val="es-CL"/>
              </w:rPr>
              <w:t xml:space="preserve"> en entornos en los que tienen un sentido de pertenencia.</w:t>
            </w:r>
          </w:p>
        </w:tc>
      </w:tr>
      <w:tr w:rsidR="00E16266" w:rsidRPr="00E05479" w14:paraId="0CAE602F" w14:textId="77777777" w:rsidTr="000554CE">
        <w:trPr>
          <w:trHeight w:val="6245"/>
        </w:trPr>
        <w:tc>
          <w:tcPr>
            <w:tcW w:w="14514" w:type="dxa"/>
          </w:tcPr>
          <w:p w14:paraId="73207FC2" w14:textId="4B3AAEDE" w:rsidR="00E16266" w:rsidRPr="005943E1" w:rsidRDefault="005943E1" w:rsidP="009A548D">
            <w:pPr>
              <w:pStyle w:val="TableParagraph"/>
              <w:spacing w:before="2"/>
              <w:ind w:left="111"/>
              <w:rPr>
                <w:b/>
                <w:color w:val="FF0000"/>
                <w:lang w:val="es-CL"/>
              </w:rPr>
            </w:pPr>
            <w:proofErr w:type="gramStart"/>
            <w:r w:rsidRPr="005943E1">
              <w:rPr>
                <w:b/>
                <w:lang w:val="es-CL"/>
              </w:rPr>
              <w:t xml:space="preserve">Indicadores </w:t>
            </w:r>
            <w:r w:rsidR="00245895">
              <w:rPr>
                <w:b/>
                <w:lang w:val="es-CL"/>
              </w:rPr>
              <w:t xml:space="preserve"> y</w:t>
            </w:r>
            <w:proofErr w:type="gramEnd"/>
            <w:r w:rsidR="00245895">
              <w:rPr>
                <w:b/>
                <w:lang w:val="es-CL"/>
              </w:rPr>
              <w:t xml:space="preserve"> ejemplos en el contexto</w:t>
            </w:r>
            <w:r w:rsidRPr="005943E1">
              <w:rPr>
                <w:b/>
                <w:lang w:val="es-CL"/>
              </w:rPr>
              <w:t xml:space="preserve"> de </w:t>
            </w:r>
            <w:r w:rsidR="003C3127">
              <w:rPr>
                <w:b/>
                <w:lang w:val="es-CL"/>
              </w:rPr>
              <w:t>Rutinas diarias</w:t>
            </w:r>
            <w:r w:rsidRPr="005943E1">
              <w:rPr>
                <w:b/>
                <w:lang w:val="es-CL"/>
              </w:rPr>
              <w:t>, Actividades y Juegos</w:t>
            </w:r>
          </w:p>
          <w:p w14:paraId="40D22379" w14:textId="77777777" w:rsidR="00E16266" w:rsidRPr="005943E1" w:rsidRDefault="00E16266" w:rsidP="009A548D">
            <w:pPr>
              <w:pStyle w:val="TableParagraph"/>
              <w:spacing w:before="3"/>
              <w:rPr>
                <w:rFonts w:ascii="Roboto"/>
                <w:b/>
                <w:color w:val="FF0000"/>
                <w:lang w:val="es-CL"/>
              </w:rPr>
            </w:pPr>
          </w:p>
          <w:p w14:paraId="58A7A54F" w14:textId="12018B88" w:rsidR="00E16266" w:rsidRPr="00992A28" w:rsidRDefault="004213E1" w:rsidP="004213E1">
            <w:pPr>
              <w:pStyle w:val="TableParagraph"/>
              <w:numPr>
                <w:ilvl w:val="0"/>
                <w:numId w:val="48"/>
              </w:numPr>
              <w:tabs>
                <w:tab w:val="left" w:pos="831"/>
              </w:tabs>
              <w:rPr>
                <w:b/>
                <w:lang w:val="es-CL"/>
              </w:rPr>
            </w:pPr>
            <w:r w:rsidRPr="00992A28">
              <w:rPr>
                <w:b/>
                <w:lang w:val="es-CL"/>
              </w:rPr>
              <w:t>Respeta los derechos y la propiedad de los demás.</w:t>
            </w:r>
          </w:p>
          <w:p w14:paraId="327DA510" w14:textId="46E53441" w:rsidR="00E16266" w:rsidRPr="00992A28" w:rsidRDefault="004213E1" w:rsidP="004213E1">
            <w:pPr>
              <w:pStyle w:val="TableParagraph"/>
              <w:numPr>
                <w:ilvl w:val="1"/>
                <w:numId w:val="48"/>
              </w:numPr>
              <w:tabs>
                <w:tab w:val="left" w:pos="1242"/>
                <w:tab w:val="left" w:pos="1243"/>
              </w:tabs>
              <w:spacing w:before="8"/>
              <w:rPr>
                <w:lang w:val="es-CL"/>
              </w:rPr>
            </w:pPr>
            <w:r w:rsidRPr="00992A28">
              <w:rPr>
                <w:lang w:val="es-CL"/>
              </w:rPr>
              <w:t>Camina alrededor de una estructura de bloques construida por otro niño.</w:t>
            </w:r>
          </w:p>
          <w:p w14:paraId="193216BB" w14:textId="25535E4E" w:rsidR="00E16266" w:rsidRPr="00992A28" w:rsidRDefault="00992A28" w:rsidP="00992A28">
            <w:pPr>
              <w:pStyle w:val="TableParagraph"/>
              <w:numPr>
                <w:ilvl w:val="1"/>
                <w:numId w:val="48"/>
              </w:numPr>
              <w:tabs>
                <w:tab w:val="left" w:pos="1242"/>
                <w:tab w:val="left" w:pos="1243"/>
              </w:tabs>
              <w:spacing w:before="10"/>
              <w:rPr>
                <w:lang w:val="es-CL"/>
              </w:rPr>
            </w:pPr>
            <w:r w:rsidRPr="00992A28">
              <w:rPr>
                <w:lang w:val="es-CL"/>
              </w:rPr>
              <w:t xml:space="preserve">Espera, detrás de un amigo, su turno para bajar por </w:t>
            </w:r>
            <w:r w:rsidR="00EA794E">
              <w:rPr>
                <w:lang w:val="es-CL"/>
              </w:rPr>
              <w:t>la resbaladilla.</w:t>
            </w:r>
          </w:p>
          <w:p w14:paraId="319EB516" w14:textId="77777777" w:rsidR="00E16266" w:rsidRPr="00B12731" w:rsidRDefault="00E16266" w:rsidP="009A548D">
            <w:pPr>
              <w:pStyle w:val="TableParagraph"/>
              <w:spacing w:before="7"/>
              <w:rPr>
                <w:rFonts w:ascii="Roboto"/>
                <w:b/>
                <w:lang w:val="es-CL"/>
              </w:rPr>
            </w:pPr>
          </w:p>
          <w:p w14:paraId="3095ECD4" w14:textId="6CDC67ED" w:rsidR="00E16266" w:rsidRPr="00992A28" w:rsidRDefault="00992A28" w:rsidP="00992A28">
            <w:pPr>
              <w:pStyle w:val="TableParagraph"/>
              <w:numPr>
                <w:ilvl w:val="0"/>
                <w:numId w:val="48"/>
              </w:numPr>
              <w:tabs>
                <w:tab w:val="left" w:pos="831"/>
              </w:tabs>
              <w:rPr>
                <w:b/>
                <w:lang w:val="es-CL"/>
              </w:rPr>
            </w:pPr>
            <w:r w:rsidRPr="00992A28">
              <w:rPr>
                <w:b/>
                <w:lang w:val="es-CL"/>
              </w:rPr>
              <w:t>Defiende los derechos propios y los de los demás.</w:t>
            </w:r>
          </w:p>
          <w:p w14:paraId="02AB40B5" w14:textId="66547B49" w:rsidR="00E16266" w:rsidRPr="00992A28" w:rsidRDefault="00992A28" w:rsidP="00992A28">
            <w:pPr>
              <w:pStyle w:val="TableParagraph"/>
              <w:numPr>
                <w:ilvl w:val="1"/>
                <w:numId w:val="48"/>
              </w:numPr>
              <w:tabs>
                <w:tab w:val="left" w:pos="1242"/>
                <w:tab w:val="left" w:pos="1243"/>
              </w:tabs>
              <w:spacing w:before="7"/>
              <w:rPr>
                <w:lang w:val="es-CL"/>
              </w:rPr>
            </w:pPr>
            <w:r w:rsidRPr="00992A28">
              <w:rPr>
                <w:lang w:val="es-CL"/>
              </w:rPr>
              <w:t>Le dice a su amigo que no derribe su estructura de bloques.</w:t>
            </w:r>
          </w:p>
          <w:p w14:paraId="7EDE225D" w14:textId="11ED5BB3" w:rsidR="00E16266" w:rsidRPr="00992A28" w:rsidRDefault="00992A28" w:rsidP="00992A28">
            <w:pPr>
              <w:pStyle w:val="TableParagraph"/>
              <w:numPr>
                <w:ilvl w:val="1"/>
                <w:numId w:val="48"/>
              </w:numPr>
              <w:tabs>
                <w:tab w:val="left" w:pos="1242"/>
                <w:tab w:val="left" w:pos="1243"/>
              </w:tabs>
              <w:spacing w:before="9"/>
              <w:rPr>
                <w:lang w:val="es-CL"/>
              </w:rPr>
            </w:pPr>
            <w:r w:rsidRPr="00992A28">
              <w:rPr>
                <w:lang w:val="es-CL"/>
              </w:rPr>
              <w:t xml:space="preserve">Le dice al profesor: </w:t>
            </w:r>
            <w:r w:rsidR="00A24FD2">
              <w:rPr>
                <w:lang w:val="es-CL"/>
              </w:rPr>
              <w:t>“</w:t>
            </w:r>
            <w:r w:rsidRPr="00992A28">
              <w:rPr>
                <w:lang w:val="es-CL"/>
              </w:rPr>
              <w:t>No puedo comer nada con cacahuetes</w:t>
            </w:r>
            <w:r w:rsidR="00A24FD2">
              <w:rPr>
                <w:lang w:val="es-CL"/>
              </w:rPr>
              <w:t>”</w:t>
            </w:r>
            <w:r w:rsidRPr="00992A28">
              <w:rPr>
                <w:lang w:val="es-CL"/>
              </w:rPr>
              <w:t>.</w:t>
            </w:r>
          </w:p>
          <w:p w14:paraId="2AD935FC" w14:textId="77777777" w:rsidR="00E16266" w:rsidRPr="00992A28" w:rsidRDefault="00E16266" w:rsidP="009A548D">
            <w:pPr>
              <w:pStyle w:val="TableParagraph"/>
              <w:spacing w:before="4"/>
              <w:rPr>
                <w:rFonts w:ascii="Roboto"/>
                <w:b/>
                <w:sz w:val="23"/>
                <w:lang w:val="es-CL"/>
              </w:rPr>
            </w:pPr>
          </w:p>
          <w:p w14:paraId="69F8DA30" w14:textId="7475E5DB" w:rsidR="00E16266" w:rsidRPr="00992A28" w:rsidRDefault="00992A28" w:rsidP="00992A28">
            <w:pPr>
              <w:pStyle w:val="TableParagraph"/>
              <w:numPr>
                <w:ilvl w:val="0"/>
                <w:numId w:val="48"/>
              </w:numPr>
              <w:tabs>
                <w:tab w:val="left" w:pos="831"/>
              </w:tabs>
              <w:rPr>
                <w:b/>
                <w:lang w:val="es-CL"/>
              </w:rPr>
            </w:pPr>
            <w:r w:rsidRPr="00992A28">
              <w:rPr>
                <w:b/>
                <w:lang w:val="es-CL"/>
              </w:rPr>
              <w:t>Muestra respeto por los materiales de aprendizaje en el entorno de aprendizaje.</w:t>
            </w:r>
          </w:p>
          <w:p w14:paraId="0AD754E2" w14:textId="59E3949A" w:rsidR="00E16266" w:rsidRPr="00992A28" w:rsidRDefault="00992A28" w:rsidP="00992A28">
            <w:pPr>
              <w:pStyle w:val="TableParagraph"/>
              <w:numPr>
                <w:ilvl w:val="1"/>
                <w:numId w:val="48"/>
              </w:numPr>
              <w:tabs>
                <w:tab w:val="left" w:pos="1242"/>
                <w:tab w:val="left" w:pos="1243"/>
              </w:tabs>
              <w:spacing w:before="8"/>
              <w:rPr>
                <w:lang w:val="es-CL"/>
              </w:rPr>
            </w:pPr>
            <w:r w:rsidRPr="00992A28">
              <w:rPr>
                <w:lang w:val="es-CL"/>
              </w:rPr>
              <w:t>Apila los libros después de</w:t>
            </w:r>
            <w:r w:rsidR="0023589B">
              <w:rPr>
                <w:lang w:val="es-CL"/>
              </w:rPr>
              <w:t xml:space="preserve"> la hora </w:t>
            </w:r>
            <w:r w:rsidRPr="00992A28">
              <w:rPr>
                <w:lang w:val="es-CL"/>
              </w:rPr>
              <w:t>de lectura.</w:t>
            </w:r>
          </w:p>
          <w:p w14:paraId="01E015BB" w14:textId="022B2CB1" w:rsidR="00E16266" w:rsidRPr="00992A28" w:rsidRDefault="0023589B" w:rsidP="00992A28">
            <w:pPr>
              <w:pStyle w:val="TableParagraph"/>
              <w:numPr>
                <w:ilvl w:val="1"/>
                <w:numId w:val="48"/>
              </w:numPr>
              <w:tabs>
                <w:tab w:val="left" w:pos="1242"/>
                <w:tab w:val="left" w:pos="1243"/>
              </w:tabs>
              <w:spacing w:before="9"/>
              <w:rPr>
                <w:color w:val="FF0000"/>
                <w:lang w:val="es-CL"/>
              </w:rPr>
            </w:pPr>
            <w:r>
              <w:rPr>
                <w:lang w:val="es-CL"/>
              </w:rPr>
              <w:t>T</w:t>
            </w:r>
            <w:r w:rsidR="00992A28" w:rsidRPr="00992A28">
              <w:rPr>
                <w:lang w:val="es-CL"/>
              </w:rPr>
              <w:t>apa</w:t>
            </w:r>
            <w:r w:rsidRPr="00992A28">
              <w:rPr>
                <w:lang w:val="es-CL"/>
              </w:rPr>
              <w:t xml:space="preserve"> </w:t>
            </w:r>
            <w:r w:rsidR="00992A28" w:rsidRPr="00992A28">
              <w:rPr>
                <w:lang w:val="es-CL"/>
              </w:rPr>
              <w:t xml:space="preserve">los </w:t>
            </w:r>
            <w:r>
              <w:rPr>
                <w:lang w:val="es-CL"/>
              </w:rPr>
              <w:t>plumones</w:t>
            </w:r>
            <w:r w:rsidRPr="00992A28">
              <w:rPr>
                <w:lang w:val="es-CL"/>
              </w:rPr>
              <w:t xml:space="preserve"> </w:t>
            </w:r>
            <w:r w:rsidR="00992A28" w:rsidRPr="00992A28">
              <w:rPr>
                <w:lang w:val="es-CL"/>
              </w:rPr>
              <w:t>después de usarlos.</w:t>
            </w:r>
          </w:p>
        </w:tc>
      </w:tr>
    </w:tbl>
    <w:p w14:paraId="7AC5B458" w14:textId="17FF11F7" w:rsidR="009F176A" w:rsidRDefault="00CD05E2" w:rsidP="00E94CB9">
      <w:pPr>
        <w:pStyle w:val="Heading3"/>
        <w:ind w:firstLine="0"/>
        <w:rPr>
          <w:lang w:val="es-CL"/>
        </w:rPr>
      </w:pPr>
      <w:bookmarkStart w:id="36" w:name="_Toc69826588"/>
      <w:bookmarkStart w:id="37" w:name="_Toc70402344"/>
      <w:r w:rsidRPr="00F61A67">
        <w:rPr>
          <w:lang w:val="es-CL"/>
        </w:rPr>
        <w:lastRenderedPageBreak/>
        <w:t>Integra</w:t>
      </w:r>
      <w:r w:rsidR="00F61A67" w:rsidRPr="00F61A67">
        <w:rPr>
          <w:lang w:val="es-CL"/>
        </w:rPr>
        <w:t>ción</w:t>
      </w:r>
      <w:bookmarkEnd w:id="36"/>
      <w:bookmarkEnd w:id="37"/>
    </w:p>
    <w:p w14:paraId="3959B147" w14:textId="77777777" w:rsidR="00F61A67" w:rsidRPr="00F61A67" w:rsidRDefault="00F61A67" w:rsidP="00F61A67">
      <w:pPr>
        <w:rPr>
          <w:lang w:val="es-CL"/>
        </w:rPr>
      </w:pPr>
    </w:p>
    <w:p w14:paraId="40F2C3E4" w14:textId="59F729F4" w:rsidR="00F61A67" w:rsidRPr="00F61A67" w:rsidRDefault="00F61A67" w:rsidP="000554CE">
      <w:pPr>
        <w:ind w:left="-142"/>
        <w:rPr>
          <w:lang w:val="es-CL"/>
        </w:rPr>
      </w:pPr>
      <w:r w:rsidRPr="00F61A67">
        <w:rPr>
          <w:lang w:val="es-CL"/>
        </w:rPr>
        <w:t xml:space="preserve">La página de integración </w:t>
      </w:r>
      <w:r w:rsidR="00A96808">
        <w:rPr>
          <w:lang w:val="es-CL"/>
        </w:rPr>
        <w:t>da</w:t>
      </w:r>
      <w:r w:rsidR="00A96808" w:rsidRPr="00F61A67">
        <w:rPr>
          <w:lang w:val="es-CL"/>
        </w:rPr>
        <w:t xml:space="preserve"> </w:t>
      </w:r>
      <w:r w:rsidRPr="00F61A67">
        <w:rPr>
          <w:lang w:val="es-CL"/>
        </w:rPr>
        <w:t>ejemplos de estrategias, actividades y experiencias que un</w:t>
      </w:r>
      <w:r>
        <w:rPr>
          <w:lang w:val="es-CL"/>
        </w:rPr>
        <w:t xml:space="preserve"> proveedor de cuidados</w:t>
      </w:r>
      <w:r w:rsidRPr="00F61A67">
        <w:rPr>
          <w:lang w:val="es-CL"/>
        </w:rPr>
        <w:t xml:space="preserve"> adulto </w:t>
      </w:r>
      <w:r w:rsidR="002F05D9">
        <w:rPr>
          <w:lang w:val="es-CL"/>
        </w:rPr>
        <w:t>puede</w:t>
      </w:r>
      <w:r w:rsidR="002F05D9" w:rsidRPr="00F61A67">
        <w:rPr>
          <w:lang w:val="es-CL"/>
        </w:rPr>
        <w:t xml:space="preserve"> </w:t>
      </w:r>
      <w:r w:rsidRPr="00F61A67">
        <w:rPr>
          <w:lang w:val="es-CL"/>
        </w:rPr>
        <w:t>ofrecer para apoyar la integración de l</w:t>
      </w:r>
      <w:r w:rsidR="002F05D9">
        <w:rPr>
          <w:lang w:val="es-CL"/>
        </w:rPr>
        <w:t>a Introducción a</w:t>
      </w:r>
      <w:r w:rsidR="00A24FD2">
        <w:rPr>
          <w:lang w:val="es-CL"/>
        </w:rPr>
        <w:t>l</w:t>
      </w:r>
      <w:r w:rsidRPr="00F61A67">
        <w:rPr>
          <w:lang w:val="es-CL"/>
        </w:rPr>
        <w:t xml:space="preserve"> Aprendizaje, el Lenguaje y la Alfabetización y las Matemáticas en el Estándar de Desarrollo Socioemocional.</w:t>
      </w:r>
    </w:p>
    <w:tbl>
      <w:tblPr>
        <w:tblW w:w="14514" w:type="dxa"/>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284"/>
        <w:gridCol w:w="4394"/>
        <w:gridCol w:w="64"/>
        <w:gridCol w:w="4810"/>
      </w:tblGrid>
      <w:tr w:rsidR="00B04272" w14:paraId="54C26B44" w14:textId="77777777" w:rsidTr="000554CE">
        <w:trPr>
          <w:trHeight w:val="440"/>
        </w:trPr>
        <w:tc>
          <w:tcPr>
            <w:tcW w:w="14514" w:type="dxa"/>
            <w:gridSpan w:val="5"/>
            <w:tcBorders>
              <w:top w:val="single" w:sz="12" w:space="0" w:color="auto"/>
              <w:left w:val="single" w:sz="12" w:space="0" w:color="auto"/>
              <w:bottom w:val="single" w:sz="4" w:space="0" w:color="auto"/>
              <w:right w:val="single" w:sz="12" w:space="0" w:color="auto"/>
            </w:tcBorders>
            <w:shd w:val="clear" w:color="auto" w:fill="FCAF17" w:themeFill="accent3"/>
            <w:vAlign w:val="center"/>
          </w:tcPr>
          <w:p w14:paraId="31A652C7" w14:textId="65458274" w:rsidR="00B04272" w:rsidRDefault="00F61A67" w:rsidP="00F61A67">
            <w:pPr>
              <w:pStyle w:val="TableParagraph"/>
              <w:ind w:left="140" w:right="536"/>
              <w:jc w:val="center"/>
              <w:rPr>
                <w:rFonts w:ascii="Roboto"/>
                <w:b/>
                <w:sz w:val="32"/>
              </w:rPr>
            </w:pPr>
            <w:r>
              <w:rPr>
                <w:b/>
                <w:color w:val="FFFFFF" w:themeColor="background1"/>
                <w:sz w:val="32"/>
                <w:szCs w:val="28"/>
                <w14:shadow w14:blurRad="50800" w14:dist="38100" w14:dir="2700000" w14:sx="100000" w14:sy="100000" w14:kx="0" w14:ky="0" w14:algn="tl">
                  <w14:srgbClr w14:val="000000">
                    <w14:alpha w14:val="60000"/>
                  </w14:srgbClr>
                </w14:shadow>
              </w:rPr>
              <w:t>DESARROLLO SOCIO</w:t>
            </w:r>
            <w:r w:rsidR="00B04272" w:rsidRPr="003215EB">
              <w:rPr>
                <w:b/>
                <w:color w:val="FFFFFF" w:themeColor="background1"/>
                <w:sz w:val="32"/>
                <w:szCs w:val="28"/>
                <w14:shadow w14:blurRad="50800" w14:dist="38100" w14:dir="2700000" w14:sx="100000" w14:sy="100000" w14:kx="0" w14:ky="0" w14:algn="tl">
                  <w14:srgbClr w14:val="000000">
                    <w14:alpha w14:val="60000"/>
                  </w14:srgbClr>
                </w14:shadow>
              </w:rPr>
              <w:t>EMO</w:t>
            </w:r>
            <w:r>
              <w:rPr>
                <w:b/>
                <w:color w:val="FFFFFF" w:themeColor="background1"/>
                <w:sz w:val="32"/>
                <w:szCs w:val="28"/>
                <w14:shadow w14:blurRad="50800" w14:dist="38100" w14:dir="2700000" w14:sx="100000" w14:sy="100000" w14:kx="0" w14:ky="0" w14:algn="tl">
                  <w14:srgbClr w14:val="000000">
                    <w14:alpha w14:val="60000"/>
                  </w14:srgbClr>
                </w14:shadow>
              </w:rPr>
              <w:t>C</w:t>
            </w:r>
            <w:r w:rsidR="00B04272" w:rsidRPr="003215EB">
              <w:rPr>
                <w:b/>
                <w:color w:val="FFFFFF" w:themeColor="background1"/>
                <w:sz w:val="32"/>
                <w:szCs w:val="28"/>
                <w14:shadow w14:blurRad="50800" w14:dist="38100" w14:dir="2700000" w14:sx="100000" w14:sy="100000" w14:kx="0" w14:ky="0" w14:algn="tl">
                  <w14:srgbClr w14:val="000000">
                    <w14:alpha w14:val="60000"/>
                  </w14:srgbClr>
                </w14:shadow>
              </w:rPr>
              <w:t>IONAL</w:t>
            </w:r>
          </w:p>
        </w:tc>
      </w:tr>
      <w:tr w:rsidR="00B04272" w:rsidRPr="00E05479" w14:paraId="4B366D6C" w14:textId="77777777" w:rsidTr="000554CE">
        <w:trPr>
          <w:trHeight w:val="396"/>
        </w:trPr>
        <w:tc>
          <w:tcPr>
            <w:tcW w:w="14514" w:type="dxa"/>
            <w:gridSpan w:val="5"/>
            <w:tcBorders>
              <w:top w:val="single" w:sz="4" w:space="0" w:color="auto"/>
              <w:left w:val="single" w:sz="12" w:space="0" w:color="auto"/>
              <w:right w:val="single" w:sz="12" w:space="0" w:color="auto"/>
            </w:tcBorders>
            <w:shd w:val="clear" w:color="auto" w:fill="FEEED0" w:themeFill="accent3" w:themeFillTint="33"/>
          </w:tcPr>
          <w:p w14:paraId="4199FAC7" w14:textId="7F2CC1FE" w:rsidR="00B04272" w:rsidRPr="00F61A67" w:rsidRDefault="00F61A67" w:rsidP="0047067E">
            <w:pPr>
              <w:pStyle w:val="TableParagraph"/>
              <w:spacing w:before="148"/>
              <w:ind w:left="178"/>
              <w:rPr>
                <w:rFonts w:asciiTheme="minorHAnsi" w:hAnsiTheme="minorHAnsi"/>
                <w:b/>
                <w:lang w:val="es-CL"/>
              </w:rPr>
            </w:pPr>
            <w:r w:rsidRPr="00F61A67">
              <w:rPr>
                <w:rFonts w:asciiTheme="minorHAnsi" w:hAnsiTheme="minorHAnsi"/>
                <w:b/>
                <w:sz w:val="28"/>
                <w:lang w:val="es-CL"/>
              </w:rPr>
              <w:t xml:space="preserve">INTEGRACIÓN - </w:t>
            </w:r>
            <w:r>
              <w:rPr>
                <w:rFonts w:asciiTheme="minorHAnsi" w:hAnsiTheme="minorHAnsi"/>
                <w:b/>
                <w:sz w:val="28"/>
                <w:lang w:val="es-CL"/>
              </w:rPr>
              <w:t>ASPECTO</w:t>
            </w:r>
            <w:r w:rsidRPr="00F61A67">
              <w:rPr>
                <w:rFonts w:asciiTheme="minorHAnsi" w:hAnsiTheme="minorHAnsi"/>
                <w:b/>
                <w:sz w:val="28"/>
                <w:lang w:val="es-CL"/>
              </w:rPr>
              <w:t xml:space="preserve"> 1: AUTOCONCIENCIA Y HABILIDADES EMOCIONALES</w:t>
            </w:r>
          </w:p>
        </w:tc>
      </w:tr>
      <w:tr w:rsidR="00B04272" w:rsidRPr="00E05479" w14:paraId="33B5722C" w14:textId="77777777" w:rsidTr="0030108A">
        <w:trPr>
          <w:trHeight w:val="1186"/>
        </w:trPr>
        <w:tc>
          <w:tcPr>
            <w:tcW w:w="5246" w:type="dxa"/>
            <w:gridSpan w:val="2"/>
            <w:tcBorders>
              <w:left w:val="single" w:sz="12" w:space="0" w:color="auto"/>
            </w:tcBorders>
          </w:tcPr>
          <w:p w14:paraId="0210ACDE" w14:textId="7A115E76" w:rsidR="00B04272" w:rsidRPr="002E54D8" w:rsidRDefault="00A24FD2" w:rsidP="00992A28">
            <w:pPr>
              <w:pStyle w:val="TableParagraph"/>
              <w:ind w:left="178" w:right="533"/>
              <w:rPr>
                <w:b/>
                <w:lang w:val="es-CL"/>
              </w:rPr>
            </w:pPr>
            <w:r>
              <w:rPr>
                <w:b/>
                <w:lang w:val="es-CL"/>
              </w:rPr>
              <w:t>Introducción al</w:t>
            </w:r>
            <w:r w:rsidR="00F61A67" w:rsidRPr="002E54D8">
              <w:rPr>
                <w:b/>
                <w:lang w:val="es-CL"/>
              </w:rPr>
              <w:t xml:space="preserve"> Aprendizaje - Enfoques que se integran mejor al Desarrollo Socioemocional.</w:t>
            </w:r>
          </w:p>
        </w:tc>
        <w:tc>
          <w:tcPr>
            <w:tcW w:w="4458" w:type="dxa"/>
            <w:gridSpan w:val="2"/>
          </w:tcPr>
          <w:p w14:paraId="54C471F3" w14:textId="389198A8" w:rsidR="00B04272" w:rsidRPr="00FB205D" w:rsidRDefault="002E54D8" w:rsidP="008F1B22">
            <w:pPr>
              <w:pStyle w:val="TableParagraph"/>
              <w:ind w:left="178" w:right="64"/>
              <w:rPr>
                <w:b/>
                <w:lang w:val="es-CL"/>
              </w:rPr>
            </w:pPr>
            <w:r w:rsidRPr="00FB205D">
              <w:rPr>
                <w:b/>
                <w:lang w:val="es-CL"/>
              </w:rPr>
              <w:t>Lenguaje y Alfabetización - Acciones que incorporarían Lenguaje y Alfabetización al Desarrollo Socioemocional.</w:t>
            </w:r>
          </w:p>
        </w:tc>
        <w:tc>
          <w:tcPr>
            <w:tcW w:w="4810" w:type="dxa"/>
            <w:tcBorders>
              <w:right w:val="single" w:sz="12" w:space="0" w:color="auto"/>
            </w:tcBorders>
          </w:tcPr>
          <w:p w14:paraId="0F54650E" w14:textId="2C81B8E9" w:rsidR="00B04272" w:rsidRPr="00FB205D" w:rsidRDefault="002E54D8" w:rsidP="008F1B22">
            <w:pPr>
              <w:pStyle w:val="TableParagraph"/>
              <w:tabs>
                <w:tab w:val="left" w:pos="4188"/>
              </w:tabs>
              <w:ind w:left="180" w:right="55"/>
              <w:rPr>
                <w:b/>
                <w:lang w:val="es-CL"/>
              </w:rPr>
            </w:pPr>
            <w:r w:rsidRPr="00FB205D">
              <w:rPr>
                <w:b/>
                <w:lang w:val="es-CL"/>
              </w:rPr>
              <w:t>Matemáticas - Acciones que incorpor</w:t>
            </w:r>
            <w:r w:rsidR="0047067E" w:rsidRPr="00FB205D">
              <w:rPr>
                <w:b/>
                <w:lang w:val="es-CL"/>
              </w:rPr>
              <w:t>arían</w:t>
            </w:r>
            <w:r w:rsidRPr="00FB205D">
              <w:rPr>
                <w:b/>
                <w:lang w:val="es-CL"/>
              </w:rPr>
              <w:t xml:space="preserve"> </w:t>
            </w:r>
            <w:r w:rsidR="0047067E" w:rsidRPr="00FB205D">
              <w:rPr>
                <w:b/>
                <w:lang w:val="es-CL"/>
              </w:rPr>
              <w:t>M</w:t>
            </w:r>
            <w:r w:rsidRPr="00FB205D">
              <w:rPr>
                <w:b/>
                <w:lang w:val="es-CL"/>
              </w:rPr>
              <w:t xml:space="preserve">atemáticas al </w:t>
            </w:r>
            <w:r w:rsidR="0047067E" w:rsidRPr="00FB205D">
              <w:rPr>
                <w:b/>
                <w:lang w:val="es-CL"/>
              </w:rPr>
              <w:t>Desarrollo S</w:t>
            </w:r>
            <w:r w:rsidRPr="00FB205D">
              <w:rPr>
                <w:b/>
                <w:lang w:val="es-CL"/>
              </w:rPr>
              <w:t>ocio</w:t>
            </w:r>
            <w:r w:rsidR="0047067E" w:rsidRPr="00FB205D">
              <w:rPr>
                <w:b/>
                <w:lang w:val="es-CL"/>
              </w:rPr>
              <w:t>e</w:t>
            </w:r>
            <w:r w:rsidRPr="00FB205D">
              <w:rPr>
                <w:b/>
                <w:lang w:val="es-CL"/>
              </w:rPr>
              <w:t>mocional.</w:t>
            </w:r>
          </w:p>
        </w:tc>
      </w:tr>
      <w:tr w:rsidR="00B04272" w:rsidRPr="00E05479" w14:paraId="6784E12C" w14:textId="77777777" w:rsidTr="0030108A">
        <w:trPr>
          <w:trHeight w:val="2781"/>
        </w:trPr>
        <w:tc>
          <w:tcPr>
            <w:tcW w:w="5246" w:type="dxa"/>
            <w:gridSpan w:val="2"/>
            <w:tcBorders>
              <w:left w:val="single" w:sz="12" w:space="0" w:color="auto"/>
            </w:tcBorders>
          </w:tcPr>
          <w:p w14:paraId="52E9E2A4" w14:textId="53807086" w:rsidR="00B04272" w:rsidRPr="00B12731" w:rsidRDefault="00992A28" w:rsidP="00992A28">
            <w:pPr>
              <w:pStyle w:val="TableParagraph"/>
              <w:ind w:left="540" w:right="172" w:hanging="273"/>
              <w:rPr>
                <w:lang w:val="es-CL"/>
              </w:rPr>
            </w:pPr>
            <w:r w:rsidRPr="00B12731">
              <w:rPr>
                <w:lang w:val="es-CL"/>
              </w:rPr>
              <w:t xml:space="preserve">1. </w:t>
            </w:r>
            <w:r w:rsidR="002F05D9">
              <w:rPr>
                <w:lang w:val="es-CL"/>
              </w:rPr>
              <w:t>I</w:t>
            </w:r>
            <w:r w:rsidRPr="00B12731">
              <w:rPr>
                <w:lang w:val="es-CL"/>
              </w:rPr>
              <w:t>ncl</w:t>
            </w:r>
            <w:r w:rsidR="002F05D9">
              <w:rPr>
                <w:lang w:val="es-CL"/>
              </w:rPr>
              <w:t>í</w:t>
            </w:r>
            <w:r w:rsidRPr="00B12731">
              <w:rPr>
                <w:lang w:val="es-CL"/>
              </w:rPr>
              <w:t>n</w:t>
            </w:r>
            <w:r w:rsidR="002F05D9">
              <w:rPr>
                <w:lang w:val="es-CL"/>
              </w:rPr>
              <w:t>ese</w:t>
            </w:r>
            <w:r w:rsidRPr="00B12731">
              <w:rPr>
                <w:lang w:val="es-CL"/>
              </w:rPr>
              <w:t xml:space="preserve"> y h</w:t>
            </w:r>
            <w:r w:rsidR="002F05D9">
              <w:rPr>
                <w:lang w:val="es-CL"/>
              </w:rPr>
              <w:t>aga</w:t>
            </w:r>
            <w:r w:rsidRPr="00B12731">
              <w:rPr>
                <w:lang w:val="es-CL"/>
              </w:rPr>
              <w:t xml:space="preserve"> contacto visual para reconocer la emoción de un niño que llora </w:t>
            </w:r>
            <w:r w:rsidR="00A96808">
              <w:rPr>
                <w:lang w:val="es-CL"/>
              </w:rPr>
              <w:t>porque se encuentra solo</w:t>
            </w:r>
            <w:r w:rsidRPr="00B12731">
              <w:rPr>
                <w:lang w:val="es-CL"/>
              </w:rPr>
              <w:t xml:space="preserve"> diciendo: </w:t>
            </w:r>
            <w:r w:rsidR="00A24FD2">
              <w:rPr>
                <w:lang w:val="es-CL"/>
              </w:rPr>
              <w:t>“</w:t>
            </w:r>
            <w:r w:rsidRPr="00B12731">
              <w:rPr>
                <w:lang w:val="es-CL"/>
              </w:rPr>
              <w:t xml:space="preserve">Parece que te sientes triste. </w:t>
            </w:r>
            <w:r w:rsidR="002F05D9">
              <w:rPr>
                <w:lang w:val="es-CL"/>
              </w:rPr>
              <w:t>Puede ser</w:t>
            </w:r>
            <w:r w:rsidRPr="00B12731">
              <w:rPr>
                <w:lang w:val="es-CL"/>
              </w:rPr>
              <w:t xml:space="preserve"> difícil cuando te dejan en casa. Pensemos en algunas cosas que podemos hacer para ayudarte a sentirte mejor</w:t>
            </w:r>
            <w:r w:rsidR="00A24FD2">
              <w:rPr>
                <w:lang w:val="es-CL"/>
              </w:rPr>
              <w:t>”</w:t>
            </w:r>
            <w:r w:rsidRPr="00B12731">
              <w:rPr>
                <w:lang w:val="es-CL"/>
              </w:rPr>
              <w:t xml:space="preserve"> (Ejemplos: Redirigir a su juguete favorito, dar un abrazo, ayudar a crear una imagen para el proveedor de cuidados).</w:t>
            </w:r>
          </w:p>
        </w:tc>
        <w:tc>
          <w:tcPr>
            <w:tcW w:w="4458" w:type="dxa"/>
            <w:gridSpan w:val="2"/>
          </w:tcPr>
          <w:p w14:paraId="71A8938E" w14:textId="0169AE8F" w:rsidR="00B04272" w:rsidRPr="00B12731" w:rsidRDefault="00B04272" w:rsidP="006916B5">
            <w:pPr>
              <w:pStyle w:val="TableParagraph"/>
              <w:ind w:left="538" w:right="206" w:hanging="319"/>
              <w:rPr>
                <w:lang w:val="es-CL"/>
              </w:rPr>
            </w:pPr>
            <w:r w:rsidRPr="00B12731">
              <w:rPr>
                <w:lang w:val="es-CL"/>
              </w:rPr>
              <w:t>1.</w:t>
            </w:r>
            <w:r w:rsidRPr="00B12731">
              <w:rPr>
                <w:spacing w:val="10"/>
                <w:lang w:val="es-CL"/>
              </w:rPr>
              <w:t xml:space="preserve"> </w:t>
            </w:r>
            <w:r w:rsidR="00283E49" w:rsidRPr="00FB205D">
              <w:rPr>
                <w:lang w:val="es-CL"/>
              </w:rPr>
              <w:t>Model</w:t>
            </w:r>
            <w:r w:rsidR="002F05D9">
              <w:rPr>
                <w:lang w:val="es-CL"/>
              </w:rPr>
              <w:t>e</w:t>
            </w:r>
            <w:r w:rsidR="00283E49" w:rsidRPr="00FB205D">
              <w:rPr>
                <w:lang w:val="es-CL"/>
              </w:rPr>
              <w:t xml:space="preserve"> la conducta adecuada para el control de las emociones mediante el uso de tarjetas o carteles con imágenes de sentimientos para discutir las opciones para manejar las emociones, las razones detrás de las emociones y las consecuencias de las malas elecciones de conducta.</w:t>
            </w:r>
          </w:p>
        </w:tc>
        <w:tc>
          <w:tcPr>
            <w:tcW w:w="4810" w:type="dxa"/>
            <w:tcBorders>
              <w:right w:val="single" w:sz="12" w:space="0" w:color="auto"/>
            </w:tcBorders>
          </w:tcPr>
          <w:p w14:paraId="6B319097" w14:textId="5DA21188" w:rsidR="00B04272" w:rsidRPr="00FB205D" w:rsidRDefault="00B04272" w:rsidP="008627E9">
            <w:pPr>
              <w:pStyle w:val="TableParagraph"/>
              <w:ind w:left="540" w:right="196" w:hanging="324"/>
              <w:rPr>
                <w:lang w:val="es-CL"/>
              </w:rPr>
            </w:pPr>
            <w:r w:rsidRPr="00FB205D">
              <w:rPr>
                <w:lang w:val="es-CL"/>
              </w:rPr>
              <w:t>1.</w:t>
            </w:r>
            <w:r w:rsidRPr="00FB205D">
              <w:rPr>
                <w:spacing w:val="1"/>
                <w:lang w:val="es-CL"/>
              </w:rPr>
              <w:t xml:space="preserve"> </w:t>
            </w:r>
            <w:r w:rsidR="002F05D9">
              <w:rPr>
                <w:lang w:val="es-CL"/>
              </w:rPr>
              <w:t>O</w:t>
            </w:r>
            <w:r w:rsidR="008627E9" w:rsidRPr="00FB205D">
              <w:rPr>
                <w:lang w:val="es-CL"/>
              </w:rPr>
              <w:t>fre</w:t>
            </w:r>
            <w:r w:rsidR="002F05D9">
              <w:rPr>
                <w:lang w:val="es-CL"/>
              </w:rPr>
              <w:t>z</w:t>
            </w:r>
            <w:r w:rsidR="008627E9" w:rsidRPr="00FB205D">
              <w:rPr>
                <w:lang w:val="es-CL"/>
              </w:rPr>
              <w:t>c</w:t>
            </w:r>
            <w:r w:rsidR="002F05D9">
              <w:rPr>
                <w:lang w:val="es-CL"/>
              </w:rPr>
              <w:t>a</w:t>
            </w:r>
            <w:r w:rsidR="008627E9" w:rsidRPr="00FB205D">
              <w:rPr>
                <w:lang w:val="es-CL"/>
              </w:rPr>
              <w:t xml:space="preserve"> a los niños opciones de conducta y oportunidades de debate abierto y perm</w:t>
            </w:r>
            <w:r w:rsidR="002F05D9">
              <w:rPr>
                <w:lang w:val="es-CL"/>
              </w:rPr>
              <w:t>í</w:t>
            </w:r>
            <w:r w:rsidR="008627E9" w:rsidRPr="00FB205D">
              <w:rPr>
                <w:lang w:val="es-CL"/>
              </w:rPr>
              <w:t>t</w:t>
            </w:r>
            <w:r w:rsidR="002F05D9">
              <w:rPr>
                <w:lang w:val="es-CL"/>
              </w:rPr>
              <w:t>al</w:t>
            </w:r>
            <w:r w:rsidR="008627E9" w:rsidRPr="00FB205D">
              <w:rPr>
                <w:lang w:val="es-CL"/>
              </w:rPr>
              <w:t>e</w:t>
            </w:r>
            <w:r w:rsidR="002F05D9">
              <w:rPr>
                <w:lang w:val="es-CL"/>
              </w:rPr>
              <w:t>s</w:t>
            </w:r>
            <w:r w:rsidR="008627E9" w:rsidRPr="00FB205D">
              <w:rPr>
                <w:lang w:val="es-CL"/>
              </w:rPr>
              <w:t xml:space="preserve"> votar/hacer gráficos sobre cuál sería la mejor opción.</w:t>
            </w:r>
          </w:p>
        </w:tc>
      </w:tr>
      <w:tr w:rsidR="00B04272" w:rsidRPr="002F05D9" w14:paraId="5E458547" w14:textId="77777777" w:rsidTr="0030108A">
        <w:trPr>
          <w:trHeight w:val="2783"/>
        </w:trPr>
        <w:tc>
          <w:tcPr>
            <w:tcW w:w="5246" w:type="dxa"/>
            <w:gridSpan w:val="2"/>
            <w:tcBorders>
              <w:left w:val="single" w:sz="12" w:space="0" w:color="auto"/>
              <w:bottom w:val="single" w:sz="12" w:space="0" w:color="auto"/>
            </w:tcBorders>
          </w:tcPr>
          <w:p w14:paraId="6FBF399C" w14:textId="00C50F18" w:rsidR="00B04272" w:rsidRPr="00B12731" w:rsidRDefault="00B04272" w:rsidP="00283E49">
            <w:pPr>
              <w:pStyle w:val="TableParagraph"/>
              <w:ind w:left="538" w:right="280" w:hanging="271"/>
              <w:rPr>
                <w:lang w:val="es-CL"/>
              </w:rPr>
            </w:pPr>
            <w:r w:rsidRPr="00B12731">
              <w:rPr>
                <w:lang w:val="es-CL"/>
              </w:rPr>
              <w:t xml:space="preserve">2. </w:t>
            </w:r>
            <w:r w:rsidR="00992A28" w:rsidRPr="00B12731">
              <w:rPr>
                <w:lang w:val="es-CL"/>
              </w:rPr>
              <w:t xml:space="preserve">Modele preguntas abiertas sobre el espectáculo de los niños y comparta elementos que susciten una conversación más profunda entre los compañeros. Por ejemplo: </w:t>
            </w:r>
            <w:r w:rsidR="00A24FD2">
              <w:rPr>
                <w:lang w:val="es-CL"/>
              </w:rPr>
              <w:t>“</w:t>
            </w:r>
            <w:r w:rsidR="00992A28" w:rsidRPr="00B12731">
              <w:rPr>
                <w:lang w:val="es-CL"/>
              </w:rPr>
              <w:t>¿Por qué este oso es tan especial para ti?</w:t>
            </w:r>
            <w:r w:rsidR="00A24FD2">
              <w:rPr>
                <w:lang w:val="es-CL"/>
              </w:rPr>
              <w:t>”</w:t>
            </w:r>
            <w:r w:rsidR="00992A28" w:rsidRPr="00B12731">
              <w:rPr>
                <w:lang w:val="es-CL"/>
              </w:rPr>
              <w:t xml:space="preserve">. </w:t>
            </w:r>
            <w:r w:rsidR="00A24FD2">
              <w:rPr>
                <w:lang w:val="es-CL"/>
              </w:rPr>
              <w:t>“</w:t>
            </w:r>
            <w:r w:rsidR="00992A28" w:rsidRPr="00B12731">
              <w:rPr>
                <w:lang w:val="es-CL"/>
              </w:rPr>
              <w:t>¿Cómo cuidas tu oso?</w:t>
            </w:r>
            <w:r w:rsidR="00A24FD2">
              <w:rPr>
                <w:lang w:val="es-CL"/>
              </w:rPr>
              <w:t>”</w:t>
            </w:r>
            <w:r w:rsidR="00992A28" w:rsidRPr="00B12731">
              <w:rPr>
                <w:lang w:val="es-CL"/>
              </w:rPr>
              <w:t xml:space="preserve"> </w:t>
            </w:r>
            <w:r w:rsidR="00A24FD2">
              <w:rPr>
                <w:lang w:val="es-CL"/>
              </w:rPr>
              <w:t>“</w:t>
            </w:r>
            <w:proofErr w:type="gramStart"/>
            <w:r w:rsidR="00992A28" w:rsidRPr="00B12731">
              <w:rPr>
                <w:lang w:val="es-CL"/>
              </w:rPr>
              <w:t>Cuéntale</w:t>
            </w:r>
            <w:proofErr w:type="gramEnd"/>
            <w:r w:rsidR="00992A28" w:rsidRPr="00B12731">
              <w:rPr>
                <w:lang w:val="es-CL"/>
              </w:rPr>
              <w:t xml:space="preserve"> a tus amigos sobre tu oso</w:t>
            </w:r>
            <w:r w:rsidR="00A24FD2">
              <w:rPr>
                <w:lang w:val="es-CL"/>
              </w:rPr>
              <w:t>”</w:t>
            </w:r>
            <w:r w:rsidR="00992A28" w:rsidRPr="00B12731">
              <w:rPr>
                <w:lang w:val="es-CL"/>
              </w:rPr>
              <w:t xml:space="preserve"> Los niños seguirán </w:t>
            </w:r>
            <w:r w:rsidR="00283E49" w:rsidRPr="00B12731">
              <w:rPr>
                <w:lang w:val="es-CL"/>
              </w:rPr>
              <w:t xml:space="preserve">haciendo </w:t>
            </w:r>
            <w:r w:rsidR="00992A28" w:rsidRPr="00B12731">
              <w:rPr>
                <w:lang w:val="es-CL"/>
              </w:rPr>
              <w:t>pregunta</w:t>
            </w:r>
            <w:r w:rsidR="00283E49" w:rsidRPr="00B12731">
              <w:rPr>
                <w:lang w:val="es-CL"/>
              </w:rPr>
              <w:t>s</w:t>
            </w:r>
            <w:r w:rsidR="00992A28" w:rsidRPr="00B12731">
              <w:rPr>
                <w:lang w:val="es-CL"/>
              </w:rPr>
              <w:t>.</w:t>
            </w:r>
          </w:p>
        </w:tc>
        <w:tc>
          <w:tcPr>
            <w:tcW w:w="4458" w:type="dxa"/>
            <w:gridSpan w:val="2"/>
            <w:tcBorders>
              <w:bottom w:val="single" w:sz="12" w:space="0" w:color="auto"/>
            </w:tcBorders>
          </w:tcPr>
          <w:p w14:paraId="3859DAA9" w14:textId="249D811F" w:rsidR="00B04272" w:rsidRPr="00D644CD" w:rsidRDefault="00B04272" w:rsidP="00D644CD">
            <w:pPr>
              <w:pStyle w:val="TableParagraph"/>
              <w:spacing w:before="72"/>
              <w:ind w:left="538" w:right="272" w:hanging="229"/>
              <w:rPr>
                <w:i/>
                <w:lang w:val="es-CL"/>
              </w:rPr>
            </w:pPr>
            <w:r w:rsidRPr="00FB205D">
              <w:rPr>
                <w:lang w:val="es-CL"/>
              </w:rPr>
              <w:t>2</w:t>
            </w:r>
            <w:r w:rsidR="008627E9" w:rsidRPr="00FB205D">
              <w:rPr>
                <w:lang w:val="es-CL"/>
              </w:rPr>
              <w:t xml:space="preserve">. </w:t>
            </w:r>
            <w:r w:rsidR="006916B5" w:rsidRPr="00FB205D">
              <w:rPr>
                <w:lang w:val="es-CL"/>
              </w:rPr>
              <w:t>Le</w:t>
            </w:r>
            <w:r w:rsidR="002F05D9">
              <w:rPr>
                <w:lang w:val="es-CL"/>
              </w:rPr>
              <w:t>a</w:t>
            </w:r>
            <w:r w:rsidR="006916B5" w:rsidRPr="00FB205D">
              <w:rPr>
                <w:lang w:val="es-CL"/>
              </w:rPr>
              <w:t xml:space="preserve"> en voz alta un libro centrado en la autorregulación (por ejemplo, </w:t>
            </w:r>
            <w:proofErr w:type="spellStart"/>
            <w:r w:rsidR="006916B5" w:rsidRPr="00FB205D">
              <w:rPr>
                <w:i/>
                <w:lang w:val="es-CL"/>
              </w:rPr>
              <w:t>It's</w:t>
            </w:r>
            <w:proofErr w:type="spellEnd"/>
            <w:r w:rsidR="006916B5" w:rsidRPr="00FB205D">
              <w:rPr>
                <w:i/>
                <w:lang w:val="es-CL"/>
              </w:rPr>
              <w:t xml:space="preserve"> </w:t>
            </w:r>
            <w:proofErr w:type="spellStart"/>
            <w:r w:rsidR="006916B5" w:rsidRPr="00FB205D">
              <w:rPr>
                <w:i/>
                <w:lang w:val="es-CL"/>
              </w:rPr>
              <w:t>Hard</w:t>
            </w:r>
            <w:proofErr w:type="spellEnd"/>
            <w:r w:rsidR="006916B5" w:rsidRPr="00FB205D">
              <w:rPr>
                <w:i/>
                <w:lang w:val="es-CL"/>
              </w:rPr>
              <w:t xml:space="preserve"> </w:t>
            </w:r>
            <w:proofErr w:type="spellStart"/>
            <w:r w:rsidR="006916B5" w:rsidRPr="00FB205D">
              <w:rPr>
                <w:i/>
                <w:lang w:val="es-CL"/>
              </w:rPr>
              <w:t>to</w:t>
            </w:r>
            <w:proofErr w:type="spellEnd"/>
            <w:r w:rsidR="006916B5" w:rsidRPr="00FB205D">
              <w:rPr>
                <w:i/>
                <w:lang w:val="es-CL"/>
              </w:rPr>
              <w:t xml:space="preserve"> Be Five: Learning </w:t>
            </w:r>
            <w:proofErr w:type="spellStart"/>
            <w:r w:rsidR="006916B5" w:rsidRPr="00FB205D">
              <w:rPr>
                <w:i/>
                <w:lang w:val="es-CL"/>
              </w:rPr>
              <w:t>H</w:t>
            </w:r>
            <w:r w:rsidR="00D644CD">
              <w:rPr>
                <w:i/>
                <w:lang w:val="es-CL"/>
              </w:rPr>
              <w:t>ow</w:t>
            </w:r>
            <w:proofErr w:type="spellEnd"/>
            <w:r w:rsidR="00D644CD">
              <w:rPr>
                <w:i/>
                <w:lang w:val="es-CL"/>
              </w:rPr>
              <w:t xml:space="preserve"> </w:t>
            </w:r>
            <w:proofErr w:type="spellStart"/>
            <w:r w:rsidR="00D644CD">
              <w:rPr>
                <w:i/>
                <w:lang w:val="es-CL"/>
              </w:rPr>
              <w:t>to</w:t>
            </w:r>
            <w:proofErr w:type="spellEnd"/>
            <w:r w:rsidR="00D644CD">
              <w:rPr>
                <w:i/>
                <w:lang w:val="es-CL"/>
              </w:rPr>
              <w:t xml:space="preserve"> </w:t>
            </w:r>
            <w:proofErr w:type="spellStart"/>
            <w:r w:rsidR="00D644CD">
              <w:rPr>
                <w:i/>
                <w:lang w:val="es-CL"/>
              </w:rPr>
              <w:t>Work</w:t>
            </w:r>
            <w:proofErr w:type="spellEnd"/>
            <w:r w:rsidR="00D644CD">
              <w:rPr>
                <w:i/>
                <w:lang w:val="es-CL"/>
              </w:rPr>
              <w:t xml:space="preserve"> </w:t>
            </w:r>
            <w:proofErr w:type="spellStart"/>
            <w:r w:rsidR="00D644CD">
              <w:rPr>
                <w:i/>
                <w:lang w:val="es-CL"/>
              </w:rPr>
              <w:t>My</w:t>
            </w:r>
            <w:proofErr w:type="spellEnd"/>
            <w:r w:rsidR="00D644CD">
              <w:rPr>
                <w:i/>
                <w:lang w:val="es-CL"/>
              </w:rPr>
              <w:t xml:space="preserve"> </w:t>
            </w:r>
            <w:r w:rsidR="005F3820" w:rsidRPr="00FB205D">
              <w:rPr>
                <w:i/>
                <w:lang w:val="es-CL"/>
              </w:rPr>
              <w:t>Control P</w:t>
            </w:r>
            <w:r w:rsidR="006916B5" w:rsidRPr="00FB205D">
              <w:rPr>
                <w:i/>
                <w:lang w:val="es-CL"/>
              </w:rPr>
              <w:t>anel</w:t>
            </w:r>
            <w:r w:rsidR="005F3820" w:rsidRPr="00FB205D">
              <w:rPr>
                <w:i/>
                <w:lang w:val="es-CL"/>
              </w:rPr>
              <w:t xml:space="preserve"> </w:t>
            </w:r>
            <w:r w:rsidR="006916B5" w:rsidRPr="00FB205D">
              <w:rPr>
                <w:lang w:val="es-CL"/>
              </w:rPr>
              <w:t xml:space="preserve">de Jamie Lee Curtis). </w:t>
            </w:r>
            <w:r w:rsidR="002F05D9">
              <w:rPr>
                <w:lang w:val="es-CL"/>
              </w:rPr>
              <w:t>P</w:t>
            </w:r>
            <w:r w:rsidR="006916B5" w:rsidRPr="00FB205D">
              <w:rPr>
                <w:lang w:val="es-CL"/>
              </w:rPr>
              <w:t>ide a los niños que hagan un dibujo de algo que les resulte difícil de hacer. Después de la actividad, conversa sobre cómo el niño puede superar esta tarea difícil.</w:t>
            </w:r>
          </w:p>
        </w:tc>
        <w:tc>
          <w:tcPr>
            <w:tcW w:w="4810" w:type="dxa"/>
            <w:tcBorders>
              <w:bottom w:val="single" w:sz="12" w:space="0" w:color="auto"/>
              <w:right w:val="single" w:sz="12" w:space="0" w:color="auto"/>
            </w:tcBorders>
          </w:tcPr>
          <w:p w14:paraId="6A2666E0" w14:textId="02BB1B37" w:rsidR="00B04272" w:rsidRPr="00FB205D" w:rsidRDefault="00B04272" w:rsidP="008627E9">
            <w:pPr>
              <w:pStyle w:val="TableParagraph"/>
              <w:tabs>
                <w:tab w:val="left" w:pos="3763"/>
              </w:tabs>
              <w:spacing w:before="72"/>
              <w:ind w:left="547" w:right="196" w:hanging="331"/>
              <w:rPr>
                <w:lang w:val="es-CL"/>
              </w:rPr>
            </w:pPr>
            <w:r w:rsidRPr="00FB205D">
              <w:rPr>
                <w:lang w:val="es-CL"/>
              </w:rPr>
              <w:t>2</w:t>
            </w:r>
            <w:r w:rsidR="008627E9" w:rsidRPr="00FB205D">
              <w:rPr>
                <w:lang w:val="es-CL"/>
              </w:rPr>
              <w:t>. Compar</w:t>
            </w:r>
            <w:r w:rsidR="002F05D9">
              <w:rPr>
                <w:lang w:val="es-CL"/>
              </w:rPr>
              <w:t>e</w:t>
            </w:r>
            <w:r w:rsidR="008627E9" w:rsidRPr="00FB205D">
              <w:rPr>
                <w:lang w:val="es-CL"/>
              </w:rPr>
              <w:t xml:space="preserve"> y contrast</w:t>
            </w:r>
            <w:r w:rsidR="002F05D9">
              <w:rPr>
                <w:lang w:val="es-CL"/>
              </w:rPr>
              <w:t>e</w:t>
            </w:r>
            <w:r w:rsidR="008627E9" w:rsidRPr="00FB205D">
              <w:rPr>
                <w:lang w:val="es-CL"/>
              </w:rPr>
              <w:t xml:space="preserve"> las preferencias del niño con ellas: </w:t>
            </w:r>
            <w:r w:rsidR="00A24FD2">
              <w:rPr>
                <w:lang w:val="es-CL"/>
              </w:rPr>
              <w:t>“</w:t>
            </w:r>
            <w:r w:rsidR="008627E9" w:rsidRPr="00FB205D">
              <w:rPr>
                <w:lang w:val="es-CL"/>
              </w:rPr>
              <w:t>¿Cuál es tu área de aprendizaje favorita?</w:t>
            </w:r>
            <w:r w:rsidR="00A24FD2">
              <w:rPr>
                <w:lang w:val="es-CL"/>
              </w:rPr>
              <w:t>”</w:t>
            </w:r>
            <w:r w:rsidR="008627E9" w:rsidRPr="00FB205D">
              <w:rPr>
                <w:lang w:val="es-CL"/>
              </w:rPr>
              <w:t xml:space="preserve"> </w:t>
            </w:r>
            <w:r w:rsidR="00A24FD2">
              <w:rPr>
                <w:lang w:val="es-CL"/>
              </w:rPr>
              <w:t>“</w:t>
            </w:r>
            <w:r w:rsidR="008627E9" w:rsidRPr="00FB205D">
              <w:rPr>
                <w:lang w:val="es-CL"/>
              </w:rPr>
              <w:t>¿Cuál es la que menos te gusta?</w:t>
            </w:r>
            <w:r w:rsidR="00A24FD2">
              <w:rPr>
                <w:lang w:val="es-CL"/>
              </w:rPr>
              <w:t>”</w:t>
            </w:r>
            <w:r w:rsidR="002F05D9">
              <w:rPr>
                <w:lang w:val="es-CL"/>
              </w:rPr>
              <w:t>.</w:t>
            </w:r>
          </w:p>
        </w:tc>
      </w:tr>
      <w:tr w:rsidR="000B29D7" w14:paraId="4625EFB8" w14:textId="77777777" w:rsidTr="003E7E2B">
        <w:trPr>
          <w:trHeight w:val="548"/>
        </w:trPr>
        <w:tc>
          <w:tcPr>
            <w:tcW w:w="14514" w:type="dxa"/>
            <w:gridSpan w:val="5"/>
            <w:tcBorders>
              <w:top w:val="single" w:sz="12" w:space="0" w:color="auto"/>
              <w:left w:val="single" w:sz="12" w:space="0" w:color="auto"/>
              <w:bottom w:val="single" w:sz="4" w:space="0" w:color="auto"/>
              <w:right w:val="single" w:sz="12" w:space="0" w:color="auto"/>
            </w:tcBorders>
            <w:shd w:val="clear" w:color="auto" w:fill="FCAF17" w:themeFill="accent3"/>
            <w:vAlign w:val="center"/>
          </w:tcPr>
          <w:p w14:paraId="61D8684B" w14:textId="280AE496" w:rsidR="000B29D7" w:rsidRPr="003215EB" w:rsidRDefault="00E94CB9" w:rsidP="003215EB">
            <w:pPr>
              <w:pStyle w:val="TableParagraph"/>
              <w:ind w:left="140" w:right="536"/>
              <w:jc w:val="center"/>
              <w:rPr>
                <w:b/>
                <w:color w:val="FFFFFF" w:themeColor="background1"/>
                <w:sz w:val="32"/>
                <w:szCs w:val="28"/>
                <w14:shadow w14:blurRad="50800" w14:dist="38100" w14:dir="2700000" w14:sx="100000" w14:sy="100000" w14:kx="0" w14:ky="0" w14:algn="tl">
                  <w14:srgbClr w14:val="000000">
                    <w14:alpha w14:val="60000"/>
                  </w14:srgbClr>
                </w14:shadow>
              </w:rPr>
            </w:pPr>
            <w:r>
              <w:rPr>
                <w:b/>
                <w:color w:val="FFFFFF" w:themeColor="background1"/>
                <w:sz w:val="32"/>
                <w:szCs w:val="28"/>
                <w14:shadow w14:blurRad="50800" w14:dist="38100" w14:dir="2700000" w14:sx="100000" w14:sy="100000" w14:kx="0" w14:ky="0" w14:algn="tl">
                  <w14:srgbClr w14:val="000000">
                    <w14:alpha w14:val="60000"/>
                  </w14:srgbClr>
                </w14:shadow>
              </w:rPr>
              <w:lastRenderedPageBreak/>
              <w:t>DESARROLLO SOCIO</w:t>
            </w:r>
            <w:r w:rsidRPr="003215EB">
              <w:rPr>
                <w:b/>
                <w:color w:val="FFFFFF" w:themeColor="background1"/>
                <w:sz w:val="32"/>
                <w:szCs w:val="28"/>
                <w14:shadow w14:blurRad="50800" w14:dist="38100" w14:dir="2700000" w14:sx="100000" w14:sy="100000" w14:kx="0" w14:ky="0" w14:algn="tl">
                  <w14:srgbClr w14:val="000000">
                    <w14:alpha w14:val="60000"/>
                  </w14:srgbClr>
                </w14:shadow>
              </w:rPr>
              <w:t>EMO</w:t>
            </w:r>
            <w:r>
              <w:rPr>
                <w:b/>
                <w:color w:val="FFFFFF" w:themeColor="background1"/>
                <w:sz w:val="32"/>
                <w:szCs w:val="28"/>
                <w14:shadow w14:blurRad="50800" w14:dist="38100" w14:dir="2700000" w14:sx="100000" w14:sy="100000" w14:kx="0" w14:ky="0" w14:algn="tl">
                  <w14:srgbClr w14:val="000000">
                    <w14:alpha w14:val="60000"/>
                  </w14:srgbClr>
                </w14:shadow>
              </w:rPr>
              <w:t>C</w:t>
            </w:r>
            <w:r w:rsidRPr="003215EB">
              <w:rPr>
                <w:b/>
                <w:color w:val="FFFFFF" w:themeColor="background1"/>
                <w:sz w:val="32"/>
                <w:szCs w:val="28"/>
                <w14:shadow w14:blurRad="50800" w14:dist="38100" w14:dir="2700000" w14:sx="100000" w14:sy="100000" w14:kx="0" w14:ky="0" w14:algn="tl">
                  <w14:srgbClr w14:val="000000">
                    <w14:alpha w14:val="60000"/>
                  </w14:srgbClr>
                </w14:shadow>
              </w:rPr>
              <w:t>IONAL</w:t>
            </w:r>
          </w:p>
        </w:tc>
      </w:tr>
      <w:tr w:rsidR="000B29D7" w:rsidRPr="00E05479" w14:paraId="5FBDC6DF" w14:textId="77777777" w:rsidTr="003E7E2B">
        <w:trPr>
          <w:trHeight w:val="576"/>
        </w:trPr>
        <w:tc>
          <w:tcPr>
            <w:tcW w:w="14514" w:type="dxa"/>
            <w:gridSpan w:val="5"/>
            <w:tcBorders>
              <w:top w:val="single" w:sz="4" w:space="0" w:color="auto"/>
              <w:left w:val="single" w:sz="12" w:space="0" w:color="auto"/>
              <w:right w:val="single" w:sz="12" w:space="0" w:color="auto"/>
            </w:tcBorders>
            <w:shd w:val="clear" w:color="auto" w:fill="FEEED0" w:themeFill="accent3" w:themeFillTint="33"/>
          </w:tcPr>
          <w:p w14:paraId="386A43F4" w14:textId="29372ED1" w:rsidR="000B29D7" w:rsidRPr="00B83CB9" w:rsidRDefault="00E94CB9" w:rsidP="00BA03CD">
            <w:pPr>
              <w:pStyle w:val="TableParagraph"/>
              <w:spacing w:before="145"/>
              <w:ind w:left="178"/>
              <w:rPr>
                <w:rFonts w:asciiTheme="minorHAnsi" w:hAnsiTheme="minorHAnsi"/>
                <w:b/>
                <w:lang w:val="es-CL"/>
              </w:rPr>
            </w:pPr>
            <w:r w:rsidRPr="00F61A67">
              <w:rPr>
                <w:rFonts w:asciiTheme="minorHAnsi" w:hAnsiTheme="minorHAnsi"/>
                <w:b/>
                <w:sz w:val="28"/>
                <w:lang w:val="es-CL"/>
              </w:rPr>
              <w:t xml:space="preserve">INTEGRACIÓN - </w:t>
            </w:r>
            <w:r>
              <w:rPr>
                <w:rFonts w:asciiTheme="minorHAnsi" w:hAnsiTheme="minorHAnsi"/>
                <w:b/>
                <w:sz w:val="28"/>
                <w:lang w:val="es-CL"/>
              </w:rPr>
              <w:t>ASPECTO</w:t>
            </w:r>
            <w:r w:rsidR="00BA03CD">
              <w:rPr>
                <w:rFonts w:asciiTheme="minorHAnsi" w:hAnsiTheme="minorHAnsi"/>
                <w:b/>
                <w:sz w:val="28"/>
                <w:lang w:val="es-CL"/>
              </w:rPr>
              <w:t xml:space="preserve"> 2</w:t>
            </w:r>
            <w:r w:rsidRPr="00F61A67">
              <w:rPr>
                <w:rFonts w:asciiTheme="minorHAnsi" w:hAnsiTheme="minorHAnsi"/>
                <w:b/>
                <w:sz w:val="28"/>
                <w:lang w:val="es-CL"/>
              </w:rPr>
              <w:t xml:space="preserve">: </w:t>
            </w:r>
            <w:r w:rsidR="00BA03CD">
              <w:rPr>
                <w:rFonts w:asciiTheme="minorHAnsi" w:hAnsiTheme="minorHAnsi"/>
                <w:b/>
                <w:sz w:val="28"/>
                <w:lang w:val="es-CL"/>
              </w:rPr>
              <w:t>RELACIONES Y HABILIDADES SOCIALES</w:t>
            </w:r>
          </w:p>
        </w:tc>
      </w:tr>
      <w:tr w:rsidR="000662A8" w:rsidRPr="00E05479" w14:paraId="753453AE" w14:textId="77777777" w:rsidTr="003E7E2B">
        <w:trPr>
          <w:trHeight w:val="1304"/>
        </w:trPr>
        <w:tc>
          <w:tcPr>
            <w:tcW w:w="4962" w:type="dxa"/>
            <w:tcBorders>
              <w:left w:val="single" w:sz="12" w:space="0" w:color="auto"/>
            </w:tcBorders>
          </w:tcPr>
          <w:p w14:paraId="0E83540C" w14:textId="5F0FD0A4" w:rsidR="0015339D" w:rsidRPr="000662A8" w:rsidRDefault="00A24FD2" w:rsidP="009A548D">
            <w:pPr>
              <w:pStyle w:val="TableParagraph"/>
              <w:spacing w:before="86" w:line="252" w:lineRule="auto"/>
              <w:ind w:left="178" w:right="456"/>
              <w:rPr>
                <w:b/>
                <w:lang w:val="es-CL"/>
              </w:rPr>
            </w:pPr>
            <w:r>
              <w:rPr>
                <w:b/>
                <w:lang w:val="es-CL"/>
              </w:rPr>
              <w:t>Introducción al</w:t>
            </w:r>
            <w:r w:rsidR="0015339D" w:rsidRPr="000662A8">
              <w:rPr>
                <w:b/>
                <w:lang w:val="es-CL"/>
              </w:rPr>
              <w:t xml:space="preserve"> Aprendizaje - Enfoques que se integran mejor al Desarrollo Socioemocional.</w:t>
            </w:r>
          </w:p>
        </w:tc>
        <w:tc>
          <w:tcPr>
            <w:tcW w:w="4678" w:type="dxa"/>
            <w:gridSpan w:val="2"/>
          </w:tcPr>
          <w:p w14:paraId="5F3C0D93" w14:textId="71BEB47A" w:rsidR="000B29D7" w:rsidRPr="000662A8" w:rsidRDefault="0015339D" w:rsidP="009A548D">
            <w:pPr>
              <w:pStyle w:val="TableParagraph"/>
              <w:spacing w:before="86" w:line="252" w:lineRule="auto"/>
              <w:ind w:left="178" w:right="364"/>
              <w:rPr>
                <w:b/>
                <w:lang w:val="es-CL"/>
              </w:rPr>
            </w:pPr>
            <w:r w:rsidRPr="000662A8">
              <w:rPr>
                <w:b/>
                <w:lang w:val="es-CL"/>
              </w:rPr>
              <w:t>Lenguaje y Alfabetización - Acciones que incorporarían Lenguaje y Alfabetización al Desarrollo Socioemocional.</w:t>
            </w:r>
          </w:p>
        </w:tc>
        <w:tc>
          <w:tcPr>
            <w:tcW w:w="4874" w:type="dxa"/>
            <w:gridSpan w:val="2"/>
            <w:tcBorders>
              <w:right w:val="single" w:sz="12" w:space="0" w:color="auto"/>
            </w:tcBorders>
          </w:tcPr>
          <w:p w14:paraId="1DE1A99B" w14:textId="13194A9B" w:rsidR="000B29D7" w:rsidRPr="000662A8" w:rsidRDefault="0015339D" w:rsidP="009A548D">
            <w:pPr>
              <w:pStyle w:val="TableParagraph"/>
              <w:spacing w:before="86" w:line="252" w:lineRule="auto"/>
              <w:ind w:left="180"/>
              <w:rPr>
                <w:b/>
                <w:lang w:val="es-CL"/>
              </w:rPr>
            </w:pPr>
            <w:r w:rsidRPr="000662A8">
              <w:rPr>
                <w:b/>
                <w:lang w:val="es-CL"/>
              </w:rPr>
              <w:t>Matemáticas - Acciones que incorporarían Matemáticas al Desarrollo Socioemocional.</w:t>
            </w:r>
          </w:p>
        </w:tc>
      </w:tr>
      <w:tr w:rsidR="000662A8" w:rsidRPr="00E05479" w14:paraId="72E06242" w14:textId="77777777" w:rsidTr="003E7E2B">
        <w:trPr>
          <w:trHeight w:val="3730"/>
        </w:trPr>
        <w:tc>
          <w:tcPr>
            <w:tcW w:w="4962" w:type="dxa"/>
            <w:tcBorders>
              <w:left w:val="single" w:sz="12" w:space="0" w:color="auto"/>
            </w:tcBorders>
          </w:tcPr>
          <w:p w14:paraId="737B3923" w14:textId="7F99AF5C" w:rsidR="000B29D7" w:rsidRPr="000662A8" w:rsidRDefault="000B29D7" w:rsidP="00B12731">
            <w:pPr>
              <w:pStyle w:val="TableParagraph"/>
              <w:spacing w:before="73"/>
              <w:ind w:left="540" w:right="142" w:hanging="270"/>
              <w:rPr>
                <w:lang w:val="es-CL"/>
              </w:rPr>
            </w:pPr>
            <w:r w:rsidRPr="000662A8">
              <w:rPr>
                <w:lang w:val="es-CL"/>
              </w:rPr>
              <w:t>1.</w:t>
            </w:r>
            <w:r w:rsidRPr="000662A8">
              <w:rPr>
                <w:spacing w:val="1"/>
                <w:lang w:val="es-CL"/>
              </w:rPr>
              <w:t xml:space="preserve"> </w:t>
            </w:r>
            <w:r w:rsidR="00B12731" w:rsidRPr="000662A8">
              <w:rPr>
                <w:lang w:val="es-CL"/>
              </w:rPr>
              <w:t>Design</w:t>
            </w:r>
            <w:r w:rsidR="002F05D9">
              <w:rPr>
                <w:lang w:val="es-CL"/>
              </w:rPr>
              <w:t>e</w:t>
            </w:r>
            <w:r w:rsidR="00B12731" w:rsidRPr="000662A8">
              <w:rPr>
                <w:lang w:val="es-CL"/>
              </w:rPr>
              <w:t xml:space="preserve"> un área de </w:t>
            </w:r>
            <w:r w:rsidR="00A24FD2">
              <w:rPr>
                <w:lang w:val="es-CL"/>
              </w:rPr>
              <w:t>“</w:t>
            </w:r>
            <w:r w:rsidR="00B12731" w:rsidRPr="000662A8">
              <w:rPr>
                <w:lang w:val="es-CL"/>
              </w:rPr>
              <w:t>resolución de problemas</w:t>
            </w:r>
            <w:r w:rsidR="00A24FD2">
              <w:rPr>
                <w:lang w:val="es-CL"/>
              </w:rPr>
              <w:t>”</w:t>
            </w:r>
            <w:r w:rsidR="00B12731" w:rsidRPr="000662A8">
              <w:rPr>
                <w:lang w:val="es-CL"/>
              </w:rPr>
              <w:t xml:space="preserve"> en el aula (por ejemplo, una alfombra de la paz) y les ayuda a los niños en las habilidades de resolución de problemas: hace hincapié en escuchar activamente y proporciona palabras para la conversación para encontrar una solución. Apoyo adicional: muestr</w:t>
            </w:r>
            <w:r w:rsidR="002F05D9">
              <w:rPr>
                <w:lang w:val="es-CL"/>
              </w:rPr>
              <w:t>e</w:t>
            </w:r>
            <w:r w:rsidR="00B12731" w:rsidRPr="000662A8">
              <w:rPr>
                <w:lang w:val="es-CL"/>
              </w:rPr>
              <w:t xml:space="preserve"> a los niños posibles tarjetas de solución para que las utilicen entre ellos.</w:t>
            </w:r>
          </w:p>
        </w:tc>
        <w:tc>
          <w:tcPr>
            <w:tcW w:w="4678" w:type="dxa"/>
            <w:gridSpan w:val="2"/>
          </w:tcPr>
          <w:p w14:paraId="594BE887" w14:textId="45E94B51" w:rsidR="000B29D7" w:rsidRPr="000662A8" w:rsidRDefault="000B29D7" w:rsidP="00267A20">
            <w:pPr>
              <w:pStyle w:val="TableParagraph"/>
              <w:spacing w:before="73"/>
              <w:ind w:left="538" w:right="302" w:hanging="293"/>
              <w:rPr>
                <w:lang w:val="es-CL"/>
              </w:rPr>
            </w:pPr>
            <w:r w:rsidRPr="000662A8">
              <w:rPr>
                <w:lang w:val="es-CL"/>
              </w:rPr>
              <w:t>1.</w:t>
            </w:r>
            <w:r w:rsidRPr="000662A8">
              <w:rPr>
                <w:spacing w:val="1"/>
                <w:lang w:val="es-CL"/>
              </w:rPr>
              <w:t xml:space="preserve"> </w:t>
            </w:r>
            <w:r w:rsidR="00B12731" w:rsidRPr="000662A8">
              <w:rPr>
                <w:lang w:val="es-CL"/>
              </w:rPr>
              <w:t>Model</w:t>
            </w:r>
            <w:r w:rsidR="002F05D9">
              <w:rPr>
                <w:lang w:val="es-CL"/>
              </w:rPr>
              <w:t>e</w:t>
            </w:r>
            <w:r w:rsidR="00B12731" w:rsidRPr="000662A8">
              <w:rPr>
                <w:lang w:val="es-CL"/>
              </w:rPr>
              <w:t xml:space="preserve"> cómo utilizar los nombres al saludar a los demás o al despedirse; proporciona etiquetas con el nombre del niño para colocarlas en el cuadro de asistencia.</w:t>
            </w:r>
          </w:p>
        </w:tc>
        <w:tc>
          <w:tcPr>
            <w:tcW w:w="4874" w:type="dxa"/>
            <w:gridSpan w:val="2"/>
            <w:tcBorders>
              <w:right w:val="single" w:sz="12" w:space="0" w:color="auto"/>
            </w:tcBorders>
          </w:tcPr>
          <w:p w14:paraId="1F148FE1" w14:textId="36E5D5BE" w:rsidR="000B29D7" w:rsidRPr="00A31676" w:rsidRDefault="000B29D7" w:rsidP="000662A8">
            <w:pPr>
              <w:pStyle w:val="TableParagraph"/>
              <w:tabs>
                <w:tab w:val="left" w:pos="4111"/>
              </w:tabs>
              <w:spacing w:before="73"/>
              <w:ind w:left="540" w:right="55" w:hanging="299"/>
              <w:rPr>
                <w:lang w:val="es-CL"/>
              </w:rPr>
            </w:pPr>
            <w:r w:rsidRPr="000662A8">
              <w:rPr>
                <w:lang w:val="es-CL"/>
              </w:rPr>
              <w:t>1.</w:t>
            </w:r>
            <w:r w:rsidRPr="000662A8">
              <w:rPr>
                <w:spacing w:val="1"/>
                <w:lang w:val="es-CL"/>
              </w:rPr>
              <w:t xml:space="preserve"> </w:t>
            </w:r>
            <w:r w:rsidR="000662A8" w:rsidRPr="000662A8">
              <w:rPr>
                <w:lang w:val="es-CL"/>
              </w:rPr>
              <w:t>Comien</w:t>
            </w:r>
            <w:r w:rsidR="002F05D9">
              <w:rPr>
                <w:lang w:val="es-CL"/>
              </w:rPr>
              <w:t>ce</w:t>
            </w:r>
            <w:r w:rsidR="000662A8" w:rsidRPr="000662A8">
              <w:rPr>
                <w:lang w:val="es-CL"/>
              </w:rPr>
              <w:t xml:space="preserve"> con una conversación sobre las </w:t>
            </w:r>
            <w:r w:rsidR="00A24FD2">
              <w:rPr>
                <w:lang w:val="es-CL"/>
              </w:rPr>
              <w:t>“</w:t>
            </w:r>
            <w:r w:rsidR="000662A8" w:rsidRPr="000662A8">
              <w:rPr>
                <w:lang w:val="es-CL"/>
              </w:rPr>
              <w:t>personas importantes</w:t>
            </w:r>
            <w:r w:rsidR="00A24FD2">
              <w:rPr>
                <w:lang w:val="es-CL"/>
              </w:rPr>
              <w:t>”</w:t>
            </w:r>
            <w:r w:rsidR="000662A8" w:rsidRPr="000662A8">
              <w:rPr>
                <w:lang w:val="es-CL"/>
              </w:rPr>
              <w:t xml:space="preserve"> en su vida (amigos, hermanos, padres, etc.); discute por qué estas personas son importantes para ellos y los hacen felices; les pide a los niños que dibujen quiénes son las personas que son importantes para ellos; recoge y hace un recuento en todo el grupo de cuántas personas ha dibujado la clase. Idea de extensión: reún</w:t>
            </w:r>
            <w:r w:rsidR="002F05D9">
              <w:rPr>
                <w:lang w:val="es-CL"/>
              </w:rPr>
              <w:t>a</w:t>
            </w:r>
            <w:r w:rsidR="000662A8" w:rsidRPr="000662A8">
              <w:rPr>
                <w:lang w:val="es-CL"/>
              </w:rPr>
              <w:t xml:space="preserve"> todos los dibujos y cre</w:t>
            </w:r>
            <w:r w:rsidR="002F05D9">
              <w:rPr>
                <w:lang w:val="es-CL"/>
              </w:rPr>
              <w:t>e</w:t>
            </w:r>
            <w:r w:rsidR="000662A8" w:rsidRPr="000662A8">
              <w:rPr>
                <w:lang w:val="es-CL"/>
              </w:rPr>
              <w:t xml:space="preserve"> un libro de la clase para la biblioteca.</w:t>
            </w:r>
          </w:p>
        </w:tc>
      </w:tr>
      <w:tr w:rsidR="000662A8" w:rsidRPr="00E05479" w14:paraId="1FB6C887" w14:textId="77777777" w:rsidTr="003E7E2B">
        <w:trPr>
          <w:trHeight w:val="2189"/>
        </w:trPr>
        <w:tc>
          <w:tcPr>
            <w:tcW w:w="4962" w:type="dxa"/>
            <w:tcBorders>
              <w:left w:val="single" w:sz="12" w:space="0" w:color="auto"/>
              <w:bottom w:val="single" w:sz="12" w:space="0" w:color="auto"/>
            </w:tcBorders>
          </w:tcPr>
          <w:p w14:paraId="25266EAC" w14:textId="657975F6" w:rsidR="000B29D7" w:rsidRPr="000662A8" w:rsidRDefault="000B29D7" w:rsidP="00B12731">
            <w:pPr>
              <w:pStyle w:val="TableParagraph"/>
              <w:spacing w:before="72"/>
              <w:ind w:left="538" w:right="94" w:hanging="268"/>
              <w:rPr>
                <w:lang w:val="es-CL"/>
              </w:rPr>
            </w:pPr>
            <w:r w:rsidRPr="000662A8">
              <w:rPr>
                <w:lang w:val="es-CL"/>
              </w:rPr>
              <w:t>2.</w:t>
            </w:r>
            <w:r w:rsidRPr="000662A8">
              <w:rPr>
                <w:spacing w:val="1"/>
                <w:lang w:val="es-CL"/>
              </w:rPr>
              <w:t xml:space="preserve"> </w:t>
            </w:r>
            <w:r w:rsidR="00B12731" w:rsidRPr="000662A8">
              <w:rPr>
                <w:lang w:val="es-CL"/>
              </w:rPr>
              <w:t>Recono</w:t>
            </w:r>
            <w:r w:rsidR="002F05D9">
              <w:rPr>
                <w:lang w:val="es-CL"/>
              </w:rPr>
              <w:t>zca</w:t>
            </w:r>
            <w:r w:rsidR="00B12731" w:rsidRPr="000662A8">
              <w:rPr>
                <w:lang w:val="es-CL"/>
              </w:rPr>
              <w:t xml:space="preserve"> las interacciones positivas de los niños con sus compañeros. (Por ejemplo, </w:t>
            </w:r>
            <w:r w:rsidR="00A24FD2">
              <w:rPr>
                <w:lang w:val="es-CL"/>
              </w:rPr>
              <w:t>“</w:t>
            </w:r>
            <w:r w:rsidR="00B12731" w:rsidRPr="000662A8">
              <w:rPr>
                <w:lang w:val="es-CL"/>
              </w:rPr>
              <w:t>McKenzie eres tan buen amigo que le das a Omar tu silla para que pueda usar el espacio de arte cuando termines</w:t>
            </w:r>
            <w:r w:rsidR="00A24FD2">
              <w:rPr>
                <w:lang w:val="es-CL"/>
              </w:rPr>
              <w:t>”</w:t>
            </w:r>
            <w:r w:rsidR="00B12731" w:rsidRPr="000662A8">
              <w:rPr>
                <w:lang w:val="es-CL"/>
              </w:rPr>
              <w:t>).</w:t>
            </w:r>
          </w:p>
        </w:tc>
        <w:tc>
          <w:tcPr>
            <w:tcW w:w="4678" w:type="dxa"/>
            <w:gridSpan w:val="2"/>
            <w:tcBorders>
              <w:bottom w:val="single" w:sz="12" w:space="0" w:color="auto"/>
            </w:tcBorders>
          </w:tcPr>
          <w:p w14:paraId="4E707727" w14:textId="545B07C1" w:rsidR="000B29D7" w:rsidRPr="000662A8" w:rsidRDefault="000B29D7" w:rsidP="00B12731">
            <w:pPr>
              <w:pStyle w:val="TableParagraph"/>
              <w:spacing w:before="72"/>
              <w:ind w:left="538" w:right="210" w:hanging="293"/>
              <w:rPr>
                <w:lang w:val="es-CL"/>
              </w:rPr>
            </w:pPr>
            <w:r w:rsidRPr="000662A8">
              <w:rPr>
                <w:lang w:val="es-CL"/>
              </w:rPr>
              <w:t>2.</w:t>
            </w:r>
            <w:r w:rsidRPr="000662A8">
              <w:rPr>
                <w:spacing w:val="1"/>
                <w:lang w:val="es-CL"/>
              </w:rPr>
              <w:t xml:space="preserve"> </w:t>
            </w:r>
            <w:r w:rsidR="00B12731" w:rsidRPr="000662A8">
              <w:rPr>
                <w:lang w:val="es-CL"/>
              </w:rPr>
              <w:t>Proporcion</w:t>
            </w:r>
            <w:r w:rsidR="002F05D9">
              <w:rPr>
                <w:lang w:val="es-CL"/>
              </w:rPr>
              <w:t>e</w:t>
            </w:r>
            <w:r w:rsidR="00B12731" w:rsidRPr="000662A8">
              <w:rPr>
                <w:lang w:val="es-CL"/>
              </w:rPr>
              <w:t>/model</w:t>
            </w:r>
            <w:r w:rsidR="002F05D9">
              <w:rPr>
                <w:lang w:val="es-CL"/>
              </w:rPr>
              <w:t>e</w:t>
            </w:r>
            <w:r w:rsidR="00B12731" w:rsidRPr="000662A8">
              <w:rPr>
                <w:lang w:val="es-CL"/>
              </w:rPr>
              <w:t xml:space="preserve"> palabras para que los niños las utilicen cuando tengan un conflicto con un compañero. Por ejemplo, cuando un niño quiera un juguete de otro, pued</w:t>
            </w:r>
            <w:r w:rsidR="002F05D9">
              <w:rPr>
                <w:lang w:val="es-CL"/>
              </w:rPr>
              <w:t>e decir</w:t>
            </w:r>
            <w:r w:rsidR="00B12731" w:rsidRPr="000662A8">
              <w:rPr>
                <w:lang w:val="es-CL"/>
              </w:rPr>
              <w:t xml:space="preserve">: </w:t>
            </w:r>
            <w:r w:rsidR="00A24FD2">
              <w:rPr>
                <w:lang w:val="es-CL"/>
              </w:rPr>
              <w:t>“</w:t>
            </w:r>
            <w:r w:rsidR="00B12731" w:rsidRPr="000662A8">
              <w:rPr>
                <w:lang w:val="es-CL"/>
              </w:rPr>
              <w:t>¿Puedo usarlo cuando hayas terminado?</w:t>
            </w:r>
            <w:r w:rsidR="00A24FD2">
              <w:rPr>
                <w:lang w:val="es-CL"/>
              </w:rPr>
              <w:t>”</w:t>
            </w:r>
            <w:r w:rsidR="00B12731" w:rsidRPr="000662A8">
              <w:rPr>
                <w:lang w:val="es-CL"/>
              </w:rPr>
              <w:t>.</w:t>
            </w:r>
          </w:p>
        </w:tc>
        <w:tc>
          <w:tcPr>
            <w:tcW w:w="4874" w:type="dxa"/>
            <w:gridSpan w:val="2"/>
            <w:tcBorders>
              <w:bottom w:val="single" w:sz="12" w:space="0" w:color="auto"/>
              <w:right w:val="single" w:sz="12" w:space="0" w:color="auto"/>
            </w:tcBorders>
          </w:tcPr>
          <w:p w14:paraId="4B97F5A0" w14:textId="43456ABA" w:rsidR="000B29D7" w:rsidRPr="000662A8" w:rsidRDefault="000B29D7" w:rsidP="000662A8">
            <w:pPr>
              <w:pStyle w:val="TableParagraph"/>
              <w:spacing w:before="72"/>
              <w:ind w:left="540" w:right="317" w:hanging="360"/>
              <w:rPr>
                <w:lang w:val="es-CL"/>
              </w:rPr>
            </w:pPr>
            <w:r w:rsidRPr="000662A8">
              <w:rPr>
                <w:lang w:val="es-CL"/>
              </w:rPr>
              <w:t>2.</w:t>
            </w:r>
            <w:r w:rsidRPr="000662A8">
              <w:rPr>
                <w:spacing w:val="66"/>
                <w:lang w:val="es-CL"/>
              </w:rPr>
              <w:t xml:space="preserve"> </w:t>
            </w:r>
            <w:r w:rsidR="000662A8" w:rsidRPr="000662A8">
              <w:rPr>
                <w:lang w:val="es-CL"/>
              </w:rPr>
              <w:t>Anim</w:t>
            </w:r>
            <w:r w:rsidR="002F05D9">
              <w:rPr>
                <w:lang w:val="es-CL"/>
              </w:rPr>
              <w:t>e</w:t>
            </w:r>
            <w:r w:rsidR="000662A8" w:rsidRPr="000662A8">
              <w:rPr>
                <w:lang w:val="es-CL"/>
              </w:rPr>
              <w:t xml:space="preserve"> a los ayudantes durante la hora de </w:t>
            </w:r>
            <w:r w:rsidR="005B0964">
              <w:rPr>
                <w:lang w:val="es-CL"/>
              </w:rPr>
              <w:t xml:space="preserve">la </w:t>
            </w:r>
            <w:r w:rsidR="000662A8" w:rsidRPr="000662A8">
              <w:rPr>
                <w:lang w:val="es-CL"/>
              </w:rPr>
              <w:t>colación a colocar un plato por cada taza para ayudar a desarrollar la correspondencia uno a uno.</w:t>
            </w:r>
          </w:p>
        </w:tc>
      </w:tr>
    </w:tbl>
    <w:p w14:paraId="6F48A686" w14:textId="77777777" w:rsidR="005038B4" w:rsidRPr="000662A8" w:rsidRDefault="005038B4" w:rsidP="003E4438">
      <w:pPr>
        <w:rPr>
          <w:lang w:val="es-CL"/>
        </w:rPr>
      </w:pPr>
      <w:bookmarkStart w:id="38" w:name="_Toc69826589"/>
      <w:bookmarkStart w:id="39" w:name="_Toc70402345"/>
    </w:p>
    <w:p w14:paraId="6A136164" w14:textId="663AD2D8" w:rsidR="002F05D9" w:rsidRDefault="002F05D9">
      <w:pPr>
        <w:spacing w:after="160"/>
        <w:rPr>
          <w:rFonts w:eastAsia="Arial" w:cs="Arial"/>
          <w:b/>
          <w:bCs/>
          <w:sz w:val="36"/>
          <w:szCs w:val="36"/>
          <w:lang w:val="es-CL"/>
        </w:rPr>
      </w:pPr>
      <w:r>
        <w:rPr>
          <w:lang w:val="es-CL"/>
        </w:rPr>
        <w:br w:type="page"/>
      </w:r>
    </w:p>
    <w:p w14:paraId="1C610094" w14:textId="26C43C29" w:rsidR="0083435C" w:rsidRPr="00D76837" w:rsidRDefault="004A339E" w:rsidP="00BB0D7D">
      <w:pPr>
        <w:pStyle w:val="Heading3"/>
        <w:rPr>
          <w:lang w:val="es-CL"/>
        </w:rPr>
      </w:pPr>
      <w:r w:rsidRPr="00D76837">
        <w:rPr>
          <w:lang w:val="es-CL"/>
        </w:rPr>
        <w:lastRenderedPageBreak/>
        <w:t>Ali</w:t>
      </w:r>
      <w:r w:rsidR="00D76837" w:rsidRPr="00D76837">
        <w:rPr>
          <w:lang w:val="es-CL"/>
        </w:rPr>
        <w:t>neamiento</w:t>
      </w:r>
      <w:bookmarkEnd w:id="38"/>
      <w:bookmarkEnd w:id="39"/>
    </w:p>
    <w:p w14:paraId="2A29EAD4" w14:textId="2DAB7AF8" w:rsidR="00D76837" w:rsidRPr="00D76837" w:rsidRDefault="00D76837" w:rsidP="00074B2A">
      <w:pPr>
        <w:pStyle w:val="BodyText"/>
        <w:spacing w:before="232"/>
        <w:ind w:left="90"/>
        <w:rPr>
          <w:lang w:val="es-CL"/>
        </w:rPr>
      </w:pPr>
      <w:r w:rsidRPr="00D76837">
        <w:rPr>
          <w:lang w:val="es-CL"/>
        </w:rPr>
        <w:t>Dentro de la Matriz de Alinea</w:t>
      </w:r>
      <w:r>
        <w:rPr>
          <w:lang w:val="es-CL"/>
        </w:rPr>
        <w:t>miento</w:t>
      </w:r>
      <w:r w:rsidRPr="00D76837">
        <w:rPr>
          <w:lang w:val="es-CL"/>
        </w:rPr>
        <w:t xml:space="preserve"> hay códigos que hacen referencia a dónde se encuentran los ejemplos de los Resultados de Aprendizaje Temprano de Head Start, las Directrices de Desarrollo </w:t>
      </w:r>
      <w:r>
        <w:rPr>
          <w:lang w:val="es-CL"/>
        </w:rPr>
        <w:t>de</w:t>
      </w:r>
      <w:r w:rsidRPr="00D76837">
        <w:rPr>
          <w:lang w:val="es-CL"/>
        </w:rPr>
        <w:t xml:space="preserve"> </w:t>
      </w:r>
      <w:r w:rsidR="00DC1138">
        <w:rPr>
          <w:lang w:val="es-CL"/>
        </w:rPr>
        <w:t>Bebés e Infantes</w:t>
      </w:r>
      <w:r w:rsidRPr="00D76837">
        <w:rPr>
          <w:lang w:val="es-CL"/>
        </w:rPr>
        <w:t xml:space="preserve"> y el Estándar de K</w:t>
      </w:r>
      <w:r w:rsidR="005B2859">
        <w:rPr>
          <w:lang w:val="es-CL"/>
        </w:rPr>
        <w:t xml:space="preserve">índer. </w:t>
      </w:r>
    </w:p>
    <w:p w14:paraId="63A11FD5" w14:textId="14D0CB2C" w:rsidR="00D74452" w:rsidRPr="00D76837" w:rsidRDefault="00D74452" w:rsidP="001D516E">
      <w:pPr>
        <w:pStyle w:val="BodyText"/>
        <w:spacing w:before="232"/>
        <w:rPr>
          <w:lang w:val="es-CL"/>
        </w:rPr>
      </w:pPr>
    </w:p>
    <w:p w14:paraId="5A844573" w14:textId="39F4214A" w:rsidR="00C03C77" w:rsidRPr="00476E5A" w:rsidRDefault="001B5958" w:rsidP="001B5958">
      <w:pPr>
        <w:ind w:left="720" w:hanging="360"/>
        <w:rPr>
          <w:b/>
          <w:bCs/>
          <w:u w:val="single"/>
          <w:lang w:val="es-CL"/>
        </w:rPr>
      </w:pPr>
      <w:r w:rsidRPr="00476E5A">
        <w:rPr>
          <w:b/>
          <w:bCs/>
          <w:u w:val="single"/>
          <w:lang w:val="es-CL"/>
        </w:rPr>
        <w:t>Códigos de Referencia para el Marco de Resultados de Aprendizaje Temprano de Head Start</w:t>
      </w:r>
    </w:p>
    <w:p w14:paraId="1F6940FE" w14:textId="26995855" w:rsidR="00C03C77" w:rsidRPr="00476E5A" w:rsidRDefault="00C03C77" w:rsidP="00236E5D">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ATL</w:t>
      </w:r>
      <w:r w:rsidRPr="00476E5A">
        <w:rPr>
          <w:spacing w:val="-4"/>
          <w:lang w:val="es-CL"/>
        </w:rPr>
        <w:t xml:space="preserve"> </w:t>
      </w:r>
      <w:r w:rsidR="00D76837" w:rsidRPr="00476E5A">
        <w:rPr>
          <w:spacing w:val="-4"/>
          <w:lang w:val="es-CL"/>
        </w:rPr>
        <w:t>-</w:t>
      </w:r>
      <w:r w:rsidRPr="00476E5A">
        <w:rPr>
          <w:spacing w:val="-2"/>
          <w:lang w:val="es-CL"/>
        </w:rPr>
        <w:t xml:space="preserve"> </w:t>
      </w:r>
      <w:r w:rsidR="00A24FD2">
        <w:rPr>
          <w:spacing w:val="-2"/>
          <w:lang w:val="es-CL"/>
        </w:rPr>
        <w:t>Introducción al</w:t>
      </w:r>
      <w:r w:rsidR="00D76837" w:rsidRPr="00476E5A">
        <w:rPr>
          <w:spacing w:val="-2"/>
          <w:lang w:val="es-CL"/>
        </w:rPr>
        <w:t xml:space="preserve"> </w:t>
      </w:r>
      <w:r w:rsidRPr="00476E5A">
        <w:rPr>
          <w:lang w:val="es-CL"/>
        </w:rPr>
        <w:t>Apr</w:t>
      </w:r>
      <w:r w:rsidR="00D76837" w:rsidRPr="00476E5A">
        <w:rPr>
          <w:lang w:val="es-CL"/>
        </w:rPr>
        <w:t>endizaje</w:t>
      </w:r>
    </w:p>
    <w:p w14:paraId="23EF1F8D" w14:textId="379418F8" w:rsidR="00C03C77" w:rsidRPr="00476E5A" w:rsidRDefault="00C03C77" w:rsidP="00236E5D">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C</w:t>
      </w:r>
      <w:r w:rsidRPr="00476E5A">
        <w:rPr>
          <w:spacing w:val="-5"/>
          <w:lang w:val="es-CL"/>
        </w:rPr>
        <w:t xml:space="preserve"> </w:t>
      </w:r>
      <w:r w:rsidR="00476E5A">
        <w:rPr>
          <w:spacing w:val="-5"/>
          <w:lang w:val="es-CL"/>
        </w:rPr>
        <w:t>-</w:t>
      </w:r>
      <w:r w:rsidRPr="00476E5A">
        <w:rPr>
          <w:spacing w:val="-1"/>
          <w:lang w:val="es-CL"/>
        </w:rPr>
        <w:t xml:space="preserve"> </w:t>
      </w:r>
      <w:r w:rsidR="00476E5A" w:rsidRPr="00476E5A">
        <w:rPr>
          <w:lang w:val="es-CL"/>
        </w:rPr>
        <w:t>Cognición</w:t>
      </w:r>
    </w:p>
    <w:p w14:paraId="279A1E72" w14:textId="48512291" w:rsidR="00C03C77" w:rsidRPr="00476E5A" w:rsidRDefault="00C03C77" w:rsidP="00236E5D">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LC</w:t>
      </w:r>
      <w:r w:rsidRPr="00476E5A">
        <w:rPr>
          <w:spacing w:val="-6"/>
          <w:lang w:val="es-CL"/>
        </w:rPr>
        <w:t xml:space="preserve"> </w:t>
      </w:r>
      <w:r w:rsidR="00476E5A">
        <w:rPr>
          <w:spacing w:val="-6"/>
          <w:lang w:val="es-CL"/>
        </w:rPr>
        <w:t>-</w:t>
      </w:r>
      <w:r w:rsidRPr="00476E5A">
        <w:rPr>
          <w:spacing w:val="-3"/>
          <w:lang w:val="es-CL"/>
        </w:rPr>
        <w:t xml:space="preserve"> </w:t>
      </w:r>
      <w:r w:rsidR="00476E5A" w:rsidRPr="00476E5A">
        <w:rPr>
          <w:lang w:val="es-CL"/>
        </w:rPr>
        <w:t>Lenguaje</w:t>
      </w:r>
      <w:r w:rsidRPr="00476E5A">
        <w:rPr>
          <w:spacing w:val="-3"/>
          <w:lang w:val="es-CL"/>
        </w:rPr>
        <w:t xml:space="preserve"> </w:t>
      </w:r>
      <w:r w:rsidR="00476E5A">
        <w:rPr>
          <w:spacing w:val="-3"/>
          <w:lang w:val="es-CL"/>
        </w:rPr>
        <w:t>y</w:t>
      </w:r>
      <w:r w:rsidRPr="00476E5A">
        <w:rPr>
          <w:spacing w:val="-5"/>
          <w:lang w:val="es-CL"/>
        </w:rPr>
        <w:t xml:space="preserve"> </w:t>
      </w:r>
      <w:r w:rsidR="00476E5A" w:rsidRPr="00476E5A">
        <w:rPr>
          <w:lang w:val="es-CL"/>
        </w:rPr>
        <w:t>Comunicación</w:t>
      </w:r>
    </w:p>
    <w:p w14:paraId="5E8EB40F" w14:textId="256D4481" w:rsidR="00C03C77" w:rsidRPr="00476E5A" w:rsidRDefault="00C03C77" w:rsidP="00236E5D">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LIT</w:t>
      </w:r>
      <w:r w:rsidRPr="00476E5A">
        <w:rPr>
          <w:spacing w:val="-2"/>
          <w:lang w:val="es-CL"/>
        </w:rPr>
        <w:t xml:space="preserve"> </w:t>
      </w:r>
      <w:r w:rsidR="00476E5A">
        <w:rPr>
          <w:spacing w:val="-2"/>
          <w:lang w:val="es-CL"/>
        </w:rPr>
        <w:t>-</w:t>
      </w:r>
      <w:r w:rsidRPr="00476E5A">
        <w:rPr>
          <w:spacing w:val="-1"/>
          <w:lang w:val="es-CL"/>
        </w:rPr>
        <w:t xml:space="preserve"> </w:t>
      </w:r>
      <w:r w:rsidR="00476E5A">
        <w:rPr>
          <w:spacing w:val="-1"/>
          <w:lang w:val="es-CL"/>
        </w:rPr>
        <w:t>Alfabetización</w:t>
      </w:r>
    </w:p>
    <w:p w14:paraId="19C158BF" w14:textId="1830C223" w:rsidR="00DC66C5" w:rsidRPr="00476E5A" w:rsidRDefault="00DC66C5" w:rsidP="00236E5D">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 xml:space="preserve">MATH </w:t>
      </w:r>
      <w:r w:rsidR="00476E5A">
        <w:rPr>
          <w:lang w:val="es-CL"/>
        </w:rPr>
        <w:t>-</w:t>
      </w:r>
      <w:r w:rsidRPr="00476E5A">
        <w:rPr>
          <w:lang w:val="es-CL"/>
        </w:rPr>
        <w:t xml:space="preserve"> </w:t>
      </w:r>
      <w:r w:rsidR="00476E5A">
        <w:rPr>
          <w:lang w:val="es-CL"/>
        </w:rPr>
        <w:t>Pensamiento Mat</w:t>
      </w:r>
      <w:r w:rsidR="00476E5A" w:rsidRPr="00476E5A">
        <w:rPr>
          <w:lang w:val="es-CL"/>
        </w:rPr>
        <w:t>emátic</w:t>
      </w:r>
      <w:r w:rsidR="00476E5A">
        <w:rPr>
          <w:lang w:val="es-CL"/>
        </w:rPr>
        <w:t>o</w:t>
      </w:r>
    </w:p>
    <w:p w14:paraId="6116640B" w14:textId="53D5A7C1" w:rsidR="00C03C77" w:rsidRPr="00476E5A" w:rsidRDefault="00C03C77" w:rsidP="00236E5D">
      <w:pPr>
        <w:pStyle w:val="ListParagraph"/>
        <w:widowControl w:val="0"/>
        <w:numPr>
          <w:ilvl w:val="2"/>
          <w:numId w:val="6"/>
        </w:numPr>
        <w:tabs>
          <w:tab w:val="left" w:pos="1710"/>
        </w:tabs>
        <w:autoSpaceDE w:val="0"/>
        <w:autoSpaceDN w:val="0"/>
        <w:spacing w:line="240" w:lineRule="auto"/>
        <w:ind w:left="720" w:right="585" w:hanging="270"/>
        <w:contextualSpacing w:val="0"/>
        <w:rPr>
          <w:lang w:val="es-CL"/>
        </w:rPr>
      </w:pPr>
      <w:r w:rsidRPr="00476E5A">
        <w:rPr>
          <w:lang w:val="es-CL"/>
        </w:rPr>
        <w:t>PMPD</w:t>
      </w:r>
      <w:r w:rsidRPr="00476E5A">
        <w:rPr>
          <w:spacing w:val="-5"/>
          <w:lang w:val="es-CL"/>
        </w:rPr>
        <w:t xml:space="preserve"> </w:t>
      </w:r>
      <w:r w:rsidR="00476E5A">
        <w:rPr>
          <w:spacing w:val="-5"/>
          <w:lang w:val="es-CL"/>
        </w:rPr>
        <w:t>-</w:t>
      </w:r>
      <w:r w:rsidRPr="00476E5A">
        <w:rPr>
          <w:spacing w:val="-7"/>
          <w:lang w:val="es-CL"/>
        </w:rPr>
        <w:t xml:space="preserve"> </w:t>
      </w:r>
      <w:r w:rsidR="00476E5A">
        <w:rPr>
          <w:spacing w:val="-7"/>
          <w:lang w:val="es-CL"/>
        </w:rPr>
        <w:t xml:space="preserve">Desarrollo </w:t>
      </w:r>
      <w:r w:rsidRPr="00476E5A">
        <w:rPr>
          <w:lang w:val="es-CL"/>
        </w:rPr>
        <w:t>Perceptual,</w:t>
      </w:r>
      <w:r w:rsidRPr="00476E5A">
        <w:rPr>
          <w:spacing w:val="-6"/>
          <w:lang w:val="es-CL"/>
        </w:rPr>
        <w:t xml:space="preserve"> </w:t>
      </w:r>
      <w:r w:rsidRPr="00476E5A">
        <w:rPr>
          <w:lang w:val="es-CL"/>
        </w:rPr>
        <w:t>Motor</w:t>
      </w:r>
      <w:r w:rsidR="005B0964">
        <w:rPr>
          <w:lang w:val="es-CL"/>
        </w:rPr>
        <w:t xml:space="preserve"> y F</w:t>
      </w:r>
      <w:r w:rsidR="00476E5A">
        <w:rPr>
          <w:spacing w:val="-5"/>
          <w:lang w:val="es-CL"/>
        </w:rPr>
        <w:t>ísico</w:t>
      </w:r>
    </w:p>
    <w:p w14:paraId="3308DF4D" w14:textId="71AF3143" w:rsidR="00C03C77" w:rsidRPr="00476E5A" w:rsidRDefault="00C03C77" w:rsidP="00236E5D">
      <w:pPr>
        <w:pStyle w:val="ListParagraph"/>
        <w:widowControl w:val="0"/>
        <w:numPr>
          <w:ilvl w:val="2"/>
          <w:numId w:val="6"/>
        </w:numPr>
        <w:tabs>
          <w:tab w:val="left" w:pos="1710"/>
        </w:tabs>
        <w:autoSpaceDE w:val="0"/>
        <w:autoSpaceDN w:val="0"/>
        <w:spacing w:before="1" w:line="240" w:lineRule="auto"/>
        <w:ind w:left="720" w:hanging="270"/>
        <w:contextualSpacing w:val="0"/>
        <w:rPr>
          <w:lang w:val="es-CL"/>
        </w:rPr>
      </w:pPr>
      <w:r w:rsidRPr="00476E5A">
        <w:rPr>
          <w:lang w:val="es-CL"/>
        </w:rPr>
        <w:t>SE</w:t>
      </w:r>
      <w:r w:rsidRPr="00476E5A">
        <w:rPr>
          <w:spacing w:val="-3"/>
          <w:lang w:val="es-CL"/>
        </w:rPr>
        <w:t xml:space="preserve"> </w:t>
      </w:r>
      <w:r w:rsidR="00476E5A">
        <w:rPr>
          <w:spacing w:val="-3"/>
          <w:lang w:val="es-CL"/>
        </w:rPr>
        <w:t>-</w:t>
      </w:r>
      <w:r w:rsidRPr="00476E5A">
        <w:rPr>
          <w:spacing w:val="-5"/>
          <w:lang w:val="es-CL"/>
        </w:rPr>
        <w:t xml:space="preserve"> </w:t>
      </w:r>
      <w:r w:rsidR="00476E5A">
        <w:rPr>
          <w:spacing w:val="-5"/>
          <w:lang w:val="es-CL"/>
        </w:rPr>
        <w:t xml:space="preserve">Desarrollo </w:t>
      </w:r>
      <w:r w:rsidR="00A24FD2">
        <w:rPr>
          <w:lang w:val="es-CL"/>
        </w:rPr>
        <w:t>Socioemocional</w:t>
      </w:r>
    </w:p>
    <w:p w14:paraId="24C3D650" w14:textId="4305A95A" w:rsidR="000E480C" w:rsidRPr="00476E5A" w:rsidRDefault="00C03C77" w:rsidP="00236E5D">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S</w:t>
      </w:r>
      <w:r w:rsidR="00C60277" w:rsidRPr="00476E5A">
        <w:rPr>
          <w:lang w:val="es-CL"/>
        </w:rPr>
        <w:t>CI</w:t>
      </w:r>
      <w:r w:rsidRPr="00476E5A">
        <w:rPr>
          <w:spacing w:val="-5"/>
          <w:lang w:val="es-CL"/>
        </w:rPr>
        <w:t xml:space="preserve"> </w:t>
      </w:r>
      <w:r w:rsidR="00476E5A">
        <w:rPr>
          <w:spacing w:val="-5"/>
          <w:lang w:val="es-CL"/>
        </w:rPr>
        <w:t>-</w:t>
      </w:r>
      <w:r w:rsidRPr="00476E5A">
        <w:rPr>
          <w:spacing w:val="-2"/>
          <w:lang w:val="es-CL"/>
        </w:rPr>
        <w:t xml:space="preserve"> </w:t>
      </w:r>
      <w:r w:rsidR="00476E5A">
        <w:rPr>
          <w:spacing w:val="-2"/>
          <w:lang w:val="es-CL"/>
        </w:rPr>
        <w:t>Investigación C</w:t>
      </w:r>
      <w:r w:rsidR="00476E5A" w:rsidRPr="00476E5A">
        <w:rPr>
          <w:lang w:val="es-CL"/>
        </w:rPr>
        <w:t>ientífica</w:t>
      </w:r>
    </w:p>
    <w:p w14:paraId="3CA69707" w14:textId="77777777" w:rsidR="000E480C" w:rsidRPr="00476E5A" w:rsidRDefault="000E480C" w:rsidP="000E2B98">
      <w:pPr>
        <w:ind w:left="720" w:hanging="270"/>
        <w:rPr>
          <w:b/>
          <w:bCs/>
          <w:u w:val="single"/>
          <w:lang w:val="es-CL"/>
        </w:rPr>
      </w:pPr>
    </w:p>
    <w:p w14:paraId="54D67DF4" w14:textId="3CADBFC3" w:rsidR="00C03C77" w:rsidRPr="00D76837" w:rsidRDefault="00D76837" w:rsidP="000E2B98">
      <w:pPr>
        <w:ind w:left="720" w:hanging="450"/>
        <w:rPr>
          <w:b/>
          <w:bCs/>
          <w:u w:val="single"/>
          <w:lang w:val="es-CL"/>
        </w:rPr>
      </w:pPr>
      <w:r w:rsidRPr="00476E5A">
        <w:rPr>
          <w:b/>
          <w:bCs/>
          <w:u w:val="single"/>
          <w:lang w:val="es-CL"/>
        </w:rPr>
        <w:t>Códigos de Referencia para las Directrices</w:t>
      </w:r>
      <w:r>
        <w:rPr>
          <w:b/>
          <w:bCs/>
          <w:u w:val="single"/>
          <w:lang w:val="es-CL"/>
        </w:rPr>
        <w:t xml:space="preserve"> de D</w:t>
      </w:r>
      <w:r w:rsidRPr="00067111">
        <w:rPr>
          <w:b/>
          <w:bCs/>
          <w:u w:val="single"/>
          <w:lang w:val="es-CL"/>
        </w:rPr>
        <w:t xml:space="preserve">esarrollo del </w:t>
      </w:r>
      <w:r>
        <w:rPr>
          <w:b/>
          <w:bCs/>
          <w:u w:val="single"/>
          <w:lang w:val="es-CL"/>
        </w:rPr>
        <w:t xml:space="preserve">Bebé y del </w:t>
      </w:r>
      <w:r w:rsidR="00544154">
        <w:rPr>
          <w:b/>
          <w:bCs/>
          <w:u w:val="single"/>
          <w:lang w:val="es-CL"/>
        </w:rPr>
        <w:t>Infante</w:t>
      </w:r>
    </w:p>
    <w:p w14:paraId="43AAD19B" w14:textId="6901D897" w:rsidR="00C03C77" w:rsidRPr="000662A8" w:rsidRDefault="00C03C77" w:rsidP="00236E5D">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0662A8">
        <w:rPr>
          <w:lang w:val="es-CL"/>
        </w:rPr>
        <w:t>ATL</w:t>
      </w:r>
      <w:r w:rsidRPr="000662A8">
        <w:rPr>
          <w:spacing w:val="-4"/>
          <w:lang w:val="es-CL"/>
        </w:rPr>
        <w:t xml:space="preserve"> </w:t>
      </w:r>
      <w:r w:rsidR="00476E5A">
        <w:rPr>
          <w:lang w:val="es-CL"/>
        </w:rPr>
        <w:t>-</w:t>
      </w:r>
      <w:r w:rsidRPr="000662A8">
        <w:rPr>
          <w:spacing w:val="-2"/>
          <w:lang w:val="es-CL"/>
        </w:rPr>
        <w:t xml:space="preserve"> </w:t>
      </w:r>
      <w:r w:rsidR="00A24FD2">
        <w:rPr>
          <w:spacing w:val="-2"/>
          <w:lang w:val="es-CL"/>
        </w:rPr>
        <w:t>Introducción al</w:t>
      </w:r>
      <w:r w:rsidR="00476E5A" w:rsidRPr="00476E5A">
        <w:rPr>
          <w:spacing w:val="-2"/>
          <w:lang w:val="es-CL"/>
        </w:rPr>
        <w:t xml:space="preserve"> </w:t>
      </w:r>
      <w:r w:rsidR="00476E5A" w:rsidRPr="00476E5A">
        <w:rPr>
          <w:lang w:val="es-CL"/>
        </w:rPr>
        <w:t>Aprendizaje</w:t>
      </w:r>
    </w:p>
    <w:p w14:paraId="0B380A98" w14:textId="3EE50448" w:rsidR="00C03C77" w:rsidRPr="000662A8" w:rsidRDefault="00C03C77" w:rsidP="00236E5D">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0662A8">
        <w:rPr>
          <w:lang w:val="es-CL"/>
        </w:rPr>
        <w:t>CD</w:t>
      </w:r>
      <w:r w:rsidRPr="000662A8">
        <w:rPr>
          <w:spacing w:val="-3"/>
          <w:lang w:val="es-CL"/>
        </w:rPr>
        <w:t xml:space="preserve"> </w:t>
      </w:r>
      <w:r w:rsidR="00476E5A">
        <w:rPr>
          <w:spacing w:val="-3"/>
          <w:lang w:val="es-CL"/>
        </w:rPr>
        <w:t>-</w:t>
      </w:r>
      <w:r w:rsidRPr="000662A8">
        <w:rPr>
          <w:spacing w:val="-3"/>
          <w:lang w:val="es-CL"/>
        </w:rPr>
        <w:t xml:space="preserve"> </w:t>
      </w:r>
      <w:r w:rsidR="00476E5A">
        <w:rPr>
          <w:spacing w:val="-7"/>
          <w:lang w:val="es-CL"/>
        </w:rPr>
        <w:t>Desarrollo</w:t>
      </w:r>
      <w:r w:rsidR="00476E5A" w:rsidRPr="000662A8">
        <w:rPr>
          <w:lang w:val="es-CL"/>
        </w:rPr>
        <w:t xml:space="preserve"> Cognitivo</w:t>
      </w:r>
    </w:p>
    <w:p w14:paraId="7FFB102E" w14:textId="1B9ED60C" w:rsidR="00C03C77" w:rsidRPr="00476E5A" w:rsidRDefault="00C03C77" w:rsidP="00236E5D">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476E5A">
        <w:rPr>
          <w:lang w:val="es-CL"/>
        </w:rPr>
        <w:t>LDC</w:t>
      </w:r>
      <w:r w:rsidRPr="00476E5A">
        <w:rPr>
          <w:spacing w:val="-7"/>
          <w:lang w:val="es-CL"/>
        </w:rPr>
        <w:t xml:space="preserve"> </w:t>
      </w:r>
      <w:r w:rsidR="00A24FD2">
        <w:rPr>
          <w:spacing w:val="-3"/>
          <w:lang w:val="es-CL"/>
        </w:rPr>
        <w:t xml:space="preserve">- </w:t>
      </w:r>
      <w:r w:rsidR="00476E5A">
        <w:rPr>
          <w:spacing w:val="-7"/>
          <w:lang w:val="es-CL"/>
        </w:rPr>
        <w:t>Desarrollo</w:t>
      </w:r>
      <w:r w:rsidR="00476E5A" w:rsidRPr="00476E5A">
        <w:rPr>
          <w:lang w:val="es-CL"/>
        </w:rPr>
        <w:t xml:space="preserve"> del Lenguaje</w:t>
      </w:r>
      <w:r w:rsidR="00476E5A" w:rsidRPr="00476E5A">
        <w:rPr>
          <w:spacing w:val="-3"/>
          <w:lang w:val="es-CL"/>
        </w:rPr>
        <w:t xml:space="preserve"> y</w:t>
      </w:r>
      <w:r w:rsidR="00476E5A" w:rsidRPr="00476E5A">
        <w:rPr>
          <w:spacing w:val="-5"/>
          <w:lang w:val="es-CL"/>
        </w:rPr>
        <w:t xml:space="preserve"> </w:t>
      </w:r>
      <w:r w:rsidR="00476E5A" w:rsidRPr="00476E5A">
        <w:rPr>
          <w:lang w:val="es-CL"/>
        </w:rPr>
        <w:t xml:space="preserve">Comunicación </w:t>
      </w:r>
    </w:p>
    <w:p w14:paraId="5DA89FEF" w14:textId="2EE1C9E4" w:rsidR="00C03C77" w:rsidRPr="000662A8" w:rsidRDefault="00C03C77" w:rsidP="00236E5D">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0662A8">
        <w:rPr>
          <w:lang w:val="es-CL"/>
        </w:rPr>
        <w:t>PHD</w:t>
      </w:r>
      <w:r w:rsidRPr="000662A8">
        <w:rPr>
          <w:spacing w:val="-4"/>
          <w:lang w:val="es-CL"/>
        </w:rPr>
        <w:t xml:space="preserve"> </w:t>
      </w:r>
      <w:r w:rsidR="00A24FD2">
        <w:rPr>
          <w:spacing w:val="-3"/>
          <w:lang w:val="es-CL"/>
        </w:rPr>
        <w:t xml:space="preserve">- </w:t>
      </w:r>
      <w:r w:rsidR="00476E5A">
        <w:rPr>
          <w:spacing w:val="-5"/>
          <w:lang w:val="es-CL"/>
        </w:rPr>
        <w:t>Salud Física y Desarrollo</w:t>
      </w:r>
    </w:p>
    <w:p w14:paraId="290C6AF8" w14:textId="5032C12B" w:rsidR="00C03C77" w:rsidRPr="00476E5A" w:rsidRDefault="00C03C77" w:rsidP="00236E5D">
      <w:pPr>
        <w:pStyle w:val="ListParagraph"/>
        <w:widowControl w:val="0"/>
        <w:numPr>
          <w:ilvl w:val="2"/>
          <w:numId w:val="6"/>
        </w:numPr>
        <w:tabs>
          <w:tab w:val="left" w:pos="990"/>
        </w:tabs>
        <w:autoSpaceDE w:val="0"/>
        <w:autoSpaceDN w:val="0"/>
        <w:spacing w:line="240" w:lineRule="auto"/>
        <w:ind w:left="720" w:hanging="270"/>
        <w:contextualSpacing w:val="0"/>
      </w:pPr>
      <w:r w:rsidRPr="00476E5A">
        <w:t>SED</w:t>
      </w:r>
      <w:r w:rsidRPr="00476E5A">
        <w:rPr>
          <w:spacing w:val="-3"/>
        </w:rPr>
        <w:t xml:space="preserve"> </w:t>
      </w:r>
      <w:r w:rsidR="00A24FD2">
        <w:rPr>
          <w:spacing w:val="-3"/>
        </w:rPr>
        <w:t xml:space="preserve">- </w:t>
      </w:r>
      <w:r w:rsidR="00476E5A">
        <w:rPr>
          <w:spacing w:val="-5"/>
          <w:lang w:val="es-CL"/>
        </w:rPr>
        <w:t xml:space="preserve">Desarrollo </w:t>
      </w:r>
      <w:r w:rsidR="00A24FD2">
        <w:rPr>
          <w:lang w:val="es-CL"/>
        </w:rPr>
        <w:t>Socioemocional</w:t>
      </w:r>
    </w:p>
    <w:p w14:paraId="4C1129AF" w14:textId="5E453E01" w:rsidR="00C60277" w:rsidRPr="00476E5A" w:rsidRDefault="00C60277" w:rsidP="000E2B98">
      <w:pPr>
        <w:widowControl w:val="0"/>
        <w:tabs>
          <w:tab w:val="left" w:pos="990"/>
        </w:tabs>
        <w:autoSpaceDE w:val="0"/>
        <w:autoSpaceDN w:val="0"/>
        <w:spacing w:line="240" w:lineRule="auto"/>
        <w:ind w:left="720" w:hanging="270"/>
      </w:pPr>
    </w:p>
    <w:p w14:paraId="55CB0B60" w14:textId="488018DF" w:rsidR="00C60277" w:rsidRPr="000662A8" w:rsidRDefault="00D76837" w:rsidP="000E2B98">
      <w:pPr>
        <w:ind w:left="720" w:hanging="450"/>
        <w:rPr>
          <w:b/>
          <w:bCs/>
          <w:u w:val="single"/>
          <w:lang w:val="es-CL"/>
        </w:rPr>
      </w:pPr>
      <w:r>
        <w:rPr>
          <w:b/>
          <w:bCs/>
          <w:u w:val="single"/>
          <w:lang w:val="es-CL"/>
        </w:rPr>
        <w:t>Códigos de R</w:t>
      </w:r>
      <w:r w:rsidRPr="00D76837">
        <w:rPr>
          <w:b/>
          <w:bCs/>
          <w:u w:val="single"/>
          <w:lang w:val="es-CL"/>
        </w:rPr>
        <w:t xml:space="preserve">eferencia para </w:t>
      </w:r>
      <w:r>
        <w:rPr>
          <w:b/>
          <w:bCs/>
          <w:u w:val="single"/>
          <w:lang w:val="es-CL"/>
        </w:rPr>
        <w:t>los Estándares de K</w:t>
      </w:r>
      <w:r w:rsidR="005B2859">
        <w:rPr>
          <w:b/>
          <w:bCs/>
          <w:u w:val="single"/>
          <w:lang w:val="es-CL"/>
        </w:rPr>
        <w:t>índer</w:t>
      </w:r>
    </w:p>
    <w:p w14:paraId="69804AEC" w14:textId="1A3DD3F3" w:rsidR="00C60277" w:rsidRPr="000662A8" w:rsidRDefault="00476E5A" w:rsidP="00322574">
      <w:pPr>
        <w:widowControl w:val="0"/>
        <w:tabs>
          <w:tab w:val="left" w:pos="990"/>
        </w:tabs>
        <w:autoSpaceDE w:val="0"/>
        <w:autoSpaceDN w:val="0"/>
        <w:spacing w:line="240" w:lineRule="auto"/>
        <w:ind w:left="810" w:hanging="450"/>
        <w:rPr>
          <w:lang w:val="es-CL"/>
        </w:rPr>
      </w:pPr>
      <w:r>
        <w:rPr>
          <w:lang w:val="es-CL"/>
        </w:rPr>
        <w:t>Estándares de Educación Física</w:t>
      </w:r>
    </w:p>
    <w:p w14:paraId="79C732E5" w14:textId="5BF14723" w:rsidR="00C60277" w:rsidRPr="000662A8" w:rsidRDefault="002839C4" w:rsidP="00322574">
      <w:pPr>
        <w:pStyle w:val="ListParagraph"/>
        <w:widowControl w:val="0"/>
        <w:numPr>
          <w:ilvl w:val="2"/>
          <w:numId w:val="6"/>
        </w:numPr>
        <w:tabs>
          <w:tab w:val="left" w:pos="990"/>
        </w:tabs>
        <w:autoSpaceDE w:val="0"/>
        <w:autoSpaceDN w:val="0"/>
        <w:spacing w:line="240" w:lineRule="auto"/>
        <w:ind w:left="810" w:hanging="270"/>
        <w:contextualSpacing w:val="0"/>
        <w:rPr>
          <w:lang w:val="es-CL"/>
        </w:rPr>
      </w:pPr>
      <w:r w:rsidRPr="000662A8">
        <w:rPr>
          <w:lang w:val="es-CL"/>
        </w:rPr>
        <w:t xml:space="preserve">PB </w:t>
      </w:r>
      <w:r w:rsidR="006063CB">
        <w:rPr>
          <w:lang w:val="es-CL"/>
        </w:rPr>
        <w:t>- Conducta Personal</w:t>
      </w:r>
    </w:p>
    <w:p w14:paraId="15261940" w14:textId="261AB2E9" w:rsidR="002839C4" w:rsidRPr="000662A8" w:rsidRDefault="002839C4" w:rsidP="00322574">
      <w:pPr>
        <w:pStyle w:val="ListParagraph"/>
        <w:widowControl w:val="0"/>
        <w:numPr>
          <w:ilvl w:val="2"/>
          <w:numId w:val="6"/>
        </w:numPr>
        <w:tabs>
          <w:tab w:val="left" w:pos="990"/>
        </w:tabs>
        <w:autoSpaceDE w:val="0"/>
        <w:autoSpaceDN w:val="0"/>
        <w:spacing w:line="240" w:lineRule="auto"/>
        <w:ind w:left="810" w:hanging="270"/>
        <w:contextualSpacing w:val="0"/>
        <w:rPr>
          <w:lang w:val="es-CL"/>
        </w:rPr>
      </w:pPr>
      <w:r w:rsidRPr="000662A8">
        <w:rPr>
          <w:lang w:val="es-CL"/>
        </w:rPr>
        <w:t xml:space="preserve">SB </w:t>
      </w:r>
      <w:r w:rsidR="006063CB">
        <w:rPr>
          <w:lang w:val="es-CL"/>
        </w:rPr>
        <w:t>-</w:t>
      </w:r>
      <w:r w:rsidRPr="000662A8">
        <w:rPr>
          <w:lang w:val="es-CL"/>
        </w:rPr>
        <w:t xml:space="preserve"> </w:t>
      </w:r>
      <w:r w:rsidR="006063CB">
        <w:rPr>
          <w:lang w:val="es-CL"/>
        </w:rPr>
        <w:t>Conducta Social</w:t>
      </w:r>
    </w:p>
    <w:p w14:paraId="0EB2BD61" w14:textId="3E222D44" w:rsidR="002839C4" w:rsidRPr="000662A8" w:rsidRDefault="002839C4" w:rsidP="00322574">
      <w:pPr>
        <w:pStyle w:val="ListParagraph"/>
        <w:widowControl w:val="0"/>
        <w:numPr>
          <w:ilvl w:val="2"/>
          <w:numId w:val="6"/>
        </w:numPr>
        <w:tabs>
          <w:tab w:val="left" w:pos="990"/>
        </w:tabs>
        <w:autoSpaceDE w:val="0"/>
        <w:autoSpaceDN w:val="0"/>
        <w:spacing w:line="240" w:lineRule="auto"/>
        <w:ind w:left="810" w:hanging="270"/>
        <w:contextualSpacing w:val="0"/>
        <w:rPr>
          <w:lang w:val="es-CL"/>
        </w:rPr>
      </w:pPr>
      <w:r w:rsidRPr="000662A8">
        <w:rPr>
          <w:lang w:val="es-CL"/>
        </w:rPr>
        <w:t xml:space="preserve">VPA </w:t>
      </w:r>
      <w:r w:rsidR="006063CB">
        <w:rPr>
          <w:lang w:val="es-CL"/>
        </w:rPr>
        <w:t>-</w:t>
      </w:r>
      <w:r w:rsidRPr="000662A8">
        <w:rPr>
          <w:lang w:val="es-CL"/>
        </w:rPr>
        <w:t xml:space="preserve"> Val</w:t>
      </w:r>
      <w:r w:rsidR="006063CB">
        <w:rPr>
          <w:lang w:val="es-CL"/>
        </w:rPr>
        <w:t>ores Actividad Física</w:t>
      </w:r>
    </w:p>
    <w:p w14:paraId="469AACBE" w14:textId="70740F37" w:rsidR="00CF3248" w:rsidRPr="000662A8" w:rsidRDefault="006063CB" w:rsidP="00322574">
      <w:pPr>
        <w:widowControl w:val="0"/>
        <w:tabs>
          <w:tab w:val="left" w:pos="990"/>
        </w:tabs>
        <w:autoSpaceDE w:val="0"/>
        <w:autoSpaceDN w:val="0"/>
        <w:spacing w:line="240" w:lineRule="auto"/>
        <w:ind w:left="810" w:hanging="450"/>
        <w:rPr>
          <w:lang w:val="es-CL"/>
        </w:rPr>
      </w:pPr>
      <w:r>
        <w:rPr>
          <w:lang w:val="es-CL"/>
        </w:rPr>
        <w:t>Estándares de E</w:t>
      </w:r>
      <w:r w:rsidRPr="006063CB">
        <w:rPr>
          <w:lang w:val="es-CL"/>
        </w:rPr>
        <w:t xml:space="preserve">ducación </w:t>
      </w:r>
      <w:r>
        <w:rPr>
          <w:lang w:val="es-CL"/>
        </w:rPr>
        <w:t>S</w:t>
      </w:r>
      <w:r w:rsidRPr="006063CB">
        <w:rPr>
          <w:lang w:val="es-CL"/>
        </w:rPr>
        <w:t xml:space="preserve">anitaria en </w:t>
      </w:r>
      <w:r>
        <w:rPr>
          <w:lang w:val="es-CL"/>
        </w:rPr>
        <w:t>K</w:t>
      </w:r>
      <w:r w:rsidR="005B2859">
        <w:rPr>
          <w:lang w:val="es-CL"/>
        </w:rPr>
        <w:t>índer</w:t>
      </w:r>
    </w:p>
    <w:p w14:paraId="69F8825C" w14:textId="62F37115" w:rsidR="00C60277" w:rsidRPr="000662A8" w:rsidRDefault="00CF3248" w:rsidP="00322574">
      <w:pPr>
        <w:pStyle w:val="ListParagraph"/>
        <w:widowControl w:val="0"/>
        <w:numPr>
          <w:ilvl w:val="2"/>
          <w:numId w:val="6"/>
        </w:numPr>
        <w:tabs>
          <w:tab w:val="left" w:pos="990"/>
        </w:tabs>
        <w:autoSpaceDE w:val="0"/>
        <w:autoSpaceDN w:val="0"/>
        <w:spacing w:line="240" w:lineRule="auto"/>
        <w:ind w:left="810" w:hanging="270"/>
        <w:contextualSpacing w:val="0"/>
        <w:rPr>
          <w:lang w:val="es-CL"/>
        </w:rPr>
      </w:pPr>
      <w:r w:rsidRPr="000662A8">
        <w:rPr>
          <w:lang w:val="es-CL"/>
        </w:rPr>
        <w:t xml:space="preserve">AH </w:t>
      </w:r>
      <w:r w:rsidR="006063CB">
        <w:rPr>
          <w:lang w:val="es-CL"/>
        </w:rPr>
        <w:t>- Pedir Ayuda</w:t>
      </w:r>
    </w:p>
    <w:p w14:paraId="6268E917" w14:textId="2203D0F1" w:rsidR="00CF3248" w:rsidRPr="000662A8" w:rsidRDefault="00CF3248" w:rsidP="00322574">
      <w:pPr>
        <w:pStyle w:val="ListParagraph"/>
        <w:widowControl w:val="0"/>
        <w:numPr>
          <w:ilvl w:val="2"/>
          <w:numId w:val="6"/>
        </w:numPr>
        <w:tabs>
          <w:tab w:val="left" w:pos="990"/>
        </w:tabs>
        <w:autoSpaceDE w:val="0"/>
        <w:autoSpaceDN w:val="0"/>
        <w:spacing w:line="240" w:lineRule="auto"/>
        <w:ind w:left="810" w:hanging="270"/>
        <w:contextualSpacing w:val="0"/>
        <w:rPr>
          <w:lang w:val="es-CL"/>
        </w:rPr>
      </w:pPr>
      <w:r w:rsidRPr="000662A8">
        <w:rPr>
          <w:lang w:val="es-CL"/>
        </w:rPr>
        <w:t xml:space="preserve">CEH </w:t>
      </w:r>
      <w:r w:rsidR="006063CB">
        <w:rPr>
          <w:lang w:val="es-CL"/>
        </w:rPr>
        <w:t>- Co</w:t>
      </w:r>
      <w:r w:rsidRPr="000662A8">
        <w:rPr>
          <w:lang w:val="es-CL"/>
        </w:rPr>
        <w:t>munica</w:t>
      </w:r>
      <w:r w:rsidR="006063CB">
        <w:rPr>
          <w:lang w:val="es-CL"/>
        </w:rPr>
        <w:t>ción para Incrementar la Ayuda</w:t>
      </w:r>
    </w:p>
    <w:p w14:paraId="6763B8A8" w14:textId="62958449" w:rsidR="00CF3248" w:rsidRPr="000662A8" w:rsidRDefault="006063CB" w:rsidP="00322574">
      <w:pPr>
        <w:widowControl w:val="0"/>
        <w:tabs>
          <w:tab w:val="left" w:pos="990"/>
        </w:tabs>
        <w:autoSpaceDE w:val="0"/>
        <w:autoSpaceDN w:val="0"/>
        <w:spacing w:line="240" w:lineRule="auto"/>
        <w:ind w:left="810" w:hanging="450"/>
        <w:rPr>
          <w:lang w:val="es-CL"/>
        </w:rPr>
      </w:pPr>
      <w:r>
        <w:rPr>
          <w:lang w:val="es-CL"/>
        </w:rPr>
        <w:t>Estándares de Idioma Inglés para K</w:t>
      </w:r>
      <w:r w:rsidR="005B2859">
        <w:rPr>
          <w:lang w:val="es-CL"/>
        </w:rPr>
        <w:t xml:space="preserve">índer </w:t>
      </w:r>
    </w:p>
    <w:p w14:paraId="62C98462" w14:textId="714C46EF" w:rsidR="00CE78D3" w:rsidRPr="004A339E" w:rsidRDefault="00CF3248" w:rsidP="00A95E70">
      <w:pPr>
        <w:pStyle w:val="ListParagraph"/>
        <w:widowControl w:val="0"/>
        <w:numPr>
          <w:ilvl w:val="2"/>
          <w:numId w:val="6"/>
        </w:numPr>
        <w:tabs>
          <w:tab w:val="left" w:pos="990"/>
        </w:tabs>
        <w:autoSpaceDE w:val="0"/>
        <w:autoSpaceDN w:val="0"/>
        <w:spacing w:line="240" w:lineRule="auto"/>
        <w:ind w:left="810" w:hanging="270"/>
        <w:contextualSpacing w:val="0"/>
      </w:pPr>
      <w:r w:rsidRPr="000662A8">
        <w:rPr>
          <w:lang w:val="es-CL"/>
        </w:rPr>
        <w:t xml:space="preserve">ELA </w:t>
      </w:r>
      <w:r w:rsidR="006063CB">
        <w:rPr>
          <w:lang w:val="es-CL"/>
        </w:rPr>
        <w:t>-</w:t>
      </w:r>
      <w:r w:rsidRPr="000662A8">
        <w:rPr>
          <w:lang w:val="es-CL"/>
        </w:rPr>
        <w:t xml:space="preserve"> </w:t>
      </w:r>
      <w:r w:rsidR="006063CB">
        <w:rPr>
          <w:lang w:val="es-CL"/>
        </w:rPr>
        <w:t>Idioma Inglés</w:t>
      </w:r>
      <w:r w:rsidR="00C60277" w:rsidRPr="000662A8">
        <w:rPr>
          <w:lang w:val="es-CL"/>
        </w:rPr>
        <w:br w:type="column"/>
      </w:r>
    </w:p>
    <w:tbl>
      <w:tblPr>
        <w:tblW w:w="14459"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31"/>
        <w:gridCol w:w="3512"/>
        <w:gridCol w:w="3731"/>
        <w:gridCol w:w="3685"/>
      </w:tblGrid>
      <w:tr w:rsidR="00C13672" w14:paraId="40685FBF" w14:textId="77777777" w:rsidTr="00557804">
        <w:trPr>
          <w:trHeight w:val="600"/>
        </w:trPr>
        <w:tc>
          <w:tcPr>
            <w:tcW w:w="14459" w:type="dxa"/>
            <w:gridSpan w:val="4"/>
            <w:tcBorders>
              <w:bottom w:val="single" w:sz="12" w:space="0" w:color="000000"/>
            </w:tcBorders>
            <w:shd w:val="clear" w:color="auto" w:fill="FCAF17" w:themeFill="accent3"/>
            <w:vAlign w:val="center"/>
          </w:tcPr>
          <w:p w14:paraId="5FFB2286" w14:textId="3794B2F9" w:rsidR="00C13672" w:rsidRPr="003215EB" w:rsidRDefault="00381898" w:rsidP="00381898">
            <w:pPr>
              <w:pStyle w:val="TableParagraph"/>
              <w:ind w:left="140" w:right="536"/>
              <w:jc w:val="center"/>
              <w:rPr>
                <w:b/>
                <w:color w:val="FFFFFF" w:themeColor="background1"/>
                <w:sz w:val="32"/>
                <w:szCs w:val="28"/>
                <w14:shadow w14:blurRad="50800" w14:dist="38100" w14:dir="2700000" w14:sx="100000" w14:sy="100000" w14:kx="0" w14:ky="0" w14:algn="tl">
                  <w14:srgbClr w14:val="000000">
                    <w14:alpha w14:val="60000"/>
                  </w14:srgbClr>
                </w14:shadow>
              </w:rPr>
            </w:pPr>
            <w:r>
              <w:rPr>
                <w:b/>
                <w:color w:val="FFFFFF" w:themeColor="background1"/>
                <w:sz w:val="32"/>
                <w:szCs w:val="28"/>
                <w14:shadow w14:blurRad="50800" w14:dist="38100" w14:dir="2700000" w14:sx="100000" w14:sy="100000" w14:kx="0" w14:ky="0" w14:algn="tl">
                  <w14:srgbClr w14:val="000000">
                    <w14:alpha w14:val="60000"/>
                  </w14:srgbClr>
                </w14:shadow>
              </w:rPr>
              <w:t>DESARROLLO SOCIOEMOCIONAL</w:t>
            </w:r>
          </w:p>
        </w:tc>
      </w:tr>
      <w:tr w:rsidR="00CE78D3" w:rsidRPr="00E05479" w14:paraId="3EAB14AD" w14:textId="77777777" w:rsidTr="00557804">
        <w:trPr>
          <w:trHeight w:val="510"/>
        </w:trPr>
        <w:tc>
          <w:tcPr>
            <w:tcW w:w="14459" w:type="dxa"/>
            <w:gridSpan w:val="4"/>
            <w:tcBorders>
              <w:top w:val="single" w:sz="12" w:space="0" w:color="000000"/>
            </w:tcBorders>
          </w:tcPr>
          <w:p w14:paraId="5DA283E7" w14:textId="46754479" w:rsidR="00CE78D3" w:rsidRPr="00B83CB9" w:rsidRDefault="00CE78D3" w:rsidP="00D53BC2">
            <w:pPr>
              <w:pStyle w:val="TableParagraph"/>
              <w:spacing w:before="89"/>
              <w:ind w:left="90" w:right="162"/>
              <w:jc w:val="center"/>
              <w:rPr>
                <w:rFonts w:ascii="Roboto"/>
                <w:b/>
                <w:sz w:val="28"/>
                <w:lang w:val="es-CL"/>
              </w:rPr>
            </w:pPr>
            <w:r w:rsidRPr="00B83CB9">
              <w:rPr>
                <w:rFonts w:ascii="Roboto"/>
                <w:b/>
                <w:sz w:val="28"/>
                <w:lang w:val="es-CL"/>
              </w:rPr>
              <w:t>ALI</w:t>
            </w:r>
            <w:r w:rsidR="00381898" w:rsidRPr="00B83CB9">
              <w:rPr>
                <w:rFonts w:ascii="Roboto"/>
                <w:b/>
                <w:sz w:val="28"/>
                <w:lang w:val="es-CL"/>
              </w:rPr>
              <w:t>NEAMIENTO - ASPECTO</w:t>
            </w:r>
            <w:r w:rsidRPr="00B83CB9">
              <w:rPr>
                <w:rFonts w:ascii="Roboto"/>
                <w:b/>
                <w:spacing w:val="-2"/>
                <w:sz w:val="28"/>
                <w:lang w:val="es-CL"/>
              </w:rPr>
              <w:t xml:space="preserve"> </w:t>
            </w:r>
            <w:r w:rsidRPr="00B83CB9">
              <w:rPr>
                <w:rFonts w:ascii="Roboto"/>
                <w:b/>
                <w:sz w:val="28"/>
                <w:lang w:val="es-CL"/>
              </w:rPr>
              <w:t>1:</w:t>
            </w:r>
            <w:r w:rsidRPr="00B83CB9">
              <w:rPr>
                <w:rFonts w:ascii="Roboto"/>
                <w:b/>
                <w:spacing w:val="-2"/>
                <w:sz w:val="28"/>
                <w:lang w:val="es-CL"/>
              </w:rPr>
              <w:t xml:space="preserve"> </w:t>
            </w:r>
            <w:r w:rsidR="00381898" w:rsidRPr="00B83CB9">
              <w:rPr>
                <w:rFonts w:ascii="Roboto"/>
                <w:b/>
                <w:spacing w:val="-2"/>
                <w:sz w:val="28"/>
                <w:lang w:val="es-CL"/>
              </w:rPr>
              <w:t>AUTOCONCIENCIA Y HABILIDADES EMOCIONALES</w:t>
            </w:r>
          </w:p>
        </w:tc>
      </w:tr>
      <w:tr w:rsidR="00CE78D3" w:rsidRPr="00E05479" w14:paraId="5C5381B2" w14:textId="77777777" w:rsidTr="00557804">
        <w:trPr>
          <w:trHeight w:val="1102"/>
        </w:trPr>
        <w:tc>
          <w:tcPr>
            <w:tcW w:w="3531" w:type="dxa"/>
            <w:tcBorders>
              <w:bottom w:val="single" w:sz="4" w:space="0" w:color="000000"/>
              <w:right w:val="single" w:sz="4" w:space="0" w:color="000000"/>
            </w:tcBorders>
            <w:shd w:val="clear" w:color="auto" w:fill="FEEED0" w:themeFill="accent3" w:themeFillTint="33"/>
            <w:vAlign w:val="center"/>
          </w:tcPr>
          <w:p w14:paraId="28810A8F" w14:textId="3DCD0636" w:rsidR="00CE78D3" w:rsidRPr="004C6774" w:rsidRDefault="00381898" w:rsidP="00381898">
            <w:pPr>
              <w:pStyle w:val="TableParagraph"/>
              <w:spacing w:line="223" w:lineRule="auto"/>
              <w:ind w:right="270" w:firstLine="142"/>
              <w:jc w:val="center"/>
              <w:rPr>
                <w:b/>
                <w:lang w:val="es-CL"/>
              </w:rPr>
            </w:pPr>
            <w:r w:rsidRPr="004C6774">
              <w:rPr>
                <w:b/>
                <w:lang w:val="es-CL"/>
              </w:rPr>
              <w:t>DIRECTRICES PARA BEBÉ</w:t>
            </w:r>
            <w:r w:rsidR="00A24FD2">
              <w:rPr>
                <w:b/>
                <w:lang w:val="es-CL"/>
              </w:rPr>
              <w:t>S</w:t>
            </w:r>
            <w:r w:rsidRPr="004C6774">
              <w:rPr>
                <w:b/>
                <w:lang w:val="es-CL"/>
              </w:rPr>
              <w:t xml:space="preserve"> </w:t>
            </w:r>
            <w:r w:rsidR="00A24FD2">
              <w:rPr>
                <w:b/>
                <w:lang w:val="es-CL"/>
              </w:rPr>
              <w:t>E INFANTES</w:t>
            </w:r>
          </w:p>
        </w:tc>
        <w:tc>
          <w:tcPr>
            <w:tcW w:w="3512" w:type="dxa"/>
            <w:tcBorders>
              <w:left w:val="single" w:sz="4" w:space="0" w:color="000000"/>
              <w:bottom w:val="single" w:sz="4" w:space="0" w:color="000000"/>
              <w:right w:val="single" w:sz="4" w:space="0" w:color="000000"/>
            </w:tcBorders>
            <w:shd w:val="clear" w:color="auto" w:fill="FDDEA2" w:themeFill="accent3" w:themeFillTint="66"/>
            <w:vAlign w:val="center"/>
          </w:tcPr>
          <w:p w14:paraId="11CDDF3C" w14:textId="7D74218D" w:rsidR="00CE78D3" w:rsidRPr="004C6774" w:rsidRDefault="00381898" w:rsidP="00381898">
            <w:pPr>
              <w:pStyle w:val="TableParagraph"/>
              <w:spacing w:line="225" w:lineRule="auto"/>
              <w:ind w:left="297" w:right="334" w:firstLine="13"/>
              <w:jc w:val="center"/>
              <w:rPr>
                <w:b/>
                <w:lang w:val="es-CL"/>
              </w:rPr>
            </w:pPr>
            <w:r w:rsidRPr="004C6774">
              <w:rPr>
                <w:b/>
                <w:lang w:val="es-CL"/>
              </w:rPr>
              <w:t xml:space="preserve">ESTÁNDARES </w:t>
            </w:r>
            <w:r w:rsidR="00245895">
              <w:rPr>
                <w:b/>
                <w:lang w:val="es-CL"/>
              </w:rPr>
              <w:t xml:space="preserve">DE </w:t>
            </w:r>
            <w:r w:rsidRPr="004C6774">
              <w:rPr>
                <w:b/>
                <w:lang w:val="es-CL"/>
              </w:rPr>
              <w:t xml:space="preserve">  APRENDIZAJE   TEMPRANO DE AZ</w:t>
            </w:r>
          </w:p>
        </w:tc>
        <w:tc>
          <w:tcPr>
            <w:tcW w:w="3731" w:type="dxa"/>
            <w:tcBorders>
              <w:left w:val="single" w:sz="4" w:space="0" w:color="000000"/>
              <w:bottom w:val="single" w:sz="4" w:space="0" w:color="000000"/>
              <w:right w:val="single" w:sz="4" w:space="0" w:color="000000"/>
            </w:tcBorders>
            <w:shd w:val="clear" w:color="auto" w:fill="FDCE73" w:themeFill="accent3" w:themeFillTint="99"/>
          </w:tcPr>
          <w:p w14:paraId="04BC2523" w14:textId="20640FB0" w:rsidR="00CE78D3" w:rsidRPr="004C6774" w:rsidRDefault="00381898" w:rsidP="00381898">
            <w:pPr>
              <w:pStyle w:val="TableParagraph"/>
              <w:spacing w:before="166" w:line="223" w:lineRule="auto"/>
              <w:ind w:left="167" w:right="275" w:hanging="47"/>
              <w:jc w:val="center"/>
              <w:rPr>
                <w:b/>
                <w:lang w:val="es-CL"/>
              </w:rPr>
            </w:pPr>
            <w:r w:rsidRPr="004C6774">
              <w:rPr>
                <w:b/>
                <w:lang w:val="es-CL"/>
              </w:rPr>
              <w:t>MARCO DE RESULTADOS DEL APRENDIZAJE TEMPRANO DE HEAD START</w:t>
            </w:r>
          </w:p>
        </w:tc>
        <w:tc>
          <w:tcPr>
            <w:tcW w:w="3685" w:type="dxa"/>
            <w:tcBorders>
              <w:left w:val="single" w:sz="4" w:space="0" w:color="000000"/>
              <w:bottom w:val="single" w:sz="4" w:space="0" w:color="000000"/>
            </w:tcBorders>
            <w:shd w:val="clear" w:color="auto" w:fill="FCAF17" w:themeFill="accent3"/>
          </w:tcPr>
          <w:p w14:paraId="40E97207" w14:textId="77777777" w:rsidR="00CE78D3" w:rsidRPr="004C6774" w:rsidRDefault="00CE78D3" w:rsidP="00381898">
            <w:pPr>
              <w:pStyle w:val="TableParagraph"/>
              <w:spacing w:before="10"/>
              <w:jc w:val="center"/>
              <w:rPr>
                <w:sz w:val="25"/>
                <w:lang w:val="es-CL"/>
              </w:rPr>
            </w:pPr>
          </w:p>
          <w:p w14:paraId="56C846DD" w14:textId="2BE5C419" w:rsidR="00CE78D3" w:rsidRPr="004C6774" w:rsidRDefault="00381898" w:rsidP="005B2859">
            <w:pPr>
              <w:pStyle w:val="TableParagraph"/>
              <w:spacing w:line="223" w:lineRule="auto"/>
              <w:ind w:left="265" w:right="165" w:firstLine="24"/>
              <w:jc w:val="center"/>
              <w:rPr>
                <w:b/>
                <w:lang w:val="es-CL"/>
              </w:rPr>
            </w:pPr>
            <w:r w:rsidRPr="004C6774">
              <w:rPr>
                <w:b/>
                <w:color w:val="FFFFFF" w:themeColor="background1"/>
                <w:lang w:val="es-CL"/>
              </w:rPr>
              <w:t>ESTÁNDAR DE K</w:t>
            </w:r>
            <w:r w:rsidR="005B2859">
              <w:rPr>
                <w:b/>
                <w:color w:val="FFFFFF" w:themeColor="background1"/>
                <w:lang w:val="es-CL"/>
              </w:rPr>
              <w:t>ÍNDER</w:t>
            </w:r>
            <w:r w:rsidRPr="004C6774">
              <w:rPr>
                <w:b/>
                <w:color w:val="FFFFFF" w:themeColor="background1"/>
                <w:lang w:val="es-CL"/>
              </w:rPr>
              <w:t xml:space="preserve"> DE AZ</w:t>
            </w:r>
          </w:p>
        </w:tc>
      </w:tr>
      <w:tr w:rsidR="00CE78D3" w:rsidRPr="00E05479" w14:paraId="32512E33" w14:textId="77777777" w:rsidTr="00557804">
        <w:trPr>
          <w:trHeight w:val="834"/>
        </w:trPr>
        <w:tc>
          <w:tcPr>
            <w:tcW w:w="3531" w:type="dxa"/>
            <w:tcBorders>
              <w:top w:val="single" w:sz="4" w:space="0" w:color="000000"/>
              <w:bottom w:val="single" w:sz="4" w:space="0" w:color="000000"/>
              <w:right w:val="single" w:sz="4" w:space="0" w:color="000000"/>
            </w:tcBorders>
            <w:shd w:val="clear" w:color="auto" w:fill="FFFFFF" w:themeFill="background1"/>
          </w:tcPr>
          <w:p w14:paraId="0AA37BB5" w14:textId="50897ECA" w:rsidR="00CE78D3" w:rsidRPr="004C6774" w:rsidRDefault="004C6774" w:rsidP="004C6774">
            <w:pPr>
              <w:pStyle w:val="TableParagraph"/>
              <w:spacing w:before="44"/>
              <w:ind w:left="172"/>
              <w:rPr>
                <w:b/>
                <w:lang w:val="es-CL"/>
              </w:rPr>
            </w:pPr>
            <w:r w:rsidRPr="004C6774">
              <w:rPr>
                <w:b/>
                <w:lang w:val="es-CL"/>
              </w:rPr>
              <w:t>Autoconciencia</w:t>
            </w:r>
            <w:r w:rsidR="00CE78D3" w:rsidRPr="004C6774">
              <w:rPr>
                <w:b/>
                <w:spacing w:val="-4"/>
                <w:lang w:val="es-CL"/>
              </w:rPr>
              <w:t xml:space="preserve"> </w:t>
            </w:r>
            <w:r w:rsidR="00CE78D3" w:rsidRPr="004C6774">
              <w:rPr>
                <w:b/>
                <w:lang w:val="es-CL"/>
              </w:rPr>
              <w:t>(SE)</w:t>
            </w:r>
          </w:p>
        </w:tc>
        <w:tc>
          <w:tcPr>
            <w:tcW w:w="35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CD93C3" w14:textId="2B33077D" w:rsidR="00CE78D3" w:rsidRPr="004C6774" w:rsidRDefault="004C6774" w:rsidP="009A548D">
            <w:pPr>
              <w:pStyle w:val="TableParagraph"/>
              <w:spacing w:before="44"/>
              <w:ind w:left="160"/>
              <w:rPr>
                <w:b/>
                <w:lang w:val="es-CL"/>
              </w:rPr>
            </w:pPr>
            <w:r w:rsidRPr="004C6774">
              <w:rPr>
                <w:b/>
                <w:lang w:val="es-CL"/>
              </w:rPr>
              <w:t>Autoconciencia</w:t>
            </w:r>
          </w:p>
        </w:tc>
        <w:tc>
          <w:tcPr>
            <w:tcW w:w="373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AA84D8" w14:textId="40D8C58E" w:rsidR="00CE78D3" w:rsidRPr="004C6774" w:rsidRDefault="00CE78D3" w:rsidP="004C6774">
            <w:pPr>
              <w:pStyle w:val="TableParagraph"/>
              <w:spacing w:before="48" w:line="223" w:lineRule="auto"/>
              <w:ind w:left="169" w:right="897"/>
              <w:rPr>
                <w:b/>
                <w:lang w:val="es-CL"/>
              </w:rPr>
            </w:pPr>
            <w:r w:rsidRPr="004C6774">
              <w:rPr>
                <w:b/>
                <w:lang w:val="es-CL"/>
              </w:rPr>
              <w:t>Sen</w:t>
            </w:r>
            <w:r w:rsidR="004C6774" w:rsidRPr="004C6774">
              <w:rPr>
                <w:b/>
                <w:lang w:val="es-CL"/>
              </w:rPr>
              <w:t xml:space="preserve">tido de </w:t>
            </w:r>
            <w:r w:rsidRPr="004C6774">
              <w:rPr>
                <w:b/>
                <w:lang w:val="es-CL"/>
              </w:rPr>
              <w:t>identi</w:t>
            </w:r>
            <w:r w:rsidR="004C6774" w:rsidRPr="004C6774">
              <w:rPr>
                <w:b/>
                <w:lang w:val="es-CL"/>
              </w:rPr>
              <w:t xml:space="preserve">dad y pertenencia </w:t>
            </w:r>
            <w:r w:rsidRPr="004C6774">
              <w:rPr>
                <w:b/>
                <w:lang w:val="es-CL"/>
              </w:rPr>
              <w:t>(SE)</w:t>
            </w:r>
          </w:p>
        </w:tc>
        <w:tc>
          <w:tcPr>
            <w:tcW w:w="3685" w:type="dxa"/>
            <w:tcBorders>
              <w:top w:val="single" w:sz="4" w:space="0" w:color="000000"/>
              <w:left w:val="single" w:sz="4" w:space="0" w:color="000000"/>
              <w:bottom w:val="single" w:sz="4" w:space="0" w:color="000000"/>
            </w:tcBorders>
            <w:shd w:val="clear" w:color="auto" w:fill="FFFFFF" w:themeFill="background1"/>
          </w:tcPr>
          <w:p w14:paraId="69B7269C" w14:textId="4017225B" w:rsidR="00CE78D3" w:rsidRPr="004C6774" w:rsidRDefault="004C6774" w:rsidP="004C6774">
            <w:pPr>
              <w:pStyle w:val="TableParagraph"/>
              <w:spacing w:before="48" w:line="223" w:lineRule="auto"/>
              <w:ind w:left="168" w:right="179"/>
              <w:rPr>
                <w:b/>
                <w:lang w:val="es-CL"/>
              </w:rPr>
            </w:pPr>
            <w:r w:rsidRPr="004C6774">
              <w:rPr>
                <w:b/>
                <w:lang w:val="es-CL"/>
              </w:rPr>
              <w:t xml:space="preserve">Educación para la Salud o Educación Física </w:t>
            </w:r>
          </w:p>
        </w:tc>
      </w:tr>
      <w:tr w:rsidR="00CE78D3" w:rsidRPr="00E05479" w14:paraId="41988039" w14:textId="77777777" w:rsidTr="00557804">
        <w:trPr>
          <w:trHeight w:val="1436"/>
        </w:trPr>
        <w:tc>
          <w:tcPr>
            <w:tcW w:w="3531" w:type="dxa"/>
            <w:tcBorders>
              <w:top w:val="single" w:sz="4" w:space="0" w:color="000000"/>
              <w:bottom w:val="single" w:sz="4" w:space="0" w:color="000000"/>
              <w:right w:val="single" w:sz="4" w:space="0" w:color="000000"/>
            </w:tcBorders>
            <w:shd w:val="clear" w:color="auto" w:fill="FFFFFF" w:themeFill="background1"/>
          </w:tcPr>
          <w:p w14:paraId="6F663A35" w14:textId="649B17A3" w:rsidR="00CE78D3" w:rsidRPr="004C6774" w:rsidRDefault="00EF61EB" w:rsidP="00EF61EB">
            <w:pPr>
              <w:pStyle w:val="TableParagraph"/>
              <w:spacing w:before="43"/>
              <w:ind w:left="161" w:right="855" w:firstLine="10"/>
              <w:rPr>
                <w:lang w:val="es-CL"/>
              </w:rPr>
            </w:pPr>
            <w:r>
              <w:rPr>
                <w:lang w:val="es-CL"/>
              </w:rPr>
              <w:t>Muestra confianza en aumentar las habilidades</w:t>
            </w:r>
          </w:p>
        </w:tc>
        <w:tc>
          <w:tcPr>
            <w:tcW w:w="35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D401BC" w14:textId="59FAB264" w:rsidR="00CE78D3" w:rsidRPr="004C6774" w:rsidRDefault="00CE78D3" w:rsidP="00EF61EB">
            <w:pPr>
              <w:pStyle w:val="TableParagraph"/>
              <w:spacing w:before="47" w:line="225" w:lineRule="auto"/>
              <w:ind w:left="169" w:right="1040" w:hanging="9"/>
              <w:rPr>
                <w:lang w:val="es-CL"/>
              </w:rPr>
            </w:pPr>
            <w:r w:rsidRPr="004C6774">
              <w:rPr>
                <w:lang w:val="es-CL"/>
              </w:rPr>
              <w:t>Reco</w:t>
            </w:r>
            <w:r w:rsidR="00EF61EB">
              <w:rPr>
                <w:lang w:val="es-CL"/>
              </w:rPr>
              <w:t>noce su autoconfianza</w:t>
            </w:r>
          </w:p>
        </w:tc>
        <w:tc>
          <w:tcPr>
            <w:tcW w:w="373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535426" w14:textId="59FD82E5" w:rsidR="00CE78D3" w:rsidRPr="004C6774" w:rsidRDefault="00EF61EB" w:rsidP="00EF61EB">
            <w:pPr>
              <w:pStyle w:val="TableParagraph"/>
              <w:spacing w:before="43"/>
              <w:ind w:left="169" w:right="376"/>
              <w:rPr>
                <w:lang w:val="es-CL"/>
              </w:rPr>
            </w:pPr>
            <w:r>
              <w:rPr>
                <w:lang w:val="es-CL"/>
              </w:rPr>
              <w:t>El niño expresa confianza en sus propias habilidades y sentimientos positivos sobre sí mismo.</w:t>
            </w:r>
          </w:p>
        </w:tc>
        <w:tc>
          <w:tcPr>
            <w:tcW w:w="3685" w:type="dxa"/>
            <w:tcBorders>
              <w:top w:val="single" w:sz="4" w:space="0" w:color="000000"/>
              <w:left w:val="single" w:sz="4" w:space="0" w:color="000000"/>
              <w:bottom w:val="single" w:sz="4" w:space="0" w:color="000000"/>
            </w:tcBorders>
            <w:shd w:val="clear" w:color="auto" w:fill="FFFFFF" w:themeFill="background1"/>
          </w:tcPr>
          <w:p w14:paraId="6ED02140" w14:textId="22BCA0BD" w:rsidR="00CE78D3" w:rsidRPr="004C6774" w:rsidRDefault="00EF61EB" w:rsidP="00EF61EB">
            <w:pPr>
              <w:pStyle w:val="TableParagraph"/>
              <w:spacing w:before="47" w:line="225" w:lineRule="auto"/>
              <w:ind w:left="168" w:right="400"/>
              <w:rPr>
                <w:b/>
                <w:lang w:val="es-CL"/>
              </w:rPr>
            </w:pPr>
            <w:r w:rsidRPr="00EF61EB">
              <w:rPr>
                <w:lang w:val="es-CL"/>
              </w:rPr>
              <w:t>Participa en</w:t>
            </w:r>
            <w:r>
              <w:rPr>
                <w:lang w:val="es-CL"/>
              </w:rPr>
              <w:t xml:space="preserve"> la obtención de</w:t>
            </w:r>
            <w:r w:rsidRPr="00EF61EB">
              <w:rPr>
                <w:lang w:val="es-CL"/>
              </w:rPr>
              <w:t xml:space="preserve"> nuevas habilidades y actividades de movimiento</w:t>
            </w:r>
            <w:r w:rsidR="00CE78D3" w:rsidRPr="004C6774">
              <w:rPr>
                <w:spacing w:val="-3"/>
                <w:lang w:val="es-CL"/>
              </w:rPr>
              <w:t xml:space="preserve"> </w:t>
            </w:r>
            <w:r w:rsidR="00CE78D3" w:rsidRPr="004C6774">
              <w:rPr>
                <w:b/>
                <w:lang w:val="es-CL"/>
              </w:rPr>
              <w:t>(VPA).</w:t>
            </w:r>
          </w:p>
        </w:tc>
      </w:tr>
      <w:tr w:rsidR="00CE78D3" w:rsidRPr="00E05479" w14:paraId="2A40DB07" w14:textId="77777777" w:rsidTr="00557804">
        <w:trPr>
          <w:trHeight w:val="2042"/>
        </w:trPr>
        <w:tc>
          <w:tcPr>
            <w:tcW w:w="3531" w:type="dxa"/>
            <w:tcBorders>
              <w:top w:val="single" w:sz="4" w:space="0" w:color="000000"/>
              <w:bottom w:val="single" w:sz="4" w:space="0" w:color="000000"/>
              <w:right w:val="single" w:sz="4" w:space="0" w:color="000000"/>
            </w:tcBorders>
            <w:shd w:val="clear" w:color="auto" w:fill="FFFFFF" w:themeFill="background1"/>
          </w:tcPr>
          <w:p w14:paraId="127BDACF" w14:textId="15928D23" w:rsidR="00CE78D3" w:rsidRPr="004C6774" w:rsidRDefault="00EF61EB" w:rsidP="009A548D">
            <w:pPr>
              <w:pStyle w:val="TableParagraph"/>
              <w:spacing w:before="43"/>
              <w:ind w:left="161" w:right="572" w:firstLine="10"/>
              <w:jc w:val="both"/>
              <w:rPr>
                <w:lang w:val="es-CL"/>
              </w:rPr>
            </w:pPr>
            <w:r w:rsidRPr="00EF61EB">
              <w:rPr>
                <w:lang w:val="es-CL"/>
              </w:rPr>
              <w:t>Expresa sentimientos y emociones a través de expresiones faciales, sonidos o gestos.</w:t>
            </w:r>
          </w:p>
        </w:tc>
        <w:tc>
          <w:tcPr>
            <w:tcW w:w="35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85F158" w14:textId="1977809C" w:rsidR="00CE78D3" w:rsidRPr="004C6774" w:rsidRDefault="00EF61EB" w:rsidP="009A548D">
            <w:pPr>
              <w:pStyle w:val="TableParagraph"/>
              <w:spacing w:before="47" w:line="225" w:lineRule="auto"/>
              <w:ind w:left="169" w:right="293" w:hanging="9"/>
              <w:rPr>
                <w:lang w:val="es-CL"/>
              </w:rPr>
            </w:pPr>
            <w:r w:rsidRPr="00EF61EB">
              <w:rPr>
                <w:lang w:val="es-CL"/>
              </w:rPr>
              <w:t>Da a conocer sus preferencias personales a los demás.</w:t>
            </w:r>
          </w:p>
        </w:tc>
        <w:tc>
          <w:tcPr>
            <w:tcW w:w="373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889503" w14:textId="2DCA50B9" w:rsidR="00CE78D3" w:rsidRPr="004C6774" w:rsidRDefault="00EF61EB" w:rsidP="009A548D">
            <w:pPr>
              <w:pStyle w:val="TableParagraph"/>
              <w:spacing w:before="47" w:line="225" w:lineRule="auto"/>
              <w:ind w:left="169" w:right="202"/>
              <w:rPr>
                <w:lang w:val="es-CL"/>
              </w:rPr>
            </w:pPr>
            <w:r w:rsidRPr="00EF61EB">
              <w:rPr>
                <w:lang w:val="es-CL"/>
              </w:rPr>
              <w:t>El niño expresa una amplia gama de emociones y reconoce estas emociones en sí mismo y en los demás.</w:t>
            </w:r>
          </w:p>
        </w:tc>
        <w:tc>
          <w:tcPr>
            <w:tcW w:w="3685" w:type="dxa"/>
            <w:tcBorders>
              <w:top w:val="single" w:sz="4" w:space="0" w:color="000000"/>
              <w:left w:val="single" w:sz="4" w:space="0" w:color="000000"/>
              <w:bottom w:val="single" w:sz="4" w:space="0" w:color="000000"/>
            </w:tcBorders>
            <w:shd w:val="clear" w:color="auto" w:fill="FFFFFF" w:themeFill="background1"/>
          </w:tcPr>
          <w:p w14:paraId="3FC957FA" w14:textId="4EE8C17E" w:rsidR="00CE78D3" w:rsidRPr="004C6774" w:rsidRDefault="00EF61EB" w:rsidP="00EF61EB">
            <w:pPr>
              <w:pStyle w:val="TableParagraph"/>
              <w:spacing w:before="47" w:line="225" w:lineRule="auto"/>
              <w:ind w:left="168" w:right="359"/>
              <w:rPr>
                <w:b/>
                <w:lang w:val="es-CL"/>
              </w:rPr>
            </w:pPr>
            <w:r w:rsidRPr="00EF61EB">
              <w:rPr>
                <w:lang w:val="es-CL"/>
              </w:rPr>
              <w:t>Dem</w:t>
            </w:r>
            <w:r>
              <w:rPr>
                <w:lang w:val="es-CL"/>
              </w:rPr>
              <w:t>uestra</w:t>
            </w:r>
            <w:r w:rsidRPr="00EF61EB">
              <w:rPr>
                <w:lang w:val="es-CL"/>
              </w:rPr>
              <w:t xml:space="preserve"> formas saludables de expresar necesidades, deseos y sentimientos </w:t>
            </w:r>
            <w:r w:rsidR="00CE78D3" w:rsidRPr="004C6774">
              <w:rPr>
                <w:b/>
                <w:lang w:val="es-CL"/>
              </w:rPr>
              <w:t>(CEH).</w:t>
            </w:r>
          </w:p>
        </w:tc>
      </w:tr>
      <w:tr w:rsidR="00CE78D3" w:rsidRPr="00E05479" w14:paraId="75BBF6F8" w14:textId="77777777" w:rsidTr="00557804">
        <w:trPr>
          <w:trHeight w:val="2140"/>
        </w:trPr>
        <w:tc>
          <w:tcPr>
            <w:tcW w:w="3531" w:type="dxa"/>
            <w:tcBorders>
              <w:top w:val="single" w:sz="4" w:space="0" w:color="000000"/>
              <w:bottom w:val="single" w:sz="12" w:space="0" w:color="000000"/>
              <w:right w:val="single" w:sz="4" w:space="0" w:color="000000"/>
            </w:tcBorders>
            <w:shd w:val="clear" w:color="auto" w:fill="FFFFFF" w:themeFill="background1"/>
          </w:tcPr>
          <w:p w14:paraId="151F60C8" w14:textId="537E63A6" w:rsidR="00CE78D3" w:rsidRPr="00ED5369" w:rsidRDefault="00ED5369" w:rsidP="009A548D">
            <w:pPr>
              <w:pStyle w:val="TableParagraph"/>
              <w:spacing w:before="52" w:line="225" w:lineRule="auto"/>
              <w:ind w:left="161" w:right="541" w:firstLine="10"/>
              <w:rPr>
                <w:lang w:val="es-CL"/>
              </w:rPr>
            </w:pPr>
            <w:r w:rsidRPr="00ED5369">
              <w:rPr>
                <w:lang w:val="es-CL"/>
              </w:rPr>
              <w:t>Desarrolla la conciencia de sí mismo como algo separado de los demás.</w:t>
            </w:r>
          </w:p>
        </w:tc>
        <w:tc>
          <w:tcPr>
            <w:tcW w:w="3512" w:type="dxa"/>
            <w:tcBorders>
              <w:top w:val="single" w:sz="4" w:space="0" w:color="000000"/>
              <w:left w:val="single" w:sz="4" w:space="0" w:color="000000"/>
              <w:bottom w:val="single" w:sz="12" w:space="0" w:color="000000"/>
              <w:right w:val="single" w:sz="4" w:space="0" w:color="000000"/>
            </w:tcBorders>
            <w:shd w:val="clear" w:color="auto" w:fill="FFFFFF" w:themeFill="background1"/>
          </w:tcPr>
          <w:p w14:paraId="6FD085D6" w14:textId="76036AE7" w:rsidR="00CE78D3" w:rsidRPr="00ED5369" w:rsidRDefault="00ED5369" w:rsidP="009A548D">
            <w:pPr>
              <w:pStyle w:val="TableParagraph"/>
              <w:spacing w:before="54" w:line="223" w:lineRule="auto"/>
              <w:ind w:left="169" w:right="365" w:hanging="9"/>
              <w:rPr>
                <w:lang w:val="es-CL"/>
              </w:rPr>
            </w:pPr>
            <w:r w:rsidRPr="00ED5369">
              <w:rPr>
                <w:lang w:val="es-CL"/>
              </w:rPr>
              <w:t>Demuestra conocimiento de la autoidentidad/autonomía.</w:t>
            </w:r>
          </w:p>
        </w:tc>
        <w:tc>
          <w:tcPr>
            <w:tcW w:w="3731" w:type="dxa"/>
            <w:tcBorders>
              <w:top w:val="single" w:sz="4" w:space="0" w:color="000000"/>
              <w:left w:val="single" w:sz="4" w:space="0" w:color="000000"/>
              <w:bottom w:val="single" w:sz="12" w:space="0" w:color="000000"/>
              <w:right w:val="single" w:sz="4" w:space="0" w:color="000000"/>
            </w:tcBorders>
            <w:shd w:val="clear" w:color="auto" w:fill="FFFFFF" w:themeFill="background1"/>
          </w:tcPr>
          <w:p w14:paraId="2DAB50E3" w14:textId="036FBF96" w:rsidR="00CE78D3" w:rsidRPr="00ED5369" w:rsidRDefault="00ED5369" w:rsidP="009A548D">
            <w:pPr>
              <w:pStyle w:val="TableParagraph"/>
              <w:spacing w:before="52" w:line="225" w:lineRule="auto"/>
              <w:ind w:left="169" w:right="274"/>
              <w:rPr>
                <w:lang w:val="es-CL"/>
              </w:rPr>
            </w:pPr>
            <w:r w:rsidRPr="00ED5369">
              <w:rPr>
                <w:lang w:val="es-CL"/>
              </w:rPr>
              <w:t>El niño se reconoce a sí mismo como un individuo único que tiene sus propias habilidades, características, emociones e intereses.</w:t>
            </w:r>
          </w:p>
        </w:tc>
        <w:tc>
          <w:tcPr>
            <w:tcW w:w="3685" w:type="dxa"/>
            <w:tcBorders>
              <w:top w:val="single" w:sz="4" w:space="0" w:color="000000"/>
              <w:left w:val="single" w:sz="4" w:space="0" w:color="000000"/>
              <w:bottom w:val="single" w:sz="12" w:space="0" w:color="000000"/>
            </w:tcBorders>
            <w:shd w:val="clear" w:color="auto" w:fill="FFFFFF" w:themeFill="background1"/>
          </w:tcPr>
          <w:p w14:paraId="204AEEE8" w14:textId="77777777" w:rsidR="00CE78D3" w:rsidRPr="00ED5369" w:rsidRDefault="00CE78D3" w:rsidP="009A548D">
            <w:pPr>
              <w:pStyle w:val="TableParagraph"/>
              <w:rPr>
                <w:rFonts w:ascii="Times New Roman"/>
                <w:lang w:val="es-CL"/>
              </w:rPr>
            </w:pPr>
          </w:p>
        </w:tc>
      </w:tr>
    </w:tbl>
    <w:p w14:paraId="7B892FF6" w14:textId="77777777" w:rsidR="00B65308" w:rsidRPr="00ED5369" w:rsidRDefault="00B65308" w:rsidP="00A95E70">
      <w:pPr>
        <w:widowControl w:val="0"/>
        <w:tabs>
          <w:tab w:val="left" w:pos="990"/>
        </w:tabs>
        <w:autoSpaceDE w:val="0"/>
        <w:autoSpaceDN w:val="0"/>
        <w:spacing w:line="240" w:lineRule="auto"/>
        <w:rPr>
          <w:lang w:val="es-CL"/>
        </w:rPr>
      </w:pPr>
    </w:p>
    <w:p w14:paraId="041954CD" w14:textId="77777777" w:rsidR="00EF4B37" w:rsidRPr="00ED5369" w:rsidRDefault="00EF4B37" w:rsidP="00A95E70">
      <w:pPr>
        <w:widowControl w:val="0"/>
        <w:tabs>
          <w:tab w:val="left" w:pos="990"/>
        </w:tabs>
        <w:autoSpaceDE w:val="0"/>
        <w:autoSpaceDN w:val="0"/>
        <w:spacing w:line="240" w:lineRule="auto"/>
        <w:rPr>
          <w:lang w:val="es-CL"/>
        </w:rPr>
      </w:pPr>
    </w:p>
    <w:tbl>
      <w:tblPr>
        <w:tblW w:w="14459" w:type="dxa"/>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1"/>
        <w:gridCol w:w="3512"/>
        <w:gridCol w:w="3591"/>
        <w:gridCol w:w="3825"/>
      </w:tblGrid>
      <w:tr w:rsidR="00D53BC2" w14:paraId="5D554468" w14:textId="77777777" w:rsidTr="00557804">
        <w:trPr>
          <w:trHeight w:val="611"/>
        </w:trPr>
        <w:tc>
          <w:tcPr>
            <w:tcW w:w="14459" w:type="dxa"/>
            <w:gridSpan w:val="4"/>
            <w:tcBorders>
              <w:top w:val="single" w:sz="12" w:space="0" w:color="auto"/>
              <w:left w:val="single" w:sz="12" w:space="0" w:color="000000"/>
              <w:bottom w:val="single" w:sz="12" w:space="0" w:color="auto"/>
              <w:right w:val="single" w:sz="12" w:space="0" w:color="000000"/>
            </w:tcBorders>
            <w:shd w:val="clear" w:color="auto" w:fill="FCAF17" w:themeFill="accent3"/>
            <w:vAlign w:val="center"/>
          </w:tcPr>
          <w:p w14:paraId="414709F1" w14:textId="0FBCC6AF" w:rsidR="00D53BC2" w:rsidRDefault="00D53BC2" w:rsidP="00D53BC2">
            <w:pPr>
              <w:pStyle w:val="TableParagraph"/>
              <w:ind w:left="140" w:right="536"/>
              <w:jc w:val="center"/>
              <w:rPr>
                <w:rFonts w:ascii="Roboto"/>
                <w:b/>
                <w:sz w:val="28"/>
              </w:rPr>
            </w:pPr>
            <w:r>
              <w:rPr>
                <w:b/>
                <w:color w:val="FFFFFF" w:themeColor="background1"/>
                <w:sz w:val="32"/>
                <w:szCs w:val="28"/>
                <w14:shadow w14:blurRad="50800" w14:dist="38100" w14:dir="2700000" w14:sx="100000" w14:sy="100000" w14:kx="0" w14:ky="0" w14:algn="tl">
                  <w14:srgbClr w14:val="000000">
                    <w14:alpha w14:val="60000"/>
                  </w14:srgbClr>
                </w14:shadow>
              </w:rPr>
              <w:t>DESARROLLO SOCIOEMOCIONAL</w:t>
            </w:r>
          </w:p>
        </w:tc>
      </w:tr>
      <w:tr w:rsidR="00D53BC2" w:rsidRPr="00E05479" w14:paraId="46D1D74D" w14:textId="77777777" w:rsidTr="00557804">
        <w:trPr>
          <w:trHeight w:val="611"/>
        </w:trPr>
        <w:tc>
          <w:tcPr>
            <w:tcW w:w="14459" w:type="dxa"/>
            <w:gridSpan w:val="4"/>
            <w:tcBorders>
              <w:top w:val="single" w:sz="12" w:space="0" w:color="auto"/>
              <w:left w:val="single" w:sz="12" w:space="0" w:color="000000"/>
              <w:bottom w:val="single" w:sz="12" w:space="0" w:color="auto"/>
              <w:right w:val="single" w:sz="12" w:space="0" w:color="000000"/>
            </w:tcBorders>
          </w:tcPr>
          <w:p w14:paraId="7D1C6EC1" w14:textId="3624AC99" w:rsidR="00D53BC2" w:rsidRPr="00B83CB9" w:rsidRDefault="00D53BC2" w:rsidP="00D53BC2">
            <w:pPr>
              <w:pStyle w:val="TableParagraph"/>
              <w:spacing w:before="177" w:line="329" w:lineRule="exact"/>
              <w:ind w:left="180" w:right="78"/>
              <w:rPr>
                <w:rFonts w:ascii="Roboto"/>
                <w:b/>
                <w:sz w:val="28"/>
                <w:lang w:val="es-CL"/>
              </w:rPr>
            </w:pPr>
            <w:r w:rsidRPr="00B83CB9">
              <w:rPr>
                <w:rFonts w:ascii="Roboto"/>
                <w:b/>
                <w:sz w:val="28"/>
                <w:lang w:val="es-CL"/>
              </w:rPr>
              <w:t>ALINEAMIENTO - ASPECTO</w:t>
            </w:r>
            <w:r w:rsidRPr="00B83CB9">
              <w:rPr>
                <w:rFonts w:ascii="Roboto"/>
                <w:b/>
                <w:spacing w:val="-2"/>
                <w:sz w:val="28"/>
                <w:lang w:val="es-CL"/>
              </w:rPr>
              <w:t xml:space="preserve"> </w:t>
            </w:r>
            <w:r w:rsidRPr="00B83CB9">
              <w:rPr>
                <w:rFonts w:ascii="Roboto"/>
                <w:b/>
                <w:sz w:val="28"/>
                <w:lang w:val="es-CL"/>
              </w:rPr>
              <w:t>1:</w:t>
            </w:r>
            <w:r w:rsidRPr="00B83CB9">
              <w:rPr>
                <w:rFonts w:ascii="Roboto"/>
                <w:b/>
                <w:spacing w:val="-2"/>
                <w:sz w:val="28"/>
                <w:lang w:val="es-CL"/>
              </w:rPr>
              <w:t xml:space="preserve"> AUTOCONCIENCIA Y HABILIDADES EMOCIONALES</w:t>
            </w:r>
          </w:p>
        </w:tc>
      </w:tr>
      <w:tr w:rsidR="00D53BC2" w:rsidRPr="00E05479" w14:paraId="320A4AEF" w14:textId="77777777" w:rsidTr="00557804">
        <w:trPr>
          <w:trHeight w:val="997"/>
        </w:trPr>
        <w:tc>
          <w:tcPr>
            <w:tcW w:w="3531" w:type="dxa"/>
            <w:tcBorders>
              <w:top w:val="single" w:sz="12" w:space="0" w:color="auto"/>
              <w:left w:val="single" w:sz="12" w:space="0" w:color="000000"/>
            </w:tcBorders>
            <w:shd w:val="clear" w:color="auto" w:fill="FEEED0" w:themeFill="accent3" w:themeFillTint="33"/>
            <w:vAlign w:val="center"/>
          </w:tcPr>
          <w:p w14:paraId="01B53D8C" w14:textId="6B38198D" w:rsidR="00D53BC2" w:rsidRPr="00B83CB9" w:rsidRDefault="00D53BC2" w:rsidP="00D53BC2">
            <w:pPr>
              <w:pStyle w:val="TableParagraph"/>
              <w:spacing w:line="223" w:lineRule="auto"/>
              <w:ind w:left="169" w:right="429" w:firstLine="24"/>
              <w:jc w:val="center"/>
              <w:rPr>
                <w:b/>
                <w:lang w:val="es-CL"/>
              </w:rPr>
            </w:pPr>
            <w:r w:rsidRPr="004C6774">
              <w:rPr>
                <w:b/>
                <w:lang w:val="es-CL"/>
              </w:rPr>
              <w:t xml:space="preserve">DIRECTRICES PARA </w:t>
            </w:r>
            <w:r w:rsidR="00A24FD2">
              <w:rPr>
                <w:b/>
                <w:lang w:val="es-CL"/>
              </w:rPr>
              <w:t>BEBÉS E INFANTES</w:t>
            </w:r>
          </w:p>
        </w:tc>
        <w:tc>
          <w:tcPr>
            <w:tcW w:w="3512" w:type="dxa"/>
            <w:tcBorders>
              <w:top w:val="single" w:sz="12" w:space="0" w:color="auto"/>
            </w:tcBorders>
            <w:shd w:val="clear" w:color="auto" w:fill="FDDEA2" w:themeFill="accent3" w:themeFillTint="66"/>
            <w:vAlign w:val="center"/>
          </w:tcPr>
          <w:p w14:paraId="2006BE55" w14:textId="623935D3" w:rsidR="00D53BC2" w:rsidRPr="00B83CB9" w:rsidRDefault="00D53BC2" w:rsidP="00D53BC2">
            <w:pPr>
              <w:pStyle w:val="TableParagraph"/>
              <w:spacing w:line="228" w:lineRule="auto"/>
              <w:ind w:left="170" w:right="298" w:hanging="38"/>
              <w:jc w:val="center"/>
              <w:rPr>
                <w:b/>
                <w:lang w:val="es-CL"/>
              </w:rPr>
            </w:pPr>
            <w:r w:rsidRPr="004C6774">
              <w:rPr>
                <w:b/>
                <w:lang w:val="es-CL"/>
              </w:rPr>
              <w:t xml:space="preserve">ESTÁNDARES </w:t>
            </w:r>
            <w:r w:rsidR="00245895">
              <w:rPr>
                <w:b/>
                <w:lang w:val="es-CL"/>
              </w:rPr>
              <w:t xml:space="preserve">DE </w:t>
            </w:r>
            <w:r w:rsidRPr="004C6774">
              <w:rPr>
                <w:b/>
                <w:lang w:val="es-CL"/>
              </w:rPr>
              <w:t xml:space="preserve">  APRENDIZAJE   TEMPRANO DE AZ</w:t>
            </w:r>
          </w:p>
        </w:tc>
        <w:tc>
          <w:tcPr>
            <w:tcW w:w="3591" w:type="dxa"/>
            <w:tcBorders>
              <w:top w:val="single" w:sz="12" w:space="0" w:color="auto"/>
            </w:tcBorders>
            <w:shd w:val="clear" w:color="auto" w:fill="FDCE73" w:themeFill="accent3" w:themeFillTint="99"/>
          </w:tcPr>
          <w:p w14:paraId="1B69B428" w14:textId="1806EA30" w:rsidR="00D53BC2" w:rsidRPr="00B83CB9" w:rsidRDefault="00D53BC2" w:rsidP="00D53BC2">
            <w:pPr>
              <w:pStyle w:val="TableParagraph"/>
              <w:spacing w:line="264" w:lineRule="exact"/>
              <w:ind w:left="257" w:hanging="39"/>
              <w:jc w:val="center"/>
              <w:rPr>
                <w:b/>
                <w:lang w:val="es-CL"/>
              </w:rPr>
            </w:pPr>
            <w:r w:rsidRPr="004C6774">
              <w:rPr>
                <w:b/>
                <w:lang w:val="es-CL"/>
              </w:rPr>
              <w:t>MARCO DE RESULTADOS DEL APRENDIZAJE TEMPRANO DE HEAD START</w:t>
            </w:r>
          </w:p>
        </w:tc>
        <w:tc>
          <w:tcPr>
            <w:tcW w:w="3825" w:type="dxa"/>
            <w:tcBorders>
              <w:top w:val="single" w:sz="12" w:space="0" w:color="auto"/>
              <w:bottom w:val="single" w:sz="6" w:space="0" w:color="000000"/>
              <w:right w:val="single" w:sz="12" w:space="0" w:color="000000"/>
            </w:tcBorders>
            <w:shd w:val="clear" w:color="auto" w:fill="FCAF17" w:themeFill="accent3"/>
          </w:tcPr>
          <w:p w14:paraId="76E1091A" w14:textId="77777777" w:rsidR="00D53BC2" w:rsidRPr="004C6774" w:rsidRDefault="00D53BC2" w:rsidP="00D53BC2">
            <w:pPr>
              <w:pStyle w:val="TableParagraph"/>
              <w:spacing w:before="10"/>
              <w:jc w:val="center"/>
              <w:rPr>
                <w:sz w:val="25"/>
                <w:lang w:val="es-CL"/>
              </w:rPr>
            </w:pPr>
          </w:p>
          <w:p w14:paraId="14203126" w14:textId="5830430F" w:rsidR="00D53BC2" w:rsidRPr="00B83CB9" w:rsidRDefault="00D53BC2" w:rsidP="005B2859">
            <w:pPr>
              <w:pStyle w:val="TableParagraph"/>
              <w:spacing w:line="223" w:lineRule="auto"/>
              <w:ind w:left="265" w:right="240" w:firstLine="24"/>
              <w:jc w:val="center"/>
              <w:rPr>
                <w:b/>
                <w:lang w:val="es-CL"/>
              </w:rPr>
            </w:pPr>
            <w:r w:rsidRPr="004C6774">
              <w:rPr>
                <w:b/>
                <w:color w:val="FFFFFF" w:themeColor="background1"/>
                <w:lang w:val="es-CL"/>
              </w:rPr>
              <w:t>ESTÁNDAR DE K</w:t>
            </w:r>
            <w:r w:rsidR="005B2859">
              <w:rPr>
                <w:b/>
                <w:color w:val="FFFFFF" w:themeColor="background1"/>
                <w:lang w:val="es-CL"/>
              </w:rPr>
              <w:t>ÍNDER</w:t>
            </w:r>
            <w:r w:rsidRPr="004C6774">
              <w:rPr>
                <w:b/>
                <w:color w:val="FFFFFF" w:themeColor="background1"/>
                <w:lang w:val="es-CL"/>
              </w:rPr>
              <w:t xml:space="preserve"> DE AZ</w:t>
            </w:r>
          </w:p>
        </w:tc>
      </w:tr>
      <w:tr w:rsidR="00D53BC2" w:rsidRPr="00E05479" w14:paraId="2E155DE2" w14:textId="77777777" w:rsidTr="00557804">
        <w:trPr>
          <w:trHeight w:val="808"/>
        </w:trPr>
        <w:tc>
          <w:tcPr>
            <w:tcW w:w="3531" w:type="dxa"/>
            <w:tcBorders>
              <w:top w:val="single" w:sz="6" w:space="0" w:color="000000"/>
              <w:left w:val="single" w:sz="12" w:space="0" w:color="000000"/>
            </w:tcBorders>
            <w:shd w:val="clear" w:color="auto" w:fill="FFFFFF" w:themeFill="background1"/>
          </w:tcPr>
          <w:p w14:paraId="4FE97B47" w14:textId="5CC23DFF" w:rsidR="00D53BC2" w:rsidRDefault="00D53BC2" w:rsidP="00D53BC2">
            <w:pPr>
              <w:pStyle w:val="TableParagraph"/>
              <w:spacing w:before="28"/>
              <w:ind w:left="172"/>
              <w:rPr>
                <w:b/>
              </w:rPr>
            </w:pPr>
            <w:r w:rsidRPr="004C6774">
              <w:rPr>
                <w:b/>
                <w:lang w:val="es-CL"/>
              </w:rPr>
              <w:t>Autoconciencia</w:t>
            </w:r>
            <w:r w:rsidRPr="004C6774">
              <w:rPr>
                <w:b/>
                <w:spacing w:val="-4"/>
                <w:lang w:val="es-CL"/>
              </w:rPr>
              <w:t xml:space="preserve"> </w:t>
            </w:r>
            <w:r w:rsidRPr="004C6774">
              <w:rPr>
                <w:b/>
                <w:lang w:val="es-CL"/>
              </w:rPr>
              <w:t>(SE)</w:t>
            </w:r>
          </w:p>
        </w:tc>
        <w:tc>
          <w:tcPr>
            <w:tcW w:w="3512" w:type="dxa"/>
            <w:tcBorders>
              <w:top w:val="single" w:sz="6" w:space="0" w:color="000000"/>
            </w:tcBorders>
            <w:shd w:val="clear" w:color="auto" w:fill="FFFFFF" w:themeFill="background1"/>
          </w:tcPr>
          <w:p w14:paraId="4B2B456F" w14:textId="51403BDA" w:rsidR="00D53BC2" w:rsidRDefault="00D53BC2" w:rsidP="00D53BC2">
            <w:pPr>
              <w:pStyle w:val="TableParagraph"/>
              <w:spacing w:before="28"/>
              <w:ind w:left="180"/>
              <w:rPr>
                <w:b/>
              </w:rPr>
            </w:pPr>
            <w:r w:rsidRPr="004C6774">
              <w:rPr>
                <w:b/>
                <w:lang w:val="es-CL"/>
              </w:rPr>
              <w:t>Autoconciencia</w:t>
            </w:r>
          </w:p>
        </w:tc>
        <w:tc>
          <w:tcPr>
            <w:tcW w:w="3591" w:type="dxa"/>
            <w:tcBorders>
              <w:top w:val="single" w:sz="6" w:space="0" w:color="000000"/>
            </w:tcBorders>
            <w:shd w:val="clear" w:color="auto" w:fill="FFFFFF" w:themeFill="background1"/>
          </w:tcPr>
          <w:p w14:paraId="561389B7" w14:textId="78D708FD" w:rsidR="00D53BC2" w:rsidRPr="00B83CB9" w:rsidRDefault="00D53BC2" w:rsidP="00D53BC2">
            <w:pPr>
              <w:pStyle w:val="TableParagraph"/>
              <w:spacing w:before="44" w:line="223" w:lineRule="auto"/>
              <w:ind w:left="169" w:right="887" w:firstLine="10"/>
              <w:rPr>
                <w:b/>
                <w:lang w:val="es-CL"/>
              </w:rPr>
            </w:pPr>
            <w:r w:rsidRPr="004C6774">
              <w:rPr>
                <w:b/>
                <w:lang w:val="es-CL"/>
              </w:rPr>
              <w:t>Sentido de identidad y pertenencia (SE)</w:t>
            </w:r>
          </w:p>
        </w:tc>
        <w:tc>
          <w:tcPr>
            <w:tcW w:w="3825" w:type="dxa"/>
            <w:tcBorders>
              <w:top w:val="single" w:sz="6" w:space="0" w:color="000000"/>
              <w:bottom w:val="single" w:sz="6" w:space="0" w:color="000000"/>
              <w:right w:val="single" w:sz="12" w:space="0" w:color="000000"/>
            </w:tcBorders>
            <w:shd w:val="clear" w:color="auto" w:fill="FFFFFF" w:themeFill="background1"/>
          </w:tcPr>
          <w:p w14:paraId="46971BE1" w14:textId="254E712E" w:rsidR="00D53BC2" w:rsidRPr="00B83CB9" w:rsidRDefault="00D53BC2" w:rsidP="00D53BC2">
            <w:pPr>
              <w:pStyle w:val="TableParagraph"/>
              <w:spacing w:before="44" w:line="223" w:lineRule="auto"/>
              <w:ind w:left="168" w:right="430" w:firstLine="10"/>
              <w:rPr>
                <w:b/>
                <w:lang w:val="es-CL"/>
              </w:rPr>
            </w:pPr>
            <w:r w:rsidRPr="004C6774">
              <w:rPr>
                <w:b/>
                <w:lang w:val="es-CL"/>
              </w:rPr>
              <w:t xml:space="preserve">Educación para la Salud o Educación Física </w:t>
            </w:r>
          </w:p>
        </w:tc>
      </w:tr>
      <w:tr w:rsidR="00B65308" w:rsidRPr="00E05479" w14:paraId="4449A564" w14:textId="77777777" w:rsidTr="00557804">
        <w:trPr>
          <w:trHeight w:val="2157"/>
        </w:trPr>
        <w:tc>
          <w:tcPr>
            <w:tcW w:w="3531" w:type="dxa"/>
            <w:tcBorders>
              <w:left w:val="single" w:sz="12" w:space="0" w:color="000000"/>
            </w:tcBorders>
            <w:shd w:val="clear" w:color="auto" w:fill="FFFFFF" w:themeFill="background1"/>
          </w:tcPr>
          <w:p w14:paraId="04BF6419" w14:textId="4B38782A" w:rsidR="00B65308" w:rsidRPr="0010546B" w:rsidRDefault="0010546B" w:rsidP="0010546B">
            <w:pPr>
              <w:pStyle w:val="TableParagraph"/>
              <w:spacing w:before="41" w:line="225" w:lineRule="auto"/>
              <w:ind w:left="161" w:right="541"/>
              <w:rPr>
                <w:lang w:val="es-CL"/>
              </w:rPr>
            </w:pPr>
            <w:r w:rsidRPr="0010546B">
              <w:rPr>
                <w:lang w:val="es-CL"/>
              </w:rPr>
              <w:t>Desarrolla la conciencia de sí mismo como algo separado de los demás (SE).</w:t>
            </w:r>
          </w:p>
        </w:tc>
        <w:tc>
          <w:tcPr>
            <w:tcW w:w="3512" w:type="dxa"/>
            <w:shd w:val="clear" w:color="auto" w:fill="FFFFFF" w:themeFill="background1"/>
          </w:tcPr>
          <w:p w14:paraId="3D6FC103" w14:textId="4C47D9F2" w:rsidR="00B65308" w:rsidRPr="00E1600C" w:rsidRDefault="0010546B" w:rsidP="009A548D">
            <w:pPr>
              <w:pStyle w:val="TableParagraph"/>
              <w:spacing w:before="41" w:line="225" w:lineRule="auto"/>
              <w:ind w:left="169" w:right="500" w:firstLine="10"/>
              <w:rPr>
                <w:lang w:val="es-CL"/>
              </w:rPr>
            </w:pPr>
            <w:r w:rsidRPr="00E1600C">
              <w:rPr>
                <w:lang w:val="es-CL"/>
              </w:rPr>
              <w:t>Muestra una conciencia de las similitudes y diferencias entre uno mismo y los demás.</w:t>
            </w:r>
          </w:p>
        </w:tc>
        <w:tc>
          <w:tcPr>
            <w:tcW w:w="3591" w:type="dxa"/>
            <w:shd w:val="clear" w:color="auto" w:fill="FFFFFF" w:themeFill="background1"/>
          </w:tcPr>
          <w:p w14:paraId="034C7732" w14:textId="67BF5BC1" w:rsidR="00B65308" w:rsidRPr="00E1600C" w:rsidRDefault="0010546B" w:rsidP="009A548D">
            <w:pPr>
              <w:pStyle w:val="TableParagraph"/>
              <w:spacing w:before="41" w:line="225" w:lineRule="auto"/>
              <w:ind w:left="169" w:right="257" w:firstLine="10"/>
              <w:rPr>
                <w:lang w:val="es-CL"/>
              </w:rPr>
            </w:pPr>
            <w:r w:rsidRPr="00E1600C">
              <w:rPr>
                <w:lang w:val="es-CL"/>
              </w:rPr>
              <w:t>El niño se reconoce a sí mismo como un individuo único que tiene sus propias habilidades, características, emociones e intereses.</w:t>
            </w:r>
          </w:p>
        </w:tc>
        <w:tc>
          <w:tcPr>
            <w:tcW w:w="3825" w:type="dxa"/>
            <w:vMerge w:val="restart"/>
            <w:tcBorders>
              <w:top w:val="single" w:sz="6" w:space="0" w:color="000000"/>
              <w:bottom w:val="single" w:sz="12" w:space="0" w:color="000000"/>
              <w:right w:val="single" w:sz="12" w:space="0" w:color="000000"/>
            </w:tcBorders>
            <w:shd w:val="clear" w:color="auto" w:fill="FFFFFF" w:themeFill="background1"/>
          </w:tcPr>
          <w:p w14:paraId="27856A3E" w14:textId="3603E7DA" w:rsidR="00B65308" w:rsidRPr="00E1600C" w:rsidRDefault="0010546B" w:rsidP="00E1600C">
            <w:pPr>
              <w:pStyle w:val="TableParagraph"/>
              <w:spacing w:before="41" w:line="225" w:lineRule="auto"/>
              <w:ind w:left="168" w:right="141" w:firstLine="10"/>
              <w:rPr>
                <w:b/>
                <w:lang w:val="es-CL"/>
              </w:rPr>
            </w:pPr>
            <w:r w:rsidRPr="00E1600C">
              <w:rPr>
                <w:bCs/>
                <w:lang w:val="es-CL"/>
              </w:rPr>
              <w:t>Acepta a todos los compañeros sin tener en cuenta las diferencias personales (SB).</w:t>
            </w:r>
          </w:p>
        </w:tc>
      </w:tr>
      <w:tr w:rsidR="00B65308" w:rsidRPr="00E05479" w14:paraId="219E259A" w14:textId="77777777" w:rsidTr="00557804">
        <w:trPr>
          <w:trHeight w:val="1585"/>
        </w:trPr>
        <w:tc>
          <w:tcPr>
            <w:tcW w:w="3531" w:type="dxa"/>
            <w:tcBorders>
              <w:left w:val="single" w:sz="12" w:space="0" w:color="000000"/>
              <w:bottom w:val="single" w:sz="12" w:space="0" w:color="000000"/>
            </w:tcBorders>
            <w:shd w:val="clear" w:color="auto" w:fill="FFFFFF" w:themeFill="background1"/>
          </w:tcPr>
          <w:p w14:paraId="585AC824" w14:textId="77777777" w:rsidR="00B65308" w:rsidRPr="0010546B" w:rsidRDefault="00B65308" w:rsidP="009A548D">
            <w:pPr>
              <w:pStyle w:val="TableParagraph"/>
              <w:rPr>
                <w:rFonts w:ascii="Times New Roman"/>
                <w:color w:val="FF0000"/>
                <w:lang w:val="es-CL"/>
              </w:rPr>
            </w:pPr>
          </w:p>
        </w:tc>
        <w:tc>
          <w:tcPr>
            <w:tcW w:w="3512" w:type="dxa"/>
            <w:tcBorders>
              <w:bottom w:val="single" w:sz="12" w:space="0" w:color="000000"/>
            </w:tcBorders>
            <w:shd w:val="clear" w:color="auto" w:fill="FFFFFF" w:themeFill="background1"/>
          </w:tcPr>
          <w:p w14:paraId="2DBCEC9D" w14:textId="47D2C661" w:rsidR="00B65308" w:rsidRPr="00E1600C" w:rsidRDefault="002F05D9" w:rsidP="00E1600C">
            <w:pPr>
              <w:pStyle w:val="TableParagraph"/>
              <w:spacing w:before="41" w:line="225" w:lineRule="auto"/>
              <w:ind w:left="169" w:right="311" w:firstLine="10"/>
              <w:rPr>
                <w:lang w:val="es-CL"/>
              </w:rPr>
            </w:pPr>
            <w:r>
              <w:rPr>
                <w:lang w:val="es-CL"/>
              </w:rPr>
              <w:t>M</w:t>
            </w:r>
            <w:r w:rsidR="00E1600C" w:rsidRPr="00E1600C">
              <w:rPr>
                <w:lang w:val="es-CL"/>
              </w:rPr>
              <w:t>uestra curiosidad cultural y la capacidad de respuesta adecuadas para su desarrollo.</w:t>
            </w:r>
          </w:p>
        </w:tc>
        <w:tc>
          <w:tcPr>
            <w:tcW w:w="3591" w:type="dxa"/>
            <w:tcBorders>
              <w:bottom w:val="single" w:sz="12" w:space="0" w:color="000000"/>
            </w:tcBorders>
            <w:shd w:val="clear" w:color="auto" w:fill="FFFFFF" w:themeFill="background1"/>
          </w:tcPr>
          <w:p w14:paraId="43CE0D37" w14:textId="5360EC90" w:rsidR="00B65308" w:rsidRPr="00E1600C" w:rsidRDefault="00E1600C" w:rsidP="009A548D">
            <w:pPr>
              <w:pStyle w:val="TableParagraph"/>
              <w:spacing w:before="41" w:line="225" w:lineRule="auto"/>
              <w:ind w:left="169" w:right="218" w:firstLine="10"/>
              <w:rPr>
                <w:lang w:val="es-CL"/>
              </w:rPr>
            </w:pPr>
            <w:r w:rsidRPr="00E1600C">
              <w:rPr>
                <w:lang w:val="es-CL"/>
              </w:rPr>
              <w:t>El niño tiene sentido de pertenencia a la familia, la comunidad y otros grupos.</w:t>
            </w:r>
          </w:p>
        </w:tc>
        <w:tc>
          <w:tcPr>
            <w:tcW w:w="3825" w:type="dxa"/>
            <w:vMerge/>
            <w:tcBorders>
              <w:top w:val="single" w:sz="12" w:space="0" w:color="000000"/>
              <w:bottom w:val="single" w:sz="12" w:space="0" w:color="000000"/>
              <w:right w:val="single" w:sz="12" w:space="0" w:color="000000"/>
            </w:tcBorders>
            <w:shd w:val="clear" w:color="auto" w:fill="FFFFFF" w:themeFill="background1"/>
          </w:tcPr>
          <w:p w14:paraId="52DDCA13" w14:textId="77777777" w:rsidR="00B65308" w:rsidRPr="00E1600C" w:rsidRDefault="00B65308" w:rsidP="009A548D">
            <w:pPr>
              <w:rPr>
                <w:sz w:val="2"/>
                <w:szCs w:val="2"/>
                <w:lang w:val="es-CL"/>
              </w:rPr>
            </w:pPr>
          </w:p>
        </w:tc>
      </w:tr>
    </w:tbl>
    <w:p w14:paraId="37468784" w14:textId="71CD6425" w:rsidR="002953BB" w:rsidRPr="00E1600C" w:rsidRDefault="002953BB" w:rsidP="00A95E70">
      <w:pPr>
        <w:widowControl w:val="0"/>
        <w:tabs>
          <w:tab w:val="left" w:pos="990"/>
        </w:tabs>
        <w:autoSpaceDE w:val="0"/>
        <w:autoSpaceDN w:val="0"/>
        <w:spacing w:line="240" w:lineRule="auto"/>
        <w:rPr>
          <w:lang w:val="es-CL"/>
        </w:rPr>
      </w:pPr>
    </w:p>
    <w:p w14:paraId="6F87E676" w14:textId="67B71655" w:rsidR="008A0212" w:rsidRPr="00E1600C" w:rsidRDefault="008A0212" w:rsidP="00A95E70">
      <w:pPr>
        <w:widowControl w:val="0"/>
        <w:tabs>
          <w:tab w:val="left" w:pos="990"/>
        </w:tabs>
        <w:autoSpaceDE w:val="0"/>
        <w:autoSpaceDN w:val="0"/>
        <w:spacing w:line="240" w:lineRule="auto"/>
        <w:rPr>
          <w:lang w:val="es-CL"/>
        </w:rPr>
      </w:pPr>
    </w:p>
    <w:p w14:paraId="75E0B7A2" w14:textId="77D7F717" w:rsidR="008A0212" w:rsidRPr="00E1600C" w:rsidRDefault="008A0212" w:rsidP="00A95E70">
      <w:pPr>
        <w:widowControl w:val="0"/>
        <w:tabs>
          <w:tab w:val="left" w:pos="990"/>
        </w:tabs>
        <w:autoSpaceDE w:val="0"/>
        <w:autoSpaceDN w:val="0"/>
        <w:spacing w:line="240" w:lineRule="auto"/>
        <w:rPr>
          <w:lang w:val="es-CL"/>
        </w:rPr>
      </w:pPr>
    </w:p>
    <w:p w14:paraId="332F331B" w14:textId="7C60A9CC" w:rsidR="008A0212" w:rsidRPr="00E1600C" w:rsidRDefault="008A0212" w:rsidP="00A95E70">
      <w:pPr>
        <w:widowControl w:val="0"/>
        <w:tabs>
          <w:tab w:val="left" w:pos="990"/>
        </w:tabs>
        <w:autoSpaceDE w:val="0"/>
        <w:autoSpaceDN w:val="0"/>
        <w:spacing w:line="240" w:lineRule="auto"/>
        <w:rPr>
          <w:lang w:val="es-CL"/>
        </w:rPr>
      </w:pPr>
    </w:p>
    <w:p w14:paraId="235EE8A1" w14:textId="7703BBB8" w:rsidR="008A0212" w:rsidRPr="00E1600C" w:rsidRDefault="008A0212" w:rsidP="00A95E70">
      <w:pPr>
        <w:widowControl w:val="0"/>
        <w:tabs>
          <w:tab w:val="left" w:pos="990"/>
        </w:tabs>
        <w:autoSpaceDE w:val="0"/>
        <w:autoSpaceDN w:val="0"/>
        <w:spacing w:line="240" w:lineRule="auto"/>
        <w:rPr>
          <w:lang w:val="es-CL"/>
        </w:rPr>
      </w:pPr>
    </w:p>
    <w:p w14:paraId="6545857E" w14:textId="3BA59834" w:rsidR="008A0212" w:rsidRPr="00E1600C" w:rsidRDefault="008A0212" w:rsidP="00A95E70">
      <w:pPr>
        <w:widowControl w:val="0"/>
        <w:tabs>
          <w:tab w:val="left" w:pos="990"/>
        </w:tabs>
        <w:autoSpaceDE w:val="0"/>
        <w:autoSpaceDN w:val="0"/>
        <w:spacing w:line="240" w:lineRule="auto"/>
        <w:rPr>
          <w:lang w:val="es-CL"/>
        </w:rPr>
      </w:pPr>
    </w:p>
    <w:p w14:paraId="5ACCD084" w14:textId="0887DF54" w:rsidR="008A0212" w:rsidRPr="00E1600C" w:rsidRDefault="008A0212" w:rsidP="00A95E70">
      <w:pPr>
        <w:widowControl w:val="0"/>
        <w:tabs>
          <w:tab w:val="left" w:pos="990"/>
        </w:tabs>
        <w:autoSpaceDE w:val="0"/>
        <w:autoSpaceDN w:val="0"/>
        <w:spacing w:line="240" w:lineRule="auto"/>
        <w:rPr>
          <w:lang w:val="es-CL"/>
        </w:rPr>
      </w:pPr>
    </w:p>
    <w:p w14:paraId="5F8F4D97" w14:textId="53AA1BAB" w:rsidR="008A0212" w:rsidRPr="00E1600C" w:rsidRDefault="008A0212" w:rsidP="00A95E70">
      <w:pPr>
        <w:widowControl w:val="0"/>
        <w:tabs>
          <w:tab w:val="left" w:pos="990"/>
        </w:tabs>
        <w:autoSpaceDE w:val="0"/>
        <w:autoSpaceDN w:val="0"/>
        <w:spacing w:line="240" w:lineRule="auto"/>
        <w:rPr>
          <w:lang w:val="es-CL"/>
        </w:rPr>
      </w:pPr>
    </w:p>
    <w:tbl>
      <w:tblPr>
        <w:tblW w:w="14459"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70"/>
        <w:gridCol w:w="3402"/>
        <w:gridCol w:w="3685"/>
        <w:gridCol w:w="3402"/>
      </w:tblGrid>
      <w:tr w:rsidR="00D659E8" w14:paraId="6C888B8B" w14:textId="77777777" w:rsidTr="00557804">
        <w:trPr>
          <w:trHeight w:val="403"/>
        </w:trPr>
        <w:tc>
          <w:tcPr>
            <w:tcW w:w="14459" w:type="dxa"/>
            <w:gridSpan w:val="4"/>
            <w:shd w:val="clear" w:color="auto" w:fill="FCAF17" w:themeFill="accent3"/>
            <w:vAlign w:val="center"/>
          </w:tcPr>
          <w:p w14:paraId="71B29EF2" w14:textId="40F03403" w:rsidR="00D659E8" w:rsidRPr="003215EB" w:rsidRDefault="00D659E8" w:rsidP="00D659E8">
            <w:pPr>
              <w:pStyle w:val="TableParagraph"/>
              <w:ind w:left="140" w:right="536"/>
              <w:jc w:val="center"/>
              <w:rPr>
                <w:b/>
                <w:color w:val="FFFFFF" w:themeColor="background1"/>
                <w:sz w:val="32"/>
                <w:szCs w:val="28"/>
                <w14:shadow w14:blurRad="50800" w14:dist="38100" w14:dir="2700000" w14:sx="100000" w14:sy="100000" w14:kx="0" w14:ky="0" w14:algn="tl">
                  <w14:srgbClr w14:val="000000">
                    <w14:alpha w14:val="60000"/>
                  </w14:srgbClr>
                </w14:shadow>
              </w:rPr>
            </w:pPr>
            <w:r>
              <w:rPr>
                <w:b/>
                <w:color w:val="FFFFFF" w:themeColor="background1"/>
                <w:sz w:val="32"/>
                <w:szCs w:val="28"/>
                <w14:shadow w14:blurRad="50800" w14:dist="38100" w14:dir="2700000" w14:sx="100000" w14:sy="100000" w14:kx="0" w14:ky="0" w14:algn="tl">
                  <w14:srgbClr w14:val="000000">
                    <w14:alpha w14:val="60000"/>
                  </w14:srgbClr>
                </w14:shadow>
              </w:rPr>
              <w:lastRenderedPageBreak/>
              <w:t>DESARROLLO SOCIOEMOCIONAL</w:t>
            </w:r>
          </w:p>
        </w:tc>
      </w:tr>
      <w:tr w:rsidR="00D659E8" w:rsidRPr="00E05479" w14:paraId="7450BC8E" w14:textId="77777777" w:rsidTr="00557804">
        <w:trPr>
          <w:trHeight w:val="367"/>
        </w:trPr>
        <w:tc>
          <w:tcPr>
            <w:tcW w:w="14459" w:type="dxa"/>
            <w:gridSpan w:val="4"/>
            <w:vAlign w:val="center"/>
          </w:tcPr>
          <w:p w14:paraId="248097EA" w14:textId="057B20F5" w:rsidR="00D659E8" w:rsidRPr="00B83CB9" w:rsidRDefault="00D659E8" w:rsidP="00D659E8">
            <w:pPr>
              <w:pStyle w:val="TableParagraph"/>
              <w:ind w:left="79" w:right="71"/>
              <w:rPr>
                <w:rFonts w:ascii="Roboto"/>
                <w:b/>
                <w:sz w:val="28"/>
                <w:lang w:val="es-CL"/>
              </w:rPr>
            </w:pPr>
            <w:r w:rsidRPr="00B83CB9">
              <w:rPr>
                <w:rFonts w:ascii="Roboto"/>
                <w:b/>
                <w:sz w:val="28"/>
                <w:lang w:val="es-CL"/>
              </w:rPr>
              <w:t>ALINEAMIENTO - ASPECTO</w:t>
            </w:r>
            <w:r w:rsidRPr="00B83CB9">
              <w:rPr>
                <w:rFonts w:ascii="Roboto"/>
                <w:b/>
                <w:spacing w:val="-2"/>
                <w:sz w:val="28"/>
                <w:lang w:val="es-CL"/>
              </w:rPr>
              <w:t xml:space="preserve"> </w:t>
            </w:r>
            <w:r w:rsidRPr="00B83CB9">
              <w:rPr>
                <w:rFonts w:ascii="Roboto"/>
                <w:b/>
                <w:sz w:val="28"/>
                <w:lang w:val="es-CL"/>
              </w:rPr>
              <w:t>1:</w:t>
            </w:r>
            <w:r w:rsidRPr="00B83CB9">
              <w:rPr>
                <w:rFonts w:ascii="Roboto"/>
                <w:b/>
                <w:spacing w:val="-2"/>
                <w:sz w:val="28"/>
                <w:lang w:val="es-CL"/>
              </w:rPr>
              <w:t xml:space="preserve"> AUTOCONCIENCIA Y HABILIDADES EMOCIONALES</w:t>
            </w:r>
          </w:p>
        </w:tc>
      </w:tr>
      <w:tr w:rsidR="00D659E8" w:rsidRPr="00E05479" w14:paraId="64FCB2E7" w14:textId="77777777" w:rsidTr="0030108A">
        <w:trPr>
          <w:trHeight w:val="945"/>
        </w:trPr>
        <w:tc>
          <w:tcPr>
            <w:tcW w:w="3970" w:type="dxa"/>
            <w:tcBorders>
              <w:bottom w:val="single" w:sz="4" w:space="0" w:color="000000"/>
              <w:right w:val="single" w:sz="4" w:space="0" w:color="000000"/>
            </w:tcBorders>
            <w:shd w:val="clear" w:color="auto" w:fill="FEEED0" w:themeFill="accent3" w:themeFillTint="33"/>
            <w:vAlign w:val="center"/>
          </w:tcPr>
          <w:p w14:paraId="585E778A" w14:textId="7C115233" w:rsidR="00D659E8" w:rsidRPr="00B83CB9" w:rsidRDefault="00D659E8" w:rsidP="00D659E8">
            <w:pPr>
              <w:pStyle w:val="TableParagraph"/>
              <w:spacing w:line="223" w:lineRule="auto"/>
              <w:ind w:left="169" w:right="429" w:firstLine="24"/>
              <w:jc w:val="center"/>
              <w:rPr>
                <w:b/>
                <w:lang w:val="es-CL"/>
              </w:rPr>
            </w:pPr>
            <w:r w:rsidRPr="004C6774">
              <w:rPr>
                <w:b/>
                <w:lang w:val="es-CL"/>
              </w:rPr>
              <w:t xml:space="preserve">DIRECTRICES PARA </w:t>
            </w:r>
            <w:r w:rsidR="00A24FD2">
              <w:rPr>
                <w:b/>
                <w:lang w:val="es-CL"/>
              </w:rPr>
              <w:t>BEBÉS E INFANTES</w:t>
            </w:r>
          </w:p>
        </w:tc>
        <w:tc>
          <w:tcPr>
            <w:tcW w:w="3402" w:type="dxa"/>
            <w:tcBorders>
              <w:left w:val="single" w:sz="4" w:space="0" w:color="000000"/>
              <w:bottom w:val="single" w:sz="4" w:space="0" w:color="000000"/>
              <w:right w:val="single" w:sz="4" w:space="0" w:color="000000"/>
            </w:tcBorders>
            <w:shd w:val="clear" w:color="auto" w:fill="FDDEA2" w:themeFill="accent3" w:themeFillTint="66"/>
            <w:vAlign w:val="center"/>
          </w:tcPr>
          <w:p w14:paraId="3B1CCEF6" w14:textId="3F8B5BFF" w:rsidR="00D659E8" w:rsidRPr="00B83CB9" w:rsidRDefault="00D659E8" w:rsidP="00D659E8">
            <w:pPr>
              <w:pStyle w:val="TableParagraph"/>
              <w:spacing w:line="223" w:lineRule="auto"/>
              <w:ind w:left="169" w:right="429" w:firstLine="24"/>
              <w:jc w:val="center"/>
              <w:rPr>
                <w:b/>
                <w:lang w:val="es-CL"/>
              </w:rPr>
            </w:pPr>
            <w:r w:rsidRPr="004C6774">
              <w:rPr>
                <w:b/>
                <w:lang w:val="es-CL"/>
              </w:rPr>
              <w:t xml:space="preserve">ESTÁNDARES </w:t>
            </w:r>
            <w:r w:rsidR="00245895">
              <w:rPr>
                <w:b/>
                <w:lang w:val="es-CL"/>
              </w:rPr>
              <w:t xml:space="preserve">DE </w:t>
            </w:r>
            <w:r w:rsidRPr="004C6774">
              <w:rPr>
                <w:b/>
                <w:lang w:val="es-CL"/>
              </w:rPr>
              <w:t xml:space="preserve">  APRENDIZAJE   TEMPRANO DE AZ</w:t>
            </w:r>
          </w:p>
        </w:tc>
        <w:tc>
          <w:tcPr>
            <w:tcW w:w="3685" w:type="dxa"/>
            <w:tcBorders>
              <w:left w:val="single" w:sz="4" w:space="0" w:color="000000"/>
              <w:bottom w:val="single" w:sz="4" w:space="0" w:color="000000"/>
              <w:right w:val="single" w:sz="4" w:space="0" w:color="000000"/>
            </w:tcBorders>
            <w:shd w:val="clear" w:color="auto" w:fill="FDCE73" w:themeFill="accent3" w:themeFillTint="99"/>
          </w:tcPr>
          <w:p w14:paraId="5B3C876F" w14:textId="725F15C9" w:rsidR="00D659E8" w:rsidRPr="00B83CB9" w:rsidRDefault="00D659E8" w:rsidP="00D659E8">
            <w:pPr>
              <w:pStyle w:val="TableParagraph"/>
              <w:spacing w:line="223" w:lineRule="auto"/>
              <w:ind w:left="169" w:right="429" w:firstLine="24"/>
              <w:jc w:val="center"/>
              <w:rPr>
                <w:b/>
                <w:lang w:val="es-CL"/>
              </w:rPr>
            </w:pPr>
            <w:r w:rsidRPr="004C6774">
              <w:rPr>
                <w:b/>
                <w:lang w:val="es-CL"/>
              </w:rPr>
              <w:t>MARCO DE RESULTADOS DEL APRENDIZAJE TEMPRANO DE HEAD START</w:t>
            </w:r>
          </w:p>
        </w:tc>
        <w:tc>
          <w:tcPr>
            <w:tcW w:w="3402" w:type="dxa"/>
            <w:tcBorders>
              <w:left w:val="single" w:sz="4" w:space="0" w:color="000000"/>
              <w:bottom w:val="single" w:sz="4" w:space="0" w:color="000000"/>
            </w:tcBorders>
            <w:shd w:val="clear" w:color="auto" w:fill="FCAF17" w:themeFill="accent3"/>
          </w:tcPr>
          <w:p w14:paraId="0820B7E0" w14:textId="77777777" w:rsidR="00D659E8" w:rsidRPr="004C6774" w:rsidRDefault="00D659E8" w:rsidP="00D659E8">
            <w:pPr>
              <w:pStyle w:val="TableParagraph"/>
              <w:spacing w:before="10"/>
              <w:jc w:val="center"/>
              <w:rPr>
                <w:sz w:val="25"/>
                <w:lang w:val="es-CL"/>
              </w:rPr>
            </w:pPr>
          </w:p>
          <w:p w14:paraId="3C24A5E2" w14:textId="449F2B90" w:rsidR="00D659E8" w:rsidRPr="00B83CB9" w:rsidRDefault="00D659E8" w:rsidP="005B2859">
            <w:pPr>
              <w:pStyle w:val="TableParagraph"/>
              <w:spacing w:line="244" w:lineRule="auto"/>
              <w:ind w:left="169" w:right="429" w:firstLine="24"/>
              <w:jc w:val="center"/>
              <w:rPr>
                <w:b/>
                <w:lang w:val="es-CL"/>
              </w:rPr>
            </w:pPr>
            <w:r w:rsidRPr="004C6774">
              <w:rPr>
                <w:b/>
                <w:color w:val="FFFFFF" w:themeColor="background1"/>
                <w:lang w:val="es-CL"/>
              </w:rPr>
              <w:t>ESTÁNDAR DE K</w:t>
            </w:r>
            <w:r w:rsidR="005B2859">
              <w:rPr>
                <w:b/>
                <w:color w:val="FFFFFF" w:themeColor="background1"/>
                <w:lang w:val="es-CL"/>
              </w:rPr>
              <w:t>ÍNDER</w:t>
            </w:r>
            <w:r w:rsidRPr="004C6774">
              <w:rPr>
                <w:b/>
                <w:color w:val="FFFFFF" w:themeColor="background1"/>
                <w:lang w:val="es-CL"/>
              </w:rPr>
              <w:t xml:space="preserve"> DE AZ</w:t>
            </w:r>
          </w:p>
        </w:tc>
      </w:tr>
      <w:tr w:rsidR="00E1600C" w:rsidRPr="00E05479" w14:paraId="09441AAE" w14:textId="77777777" w:rsidTr="0030108A">
        <w:trPr>
          <w:trHeight w:val="647"/>
        </w:trPr>
        <w:tc>
          <w:tcPr>
            <w:tcW w:w="3970" w:type="dxa"/>
            <w:tcBorders>
              <w:top w:val="single" w:sz="4" w:space="0" w:color="000000"/>
              <w:bottom w:val="single" w:sz="4" w:space="0" w:color="000000"/>
              <w:right w:val="single" w:sz="4" w:space="0" w:color="000000"/>
            </w:tcBorders>
            <w:shd w:val="clear" w:color="auto" w:fill="FFFFFF" w:themeFill="background1"/>
          </w:tcPr>
          <w:p w14:paraId="4D684606" w14:textId="26679320" w:rsidR="00E1600C" w:rsidRPr="00D659E8" w:rsidRDefault="00582783" w:rsidP="00582783">
            <w:pPr>
              <w:pStyle w:val="TableParagraph"/>
              <w:spacing w:before="77" w:line="223" w:lineRule="auto"/>
              <w:ind w:left="155" w:right="368"/>
              <w:rPr>
                <w:b/>
                <w:color w:val="FF0000"/>
              </w:rPr>
            </w:pPr>
            <w:r w:rsidRPr="00582783">
              <w:rPr>
                <w:b/>
                <w:lang w:val="es-CL"/>
              </w:rPr>
              <w:t xml:space="preserve">Desarrollo </w:t>
            </w:r>
            <w:r>
              <w:rPr>
                <w:b/>
                <w:lang w:val="es-CL"/>
              </w:rPr>
              <w:t>S</w:t>
            </w:r>
            <w:r w:rsidRPr="00582783">
              <w:rPr>
                <w:b/>
                <w:lang w:val="es-CL"/>
              </w:rPr>
              <w:t xml:space="preserve">ocioemocional </w:t>
            </w:r>
            <w:r w:rsidR="00E1600C" w:rsidRPr="004C6774">
              <w:rPr>
                <w:b/>
                <w:lang w:val="es-CL"/>
              </w:rPr>
              <w:t>(SE)</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53228E" w14:textId="20585AF3" w:rsidR="00E1600C" w:rsidRPr="00582783" w:rsidRDefault="00582783" w:rsidP="00582783">
            <w:pPr>
              <w:pStyle w:val="TableParagraph"/>
              <w:spacing w:before="77" w:line="223" w:lineRule="auto"/>
              <w:ind w:left="165" w:right="248"/>
              <w:rPr>
                <w:b/>
                <w:color w:val="FF0000"/>
                <w:lang w:val="es-CL"/>
              </w:rPr>
            </w:pPr>
            <w:r w:rsidRPr="00582783">
              <w:rPr>
                <w:b/>
                <w:lang w:val="es-CL"/>
              </w:rPr>
              <w:t xml:space="preserve">Reconoce y </w:t>
            </w:r>
            <w:r>
              <w:rPr>
                <w:b/>
                <w:lang w:val="es-CL"/>
              </w:rPr>
              <w:t>E</w:t>
            </w:r>
            <w:r w:rsidRPr="00582783">
              <w:rPr>
                <w:b/>
                <w:lang w:val="es-CL"/>
              </w:rPr>
              <w:t xml:space="preserve">xpresa </w:t>
            </w:r>
            <w:r>
              <w:rPr>
                <w:b/>
                <w:lang w:val="es-CL"/>
              </w:rPr>
              <w:t>S</w:t>
            </w:r>
            <w:r w:rsidRPr="00582783">
              <w:rPr>
                <w:b/>
                <w:lang w:val="es-CL"/>
              </w:rPr>
              <w:t>entimientos</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617B46" w14:textId="76BB543D" w:rsidR="00E1600C" w:rsidRPr="00E1600C" w:rsidRDefault="00582783" w:rsidP="00E1600C">
            <w:pPr>
              <w:pStyle w:val="TableParagraph"/>
              <w:spacing w:before="80"/>
              <w:ind w:left="165"/>
              <w:rPr>
                <w:b/>
                <w:color w:val="FF0000"/>
                <w:lang w:val="es-CL"/>
              </w:rPr>
            </w:pPr>
            <w:r>
              <w:rPr>
                <w:b/>
                <w:lang w:val="es-CL"/>
              </w:rPr>
              <w:t>Funcionamiento E</w:t>
            </w:r>
            <w:r w:rsidRPr="00582783">
              <w:rPr>
                <w:b/>
                <w:lang w:val="es-CL"/>
              </w:rPr>
              <w:t>mocional (SE)</w:t>
            </w:r>
          </w:p>
        </w:tc>
        <w:tc>
          <w:tcPr>
            <w:tcW w:w="3402" w:type="dxa"/>
            <w:tcBorders>
              <w:top w:val="single" w:sz="4" w:space="0" w:color="000000"/>
              <w:left w:val="single" w:sz="4" w:space="0" w:color="000000"/>
              <w:bottom w:val="single" w:sz="4" w:space="0" w:color="000000"/>
            </w:tcBorders>
            <w:shd w:val="clear" w:color="auto" w:fill="FFFFFF" w:themeFill="background1"/>
          </w:tcPr>
          <w:p w14:paraId="5AC31687" w14:textId="15C47C84" w:rsidR="00E1600C" w:rsidRPr="00E1600C" w:rsidRDefault="00582783" w:rsidP="00E1600C">
            <w:pPr>
              <w:pStyle w:val="TableParagraph"/>
              <w:spacing w:before="77" w:line="223" w:lineRule="auto"/>
              <w:ind w:left="165" w:right="255"/>
              <w:rPr>
                <w:b/>
                <w:color w:val="FF0000"/>
                <w:lang w:val="es-CL"/>
              </w:rPr>
            </w:pPr>
            <w:r w:rsidRPr="00582783">
              <w:rPr>
                <w:b/>
                <w:lang w:val="es-CL"/>
              </w:rPr>
              <w:t>Educación para la Salud o Educación Física</w:t>
            </w:r>
          </w:p>
        </w:tc>
      </w:tr>
      <w:tr w:rsidR="002953BB" w:rsidRPr="00E05479" w14:paraId="10669681" w14:textId="77777777" w:rsidTr="0030108A">
        <w:trPr>
          <w:trHeight w:val="1313"/>
        </w:trPr>
        <w:tc>
          <w:tcPr>
            <w:tcW w:w="3970" w:type="dxa"/>
            <w:tcBorders>
              <w:top w:val="single" w:sz="4" w:space="0" w:color="000000"/>
              <w:bottom w:val="single" w:sz="4" w:space="0" w:color="000000"/>
              <w:right w:val="single" w:sz="4" w:space="0" w:color="000000"/>
            </w:tcBorders>
            <w:shd w:val="clear" w:color="auto" w:fill="FFFFFF" w:themeFill="background1"/>
          </w:tcPr>
          <w:p w14:paraId="14C02C54" w14:textId="17EC9F1C" w:rsidR="002953BB" w:rsidRPr="002446C4" w:rsidRDefault="00E1600C" w:rsidP="002446C4">
            <w:pPr>
              <w:pStyle w:val="TableParagraph"/>
              <w:ind w:left="155" w:right="586"/>
              <w:jc w:val="both"/>
              <w:rPr>
                <w:lang w:val="es-CL"/>
              </w:rPr>
            </w:pPr>
            <w:r w:rsidRPr="002446C4">
              <w:rPr>
                <w:lang w:val="es-CL"/>
              </w:rPr>
              <w:t>Expresa sentimientos y emociones a través de expresiones faciales, sonidos o gestos.</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713EF3" w14:textId="5934F76B" w:rsidR="002953BB" w:rsidRPr="002446C4" w:rsidRDefault="00E1600C" w:rsidP="002446C4">
            <w:pPr>
              <w:pStyle w:val="TableParagraph"/>
              <w:ind w:left="165" w:right="587"/>
              <w:jc w:val="both"/>
              <w:rPr>
                <w:lang w:val="es-CL"/>
              </w:rPr>
            </w:pPr>
            <w:r w:rsidRPr="002446C4">
              <w:rPr>
                <w:lang w:val="es-CL"/>
              </w:rPr>
              <w:t>Asocia las emociones con las palabras, las expresiones faciales y el lenguaje corporal.</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88BF1A" w14:textId="3572D202" w:rsidR="002953BB" w:rsidRPr="002446C4" w:rsidRDefault="00E1600C" w:rsidP="002446C4">
            <w:pPr>
              <w:pStyle w:val="TableParagraph"/>
              <w:ind w:left="165" w:right="235"/>
              <w:rPr>
                <w:lang w:val="es-CL"/>
              </w:rPr>
            </w:pPr>
            <w:r w:rsidRPr="002446C4">
              <w:rPr>
                <w:lang w:val="es-CL"/>
              </w:rPr>
              <w:t>El niño expresa una amplia gama de emociones y reconoce estas emociones en sí mismo y en los demás.</w:t>
            </w:r>
          </w:p>
        </w:tc>
        <w:tc>
          <w:tcPr>
            <w:tcW w:w="3402" w:type="dxa"/>
            <w:tcBorders>
              <w:top w:val="single" w:sz="4" w:space="0" w:color="000000"/>
              <w:left w:val="single" w:sz="4" w:space="0" w:color="000000"/>
              <w:bottom w:val="single" w:sz="4" w:space="0" w:color="000000"/>
            </w:tcBorders>
            <w:shd w:val="clear" w:color="auto" w:fill="FFFFFF" w:themeFill="background1"/>
          </w:tcPr>
          <w:p w14:paraId="43182595" w14:textId="60552E03" w:rsidR="002953BB" w:rsidRPr="002446C4" w:rsidRDefault="00E1600C" w:rsidP="002446C4">
            <w:pPr>
              <w:pStyle w:val="TableParagraph"/>
              <w:ind w:left="165" w:right="160"/>
              <w:rPr>
                <w:b/>
                <w:lang w:val="es-CL"/>
              </w:rPr>
            </w:pPr>
            <w:r w:rsidRPr="002446C4">
              <w:rPr>
                <w:lang w:val="es-CL"/>
              </w:rPr>
              <w:t>M</w:t>
            </w:r>
            <w:r w:rsidR="00582783" w:rsidRPr="002446C4">
              <w:rPr>
                <w:lang w:val="es-CL"/>
              </w:rPr>
              <w:t>uestra</w:t>
            </w:r>
            <w:r w:rsidRPr="002446C4">
              <w:rPr>
                <w:lang w:val="es-CL"/>
              </w:rPr>
              <w:t xml:space="preserve"> expresiones verbales y no verbales de </w:t>
            </w:r>
            <w:r w:rsidR="009F2B13" w:rsidRPr="002446C4">
              <w:rPr>
                <w:lang w:val="es-CL"/>
              </w:rPr>
              <w:t>satisfacción</w:t>
            </w:r>
            <w:r w:rsidRPr="002446C4">
              <w:rPr>
                <w:lang w:val="es-CL"/>
              </w:rPr>
              <w:t xml:space="preserve"> </w:t>
            </w:r>
            <w:r w:rsidRPr="002446C4">
              <w:rPr>
                <w:b/>
                <w:lang w:val="es-CL"/>
              </w:rPr>
              <w:t>(VPA).</w:t>
            </w:r>
          </w:p>
        </w:tc>
      </w:tr>
      <w:tr w:rsidR="002953BB" w:rsidRPr="00E05479" w14:paraId="7887B82B" w14:textId="77777777" w:rsidTr="0030108A">
        <w:trPr>
          <w:trHeight w:val="1583"/>
        </w:trPr>
        <w:tc>
          <w:tcPr>
            <w:tcW w:w="3970" w:type="dxa"/>
            <w:tcBorders>
              <w:top w:val="single" w:sz="4" w:space="0" w:color="000000"/>
              <w:bottom w:val="single" w:sz="4" w:space="0" w:color="000000"/>
              <w:right w:val="single" w:sz="4" w:space="0" w:color="000000"/>
            </w:tcBorders>
            <w:shd w:val="clear" w:color="auto" w:fill="FFFFFF" w:themeFill="background1"/>
          </w:tcPr>
          <w:p w14:paraId="4AA89061" w14:textId="22D8D637" w:rsidR="002953BB" w:rsidRPr="002446C4" w:rsidRDefault="009704DD" w:rsidP="002446C4">
            <w:pPr>
              <w:pStyle w:val="TableParagraph"/>
              <w:ind w:left="155" w:right="222"/>
              <w:rPr>
                <w:color w:val="FF0000"/>
                <w:lang w:val="es-CL"/>
              </w:rPr>
            </w:pPr>
            <w:r w:rsidRPr="002446C4">
              <w:rPr>
                <w:lang w:val="es-CL"/>
              </w:rPr>
              <w:t xml:space="preserve">Comienza a mostrar preocupación por los demás. Aprende habilidades sociales y </w:t>
            </w:r>
            <w:r w:rsidR="004F2C36" w:rsidRPr="002446C4">
              <w:rPr>
                <w:lang w:val="es-CL"/>
              </w:rPr>
              <w:t xml:space="preserve">al final </w:t>
            </w:r>
            <w:r w:rsidRPr="002446C4">
              <w:rPr>
                <w:lang w:val="es-CL"/>
              </w:rPr>
              <w:t>usa palabras para expresar sus sentimientos, necesidades y deseos.</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B7B7F3" w14:textId="34B1FE7A" w:rsidR="002953BB" w:rsidRPr="002446C4" w:rsidRDefault="00582783" w:rsidP="002446C4">
            <w:pPr>
              <w:pStyle w:val="TableParagraph"/>
              <w:ind w:left="165" w:right="250"/>
              <w:rPr>
                <w:lang w:val="es-CL"/>
              </w:rPr>
            </w:pPr>
            <w:r w:rsidRPr="002446C4">
              <w:rPr>
                <w:lang w:val="es-CL"/>
              </w:rPr>
              <w:t>Identifica, describe y expresa sus propios sentimientos.</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18AF89" w14:textId="188ACFC9" w:rsidR="002953BB" w:rsidRPr="002446C4" w:rsidRDefault="00582783" w:rsidP="002446C4">
            <w:pPr>
              <w:pStyle w:val="TableParagraph"/>
              <w:ind w:left="165" w:right="218"/>
              <w:rPr>
                <w:lang w:val="es-CL"/>
              </w:rPr>
            </w:pPr>
            <w:r w:rsidRPr="002446C4">
              <w:rPr>
                <w:lang w:val="es-CL"/>
              </w:rPr>
              <w:t>El niño expresa una amplia gama de emociones y reconoce estas emociones en sí mismo y en los demás.</w:t>
            </w:r>
          </w:p>
        </w:tc>
        <w:tc>
          <w:tcPr>
            <w:tcW w:w="3402" w:type="dxa"/>
            <w:tcBorders>
              <w:top w:val="single" w:sz="4" w:space="0" w:color="000000"/>
              <w:left w:val="single" w:sz="4" w:space="0" w:color="000000"/>
              <w:bottom w:val="single" w:sz="4" w:space="0" w:color="000000"/>
            </w:tcBorders>
            <w:shd w:val="clear" w:color="auto" w:fill="FFFFFF" w:themeFill="background1"/>
          </w:tcPr>
          <w:p w14:paraId="7C12CE77" w14:textId="64890D83" w:rsidR="002953BB" w:rsidRPr="002446C4" w:rsidRDefault="00582783" w:rsidP="002446C4">
            <w:pPr>
              <w:pStyle w:val="TableParagraph"/>
              <w:ind w:left="165" w:right="296"/>
              <w:rPr>
                <w:b/>
                <w:lang w:val="es-CL"/>
              </w:rPr>
            </w:pPr>
            <w:r w:rsidRPr="002446C4">
              <w:rPr>
                <w:lang w:val="es-CL"/>
              </w:rPr>
              <w:t xml:space="preserve">Demuestra formas saludables de expresar sus necesidades, deseos y sentimientos </w:t>
            </w:r>
            <w:r w:rsidRPr="002446C4">
              <w:rPr>
                <w:b/>
                <w:lang w:val="es-CL"/>
              </w:rPr>
              <w:t>(CEH).</w:t>
            </w:r>
          </w:p>
        </w:tc>
      </w:tr>
      <w:tr w:rsidR="002953BB" w:rsidRPr="00E05479" w14:paraId="355C6D81" w14:textId="77777777" w:rsidTr="0030108A">
        <w:trPr>
          <w:trHeight w:val="845"/>
        </w:trPr>
        <w:tc>
          <w:tcPr>
            <w:tcW w:w="3970" w:type="dxa"/>
            <w:tcBorders>
              <w:top w:val="single" w:sz="4" w:space="0" w:color="000000"/>
              <w:bottom w:val="single" w:sz="4" w:space="0" w:color="000000"/>
              <w:right w:val="single" w:sz="4" w:space="0" w:color="000000"/>
            </w:tcBorders>
            <w:shd w:val="clear" w:color="auto" w:fill="FFFFFF" w:themeFill="background1"/>
          </w:tcPr>
          <w:p w14:paraId="09B13D17" w14:textId="752BCFFB" w:rsidR="002953BB" w:rsidRPr="002446C4" w:rsidRDefault="004F2C36" w:rsidP="002446C4">
            <w:pPr>
              <w:pStyle w:val="TableParagraph"/>
              <w:ind w:left="155" w:right="235"/>
              <w:rPr>
                <w:color w:val="FF0000"/>
                <w:lang w:val="es-CL"/>
              </w:rPr>
            </w:pPr>
            <w:r w:rsidRPr="002446C4">
              <w:rPr>
                <w:lang w:val="es-CL"/>
              </w:rPr>
              <w:t>Comienza a reconocer y responder a los sentimientos y emociones de otros niños.</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814B62" w14:textId="4CB4AF6D" w:rsidR="002953BB" w:rsidRPr="002446C4" w:rsidRDefault="004A000C" w:rsidP="002446C4">
            <w:pPr>
              <w:pStyle w:val="TableParagraph"/>
              <w:ind w:left="165" w:right="808"/>
              <w:rPr>
                <w:lang w:val="es-CL"/>
              </w:rPr>
            </w:pPr>
            <w:r w:rsidRPr="002446C4">
              <w:rPr>
                <w:lang w:val="es-CL"/>
              </w:rPr>
              <w:t>Identifica y describe los sentimientos de otros</w:t>
            </w:r>
            <w:r w:rsidR="009F2B13">
              <w:rPr>
                <w:lang w:val="es-CL"/>
              </w:rPr>
              <w:t>.</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35D900" w14:textId="6D98FE64" w:rsidR="002953BB" w:rsidRPr="002446C4" w:rsidRDefault="009D1345" w:rsidP="002446C4">
            <w:pPr>
              <w:pStyle w:val="TableParagraph"/>
              <w:ind w:left="165" w:right="618"/>
              <w:rPr>
                <w:lang w:val="es-CL"/>
              </w:rPr>
            </w:pPr>
            <w:r w:rsidRPr="002446C4">
              <w:rPr>
                <w:lang w:val="es-CL"/>
              </w:rPr>
              <w:t>El niño expresa su cuidado y preocupación por los demás.</w:t>
            </w:r>
          </w:p>
        </w:tc>
        <w:tc>
          <w:tcPr>
            <w:tcW w:w="3402" w:type="dxa"/>
            <w:vMerge w:val="restart"/>
            <w:tcBorders>
              <w:top w:val="single" w:sz="4" w:space="0" w:color="000000"/>
              <w:left w:val="single" w:sz="4" w:space="0" w:color="000000"/>
              <w:bottom w:val="single" w:sz="4" w:space="0" w:color="000000"/>
            </w:tcBorders>
            <w:shd w:val="clear" w:color="auto" w:fill="FFFFFF" w:themeFill="background1"/>
          </w:tcPr>
          <w:p w14:paraId="18A1B456" w14:textId="77777777" w:rsidR="002446C4" w:rsidRPr="002446C4" w:rsidRDefault="002446C4" w:rsidP="002446C4">
            <w:pPr>
              <w:pStyle w:val="TableParagraph"/>
              <w:ind w:right="314"/>
              <w:rPr>
                <w:sz w:val="26"/>
                <w:lang w:val="es-CL"/>
              </w:rPr>
            </w:pPr>
          </w:p>
          <w:p w14:paraId="3BD6AA9F" w14:textId="69F5E010" w:rsidR="002446C4" w:rsidRPr="002446C4" w:rsidRDefault="002446C4" w:rsidP="002446C4">
            <w:pPr>
              <w:pStyle w:val="TableParagraph"/>
              <w:ind w:left="142" w:right="314"/>
              <w:rPr>
                <w:lang w:val="es-CL"/>
              </w:rPr>
            </w:pPr>
            <w:r w:rsidRPr="002446C4">
              <w:rPr>
                <w:lang w:val="es-CL"/>
              </w:rPr>
              <w:t xml:space="preserve">Habla de forma audible y expresa sus pensamientos, sentimientos e ideas con claridad </w:t>
            </w:r>
            <w:r w:rsidRPr="002446C4">
              <w:rPr>
                <w:b/>
                <w:lang w:val="es-CL"/>
              </w:rPr>
              <w:t>(ELA).</w:t>
            </w:r>
          </w:p>
        </w:tc>
      </w:tr>
      <w:tr w:rsidR="002953BB" w:rsidRPr="00E05479" w14:paraId="2F610D45" w14:textId="77777777" w:rsidTr="0030108A">
        <w:trPr>
          <w:trHeight w:val="1295"/>
        </w:trPr>
        <w:tc>
          <w:tcPr>
            <w:tcW w:w="3970" w:type="dxa"/>
            <w:tcBorders>
              <w:top w:val="single" w:sz="4" w:space="0" w:color="000000"/>
              <w:bottom w:val="single" w:sz="4" w:space="0" w:color="000000"/>
              <w:right w:val="single" w:sz="4" w:space="0" w:color="000000"/>
            </w:tcBorders>
            <w:shd w:val="clear" w:color="auto" w:fill="FFFFFF" w:themeFill="background1"/>
          </w:tcPr>
          <w:p w14:paraId="35E1BC3D" w14:textId="6448D691" w:rsidR="002953BB" w:rsidRPr="002446C4" w:rsidRDefault="004A000C" w:rsidP="002446C4">
            <w:pPr>
              <w:pStyle w:val="TableParagraph"/>
              <w:spacing w:before="72"/>
              <w:ind w:left="155" w:right="260"/>
              <w:rPr>
                <w:color w:val="FF0000"/>
                <w:lang w:val="es-CL"/>
              </w:rPr>
            </w:pPr>
            <w:r w:rsidRPr="002446C4">
              <w:rPr>
                <w:lang w:val="es-CL"/>
              </w:rPr>
              <w:t>Expresa sentimientos y emociones por medio de expresiones faciales, sonidos o gestos.</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FF49DA" w14:textId="2EFE349C" w:rsidR="002953BB" w:rsidRPr="002446C4" w:rsidRDefault="004A000C" w:rsidP="002446C4">
            <w:pPr>
              <w:pStyle w:val="TableParagraph"/>
              <w:spacing w:before="72"/>
              <w:ind w:left="165" w:right="504"/>
              <w:rPr>
                <w:lang w:val="es-CL"/>
              </w:rPr>
            </w:pPr>
            <w:r w:rsidRPr="002446C4">
              <w:rPr>
                <w:lang w:val="es-CL"/>
              </w:rPr>
              <w:t>Expresa sentimientos de satisfacción en actividades independientes.</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C0F3EE" w14:textId="2961B7BA" w:rsidR="002953BB" w:rsidRPr="002446C4" w:rsidRDefault="009D1345" w:rsidP="00A211CB">
            <w:pPr>
              <w:pStyle w:val="TableParagraph"/>
              <w:spacing w:before="72"/>
              <w:ind w:left="165" w:right="192"/>
              <w:rPr>
                <w:lang w:val="es-CL"/>
              </w:rPr>
            </w:pPr>
            <w:r w:rsidRPr="002446C4">
              <w:rPr>
                <w:lang w:val="es-CL"/>
              </w:rPr>
              <w:t xml:space="preserve">El niño maneja sus emociones con </w:t>
            </w:r>
            <w:r w:rsidR="00A211CB" w:rsidRPr="002446C4">
              <w:rPr>
                <w:lang w:val="es-CL"/>
              </w:rPr>
              <w:t>c</w:t>
            </w:r>
            <w:r w:rsidR="00A211CB">
              <w:rPr>
                <w:lang w:val="es-CL"/>
              </w:rPr>
              <w:t xml:space="preserve">ada vez más </w:t>
            </w:r>
            <w:r w:rsidR="00A211CB" w:rsidRPr="002446C4">
              <w:rPr>
                <w:lang w:val="es-CL"/>
              </w:rPr>
              <w:t>independencia.</w:t>
            </w:r>
          </w:p>
        </w:tc>
        <w:tc>
          <w:tcPr>
            <w:tcW w:w="3402" w:type="dxa"/>
            <w:vMerge/>
            <w:tcBorders>
              <w:top w:val="nil"/>
              <w:left w:val="single" w:sz="4" w:space="0" w:color="000000"/>
              <w:bottom w:val="single" w:sz="4" w:space="0" w:color="000000"/>
            </w:tcBorders>
            <w:shd w:val="clear" w:color="auto" w:fill="FFFFFF" w:themeFill="background1"/>
          </w:tcPr>
          <w:p w14:paraId="585AD317" w14:textId="77777777" w:rsidR="002953BB" w:rsidRPr="002446C4" w:rsidRDefault="002953BB" w:rsidP="002446C4">
            <w:pPr>
              <w:spacing w:line="240" w:lineRule="auto"/>
              <w:rPr>
                <w:sz w:val="2"/>
                <w:szCs w:val="2"/>
                <w:lang w:val="es-CL"/>
              </w:rPr>
            </w:pPr>
          </w:p>
        </w:tc>
      </w:tr>
      <w:tr w:rsidR="002953BB" w:rsidRPr="00E05479" w14:paraId="55B4C5BC" w14:textId="77777777" w:rsidTr="0030108A">
        <w:trPr>
          <w:trHeight w:val="1610"/>
        </w:trPr>
        <w:tc>
          <w:tcPr>
            <w:tcW w:w="3970" w:type="dxa"/>
            <w:tcBorders>
              <w:top w:val="single" w:sz="4" w:space="0" w:color="000000"/>
              <w:bottom w:val="single" w:sz="12" w:space="0" w:color="auto"/>
              <w:right w:val="single" w:sz="4" w:space="0" w:color="000000"/>
            </w:tcBorders>
            <w:shd w:val="clear" w:color="auto" w:fill="FFFFFF" w:themeFill="background1"/>
          </w:tcPr>
          <w:p w14:paraId="3946E9D5" w14:textId="7C92B28D" w:rsidR="002953BB" w:rsidRPr="002446C4" w:rsidRDefault="001B0525" w:rsidP="002446C4">
            <w:pPr>
              <w:pStyle w:val="TableParagraph"/>
              <w:tabs>
                <w:tab w:val="left" w:pos="3261"/>
              </w:tabs>
              <w:ind w:left="155" w:right="220"/>
              <w:rPr>
                <w:lang w:val="es-CL"/>
              </w:rPr>
            </w:pPr>
            <w:r w:rsidRPr="002446C4">
              <w:rPr>
                <w:lang w:val="es-CL"/>
              </w:rPr>
              <w:t xml:space="preserve">Comienza a preocuparse por los demás. Aprende habilidades sociales y </w:t>
            </w:r>
            <w:r w:rsidR="004F2C36" w:rsidRPr="002446C4">
              <w:rPr>
                <w:lang w:val="es-CL"/>
              </w:rPr>
              <w:t xml:space="preserve">al </w:t>
            </w:r>
            <w:r w:rsidRPr="002446C4">
              <w:rPr>
                <w:lang w:val="es-CL"/>
              </w:rPr>
              <w:t>final utiliza palabras para expresar sus sentimientos, necesidades y deseos.</w:t>
            </w:r>
          </w:p>
        </w:tc>
        <w:tc>
          <w:tcPr>
            <w:tcW w:w="3402" w:type="dxa"/>
            <w:tcBorders>
              <w:top w:val="single" w:sz="4" w:space="0" w:color="000000"/>
              <w:left w:val="single" w:sz="4" w:space="0" w:color="000000"/>
              <w:bottom w:val="single" w:sz="12" w:space="0" w:color="auto"/>
              <w:right w:val="single" w:sz="4" w:space="0" w:color="000000"/>
            </w:tcBorders>
            <w:shd w:val="clear" w:color="auto" w:fill="FFFFFF" w:themeFill="background1"/>
          </w:tcPr>
          <w:p w14:paraId="70855B14" w14:textId="5E87D9BA" w:rsidR="002953BB" w:rsidRPr="002446C4" w:rsidRDefault="002953BB" w:rsidP="002446C4">
            <w:pPr>
              <w:pStyle w:val="TableParagraph"/>
              <w:spacing w:before="72"/>
              <w:ind w:left="165" w:right="875"/>
              <w:rPr>
                <w:lang w:val="es-CL"/>
              </w:rPr>
            </w:pPr>
            <w:r w:rsidRPr="002446C4">
              <w:rPr>
                <w:lang w:val="es-CL"/>
              </w:rPr>
              <w:t>Expres</w:t>
            </w:r>
            <w:r w:rsidR="009D1345" w:rsidRPr="002446C4">
              <w:rPr>
                <w:lang w:val="es-CL"/>
              </w:rPr>
              <w:t xml:space="preserve">a empatía por los demás. </w:t>
            </w:r>
          </w:p>
        </w:tc>
        <w:tc>
          <w:tcPr>
            <w:tcW w:w="3685" w:type="dxa"/>
            <w:tcBorders>
              <w:top w:val="single" w:sz="4" w:space="0" w:color="000000"/>
              <w:left w:val="single" w:sz="4" w:space="0" w:color="000000"/>
              <w:bottom w:val="single" w:sz="12" w:space="0" w:color="auto"/>
              <w:right w:val="single" w:sz="4" w:space="0" w:color="000000"/>
            </w:tcBorders>
            <w:shd w:val="clear" w:color="auto" w:fill="FFFFFF" w:themeFill="background1"/>
          </w:tcPr>
          <w:p w14:paraId="47041224" w14:textId="62E21A85" w:rsidR="002953BB" w:rsidRPr="002446C4" w:rsidRDefault="002446C4" w:rsidP="002446C4">
            <w:pPr>
              <w:pStyle w:val="TableParagraph"/>
              <w:spacing w:before="72"/>
              <w:ind w:left="165" w:right="618"/>
              <w:rPr>
                <w:lang w:val="es-CL"/>
              </w:rPr>
            </w:pPr>
            <w:r w:rsidRPr="002446C4">
              <w:rPr>
                <w:lang w:val="es-CL"/>
              </w:rPr>
              <w:t>El niño expresa atención y preocupación hacia los demás.</w:t>
            </w:r>
          </w:p>
        </w:tc>
        <w:tc>
          <w:tcPr>
            <w:tcW w:w="3402" w:type="dxa"/>
            <w:tcBorders>
              <w:top w:val="single" w:sz="4" w:space="0" w:color="000000"/>
              <w:left w:val="single" w:sz="4" w:space="0" w:color="000000"/>
              <w:bottom w:val="single" w:sz="12" w:space="0" w:color="auto"/>
            </w:tcBorders>
            <w:shd w:val="clear" w:color="auto" w:fill="FFFFFF" w:themeFill="background1"/>
          </w:tcPr>
          <w:p w14:paraId="0238BCEF" w14:textId="79DF5209" w:rsidR="002953BB" w:rsidRPr="002446C4" w:rsidRDefault="002446C4" w:rsidP="002446C4">
            <w:pPr>
              <w:pStyle w:val="TableParagraph"/>
              <w:spacing w:before="72"/>
              <w:ind w:left="165" w:right="205"/>
              <w:rPr>
                <w:b/>
                <w:lang w:val="es-CL"/>
              </w:rPr>
            </w:pPr>
            <w:r w:rsidRPr="002446C4">
              <w:rPr>
                <w:lang w:val="es-CL"/>
              </w:rPr>
              <w:t xml:space="preserve">Muestra compasión por los demás ayudándoles </w:t>
            </w:r>
            <w:r w:rsidRPr="002446C4">
              <w:rPr>
                <w:b/>
                <w:lang w:val="es-CL"/>
              </w:rPr>
              <w:t>(SB).</w:t>
            </w:r>
          </w:p>
        </w:tc>
      </w:tr>
    </w:tbl>
    <w:p w14:paraId="6F8A8E04" w14:textId="77777777" w:rsidR="00A24FD2" w:rsidRPr="0030108A" w:rsidRDefault="00A24FD2">
      <w:pPr>
        <w:rPr>
          <w:lang w:val="es-MX"/>
        </w:rPr>
      </w:pPr>
      <w:r w:rsidRPr="0030108A">
        <w:rPr>
          <w:lang w:val="es-MX"/>
        </w:rPr>
        <w:br w:type="page"/>
      </w:r>
    </w:p>
    <w:tbl>
      <w:tblPr>
        <w:tblW w:w="14459"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816"/>
        <w:gridCol w:w="3606"/>
        <w:gridCol w:w="3635"/>
        <w:gridCol w:w="3402"/>
      </w:tblGrid>
      <w:tr w:rsidR="003B58A8" w14:paraId="7EB3EAC6" w14:textId="77777777" w:rsidTr="00557804">
        <w:trPr>
          <w:trHeight w:val="316"/>
        </w:trPr>
        <w:tc>
          <w:tcPr>
            <w:tcW w:w="14459" w:type="dxa"/>
            <w:gridSpan w:val="4"/>
            <w:shd w:val="clear" w:color="auto" w:fill="FCAF17" w:themeFill="accent3"/>
            <w:vAlign w:val="center"/>
          </w:tcPr>
          <w:p w14:paraId="5D8627DB" w14:textId="45051885" w:rsidR="003B58A8" w:rsidRPr="002446C4" w:rsidRDefault="003B58A8" w:rsidP="003B58A8">
            <w:pPr>
              <w:pStyle w:val="TableParagraph"/>
              <w:ind w:left="140" w:right="536"/>
              <w:jc w:val="center"/>
              <w:rPr>
                <w:b/>
                <w:sz w:val="28"/>
                <w:lang w:val="es-CL"/>
              </w:rPr>
            </w:pPr>
            <w:r w:rsidRPr="002446C4">
              <w:rPr>
                <w:b/>
                <w:color w:val="FFFFFF" w:themeColor="background1"/>
                <w:sz w:val="32"/>
                <w:szCs w:val="28"/>
                <w:lang w:val="es-CL"/>
                <w14:shadow w14:blurRad="50800" w14:dist="38100" w14:dir="2700000" w14:sx="100000" w14:sy="100000" w14:kx="0" w14:ky="0" w14:algn="tl">
                  <w14:srgbClr w14:val="000000">
                    <w14:alpha w14:val="60000"/>
                  </w14:srgbClr>
                </w14:shadow>
              </w:rPr>
              <w:lastRenderedPageBreak/>
              <w:t>DESARROLLO SOCIOEMOCIONAL</w:t>
            </w:r>
          </w:p>
        </w:tc>
      </w:tr>
      <w:tr w:rsidR="003B58A8" w:rsidRPr="00E05479" w14:paraId="60AD0145" w14:textId="77777777" w:rsidTr="00557804">
        <w:trPr>
          <w:trHeight w:val="294"/>
        </w:trPr>
        <w:tc>
          <w:tcPr>
            <w:tcW w:w="14459" w:type="dxa"/>
            <w:gridSpan w:val="4"/>
            <w:vAlign w:val="center"/>
          </w:tcPr>
          <w:p w14:paraId="3712A0BB" w14:textId="6B2E7171" w:rsidR="003B58A8" w:rsidRPr="002446C4" w:rsidRDefault="003B58A8" w:rsidP="003B58A8">
            <w:pPr>
              <w:pStyle w:val="TableParagraph"/>
              <w:ind w:left="79" w:right="71"/>
              <w:rPr>
                <w:rFonts w:ascii="Roboto"/>
                <w:b/>
                <w:sz w:val="28"/>
                <w:lang w:val="es-CL"/>
              </w:rPr>
            </w:pPr>
            <w:r w:rsidRPr="002446C4">
              <w:rPr>
                <w:rFonts w:ascii="Roboto"/>
                <w:b/>
                <w:sz w:val="28"/>
                <w:lang w:val="es-CL"/>
              </w:rPr>
              <w:t>ALINEAMIENTO - ASPECTO</w:t>
            </w:r>
            <w:r w:rsidRPr="002446C4">
              <w:rPr>
                <w:rFonts w:ascii="Roboto"/>
                <w:b/>
                <w:spacing w:val="-2"/>
                <w:sz w:val="28"/>
                <w:lang w:val="es-CL"/>
              </w:rPr>
              <w:t xml:space="preserve"> </w:t>
            </w:r>
            <w:r w:rsidRPr="002446C4">
              <w:rPr>
                <w:rFonts w:ascii="Roboto"/>
                <w:b/>
                <w:sz w:val="28"/>
                <w:lang w:val="es-CL"/>
              </w:rPr>
              <w:t>1:</w:t>
            </w:r>
            <w:r w:rsidRPr="002446C4">
              <w:rPr>
                <w:rFonts w:ascii="Roboto"/>
                <w:b/>
                <w:spacing w:val="-2"/>
                <w:sz w:val="28"/>
                <w:lang w:val="es-CL"/>
              </w:rPr>
              <w:t xml:space="preserve"> AUTOCONCIENCIA Y HABILIDADES EMOCIONALES</w:t>
            </w:r>
          </w:p>
        </w:tc>
      </w:tr>
      <w:tr w:rsidR="003B58A8" w:rsidRPr="00E05479" w14:paraId="7FBEA3E7" w14:textId="77777777" w:rsidTr="00557804">
        <w:trPr>
          <w:trHeight w:val="1050"/>
        </w:trPr>
        <w:tc>
          <w:tcPr>
            <w:tcW w:w="3816" w:type="dxa"/>
            <w:tcBorders>
              <w:bottom w:val="single" w:sz="4" w:space="0" w:color="000000"/>
              <w:right w:val="single" w:sz="4" w:space="0" w:color="000000"/>
            </w:tcBorders>
            <w:shd w:val="clear" w:color="auto" w:fill="FEEED0" w:themeFill="accent3" w:themeFillTint="33"/>
            <w:vAlign w:val="center"/>
          </w:tcPr>
          <w:p w14:paraId="46B8D326" w14:textId="3ED303E7" w:rsidR="003B58A8" w:rsidRPr="002446C4" w:rsidRDefault="003B58A8" w:rsidP="003B58A8">
            <w:pPr>
              <w:pStyle w:val="TableParagraph"/>
              <w:spacing w:line="223" w:lineRule="auto"/>
              <w:ind w:left="169" w:right="284" w:firstLine="24"/>
              <w:jc w:val="center"/>
              <w:rPr>
                <w:b/>
                <w:lang w:val="es-CL"/>
              </w:rPr>
            </w:pPr>
            <w:r w:rsidRPr="002446C4">
              <w:rPr>
                <w:b/>
                <w:lang w:val="es-CL"/>
              </w:rPr>
              <w:t xml:space="preserve">DIRECTRICES PARA </w:t>
            </w:r>
            <w:r w:rsidR="00A24FD2">
              <w:rPr>
                <w:b/>
                <w:lang w:val="es-CL"/>
              </w:rPr>
              <w:t>BEBÉS E INFANTES</w:t>
            </w:r>
          </w:p>
        </w:tc>
        <w:tc>
          <w:tcPr>
            <w:tcW w:w="3606" w:type="dxa"/>
            <w:tcBorders>
              <w:left w:val="single" w:sz="4" w:space="0" w:color="000000"/>
              <w:bottom w:val="single" w:sz="4" w:space="0" w:color="000000"/>
              <w:right w:val="single" w:sz="4" w:space="0" w:color="000000"/>
            </w:tcBorders>
            <w:shd w:val="clear" w:color="auto" w:fill="FDDEA2" w:themeFill="accent3" w:themeFillTint="66"/>
            <w:vAlign w:val="center"/>
          </w:tcPr>
          <w:p w14:paraId="18CA9CBB" w14:textId="40499474" w:rsidR="003B58A8" w:rsidRPr="002446C4" w:rsidRDefault="003B58A8" w:rsidP="003B58A8">
            <w:pPr>
              <w:pStyle w:val="TableParagraph"/>
              <w:spacing w:line="223" w:lineRule="auto"/>
              <w:ind w:left="169" w:right="429" w:firstLine="24"/>
              <w:jc w:val="center"/>
              <w:rPr>
                <w:b/>
                <w:lang w:val="es-CL"/>
              </w:rPr>
            </w:pPr>
            <w:r w:rsidRPr="002446C4">
              <w:rPr>
                <w:b/>
                <w:lang w:val="es-CL"/>
              </w:rPr>
              <w:t xml:space="preserve">ESTÁNDARES </w:t>
            </w:r>
            <w:r w:rsidR="00245895">
              <w:rPr>
                <w:b/>
                <w:lang w:val="es-CL"/>
              </w:rPr>
              <w:t xml:space="preserve">DE </w:t>
            </w:r>
            <w:r w:rsidRPr="002446C4">
              <w:rPr>
                <w:b/>
                <w:lang w:val="es-CL"/>
              </w:rPr>
              <w:t xml:space="preserve">  APRENDIZAJE   TEMPRANO DE AZ</w:t>
            </w:r>
          </w:p>
        </w:tc>
        <w:tc>
          <w:tcPr>
            <w:tcW w:w="3635" w:type="dxa"/>
            <w:tcBorders>
              <w:left w:val="single" w:sz="4" w:space="0" w:color="000000"/>
              <w:bottom w:val="single" w:sz="4" w:space="0" w:color="000000"/>
              <w:right w:val="single" w:sz="4" w:space="0" w:color="000000"/>
            </w:tcBorders>
            <w:shd w:val="clear" w:color="auto" w:fill="FDCE73" w:themeFill="accent3" w:themeFillTint="99"/>
          </w:tcPr>
          <w:p w14:paraId="2FEB6170" w14:textId="36B9E6C3" w:rsidR="003B58A8" w:rsidRPr="002446C4" w:rsidRDefault="003B58A8" w:rsidP="003B58A8">
            <w:pPr>
              <w:pStyle w:val="TableParagraph"/>
              <w:spacing w:line="223" w:lineRule="auto"/>
              <w:ind w:left="169" w:right="295" w:firstLine="24"/>
              <w:jc w:val="center"/>
              <w:rPr>
                <w:b/>
                <w:lang w:val="es-CL"/>
              </w:rPr>
            </w:pPr>
            <w:r w:rsidRPr="002446C4">
              <w:rPr>
                <w:b/>
                <w:lang w:val="es-CL"/>
              </w:rPr>
              <w:t>MARCO DE RESULTADOS DEL APRENDIZAJE TEMPRANO DE HEAD START</w:t>
            </w:r>
          </w:p>
        </w:tc>
        <w:tc>
          <w:tcPr>
            <w:tcW w:w="3402" w:type="dxa"/>
            <w:tcBorders>
              <w:left w:val="single" w:sz="4" w:space="0" w:color="000000"/>
              <w:bottom w:val="single" w:sz="4" w:space="0" w:color="000000"/>
            </w:tcBorders>
            <w:shd w:val="clear" w:color="auto" w:fill="FCAF17" w:themeFill="accent3"/>
          </w:tcPr>
          <w:p w14:paraId="0638A368" w14:textId="77777777" w:rsidR="003B58A8" w:rsidRPr="002446C4" w:rsidRDefault="003B58A8" w:rsidP="003B58A8">
            <w:pPr>
              <w:pStyle w:val="TableParagraph"/>
              <w:spacing w:before="10"/>
              <w:jc w:val="center"/>
              <w:rPr>
                <w:sz w:val="25"/>
                <w:lang w:val="es-CL"/>
              </w:rPr>
            </w:pPr>
          </w:p>
          <w:p w14:paraId="2148C51D" w14:textId="0E87092C" w:rsidR="003B58A8" w:rsidRPr="002446C4" w:rsidRDefault="003B58A8" w:rsidP="005B2859">
            <w:pPr>
              <w:pStyle w:val="TableParagraph"/>
              <w:spacing w:line="223" w:lineRule="auto"/>
              <w:ind w:left="169" w:right="429" w:firstLine="24"/>
              <w:jc w:val="center"/>
              <w:rPr>
                <w:b/>
                <w:lang w:val="es-CL"/>
              </w:rPr>
            </w:pPr>
            <w:r w:rsidRPr="002446C4">
              <w:rPr>
                <w:b/>
                <w:color w:val="FFFFFF" w:themeColor="background1"/>
                <w:lang w:val="es-CL"/>
              </w:rPr>
              <w:t>ESTÁNDAR DE K</w:t>
            </w:r>
            <w:r w:rsidR="005B2859">
              <w:rPr>
                <w:b/>
                <w:color w:val="FFFFFF" w:themeColor="background1"/>
                <w:lang w:val="es-CL"/>
              </w:rPr>
              <w:t>ÍNDER</w:t>
            </w:r>
            <w:r w:rsidRPr="002446C4">
              <w:rPr>
                <w:b/>
                <w:color w:val="FFFFFF" w:themeColor="background1"/>
                <w:lang w:val="es-CL"/>
              </w:rPr>
              <w:t xml:space="preserve"> DE AZ</w:t>
            </w:r>
          </w:p>
        </w:tc>
      </w:tr>
      <w:tr w:rsidR="00D907C2" w:rsidRPr="00E05479" w14:paraId="228430A8" w14:textId="77777777" w:rsidTr="00557804">
        <w:trPr>
          <w:trHeight w:val="635"/>
        </w:trPr>
        <w:tc>
          <w:tcPr>
            <w:tcW w:w="3816" w:type="dxa"/>
            <w:tcBorders>
              <w:top w:val="single" w:sz="4" w:space="0" w:color="000000"/>
              <w:bottom w:val="single" w:sz="4" w:space="0" w:color="000000"/>
              <w:right w:val="single" w:sz="4" w:space="0" w:color="000000"/>
            </w:tcBorders>
            <w:shd w:val="clear" w:color="auto" w:fill="FFFFFF" w:themeFill="background1"/>
          </w:tcPr>
          <w:p w14:paraId="4FA2C1DD" w14:textId="1C602A63" w:rsidR="00D907C2" w:rsidRPr="002446C4" w:rsidRDefault="002446C4" w:rsidP="009A548D">
            <w:pPr>
              <w:pStyle w:val="TableParagraph"/>
              <w:spacing w:before="67"/>
              <w:ind w:left="150"/>
              <w:rPr>
                <w:b/>
                <w:lang w:val="es-CL"/>
              </w:rPr>
            </w:pPr>
            <w:r w:rsidRPr="002446C4">
              <w:rPr>
                <w:b/>
                <w:lang w:val="es-CL"/>
              </w:rPr>
              <w:t xml:space="preserve">Autorregulación </w:t>
            </w:r>
            <w:r w:rsidR="00D907C2" w:rsidRPr="002446C4">
              <w:rPr>
                <w:b/>
                <w:lang w:val="es-CL"/>
              </w:rPr>
              <w:t>(ATL)</w:t>
            </w:r>
          </w:p>
        </w:tc>
        <w:tc>
          <w:tcPr>
            <w:tcW w:w="360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F41952" w14:textId="3EA3A6FC" w:rsidR="00D907C2" w:rsidRPr="002446C4" w:rsidRDefault="002446C4" w:rsidP="009A548D">
            <w:pPr>
              <w:pStyle w:val="TableParagraph"/>
              <w:spacing w:before="60"/>
              <w:ind w:left="159"/>
              <w:rPr>
                <w:b/>
                <w:lang w:val="es-CL"/>
              </w:rPr>
            </w:pPr>
            <w:r w:rsidRPr="002446C4">
              <w:rPr>
                <w:b/>
                <w:lang w:val="es-CL"/>
              </w:rPr>
              <w:t>Autorregulación</w:t>
            </w:r>
          </w:p>
        </w:tc>
        <w:tc>
          <w:tcPr>
            <w:tcW w:w="36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7C370D" w14:textId="1A32CDFC" w:rsidR="00D907C2" w:rsidRPr="002446C4" w:rsidRDefault="002446C4" w:rsidP="009A548D">
            <w:pPr>
              <w:pStyle w:val="TableParagraph"/>
              <w:spacing w:before="64" w:line="223" w:lineRule="auto"/>
              <w:ind w:left="158" w:right="376"/>
              <w:rPr>
                <w:b/>
                <w:lang w:val="es-CL"/>
              </w:rPr>
            </w:pPr>
            <w:r w:rsidRPr="002446C4">
              <w:rPr>
                <w:b/>
                <w:lang w:val="es-CL"/>
              </w:rPr>
              <w:t>Autorregulación Emocional y Conductual (ATL)</w:t>
            </w:r>
          </w:p>
        </w:tc>
        <w:tc>
          <w:tcPr>
            <w:tcW w:w="3402" w:type="dxa"/>
            <w:tcBorders>
              <w:top w:val="single" w:sz="4" w:space="0" w:color="000000"/>
              <w:left w:val="single" w:sz="4" w:space="0" w:color="000000"/>
              <w:bottom w:val="single" w:sz="4" w:space="0" w:color="000000"/>
            </w:tcBorders>
            <w:shd w:val="clear" w:color="auto" w:fill="FFFFFF" w:themeFill="background1"/>
          </w:tcPr>
          <w:p w14:paraId="4458ECE0" w14:textId="7108F73E" w:rsidR="00D907C2" w:rsidRPr="002446C4" w:rsidRDefault="002446C4" w:rsidP="002446C4">
            <w:pPr>
              <w:pStyle w:val="TableParagraph"/>
              <w:tabs>
                <w:tab w:val="left" w:pos="2127"/>
              </w:tabs>
              <w:spacing w:before="64" w:line="223" w:lineRule="auto"/>
              <w:ind w:left="159" w:right="141"/>
              <w:rPr>
                <w:b/>
                <w:lang w:val="es-CL"/>
              </w:rPr>
            </w:pPr>
            <w:r w:rsidRPr="002446C4">
              <w:rPr>
                <w:b/>
                <w:lang w:val="es-CL"/>
              </w:rPr>
              <w:t>Educación para la Salud o Educación Física</w:t>
            </w:r>
          </w:p>
        </w:tc>
      </w:tr>
      <w:tr w:rsidR="00D907C2" w:rsidRPr="00E05479" w14:paraId="32612014" w14:textId="77777777" w:rsidTr="00557804">
        <w:trPr>
          <w:trHeight w:val="1140"/>
        </w:trPr>
        <w:tc>
          <w:tcPr>
            <w:tcW w:w="3816" w:type="dxa"/>
            <w:tcBorders>
              <w:top w:val="single" w:sz="4" w:space="0" w:color="000000"/>
              <w:bottom w:val="single" w:sz="4" w:space="0" w:color="000000"/>
              <w:right w:val="single" w:sz="4" w:space="0" w:color="000000"/>
            </w:tcBorders>
            <w:shd w:val="clear" w:color="auto" w:fill="FFFFFF" w:themeFill="background1"/>
          </w:tcPr>
          <w:p w14:paraId="444B6A5B" w14:textId="26CF8B51" w:rsidR="00D907C2" w:rsidRPr="000534E9" w:rsidRDefault="000534E9" w:rsidP="000534E9">
            <w:pPr>
              <w:pStyle w:val="TableParagraph"/>
              <w:spacing w:before="64" w:line="225" w:lineRule="auto"/>
              <w:ind w:left="150" w:right="246"/>
              <w:rPr>
                <w:lang w:val="es-CL"/>
              </w:rPr>
            </w:pPr>
            <w:r w:rsidRPr="000534E9">
              <w:rPr>
                <w:lang w:val="es-CL"/>
              </w:rPr>
              <w:t>Se comporta de forma coherente para obtener la respuesta deseada.</w:t>
            </w:r>
          </w:p>
        </w:tc>
        <w:tc>
          <w:tcPr>
            <w:tcW w:w="360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3C1049" w14:textId="1FF76C6C" w:rsidR="00D907C2" w:rsidRPr="000534E9" w:rsidRDefault="000534E9" w:rsidP="000534E9">
            <w:pPr>
              <w:pStyle w:val="TableParagraph"/>
              <w:tabs>
                <w:tab w:val="left" w:pos="2847"/>
              </w:tabs>
              <w:spacing w:before="64" w:line="225" w:lineRule="auto"/>
              <w:ind w:left="159" w:right="192"/>
              <w:rPr>
                <w:lang w:val="es-CL"/>
              </w:rPr>
            </w:pPr>
            <w:r w:rsidRPr="000534E9">
              <w:rPr>
                <w:lang w:val="es-CL"/>
              </w:rPr>
              <w:t>Entiende y sigue las expectativas que se tienen en el entorno de aprendizaje.</w:t>
            </w:r>
          </w:p>
        </w:tc>
        <w:tc>
          <w:tcPr>
            <w:tcW w:w="36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497139" w14:textId="22E8F75F" w:rsidR="00D907C2" w:rsidRPr="00BF1CAE" w:rsidRDefault="000534E9" w:rsidP="00BF1CAE">
            <w:pPr>
              <w:pStyle w:val="TableParagraph"/>
              <w:spacing w:before="64" w:line="225" w:lineRule="auto"/>
              <w:ind w:left="158" w:right="181"/>
              <w:rPr>
                <w:lang w:val="es-CL"/>
              </w:rPr>
            </w:pPr>
            <w:r w:rsidRPr="00BF1CAE">
              <w:rPr>
                <w:lang w:val="es-CL"/>
              </w:rPr>
              <w:t xml:space="preserve">El niño sigue las reglas y rutinas del </w:t>
            </w:r>
            <w:r w:rsidR="00BF1CAE" w:rsidRPr="00BF1CAE">
              <w:rPr>
                <w:lang w:val="es-CL"/>
              </w:rPr>
              <w:t xml:space="preserve">salón de clases </w:t>
            </w:r>
            <w:r w:rsidRPr="00BF1CAE">
              <w:rPr>
                <w:lang w:val="es-CL"/>
              </w:rPr>
              <w:t>con creciente independencia.</w:t>
            </w:r>
          </w:p>
        </w:tc>
        <w:tc>
          <w:tcPr>
            <w:tcW w:w="3402" w:type="dxa"/>
            <w:tcBorders>
              <w:top w:val="single" w:sz="4" w:space="0" w:color="000000"/>
              <w:left w:val="single" w:sz="4" w:space="0" w:color="000000"/>
              <w:bottom w:val="single" w:sz="4" w:space="0" w:color="000000"/>
            </w:tcBorders>
            <w:shd w:val="clear" w:color="auto" w:fill="FFFFFF" w:themeFill="background1"/>
          </w:tcPr>
          <w:p w14:paraId="1F379523" w14:textId="27D63DFB" w:rsidR="00D907C2" w:rsidRPr="00BF1CAE" w:rsidRDefault="00BF1CAE" w:rsidP="00BF1CAE">
            <w:pPr>
              <w:pStyle w:val="TableParagraph"/>
              <w:spacing w:before="61"/>
              <w:ind w:left="159"/>
              <w:rPr>
                <w:lang w:val="es-CL"/>
              </w:rPr>
            </w:pPr>
            <w:r w:rsidRPr="00BF1CAE">
              <w:rPr>
                <w:lang w:val="es-CL"/>
              </w:rPr>
              <w:t xml:space="preserve">Sigue las instrucciones en clases </w:t>
            </w:r>
            <w:r w:rsidRPr="00BF1CAE">
              <w:rPr>
                <w:b/>
                <w:lang w:val="es-CL"/>
              </w:rPr>
              <w:t>(PB).</w:t>
            </w:r>
          </w:p>
        </w:tc>
      </w:tr>
      <w:tr w:rsidR="00D907C2" w:rsidRPr="00E05479" w14:paraId="3F21783D" w14:textId="77777777" w:rsidTr="00557804">
        <w:trPr>
          <w:trHeight w:val="2177"/>
        </w:trPr>
        <w:tc>
          <w:tcPr>
            <w:tcW w:w="3816" w:type="dxa"/>
            <w:tcBorders>
              <w:top w:val="single" w:sz="4" w:space="0" w:color="000000"/>
              <w:bottom w:val="single" w:sz="4" w:space="0" w:color="000000"/>
              <w:right w:val="single" w:sz="4" w:space="0" w:color="000000"/>
            </w:tcBorders>
            <w:shd w:val="clear" w:color="auto" w:fill="FFFFFF" w:themeFill="background1"/>
          </w:tcPr>
          <w:p w14:paraId="6587DEDF" w14:textId="7460195C" w:rsidR="000534E9" w:rsidRPr="000534E9" w:rsidRDefault="000534E9" w:rsidP="000534E9">
            <w:pPr>
              <w:pStyle w:val="TableParagraph"/>
              <w:spacing w:before="61" w:line="225" w:lineRule="auto"/>
              <w:ind w:left="150" w:right="807"/>
              <w:rPr>
                <w:lang w:val="es-CL"/>
              </w:rPr>
            </w:pPr>
            <w:r w:rsidRPr="000534E9">
              <w:rPr>
                <w:lang w:val="es-CL"/>
              </w:rPr>
              <w:t>Comienza a manejar su propia conducta y a mostrar autorregulación.</w:t>
            </w:r>
          </w:p>
          <w:p w14:paraId="287DFABD" w14:textId="77777777" w:rsidR="000534E9" w:rsidRPr="000534E9" w:rsidRDefault="000534E9" w:rsidP="000534E9">
            <w:pPr>
              <w:pStyle w:val="TableParagraph"/>
              <w:spacing w:before="61" w:line="225" w:lineRule="auto"/>
              <w:ind w:left="150" w:right="807"/>
              <w:rPr>
                <w:lang w:val="es-CL"/>
              </w:rPr>
            </w:pPr>
          </w:p>
          <w:p w14:paraId="7DB9C66E" w14:textId="4877C1FA" w:rsidR="00D907C2" w:rsidRPr="000534E9" w:rsidRDefault="000534E9" w:rsidP="000534E9">
            <w:pPr>
              <w:pStyle w:val="TableParagraph"/>
              <w:spacing w:line="225" w:lineRule="auto"/>
              <w:ind w:left="150" w:right="247"/>
              <w:rPr>
                <w:lang w:val="es-CL"/>
              </w:rPr>
            </w:pPr>
            <w:r w:rsidRPr="000534E9">
              <w:rPr>
                <w:lang w:val="es-CL"/>
              </w:rPr>
              <w:t>Entiende rutinas, reglas o limitaciones sencillas (SE).</w:t>
            </w:r>
          </w:p>
        </w:tc>
        <w:tc>
          <w:tcPr>
            <w:tcW w:w="360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FE642B" w14:textId="61D0F051" w:rsidR="00D907C2" w:rsidRPr="00BF1CAE" w:rsidRDefault="000534E9" w:rsidP="000534E9">
            <w:pPr>
              <w:pStyle w:val="TableParagraph"/>
              <w:tabs>
                <w:tab w:val="left" w:pos="2989"/>
              </w:tabs>
              <w:spacing w:before="61" w:line="225" w:lineRule="auto"/>
              <w:ind w:left="159" w:right="192"/>
              <w:rPr>
                <w:lang w:val="es-CL"/>
              </w:rPr>
            </w:pPr>
            <w:r w:rsidRPr="00BF1CAE">
              <w:rPr>
                <w:lang w:val="es-CL"/>
              </w:rPr>
              <w:t xml:space="preserve">Modifica la conducta y se adapta a las transiciones, las </w:t>
            </w:r>
            <w:r w:rsidR="003C3127">
              <w:rPr>
                <w:lang w:val="es-CL"/>
              </w:rPr>
              <w:t>Rutinas diarias</w:t>
            </w:r>
            <w:r w:rsidRPr="00BF1CAE">
              <w:rPr>
                <w:lang w:val="es-CL"/>
              </w:rPr>
              <w:t xml:space="preserve"> y los acontecimientos inesperados.</w:t>
            </w:r>
          </w:p>
        </w:tc>
        <w:tc>
          <w:tcPr>
            <w:tcW w:w="36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55A959" w14:textId="5A938179" w:rsidR="00D907C2" w:rsidRPr="00BF1CAE" w:rsidRDefault="00BF1CAE" w:rsidP="00BF1CAE">
            <w:pPr>
              <w:pStyle w:val="TableParagraph"/>
              <w:spacing w:before="61" w:line="225" w:lineRule="auto"/>
              <w:ind w:left="158" w:right="531"/>
              <w:rPr>
                <w:lang w:val="es-CL"/>
              </w:rPr>
            </w:pPr>
            <w:r w:rsidRPr="00BF1CAE">
              <w:rPr>
                <w:lang w:val="es-CL"/>
              </w:rPr>
              <w:t>El niño demuestra flexibilidad de pensamiento y conducta.</w:t>
            </w:r>
          </w:p>
        </w:tc>
        <w:tc>
          <w:tcPr>
            <w:tcW w:w="3402" w:type="dxa"/>
            <w:tcBorders>
              <w:top w:val="single" w:sz="4" w:space="0" w:color="000000"/>
              <w:left w:val="single" w:sz="4" w:space="0" w:color="000000"/>
              <w:bottom w:val="single" w:sz="4" w:space="0" w:color="000000"/>
            </w:tcBorders>
            <w:shd w:val="clear" w:color="auto" w:fill="FFFFFF" w:themeFill="background1"/>
          </w:tcPr>
          <w:p w14:paraId="2D4EB278" w14:textId="087A433A" w:rsidR="00D907C2" w:rsidRPr="00BF1CAE" w:rsidRDefault="00BF1CAE" w:rsidP="009A548D">
            <w:pPr>
              <w:pStyle w:val="TableParagraph"/>
              <w:spacing w:before="61" w:line="225" w:lineRule="auto"/>
              <w:ind w:left="159" w:right="637"/>
              <w:jc w:val="both"/>
              <w:rPr>
                <w:b/>
                <w:lang w:val="es-CL"/>
              </w:rPr>
            </w:pPr>
            <w:r w:rsidRPr="00BF1CAE">
              <w:rPr>
                <w:lang w:val="es-CL"/>
              </w:rPr>
              <w:t xml:space="preserve">Trabaja en un entorno de grupo diverso sin interferir con los demás </w:t>
            </w:r>
            <w:r w:rsidRPr="00BF1CAE">
              <w:rPr>
                <w:b/>
                <w:lang w:val="es-CL"/>
              </w:rPr>
              <w:t>(SB).</w:t>
            </w:r>
          </w:p>
        </w:tc>
      </w:tr>
      <w:tr w:rsidR="00D907C2" w:rsidRPr="00E05479" w14:paraId="31624669" w14:textId="77777777" w:rsidTr="00557804">
        <w:trPr>
          <w:trHeight w:val="2420"/>
        </w:trPr>
        <w:tc>
          <w:tcPr>
            <w:tcW w:w="3816" w:type="dxa"/>
            <w:tcBorders>
              <w:top w:val="single" w:sz="4" w:space="0" w:color="000000"/>
              <w:right w:val="single" w:sz="4" w:space="0" w:color="000000"/>
            </w:tcBorders>
            <w:shd w:val="clear" w:color="auto" w:fill="FFFFFF" w:themeFill="background1"/>
          </w:tcPr>
          <w:p w14:paraId="020EA36A" w14:textId="02D0891B" w:rsidR="00D907C2" w:rsidRPr="000534E9" w:rsidRDefault="000534E9" w:rsidP="000534E9">
            <w:pPr>
              <w:pStyle w:val="TableParagraph"/>
              <w:spacing w:before="63" w:line="225" w:lineRule="auto"/>
              <w:ind w:left="150" w:right="215"/>
              <w:rPr>
                <w:lang w:val="es-CL"/>
              </w:rPr>
            </w:pPr>
            <w:r w:rsidRPr="000534E9">
              <w:rPr>
                <w:lang w:val="es-CL"/>
              </w:rPr>
              <w:t>Usa sonidos, gestos y movimientos para incidir en el entorno y las interacciones.</w:t>
            </w:r>
          </w:p>
        </w:tc>
        <w:tc>
          <w:tcPr>
            <w:tcW w:w="3606" w:type="dxa"/>
            <w:tcBorders>
              <w:top w:val="single" w:sz="4" w:space="0" w:color="000000"/>
              <w:left w:val="single" w:sz="4" w:space="0" w:color="000000"/>
              <w:right w:val="single" w:sz="4" w:space="0" w:color="000000"/>
            </w:tcBorders>
            <w:shd w:val="clear" w:color="auto" w:fill="FFFFFF" w:themeFill="background1"/>
          </w:tcPr>
          <w:p w14:paraId="069FD887" w14:textId="4AE91212" w:rsidR="00D907C2" w:rsidRPr="00BF1CAE" w:rsidRDefault="000534E9" w:rsidP="009A548D">
            <w:pPr>
              <w:pStyle w:val="TableParagraph"/>
              <w:spacing w:before="65" w:line="223" w:lineRule="auto"/>
              <w:ind w:left="159" w:right="504"/>
              <w:rPr>
                <w:lang w:val="es-CL"/>
              </w:rPr>
            </w:pPr>
            <w:r w:rsidRPr="00BF1CAE">
              <w:rPr>
                <w:lang w:val="es-CL"/>
              </w:rPr>
              <w:t>Elige las palabras y acciones adecuadas.</w:t>
            </w:r>
          </w:p>
        </w:tc>
        <w:tc>
          <w:tcPr>
            <w:tcW w:w="3635" w:type="dxa"/>
            <w:tcBorders>
              <w:top w:val="single" w:sz="4" w:space="0" w:color="000000"/>
              <w:left w:val="single" w:sz="4" w:space="0" w:color="000000"/>
              <w:right w:val="single" w:sz="4" w:space="0" w:color="000000"/>
            </w:tcBorders>
            <w:shd w:val="clear" w:color="auto" w:fill="FFFFFF" w:themeFill="background1"/>
          </w:tcPr>
          <w:p w14:paraId="715C197D" w14:textId="7C8FBD91" w:rsidR="00BF1CAE" w:rsidRPr="00BF1CAE" w:rsidRDefault="00BF1CAE" w:rsidP="00BF1CAE">
            <w:pPr>
              <w:pStyle w:val="TableParagraph"/>
              <w:spacing w:before="63" w:line="225" w:lineRule="auto"/>
              <w:ind w:left="158" w:right="330"/>
              <w:rPr>
                <w:color w:val="FF0000"/>
                <w:lang w:val="es-CL"/>
              </w:rPr>
            </w:pPr>
            <w:r w:rsidRPr="00BF1CAE">
              <w:rPr>
                <w:lang w:val="es-CL"/>
              </w:rPr>
              <w:t>El niño controla sus acciones, palabras y co</w:t>
            </w:r>
            <w:r>
              <w:rPr>
                <w:lang w:val="es-CL"/>
              </w:rPr>
              <w:t>nducta</w:t>
            </w:r>
            <w:r w:rsidRPr="00BF1CAE">
              <w:rPr>
                <w:lang w:val="es-CL"/>
              </w:rPr>
              <w:t xml:space="preserve"> con </w:t>
            </w:r>
            <w:r w:rsidR="00A211CB" w:rsidRPr="002446C4">
              <w:rPr>
                <w:lang w:val="es-CL"/>
              </w:rPr>
              <w:t>c</w:t>
            </w:r>
            <w:r w:rsidR="00A211CB">
              <w:rPr>
                <w:lang w:val="es-CL"/>
              </w:rPr>
              <w:t xml:space="preserve">ada vez más </w:t>
            </w:r>
            <w:r w:rsidR="00A211CB" w:rsidRPr="002446C4">
              <w:rPr>
                <w:lang w:val="es-CL"/>
              </w:rPr>
              <w:t>independencia.</w:t>
            </w:r>
          </w:p>
          <w:p w14:paraId="754AB676" w14:textId="77777777" w:rsidR="00BF1CAE" w:rsidRPr="00BF1CAE" w:rsidRDefault="00BF1CAE" w:rsidP="00BF1CAE">
            <w:pPr>
              <w:pStyle w:val="TableParagraph"/>
              <w:spacing w:line="225" w:lineRule="auto"/>
              <w:ind w:left="158" w:right="251"/>
              <w:rPr>
                <w:lang w:val="es-CL"/>
              </w:rPr>
            </w:pPr>
          </w:p>
          <w:p w14:paraId="127F7809" w14:textId="55BA1D3B" w:rsidR="00BF1CAE" w:rsidRPr="002446C4" w:rsidRDefault="00BF1CAE" w:rsidP="00BF1CAE">
            <w:pPr>
              <w:pStyle w:val="TableParagraph"/>
              <w:spacing w:line="225" w:lineRule="auto"/>
              <w:ind w:left="158" w:right="251"/>
              <w:rPr>
                <w:color w:val="FF0000"/>
                <w:lang w:val="es-CL"/>
              </w:rPr>
            </w:pPr>
            <w:r>
              <w:rPr>
                <w:lang w:val="es-CL"/>
              </w:rPr>
              <w:t xml:space="preserve">El niño </w:t>
            </w:r>
            <w:r w:rsidRPr="00BF1CAE">
              <w:rPr>
                <w:lang w:val="es-CL"/>
              </w:rPr>
              <w:t>muestra una capacidad creciente de controlar sus impulsos.</w:t>
            </w:r>
          </w:p>
        </w:tc>
        <w:tc>
          <w:tcPr>
            <w:tcW w:w="3402" w:type="dxa"/>
            <w:tcBorders>
              <w:top w:val="single" w:sz="4" w:space="0" w:color="000000"/>
              <w:left w:val="single" w:sz="4" w:space="0" w:color="000000"/>
            </w:tcBorders>
            <w:shd w:val="clear" w:color="auto" w:fill="FFFFFF" w:themeFill="background1"/>
          </w:tcPr>
          <w:p w14:paraId="3F2CB681" w14:textId="4C78DA91" w:rsidR="00D907C2" w:rsidRPr="00BF1CAE" w:rsidRDefault="00BF1CAE" w:rsidP="009A548D">
            <w:pPr>
              <w:pStyle w:val="TableParagraph"/>
              <w:spacing w:before="63" w:line="225" w:lineRule="auto"/>
              <w:ind w:left="159" w:right="164"/>
              <w:rPr>
                <w:b/>
                <w:lang w:val="es-CL"/>
              </w:rPr>
            </w:pPr>
            <w:r w:rsidRPr="00BF1CAE">
              <w:rPr>
                <w:lang w:val="es-CL"/>
              </w:rPr>
              <w:t xml:space="preserve">Demuestra formas saludables de expresar sus necesidades, deseos y sentimientos </w:t>
            </w:r>
            <w:r w:rsidRPr="00BF1CAE">
              <w:rPr>
                <w:b/>
                <w:lang w:val="es-CL"/>
              </w:rPr>
              <w:t>(CEH).</w:t>
            </w:r>
          </w:p>
        </w:tc>
      </w:tr>
    </w:tbl>
    <w:p w14:paraId="4AEDFC40" w14:textId="00C746D7" w:rsidR="004A1EC5" w:rsidRPr="00BF1CAE" w:rsidRDefault="004A1EC5" w:rsidP="00A95E70">
      <w:pPr>
        <w:widowControl w:val="0"/>
        <w:tabs>
          <w:tab w:val="left" w:pos="990"/>
        </w:tabs>
        <w:autoSpaceDE w:val="0"/>
        <w:autoSpaceDN w:val="0"/>
        <w:spacing w:line="240" w:lineRule="auto"/>
        <w:rPr>
          <w:lang w:val="es-CL"/>
        </w:rPr>
      </w:pPr>
    </w:p>
    <w:p w14:paraId="7B8586AE" w14:textId="4C8CA983" w:rsidR="00851E2E" w:rsidRPr="00BF1CAE" w:rsidRDefault="00851E2E" w:rsidP="00A95E70">
      <w:pPr>
        <w:widowControl w:val="0"/>
        <w:tabs>
          <w:tab w:val="left" w:pos="990"/>
        </w:tabs>
        <w:autoSpaceDE w:val="0"/>
        <w:autoSpaceDN w:val="0"/>
        <w:spacing w:line="240" w:lineRule="auto"/>
        <w:rPr>
          <w:lang w:val="es-CL"/>
        </w:rPr>
      </w:pPr>
    </w:p>
    <w:p w14:paraId="42537CFC" w14:textId="17EE9A54" w:rsidR="00851E2E" w:rsidRPr="00BF1CAE" w:rsidRDefault="00851E2E" w:rsidP="00A95E70">
      <w:pPr>
        <w:widowControl w:val="0"/>
        <w:tabs>
          <w:tab w:val="left" w:pos="990"/>
        </w:tabs>
        <w:autoSpaceDE w:val="0"/>
        <w:autoSpaceDN w:val="0"/>
        <w:spacing w:line="240" w:lineRule="auto"/>
        <w:rPr>
          <w:rFonts w:cs="Arial"/>
          <w:lang w:val="es-CL"/>
        </w:rPr>
      </w:pPr>
    </w:p>
    <w:p w14:paraId="1D3F8686" w14:textId="77777777" w:rsidR="00A24FD2" w:rsidRPr="0030108A" w:rsidRDefault="00A24FD2">
      <w:pPr>
        <w:rPr>
          <w:lang w:val="es-MX"/>
        </w:rPr>
      </w:pPr>
      <w:r w:rsidRPr="0030108A">
        <w:rPr>
          <w:lang w:val="es-MX"/>
        </w:rPr>
        <w:br w:type="page"/>
      </w:r>
    </w:p>
    <w:tbl>
      <w:tblPr>
        <w:tblW w:w="14459"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871"/>
        <w:gridCol w:w="3433"/>
        <w:gridCol w:w="3407"/>
        <w:gridCol w:w="3748"/>
      </w:tblGrid>
      <w:tr w:rsidR="00EC0A0E" w:rsidRPr="003F14E5" w14:paraId="2E047B4A" w14:textId="77777777" w:rsidTr="00C41562">
        <w:trPr>
          <w:trHeight w:val="403"/>
        </w:trPr>
        <w:tc>
          <w:tcPr>
            <w:tcW w:w="14459" w:type="dxa"/>
            <w:gridSpan w:val="4"/>
            <w:shd w:val="clear" w:color="auto" w:fill="FCAF17" w:themeFill="accent3"/>
            <w:vAlign w:val="center"/>
          </w:tcPr>
          <w:p w14:paraId="57608CC0" w14:textId="7FB9FD83" w:rsidR="00EC0A0E" w:rsidRPr="003F14E5" w:rsidRDefault="00911447" w:rsidP="003215EB">
            <w:pPr>
              <w:pStyle w:val="TableParagraph"/>
              <w:ind w:left="140" w:right="536"/>
              <w:jc w:val="center"/>
              <w:rPr>
                <w:b/>
                <w:sz w:val="28"/>
              </w:rPr>
            </w:pPr>
            <w:r>
              <w:rPr>
                <w:b/>
                <w:color w:val="FFFFFF" w:themeColor="background1"/>
                <w:sz w:val="32"/>
                <w:szCs w:val="28"/>
                <w14:shadow w14:blurRad="50800" w14:dist="38100" w14:dir="2700000" w14:sx="100000" w14:sy="100000" w14:kx="0" w14:ky="0" w14:algn="tl">
                  <w14:srgbClr w14:val="000000">
                    <w14:alpha w14:val="60000"/>
                  </w14:srgbClr>
                </w14:shadow>
              </w:rPr>
              <w:lastRenderedPageBreak/>
              <w:t>DESARROLLO SOCIOEMOCIONAL</w:t>
            </w:r>
          </w:p>
        </w:tc>
      </w:tr>
      <w:tr w:rsidR="00851E2E" w:rsidRPr="00E05479" w14:paraId="202206BB" w14:textId="77777777" w:rsidTr="00C41562">
        <w:trPr>
          <w:trHeight w:val="355"/>
        </w:trPr>
        <w:tc>
          <w:tcPr>
            <w:tcW w:w="14459" w:type="dxa"/>
            <w:gridSpan w:val="4"/>
            <w:vAlign w:val="center"/>
          </w:tcPr>
          <w:p w14:paraId="7087ADC3" w14:textId="0785B760" w:rsidR="00851E2E" w:rsidRPr="00B83CB9" w:rsidRDefault="00911447" w:rsidP="00911447">
            <w:pPr>
              <w:pStyle w:val="TableParagraph"/>
              <w:ind w:left="79" w:right="71"/>
              <w:rPr>
                <w:rFonts w:ascii="Roboto"/>
                <w:b/>
                <w:sz w:val="28"/>
                <w:lang w:val="es-CL"/>
              </w:rPr>
            </w:pPr>
            <w:r w:rsidRPr="00B83CB9">
              <w:rPr>
                <w:rFonts w:ascii="Roboto"/>
                <w:b/>
                <w:sz w:val="28"/>
                <w:lang w:val="es-CL"/>
              </w:rPr>
              <w:t>ALINEAMIENTO - ASPECTO</w:t>
            </w:r>
            <w:r w:rsidRPr="00B83CB9">
              <w:rPr>
                <w:rFonts w:ascii="Roboto"/>
                <w:b/>
                <w:spacing w:val="-2"/>
                <w:sz w:val="28"/>
                <w:lang w:val="es-CL"/>
              </w:rPr>
              <w:t xml:space="preserve"> 2</w:t>
            </w:r>
            <w:r w:rsidRPr="00B83CB9">
              <w:rPr>
                <w:rFonts w:ascii="Roboto"/>
                <w:b/>
                <w:sz w:val="28"/>
                <w:lang w:val="es-CL"/>
              </w:rPr>
              <w:t>:</w:t>
            </w:r>
            <w:r w:rsidRPr="00B83CB9">
              <w:rPr>
                <w:rFonts w:ascii="Roboto"/>
                <w:b/>
                <w:spacing w:val="-2"/>
                <w:sz w:val="28"/>
                <w:lang w:val="es-CL"/>
              </w:rPr>
              <w:t xml:space="preserve"> RELACIONES Y HABILIDADES SOCIALES</w:t>
            </w:r>
          </w:p>
        </w:tc>
      </w:tr>
      <w:tr w:rsidR="00911447" w:rsidRPr="00E05479" w14:paraId="0D0223A3" w14:textId="77777777" w:rsidTr="00C41562">
        <w:trPr>
          <w:trHeight w:val="1095"/>
        </w:trPr>
        <w:tc>
          <w:tcPr>
            <w:tcW w:w="3871" w:type="dxa"/>
            <w:tcBorders>
              <w:bottom w:val="single" w:sz="4" w:space="0" w:color="000000"/>
              <w:right w:val="single" w:sz="4" w:space="0" w:color="000000"/>
            </w:tcBorders>
            <w:shd w:val="clear" w:color="auto" w:fill="FEEED0" w:themeFill="accent3" w:themeFillTint="33"/>
            <w:vAlign w:val="center"/>
          </w:tcPr>
          <w:p w14:paraId="59936105" w14:textId="27A04CE3" w:rsidR="00911447" w:rsidRPr="00B83CB9" w:rsidRDefault="00911447" w:rsidP="00911447">
            <w:pPr>
              <w:pStyle w:val="TableParagraph"/>
              <w:spacing w:line="223" w:lineRule="auto"/>
              <w:ind w:left="169" w:right="284" w:firstLine="24"/>
              <w:jc w:val="center"/>
              <w:rPr>
                <w:b/>
                <w:lang w:val="es-CL"/>
              </w:rPr>
            </w:pPr>
            <w:r w:rsidRPr="004C6774">
              <w:rPr>
                <w:b/>
                <w:lang w:val="es-CL"/>
              </w:rPr>
              <w:t xml:space="preserve">DIRECTRICES PARA </w:t>
            </w:r>
            <w:r w:rsidR="00A24FD2">
              <w:rPr>
                <w:b/>
                <w:lang w:val="es-CL"/>
              </w:rPr>
              <w:t>BEBÉS E INFANTES</w:t>
            </w:r>
          </w:p>
        </w:tc>
        <w:tc>
          <w:tcPr>
            <w:tcW w:w="3433" w:type="dxa"/>
            <w:tcBorders>
              <w:left w:val="single" w:sz="4" w:space="0" w:color="000000"/>
              <w:bottom w:val="single" w:sz="4" w:space="0" w:color="000000"/>
              <w:right w:val="single" w:sz="4" w:space="0" w:color="000000"/>
            </w:tcBorders>
            <w:shd w:val="clear" w:color="auto" w:fill="FDDEA2" w:themeFill="accent3" w:themeFillTint="66"/>
            <w:vAlign w:val="center"/>
          </w:tcPr>
          <w:p w14:paraId="77686DF5" w14:textId="4BB264CD" w:rsidR="00911447" w:rsidRPr="00B83CB9" w:rsidRDefault="00911447" w:rsidP="00911447">
            <w:pPr>
              <w:pStyle w:val="TableParagraph"/>
              <w:spacing w:line="223" w:lineRule="auto"/>
              <w:ind w:left="169" w:right="284" w:firstLine="24"/>
              <w:jc w:val="center"/>
              <w:rPr>
                <w:b/>
                <w:lang w:val="es-CL"/>
              </w:rPr>
            </w:pPr>
            <w:r w:rsidRPr="004C6774">
              <w:rPr>
                <w:b/>
                <w:lang w:val="es-CL"/>
              </w:rPr>
              <w:t xml:space="preserve">ESTÁNDARES </w:t>
            </w:r>
            <w:r w:rsidR="00245895">
              <w:rPr>
                <w:b/>
                <w:lang w:val="es-CL"/>
              </w:rPr>
              <w:t xml:space="preserve">DE </w:t>
            </w:r>
            <w:r w:rsidRPr="004C6774">
              <w:rPr>
                <w:b/>
                <w:lang w:val="es-CL"/>
              </w:rPr>
              <w:t xml:space="preserve">  APRENDIZAJE   TEMPRANO DE AZ</w:t>
            </w:r>
          </w:p>
        </w:tc>
        <w:tc>
          <w:tcPr>
            <w:tcW w:w="3407" w:type="dxa"/>
            <w:tcBorders>
              <w:left w:val="single" w:sz="4" w:space="0" w:color="000000"/>
              <w:bottom w:val="single" w:sz="4" w:space="0" w:color="000000"/>
              <w:right w:val="single" w:sz="4" w:space="0" w:color="000000"/>
            </w:tcBorders>
            <w:shd w:val="clear" w:color="auto" w:fill="FDCE73" w:themeFill="accent3" w:themeFillTint="99"/>
          </w:tcPr>
          <w:p w14:paraId="7C4F4650" w14:textId="0EC93739" w:rsidR="00911447" w:rsidRPr="00B83CB9" w:rsidRDefault="00911447" w:rsidP="00911447">
            <w:pPr>
              <w:pStyle w:val="TableParagraph"/>
              <w:spacing w:line="223" w:lineRule="auto"/>
              <w:ind w:left="169" w:right="284" w:firstLine="24"/>
              <w:jc w:val="center"/>
              <w:rPr>
                <w:b/>
                <w:lang w:val="es-CL"/>
              </w:rPr>
            </w:pPr>
            <w:r w:rsidRPr="004C6774">
              <w:rPr>
                <w:b/>
                <w:lang w:val="es-CL"/>
              </w:rPr>
              <w:t>MARCO DE RESULTADOS DEL APRENDIZAJE TEMPRANO DE HEAD START</w:t>
            </w:r>
          </w:p>
        </w:tc>
        <w:tc>
          <w:tcPr>
            <w:tcW w:w="3748" w:type="dxa"/>
            <w:tcBorders>
              <w:left w:val="single" w:sz="4" w:space="0" w:color="000000"/>
              <w:bottom w:val="single" w:sz="4" w:space="0" w:color="000000"/>
            </w:tcBorders>
            <w:shd w:val="clear" w:color="auto" w:fill="FCAF17" w:themeFill="accent3"/>
          </w:tcPr>
          <w:p w14:paraId="4BE9EDFF" w14:textId="77777777" w:rsidR="00911447" w:rsidRPr="004C6774" w:rsidRDefault="00911447" w:rsidP="00911447">
            <w:pPr>
              <w:pStyle w:val="TableParagraph"/>
              <w:spacing w:before="10"/>
              <w:jc w:val="center"/>
              <w:rPr>
                <w:sz w:val="25"/>
                <w:lang w:val="es-CL"/>
              </w:rPr>
            </w:pPr>
          </w:p>
          <w:p w14:paraId="0290EDDF" w14:textId="14A65FF3" w:rsidR="00911447" w:rsidRPr="00B83CB9" w:rsidRDefault="00911447" w:rsidP="005B2859">
            <w:pPr>
              <w:pStyle w:val="TableParagraph"/>
              <w:spacing w:line="223" w:lineRule="auto"/>
              <w:ind w:left="169" w:right="284" w:firstLine="24"/>
              <w:jc w:val="center"/>
              <w:rPr>
                <w:b/>
                <w:lang w:val="es-CL"/>
              </w:rPr>
            </w:pPr>
            <w:r w:rsidRPr="004C6774">
              <w:rPr>
                <w:b/>
                <w:color w:val="FFFFFF" w:themeColor="background1"/>
                <w:lang w:val="es-CL"/>
              </w:rPr>
              <w:t>ESTÁNDAR DE K</w:t>
            </w:r>
            <w:r w:rsidR="005B2859">
              <w:rPr>
                <w:b/>
                <w:color w:val="FFFFFF" w:themeColor="background1"/>
                <w:lang w:val="es-CL"/>
              </w:rPr>
              <w:t>ÍNDER</w:t>
            </w:r>
            <w:r w:rsidRPr="004C6774">
              <w:rPr>
                <w:b/>
                <w:color w:val="FFFFFF" w:themeColor="background1"/>
                <w:lang w:val="es-CL"/>
              </w:rPr>
              <w:t xml:space="preserve"> DE AZ</w:t>
            </w:r>
          </w:p>
        </w:tc>
      </w:tr>
      <w:tr w:rsidR="00851E2E" w:rsidRPr="00E05479" w14:paraId="3D28BEEB" w14:textId="77777777" w:rsidTr="00C41562">
        <w:trPr>
          <w:trHeight w:val="818"/>
        </w:trPr>
        <w:tc>
          <w:tcPr>
            <w:tcW w:w="3871" w:type="dxa"/>
            <w:tcBorders>
              <w:top w:val="single" w:sz="4" w:space="0" w:color="000000"/>
              <w:bottom w:val="single" w:sz="4" w:space="0" w:color="000000"/>
              <w:right w:val="single" w:sz="4" w:space="0" w:color="000000"/>
            </w:tcBorders>
            <w:shd w:val="clear" w:color="auto" w:fill="FFFFFF" w:themeFill="background1"/>
          </w:tcPr>
          <w:p w14:paraId="261DCA5C" w14:textId="318CB5DA" w:rsidR="00851E2E" w:rsidRPr="004205CB" w:rsidRDefault="004205CB" w:rsidP="004205CB">
            <w:pPr>
              <w:pStyle w:val="TableParagraph"/>
              <w:spacing w:before="73"/>
              <w:ind w:left="100" w:right="113"/>
              <w:rPr>
                <w:b/>
                <w:lang w:val="es-CL"/>
              </w:rPr>
            </w:pPr>
            <w:r w:rsidRPr="004205CB">
              <w:rPr>
                <w:b/>
                <w:lang w:val="es-CL"/>
              </w:rPr>
              <w:t>Confianza y Seguridad Emocional (SE)</w:t>
            </w:r>
          </w:p>
        </w:tc>
        <w:tc>
          <w:tcPr>
            <w:tcW w:w="34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E8E0FC" w14:textId="2A4FDFF0" w:rsidR="00851E2E" w:rsidRPr="004205CB" w:rsidRDefault="00851E2E" w:rsidP="004205CB">
            <w:pPr>
              <w:pStyle w:val="TableParagraph"/>
              <w:spacing w:before="73"/>
              <w:ind w:left="178"/>
              <w:rPr>
                <w:b/>
                <w:lang w:val="es-CL"/>
              </w:rPr>
            </w:pPr>
            <w:r w:rsidRPr="004205CB">
              <w:rPr>
                <w:b/>
                <w:lang w:val="es-CL"/>
              </w:rPr>
              <w:t>A</w:t>
            </w:r>
            <w:r w:rsidR="004205CB" w:rsidRPr="004205CB">
              <w:rPr>
                <w:b/>
                <w:lang w:val="es-CL"/>
              </w:rPr>
              <w:t>pego</w:t>
            </w:r>
          </w:p>
        </w:tc>
        <w:tc>
          <w:tcPr>
            <w:tcW w:w="3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0C0FA3" w14:textId="13A7F239" w:rsidR="00851E2E" w:rsidRPr="004205CB" w:rsidRDefault="00851E2E" w:rsidP="004205CB">
            <w:pPr>
              <w:pStyle w:val="TableParagraph"/>
              <w:spacing w:before="73" w:line="247" w:lineRule="auto"/>
              <w:ind w:left="180" w:right="921"/>
              <w:rPr>
                <w:b/>
                <w:lang w:val="es-CL"/>
              </w:rPr>
            </w:pPr>
            <w:r w:rsidRPr="004205CB">
              <w:rPr>
                <w:b/>
                <w:lang w:val="es-CL"/>
              </w:rPr>
              <w:t>Rela</w:t>
            </w:r>
            <w:r w:rsidR="004205CB" w:rsidRPr="004205CB">
              <w:rPr>
                <w:b/>
                <w:lang w:val="es-CL"/>
              </w:rPr>
              <w:t>ciones con Adultos</w:t>
            </w:r>
            <w:r w:rsidRPr="004205CB">
              <w:rPr>
                <w:b/>
                <w:spacing w:val="-4"/>
                <w:lang w:val="es-CL"/>
              </w:rPr>
              <w:t xml:space="preserve"> </w:t>
            </w:r>
            <w:r w:rsidRPr="004205CB">
              <w:rPr>
                <w:b/>
                <w:lang w:val="es-CL"/>
              </w:rPr>
              <w:t>(SE)</w:t>
            </w:r>
          </w:p>
        </w:tc>
        <w:tc>
          <w:tcPr>
            <w:tcW w:w="3748" w:type="dxa"/>
            <w:tcBorders>
              <w:top w:val="single" w:sz="4" w:space="0" w:color="000000"/>
              <w:left w:val="single" w:sz="4" w:space="0" w:color="000000"/>
              <w:bottom w:val="single" w:sz="4" w:space="0" w:color="000000"/>
            </w:tcBorders>
            <w:shd w:val="clear" w:color="auto" w:fill="FFFFFF" w:themeFill="background1"/>
          </w:tcPr>
          <w:p w14:paraId="5DC0812F" w14:textId="2E2E2CBA" w:rsidR="00851E2E" w:rsidRPr="004205CB" w:rsidRDefault="004205CB" w:rsidP="009A548D">
            <w:pPr>
              <w:pStyle w:val="TableParagraph"/>
              <w:spacing w:before="77" w:line="223" w:lineRule="auto"/>
              <w:ind w:left="110" w:right="1128"/>
              <w:rPr>
                <w:b/>
                <w:lang w:val="es-CL"/>
              </w:rPr>
            </w:pPr>
            <w:r w:rsidRPr="004205CB">
              <w:rPr>
                <w:b/>
                <w:lang w:val="es-CL"/>
              </w:rPr>
              <w:t>Educación para la Salud o Educación Física</w:t>
            </w:r>
          </w:p>
        </w:tc>
      </w:tr>
      <w:tr w:rsidR="00851E2E" w:rsidRPr="00E05479" w14:paraId="6B560991" w14:textId="77777777" w:rsidTr="00C41562">
        <w:trPr>
          <w:trHeight w:val="2285"/>
        </w:trPr>
        <w:tc>
          <w:tcPr>
            <w:tcW w:w="3871" w:type="dxa"/>
            <w:tcBorders>
              <w:top w:val="single" w:sz="4" w:space="0" w:color="000000"/>
              <w:bottom w:val="single" w:sz="4" w:space="0" w:color="000000"/>
              <w:right w:val="single" w:sz="4" w:space="0" w:color="000000"/>
            </w:tcBorders>
            <w:shd w:val="clear" w:color="auto" w:fill="FFFFFF" w:themeFill="background1"/>
          </w:tcPr>
          <w:p w14:paraId="5F3104DA" w14:textId="7BF9238D" w:rsidR="00851E2E" w:rsidRPr="004205CB" w:rsidRDefault="004205CB" w:rsidP="009A548D">
            <w:pPr>
              <w:pStyle w:val="TableParagraph"/>
              <w:spacing w:before="73"/>
              <w:ind w:left="100" w:right="392"/>
              <w:rPr>
                <w:color w:val="FF0000"/>
                <w:lang w:val="es-CL"/>
              </w:rPr>
            </w:pPr>
            <w:r w:rsidRPr="004205CB">
              <w:rPr>
                <w:lang w:val="es-CL"/>
              </w:rPr>
              <w:t>Muestra preferencia por los adultos conocidos.</w:t>
            </w:r>
          </w:p>
        </w:tc>
        <w:tc>
          <w:tcPr>
            <w:tcW w:w="34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9403F9" w14:textId="61174175" w:rsidR="00851E2E" w:rsidRPr="004205CB" w:rsidRDefault="004205CB" w:rsidP="009A548D">
            <w:pPr>
              <w:pStyle w:val="TableParagraph"/>
              <w:spacing w:before="76" w:line="225" w:lineRule="auto"/>
              <w:ind w:left="178" w:right="348"/>
              <w:rPr>
                <w:lang w:val="es-CL"/>
              </w:rPr>
            </w:pPr>
            <w:r w:rsidRPr="004205CB">
              <w:rPr>
                <w:lang w:val="es-CL"/>
              </w:rPr>
              <w:t>Expresa interés, curiosidad y confianza con adultos conocidos.</w:t>
            </w:r>
          </w:p>
        </w:tc>
        <w:tc>
          <w:tcPr>
            <w:tcW w:w="3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694D10" w14:textId="604C6A8D" w:rsidR="00851E2E" w:rsidRPr="004205CB" w:rsidRDefault="004205CB" w:rsidP="004205CB">
            <w:pPr>
              <w:pStyle w:val="TableParagraph"/>
              <w:spacing w:before="73"/>
              <w:ind w:left="180" w:right="550"/>
              <w:rPr>
                <w:lang w:val="es-CL"/>
              </w:rPr>
            </w:pPr>
            <w:r w:rsidRPr="004205CB">
              <w:rPr>
                <w:lang w:val="es-CL"/>
              </w:rPr>
              <w:t>El niño inicia y mantiene relaciones e interacciones positivas con los adultos.</w:t>
            </w:r>
          </w:p>
        </w:tc>
        <w:tc>
          <w:tcPr>
            <w:tcW w:w="3748" w:type="dxa"/>
            <w:vMerge w:val="restart"/>
            <w:tcBorders>
              <w:top w:val="single" w:sz="4" w:space="0" w:color="000000"/>
              <w:left w:val="single" w:sz="4" w:space="0" w:color="000000"/>
              <w:bottom w:val="single" w:sz="4" w:space="0" w:color="000000"/>
            </w:tcBorders>
            <w:shd w:val="clear" w:color="auto" w:fill="FFFFFF" w:themeFill="background1"/>
          </w:tcPr>
          <w:p w14:paraId="0DBE1DFB" w14:textId="77777777" w:rsidR="00851E2E" w:rsidRPr="004205CB" w:rsidRDefault="00851E2E" w:rsidP="009A548D">
            <w:pPr>
              <w:pStyle w:val="TableParagraph"/>
              <w:rPr>
                <w:color w:val="FF0000"/>
                <w:sz w:val="26"/>
                <w:lang w:val="es-CL"/>
              </w:rPr>
            </w:pPr>
          </w:p>
          <w:p w14:paraId="5190DE61" w14:textId="77777777" w:rsidR="00851E2E" w:rsidRPr="004205CB" w:rsidRDefault="00851E2E" w:rsidP="009A548D">
            <w:pPr>
              <w:pStyle w:val="TableParagraph"/>
              <w:rPr>
                <w:color w:val="FF0000"/>
                <w:sz w:val="26"/>
                <w:lang w:val="es-CL"/>
              </w:rPr>
            </w:pPr>
          </w:p>
          <w:p w14:paraId="3DB011EB" w14:textId="77777777" w:rsidR="00851E2E" w:rsidRPr="004205CB" w:rsidRDefault="00851E2E" w:rsidP="009A548D">
            <w:pPr>
              <w:pStyle w:val="TableParagraph"/>
              <w:rPr>
                <w:color w:val="FF0000"/>
                <w:sz w:val="26"/>
                <w:lang w:val="es-CL"/>
              </w:rPr>
            </w:pPr>
          </w:p>
          <w:p w14:paraId="26AC46AE" w14:textId="77777777" w:rsidR="00851E2E" w:rsidRPr="004205CB" w:rsidRDefault="00851E2E" w:rsidP="009A548D">
            <w:pPr>
              <w:pStyle w:val="TableParagraph"/>
              <w:rPr>
                <w:color w:val="FF0000"/>
                <w:sz w:val="26"/>
                <w:lang w:val="es-CL"/>
              </w:rPr>
            </w:pPr>
          </w:p>
          <w:p w14:paraId="3A2040AD" w14:textId="77777777" w:rsidR="00851E2E" w:rsidRPr="004205CB" w:rsidRDefault="00851E2E" w:rsidP="009A548D">
            <w:pPr>
              <w:pStyle w:val="TableParagraph"/>
              <w:rPr>
                <w:color w:val="FF0000"/>
                <w:sz w:val="26"/>
                <w:lang w:val="es-CL"/>
              </w:rPr>
            </w:pPr>
          </w:p>
          <w:p w14:paraId="025E00EC" w14:textId="38C708C5" w:rsidR="00851E2E" w:rsidRPr="004205CB" w:rsidRDefault="004205CB" w:rsidP="004205CB">
            <w:pPr>
              <w:pStyle w:val="TableParagraph"/>
              <w:spacing w:before="223" w:line="225" w:lineRule="auto"/>
              <w:ind w:left="185" w:right="297"/>
              <w:rPr>
                <w:b/>
                <w:color w:val="FF0000"/>
                <w:lang w:val="es-CL"/>
              </w:rPr>
            </w:pPr>
            <w:r w:rsidRPr="004205CB">
              <w:rPr>
                <w:lang w:val="es-CL"/>
              </w:rPr>
              <w:t xml:space="preserve">Demuestra la forma de avisar a un adulto de confianza en caso de amenaza o daño </w:t>
            </w:r>
            <w:r w:rsidRPr="004205CB">
              <w:rPr>
                <w:b/>
                <w:lang w:val="es-CL"/>
              </w:rPr>
              <w:t>(AH).</w:t>
            </w:r>
          </w:p>
        </w:tc>
      </w:tr>
      <w:tr w:rsidR="00851E2E" w:rsidRPr="00E05479" w14:paraId="787361FD" w14:textId="77777777" w:rsidTr="00C41562">
        <w:trPr>
          <w:trHeight w:val="1730"/>
        </w:trPr>
        <w:tc>
          <w:tcPr>
            <w:tcW w:w="3871" w:type="dxa"/>
            <w:tcBorders>
              <w:top w:val="single" w:sz="4" w:space="0" w:color="000000"/>
              <w:bottom w:val="single" w:sz="4" w:space="0" w:color="000000"/>
              <w:right w:val="single" w:sz="4" w:space="0" w:color="000000"/>
            </w:tcBorders>
            <w:shd w:val="clear" w:color="auto" w:fill="FFFFFF" w:themeFill="background1"/>
          </w:tcPr>
          <w:p w14:paraId="5EB9E37B" w14:textId="4C1AC512" w:rsidR="00851E2E" w:rsidRPr="007F5050" w:rsidRDefault="007F5050" w:rsidP="007F5050">
            <w:pPr>
              <w:pStyle w:val="TableParagraph"/>
              <w:spacing w:before="74"/>
              <w:ind w:left="100" w:right="258"/>
              <w:rPr>
                <w:lang w:val="es-CL"/>
              </w:rPr>
            </w:pPr>
            <w:r w:rsidRPr="007F5050">
              <w:rPr>
                <w:lang w:val="es-CL"/>
              </w:rPr>
              <w:t>Tiene conductas que crean relaciones con adultos conocidos.</w:t>
            </w:r>
          </w:p>
        </w:tc>
        <w:tc>
          <w:tcPr>
            <w:tcW w:w="34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58D481" w14:textId="2486AC68" w:rsidR="00851E2E" w:rsidRPr="007F5050" w:rsidRDefault="007F5050" w:rsidP="007F5050">
            <w:pPr>
              <w:pStyle w:val="TableParagraph"/>
              <w:spacing w:before="77" w:line="249" w:lineRule="auto"/>
              <w:ind w:left="178" w:right="491"/>
              <w:rPr>
                <w:lang w:val="es-CL"/>
              </w:rPr>
            </w:pPr>
            <w:r w:rsidRPr="007F5050">
              <w:rPr>
                <w:lang w:val="es-CL"/>
              </w:rPr>
              <w:t>Busca apoyo de adultos conocidos.</w:t>
            </w:r>
          </w:p>
        </w:tc>
        <w:tc>
          <w:tcPr>
            <w:tcW w:w="3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DD2525" w14:textId="14884E52" w:rsidR="00851E2E" w:rsidRPr="007F5050" w:rsidRDefault="007F5050" w:rsidP="009A548D">
            <w:pPr>
              <w:pStyle w:val="TableParagraph"/>
              <w:spacing w:before="78" w:line="225" w:lineRule="auto"/>
              <w:ind w:left="180" w:right="550"/>
              <w:rPr>
                <w:color w:val="FF0000"/>
                <w:lang w:val="es-CL"/>
              </w:rPr>
            </w:pPr>
            <w:r w:rsidRPr="004205CB">
              <w:rPr>
                <w:lang w:val="es-CL"/>
              </w:rPr>
              <w:t>El niño inicia y mantiene relaciones e interacciones positivas con los adultos.</w:t>
            </w:r>
          </w:p>
        </w:tc>
        <w:tc>
          <w:tcPr>
            <w:tcW w:w="3748" w:type="dxa"/>
            <w:vMerge/>
            <w:tcBorders>
              <w:top w:val="nil"/>
              <w:left w:val="single" w:sz="4" w:space="0" w:color="000000"/>
              <w:bottom w:val="single" w:sz="4" w:space="0" w:color="000000"/>
            </w:tcBorders>
            <w:shd w:val="clear" w:color="auto" w:fill="FFFFFF" w:themeFill="background1"/>
          </w:tcPr>
          <w:p w14:paraId="3CE6AC79" w14:textId="77777777" w:rsidR="00851E2E" w:rsidRPr="007F5050" w:rsidRDefault="00851E2E" w:rsidP="009A548D">
            <w:pPr>
              <w:rPr>
                <w:color w:val="FF0000"/>
                <w:sz w:val="2"/>
                <w:szCs w:val="2"/>
                <w:lang w:val="es-CL"/>
              </w:rPr>
            </w:pPr>
          </w:p>
        </w:tc>
      </w:tr>
      <w:tr w:rsidR="00851E2E" w:rsidRPr="00E05479" w14:paraId="0A385956" w14:textId="77777777" w:rsidTr="00C41562">
        <w:trPr>
          <w:trHeight w:val="1763"/>
        </w:trPr>
        <w:tc>
          <w:tcPr>
            <w:tcW w:w="3871" w:type="dxa"/>
            <w:tcBorders>
              <w:top w:val="single" w:sz="4" w:space="0" w:color="000000"/>
              <w:right w:val="single" w:sz="4" w:space="0" w:color="000000"/>
            </w:tcBorders>
            <w:shd w:val="clear" w:color="auto" w:fill="FFFFFF" w:themeFill="background1"/>
          </w:tcPr>
          <w:p w14:paraId="7D832469" w14:textId="4F387784" w:rsidR="00851E2E" w:rsidRPr="007F5050" w:rsidRDefault="007F5050" w:rsidP="009A548D">
            <w:pPr>
              <w:pStyle w:val="TableParagraph"/>
              <w:spacing w:before="79" w:line="223" w:lineRule="auto"/>
              <w:ind w:left="100" w:right="498"/>
              <w:rPr>
                <w:lang w:val="es-CL"/>
              </w:rPr>
            </w:pPr>
            <w:r w:rsidRPr="007F5050">
              <w:rPr>
                <w:lang w:val="es-CL"/>
              </w:rPr>
              <w:t>Busca la comodidad en situaciones nuevas.</w:t>
            </w:r>
          </w:p>
        </w:tc>
        <w:tc>
          <w:tcPr>
            <w:tcW w:w="3433" w:type="dxa"/>
            <w:tcBorders>
              <w:top w:val="single" w:sz="4" w:space="0" w:color="000000"/>
              <w:left w:val="single" w:sz="4" w:space="0" w:color="000000"/>
              <w:right w:val="single" w:sz="4" w:space="0" w:color="000000"/>
            </w:tcBorders>
            <w:shd w:val="clear" w:color="auto" w:fill="FFFFFF" w:themeFill="background1"/>
          </w:tcPr>
          <w:p w14:paraId="2B18D9F0" w14:textId="5B5BBD29" w:rsidR="00851E2E" w:rsidRPr="007F5050" w:rsidRDefault="007F5050" w:rsidP="007F5050">
            <w:pPr>
              <w:pStyle w:val="TableParagraph"/>
              <w:spacing w:before="79" w:line="223" w:lineRule="auto"/>
              <w:ind w:left="178" w:right="324"/>
              <w:rPr>
                <w:lang w:val="es-CL"/>
              </w:rPr>
            </w:pPr>
            <w:r w:rsidRPr="007F5050">
              <w:rPr>
                <w:lang w:val="es-CL"/>
              </w:rPr>
              <w:t>Se separa del adulto conocido cuando hay un mínimo de angustia.</w:t>
            </w:r>
          </w:p>
        </w:tc>
        <w:tc>
          <w:tcPr>
            <w:tcW w:w="3407" w:type="dxa"/>
            <w:tcBorders>
              <w:top w:val="single" w:sz="4" w:space="0" w:color="000000"/>
              <w:left w:val="single" w:sz="4" w:space="0" w:color="000000"/>
              <w:right w:val="single" w:sz="4" w:space="0" w:color="000000"/>
            </w:tcBorders>
            <w:shd w:val="clear" w:color="auto" w:fill="FFFFFF" w:themeFill="background1"/>
          </w:tcPr>
          <w:p w14:paraId="736DA786" w14:textId="59DE1923" w:rsidR="00851E2E" w:rsidRPr="007F5050" w:rsidRDefault="007F5050" w:rsidP="00A211CB">
            <w:pPr>
              <w:pStyle w:val="TableParagraph"/>
              <w:spacing w:before="77" w:line="225" w:lineRule="auto"/>
              <w:ind w:left="180" w:right="388"/>
              <w:rPr>
                <w:color w:val="FF0000"/>
                <w:lang w:val="es-CL"/>
              </w:rPr>
            </w:pPr>
            <w:r w:rsidRPr="002446C4">
              <w:rPr>
                <w:lang w:val="es-CL"/>
              </w:rPr>
              <w:t>El niño maneja sus emociones con c</w:t>
            </w:r>
            <w:r w:rsidR="00A211CB">
              <w:rPr>
                <w:lang w:val="es-CL"/>
              </w:rPr>
              <w:t xml:space="preserve">ada vez más </w:t>
            </w:r>
            <w:r w:rsidRPr="002446C4">
              <w:rPr>
                <w:lang w:val="es-CL"/>
              </w:rPr>
              <w:t>independencia.</w:t>
            </w:r>
          </w:p>
        </w:tc>
        <w:tc>
          <w:tcPr>
            <w:tcW w:w="3748" w:type="dxa"/>
            <w:tcBorders>
              <w:top w:val="single" w:sz="4" w:space="0" w:color="000000"/>
              <w:left w:val="single" w:sz="4" w:space="0" w:color="000000"/>
            </w:tcBorders>
            <w:shd w:val="clear" w:color="auto" w:fill="FFFFFF" w:themeFill="background1"/>
          </w:tcPr>
          <w:p w14:paraId="50C0A9A1" w14:textId="77777777" w:rsidR="00851E2E" w:rsidRPr="007F5050" w:rsidRDefault="00851E2E" w:rsidP="009A548D">
            <w:pPr>
              <w:pStyle w:val="TableParagraph"/>
              <w:rPr>
                <w:rFonts w:ascii="Times New Roman"/>
                <w:color w:val="FF0000"/>
                <w:lang w:val="es-CL"/>
              </w:rPr>
            </w:pPr>
          </w:p>
        </w:tc>
      </w:tr>
    </w:tbl>
    <w:p w14:paraId="6BD9E9C6" w14:textId="30945529" w:rsidR="00851E2E" w:rsidRPr="007F5050" w:rsidRDefault="00851E2E" w:rsidP="00A95E70">
      <w:pPr>
        <w:widowControl w:val="0"/>
        <w:tabs>
          <w:tab w:val="left" w:pos="990"/>
        </w:tabs>
        <w:autoSpaceDE w:val="0"/>
        <w:autoSpaceDN w:val="0"/>
        <w:spacing w:line="240" w:lineRule="auto"/>
        <w:rPr>
          <w:lang w:val="es-CL"/>
        </w:rPr>
      </w:pPr>
      <w:r w:rsidRPr="007F5050">
        <w:rPr>
          <w:lang w:val="es-CL"/>
        </w:rPr>
        <w:br w:type="page"/>
      </w:r>
    </w:p>
    <w:tbl>
      <w:tblPr>
        <w:tblW w:w="14459"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74"/>
        <w:gridCol w:w="3690"/>
        <w:gridCol w:w="3456"/>
        <w:gridCol w:w="3339"/>
      </w:tblGrid>
      <w:tr w:rsidR="0039730D" w14:paraId="2A990320" w14:textId="77777777" w:rsidTr="00C41562">
        <w:trPr>
          <w:trHeight w:val="600"/>
        </w:trPr>
        <w:tc>
          <w:tcPr>
            <w:tcW w:w="14459" w:type="dxa"/>
            <w:gridSpan w:val="4"/>
            <w:tcBorders>
              <w:bottom w:val="single" w:sz="12" w:space="0" w:color="auto"/>
            </w:tcBorders>
            <w:shd w:val="clear" w:color="auto" w:fill="FCAF17" w:themeFill="accent3"/>
            <w:vAlign w:val="center"/>
          </w:tcPr>
          <w:p w14:paraId="3BA10065" w14:textId="41B630C0" w:rsidR="0039730D" w:rsidRPr="003215EB" w:rsidRDefault="0039730D" w:rsidP="0039730D">
            <w:pPr>
              <w:pStyle w:val="TableParagraph"/>
              <w:ind w:left="140" w:right="536"/>
              <w:jc w:val="center"/>
              <w:rPr>
                <w:b/>
                <w:color w:val="FFFFFF" w:themeColor="background1"/>
                <w:sz w:val="32"/>
                <w:szCs w:val="28"/>
                <w14:shadow w14:blurRad="50800" w14:dist="38100" w14:dir="2700000" w14:sx="100000" w14:sy="100000" w14:kx="0" w14:ky="0" w14:algn="tl">
                  <w14:srgbClr w14:val="000000">
                    <w14:alpha w14:val="60000"/>
                  </w14:srgbClr>
                </w14:shadow>
              </w:rPr>
            </w:pPr>
            <w:r>
              <w:rPr>
                <w:b/>
                <w:color w:val="FFFFFF" w:themeColor="background1"/>
                <w:sz w:val="32"/>
                <w:szCs w:val="28"/>
                <w14:shadow w14:blurRad="50800" w14:dist="38100" w14:dir="2700000" w14:sx="100000" w14:sy="100000" w14:kx="0" w14:ky="0" w14:algn="tl">
                  <w14:srgbClr w14:val="000000">
                    <w14:alpha w14:val="60000"/>
                  </w14:srgbClr>
                </w14:shadow>
              </w:rPr>
              <w:lastRenderedPageBreak/>
              <w:t>DESARROLLO SOCIOEMOCIONAL</w:t>
            </w:r>
          </w:p>
        </w:tc>
      </w:tr>
      <w:tr w:rsidR="0039730D" w:rsidRPr="00E05479" w14:paraId="396DAC89" w14:textId="77777777" w:rsidTr="00C41562">
        <w:trPr>
          <w:trHeight w:val="591"/>
        </w:trPr>
        <w:tc>
          <w:tcPr>
            <w:tcW w:w="14459" w:type="dxa"/>
            <w:gridSpan w:val="4"/>
            <w:tcBorders>
              <w:top w:val="single" w:sz="12" w:space="0" w:color="auto"/>
            </w:tcBorders>
            <w:vAlign w:val="center"/>
          </w:tcPr>
          <w:p w14:paraId="18636D88" w14:textId="10803AB9" w:rsidR="0039730D" w:rsidRPr="00B83CB9" w:rsidRDefault="0039730D" w:rsidP="0039730D">
            <w:pPr>
              <w:pStyle w:val="TableParagraph"/>
              <w:ind w:left="79" w:right="71"/>
              <w:rPr>
                <w:rFonts w:ascii="Roboto"/>
                <w:b/>
                <w:sz w:val="28"/>
                <w:lang w:val="es-CL"/>
              </w:rPr>
            </w:pPr>
            <w:r w:rsidRPr="00B83CB9">
              <w:rPr>
                <w:rFonts w:ascii="Roboto"/>
                <w:b/>
                <w:sz w:val="28"/>
                <w:lang w:val="es-CL"/>
              </w:rPr>
              <w:t>ALINEAMIENTO - ASPECTO</w:t>
            </w:r>
            <w:r w:rsidRPr="00B83CB9">
              <w:rPr>
                <w:rFonts w:ascii="Roboto"/>
                <w:b/>
                <w:spacing w:val="-2"/>
                <w:sz w:val="28"/>
                <w:lang w:val="es-CL"/>
              </w:rPr>
              <w:t xml:space="preserve"> 2</w:t>
            </w:r>
            <w:r w:rsidRPr="00B83CB9">
              <w:rPr>
                <w:rFonts w:ascii="Roboto"/>
                <w:b/>
                <w:sz w:val="28"/>
                <w:lang w:val="es-CL"/>
              </w:rPr>
              <w:t>:</w:t>
            </w:r>
            <w:r w:rsidRPr="00B83CB9">
              <w:rPr>
                <w:rFonts w:ascii="Roboto"/>
                <w:b/>
                <w:spacing w:val="-2"/>
                <w:sz w:val="28"/>
                <w:lang w:val="es-CL"/>
              </w:rPr>
              <w:t xml:space="preserve"> RELACIONES Y HABILIDADES SOCIALES</w:t>
            </w:r>
          </w:p>
        </w:tc>
      </w:tr>
      <w:tr w:rsidR="0053619C" w:rsidRPr="00E05479" w14:paraId="31C5A733" w14:textId="77777777" w:rsidTr="005477FD">
        <w:trPr>
          <w:trHeight w:val="1115"/>
        </w:trPr>
        <w:tc>
          <w:tcPr>
            <w:tcW w:w="3974" w:type="dxa"/>
            <w:tcBorders>
              <w:bottom w:val="single" w:sz="4" w:space="0" w:color="000000"/>
              <w:right w:val="single" w:sz="4" w:space="0" w:color="000000"/>
            </w:tcBorders>
            <w:shd w:val="clear" w:color="auto" w:fill="FEEED0" w:themeFill="accent3" w:themeFillTint="33"/>
            <w:vAlign w:val="center"/>
          </w:tcPr>
          <w:p w14:paraId="4AFC7B49" w14:textId="15D1D921" w:rsidR="0053619C" w:rsidRPr="0090630B" w:rsidRDefault="0053619C" w:rsidP="0053619C">
            <w:pPr>
              <w:pStyle w:val="TableParagraph"/>
              <w:spacing w:line="223" w:lineRule="auto"/>
              <w:ind w:left="169" w:right="284" w:firstLine="24"/>
              <w:jc w:val="center"/>
              <w:rPr>
                <w:b/>
                <w:lang w:val="es-CL"/>
              </w:rPr>
            </w:pPr>
            <w:r w:rsidRPr="0090630B">
              <w:rPr>
                <w:b/>
                <w:lang w:val="es-CL"/>
              </w:rPr>
              <w:t xml:space="preserve">DIRECTRICES PARA </w:t>
            </w:r>
            <w:r>
              <w:rPr>
                <w:b/>
                <w:lang w:val="es-CL"/>
              </w:rPr>
              <w:t>BEBÉS E INFANTES</w:t>
            </w:r>
          </w:p>
        </w:tc>
        <w:tc>
          <w:tcPr>
            <w:tcW w:w="3690" w:type="dxa"/>
            <w:tcBorders>
              <w:left w:val="single" w:sz="4" w:space="0" w:color="000000"/>
              <w:bottom w:val="single" w:sz="4" w:space="0" w:color="000000"/>
              <w:right w:val="single" w:sz="4" w:space="0" w:color="000000"/>
            </w:tcBorders>
            <w:shd w:val="clear" w:color="auto" w:fill="FDDEA2" w:themeFill="accent3" w:themeFillTint="66"/>
            <w:vAlign w:val="center"/>
          </w:tcPr>
          <w:p w14:paraId="09C60D91" w14:textId="183647FA" w:rsidR="0053619C" w:rsidRPr="0090630B" w:rsidRDefault="0053619C" w:rsidP="0053619C">
            <w:pPr>
              <w:pStyle w:val="TableParagraph"/>
              <w:spacing w:line="223" w:lineRule="auto"/>
              <w:ind w:left="169" w:right="284" w:firstLine="24"/>
              <w:jc w:val="center"/>
              <w:rPr>
                <w:b/>
                <w:lang w:val="es-CL"/>
              </w:rPr>
            </w:pPr>
            <w:r w:rsidRPr="004C6774">
              <w:rPr>
                <w:b/>
                <w:lang w:val="es-CL"/>
              </w:rPr>
              <w:t xml:space="preserve">ESTÁNDARES </w:t>
            </w:r>
            <w:r>
              <w:rPr>
                <w:b/>
                <w:lang w:val="es-CL"/>
              </w:rPr>
              <w:t xml:space="preserve">DE </w:t>
            </w:r>
            <w:r w:rsidRPr="004C6774">
              <w:rPr>
                <w:b/>
                <w:lang w:val="es-CL"/>
              </w:rPr>
              <w:t xml:space="preserve">  APRENDIZAJE   TEMPRANO DE AZ</w:t>
            </w:r>
          </w:p>
        </w:tc>
        <w:tc>
          <w:tcPr>
            <w:tcW w:w="3456" w:type="dxa"/>
            <w:tcBorders>
              <w:left w:val="single" w:sz="4" w:space="0" w:color="000000"/>
              <w:bottom w:val="single" w:sz="4" w:space="0" w:color="000000"/>
              <w:right w:val="single" w:sz="4" w:space="0" w:color="000000"/>
            </w:tcBorders>
            <w:shd w:val="clear" w:color="auto" w:fill="FDCE73" w:themeFill="accent3" w:themeFillTint="99"/>
          </w:tcPr>
          <w:p w14:paraId="0E0332EB" w14:textId="7BF274A7" w:rsidR="0053619C" w:rsidRPr="0090630B" w:rsidRDefault="0053619C" w:rsidP="0053619C">
            <w:pPr>
              <w:pStyle w:val="TableParagraph"/>
              <w:spacing w:line="223" w:lineRule="auto"/>
              <w:ind w:left="169" w:right="284" w:firstLine="24"/>
              <w:jc w:val="center"/>
              <w:rPr>
                <w:b/>
                <w:lang w:val="es-CL"/>
              </w:rPr>
            </w:pPr>
            <w:r w:rsidRPr="004C6774">
              <w:rPr>
                <w:b/>
                <w:lang w:val="es-CL"/>
              </w:rPr>
              <w:t>MARCO DE RESULTADOS DEL APRENDIZAJE TEMPRANO DE HEAD START</w:t>
            </w:r>
          </w:p>
        </w:tc>
        <w:tc>
          <w:tcPr>
            <w:tcW w:w="3339" w:type="dxa"/>
            <w:tcBorders>
              <w:left w:val="single" w:sz="4" w:space="0" w:color="000000"/>
              <w:bottom w:val="single" w:sz="4" w:space="0" w:color="000000"/>
            </w:tcBorders>
            <w:shd w:val="clear" w:color="auto" w:fill="FCAF17" w:themeFill="accent3"/>
          </w:tcPr>
          <w:p w14:paraId="792B8708" w14:textId="77777777" w:rsidR="0053619C" w:rsidRPr="004C6774" w:rsidRDefault="0053619C" w:rsidP="0053619C">
            <w:pPr>
              <w:pStyle w:val="TableParagraph"/>
              <w:spacing w:before="10"/>
              <w:jc w:val="center"/>
              <w:rPr>
                <w:sz w:val="25"/>
                <w:lang w:val="es-CL"/>
              </w:rPr>
            </w:pPr>
          </w:p>
          <w:p w14:paraId="447E0654" w14:textId="15E83FD6" w:rsidR="0053619C" w:rsidRPr="0090630B" w:rsidRDefault="0053619C" w:rsidP="0053619C">
            <w:pPr>
              <w:pStyle w:val="TableParagraph"/>
              <w:spacing w:line="223" w:lineRule="auto"/>
              <w:ind w:left="169" w:right="284" w:firstLine="24"/>
              <w:jc w:val="center"/>
              <w:rPr>
                <w:b/>
                <w:lang w:val="es-CL"/>
              </w:rPr>
            </w:pPr>
            <w:r w:rsidRPr="004C6774">
              <w:rPr>
                <w:b/>
                <w:color w:val="FFFFFF" w:themeColor="background1"/>
                <w:lang w:val="es-CL"/>
              </w:rPr>
              <w:t>ESTÁNDAR DE K</w:t>
            </w:r>
            <w:r>
              <w:rPr>
                <w:b/>
                <w:color w:val="FFFFFF" w:themeColor="background1"/>
                <w:lang w:val="es-CL"/>
              </w:rPr>
              <w:t>ÍNDER</w:t>
            </w:r>
            <w:r w:rsidRPr="004C6774">
              <w:rPr>
                <w:b/>
                <w:color w:val="FFFFFF" w:themeColor="background1"/>
                <w:lang w:val="es-CL"/>
              </w:rPr>
              <w:t xml:space="preserve"> DE AZ</w:t>
            </w:r>
          </w:p>
        </w:tc>
      </w:tr>
      <w:tr w:rsidR="00772298" w:rsidRPr="00E05479" w14:paraId="2D973A37" w14:textId="77777777" w:rsidTr="00C41562">
        <w:trPr>
          <w:trHeight w:val="857"/>
        </w:trPr>
        <w:tc>
          <w:tcPr>
            <w:tcW w:w="3974" w:type="dxa"/>
            <w:tcBorders>
              <w:top w:val="single" w:sz="4" w:space="0" w:color="000000"/>
              <w:bottom w:val="single" w:sz="4" w:space="0" w:color="000000"/>
              <w:right w:val="single" w:sz="4" w:space="0" w:color="000000"/>
            </w:tcBorders>
            <w:shd w:val="clear" w:color="auto" w:fill="FFFFFF" w:themeFill="background1"/>
          </w:tcPr>
          <w:p w14:paraId="06AC0B79" w14:textId="503CA492" w:rsidR="00772298" w:rsidRPr="0090630B" w:rsidRDefault="00FA36B5" w:rsidP="002A0EF8">
            <w:pPr>
              <w:pStyle w:val="TableParagraph"/>
              <w:spacing w:before="73"/>
              <w:ind w:left="179" w:right="178"/>
              <w:rPr>
                <w:b/>
                <w:lang w:val="es-CL"/>
              </w:rPr>
            </w:pPr>
            <w:r w:rsidRPr="0090630B">
              <w:rPr>
                <w:b/>
                <w:lang w:val="es-CL"/>
              </w:rPr>
              <w:t>Desarroll</w:t>
            </w:r>
            <w:r w:rsidR="002A0EF8">
              <w:rPr>
                <w:b/>
                <w:lang w:val="es-CL"/>
              </w:rPr>
              <w:t>o</w:t>
            </w:r>
            <w:r w:rsidRPr="0090630B">
              <w:rPr>
                <w:b/>
                <w:lang w:val="es-CL"/>
              </w:rPr>
              <w:t xml:space="preserve"> Relaciones con otros niños (SE)</w:t>
            </w:r>
          </w:p>
        </w:tc>
        <w:tc>
          <w:tcPr>
            <w:tcW w:w="36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40E06D" w14:textId="3F115197" w:rsidR="00772298" w:rsidRPr="0090630B" w:rsidRDefault="00FA36B5" w:rsidP="00FA36B5">
            <w:pPr>
              <w:pStyle w:val="TableParagraph"/>
              <w:spacing w:before="73"/>
              <w:ind w:left="187" w:right="284"/>
              <w:rPr>
                <w:b/>
                <w:lang w:val="es-CL"/>
              </w:rPr>
            </w:pPr>
            <w:r w:rsidRPr="0090630B">
              <w:rPr>
                <w:b/>
                <w:lang w:val="es-CL"/>
              </w:rPr>
              <w:t xml:space="preserve">Interacciones </w:t>
            </w:r>
            <w:r w:rsidR="00772298" w:rsidRPr="0090630B">
              <w:rPr>
                <w:b/>
                <w:lang w:val="es-CL"/>
              </w:rPr>
              <w:t>Social</w:t>
            </w:r>
            <w:r w:rsidRPr="0090630B">
              <w:rPr>
                <w:b/>
                <w:lang w:val="es-CL"/>
              </w:rPr>
              <w:t>e</w:t>
            </w:r>
            <w:r w:rsidR="00772298" w:rsidRPr="0090630B">
              <w:rPr>
                <w:b/>
                <w:lang w:val="es-CL"/>
              </w:rPr>
              <w:t>s</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EE634F" w14:textId="0B325C3C" w:rsidR="00772298" w:rsidRPr="0090630B" w:rsidRDefault="00772298" w:rsidP="00FA36B5">
            <w:pPr>
              <w:pStyle w:val="TableParagraph"/>
              <w:spacing w:before="76" w:line="225" w:lineRule="auto"/>
              <w:ind w:left="198" w:right="296"/>
              <w:rPr>
                <w:b/>
                <w:lang w:val="es-CL"/>
              </w:rPr>
            </w:pPr>
            <w:r w:rsidRPr="0090630B">
              <w:rPr>
                <w:b/>
                <w:lang w:val="es-CL"/>
              </w:rPr>
              <w:t>Rela</w:t>
            </w:r>
            <w:r w:rsidR="00FA36B5" w:rsidRPr="0090630B">
              <w:rPr>
                <w:b/>
                <w:lang w:val="es-CL"/>
              </w:rPr>
              <w:t>ciones con otros niños</w:t>
            </w:r>
            <w:r w:rsidRPr="0090630B">
              <w:rPr>
                <w:b/>
                <w:lang w:val="es-CL"/>
              </w:rPr>
              <w:t xml:space="preserve"> (SE)</w:t>
            </w:r>
          </w:p>
        </w:tc>
        <w:tc>
          <w:tcPr>
            <w:tcW w:w="3339" w:type="dxa"/>
            <w:tcBorders>
              <w:top w:val="single" w:sz="4" w:space="0" w:color="000000"/>
              <w:left w:val="single" w:sz="4" w:space="0" w:color="000000"/>
              <w:bottom w:val="single" w:sz="4" w:space="0" w:color="000000"/>
            </w:tcBorders>
            <w:shd w:val="clear" w:color="auto" w:fill="FFFFFF" w:themeFill="background1"/>
          </w:tcPr>
          <w:p w14:paraId="54647988" w14:textId="7706A7FE" w:rsidR="00772298" w:rsidRPr="0090630B" w:rsidRDefault="00FA36B5" w:rsidP="00574C20">
            <w:pPr>
              <w:pStyle w:val="TableParagraph"/>
              <w:spacing w:before="77" w:line="223" w:lineRule="auto"/>
              <w:ind w:left="188" w:right="251"/>
              <w:rPr>
                <w:b/>
                <w:lang w:val="es-CL"/>
              </w:rPr>
            </w:pPr>
            <w:r w:rsidRPr="0090630B">
              <w:rPr>
                <w:b/>
                <w:lang w:val="es-CL"/>
              </w:rPr>
              <w:t>Educación para la Salud o Educación Física</w:t>
            </w:r>
          </w:p>
        </w:tc>
      </w:tr>
      <w:tr w:rsidR="00772298" w:rsidRPr="00E05479" w14:paraId="76D55D57" w14:textId="77777777" w:rsidTr="00C41562">
        <w:trPr>
          <w:trHeight w:val="1702"/>
        </w:trPr>
        <w:tc>
          <w:tcPr>
            <w:tcW w:w="3974" w:type="dxa"/>
            <w:tcBorders>
              <w:top w:val="single" w:sz="4" w:space="0" w:color="000000"/>
              <w:bottom w:val="single" w:sz="4" w:space="0" w:color="000000"/>
              <w:right w:val="single" w:sz="4" w:space="0" w:color="000000"/>
            </w:tcBorders>
            <w:shd w:val="clear" w:color="auto" w:fill="FFFFFF" w:themeFill="background1"/>
          </w:tcPr>
          <w:p w14:paraId="1DA10CD3" w14:textId="0E9AC6F1" w:rsidR="00772298" w:rsidRPr="0090630B" w:rsidRDefault="00FA36B5" w:rsidP="005F71A0">
            <w:pPr>
              <w:pStyle w:val="TableParagraph"/>
              <w:spacing w:before="79" w:line="223" w:lineRule="auto"/>
              <w:ind w:left="191" w:right="258"/>
              <w:rPr>
                <w:lang w:val="es-CL"/>
              </w:rPr>
            </w:pPr>
            <w:r w:rsidRPr="0090630B">
              <w:rPr>
                <w:lang w:val="es-CL"/>
              </w:rPr>
              <w:t>Responde e interactúa con otros niños.</w:t>
            </w:r>
          </w:p>
        </w:tc>
        <w:tc>
          <w:tcPr>
            <w:tcW w:w="36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75C103" w14:textId="78A18FA2" w:rsidR="00772298" w:rsidRPr="0090630B" w:rsidRDefault="0090630B" w:rsidP="00A76ADA">
            <w:pPr>
              <w:pStyle w:val="TableParagraph"/>
              <w:spacing w:before="77" w:line="225" w:lineRule="auto"/>
              <w:ind w:left="199" w:right="284"/>
              <w:rPr>
                <w:lang w:val="es-CL"/>
              </w:rPr>
            </w:pPr>
            <w:r w:rsidRPr="0090630B">
              <w:rPr>
                <w:lang w:val="es-CL"/>
              </w:rPr>
              <w:t>Responde cuando los adultos u otros niños inician las interacciones.</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7A5912" w14:textId="7BAB6236" w:rsidR="00772298" w:rsidRPr="006B7B9E" w:rsidRDefault="006B7B9E" w:rsidP="006B7B9E">
            <w:pPr>
              <w:pStyle w:val="TableParagraph"/>
              <w:spacing w:before="77" w:line="225" w:lineRule="auto"/>
              <w:ind w:left="198" w:right="296"/>
              <w:rPr>
                <w:lang w:val="es-CL"/>
              </w:rPr>
            </w:pPr>
            <w:r w:rsidRPr="006B7B9E">
              <w:rPr>
                <w:lang w:val="es-CL"/>
              </w:rPr>
              <w:t>El niño participa y se mantiene participativo en interacciones y relaciones positivas con otros niños.</w:t>
            </w:r>
          </w:p>
        </w:tc>
        <w:tc>
          <w:tcPr>
            <w:tcW w:w="3339" w:type="dxa"/>
            <w:tcBorders>
              <w:top w:val="single" w:sz="4" w:space="0" w:color="000000"/>
              <w:left w:val="single" w:sz="4" w:space="0" w:color="000000"/>
              <w:bottom w:val="single" w:sz="4" w:space="0" w:color="000000"/>
            </w:tcBorders>
            <w:shd w:val="clear" w:color="auto" w:fill="FFFFFF" w:themeFill="background1"/>
          </w:tcPr>
          <w:p w14:paraId="26B7DE3C" w14:textId="2DD12E32" w:rsidR="00772298" w:rsidRPr="006B7B9E" w:rsidRDefault="006B7B9E" w:rsidP="006B7B9E">
            <w:pPr>
              <w:pStyle w:val="TableParagraph"/>
              <w:spacing w:before="77" w:line="225" w:lineRule="auto"/>
              <w:ind w:left="200" w:right="253"/>
              <w:rPr>
                <w:b/>
                <w:lang w:val="es-CL"/>
              </w:rPr>
            </w:pPr>
            <w:r w:rsidRPr="006B7B9E">
              <w:rPr>
                <w:lang w:val="es-CL"/>
              </w:rPr>
              <w:t xml:space="preserve">Continúa una conversación a través de múltiples intercambios </w:t>
            </w:r>
            <w:r w:rsidRPr="006B7B9E">
              <w:rPr>
                <w:b/>
                <w:lang w:val="es-CL"/>
              </w:rPr>
              <w:t>(ELA).</w:t>
            </w:r>
          </w:p>
        </w:tc>
      </w:tr>
      <w:tr w:rsidR="00772298" w:rsidRPr="00E05479" w14:paraId="7E770E52" w14:textId="77777777" w:rsidTr="00C41562">
        <w:trPr>
          <w:trHeight w:val="1801"/>
        </w:trPr>
        <w:tc>
          <w:tcPr>
            <w:tcW w:w="3974" w:type="dxa"/>
            <w:tcBorders>
              <w:top w:val="single" w:sz="4" w:space="0" w:color="000000"/>
              <w:bottom w:val="single" w:sz="4" w:space="0" w:color="000000"/>
              <w:right w:val="single" w:sz="4" w:space="0" w:color="000000"/>
            </w:tcBorders>
            <w:shd w:val="clear" w:color="auto" w:fill="FFFFFF" w:themeFill="background1"/>
          </w:tcPr>
          <w:p w14:paraId="726ABFA0" w14:textId="088560ED" w:rsidR="00772298" w:rsidRPr="0090630B" w:rsidRDefault="0090630B" w:rsidP="0090630B">
            <w:pPr>
              <w:pStyle w:val="TableParagraph"/>
              <w:spacing w:before="76" w:line="225" w:lineRule="auto"/>
              <w:ind w:left="191" w:right="258"/>
              <w:rPr>
                <w:lang w:val="es-CL"/>
              </w:rPr>
            </w:pPr>
            <w:r w:rsidRPr="0090630B">
              <w:rPr>
                <w:lang w:val="es-CL"/>
              </w:rPr>
              <w:t>Participa en conductas que establecen relaciones con adultos conocidos.</w:t>
            </w:r>
          </w:p>
        </w:tc>
        <w:tc>
          <w:tcPr>
            <w:tcW w:w="36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46420F" w14:textId="0882C7FD" w:rsidR="00772298" w:rsidRPr="0090630B" w:rsidRDefault="0090630B" w:rsidP="00A76ADA">
            <w:pPr>
              <w:pStyle w:val="TableParagraph"/>
              <w:spacing w:before="76" w:line="225" w:lineRule="auto"/>
              <w:ind w:left="199" w:right="284"/>
              <w:rPr>
                <w:lang w:val="es-CL"/>
              </w:rPr>
            </w:pPr>
            <w:r w:rsidRPr="0090630B">
              <w:rPr>
                <w:lang w:val="es-CL"/>
              </w:rPr>
              <w:t>Inicia y mantiene interacciones positivas con adultos y otros niños.</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60E057" w14:textId="3780E744" w:rsidR="00772298" w:rsidRPr="006B7B9E" w:rsidRDefault="006B7B9E" w:rsidP="005F71A0">
            <w:pPr>
              <w:pStyle w:val="TableParagraph"/>
              <w:spacing w:before="76" w:line="225" w:lineRule="auto"/>
              <w:ind w:left="198" w:right="296"/>
              <w:rPr>
                <w:lang w:val="es-CL"/>
              </w:rPr>
            </w:pPr>
            <w:r w:rsidRPr="006B7B9E">
              <w:rPr>
                <w:lang w:val="es-CL"/>
              </w:rPr>
              <w:t>El niño participa en juegos cooperativos con otros niños.</w:t>
            </w:r>
          </w:p>
        </w:tc>
        <w:tc>
          <w:tcPr>
            <w:tcW w:w="3339" w:type="dxa"/>
            <w:tcBorders>
              <w:top w:val="single" w:sz="4" w:space="0" w:color="000000"/>
              <w:left w:val="single" w:sz="4" w:space="0" w:color="000000"/>
              <w:bottom w:val="single" w:sz="4" w:space="0" w:color="000000"/>
            </w:tcBorders>
            <w:shd w:val="clear" w:color="auto" w:fill="FFFFFF" w:themeFill="background1"/>
          </w:tcPr>
          <w:p w14:paraId="1D8B2780" w14:textId="5CBCC6EB" w:rsidR="00772298" w:rsidRPr="006B7B9E" w:rsidRDefault="006B7B9E" w:rsidP="006B7B9E">
            <w:pPr>
              <w:pStyle w:val="TableParagraph"/>
              <w:spacing w:before="76" w:line="225" w:lineRule="auto"/>
              <w:ind w:left="200" w:right="253"/>
              <w:rPr>
                <w:b/>
                <w:lang w:val="es-CL"/>
              </w:rPr>
            </w:pPr>
            <w:r w:rsidRPr="006B7B9E">
              <w:rPr>
                <w:lang w:val="es-CL"/>
              </w:rPr>
              <w:t xml:space="preserve">Hacer y responder preguntas para buscar ayuda, obtener información o aclarar algo que no se entiende </w:t>
            </w:r>
            <w:r w:rsidR="00772298" w:rsidRPr="006B7B9E">
              <w:rPr>
                <w:b/>
                <w:lang w:val="es-CL"/>
              </w:rPr>
              <w:t>(ELA).</w:t>
            </w:r>
          </w:p>
        </w:tc>
      </w:tr>
      <w:tr w:rsidR="00772298" w:rsidRPr="00E05479" w14:paraId="423744D7" w14:textId="77777777" w:rsidTr="00C41562">
        <w:trPr>
          <w:trHeight w:val="2476"/>
        </w:trPr>
        <w:tc>
          <w:tcPr>
            <w:tcW w:w="3974" w:type="dxa"/>
            <w:tcBorders>
              <w:top w:val="single" w:sz="4" w:space="0" w:color="000000"/>
              <w:right w:val="single" w:sz="4" w:space="0" w:color="000000"/>
            </w:tcBorders>
            <w:shd w:val="clear" w:color="auto" w:fill="FFFFFF" w:themeFill="background1"/>
          </w:tcPr>
          <w:p w14:paraId="386D622A" w14:textId="419ED3C8" w:rsidR="00772298" w:rsidRPr="0090630B" w:rsidRDefault="0090630B" w:rsidP="0090630B">
            <w:pPr>
              <w:pStyle w:val="TableParagraph"/>
              <w:spacing w:before="77" w:line="225" w:lineRule="auto"/>
              <w:ind w:left="191" w:right="258"/>
              <w:rPr>
                <w:b/>
                <w:color w:val="FF0000"/>
                <w:lang w:val="es-CL"/>
              </w:rPr>
            </w:pPr>
            <w:r w:rsidRPr="0090630B">
              <w:rPr>
                <w:lang w:val="es-CL"/>
              </w:rPr>
              <w:t xml:space="preserve">Usa una variedad de estrategias para resolver problemas </w:t>
            </w:r>
            <w:r w:rsidRPr="0090630B">
              <w:rPr>
                <w:b/>
                <w:lang w:val="es-CL"/>
              </w:rPr>
              <w:t>(CD).</w:t>
            </w:r>
          </w:p>
        </w:tc>
        <w:tc>
          <w:tcPr>
            <w:tcW w:w="3690" w:type="dxa"/>
            <w:tcBorders>
              <w:top w:val="single" w:sz="4" w:space="0" w:color="000000"/>
              <w:left w:val="single" w:sz="4" w:space="0" w:color="000000"/>
              <w:right w:val="single" w:sz="4" w:space="0" w:color="000000"/>
            </w:tcBorders>
            <w:shd w:val="clear" w:color="auto" w:fill="FFFFFF" w:themeFill="background1"/>
          </w:tcPr>
          <w:p w14:paraId="575BC132" w14:textId="2F2A0C8F" w:rsidR="00772298" w:rsidRPr="0090630B" w:rsidRDefault="0090630B" w:rsidP="00A76ADA">
            <w:pPr>
              <w:pStyle w:val="TableParagraph"/>
              <w:spacing w:before="77" w:line="225" w:lineRule="auto"/>
              <w:ind w:left="199" w:right="284"/>
              <w:rPr>
                <w:color w:val="FF0000"/>
                <w:lang w:val="es-CL"/>
              </w:rPr>
            </w:pPr>
            <w:r w:rsidRPr="0090630B">
              <w:rPr>
                <w:lang w:val="es-CL"/>
              </w:rPr>
              <w:t>Reconoce la perspectiva de alguien demostrando formas positivas de resolver conflictos.</w:t>
            </w:r>
          </w:p>
        </w:tc>
        <w:tc>
          <w:tcPr>
            <w:tcW w:w="3456" w:type="dxa"/>
            <w:tcBorders>
              <w:top w:val="single" w:sz="4" w:space="0" w:color="000000"/>
              <w:left w:val="single" w:sz="4" w:space="0" w:color="000000"/>
              <w:right w:val="single" w:sz="4" w:space="0" w:color="000000"/>
            </w:tcBorders>
            <w:shd w:val="clear" w:color="auto" w:fill="FFFFFF" w:themeFill="background1"/>
          </w:tcPr>
          <w:p w14:paraId="760F7021" w14:textId="58039E56" w:rsidR="00772298" w:rsidRPr="006B7B9E" w:rsidRDefault="006B7B9E" w:rsidP="005F71A0">
            <w:pPr>
              <w:pStyle w:val="TableParagraph"/>
              <w:spacing w:before="77" w:line="225" w:lineRule="auto"/>
              <w:ind w:left="198" w:right="296"/>
              <w:rPr>
                <w:lang w:val="es-CL"/>
              </w:rPr>
            </w:pPr>
            <w:r w:rsidRPr="006B7B9E">
              <w:rPr>
                <w:lang w:val="es-CL"/>
              </w:rPr>
              <w:t>El niño utiliza las habilidades básicas de resolución de problemas para resolver conflictos con otros niños.</w:t>
            </w:r>
          </w:p>
        </w:tc>
        <w:tc>
          <w:tcPr>
            <w:tcW w:w="3339" w:type="dxa"/>
            <w:tcBorders>
              <w:top w:val="single" w:sz="4" w:space="0" w:color="000000"/>
              <w:left w:val="single" w:sz="4" w:space="0" w:color="000000"/>
            </w:tcBorders>
            <w:shd w:val="clear" w:color="auto" w:fill="FFFFFF" w:themeFill="background1"/>
          </w:tcPr>
          <w:p w14:paraId="494DA171" w14:textId="32BEA499" w:rsidR="00772298" w:rsidRPr="006B7B9E" w:rsidRDefault="006B7B9E" w:rsidP="00A76ADA">
            <w:pPr>
              <w:pStyle w:val="TableParagraph"/>
              <w:spacing w:before="77" w:line="225" w:lineRule="auto"/>
              <w:ind w:left="200" w:right="253"/>
              <w:rPr>
                <w:b/>
                <w:lang w:val="es-CL"/>
              </w:rPr>
            </w:pPr>
            <w:r w:rsidRPr="006B7B9E">
              <w:rPr>
                <w:lang w:val="es-CL"/>
              </w:rPr>
              <w:t>Demostrar los elementos de resolución de conflictos socialmente aceptables durante la actividad de clase (SB).</w:t>
            </w:r>
          </w:p>
        </w:tc>
      </w:tr>
    </w:tbl>
    <w:p w14:paraId="4593C50F" w14:textId="0A378CDE" w:rsidR="00FB7BB6" w:rsidRPr="0090630B" w:rsidRDefault="00FB7BB6" w:rsidP="00A95E70">
      <w:pPr>
        <w:widowControl w:val="0"/>
        <w:tabs>
          <w:tab w:val="left" w:pos="990"/>
        </w:tabs>
        <w:autoSpaceDE w:val="0"/>
        <w:autoSpaceDN w:val="0"/>
        <w:spacing w:line="240" w:lineRule="auto"/>
        <w:rPr>
          <w:lang w:val="es-CL"/>
        </w:rPr>
      </w:pPr>
    </w:p>
    <w:tbl>
      <w:tblPr>
        <w:tblW w:w="14459"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59"/>
        <w:gridCol w:w="3505"/>
        <w:gridCol w:w="3342"/>
        <w:gridCol w:w="3453"/>
      </w:tblGrid>
      <w:tr w:rsidR="0039730D" w14:paraId="037308FB" w14:textId="77777777" w:rsidTr="00C41562">
        <w:trPr>
          <w:trHeight w:val="600"/>
        </w:trPr>
        <w:tc>
          <w:tcPr>
            <w:tcW w:w="14459" w:type="dxa"/>
            <w:gridSpan w:val="4"/>
            <w:shd w:val="clear" w:color="auto" w:fill="FCAF17" w:themeFill="accent3"/>
            <w:vAlign w:val="center"/>
          </w:tcPr>
          <w:p w14:paraId="6B67AD5F" w14:textId="0DB87A9B" w:rsidR="0039730D" w:rsidRPr="003215EB" w:rsidRDefault="0039730D" w:rsidP="0039730D">
            <w:pPr>
              <w:pStyle w:val="TableParagraph"/>
              <w:ind w:left="140" w:right="536"/>
              <w:jc w:val="center"/>
              <w:rPr>
                <w:b/>
                <w:color w:val="FFFFFF" w:themeColor="background1"/>
                <w:sz w:val="32"/>
                <w:szCs w:val="28"/>
                <w14:shadow w14:blurRad="50800" w14:dist="38100" w14:dir="2700000" w14:sx="100000" w14:sy="100000" w14:kx="0" w14:ky="0" w14:algn="tl">
                  <w14:srgbClr w14:val="000000">
                    <w14:alpha w14:val="60000"/>
                  </w14:srgbClr>
                </w14:shadow>
              </w:rPr>
            </w:pPr>
            <w:r>
              <w:rPr>
                <w:b/>
                <w:color w:val="FFFFFF" w:themeColor="background1"/>
                <w:sz w:val="32"/>
                <w:szCs w:val="28"/>
                <w14:shadow w14:blurRad="50800" w14:dist="38100" w14:dir="2700000" w14:sx="100000" w14:sy="100000" w14:kx="0" w14:ky="0" w14:algn="tl">
                  <w14:srgbClr w14:val="000000">
                    <w14:alpha w14:val="60000"/>
                  </w14:srgbClr>
                </w14:shadow>
              </w:rPr>
              <w:t>DESARROLLO SOCIOEMOCIONAL</w:t>
            </w:r>
          </w:p>
        </w:tc>
      </w:tr>
      <w:tr w:rsidR="0039730D" w:rsidRPr="00E05479" w14:paraId="5F25817F" w14:textId="77777777" w:rsidTr="00C41562">
        <w:trPr>
          <w:trHeight w:val="600"/>
        </w:trPr>
        <w:tc>
          <w:tcPr>
            <w:tcW w:w="14459" w:type="dxa"/>
            <w:gridSpan w:val="4"/>
            <w:vAlign w:val="center"/>
          </w:tcPr>
          <w:p w14:paraId="5090D418" w14:textId="49447FB8" w:rsidR="0039730D" w:rsidRPr="00B83CB9" w:rsidRDefault="0039730D" w:rsidP="0039730D">
            <w:pPr>
              <w:pStyle w:val="TableParagraph"/>
              <w:ind w:left="79" w:right="71"/>
              <w:rPr>
                <w:rFonts w:ascii="Roboto"/>
                <w:b/>
                <w:sz w:val="28"/>
                <w:lang w:val="es-CL"/>
              </w:rPr>
            </w:pPr>
            <w:r w:rsidRPr="00B83CB9">
              <w:rPr>
                <w:rFonts w:ascii="Roboto"/>
                <w:b/>
                <w:sz w:val="28"/>
                <w:lang w:val="es-CL"/>
              </w:rPr>
              <w:t>ALINEAMIENTO - ASPECTO</w:t>
            </w:r>
            <w:r w:rsidRPr="00B83CB9">
              <w:rPr>
                <w:rFonts w:ascii="Roboto"/>
                <w:b/>
                <w:spacing w:val="-2"/>
                <w:sz w:val="28"/>
                <w:lang w:val="es-CL"/>
              </w:rPr>
              <w:t xml:space="preserve"> 2</w:t>
            </w:r>
            <w:r w:rsidRPr="00B83CB9">
              <w:rPr>
                <w:rFonts w:ascii="Roboto"/>
                <w:b/>
                <w:sz w:val="28"/>
                <w:lang w:val="es-CL"/>
              </w:rPr>
              <w:t>:</w:t>
            </w:r>
            <w:r w:rsidRPr="00B83CB9">
              <w:rPr>
                <w:rFonts w:ascii="Roboto"/>
                <w:b/>
                <w:spacing w:val="-2"/>
                <w:sz w:val="28"/>
                <w:lang w:val="es-CL"/>
              </w:rPr>
              <w:t xml:space="preserve"> RELACIONES Y HABILIDADES SOCIALES</w:t>
            </w:r>
          </w:p>
        </w:tc>
      </w:tr>
      <w:tr w:rsidR="0053619C" w:rsidRPr="00E05479" w14:paraId="4E550AD7" w14:textId="77777777" w:rsidTr="00CD7DBA">
        <w:trPr>
          <w:trHeight w:val="1023"/>
        </w:trPr>
        <w:tc>
          <w:tcPr>
            <w:tcW w:w="4159" w:type="dxa"/>
            <w:tcBorders>
              <w:bottom w:val="single" w:sz="4" w:space="0" w:color="000000"/>
              <w:right w:val="single" w:sz="4" w:space="0" w:color="000000"/>
            </w:tcBorders>
            <w:shd w:val="clear" w:color="auto" w:fill="FEEED0" w:themeFill="accent3" w:themeFillTint="33"/>
            <w:vAlign w:val="center"/>
          </w:tcPr>
          <w:p w14:paraId="569F9A30" w14:textId="49E2ED89" w:rsidR="0053619C" w:rsidRPr="00B83CB9" w:rsidRDefault="0053619C" w:rsidP="0053619C">
            <w:pPr>
              <w:pStyle w:val="TableParagraph"/>
              <w:spacing w:line="223" w:lineRule="auto"/>
              <w:ind w:left="169" w:right="284" w:firstLine="24"/>
              <w:jc w:val="center"/>
              <w:rPr>
                <w:b/>
                <w:lang w:val="es-CL"/>
              </w:rPr>
            </w:pPr>
            <w:r w:rsidRPr="004C6774">
              <w:rPr>
                <w:b/>
                <w:lang w:val="es-CL"/>
              </w:rPr>
              <w:t xml:space="preserve">DIRECTRICES PARA </w:t>
            </w:r>
            <w:r>
              <w:rPr>
                <w:b/>
                <w:lang w:val="es-CL"/>
              </w:rPr>
              <w:t>BEBÉS E INFANTES</w:t>
            </w:r>
          </w:p>
        </w:tc>
        <w:tc>
          <w:tcPr>
            <w:tcW w:w="3505" w:type="dxa"/>
            <w:tcBorders>
              <w:left w:val="single" w:sz="4" w:space="0" w:color="000000"/>
              <w:bottom w:val="single" w:sz="4" w:space="0" w:color="000000"/>
              <w:right w:val="single" w:sz="4" w:space="0" w:color="000000"/>
            </w:tcBorders>
            <w:shd w:val="clear" w:color="auto" w:fill="FDDEA2" w:themeFill="accent3" w:themeFillTint="66"/>
            <w:vAlign w:val="center"/>
          </w:tcPr>
          <w:p w14:paraId="29B87652" w14:textId="085D0EAD" w:rsidR="0053619C" w:rsidRPr="00B83CB9" w:rsidRDefault="0053619C" w:rsidP="0053619C">
            <w:pPr>
              <w:pStyle w:val="TableParagraph"/>
              <w:spacing w:line="223" w:lineRule="auto"/>
              <w:ind w:left="169" w:right="284" w:firstLine="24"/>
              <w:jc w:val="center"/>
              <w:rPr>
                <w:b/>
                <w:lang w:val="es-CL"/>
              </w:rPr>
            </w:pPr>
            <w:r w:rsidRPr="004C6774">
              <w:rPr>
                <w:b/>
                <w:lang w:val="es-CL"/>
              </w:rPr>
              <w:t xml:space="preserve">ESTÁNDARES </w:t>
            </w:r>
            <w:r>
              <w:rPr>
                <w:b/>
                <w:lang w:val="es-CL"/>
              </w:rPr>
              <w:t xml:space="preserve">DE </w:t>
            </w:r>
            <w:r w:rsidRPr="004C6774">
              <w:rPr>
                <w:b/>
                <w:lang w:val="es-CL"/>
              </w:rPr>
              <w:t xml:space="preserve">  APRENDIZAJE   TEMPRANO DE AZ</w:t>
            </w:r>
          </w:p>
        </w:tc>
        <w:tc>
          <w:tcPr>
            <w:tcW w:w="3342" w:type="dxa"/>
            <w:tcBorders>
              <w:left w:val="single" w:sz="4" w:space="0" w:color="000000"/>
              <w:bottom w:val="single" w:sz="4" w:space="0" w:color="000000"/>
              <w:right w:val="single" w:sz="4" w:space="0" w:color="000000"/>
            </w:tcBorders>
            <w:shd w:val="clear" w:color="auto" w:fill="FDCE73" w:themeFill="accent3" w:themeFillTint="99"/>
          </w:tcPr>
          <w:p w14:paraId="249FE3BC" w14:textId="67BADD2E" w:rsidR="0053619C" w:rsidRPr="00B83CB9" w:rsidRDefault="0053619C" w:rsidP="0053619C">
            <w:pPr>
              <w:pStyle w:val="TableParagraph"/>
              <w:spacing w:line="223" w:lineRule="auto"/>
              <w:ind w:left="169" w:right="284" w:firstLine="24"/>
              <w:jc w:val="center"/>
              <w:rPr>
                <w:b/>
                <w:lang w:val="es-CL"/>
              </w:rPr>
            </w:pPr>
            <w:r w:rsidRPr="004C6774">
              <w:rPr>
                <w:b/>
                <w:lang w:val="es-CL"/>
              </w:rPr>
              <w:t>MARCO DE RESULTADOS DEL APRENDIZAJE TEMPRANO DE HEAD START</w:t>
            </w:r>
          </w:p>
        </w:tc>
        <w:tc>
          <w:tcPr>
            <w:tcW w:w="3453" w:type="dxa"/>
            <w:tcBorders>
              <w:left w:val="single" w:sz="4" w:space="0" w:color="000000"/>
              <w:bottom w:val="single" w:sz="4" w:space="0" w:color="000000"/>
            </w:tcBorders>
            <w:shd w:val="clear" w:color="auto" w:fill="FCAF17" w:themeFill="accent3"/>
          </w:tcPr>
          <w:p w14:paraId="2B8A6511" w14:textId="77777777" w:rsidR="0053619C" w:rsidRPr="004C6774" w:rsidRDefault="0053619C" w:rsidP="0053619C">
            <w:pPr>
              <w:pStyle w:val="TableParagraph"/>
              <w:spacing w:before="10"/>
              <w:jc w:val="center"/>
              <w:rPr>
                <w:sz w:val="25"/>
                <w:lang w:val="es-CL"/>
              </w:rPr>
            </w:pPr>
          </w:p>
          <w:p w14:paraId="3509A6E9" w14:textId="7753FE96" w:rsidR="0053619C" w:rsidRPr="00B83CB9" w:rsidRDefault="0053619C" w:rsidP="0053619C">
            <w:pPr>
              <w:pStyle w:val="TableParagraph"/>
              <w:spacing w:line="223" w:lineRule="auto"/>
              <w:ind w:left="169" w:right="284" w:firstLine="24"/>
              <w:jc w:val="center"/>
              <w:rPr>
                <w:b/>
                <w:lang w:val="es-CL"/>
              </w:rPr>
            </w:pPr>
            <w:r w:rsidRPr="004C6774">
              <w:rPr>
                <w:b/>
                <w:color w:val="FFFFFF" w:themeColor="background1"/>
                <w:lang w:val="es-CL"/>
              </w:rPr>
              <w:t>ESTÁNDAR DE K</w:t>
            </w:r>
            <w:r>
              <w:rPr>
                <w:b/>
                <w:color w:val="FFFFFF" w:themeColor="background1"/>
                <w:lang w:val="es-CL"/>
              </w:rPr>
              <w:t>ÍNDER</w:t>
            </w:r>
            <w:r w:rsidRPr="004C6774">
              <w:rPr>
                <w:b/>
                <w:color w:val="FFFFFF" w:themeColor="background1"/>
                <w:lang w:val="es-CL"/>
              </w:rPr>
              <w:t xml:space="preserve"> DE AZ</w:t>
            </w:r>
          </w:p>
        </w:tc>
      </w:tr>
      <w:tr w:rsidR="006B7B9E" w:rsidRPr="00E05479" w14:paraId="0F403917" w14:textId="77777777" w:rsidTr="00C41562">
        <w:trPr>
          <w:trHeight w:val="855"/>
        </w:trPr>
        <w:tc>
          <w:tcPr>
            <w:tcW w:w="4159" w:type="dxa"/>
            <w:tcBorders>
              <w:top w:val="single" w:sz="4" w:space="0" w:color="000000"/>
              <w:bottom w:val="single" w:sz="6" w:space="0" w:color="000000"/>
              <w:right w:val="single" w:sz="4" w:space="0" w:color="000000"/>
            </w:tcBorders>
            <w:shd w:val="clear" w:color="auto" w:fill="FFFFFF" w:themeFill="background1"/>
          </w:tcPr>
          <w:p w14:paraId="2F8DBDE9" w14:textId="1E2097A9" w:rsidR="006B7B9E" w:rsidRPr="002A0EF8" w:rsidRDefault="002A0EF8" w:rsidP="002A0EF8">
            <w:pPr>
              <w:pStyle w:val="TableParagraph"/>
              <w:spacing w:before="69" w:line="235" w:lineRule="auto"/>
              <w:ind w:left="166" w:right="1353"/>
              <w:rPr>
                <w:b/>
                <w:lang w:val="es-CL"/>
              </w:rPr>
            </w:pPr>
            <w:r w:rsidRPr="002A0EF8">
              <w:rPr>
                <w:b/>
                <w:lang w:val="es-CL"/>
              </w:rPr>
              <w:t>Desarrollo Socioemocional</w:t>
            </w:r>
            <w:r w:rsidR="006B7B9E" w:rsidRPr="002A0EF8">
              <w:rPr>
                <w:b/>
                <w:spacing w:val="-8"/>
                <w:lang w:val="es-CL"/>
              </w:rPr>
              <w:t xml:space="preserve"> </w:t>
            </w:r>
            <w:r w:rsidR="006B7B9E" w:rsidRPr="002A0EF8">
              <w:rPr>
                <w:b/>
                <w:lang w:val="es-CL"/>
              </w:rPr>
              <w:t>(SE)</w:t>
            </w:r>
          </w:p>
        </w:tc>
        <w:tc>
          <w:tcPr>
            <w:tcW w:w="3505"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6BBB6B62" w14:textId="270FAA98" w:rsidR="006B7B9E" w:rsidRPr="002A0EF8" w:rsidRDefault="006B7B9E" w:rsidP="002A0EF8">
            <w:pPr>
              <w:pStyle w:val="TableParagraph"/>
              <w:spacing w:before="73"/>
              <w:ind w:left="188"/>
              <w:rPr>
                <w:b/>
                <w:lang w:val="es-CL"/>
              </w:rPr>
            </w:pPr>
            <w:r w:rsidRPr="002A0EF8">
              <w:rPr>
                <w:b/>
                <w:lang w:val="es-CL"/>
              </w:rPr>
              <w:t>Respet</w:t>
            </w:r>
            <w:r w:rsidR="002A0EF8" w:rsidRPr="002A0EF8">
              <w:rPr>
                <w:b/>
                <w:lang w:val="es-CL"/>
              </w:rPr>
              <w:t>o</w:t>
            </w:r>
          </w:p>
        </w:tc>
        <w:tc>
          <w:tcPr>
            <w:tcW w:w="334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0138358" w14:textId="3B30893C" w:rsidR="006B7B9E" w:rsidRPr="002A0EF8" w:rsidRDefault="006B7B9E" w:rsidP="006B7B9E">
            <w:pPr>
              <w:pStyle w:val="TableParagraph"/>
              <w:spacing w:before="78" w:line="223" w:lineRule="auto"/>
              <w:ind w:left="200" w:right="368"/>
              <w:rPr>
                <w:b/>
                <w:lang w:val="es-CL"/>
              </w:rPr>
            </w:pPr>
            <w:r w:rsidRPr="002A0EF8">
              <w:rPr>
                <w:b/>
                <w:lang w:val="es-CL"/>
              </w:rPr>
              <w:t>Relaciones con otros niños (SE)</w:t>
            </w:r>
          </w:p>
        </w:tc>
        <w:tc>
          <w:tcPr>
            <w:tcW w:w="3453" w:type="dxa"/>
            <w:tcBorders>
              <w:top w:val="single" w:sz="4" w:space="0" w:color="000000"/>
              <w:left w:val="single" w:sz="4" w:space="0" w:color="000000"/>
              <w:bottom w:val="single" w:sz="6" w:space="0" w:color="000000"/>
            </w:tcBorders>
            <w:shd w:val="clear" w:color="auto" w:fill="FFFFFF" w:themeFill="background1"/>
          </w:tcPr>
          <w:p w14:paraId="57A27A72" w14:textId="32D206D2" w:rsidR="006B7B9E" w:rsidRPr="002A0EF8" w:rsidRDefault="006B7B9E" w:rsidP="006B7B9E">
            <w:pPr>
              <w:pStyle w:val="TableParagraph"/>
              <w:spacing w:before="77" w:line="223" w:lineRule="auto"/>
              <w:ind w:left="188" w:right="343"/>
              <w:rPr>
                <w:b/>
                <w:lang w:val="es-CL"/>
              </w:rPr>
            </w:pPr>
            <w:r w:rsidRPr="002A0EF8">
              <w:rPr>
                <w:b/>
                <w:lang w:val="es-CL"/>
              </w:rPr>
              <w:t>Educación para la Salud o Educación Física</w:t>
            </w:r>
          </w:p>
        </w:tc>
      </w:tr>
      <w:tr w:rsidR="00A7773B" w:rsidRPr="00E05479" w14:paraId="33679D61" w14:textId="77777777" w:rsidTr="00C41562">
        <w:trPr>
          <w:trHeight w:val="1110"/>
        </w:trPr>
        <w:tc>
          <w:tcPr>
            <w:tcW w:w="4159" w:type="dxa"/>
            <w:tcBorders>
              <w:top w:val="single" w:sz="6" w:space="0" w:color="000000"/>
              <w:bottom w:val="nil"/>
              <w:right w:val="single" w:sz="4" w:space="0" w:color="000000"/>
            </w:tcBorders>
            <w:shd w:val="clear" w:color="auto" w:fill="FFFFFF" w:themeFill="background1"/>
          </w:tcPr>
          <w:p w14:paraId="2DDADA62" w14:textId="3ADD7771" w:rsidR="00A7773B" w:rsidRPr="002A0EF8" w:rsidRDefault="002A0EF8" w:rsidP="009A548D">
            <w:pPr>
              <w:pStyle w:val="TableParagraph"/>
              <w:spacing w:before="68"/>
              <w:ind w:left="166" w:right="598"/>
              <w:rPr>
                <w:lang w:val="es-CL"/>
              </w:rPr>
            </w:pPr>
            <w:r w:rsidRPr="002A0EF8">
              <w:rPr>
                <w:lang w:val="es-CL"/>
              </w:rPr>
              <w:t>Empieza a reconocer y responder a los sentimientos y emociones de otros niños.</w:t>
            </w:r>
          </w:p>
        </w:tc>
        <w:tc>
          <w:tcPr>
            <w:tcW w:w="3505" w:type="dxa"/>
            <w:tcBorders>
              <w:top w:val="single" w:sz="6" w:space="0" w:color="000000"/>
              <w:left w:val="single" w:sz="4" w:space="0" w:color="000000"/>
              <w:bottom w:val="nil"/>
              <w:right w:val="single" w:sz="4" w:space="0" w:color="000000"/>
            </w:tcBorders>
            <w:shd w:val="clear" w:color="auto" w:fill="FFFFFF" w:themeFill="background1"/>
          </w:tcPr>
          <w:p w14:paraId="3FF8AFD4" w14:textId="35FBC9D8" w:rsidR="00A7773B" w:rsidRPr="002A0EF8" w:rsidRDefault="002A0EF8" w:rsidP="002A0EF8">
            <w:pPr>
              <w:pStyle w:val="TableParagraph"/>
              <w:spacing w:before="77" w:line="225" w:lineRule="auto"/>
              <w:ind w:left="200" w:right="867"/>
              <w:rPr>
                <w:lang w:val="es-CL"/>
              </w:rPr>
            </w:pPr>
            <w:r w:rsidRPr="002A0EF8">
              <w:rPr>
                <w:lang w:val="es-CL"/>
              </w:rPr>
              <w:t>Respeta los derechos y la propiedad de otros.</w:t>
            </w:r>
          </w:p>
        </w:tc>
        <w:tc>
          <w:tcPr>
            <w:tcW w:w="3342" w:type="dxa"/>
            <w:tcBorders>
              <w:top w:val="single" w:sz="6" w:space="0" w:color="000000"/>
              <w:left w:val="single" w:sz="4" w:space="0" w:color="000000"/>
              <w:bottom w:val="nil"/>
              <w:right w:val="single" w:sz="4" w:space="0" w:color="000000"/>
            </w:tcBorders>
            <w:shd w:val="clear" w:color="auto" w:fill="FFFFFF" w:themeFill="background1"/>
          </w:tcPr>
          <w:p w14:paraId="427E23C5" w14:textId="0935B663" w:rsidR="00A7773B" w:rsidRPr="00555B47" w:rsidRDefault="00CA587F" w:rsidP="00CA587F">
            <w:pPr>
              <w:pStyle w:val="TableParagraph"/>
              <w:spacing w:before="71" w:line="225" w:lineRule="auto"/>
              <w:ind w:left="200" w:right="420"/>
              <w:rPr>
                <w:lang w:val="es-CL"/>
              </w:rPr>
            </w:pPr>
            <w:r w:rsidRPr="00555B47">
              <w:rPr>
                <w:lang w:val="es-CL"/>
              </w:rPr>
              <w:t xml:space="preserve">Reconoce las relaciones de causa y efecto </w:t>
            </w:r>
            <w:r w:rsidR="00A7773B" w:rsidRPr="00555B47">
              <w:rPr>
                <w:b/>
                <w:lang w:val="es-CL"/>
              </w:rPr>
              <w:t>(LR)</w:t>
            </w:r>
            <w:r w:rsidR="00A7773B" w:rsidRPr="00555B47">
              <w:rPr>
                <w:lang w:val="es-CL"/>
              </w:rPr>
              <w:t>.</w:t>
            </w:r>
          </w:p>
        </w:tc>
        <w:tc>
          <w:tcPr>
            <w:tcW w:w="3453" w:type="dxa"/>
            <w:vMerge w:val="restart"/>
            <w:tcBorders>
              <w:top w:val="single" w:sz="6" w:space="0" w:color="000000"/>
              <w:left w:val="single" w:sz="4" w:space="0" w:color="000000"/>
            </w:tcBorders>
            <w:shd w:val="clear" w:color="auto" w:fill="FFFFFF" w:themeFill="background1"/>
          </w:tcPr>
          <w:p w14:paraId="7C2F088A" w14:textId="4B80DECD" w:rsidR="00A7773B" w:rsidRPr="00555B47" w:rsidRDefault="00CA587F" w:rsidP="00555B47">
            <w:pPr>
              <w:pStyle w:val="TableParagraph"/>
              <w:spacing w:before="73"/>
              <w:ind w:left="230" w:right="311"/>
              <w:rPr>
                <w:b/>
                <w:lang w:val="es-CL"/>
              </w:rPr>
            </w:pPr>
            <w:r w:rsidRPr="00555B47">
              <w:rPr>
                <w:lang w:val="es-CL"/>
              </w:rPr>
              <w:t xml:space="preserve">Demuestra el uso seguro del equipo durante todas las actividades de la clase </w:t>
            </w:r>
            <w:r w:rsidRPr="00555B47">
              <w:rPr>
                <w:b/>
                <w:lang w:val="es-CL"/>
              </w:rPr>
              <w:t>(PB).</w:t>
            </w:r>
          </w:p>
        </w:tc>
      </w:tr>
      <w:tr w:rsidR="00A7773B" w:rsidRPr="00E05479" w14:paraId="5B21CD2D" w14:textId="77777777" w:rsidTr="00C41562">
        <w:trPr>
          <w:trHeight w:val="3041"/>
        </w:trPr>
        <w:tc>
          <w:tcPr>
            <w:tcW w:w="4159" w:type="dxa"/>
            <w:tcBorders>
              <w:top w:val="nil"/>
              <w:right w:val="single" w:sz="4" w:space="0" w:color="000000"/>
            </w:tcBorders>
            <w:shd w:val="clear" w:color="auto" w:fill="FFFFFF" w:themeFill="background1"/>
          </w:tcPr>
          <w:p w14:paraId="290D66D6" w14:textId="77777777" w:rsidR="00A7773B" w:rsidRPr="00CA587F" w:rsidRDefault="00A7773B" w:rsidP="009A548D">
            <w:pPr>
              <w:pStyle w:val="TableParagraph"/>
              <w:spacing w:before="9"/>
              <w:rPr>
                <w:sz w:val="27"/>
                <w:lang w:val="es-CL"/>
              </w:rPr>
            </w:pPr>
          </w:p>
          <w:p w14:paraId="022ED5FF" w14:textId="59FFB006" w:rsidR="00A7773B" w:rsidRPr="002A0EF8" w:rsidRDefault="002A0EF8" w:rsidP="009A548D">
            <w:pPr>
              <w:pStyle w:val="TableParagraph"/>
              <w:spacing w:line="225" w:lineRule="auto"/>
              <w:ind w:left="166" w:right="584"/>
              <w:rPr>
                <w:b/>
                <w:lang w:val="es-CL"/>
              </w:rPr>
            </w:pPr>
            <w:r w:rsidRPr="002A0EF8">
              <w:rPr>
                <w:lang w:val="es-CL"/>
              </w:rPr>
              <w:t xml:space="preserve">Muestra conciencia e interés por el entorno </w:t>
            </w:r>
            <w:r w:rsidR="00A7773B" w:rsidRPr="002A0EF8">
              <w:rPr>
                <w:b/>
                <w:lang w:val="es-CL"/>
              </w:rPr>
              <w:t>(ATL).</w:t>
            </w:r>
          </w:p>
        </w:tc>
        <w:tc>
          <w:tcPr>
            <w:tcW w:w="3505" w:type="dxa"/>
            <w:tcBorders>
              <w:top w:val="nil"/>
              <w:left w:val="single" w:sz="4" w:space="0" w:color="000000"/>
              <w:right w:val="single" w:sz="4" w:space="0" w:color="000000"/>
            </w:tcBorders>
            <w:shd w:val="clear" w:color="auto" w:fill="FFFFFF" w:themeFill="background1"/>
          </w:tcPr>
          <w:p w14:paraId="59D4383B" w14:textId="1991369F" w:rsidR="00A7773B" w:rsidRPr="002A0EF8" w:rsidRDefault="002A0EF8" w:rsidP="009A548D">
            <w:pPr>
              <w:pStyle w:val="TableParagraph"/>
              <w:spacing w:before="55"/>
              <w:ind w:left="200" w:right="475"/>
              <w:rPr>
                <w:lang w:val="es-CL"/>
              </w:rPr>
            </w:pPr>
            <w:r w:rsidRPr="002A0EF8">
              <w:rPr>
                <w:lang w:val="es-CL"/>
              </w:rPr>
              <w:t>Defiende los derechos propios y los de los demás.</w:t>
            </w:r>
          </w:p>
          <w:p w14:paraId="3D7E09CD" w14:textId="77777777" w:rsidR="00A7773B" w:rsidRPr="002A0EF8" w:rsidRDefault="00A7773B" w:rsidP="009A548D">
            <w:pPr>
              <w:pStyle w:val="TableParagraph"/>
              <w:spacing w:before="10"/>
              <w:rPr>
                <w:lang w:val="es-CL"/>
              </w:rPr>
            </w:pPr>
          </w:p>
          <w:p w14:paraId="274ACA33" w14:textId="712DAEE1" w:rsidR="00A7773B" w:rsidRPr="002A0EF8" w:rsidRDefault="002A0EF8" w:rsidP="009A548D">
            <w:pPr>
              <w:pStyle w:val="TableParagraph"/>
              <w:spacing w:line="225" w:lineRule="auto"/>
              <w:ind w:left="200" w:right="548"/>
              <w:rPr>
                <w:lang w:val="es-CL"/>
              </w:rPr>
            </w:pPr>
            <w:r w:rsidRPr="002A0EF8">
              <w:rPr>
                <w:lang w:val="es-CL"/>
              </w:rPr>
              <w:t>Muestra respeto por los materiales de aprendizaje en el entorno de aprendizaje.</w:t>
            </w:r>
          </w:p>
        </w:tc>
        <w:tc>
          <w:tcPr>
            <w:tcW w:w="3342" w:type="dxa"/>
            <w:tcBorders>
              <w:top w:val="nil"/>
              <w:left w:val="single" w:sz="4" w:space="0" w:color="000000"/>
              <w:right w:val="single" w:sz="4" w:space="0" w:color="000000"/>
            </w:tcBorders>
            <w:shd w:val="clear" w:color="auto" w:fill="FFFFFF" w:themeFill="background1"/>
          </w:tcPr>
          <w:p w14:paraId="431B47D2" w14:textId="5444C84A" w:rsidR="00A7773B" w:rsidRPr="00CA587F" w:rsidRDefault="00CA587F" w:rsidP="009A548D">
            <w:pPr>
              <w:pStyle w:val="TableParagraph"/>
              <w:spacing w:before="1" w:line="225" w:lineRule="auto"/>
              <w:ind w:left="200" w:right="689"/>
              <w:rPr>
                <w:b/>
                <w:color w:val="FF0000"/>
                <w:lang w:val="es-CL"/>
              </w:rPr>
            </w:pPr>
            <w:r w:rsidRPr="00555B47">
              <w:rPr>
                <w:lang w:val="es-CL"/>
              </w:rPr>
              <w:t xml:space="preserve">Ayuda, comparte y coopera en un grupo </w:t>
            </w:r>
            <w:r w:rsidRPr="00555B47">
              <w:rPr>
                <w:b/>
                <w:lang w:val="es-CL"/>
              </w:rPr>
              <w:t>(ATL).</w:t>
            </w:r>
          </w:p>
        </w:tc>
        <w:tc>
          <w:tcPr>
            <w:tcW w:w="3453" w:type="dxa"/>
            <w:vMerge/>
            <w:tcBorders>
              <w:top w:val="nil"/>
              <w:left w:val="single" w:sz="4" w:space="0" w:color="000000"/>
            </w:tcBorders>
            <w:shd w:val="clear" w:color="auto" w:fill="FCAF17" w:themeFill="accent3"/>
          </w:tcPr>
          <w:p w14:paraId="089F1CD5" w14:textId="77777777" w:rsidR="00A7773B" w:rsidRPr="00CA587F" w:rsidRDefault="00A7773B" w:rsidP="009A548D">
            <w:pPr>
              <w:rPr>
                <w:sz w:val="2"/>
                <w:szCs w:val="2"/>
                <w:lang w:val="es-CL"/>
              </w:rPr>
            </w:pPr>
          </w:p>
        </w:tc>
      </w:tr>
    </w:tbl>
    <w:p w14:paraId="0C7F7A25" w14:textId="0A119497" w:rsidR="00851E2E" w:rsidRPr="00CA587F" w:rsidRDefault="00851E2E" w:rsidP="00A95E70">
      <w:pPr>
        <w:widowControl w:val="0"/>
        <w:tabs>
          <w:tab w:val="left" w:pos="990"/>
        </w:tabs>
        <w:autoSpaceDE w:val="0"/>
        <w:autoSpaceDN w:val="0"/>
        <w:spacing w:line="240" w:lineRule="auto"/>
        <w:rPr>
          <w:lang w:val="es-CL"/>
        </w:rPr>
      </w:pPr>
    </w:p>
    <w:p w14:paraId="5F7E0E5D" w14:textId="0DA09206" w:rsidR="005F0D40" w:rsidRPr="00CA587F" w:rsidRDefault="005F0D40" w:rsidP="00A95E70">
      <w:pPr>
        <w:widowControl w:val="0"/>
        <w:tabs>
          <w:tab w:val="left" w:pos="990"/>
        </w:tabs>
        <w:autoSpaceDE w:val="0"/>
        <w:autoSpaceDN w:val="0"/>
        <w:spacing w:line="240" w:lineRule="auto"/>
        <w:rPr>
          <w:lang w:val="es-CL"/>
        </w:rPr>
      </w:pPr>
      <w:r w:rsidRPr="00CA587F">
        <w:rPr>
          <w:lang w:val="es-CL"/>
        </w:rPr>
        <w:br w:type="page"/>
      </w:r>
    </w:p>
    <w:tbl>
      <w:tblPr>
        <w:tblW w:w="14459" w:type="dxa"/>
        <w:tblInd w:w="-304" w:type="dxa"/>
        <w:tblBorders>
          <w:top w:val="single" w:sz="12" w:space="0" w:color="E880B4"/>
          <w:left w:val="single" w:sz="12" w:space="0" w:color="E880B4"/>
          <w:bottom w:val="single" w:sz="12" w:space="0" w:color="E880B4"/>
          <w:right w:val="single" w:sz="12" w:space="0" w:color="E880B4"/>
          <w:insideH w:val="single" w:sz="12" w:space="0" w:color="E880B4"/>
          <w:insideV w:val="single" w:sz="12" w:space="0" w:color="E880B4"/>
        </w:tblBorders>
        <w:tblLayout w:type="fixed"/>
        <w:tblCellMar>
          <w:left w:w="0" w:type="dxa"/>
          <w:right w:w="0" w:type="dxa"/>
        </w:tblCellMar>
        <w:tblLook w:val="01E0" w:firstRow="1" w:lastRow="1" w:firstColumn="1" w:lastColumn="1" w:noHBand="0" w:noVBand="0"/>
      </w:tblPr>
      <w:tblGrid>
        <w:gridCol w:w="8587"/>
        <w:gridCol w:w="5872"/>
      </w:tblGrid>
      <w:tr w:rsidR="005F0D40" w:rsidRPr="00E05479" w14:paraId="0B6BAB18" w14:textId="77777777" w:rsidTr="00C41562">
        <w:trPr>
          <w:trHeight w:val="9278"/>
        </w:trPr>
        <w:tc>
          <w:tcPr>
            <w:tcW w:w="8587" w:type="dxa"/>
            <w:tcBorders>
              <w:top w:val="thickThinMediumGap" w:sz="8" w:space="0" w:color="FCAF17" w:themeColor="accent3"/>
              <w:left w:val="thickThinMediumGap" w:sz="8" w:space="0" w:color="FCAF17" w:themeColor="accent3"/>
              <w:bottom w:val="thinThickMediumGap" w:sz="8" w:space="0" w:color="FCAF17" w:themeColor="accent3"/>
              <w:right w:val="thickThinMediumGap" w:sz="8" w:space="0" w:color="FCAF17" w:themeColor="accent3"/>
            </w:tcBorders>
          </w:tcPr>
          <w:p w14:paraId="1FBAA070" w14:textId="77777777" w:rsidR="005F0D40" w:rsidRPr="00CA587F" w:rsidRDefault="005F0D40" w:rsidP="009A548D">
            <w:pPr>
              <w:pStyle w:val="TableParagraph"/>
              <w:spacing w:before="6"/>
              <w:rPr>
                <w:sz w:val="53"/>
                <w:lang w:val="es-CL"/>
              </w:rPr>
            </w:pPr>
          </w:p>
          <w:p w14:paraId="55A9BEDB" w14:textId="5E6B4651" w:rsidR="005F0D40" w:rsidRDefault="00A1531F" w:rsidP="009A548D">
            <w:pPr>
              <w:pStyle w:val="TableParagraph"/>
              <w:ind w:left="640"/>
              <w:rPr>
                <w:rFonts w:asciiTheme="minorHAnsi" w:hAnsiTheme="minorHAnsi"/>
                <w:b/>
                <w:color w:val="E39803"/>
                <w:sz w:val="36"/>
                <w:lang w:val="es-CL"/>
              </w:rPr>
            </w:pPr>
            <w:bookmarkStart w:id="40" w:name="Universal_Design_for_Learning_and_Social"/>
            <w:bookmarkEnd w:id="40"/>
            <w:r>
              <w:rPr>
                <w:rFonts w:asciiTheme="minorHAnsi" w:hAnsiTheme="minorHAnsi"/>
                <w:b/>
                <w:color w:val="E39803"/>
                <w:sz w:val="36"/>
                <w:lang w:val="es-CL"/>
              </w:rPr>
              <w:t>Diseño U</w:t>
            </w:r>
            <w:r w:rsidRPr="00A1531F">
              <w:rPr>
                <w:rFonts w:asciiTheme="minorHAnsi" w:hAnsiTheme="minorHAnsi"/>
                <w:b/>
                <w:color w:val="E39803"/>
                <w:sz w:val="36"/>
                <w:lang w:val="es-CL"/>
              </w:rPr>
              <w:t xml:space="preserve">niversal para el </w:t>
            </w:r>
            <w:r>
              <w:rPr>
                <w:rFonts w:asciiTheme="minorHAnsi" w:hAnsiTheme="minorHAnsi"/>
                <w:b/>
                <w:color w:val="E39803"/>
                <w:sz w:val="36"/>
                <w:lang w:val="es-CL"/>
              </w:rPr>
              <w:t>A</w:t>
            </w:r>
            <w:r w:rsidRPr="00A1531F">
              <w:rPr>
                <w:rFonts w:asciiTheme="minorHAnsi" w:hAnsiTheme="minorHAnsi"/>
                <w:b/>
                <w:color w:val="E39803"/>
                <w:sz w:val="36"/>
                <w:lang w:val="es-CL"/>
              </w:rPr>
              <w:t xml:space="preserve">prendizaje y el </w:t>
            </w:r>
            <w:r>
              <w:rPr>
                <w:rFonts w:asciiTheme="minorHAnsi" w:hAnsiTheme="minorHAnsi"/>
                <w:b/>
                <w:color w:val="E39803"/>
                <w:sz w:val="36"/>
                <w:lang w:val="es-CL"/>
              </w:rPr>
              <w:t>Desarrollo S</w:t>
            </w:r>
            <w:r w:rsidRPr="00A1531F">
              <w:rPr>
                <w:rFonts w:asciiTheme="minorHAnsi" w:hAnsiTheme="minorHAnsi"/>
                <w:b/>
                <w:color w:val="E39803"/>
                <w:sz w:val="36"/>
                <w:lang w:val="es-CL"/>
              </w:rPr>
              <w:t>ocioemocional</w:t>
            </w:r>
          </w:p>
          <w:p w14:paraId="180E3159" w14:textId="77777777" w:rsidR="00A1531F" w:rsidRPr="00A1531F" w:rsidRDefault="00A1531F" w:rsidP="009A548D">
            <w:pPr>
              <w:pStyle w:val="TableParagraph"/>
              <w:ind w:left="640"/>
              <w:rPr>
                <w:rFonts w:asciiTheme="minorHAnsi" w:hAnsiTheme="minorHAnsi"/>
                <w:b/>
                <w:color w:val="E39803"/>
                <w:sz w:val="36"/>
                <w:lang w:val="es-CL"/>
              </w:rPr>
            </w:pPr>
          </w:p>
          <w:p w14:paraId="58C36C29" w14:textId="2931F268" w:rsidR="00A1531F" w:rsidRDefault="00A1531F" w:rsidP="00A1531F">
            <w:pPr>
              <w:pStyle w:val="TableParagraph"/>
              <w:ind w:left="640"/>
              <w:rPr>
                <w:rFonts w:asciiTheme="minorHAnsi" w:hAnsiTheme="minorHAnsi"/>
                <w:b/>
                <w:sz w:val="28"/>
                <w:lang w:val="es-CL"/>
              </w:rPr>
            </w:pPr>
            <w:r w:rsidRPr="00A1531F">
              <w:rPr>
                <w:rFonts w:asciiTheme="minorHAnsi" w:hAnsiTheme="minorHAnsi"/>
                <w:b/>
                <w:sz w:val="28"/>
                <w:lang w:val="es-CL"/>
              </w:rPr>
              <w:t xml:space="preserve">Múltiples </w:t>
            </w:r>
            <w:r>
              <w:rPr>
                <w:rFonts w:asciiTheme="minorHAnsi" w:hAnsiTheme="minorHAnsi"/>
                <w:b/>
                <w:sz w:val="28"/>
                <w:lang w:val="es-CL"/>
              </w:rPr>
              <w:t>F</w:t>
            </w:r>
            <w:r w:rsidRPr="00A1531F">
              <w:rPr>
                <w:rFonts w:asciiTheme="minorHAnsi" w:hAnsiTheme="minorHAnsi"/>
                <w:b/>
                <w:sz w:val="28"/>
                <w:lang w:val="es-CL"/>
              </w:rPr>
              <w:t>or</w:t>
            </w:r>
            <w:r>
              <w:rPr>
                <w:rFonts w:asciiTheme="minorHAnsi" w:hAnsiTheme="minorHAnsi"/>
                <w:b/>
                <w:sz w:val="28"/>
                <w:lang w:val="es-CL"/>
              </w:rPr>
              <w:t>mas de Involucrar a los Estudiantes</w:t>
            </w:r>
          </w:p>
          <w:p w14:paraId="52086C46" w14:textId="1D026392" w:rsidR="00A1531F" w:rsidRDefault="00A1531F" w:rsidP="00A1531F">
            <w:pPr>
              <w:pStyle w:val="TableParagraph"/>
              <w:ind w:left="640" w:right="506"/>
              <w:jc w:val="both"/>
              <w:rPr>
                <w:lang w:val="es-CL"/>
              </w:rPr>
            </w:pPr>
            <w:r w:rsidRPr="00A1531F">
              <w:rPr>
                <w:lang w:val="es-CL"/>
              </w:rPr>
              <w:t>Ayúde</w:t>
            </w:r>
            <w:r>
              <w:rPr>
                <w:lang w:val="es-CL"/>
              </w:rPr>
              <w:t xml:space="preserve">les </w:t>
            </w:r>
            <w:r w:rsidRPr="00A1531F">
              <w:rPr>
                <w:lang w:val="es-CL"/>
              </w:rPr>
              <w:t>a los niños a comprender por qué es importante la autorregulación, por qué son necesarias las interacciones positivas con otros niños y adultos y por qué es importante la amistad. Utilizar los intereses y l</w:t>
            </w:r>
            <w:r w:rsidR="00D55413">
              <w:rPr>
                <w:lang w:val="es-CL"/>
              </w:rPr>
              <w:t>as fortaleza</w:t>
            </w:r>
            <w:r w:rsidRPr="00A1531F">
              <w:rPr>
                <w:lang w:val="es-CL"/>
              </w:rPr>
              <w:t>s de los niños aumenta su compromiso a medida que desarrollan estas habilidades.</w:t>
            </w:r>
          </w:p>
          <w:p w14:paraId="2A21264E" w14:textId="77777777" w:rsidR="005F0D40" w:rsidRPr="007C1AD8" w:rsidRDefault="005F0D40" w:rsidP="009A548D">
            <w:pPr>
              <w:pStyle w:val="TableParagraph"/>
              <w:spacing w:before="8"/>
              <w:rPr>
                <w:sz w:val="23"/>
                <w:lang w:val="es-CL"/>
              </w:rPr>
            </w:pPr>
          </w:p>
          <w:p w14:paraId="1BF2BE79" w14:textId="098B8092" w:rsidR="00D55413" w:rsidRDefault="00D55413" w:rsidP="00D55413">
            <w:pPr>
              <w:pStyle w:val="TableParagraph"/>
              <w:ind w:left="640"/>
              <w:rPr>
                <w:rFonts w:asciiTheme="minorHAnsi" w:hAnsiTheme="minorHAnsi"/>
                <w:b/>
                <w:sz w:val="28"/>
                <w:lang w:val="es-CL"/>
              </w:rPr>
            </w:pPr>
            <w:r w:rsidRPr="00A1531F">
              <w:rPr>
                <w:rFonts w:asciiTheme="minorHAnsi" w:hAnsiTheme="minorHAnsi"/>
                <w:b/>
                <w:sz w:val="28"/>
                <w:lang w:val="es-CL"/>
              </w:rPr>
              <w:t xml:space="preserve">Múltiples </w:t>
            </w:r>
            <w:r>
              <w:rPr>
                <w:rFonts w:asciiTheme="minorHAnsi" w:hAnsiTheme="minorHAnsi"/>
                <w:b/>
                <w:sz w:val="28"/>
                <w:lang w:val="es-CL"/>
              </w:rPr>
              <w:t>F</w:t>
            </w:r>
            <w:r w:rsidRPr="00A1531F">
              <w:rPr>
                <w:rFonts w:asciiTheme="minorHAnsi" w:hAnsiTheme="minorHAnsi"/>
                <w:b/>
                <w:sz w:val="28"/>
                <w:lang w:val="es-CL"/>
              </w:rPr>
              <w:t>or</w:t>
            </w:r>
            <w:r>
              <w:rPr>
                <w:rFonts w:asciiTheme="minorHAnsi" w:hAnsiTheme="minorHAnsi"/>
                <w:b/>
                <w:sz w:val="28"/>
                <w:lang w:val="es-CL"/>
              </w:rPr>
              <w:t xml:space="preserve">mas de </w:t>
            </w:r>
            <w:r w:rsidR="0045647E">
              <w:rPr>
                <w:rFonts w:asciiTheme="minorHAnsi" w:hAnsiTheme="minorHAnsi"/>
                <w:b/>
                <w:sz w:val="28"/>
                <w:lang w:val="es-CL"/>
              </w:rPr>
              <w:t>Presentarle la Información</w:t>
            </w:r>
            <w:r>
              <w:rPr>
                <w:rFonts w:asciiTheme="minorHAnsi" w:hAnsiTheme="minorHAnsi"/>
                <w:b/>
                <w:sz w:val="28"/>
                <w:lang w:val="es-CL"/>
              </w:rPr>
              <w:t xml:space="preserve"> a los Estudiantes</w:t>
            </w:r>
          </w:p>
          <w:p w14:paraId="54C736D5" w14:textId="47D02513" w:rsidR="005F0D40" w:rsidRPr="00F82FCA" w:rsidRDefault="007C1AD8" w:rsidP="007C1AD8">
            <w:pPr>
              <w:pStyle w:val="TableParagraph"/>
              <w:ind w:left="640" w:right="506"/>
              <w:jc w:val="both"/>
              <w:rPr>
                <w:lang w:val="es-CL"/>
              </w:rPr>
            </w:pPr>
            <w:r>
              <w:rPr>
                <w:lang w:val="es-CL"/>
              </w:rPr>
              <w:t xml:space="preserve">Esta es una oportunidad para mostrarles a los </w:t>
            </w:r>
            <w:r w:rsidR="00D55413" w:rsidRPr="00A1531F">
              <w:rPr>
                <w:lang w:val="es-CL"/>
              </w:rPr>
              <w:t>niños</w:t>
            </w:r>
            <w:r>
              <w:rPr>
                <w:lang w:val="es-CL"/>
              </w:rPr>
              <w:t xml:space="preserve">, de distintas formas, lo que aprenderán sobre el desarrollo </w:t>
            </w:r>
            <w:r w:rsidR="00A54DFE">
              <w:rPr>
                <w:lang w:val="es-CL"/>
              </w:rPr>
              <w:t>socioemocional</w:t>
            </w:r>
            <w:r>
              <w:rPr>
                <w:lang w:val="es-CL"/>
              </w:rPr>
              <w:t xml:space="preserve">. Las exposiciones deben ser multimodales y usar métodos visuales, auditivos y táctiles para desarrollar la comprensión de las habilidades socioemocionales. </w:t>
            </w:r>
          </w:p>
          <w:p w14:paraId="798F6191" w14:textId="77777777" w:rsidR="005F0D40" w:rsidRPr="00F82FCA" w:rsidRDefault="005F0D40" w:rsidP="009A548D">
            <w:pPr>
              <w:pStyle w:val="TableParagraph"/>
              <w:spacing w:before="6"/>
              <w:rPr>
                <w:sz w:val="23"/>
                <w:lang w:val="es-CL"/>
              </w:rPr>
            </w:pPr>
          </w:p>
          <w:p w14:paraId="0C9EEFDD" w14:textId="57DD13C7" w:rsidR="005F0D40" w:rsidRPr="007C1AD8" w:rsidRDefault="007C1AD8" w:rsidP="007C1AD8">
            <w:pPr>
              <w:pStyle w:val="TableParagraph"/>
              <w:ind w:left="640" w:right="365"/>
              <w:rPr>
                <w:rFonts w:ascii="Roboto"/>
                <w:b/>
                <w:sz w:val="28"/>
                <w:lang w:val="es-CL"/>
              </w:rPr>
            </w:pPr>
            <w:r w:rsidRPr="00A1531F">
              <w:rPr>
                <w:rFonts w:asciiTheme="minorHAnsi" w:hAnsiTheme="minorHAnsi"/>
                <w:b/>
                <w:sz w:val="28"/>
                <w:lang w:val="es-CL"/>
              </w:rPr>
              <w:t xml:space="preserve">Múltiples </w:t>
            </w:r>
            <w:r>
              <w:rPr>
                <w:rFonts w:asciiTheme="minorHAnsi" w:hAnsiTheme="minorHAnsi"/>
                <w:b/>
                <w:sz w:val="28"/>
                <w:lang w:val="es-CL"/>
              </w:rPr>
              <w:t>F</w:t>
            </w:r>
            <w:r w:rsidRPr="00A1531F">
              <w:rPr>
                <w:rFonts w:asciiTheme="minorHAnsi" w:hAnsiTheme="minorHAnsi"/>
                <w:b/>
                <w:sz w:val="28"/>
                <w:lang w:val="es-CL"/>
              </w:rPr>
              <w:t>or</w:t>
            </w:r>
            <w:r>
              <w:rPr>
                <w:rFonts w:asciiTheme="minorHAnsi" w:hAnsiTheme="minorHAnsi"/>
                <w:b/>
                <w:sz w:val="28"/>
                <w:lang w:val="es-CL"/>
              </w:rPr>
              <w:t>mas que los Estudiantes tienen para Compartir lo que Entienden</w:t>
            </w:r>
          </w:p>
          <w:p w14:paraId="4864B23F" w14:textId="3EF1FEFD" w:rsidR="005F0D40" w:rsidRDefault="007C1AD8" w:rsidP="00024E6A">
            <w:pPr>
              <w:pStyle w:val="TableParagraph"/>
              <w:ind w:left="640" w:right="506"/>
              <w:jc w:val="both"/>
            </w:pPr>
            <w:r>
              <w:rPr>
                <w:lang w:val="es-CL"/>
              </w:rPr>
              <w:t>Las fortalezas, intereses y desafíos que cada niño experimenta</w:t>
            </w:r>
            <w:r w:rsidR="007E3E6C">
              <w:rPr>
                <w:lang w:val="es-CL"/>
              </w:rPr>
              <w:t xml:space="preserve"> dirigirán</w:t>
            </w:r>
            <w:r>
              <w:rPr>
                <w:lang w:val="es-CL"/>
              </w:rPr>
              <w:t xml:space="preserve"> la forma</w:t>
            </w:r>
            <w:r w:rsidR="007E3E6C">
              <w:rPr>
                <w:lang w:val="es-CL"/>
              </w:rPr>
              <w:t xml:space="preserve"> </w:t>
            </w:r>
            <w:r w:rsidR="007E3E6C" w:rsidRPr="007E3E6C">
              <w:rPr>
                <w:lang w:val="es-CL"/>
              </w:rPr>
              <w:t xml:space="preserve">la forma en que pueden compartir lo que saben sobre habilidades como la cooperación y la resolución de problemas sociales. Proporcione </w:t>
            </w:r>
            <w:r w:rsidR="00D61D28">
              <w:rPr>
                <w:lang w:val="es-CL"/>
              </w:rPr>
              <w:t>apoyos</w:t>
            </w:r>
            <w:r w:rsidR="00D61D28" w:rsidRPr="007E3E6C">
              <w:rPr>
                <w:lang w:val="es-CL"/>
              </w:rPr>
              <w:t xml:space="preserve"> </w:t>
            </w:r>
            <w:r w:rsidR="007E3E6C" w:rsidRPr="007E3E6C">
              <w:rPr>
                <w:lang w:val="es-CL"/>
              </w:rPr>
              <w:t>y oportunidades variadas para la autoexpresión.</w:t>
            </w:r>
          </w:p>
        </w:tc>
        <w:tc>
          <w:tcPr>
            <w:tcW w:w="5872" w:type="dxa"/>
            <w:tcBorders>
              <w:top w:val="thickThinMediumGap" w:sz="8" w:space="0" w:color="FCAF17" w:themeColor="accent3"/>
              <w:left w:val="thickThinMediumGap" w:sz="8" w:space="0" w:color="FCAF17" w:themeColor="accent3"/>
              <w:bottom w:val="thinThickMediumGap" w:sz="8" w:space="0" w:color="FCAF17" w:themeColor="accent3"/>
              <w:right w:val="thinThickMediumGap" w:sz="8" w:space="0" w:color="FCAF17" w:themeColor="accent3"/>
            </w:tcBorders>
            <w:shd w:val="clear" w:color="auto" w:fill="FEEED0" w:themeFill="accent3" w:themeFillTint="33"/>
          </w:tcPr>
          <w:p w14:paraId="5A17073B" w14:textId="77777777" w:rsidR="005F0D40" w:rsidRPr="00B83CB9" w:rsidRDefault="005F0D40" w:rsidP="009A548D">
            <w:pPr>
              <w:pStyle w:val="TableParagraph"/>
              <w:spacing w:before="5"/>
              <w:rPr>
                <w:sz w:val="53"/>
                <w:lang w:val="es-CL"/>
              </w:rPr>
            </w:pPr>
          </w:p>
          <w:p w14:paraId="407D554D" w14:textId="79379B89" w:rsidR="005F0D40" w:rsidRDefault="00F82FCA" w:rsidP="00582D46">
            <w:pPr>
              <w:pStyle w:val="TableParagraph"/>
              <w:ind w:left="333" w:right="280"/>
              <w:rPr>
                <w:rFonts w:ascii="Roboto"/>
                <w:b/>
                <w:sz w:val="32"/>
                <w:lang w:val="es-CL"/>
              </w:rPr>
            </w:pPr>
            <w:bookmarkStart w:id="41" w:name="Suggested_Adaptations_for_Social_Emotion"/>
            <w:bookmarkEnd w:id="41"/>
            <w:r w:rsidRPr="00F82FCA">
              <w:rPr>
                <w:rFonts w:ascii="Roboto"/>
                <w:b/>
                <w:sz w:val="32"/>
                <w:lang w:val="es-CL"/>
              </w:rPr>
              <w:t>Adaptaciones Sugeridas para el Desarrollo Socioemocional</w:t>
            </w:r>
          </w:p>
          <w:p w14:paraId="45A4FA47" w14:textId="77777777" w:rsidR="00582D46" w:rsidRPr="00F82FCA" w:rsidRDefault="00582D46" w:rsidP="00582D46">
            <w:pPr>
              <w:pStyle w:val="TableParagraph"/>
              <w:ind w:left="333" w:right="280"/>
              <w:rPr>
                <w:rFonts w:ascii="Roboto"/>
                <w:b/>
                <w:sz w:val="32"/>
                <w:lang w:val="es-CL"/>
              </w:rPr>
            </w:pPr>
          </w:p>
          <w:p w14:paraId="233E2FE9" w14:textId="3A17BF49" w:rsidR="005F0D40" w:rsidRPr="00F82FCA" w:rsidRDefault="00F82FCA" w:rsidP="00582D46">
            <w:pPr>
              <w:pStyle w:val="TableParagraph"/>
              <w:numPr>
                <w:ilvl w:val="0"/>
                <w:numId w:val="14"/>
              </w:numPr>
              <w:tabs>
                <w:tab w:val="left" w:pos="783"/>
                <w:tab w:val="left" w:pos="784"/>
              </w:tabs>
              <w:ind w:right="370"/>
              <w:rPr>
                <w:lang w:val="es-CL"/>
              </w:rPr>
            </w:pPr>
            <w:r w:rsidRPr="00F82FCA">
              <w:rPr>
                <w:lang w:val="es-CL"/>
              </w:rPr>
              <w:t>Model</w:t>
            </w:r>
            <w:r w:rsidR="00C9512C">
              <w:rPr>
                <w:lang w:val="es-CL"/>
              </w:rPr>
              <w:t>e</w:t>
            </w:r>
            <w:r w:rsidRPr="00F82FCA">
              <w:rPr>
                <w:lang w:val="es-CL"/>
              </w:rPr>
              <w:t xml:space="preserve"> estrategias positivas para crear relaciones de adulto a adulto, de adulto a niño y de niño a niño (por ejemplo, utilizar el contacto visual, mantener el espacio personal, compartir el entusiasmo).</w:t>
            </w:r>
          </w:p>
          <w:p w14:paraId="4EDC9C84" w14:textId="77777777" w:rsidR="00F82FCA" w:rsidRPr="00F82FCA" w:rsidRDefault="00F82FCA" w:rsidP="00F82FCA">
            <w:pPr>
              <w:pStyle w:val="TableParagraph"/>
              <w:tabs>
                <w:tab w:val="left" w:pos="783"/>
                <w:tab w:val="left" w:pos="784"/>
              </w:tabs>
              <w:spacing w:before="270" w:line="276" w:lineRule="auto"/>
              <w:ind w:left="783" w:right="370"/>
              <w:rPr>
                <w:lang w:val="es-CL"/>
              </w:rPr>
            </w:pPr>
          </w:p>
          <w:p w14:paraId="23C0B551" w14:textId="47949529" w:rsidR="005F0D40" w:rsidRPr="0030108A" w:rsidRDefault="00C9512C" w:rsidP="00582D46">
            <w:pPr>
              <w:pStyle w:val="TableParagraph"/>
              <w:numPr>
                <w:ilvl w:val="0"/>
                <w:numId w:val="14"/>
              </w:numPr>
              <w:tabs>
                <w:tab w:val="left" w:pos="783"/>
                <w:tab w:val="left" w:pos="784"/>
              </w:tabs>
              <w:ind w:right="370"/>
              <w:rPr>
                <w:lang w:val="es-MX"/>
              </w:rPr>
            </w:pPr>
            <w:r w:rsidRPr="00C441CB">
              <w:rPr>
                <w:lang w:val="es-CL"/>
              </w:rPr>
              <w:t>Ayúd</w:t>
            </w:r>
            <w:r>
              <w:rPr>
                <w:lang w:val="es-CL"/>
              </w:rPr>
              <w:t>e</w:t>
            </w:r>
            <w:r w:rsidRPr="00C441CB">
              <w:rPr>
                <w:lang w:val="es-CL"/>
              </w:rPr>
              <w:t>les</w:t>
            </w:r>
            <w:r w:rsidR="00C441CB" w:rsidRPr="00C441CB">
              <w:rPr>
                <w:lang w:val="es-CL"/>
              </w:rPr>
              <w:t xml:space="preserve"> a identificar y comprender las señales emocionales de los adultos y de los compañeros (por ejemplo, </w:t>
            </w:r>
            <w:r w:rsidR="00A24FD2">
              <w:rPr>
                <w:lang w:val="es-CL"/>
              </w:rPr>
              <w:t>“</w:t>
            </w:r>
            <w:r w:rsidR="00C441CB" w:rsidRPr="00C441CB">
              <w:rPr>
                <w:lang w:val="es-CL"/>
              </w:rPr>
              <w:t xml:space="preserve">Parece triste. Sus ojos están llorosos y una lágrima </w:t>
            </w:r>
            <w:r w:rsidR="0045647E">
              <w:rPr>
                <w:lang w:val="es-CL"/>
              </w:rPr>
              <w:t>cae por su rostro</w:t>
            </w:r>
            <w:r w:rsidR="00C441CB" w:rsidRPr="00C441CB">
              <w:rPr>
                <w:lang w:val="es-CL"/>
              </w:rPr>
              <w:t>. Su boca está</w:t>
            </w:r>
            <w:r w:rsidR="00C441CB">
              <w:rPr>
                <w:lang w:val="es-CL"/>
              </w:rPr>
              <w:t xml:space="preserve"> resec</w:t>
            </w:r>
            <w:r w:rsidR="00C441CB" w:rsidRPr="00C441CB">
              <w:rPr>
                <w:lang w:val="es-CL"/>
              </w:rPr>
              <w:t xml:space="preserve">a y su cuerpo está </w:t>
            </w:r>
            <w:r w:rsidR="00C441CB">
              <w:rPr>
                <w:lang w:val="es-CL"/>
              </w:rPr>
              <w:t>desganad</w:t>
            </w:r>
            <w:r w:rsidR="00C441CB" w:rsidRPr="00C441CB">
              <w:rPr>
                <w:lang w:val="es-CL"/>
              </w:rPr>
              <w:t>o</w:t>
            </w:r>
            <w:r w:rsidR="00A24FD2">
              <w:rPr>
                <w:lang w:val="es-CL"/>
              </w:rPr>
              <w:t>”</w:t>
            </w:r>
            <w:r w:rsidR="00C441CB" w:rsidRPr="00C441CB">
              <w:rPr>
                <w:lang w:val="es-CL"/>
              </w:rPr>
              <w:t>.</w:t>
            </w:r>
          </w:p>
          <w:p w14:paraId="7AECA652" w14:textId="77777777" w:rsidR="00F82FCA" w:rsidRPr="0030108A" w:rsidRDefault="00F82FCA" w:rsidP="00F82FCA">
            <w:pPr>
              <w:pStyle w:val="ListParagraph"/>
              <w:rPr>
                <w:lang w:val="es-MX"/>
              </w:rPr>
            </w:pPr>
          </w:p>
          <w:p w14:paraId="006D4495" w14:textId="77777777" w:rsidR="00F82FCA" w:rsidRPr="0030108A" w:rsidRDefault="00F82FCA" w:rsidP="00F82FCA">
            <w:pPr>
              <w:pStyle w:val="TableParagraph"/>
              <w:tabs>
                <w:tab w:val="left" w:pos="783"/>
                <w:tab w:val="left" w:pos="784"/>
              </w:tabs>
              <w:spacing w:line="276" w:lineRule="auto"/>
              <w:ind w:left="783" w:right="370"/>
              <w:rPr>
                <w:lang w:val="es-MX"/>
              </w:rPr>
            </w:pPr>
          </w:p>
          <w:p w14:paraId="32F8BCB1" w14:textId="53C980C7" w:rsidR="005F0D40" w:rsidRPr="00C441CB" w:rsidRDefault="00C441CB" w:rsidP="00C9512C">
            <w:pPr>
              <w:pStyle w:val="TableParagraph"/>
              <w:numPr>
                <w:ilvl w:val="0"/>
                <w:numId w:val="14"/>
              </w:numPr>
              <w:tabs>
                <w:tab w:val="left" w:pos="784"/>
              </w:tabs>
              <w:ind w:right="370"/>
              <w:jc w:val="both"/>
              <w:rPr>
                <w:lang w:val="es-CL"/>
              </w:rPr>
            </w:pPr>
            <w:r w:rsidRPr="00C441CB">
              <w:rPr>
                <w:lang w:val="es-CL"/>
              </w:rPr>
              <w:t>Dedi</w:t>
            </w:r>
            <w:r w:rsidR="00C9512C">
              <w:rPr>
                <w:lang w:val="es-CL"/>
              </w:rPr>
              <w:t>que</w:t>
            </w:r>
            <w:r w:rsidRPr="00C441CB">
              <w:rPr>
                <w:lang w:val="es-CL"/>
              </w:rPr>
              <w:t xml:space="preserve"> un </w:t>
            </w:r>
            <w:r w:rsidR="00C9512C">
              <w:rPr>
                <w:lang w:val="es-CL"/>
              </w:rPr>
              <w:t xml:space="preserve">amplio </w:t>
            </w:r>
            <w:r w:rsidRPr="00C441CB">
              <w:rPr>
                <w:lang w:val="es-CL"/>
              </w:rPr>
              <w:t>tiempo a las rutinas de autocuidado para ayudar a desarrollar las habilidades de autoayuda y el sentido de la responsabilidad.</w:t>
            </w:r>
          </w:p>
        </w:tc>
      </w:tr>
    </w:tbl>
    <w:p w14:paraId="2D545B09" w14:textId="77777777" w:rsidR="00581A12" w:rsidRPr="00C441CB" w:rsidRDefault="00581A12" w:rsidP="00A95E70">
      <w:pPr>
        <w:widowControl w:val="0"/>
        <w:tabs>
          <w:tab w:val="left" w:pos="990"/>
        </w:tabs>
        <w:autoSpaceDE w:val="0"/>
        <w:autoSpaceDN w:val="0"/>
        <w:spacing w:line="240" w:lineRule="auto"/>
        <w:rPr>
          <w:lang w:val="es-CL"/>
        </w:rPr>
        <w:sectPr w:rsidR="00581A12" w:rsidRPr="00C441CB" w:rsidSect="00C94B16">
          <w:type w:val="continuous"/>
          <w:pgSz w:w="15840" w:h="12240" w:orient="landscape"/>
          <w:pgMar w:top="720" w:right="720" w:bottom="720" w:left="990" w:header="720" w:footer="900" w:gutter="0"/>
          <w:pgNumType w:start="15"/>
          <w:cols w:space="720"/>
          <w:docGrid w:linePitch="360"/>
        </w:sectPr>
      </w:pPr>
    </w:p>
    <w:bookmarkStart w:id="42" w:name="_Toc70402346"/>
    <w:p w14:paraId="640E9D6F" w14:textId="55EE4421" w:rsidR="005F0D40" w:rsidRPr="00B83CB9" w:rsidRDefault="00FC1392" w:rsidP="000D46DD">
      <w:pPr>
        <w:pStyle w:val="Heading1"/>
        <w:jc w:val="center"/>
        <w:rPr>
          <w:lang w:val="es-CL"/>
          <w14:shadow w14:blurRad="50800" w14:dist="38100" w14:dir="2700000" w14:sx="100000" w14:sy="100000" w14:kx="0" w14:ky="0" w14:algn="tl">
            <w14:srgbClr w14:val="000000">
              <w14:alpha w14:val="60000"/>
            </w14:srgbClr>
          </w14:shadow>
        </w:rPr>
      </w:pPr>
      <w:r w:rsidRPr="00A16EEA">
        <w:rPr>
          <w:noProof/>
          <w:lang w:val="es-CL" w:eastAsia="es-CL"/>
          <w14:shadow w14:blurRad="50800" w14:dist="38100" w14:dir="2700000" w14:sx="100000" w14:sy="100000" w14:kx="0" w14:ky="0" w14:algn="tl">
            <w14:srgbClr w14:val="000000">
              <w14:alpha w14:val="60000"/>
            </w14:srgbClr>
          </w14:shadow>
        </w:rPr>
        <w:lastRenderedPageBreak/>
        <mc:AlternateContent>
          <mc:Choice Requires="wps">
            <w:drawing>
              <wp:anchor distT="0" distB="0" distL="114300" distR="114300" simplePos="0" relativeHeight="251667968" behindDoc="1" locked="0" layoutInCell="1" allowOverlap="1" wp14:anchorId="1CA826CA" wp14:editId="29B2D4E9">
                <wp:simplePos x="0" y="0"/>
                <wp:positionH relativeFrom="page">
                  <wp:align>right</wp:align>
                </wp:positionH>
                <wp:positionV relativeFrom="page">
                  <wp:align>top</wp:align>
                </wp:positionV>
                <wp:extent cx="10046335" cy="7861465"/>
                <wp:effectExtent l="0" t="0" r="0" b="6350"/>
                <wp:wrapNone/>
                <wp:docPr id="190" name="Rectangle 114" descr="P1228#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6335" cy="786146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8643E" id="Rectangle 114" o:spid="_x0000_s1026" alt="P1228#y1" style="position:absolute;margin-left:739.85pt;margin-top:0;width:791.05pt;height:619pt;z-index:-2516485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" fillcolor="#012169 [3204]" stroked="f">
                <w10:wrap anchorx="page" anchory="page"/>
              </v:rect>
            </w:pict>
          </mc:Fallback>
        </mc:AlternateContent>
      </w:r>
      <w:r w:rsidR="006262A5" w:rsidRPr="00B83CB9">
        <w:rPr>
          <w:lang w:val="es-CL"/>
          <w14:shadow w14:blurRad="50800" w14:dist="38100" w14:dir="2700000" w14:sx="100000" w14:sy="100000" w14:kx="0" w14:ky="0" w14:algn="tl">
            <w14:srgbClr w14:val="000000">
              <w14:alpha w14:val="60000"/>
            </w14:srgbClr>
          </w14:shadow>
        </w:rPr>
        <w:t xml:space="preserve">ESTÁNDAR DE </w:t>
      </w:r>
      <w:r w:rsidR="00443237">
        <w:rPr>
          <w:lang w:val="es-CL"/>
          <w14:shadow w14:blurRad="50800" w14:dist="38100" w14:dir="2700000" w14:sx="100000" w14:sy="100000" w14:kx="0" w14:ky="0" w14:algn="tl">
            <w14:srgbClr w14:val="000000">
              <w14:alpha w14:val="60000"/>
            </w14:srgbClr>
          </w14:shadow>
        </w:rPr>
        <w:t>INTRODUCCIÓN AL APRENDIZAJE</w:t>
      </w:r>
      <w:bookmarkEnd w:id="42"/>
    </w:p>
    <w:p w14:paraId="1491702B" w14:textId="3E2ABAB0" w:rsidR="00FC1392" w:rsidRPr="00B83CB9" w:rsidRDefault="00FC1392" w:rsidP="00FC1392">
      <w:pPr>
        <w:rPr>
          <w:lang w:val="es-CL"/>
        </w:rPr>
      </w:pPr>
    </w:p>
    <w:p w14:paraId="5DA91A29" w14:textId="0848D2AC" w:rsidR="00FC1392" w:rsidRPr="00B83CB9" w:rsidRDefault="00A16EEA" w:rsidP="00FC1392">
      <w:pPr>
        <w:rPr>
          <w:lang w:val="es-CL"/>
        </w:rPr>
      </w:pPr>
      <w:r>
        <w:rPr>
          <w:noProof/>
          <w:lang w:val="es-CL" w:eastAsia="es-CL"/>
        </w:rPr>
        <w:drawing>
          <wp:anchor distT="0" distB="0" distL="114300" distR="114300" simplePos="0" relativeHeight="251716608" behindDoc="0" locked="0" layoutInCell="1" allowOverlap="1" wp14:anchorId="5F2F3948" wp14:editId="66C7402E">
            <wp:simplePos x="0" y="0"/>
            <wp:positionH relativeFrom="margin">
              <wp:align>center</wp:align>
            </wp:positionH>
            <wp:positionV relativeFrom="paragraph">
              <wp:posOffset>25532</wp:posOffset>
            </wp:positionV>
            <wp:extent cx="7401985" cy="4960917"/>
            <wp:effectExtent l="228600" t="228600" r="237490" b="220980"/>
            <wp:wrapNone/>
            <wp:docPr id="242" name="Picture 76" descr="P123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76" descr="P1230#y1"/>
                    <pic:cNvPicPr>
                      <a:picLocks noChangeAspect="1" noChangeArrowheads="1"/>
                    </pic:cNvPicPr>
                  </pic:nvPicPr>
                  <pic:blipFill rotWithShape="1">
                    <a:blip r:embed="rId25">
                      <a:extLst>
                        <a:ext uri="{28A0092B-C50C-407E-A947-70E740481C1C}">
                          <a14:useLocalDpi xmlns:a14="http://schemas.microsoft.com/office/drawing/2010/main" val="0"/>
                        </a:ext>
                      </a:extLst>
                    </a:blip>
                    <a:srcRect l="11927" t="2409" r="12135" b="3209"/>
                    <a:stretch/>
                  </pic:blipFill>
                  <pic:spPr bwMode="auto">
                    <a:xfrm>
                      <a:off x="0" y="0"/>
                      <a:ext cx="7401985" cy="4960917"/>
                    </a:xfrm>
                    <a:prstGeom prst="rect">
                      <a:avLst/>
                    </a:prstGeom>
                    <a:ln w="228600" cap="sq" cmpd="thickThin">
                      <a:solidFill>
                        <a:schemeClr val="accent6"/>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8F8FEA" w14:textId="4090A820" w:rsidR="00FC1392" w:rsidRPr="00B83CB9" w:rsidRDefault="00FC1392" w:rsidP="00FC1392">
      <w:pPr>
        <w:rPr>
          <w:lang w:val="es-CL"/>
        </w:rPr>
      </w:pPr>
    </w:p>
    <w:p w14:paraId="088E9C3C" w14:textId="620C5DA5" w:rsidR="00FC1392" w:rsidRPr="00B83CB9" w:rsidRDefault="00FC1392" w:rsidP="00FC1392">
      <w:pPr>
        <w:rPr>
          <w:lang w:val="es-CL"/>
        </w:rPr>
      </w:pPr>
    </w:p>
    <w:p w14:paraId="0F717775" w14:textId="0F00884B" w:rsidR="00FC1392" w:rsidRPr="00B83CB9" w:rsidRDefault="00FC1392" w:rsidP="00FC1392">
      <w:pPr>
        <w:rPr>
          <w:lang w:val="es-CL"/>
        </w:rPr>
      </w:pPr>
    </w:p>
    <w:p w14:paraId="22794EFC" w14:textId="642FE9F6" w:rsidR="00FC1392" w:rsidRPr="00B83CB9" w:rsidRDefault="00FC1392" w:rsidP="00FC1392">
      <w:pPr>
        <w:rPr>
          <w:lang w:val="es-CL"/>
        </w:rPr>
      </w:pPr>
    </w:p>
    <w:p w14:paraId="1D2F7EFA" w14:textId="4226F2EB" w:rsidR="00F23098" w:rsidRPr="00B83CB9" w:rsidRDefault="00F23098" w:rsidP="00FC1392">
      <w:pPr>
        <w:rPr>
          <w:lang w:val="es-CL"/>
        </w:rPr>
      </w:pPr>
    </w:p>
    <w:p w14:paraId="6B4200C1" w14:textId="5E23CEB8" w:rsidR="00F23098" w:rsidRPr="00B83CB9" w:rsidRDefault="00F23098" w:rsidP="00FC1392">
      <w:pPr>
        <w:rPr>
          <w:lang w:val="es-CL"/>
        </w:rPr>
      </w:pPr>
    </w:p>
    <w:p w14:paraId="1EBE442F" w14:textId="044A82AA" w:rsidR="00F23098" w:rsidRPr="00B83CB9" w:rsidRDefault="00F23098" w:rsidP="00FC1392">
      <w:pPr>
        <w:rPr>
          <w:lang w:val="es-CL"/>
        </w:rPr>
      </w:pPr>
    </w:p>
    <w:p w14:paraId="39836117" w14:textId="00308514" w:rsidR="00F23098" w:rsidRPr="00B83CB9" w:rsidRDefault="00F23098" w:rsidP="00FC1392">
      <w:pPr>
        <w:rPr>
          <w:lang w:val="es-CL"/>
        </w:rPr>
      </w:pPr>
    </w:p>
    <w:p w14:paraId="606DFBF2" w14:textId="76676F25" w:rsidR="00F23098" w:rsidRPr="00B83CB9" w:rsidRDefault="00F23098" w:rsidP="00FC1392">
      <w:pPr>
        <w:rPr>
          <w:lang w:val="es-CL"/>
        </w:rPr>
      </w:pPr>
    </w:p>
    <w:p w14:paraId="791FCCCF" w14:textId="54011078" w:rsidR="00F23098" w:rsidRPr="00B83CB9" w:rsidRDefault="00F23098" w:rsidP="00FC1392">
      <w:pPr>
        <w:rPr>
          <w:lang w:val="es-CL"/>
        </w:rPr>
      </w:pPr>
    </w:p>
    <w:p w14:paraId="47E19B64" w14:textId="35133654" w:rsidR="00F23098" w:rsidRPr="00B83CB9" w:rsidRDefault="00F23098" w:rsidP="00FC1392">
      <w:pPr>
        <w:rPr>
          <w:lang w:val="es-CL"/>
        </w:rPr>
      </w:pPr>
    </w:p>
    <w:p w14:paraId="3D17F6AE" w14:textId="5B5F3399" w:rsidR="00F23098" w:rsidRPr="00B83CB9" w:rsidRDefault="00F23098" w:rsidP="00FC1392">
      <w:pPr>
        <w:rPr>
          <w:lang w:val="es-CL"/>
        </w:rPr>
      </w:pPr>
    </w:p>
    <w:p w14:paraId="6E4B4BDF" w14:textId="59AA9B4D" w:rsidR="00F23098" w:rsidRPr="00B83CB9" w:rsidRDefault="00F23098" w:rsidP="00FC1392">
      <w:pPr>
        <w:rPr>
          <w:lang w:val="es-CL"/>
        </w:rPr>
      </w:pPr>
    </w:p>
    <w:p w14:paraId="0114CB64" w14:textId="15CB7CD1" w:rsidR="00F23098" w:rsidRPr="00B83CB9" w:rsidRDefault="00F23098" w:rsidP="00FC1392">
      <w:pPr>
        <w:rPr>
          <w:lang w:val="es-CL"/>
        </w:rPr>
      </w:pPr>
    </w:p>
    <w:p w14:paraId="3A802E53" w14:textId="627E07AB" w:rsidR="00F23098" w:rsidRPr="00B83CB9" w:rsidRDefault="00F23098" w:rsidP="00FC1392">
      <w:pPr>
        <w:rPr>
          <w:lang w:val="es-CL"/>
        </w:rPr>
      </w:pPr>
    </w:p>
    <w:p w14:paraId="17F927A8" w14:textId="4C730729" w:rsidR="00F23098" w:rsidRPr="00B83CB9" w:rsidRDefault="00F23098" w:rsidP="00FC1392">
      <w:pPr>
        <w:rPr>
          <w:lang w:val="es-CL"/>
        </w:rPr>
      </w:pPr>
    </w:p>
    <w:p w14:paraId="73E69365" w14:textId="6FB19248" w:rsidR="00F23098" w:rsidRPr="00B83CB9" w:rsidRDefault="00F23098" w:rsidP="00FC1392">
      <w:pPr>
        <w:rPr>
          <w:lang w:val="es-CL"/>
        </w:rPr>
      </w:pPr>
    </w:p>
    <w:p w14:paraId="0A45D975" w14:textId="34B41660" w:rsidR="00F23098" w:rsidRPr="00B83CB9" w:rsidRDefault="00F23098" w:rsidP="00FC1392">
      <w:pPr>
        <w:rPr>
          <w:lang w:val="es-CL"/>
        </w:rPr>
      </w:pPr>
    </w:p>
    <w:p w14:paraId="7BCB358A" w14:textId="3DD1F914" w:rsidR="00F23098" w:rsidRPr="00B83CB9" w:rsidRDefault="00F23098" w:rsidP="00FC1392">
      <w:pPr>
        <w:rPr>
          <w:lang w:val="es-CL"/>
        </w:rPr>
      </w:pPr>
    </w:p>
    <w:p w14:paraId="3B4D372D" w14:textId="1C4A9B0F" w:rsidR="00F23098" w:rsidRPr="00B83CB9" w:rsidRDefault="00F23098" w:rsidP="00FC1392">
      <w:pPr>
        <w:rPr>
          <w:lang w:val="es-CL"/>
        </w:rPr>
      </w:pPr>
    </w:p>
    <w:p w14:paraId="752B3C87" w14:textId="16BDFC15" w:rsidR="00F23098" w:rsidRPr="00B83CB9" w:rsidRDefault="00F23098" w:rsidP="00FC1392">
      <w:pPr>
        <w:rPr>
          <w:lang w:val="es-CL"/>
        </w:rPr>
      </w:pPr>
    </w:p>
    <w:p w14:paraId="117C80FB" w14:textId="5DDC5670" w:rsidR="00F23098" w:rsidRPr="00B83CB9" w:rsidRDefault="00F23098" w:rsidP="00FC1392">
      <w:pPr>
        <w:rPr>
          <w:lang w:val="es-CL"/>
        </w:rPr>
      </w:pPr>
    </w:p>
    <w:p w14:paraId="1B9BBD67" w14:textId="339D51EA" w:rsidR="00F23098" w:rsidRPr="00B83CB9" w:rsidRDefault="00F23098" w:rsidP="00FC1392">
      <w:pPr>
        <w:rPr>
          <w:lang w:val="es-CL"/>
        </w:rPr>
      </w:pPr>
    </w:p>
    <w:p w14:paraId="65AE0E33" w14:textId="5B388693" w:rsidR="00F23098" w:rsidRPr="00B83CB9" w:rsidRDefault="00EA53ED" w:rsidP="00BB0D7D">
      <w:pPr>
        <w:pStyle w:val="Heading2"/>
        <w:rPr>
          <w:lang w:val="es-CL"/>
        </w:rPr>
      </w:pPr>
      <w:bookmarkStart w:id="43" w:name="_Toc69826591"/>
      <w:bookmarkStart w:id="44" w:name="_Toc70402347"/>
      <w:r w:rsidRPr="00B83CB9">
        <w:rPr>
          <w:lang w:val="es-CL"/>
        </w:rPr>
        <w:lastRenderedPageBreak/>
        <w:t xml:space="preserve">ESTÁNDAR DE </w:t>
      </w:r>
      <w:r w:rsidR="00443237">
        <w:rPr>
          <w:lang w:val="es-CL"/>
        </w:rPr>
        <w:t xml:space="preserve">INTRODUCCIÓN AL </w:t>
      </w:r>
      <w:r w:rsidRPr="00B83CB9">
        <w:rPr>
          <w:lang w:val="es-CL"/>
        </w:rPr>
        <w:t>APRENDIZAJE</w:t>
      </w:r>
      <w:bookmarkEnd w:id="43"/>
      <w:bookmarkEnd w:id="44"/>
    </w:p>
    <w:p w14:paraId="1F21B071" w14:textId="77777777" w:rsidR="00F23098" w:rsidRPr="00B83CB9" w:rsidRDefault="00F23098" w:rsidP="00F23098">
      <w:pPr>
        <w:jc w:val="center"/>
        <w:rPr>
          <w:sz w:val="16"/>
          <w:szCs w:val="16"/>
          <w:lang w:val="es-CL"/>
        </w:rPr>
      </w:pPr>
    </w:p>
    <w:p w14:paraId="796084FF" w14:textId="72818466" w:rsidR="00F23098" w:rsidRPr="00032A52" w:rsidRDefault="00A96808" w:rsidP="002C48E4">
      <w:pPr>
        <w:pStyle w:val="Name"/>
        <w:spacing w:line="240" w:lineRule="auto"/>
        <w:ind w:left="567" w:right="933"/>
        <w:jc w:val="center"/>
        <w:rPr>
          <w:rFonts w:asciiTheme="minorHAnsi" w:hAnsiTheme="minorHAnsi"/>
          <w:i/>
          <w:iCs/>
          <w:color w:val="012169" w:themeColor="accent1"/>
          <w:sz w:val="32"/>
          <w:szCs w:val="32"/>
          <w:lang w:val="es-CL"/>
        </w:rPr>
      </w:pPr>
      <w:bookmarkStart w:id="45" w:name="_Hlk69721531"/>
      <w:r>
        <w:rPr>
          <w:rFonts w:asciiTheme="minorHAnsi" w:hAnsiTheme="minorHAnsi"/>
          <w:i/>
          <w:iCs/>
          <w:color w:val="012169" w:themeColor="accent1"/>
          <w:sz w:val="32"/>
          <w:szCs w:val="32"/>
          <w:lang w:val="es-CL"/>
        </w:rPr>
        <w:t>La introducción</w:t>
      </w:r>
      <w:r w:rsidR="00BB4911" w:rsidRPr="00032A52">
        <w:rPr>
          <w:rFonts w:asciiTheme="minorHAnsi" w:hAnsiTheme="minorHAnsi"/>
          <w:i/>
          <w:iCs/>
          <w:color w:val="012169" w:themeColor="accent1"/>
          <w:sz w:val="32"/>
          <w:szCs w:val="32"/>
          <w:lang w:val="es-CL"/>
        </w:rPr>
        <w:t xml:space="preserve"> al aprendizaje se </w:t>
      </w:r>
      <w:r w:rsidR="00032A52" w:rsidRPr="00032A52">
        <w:rPr>
          <w:rFonts w:asciiTheme="minorHAnsi" w:hAnsiTheme="minorHAnsi"/>
          <w:i/>
          <w:iCs/>
          <w:color w:val="012169" w:themeColor="accent1"/>
          <w:sz w:val="32"/>
          <w:szCs w:val="32"/>
          <w:lang w:val="es-CL"/>
        </w:rPr>
        <w:t>refiere</w:t>
      </w:r>
      <w:r w:rsidR="00BB4911" w:rsidRPr="00032A52">
        <w:rPr>
          <w:rFonts w:asciiTheme="minorHAnsi" w:hAnsiTheme="minorHAnsi"/>
          <w:i/>
          <w:iCs/>
          <w:color w:val="012169" w:themeColor="accent1"/>
          <w:sz w:val="32"/>
          <w:szCs w:val="32"/>
          <w:lang w:val="es-CL"/>
        </w:rPr>
        <w:t xml:space="preserve"> a las conductas que indican las formas en que los niños se involucran en las interacciones sociales y en las experiencias de aprendizaje.</w:t>
      </w:r>
      <w:bookmarkEnd w:id="45"/>
    </w:p>
    <w:p w14:paraId="494A51C1" w14:textId="7A87D4B9" w:rsidR="00F23098" w:rsidRPr="00032A52" w:rsidRDefault="00F23098" w:rsidP="00F23098">
      <w:pPr>
        <w:jc w:val="center"/>
        <w:rPr>
          <w:sz w:val="18"/>
          <w:szCs w:val="18"/>
          <w:lang w:val="es-CL"/>
        </w:rPr>
      </w:pPr>
    </w:p>
    <w:p w14:paraId="193FDFFC" w14:textId="6E8FC912" w:rsidR="00BB4911" w:rsidRPr="00032A52" w:rsidRDefault="002C48E4" w:rsidP="00D87825">
      <w:pPr>
        <w:spacing w:line="240" w:lineRule="auto"/>
        <w:rPr>
          <w:lang w:val="es-CL"/>
        </w:rPr>
      </w:pPr>
      <w:r>
        <w:rPr>
          <w:lang w:val="es-CL"/>
        </w:rPr>
        <w:t>La manera en que el niño</w:t>
      </w:r>
      <w:r w:rsidR="00BB4911" w:rsidRPr="00032A52">
        <w:rPr>
          <w:lang w:val="es-CL"/>
        </w:rPr>
        <w:t xml:space="preserve"> </w:t>
      </w:r>
      <w:r>
        <w:rPr>
          <w:lang w:val="es-CL"/>
        </w:rPr>
        <w:t xml:space="preserve">aprende </w:t>
      </w:r>
      <w:r w:rsidR="00BB4911" w:rsidRPr="00032A52">
        <w:rPr>
          <w:lang w:val="es-CL"/>
        </w:rPr>
        <w:t>contribuye a su éxito escolar e influye en su desarrollo y aprendizaje en otros ámbitos. Por ejemplo, la curiosidad es un requisito previo para la exploración, y el razonamiento y la resolución de problemas son tan necesarios para las relaciones sociales como para las matemáticas. La capacidad de un niño para mantener la concentración, el interés y la participación en las actividades favorece una serie de resultados positivos, como el desarrollo cognitivo, lingüístico</w:t>
      </w:r>
      <w:r>
        <w:rPr>
          <w:lang w:val="es-CL"/>
        </w:rPr>
        <w:t xml:space="preserve"> y</w:t>
      </w:r>
      <w:r w:rsidR="00BB4911" w:rsidRPr="00032A52">
        <w:rPr>
          <w:lang w:val="es-CL"/>
        </w:rPr>
        <w:t xml:space="preserve"> </w:t>
      </w:r>
      <w:r w:rsidR="00A54DFE">
        <w:rPr>
          <w:lang w:val="es-CL"/>
        </w:rPr>
        <w:t>socioemocional</w:t>
      </w:r>
      <w:r w:rsidR="00BB4911" w:rsidRPr="00032A52">
        <w:rPr>
          <w:lang w:val="es-CL"/>
        </w:rPr>
        <w:t xml:space="preserve">. Muchos expertos en aprendizaje temprano consideran que </w:t>
      </w:r>
      <w:r>
        <w:rPr>
          <w:lang w:val="es-CL"/>
        </w:rPr>
        <w:t>la introducción al</w:t>
      </w:r>
      <w:r w:rsidR="00BB4911" w:rsidRPr="00032A52">
        <w:rPr>
          <w:lang w:val="es-CL"/>
        </w:rPr>
        <w:t xml:space="preserve"> aprendizaje es uno de los ámbitos más importantes del desarrollo de la primera infancia. Cuando los niños tienen una experiencia </w:t>
      </w:r>
      <w:r>
        <w:rPr>
          <w:lang w:val="es-CL"/>
        </w:rPr>
        <w:t>de</w:t>
      </w:r>
      <w:r w:rsidR="00BB4911" w:rsidRPr="00032A52">
        <w:rPr>
          <w:lang w:val="es-CL"/>
        </w:rPr>
        <w:t xml:space="preserve"> aprendizaje</w:t>
      </w:r>
      <w:r w:rsidRPr="002C48E4">
        <w:rPr>
          <w:lang w:val="es-CL"/>
        </w:rPr>
        <w:t xml:space="preserve"> </w:t>
      </w:r>
      <w:r w:rsidRPr="00032A52">
        <w:rPr>
          <w:lang w:val="es-CL"/>
        </w:rPr>
        <w:t>positiva</w:t>
      </w:r>
      <w:r w:rsidR="00BB4911" w:rsidRPr="00032A52">
        <w:rPr>
          <w:lang w:val="es-CL"/>
        </w:rPr>
        <w:t xml:space="preserve">, es probable que quieran aprender más. </w:t>
      </w:r>
    </w:p>
    <w:p w14:paraId="4181106E" w14:textId="77777777" w:rsidR="00254BC1" w:rsidRPr="00032A52" w:rsidRDefault="00254BC1" w:rsidP="00D87825">
      <w:pPr>
        <w:spacing w:line="240" w:lineRule="auto"/>
        <w:rPr>
          <w:lang w:val="es-CL"/>
        </w:rPr>
      </w:pPr>
    </w:p>
    <w:p w14:paraId="4663271C" w14:textId="6779FDC5" w:rsidR="00BB4911" w:rsidRPr="00032A52" w:rsidRDefault="00BB4911" w:rsidP="00D87825">
      <w:pPr>
        <w:spacing w:line="240" w:lineRule="auto"/>
        <w:rPr>
          <w:lang w:val="es-CL"/>
        </w:rPr>
      </w:pPr>
      <w:r w:rsidRPr="00032A52">
        <w:rPr>
          <w:lang w:val="es-CL"/>
        </w:rPr>
        <w:t>El desarrollo del cerebro de un niño es la arquitectura que a</w:t>
      </w:r>
      <w:r w:rsidR="00032A52">
        <w:rPr>
          <w:lang w:val="es-CL"/>
        </w:rPr>
        <w:t xml:space="preserve">poya y da forma a </w:t>
      </w:r>
      <w:r w:rsidR="002C48E4">
        <w:rPr>
          <w:lang w:val="es-CL"/>
        </w:rPr>
        <w:t>su introducción</w:t>
      </w:r>
      <w:r w:rsidR="00032A52">
        <w:rPr>
          <w:lang w:val="es-CL"/>
        </w:rPr>
        <w:t xml:space="preserve"> al aprendizaje. </w:t>
      </w:r>
      <w:r w:rsidR="00245895">
        <w:rPr>
          <w:lang w:val="es-CL"/>
        </w:rPr>
        <w:t>La introducción</w:t>
      </w:r>
      <w:r w:rsidRPr="00032A52">
        <w:rPr>
          <w:lang w:val="es-CL"/>
        </w:rPr>
        <w:t xml:space="preserve"> </w:t>
      </w:r>
      <w:r w:rsidR="00032A52">
        <w:rPr>
          <w:lang w:val="es-CL"/>
        </w:rPr>
        <w:t>a</w:t>
      </w:r>
      <w:r w:rsidRPr="00032A52">
        <w:rPr>
          <w:lang w:val="es-CL"/>
        </w:rPr>
        <w:t xml:space="preserve">l aprendizaje </w:t>
      </w:r>
      <w:r w:rsidR="00245895">
        <w:rPr>
          <w:lang w:val="es-CL"/>
        </w:rPr>
        <w:t>conduce</w:t>
      </w:r>
      <w:r w:rsidR="00245895" w:rsidRPr="00032A52">
        <w:rPr>
          <w:lang w:val="es-CL"/>
        </w:rPr>
        <w:t xml:space="preserve"> </w:t>
      </w:r>
      <w:r w:rsidRPr="00032A52">
        <w:rPr>
          <w:lang w:val="es-CL"/>
        </w:rPr>
        <w:t>a las funciones ejecutivas, un término general para un conjunto de procesos de base neurológica que implican la gestión de uno mismo y de sus recursos para lograr un objetivo</w:t>
      </w:r>
      <w:r w:rsidR="00A24FD2" w:rsidRPr="00032A52">
        <w:rPr>
          <w:vertAlign w:val="superscript"/>
          <w:lang w:val="es-CL"/>
        </w:rPr>
        <w:t>3</w:t>
      </w:r>
      <w:r w:rsidRPr="00032A52">
        <w:rPr>
          <w:lang w:val="es-CL"/>
        </w:rPr>
        <w:t>. Estos incluyen la capacidad de recordar y seguir instrucciones de varios pasos, evitar distracciones, controlar las respuestas [abruptas], ajustarse</w:t>
      </w:r>
      <w:r w:rsidR="00032A52">
        <w:rPr>
          <w:lang w:val="es-CL"/>
        </w:rPr>
        <w:t xml:space="preserve"> a los cambios de </w:t>
      </w:r>
      <w:r w:rsidRPr="00032A52">
        <w:rPr>
          <w:lang w:val="es-CL"/>
        </w:rPr>
        <w:t>reglas y persistir en la resolución de problemas</w:t>
      </w:r>
      <w:r w:rsidR="00A24FD2" w:rsidRPr="00032A52">
        <w:rPr>
          <w:vertAlign w:val="superscript"/>
          <w:lang w:val="es-CL"/>
        </w:rPr>
        <w:t>4</w:t>
      </w:r>
      <w:r w:rsidRPr="00032A52">
        <w:rPr>
          <w:lang w:val="es-CL"/>
        </w:rPr>
        <w:t xml:space="preserve">. Cuando los adultos proporcionan una base sólida en </w:t>
      </w:r>
      <w:r w:rsidR="00245895">
        <w:rPr>
          <w:lang w:val="es-CL"/>
        </w:rPr>
        <w:t>la introducción a</w:t>
      </w:r>
      <w:r w:rsidRPr="00032A52">
        <w:rPr>
          <w:lang w:val="es-CL"/>
        </w:rPr>
        <w:t xml:space="preserve">l aprendizaje, los niños están mejor equipados para </w:t>
      </w:r>
      <w:r w:rsidR="00032A52">
        <w:rPr>
          <w:lang w:val="es-CL"/>
        </w:rPr>
        <w:t>cursar k</w:t>
      </w:r>
      <w:r w:rsidR="005B2859">
        <w:rPr>
          <w:lang w:val="es-CL"/>
        </w:rPr>
        <w:t>índer</w:t>
      </w:r>
      <w:r w:rsidRPr="00032A52">
        <w:rPr>
          <w:lang w:val="es-CL"/>
        </w:rPr>
        <w:t xml:space="preserve"> y para aprovechar l</w:t>
      </w:r>
      <w:r w:rsidR="00032A52">
        <w:rPr>
          <w:lang w:val="es-CL"/>
        </w:rPr>
        <w:t>os Estándare</w:t>
      </w:r>
      <w:r w:rsidRPr="00032A52">
        <w:rPr>
          <w:lang w:val="es-CL"/>
        </w:rPr>
        <w:t xml:space="preserve">s K-12 de Arizona. </w:t>
      </w:r>
    </w:p>
    <w:p w14:paraId="64E03A3B" w14:textId="77777777" w:rsidR="00BB4911" w:rsidRPr="00032A52" w:rsidRDefault="00BB4911" w:rsidP="00BB4911">
      <w:pPr>
        <w:rPr>
          <w:lang w:val="es-CL"/>
        </w:rPr>
      </w:pPr>
    </w:p>
    <w:p w14:paraId="47F8C74D" w14:textId="5634038E" w:rsidR="00B23C15" w:rsidRPr="00032A52" w:rsidRDefault="00032A52" w:rsidP="00F834DB">
      <w:pPr>
        <w:spacing w:line="240" w:lineRule="auto"/>
        <w:rPr>
          <w:lang w:val="es-CL"/>
        </w:rPr>
      </w:pPr>
      <w:r w:rsidRPr="00032A52">
        <w:rPr>
          <w:lang w:val="es-CL"/>
        </w:rPr>
        <w:t xml:space="preserve">El Estándar de </w:t>
      </w:r>
      <w:r w:rsidR="00A24FD2">
        <w:rPr>
          <w:lang w:val="es-CL"/>
        </w:rPr>
        <w:t>Introducción al</w:t>
      </w:r>
      <w:r w:rsidRPr="00032A52">
        <w:rPr>
          <w:lang w:val="es-CL"/>
        </w:rPr>
        <w:t xml:space="preserve"> Aprendizaje está organizado en los siguientes </w:t>
      </w:r>
      <w:r>
        <w:rPr>
          <w:lang w:val="es-CL"/>
        </w:rPr>
        <w:t>aspectos</w:t>
      </w:r>
      <w:r w:rsidRPr="00032A52">
        <w:rPr>
          <w:lang w:val="es-CL"/>
        </w:rPr>
        <w:t xml:space="preserve"> y Conceptos relacionados:</w:t>
      </w:r>
    </w:p>
    <w:p w14:paraId="035B3C7B" w14:textId="46DDE303" w:rsidR="00F23098" w:rsidRPr="00032A52" w:rsidRDefault="00F23098" w:rsidP="00F834DB">
      <w:pPr>
        <w:spacing w:line="240" w:lineRule="auto"/>
        <w:rPr>
          <w:lang w:val="es-CL"/>
        </w:rPr>
      </w:pPr>
    </w:p>
    <w:p w14:paraId="7B8A7430" w14:textId="77777777" w:rsidR="00E47D11" w:rsidRPr="00032A52" w:rsidRDefault="00E47D11" w:rsidP="00F834DB">
      <w:pPr>
        <w:pStyle w:val="Default"/>
        <w:rPr>
          <w:b/>
          <w:bCs/>
          <w:sz w:val="28"/>
          <w:szCs w:val="28"/>
          <w:lang w:val="es-CL"/>
        </w:rPr>
        <w:sectPr w:rsidR="00E47D11" w:rsidRPr="00032A52" w:rsidSect="00902FE2">
          <w:pgSz w:w="15840" w:h="12240" w:orient="landscape"/>
          <w:pgMar w:top="720" w:right="720" w:bottom="720" w:left="720" w:header="720" w:footer="720" w:gutter="0"/>
          <w:cols w:space="720"/>
          <w:docGrid w:linePitch="360"/>
        </w:sectPr>
      </w:pPr>
    </w:p>
    <w:p w14:paraId="332A135F" w14:textId="432C1C09" w:rsidR="00254BC1" w:rsidRPr="00032A52" w:rsidRDefault="00F01974" w:rsidP="00F834DB">
      <w:pPr>
        <w:pStyle w:val="Default"/>
        <w:ind w:left="720"/>
        <w:rPr>
          <w:sz w:val="28"/>
          <w:szCs w:val="28"/>
          <w:lang w:val="es-CL"/>
        </w:rPr>
      </w:pPr>
      <w:r>
        <w:rPr>
          <w:b/>
          <w:bCs/>
          <w:sz w:val="28"/>
          <w:szCs w:val="28"/>
          <w:lang w:val="es-CL"/>
        </w:rPr>
        <w:t>Aspecto</w:t>
      </w:r>
      <w:r w:rsidR="00254BC1" w:rsidRPr="00032A52">
        <w:rPr>
          <w:b/>
          <w:bCs/>
          <w:sz w:val="28"/>
          <w:szCs w:val="28"/>
          <w:lang w:val="es-CL"/>
        </w:rPr>
        <w:t xml:space="preserve"> 1: Ini</w:t>
      </w:r>
      <w:r w:rsidR="00BF21F9">
        <w:rPr>
          <w:b/>
          <w:bCs/>
          <w:sz w:val="28"/>
          <w:szCs w:val="28"/>
          <w:lang w:val="es-CL"/>
        </w:rPr>
        <w:t xml:space="preserve">ciativa y </w:t>
      </w:r>
      <w:r w:rsidR="00254BC1" w:rsidRPr="00032A52">
        <w:rPr>
          <w:b/>
          <w:bCs/>
          <w:sz w:val="28"/>
          <w:szCs w:val="28"/>
          <w:lang w:val="es-CL"/>
        </w:rPr>
        <w:t>Curiosi</w:t>
      </w:r>
      <w:r w:rsidR="00BF21F9">
        <w:rPr>
          <w:b/>
          <w:bCs/>
          <w:sz w:val="28"/>
          <w:szCs w:val="28"/>
          <w:lang w:val="es-CL"/>
        </w:rPr>
        <w:t>dad</w:t>
      </w:r>
      <w:r w:rsidR="00254BC1" w:rsidRPr="00032A52">
        <w:rPr>
          <w:b/>
          <w:bCs/>
          <w:sz w:val="28"/>
          <w:szCs w:val="28"/>
          <w:lang w:val="es-CL"/>
        </w:rPr>
        <w:t xml:space="preserve"> </w:t>
      </w:r>
    </w:p>
    <w:p w14:paraId="70360298" w14:textId="1D768289" w:rsidR="00254BC1" w:rsidRPr="00032A52" w:rsidRDefault="00254BC1" w:rsidP="00F834DB">
      <w:pPr>
        <w:pStyle w:val="Default"/>
        <w:ind w:left="720"/>
        <w:rPr>
          <w:rFonts w:ascii="Arial" w:hAnsi="Arial" w:cs="Arial"/>
          <w:lang w:val="es-CL"/>
        </w:rPr>
      </w:pPr>
      <w:r w:rsidRPr="00032A52">
        <w:rPr>
          <w:rFonts w:ascii="Wingdings" w:hAnsi="Wingdings" w:cs="Wingdings"/>
          <w:sz w:val="23"/>
          <w:szCs w:val="23"/>
          <w:lang w:val="es-CL"/>
        </w:rPr>
        <w:t></w:t>
      </w:r>
      <w:r w:rsidRPr="00032A52">
        <w:rPr>
          <w:rFonts w:ascii="Wingdings" w:hAnsi="Wingdings" w:cs="Wingdings"/>
          <w:sz w:val="23"/>
          <w:szCs w:val="23"/>
          <w:lang w:val="es-CL"/>
        </w:rPr>
        <w:t></w:t>
      </w:r>
      <w:r w:rsidR="00642323" w:rsidRPr="00032A52">
        <w:rPr>
          <w:rFonts w:ascii="Arial" w:hAnsi="Arial" w:cs="Arial"/>
          <w:lang w:val="es-CL"/>
        </w:rPr>
        <w:t>Concept</w:t>
      </w:r>
      <w:r w:rsidR="00BF21F9">
        <w:rPr>
          <w:rFonts w:ascii="Arial" w:hAnsi="Arial" w:cs="Arial"/>
          <w:lang w:val="es-CL"/>
        </w:rPr>
        <w:t>o</w:t>
      </w:r>
      <w:r w:rsidR="00642323" w:rsidRPr="00032A52">
        <w:rPr>
          <w:rFonts w:ascii="Arial" w:hAnsi="Arial" w:cs="Arial"/>
          <w:lang w:val="es-CL"/>
        </w:rPr>
        <w:t xml:space="preserve"> 1: </w:t>
      </w:r>
      <w:r w:rsidRPr="00032A52">
        <w:rPr>
          <w:rFonts w:ascii="Arial" w:hAnsi="Arial" w:cs="Arial"/>
          <w:lang w:val="es-CL"/>
        </w:rPr>
        <w:t>Ini</w:t>
      </w:r>
      <w:r w:rsidR="00BF21F9">
        <w:rPr>
          <w:rFonts w:ascii="Arial" w:hAnsi="Arial" w:cs="Arial"/>
          <w:lang w:val="es-CL"/>
        </w:rPr>
        <w:t>ciativa</w:t>
      </w:r>
      <w:r w:rsidRPr="00032A52">
        <w:rPr>
          <w:rFonts w:ascii="Arial" w:hAnsi="Arial" w:cs="Arial"/>
          <w:color w:val="auto"/>
          <w:lang w:val="es-CL"/>
        </w:rPr>
        <w:t xml:space="preserve"> </w:t>
      </w:r>
    </w:p>
    <w:p w14:paraId="630E6E50" w14:textId="4993B018" w:rsidR="00254BC1" w:rsidRPr="00032A52" w:rsidRDefault="00254BC1" w:rsidP="00F834DB">
      <w:pPr>
        <w:pStyle w:val="Default"/>
        <w:ind w:left="720"/>
        <w:rPr>
          <w:rFonts w:ascii="Arial" w:hAnsi="Arial" w:cs="Arial"/>
          <w:lang w:val="es-CL"/>
        </w:rPr>
      </w:pPr>
      <w:r w:rsidRPr="00032A52">
        <w:rPr>
          <w:rFonts w:ascii="Wingdings" w:hAnsi="Wingdings" w:cs="Wingdings"/>
          <w:lang w:val="es-CL"/>
        </w:rPr>
        <w:t></w:t>
      </w:r>
      <w:r w:rsidRPr="00032A52">
        <w:rPr>
          <w:rFonts w:ascii="Wingdings" w:hAnsi="Wingdings" w:cs="Wingdings"/>
          <w:lang w:val="es-CL"/>
        </w:rPr>
        <w:t></w:t>
      </w:r>
      <w:r w:rsidR="00715F6E" w:rsidRPr="00032A52">
        <w:rPr>
          <w:rFonts w:ascii="Arial" w:hAnsi="Arial" w:cs="Arial"/>
          <w:lang w:val="es-CL"/>
        </w:rPr>
        <w:t>Concept</w:t>
      </w:r>
      <w:r w:rsidR="00BF21F9">
        <w:rPr>
          <w:rFonts w:ascii="Arial" w:hAnsi="Arial" w:cs="Arial"/>
          <w:lang w:val="es-CL"/>
        </w:rPr>
        <w:t>o</w:t>
      </w:r>
      <w:r w:rsidR="00715F6E" w:rsidRPr="00032A52">
        <w:rPr>
          <w:rFonts w:ascii="Arial" w:hAnsi="Arial" w:cs="Arial"/>
          <w:lang w:val="es-CL"/>
        </w:rPr>
        <w:t xml:space="preserve"> 2: </w:t>
      </w:r>
      <w:r w:rsidR="00BF21F9">
        <w:rPr>
          <w:rFonts w:ascii="Arial" w:hAnsi="Arial" w:cs="Arial"/>
          <w:lang w:val="es-CL"/>
        </w:rPr>
        <w:t>Curiosidad</w:t>
      </w:r>
      <w:r w:rsidRPr="00032A52">
        <w:rPr>
          <w:rFonts w:ascii="Arial" w:hAnsi="Arial" w:cs="Arial"/>
          <w:lang w:val="es-CL"/>
        </w:rPr>
        <w:t xml:space="preserve"> </w:t>
      </w:r>
    </w:p>
    <w:p w14:paraId="3BAADEE3" w14:textId="2E8AF03B" w:rsidR="00254BC1" w:rsidRPr="00032A52" w:rsidRDefault="00254BC1" w:rsidP="00F834DB">
      <w:pPr>
        <w:pStyle w:val="Default"/>
        <w:ind w:left="720"/>
        <w:rPr>
          <w:rFonts w:ascii="Arial" w:hAnsi="Arial" w:cs="Arial"/>
          <w:sz w:val="23"/>
          <w:szCs w:val="23"/>
          <w:lang w:val="es-CL"/>
        </w:rPr>
      </w:pPr>
    </w:p>
    <w:p w14:paraId="25356C8E" w14:textId="73194719" w:rsidR="00254BC1" w:rsidRPr="00032A52" w:rsidRDefault="00F01974" w:rsidP="00F834DB">
      <w:pPr>
        <w:pStyle w:val="Default"/>
        <w:ind w:left="720"/>
        <w:rPr>
          <w:sz w:val="28"/>
          <w:szCs w:val="28"/>
          <w:lang w:val="es-CL"/>
        </w:rPr>
      </w:pPr>
      <w:r>
        <w:rPr>
          <w:b/>
          <w:bCs/>
          <w:sz w:val="28"/>
          <w:szCs w:val="28"/>
          <w:lang w:val="es-CL"/>
        </w:rPr>
        <w:t>Aspecto</w:t>
      </w:r>
      <w:r w:rsidR="00BF21F9">
        <w:rPr>
          <w:b/>
          <w:bCs/>
          <w:sz w:val="28"/>
          <w:szCs w:val="28"/>
          <w:lang w:val="es-CL"/>
        </w:rPr>
        <w:t xml:space="preserve"> 2: </w:t>
      </w:r>
      <w:r w:rsidR="00BF21F9" w:rsidRPr="00BF21F9">
        <w:rPr>
          <w:b/>
          <w:bCs/>
          <w:sz w:val="28"/>
          <w:szCs w:val="28"/>
          <w:lang w:val="es-CL"/>
        </w:rPr>
        <w:t xml:space="preserve">Atención y </w:t>
      </w:r>
      <w:r w:rsidR="00BF21F9">
        <w:rPr>
          <w:b/>
          <w:bCs/>
          <w:sz w:val="28"/>
          <w:szCs w:val="28"/>
          <w:lang w:val="es-CL"/>
        </w:rPr>
        <w:t>P</w:t>
      </w:r>
      <w:r w:rsidR="00BF21F9" w:rsidRPr="00BF21F9">
        <w:rPr>
          <w:b/>
          <w:bCs/>
          <w:sz w:val="28"/>
          <w:szCs w:val="28"/>
          <w:lang w:val="es-CL"/>
        </w:rPr>
        <w:t>ersistencia</w:t>
      </w:r>
      <w:r w:rsidR="00254BC1" w:rsidRPr="00032A52">
        <w:rPr>
          <w:b/>
          <w:bCs/>
          <w:sz w:val="28"/>
          <w:szCs w:val="28"/>
          <w:lang w:val="es-CL"/>
        </w:rPr>
        <w:t xml:space="preserve"> </w:t>
      </w:r>
    </w:p>
    <w:p w14:paraId="0D923F02" w14:textId="540DC015" w:rsidR="00254BC1" w:rsidRPr="00032A52" w:rsidRDefault="00254BC1" w:rsidP="00F834DB">
      <w:pPr>
        <w:pStyle w:val="Default"/>
        <w:ind w:left="720"/>
        <w:rPr>
          <w:rFonts w:ascii="Arial" w:hAnsi="Arial" w:cs="Arial"/>
          <w:lang w:val="es-CL"/>
        </w:rPr>
      </w:pPr>
      <w:r w:rsidRPr="00032A52">
        <w:rPr>
          <w:rFonts w:ascii="Wingdings" w:hAnsi="Wingdings" w:cs="Wingdings"/>
          <w:lang w:val="es-CL"/>
        </w:rPr>
        <w:t></w:t>
      </w:r>
      <w:r w:rsidRPr="00032A52">
        <w:rPr>
          <w:rFonts w:ascii="Wingdings" w:hAnsi="Wingdings" w:cs="Wingdings"/>
          <w:lang w:val="es-CL"/>
        </w:rPr>
        <w:t></w:t>
      </w:r>
      <w:r w:rsidR="00715F6E" w:rsidRPr="00032A52">
        <w:rPr>
          <w:rFonts w:ascii="Arial" w:hAnsi="Arial" w:cs="Arial"/>
          <w:lang w:val="es-CL"/>
        </w:rPr>
        <w:t>Concept</w:t>
      </w:r>
      <w:r w:rsidR="00BF21F9">
        <w:rPr>
          <w:rFonts w:ascii="Arial" w:hAnsi="Arial" w:cs="Arial"/>
          <w:lang w:val="es-CL"/>
        </w:rPr>
        <w:t>o</w:t>
      </w:r>
      <w:r w:rsidR="00715F6E" w:rsidRPr="00032A52">
        <w:rPr>
          <w:rFonts w:ascii="Arial" w:hAnsi="Arial" w:cs="Arial"/>
          <w:lang w:val="es-CL"/>
        </w:rPr>
        <w:t xml:space="preserve"> 1:</w:t>
      </w:r>
      <w:r w:rsidR="00715F6E" w:rsidRPr="00032A52">
        <w:rPr>
          <w:rFonts w:ascii="Arial" w:hAnsi="Arial" w:cs="Arial"/>
          <w:u w:val="single"/>
          <w:lang w:val="es-CL"/>
        </w:rPr>
        <w:t xml:space="preserve"> </w:t>
      </w:r>
      <w:r w:rsidR="00BF21F9">
        <w:rPr>
          <w:rFonts w:ascii="Arial" w:hAnsi="Arial" w:cs="Arial"/>
          <w:lang w:val="es-CL"/>
        </w:rPr>
        <w:t>At</w:t>
      </w:r>
      <w:r w:rsidRPr="00032A52">
        <w:rPr>
          <w:rFonts w:ascii="Arial" w:hAnsi="Arial" w:cs="Arial"/>
          <w:lang w:val="es-CL"/>
        </w:rPr>
        <w:t>en</w:t>
      </w:r>
      <w:r w:rsidR="00BF21F9">
        <w:rPr>
          <w:rFonts w:ascii="Arial" w:hAnsi="Arial" w:cs="Arial"/>
          <w:lang w:val="es-CL"/>
        </w:rPr>
        <w:t>ción</w:t>
      </w:r>
      <w:r w:rsidRPr="00032A52">
        <w:rPr>
          <w:rFonts w:ascii="Arial" w:hAnsi="Arial" w:cs="Arial"/>
          <w:color w:val="auto"/>
          <w:lang w:val="es-CL"/>
        </w:rPr>
        <w:t xml:space="preserve"> </w:t>
      </w:r>
    </w:p>
    <w:p w14:paraId="3E87E4C7" w14:textId="28155E4F" w:rsidR="00254BC1" w:rsidRPr="00032A52" w:rsidRDefault="00254BC1" w:rsidP="00F834DB">
      <w:pPr>
        <w:pStyle w:val="Default"/>
        <w:ind w:left="720"/>
        <w:rPr>
          <w:rFonts w:ascii="Arial" w:hAnsi="Arial" w:cs="Arial"/>
          <w:lang w:val="es-CL"/>
        </w:rPr>
      </w:pPr>
      <w:r w:rsidRPr="00032A52">
        <w:rPr>
          <w:rFonts w:ascii="Wingdings" w:hAnsi="Wingdings" w:cs="Wingdings"/>
          <w:lang w:val="es-CL"/>
        </w:rPr>
        <w:t></w:t>
      </w:r>
      <w:r w:rsidRPr="00032A52">
        <w:rPr>
          <w:rFonts w:ascii="Wingdings" w:hAnsi="Wingdings" w:cs="Wingdings"/>
          <w:lang w:val="es-CL"/>
        </w:rPr>
        <w:t></w:t>
      </w:r>
      <w:r w:rsidR="00715F6E" w:rsidRPr="00032A52">
        <w:rPr>
          <w:rFonts w:ascii="Arial" w:hAnsi="Arial" w:cs="Arial"/>
          <w:lang w:val="es-CL"/>
        </w:rPr>
        <w:t>Concept</w:t>
      </w:r>
      <w:r w:rsidR="00BF21F9">
        <w:rPr>
          <w:rFonts w:ascii="Arial" w:hAnsi="Arial" w:cs="Arial"/>
          <w:lang w:val="es-CL"/>
        </w:rPr>
        <w:t>o</w:t>
      </w:r>
      <w:r w:rsidR="00715F6E" w:rsidRPr="00032A52">
        <w:rPr>
          <w:rFonts w:ascii="Arial" w:hAnsi="Arial" w:cs="Arial"/>
          <w:lang w:val="es-CL"/>
        </w:rPr>
        <w:t xml:space="preserve"> 2: </w:t>
      </w:r>
      <w:r w:rsidRPr="00032A52">
        <w:rPr>
          <w:rFonts w:ascii="Arial" w:hAnsi="Arial" w:cs="Arial"/>
          <w:lang w:val="es-CL"/>
        </w:rPr>
        <w:t>Persistenc</w:t>
      </w:r>
      <w:r w:rsidR="00BF21F9">
        <w:rPr>
          <w:rFonts w:ascii="Arial" w:hAnsi="Arial" w:cs="Arial"/>
          <w:lang w:val="es-CL"/>
        </w:rPr>
        <w:t>ia</w:t>
      </w:r>
      <w:r w:rsidRPr="00032A52">
        <w:rPr>
          <w:rFonts w:ascii="Arial" w:hAnsi="Arial" w:cs="Arial"/>
          <w:color w:val="auto"/>
          <w:lang w:val="es-CL"/>
        </w:rPr>
        <w:t xml:space="preserve"> </w:t>
      </w:r>
    </w:p>
    <w:p w14:paraId="44D11066" w14:textId="2A463FEB" w:rsidR="00361FB3" w:rsidRPr="00032A52" w:rsidRDefault="00361FB3" w:rsidP="00F834DB">
      <w:pPr>
        <w:pStyle w:val="Default"/>
        <w:ind w:left="720"/>
        <w:rPr>
          <w:rFonts w:ascii="Arial" w:hAnsi="Arial" w:cs="Arial"/>
          <w:lang w:val="es-CL"/>
        </w:rPr>
      </w:pPr>
    </w:p>
    <w:p w14:paraId="5A994295" w14:textId="00D04B4C" w:rsidR="00361FB3" w:rsidRPr="00032A52" w:rsidRDefault="00F01974" w:rsidP="00F834DB">
      <w:pPr>
        <w:pStyle w:val="Default"/>
        <w:ind w:left="720"/>
        <w:rPr>
          <w:sz w:val="28"/>
          <w:szCs w:val="28"/>
          <w:lang w:val="es-CL"/>
        </w:rPr>
      </w:pPr>
      <w:r>
        <w:rPr>
          <w:b/>
          <w:bCs/>
          <w:sz w:val="28"/>
          <w:szCs w:val="28"/>
          <w:lang w:val="es-CL"/>
        </w:rPr>
        <w:t>Aspecto</w:t>
      </w:r>
      <w:r w:rsidR="00361FB3" w:rsidRPr="00032A52">
        <w:rPr>
          <w:b/>
          <w:bCs/>
          <w:sz w:val="28"/>
          <w:szCs w:val="28"/>
          <w:lang w:val="es-CL"/>
        </w:rPr>
        <w:t xml:space="preserve"> 3: Confi</w:t>
      </w:r>
      <w:r w:rsidR="00BF21F9">
        <w:rPr>
          <w:b/>
          <w:bCs/>
          <w:sz w:val="28"/>
          <w:szCs w:val="28"/>
          <w:lang w:val="es-CL"/>
        </w:rPr>
        <w:t xml:space="preserve">anza y </w:t>
      </w:r>
      <w:r w:rsidR="00361FB3" w:rsidRPr="00032A52">
        <w:rPr>
          <w:b/>
          <w:bCs/>
          <w:sz w:val="28"/>
          <w:szCs w:val="28"/>
          <w:lang w:val="es-CL"/>
        </w:rPr>
        <w:t>Resilienc</w:t>
      </w:r>
      <w:r w:rsidR="00BF21F9">
        <w:rPr>
          <w:b/>
          <w:bCs/>
          <w:sz w:val="28"/>
          <w:szCs w:val="28"/>
          <w:lang w:val="es-CL"/>
        </w:rPr>
        <w:t>ia</w:t>
      </w:r>
    </w:p>
    <w:p w14:paraId="3A78EFEF" w14:textId="0F035E6D" w:rsidR="00361FB3" w:rsidRPr="00032A52" w:rsidRDefault="002C48E4" w:rsidP="00F834DB">
      <w:pPr>
        <w:pStyle w:val="Default"/>
        <w:ind w:left="720"/>
        <w:rPr>
          <w:rFonts w:ascii="Arial" w:hAnsi="Arial" w:cs="Arial"/>
          <w:lang w:val="es-CL"/>
        </w:rPr>
      </w:pPr>
      <w:r w:rsidRPr="00032A52">
        <w:rPr>
          <w:b/>
          <w:bCs/>
          <w:noProof/>
          <w:sz w:val="28"/>
          <w:szCs w:val="28"/>
          <w:lang w:val="es-CL" w:eastAsia="es-CL"/>
        </w:rPr>
        <mc:AlternateContent>
          <mc:Choice Requires="wps">
            <w:drawing>
              <wp:anchor distT="45720" distB="45720" distL="114300" distR="114300" simplePos="0" relativeHeight="251763712" behindDoc="0" locked="0" layoutInCell="1" allowOverlap="1" wp14:anchorId="2CA5969E" wp14:editId="4C4DBAC6">
                <wp:simplePos x="0" y="0"/>
                <wp:positionH relativeFrom="margin">
                  <wp:posOffset>-190500</wp:posOffset>
                </wp:positionH>
                <wp:positionV relativeFrom="paragraph">
                  <wp:posOffset>199880</wp:posOffset>
                </wp:positionV>
                <wp:extent cx="9324975" cy="523875"/>
                <wp:effectExtent l="0" t="0" r="9525" b="9525"/>
                <wp:wrapNone/>
                <wp:docPr id="217" name="Text Box 2" descr="P1276TB3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4975" cy="523875"/>
                        </a:xfrm>
                        <a:prstGeom prst="rect">
                          <a:avLst/>
                        </a:prstGeom>
                        <a:solidFill>
                          <a:srgbClr val="FFFFFF"/>
                        </a:solidFill>
                        <a:ln w="9525">
                          <a:noFill/>
                          <a:miter lim="800000"/>
                          <a:headEnd/>
                          <a:tailEnd/>
                        </a:ln>
                      </wps:spPr>
                      <wps:txbx>
                        <w:txbxContent>
                          <w:p w14:paraId="4D94AA97" w14:textId="0F7AEE68" w:rsidR="00233783" w:rsidRPr="00D35CB9" w:rsidRDefault="00233783" w:rsidP="00F834DB">
                            <w:pPr>
                              <w:pStyle w:val="Default"/>
                              <w:rPr>
                                <w:color w:val="auto"/>
                                <w:sz w:val="16"/>
                                <w:szCs w:val="16"/>
                                <w:lang w:val="es-CL"/>
                              </w:rPr>
                            </w:pPr>
                            <w:r w:rsidRPr="00846043">
                              <w:rPr>
                                <w:bCs/>
                                <w:color w:val="auto"/>
                                <w:position w:val="6"/>
                                <w:sz w:val="12"/>
                              </w:rPr>
                              <w:t>3</w:t>
                            </w:r>
                            <w:r w:rsidRPr="00846043">
                              <w:rPr>
                                <w:bCs/>
                                <w:color w:val="auto"/>
                                <w:spacing w:val="10"/>
                                <w:position w:val="6"/>
                                <w:sz w:val="12"/>
                              </w:rPr>
                              <w:t xml:space="preserve"> </w:t>
                            </w:r>
                            <w:r w:rsidRPr="00846043">
                              <w:rPr>
                                <w:bCs/>
                                <w:color w:val="auto"/>
                                <w:sz w:val="16"/>
                                <w:szCs w:val="16"/>
                              </w:rPr>
                              <w:t>Cooper-Kahn,</w:t>
                            </w:r>
                            <w:r w:rsidRPr="00846043">
                              <w:rPr>
                                <w:bCs/>
                                <w:color w:val="auto"/>
                                <w:spacing w:val="-4"/>
                                <w:sz w:val="16"/>
                                <w:szCs w:val="16"/>
                              </w:rPr>
                              <w:t xml:space="preserve"> </w:t>
                            </w:r>
                            <w:r w:rsidRPr="00846043">
                              <w:rPr>
                                <w:bCs/>
                                <w:color w:val="auto"/>
                                <w:sz w:val="16"/>
                                <w:szCs w:val="16"/>
                              </w:rPr>
                              <w:t>J.</w:t>
                            </w:r>
                            <w:r w:rsidRPr="00846043">
                              <w:rPr>
                                <w:bCs/>
                                <w:color w:val="auto"/>
                                <w:spacing w:val="-5"/>
                                <w:sz w:val="16"/>
                                <w:szCs w:val="16"/>
                              </w:rPr>
                              <w:t xml:space="preserve"> </w:t>
                            </w:r>
                            <w:r w:rsidRPr="00846043">
                              <w:rPr>
                                <w:bCs/>
                                <w:color w:val="auto"/>
                                <w:sz w:val="16"/>
                                <w:szCs w:val="16"/>
                              </w:rPr>
                              <w:t>&amp;</w:t>
                            </w:r>
                            <w:r w:rsidRPr="00846043">
                              <w:rPr>
                                <w:bCs/>
                                <w:color w:val="auto"/>
                                <w:spacing w:val="-5"/>
                                <w:sz w:val="16"/>
                                <w:szCs w:val="16"/>
                              </w:rPr>
                              <w:t xml:space="preserve"> </w:t>
                            </w:r>
                            <w:proofErr w:type="spellStart"/>
                            <w:r w:rsidRPr="00846043">
                              <w:rPr>
                                <w:bCs/>
                                <w:color w:val="auto"/>
                                <w:sz w:val="16"/>
                                <w:szCs w:val="16"/>
                              </w:rPr>
                              <w:t>Dietzel</w:t>
                            </w:r>
                            <w:proofErr w:type="spellEnd"/>
                            <w:r w:rsidRPr="00846043">
                              <w:rPr>
                                <w:bCs/>
                                <w:color w:val="auto"/>
                                <w:sz w:val="16"/>
                                <w:szCs w:val="16"/>
                              </w:rPr>
                              <w:t>,</w:t>
                            </w:r>
                            <w:r w:rsidRPr="00846043">
                              <w:rPr>
                                <w:bCs/>
                                <w:color w:val="auto"/>
                                <w:spacing w:val="-4"/>
                                <w:sz w:val="16"/>
                                <w:szCs w:val="16"/>
                              </w:rPr>
                              <w:t xml:space="preserve"> </w:t>
                            </w:r>
                            <w:r w:rsidRPr="00846043">
                              <w:rPr>
                                <w:bCs/>
                                <w:color w:val="auto"/>
                                <w:sz w:val="16"/>
                                <w:szCs w:val="16"/>
                              </w:rPr>
                              <w:t>L.</w:t>
                            </w:r>
                            <w:r w:rsidRPr="00846043">
                              <w:rPr>
                                <w:bCs/>
                                <w:color w:val="auto"/>
                                <w:spacing w:val="-4"/>
                                <w:sz w:val="16"/>
                                <w:szCs w:val="16"/>
                              </w:rPr>
                              <w:t xml:space="preserve"> </w:t>
                            </w:r>
                            <w:r w:rsidRPr="00846043">
                              <w:rPr>
                                <w:bCs/>
                                <w:color w:val="auto"/>
                                <w:sz w:val="16"/>
                                <w:szCs w:val="16"/>
                              </w:rPr>
                              <w:t>(2008).</w:t>
                            </w:r>
                            <w:r w:rsidRPr="00846043">
                              <w:rPr>
                                <w:bCs/>
                                <w:color w:val="auto"/>
                                <w:spacing w:val="-5"/>
                                <w:sz w:val="16"/>
                                <w:szCs w:val="16"/>
                              </w:rPr>
                              <w:t xml:space="preserve"> </w:t>
                            </w:r>
                            <w:r w:rsidRPr="00846043">
                              <w:rPr>
                                <w:bCs/>
                                <w:color w:val="auto"/>
                                <w:spacing w:val="-5"/>
                                <w:sz w:val="16"/>
                                <w:szCs w:val="16"/>
                                <w:lang w:val="es-CL"/>
                              </w:rPr>
                              <w:t>Tarde, perdidos y sin preparación: Guía para padres para ayudarles a los niños con funcionamiento ejecutivo</w:t>
                            </w:r>
                            <w:r w:rsidRPr="00846043">
                              <w:rPr>
                                <w:bCs/>
                                <w:color w:val="auto"/>
                                <w:sz w:val="16"/>
                                <w:szCs w:val="16"/>
                                <w:lang w:val="es-CL"/>
                              </w:rPr>
                              <w:t>.</w:t>
                            </w:r>
                            <w:r w:rsidRPr="00846043">
                              <w:rPr>
                                <w:bCs/>
                                <w:color w:val="auto"/>
                                <w:spacing w:val="-5"/>
                                <w:sz w:val="16"/>
                                <w:szCs w:val="16"/>
                                <w:lang w:val="es-CL"/>
                              </w:rPr>
                              <w:t xml:space="preserve"> </w:t>
                            </w:r>
                            <w:r w:rsidRPr="00D35CB9">
                              <w:rPr>
                                <w:bCs/>
                                <w:color w:val="auto"/>
                                <w:sz w:val="16"/>
                                <w:szCs w:val="16"/>
                                <w:lang w:val="es-CL"/>
                              </w:rPr>
                              <w:t>Bethesda,</w:t>
                            </w:r>
                            <w:r w:rsidRPr="00D35CB9">
                              <w:rPr>
                                <w:bCs/>
                                <w:color w:val="auto"/>
                                <w:spacing w:val="-4"/>
                                <w:sz w:val="16"/>
                                <w:szCs w:val="16"/>
                                <w:lang w:val="es-CL"/>
                              </w:rPr>
                              <w:t xml:space="preserve"> </w:t>
                            </w:r>
                            <w:r w:rsidRPr="00D35CB9">
                              <w:rPr>
                                <w:bCs/>
                                <w:color w:val="auto"/>
                                <w:sz w:val="16"/>
                                <w:szCs w:val="16"/>
                                <w:lang w:val="es-CL"/>
                              </w:rPr>
                              <w:t>MD:</w:t>
                            </w:r>
                            <w:r w:rsidRPr="00D35CB9">
                              <w:rPr>
                                <w:bCs/>
                                <w:color w:val="auto"/>
                                <w:spacing w:val="-6"/>
                                <w:sz w:val="16"/>
                                <w:szCs w:val="16"/>
                                <w:lang w:val="es-CL"/>
                              </w:rPr>
                              <w:t xml:space="preserve"> </w:t>
                            </w:r>
                            <w:proofErr w:type="spellStart"/>
                            <w:r w:rsidRPr="00D35CB9">
                              <w:rPr>
                                <w:bCs/>
                                <w:color w:val="auto"/>
                                <w:sz w:val="16"/>
                                <w:szCs w:val="16"/>
                                <w:lang w:val="es-CL"/>
                              </w:rPr>
                              <w:t>Woodbine</w:t>
                            </w:r>
                            <w:proofErr w:type="spellEnd"/>
                            <w:r w:rsidRPr="00D35CB9">
                              <w:rPr>
                                <w:bCs/>
                                <w:color w:val="auto"/>
                                <w:spacing w:val="-6"/>
                                <w:sz w:val="16"/>
                                <w:szCs w:val="16"/>
                                <w:lang w:val="es-CL"/>
                              </w:rPr>
                              <w:t xml:space="preserve"> </w:t>
                            </w:r>
                            <w:r w:rsidRPr="00D35CB9">
                              <w:rPr>
                                <w:bCs/>
                                <w:color w:val="auto"/>
                                <w:sz w:val="16"/>
                                <w:szCs w:val="16"/>
                                <w:lang w:val="es-CL"/>
                              </w:rPr>
                              <w:t>House.</w:t>
                            </w:r>
                          </w:p>
                          <w:p w14:paraId="5B613B0B" w14:textId="5947BBD4" w:rsidR="00233783" w:rsidRPr="00846043" w:rsidRDefault="00233783" w:rsidP="00F834DB">
                            <w:pPr>
                              <w:tabs>
                                <w:tab w:val="left" w:pos="9233"/>
                              </w:tabs>
                              <w:spacing w:line="240" w:lineRule="auto"/>
                              <w:ind w:right="2309" w:hanging="1"/>
                              <w:rPr>
                                <w:rFonts w:asciiTheme="minorHAnsi" w:hAnsiTheme="minorHAnsi"/>
                                <w:bCs/>
                                <w:sz w:val="16"/>
                                <w:szCs w:val="16"/>
                                <w:lang w:val="es-CL"/>
                              </w:rPr>
                            </w:pPr>
                            <w:r w:rsidRPr="00846043">
                              <w:rPr>
                                <w:bCs/>
                                <w:position w:val="6"/>
                                <w:sz w:val="12"/>
                                <w:szCs w:val="12"/>
                                <w:lang w:val="es-CL"/>
                              </w:rPr>
                              <w:t xml:space="preserve">4 </w:t>
                            </w:r>
                            <w:r w:rsidRPr="00846043">
                              <w:rPr>
                                <w:rFonts w:asciiTheme="minorHAnsi" w:hAnsiTheme="minorHAnsi"/>
                                <w:bCs/>
                                <w:sz w:val="16"/>
                                <w:szCs w:val="16"/>
                                <w:lang w:val="es-CL"/>
                              </w:rPr>
                              <w:t>Centro de Desarrollo Infantil de la Universidad de Harvard (2011). Formando el sistema de "control de tráfico aéreo" del cerebro: Cómo las experiencias tempranas moldean el desarrollo de la función ejecutiva:</w:t>
                            </w:r>
                            <w:r w:rsidRPr="00846043">
                              <w:rPr>
                                <w:rFonts w:asciiTheme="minorHAnsi" w:hAnsiTheme="minorHAnsi"/>
                                <w:bCs/>
                                <w:spacing w:val="-3"/>
                                <w:sz w:val="16"/>
                                <w:szCs w:val="16"/>
                                <w:lang w:val="es-CL"/>
                              </w:rPr>
                              <w:t xml:space="preserve"> Documento de Trabajo</w:t>
                            </w:r>
                            <w:r w:rsidRPr="00846043">
                              <w:rPr>
                                <w:rFonts w:asciiTheme="minorHAnsi" w:hAnsiTheme="minorHAnsi"/>
                                <w:bCs/>
                                <w:spacing w:val="-4"/>
                                <w:sz w:val="16"/>
                                <w:szCs w:val="16"/>
                                <w:lang w:val="es-CL"/>
                              </w:rPr>
                              <w:t xml:space="preserve"> </w:t>
                            </w:r>
                            <w:r w:rsidRPr="00846043">
                              <w:rPr>
                                <w:rFonts w:asciiTheme="minorHAnsi" w:hAnsiTheme="minorHAnsi"/>
                                <w:bCs/>
                                <w:sz w:val="16"/>
                                <w:szCs w:val="16"/>
                                <w:lang w:val="es-CL"/>
                              </w:rPr>
                              <w:t>No.</w:t>
                            </w:r>
                            <w:r w:rsidRPr="00846043">
                              <w:rPr>
                                <w:rFonts w:asciiTheme="minorHAnsi" w:hAnsiTheme="minorHAnsi"/>
                                <w:bCs/>
                                <w:spacing w:val="-3"/>
                                <w:sz w:val="16"/>
                                <w:szCs w:val="16"/>
                                <w:lang w:val="es-CL"/>
                              </w:rPr>
                              <w:t xml:space="preserve"> </w:t>
                            </w:r>
                            <w:r w:rsidRPr="00846043">
                              <w:rPr>
                                <w:rFonts w:asciiTheme="minorHAnsi" w:hAnsiTheme="minorHAnsi"/>
                                <w:bCs/>
                                <w:sz w:val="16"/>
                                <w:szCs w:val="16"/>
                                <w:lang w:val="es-CL"/>
                              </w:rPr>
                              <w:t>11. Obtenido de</w:t>
                            </w:r>
                            <w:r w:rsidRPr="00846043">
                              <w:rPr>
                                <w:rFonts w:asciiTheme="minorHAnsi" w:hAnsiTheme="minorHAnsi"/>
                                <w:bCs/>
                                <w:spacing w:val="-7"/>
                                <w:sz w:val="16"/>
                                <w:szCs w:val="16"/>
                                <w:lang w:val="es-CL"/>
                              </w:rPr>
                              <w:t xml:space="preserve"> </w:t>
                            </w:r>
                            <w:hyperlink r:id="rId26">
                              <w:r w:rsidRPr="00846043">
                                <w:rPr>
                                  <w:rFonts w:asciiTheme="minorHAnsi" w:hAnsiTheme="minorHAnsi"/>
                                  <w:bCs/>
                                  <w:sz w:val="16"/>
                                  <w:szCs w:val="16"/>
                                  <w:lang w:val="es-CL"/>
                                </w:rPr>
                                <w:t>www.developingchild.harvard.edu.</w:t>
                              </w:r>
                            </w:hyperlink>
                          </w:p>
                          <w:p w14:paraId="3C230D2E" w14:textId="77777777" w:rsidR="00233783" w:rsidRPr="0061266D" w:rsidRDefault="00233783" w:rsidP="00697A90">
                            <w:pPr>
                              <w:rPr>
                                <w:lang w:val="es-C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5969E" id="_x0000_s1036" type="#_x0000_t202" alt="P1276TB35#y1" style="position:absolute;left:0;text-align:left;margin-left:-15pt;margin-top:15.75pt;width:734.25pt;height:41.2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" stroked="f">
                <v:textbox>
                  <w:txbxContent>
                    <w:p w14:paraId="4D94AA97" w14:textId="0F7AEE68" w:rsidR="00233783" w:rsidRPr="00D35CB9" w:rsidRDefault="00233783" w:rsidP="00F834DB">
                      <w:pPr>
                        <w:pStyle w:val="Default"/>
                        <w:rPr>
                          <w:color w:val="auto"/>
                          <w:sz w:val="16"/>
                          <w:szCs w:val="16"/>
                          <w:lang w:val="es-CL"/>
                        </w:rPr>
                      </w:pPr>
                      <w:r w:rsidRPr="00846043">
                        <w:rPr>
                          <w:bCs/>
                          <w:color w:val="auto"/>
                          <w:position w:val="6"/>
                          <w:sz w:val="12"/>
                        </w:rPr>
                        <w:t>3</w:t>
                      </w:r>
                      <w:r w:rsidRPr="00846043">
                        <w:rPr>
                          <w:bCs/>
                          <w:color w:val="auto"/>
                          <w:spacing w:val="10"/>
                          <w:position w:val="6"/>
                          <w:sz w:val="12"/>
                        </w:rPr>
                        <w:t xml:space="preserve"> </w:t>
                      </w:r>
                      <w:r w:rsidRPr="00846043">
                        <w:rPr>
                          <w:bCs/>
                          <w:color w:val="auto"/>
                          <w:sz w:val="16"/>
                          <w:szCs w:val="16"/>
                        </w:rPr>
                        <w:t>Cooper-Kahn,</w:t>
                      </w:r>
                      <w:r w:rsidRPr="00846043">
                        <w:rPr>
                          <w:bCs/>
                          <w:color w:val="auto"/>
                          <w:spacing w:val="-4"/>
                          <w:sz w:val="16"/>
                          <w:szCs w:val="16"/>
                        </w:rPr>
                        <w:t xml:space="preserve"> </w:t>
                      </w:r>
                      <w:r w:rsidRPr="00846043">
                        <w:rPr>
                          <w:bCs/>
                          <w:color w:val="auto"/>
                          <w:sz w:val="16"/>
                          <w:szCs w:val="16"/>
                        </w:rPr>
                        <w:t>J.</w:t>
                      </w:r>
                      <w:r w:rsidRPr="00846043">
                        <w:rPr>
                          <w:bCs/>
                          <w:color w:val="auto"/>
                          <w:spacing w:val="-5"/>
                          <w:sz w:val="16"/>
                          <w:szCs w:val="16"/>
                        </w:rPr>
                        <w:t xml:space="preserve"> </w:t>
                      </w:r>
                      <w:r w:rsidRPr="00846043">
                        <w:rPr>
                          <w:bCs/>
                          <w:color w:val="auto"/>
                          <w:sz w:val="16"/>
                          <w:szCs w:val="16"/>
                        </w:rPr>
                        <w:t>&amp;</w:t>
                      </w:r>
                      <w:r w:rsidRPr="00846043">
                        <w:rPr>
                          <w:bCs/>
                          <w:color w:val="auto"/>
                          <w:spacing w:val="-5"/>
                          <w:sz w:val="16"/>
                          <w:szCs w:val="16"/>
                        </w:rPr>
                        <w:t xml:space="preserve"> </w:t>
                      </w:r>
                      <w:proofErr w:type="spellStart"/>
                      <w:r w:rsidRPr="00846043">
                        <w:rPr>
                          <w:bCs/>
                          <w:color w:val="auto"/>
                          <w:sz w:val="16"/>
                          <w:szCs w:val="16"/>
                        </w:rPr>
                        <w:t>Dietzel</w:t>
                      </w:r>
                      <w:proofErr w:type="spellEnd"/>
                      <w:r w:rsidRPr="00846043">
                        <w:rPr>
                          <w:bCs/>
                          <w:color w:val="auto"/>
                          <w:sz w:val="16"/>
                          <w:szCs w:val="16"/>
                        </w:rPr>
                        <w:t>,</w:t>
                      </w:r>
                      <w:r w:rsidRPr="00846043">
                        <w:rPr>
                          <w:bCs/>
                          <w:color w:val="auto"/>
                          <w:spacing w:val="-4"/>
                          <w:sz w:val="16"/>
                          <w:szCs w:val="16"/>
                        </w:rPr>
                        <w:t xml:space="preserve"> </w:t>
                      </w:r>
                      <w:r w:rsidRPr="00846043">
                        <w:rPr>
                          <w:bCs/>
                          <w:color w:val="auto"/>
                          <w:sz w:val="16"/>
                          <w:szCs w:val="16"/>
                        </w:rPr>
                        <w:t>L.</w:t>
                      </w:r>
                      <w:r w:rsidRPr="00846043">
                        <w:rPr>
                          <w:bCs/>
                          <w:color w:val="auto"/>
                          <w:spacing w:val="-4"/>
                          <w:sz w:val="16"/>
                          <w:szCs w:val="16"/>
                        </w:rPr>
                        <w:t xml:space="preserve"> </w:t>
                      </w:r>
                      <w:r w:rsidRPr="00846043">
                        <w:rPr>
                          <w:bCs/>
                          <w:color w:val="auto"/>
                          <w:sz w:val="16"/>
                          <w:szCs w:val="16"/>
                        </w:rPr>
                        <w:t>(2008).</w:t>
                      </w:r>
                      <w:r w:rsidRPr="00846043">
                        <w:rPr>
                          <w:bCs/>
                          <w:color w:val="auto"/>
                          <w:spacing w:val="-5"/>
                          <w:sz w:val="16"/>
                          <w:szCs w:val="16"/>
                        </w:rPr>
                        <w:t xml:space="preserve"> </w:t>
                      </w:r>
                      <w:r w:rsidRPr="00846043">
                        <w:rPr>
                          <w:bCs/>
                          <w:color w:val="auto"/>
                          <w:spacing w:val="-5"/>
                          <w:sz w:val="16"/>
                          <w:szCs w:val="16"/>
                          <w:lang w:val="es-CL"/>
                        </w:rPr>
                        <w:t>Tarde, perdidos y sin preparación: Guía para padres para ayudarles a los niños con funcionamiento ejecutivo</w:t>
                      </w:r>
                      <w:r w:rsidRPr="00846043">
                        <w:rPr>
                          <w:bCs/>
                          <w:color w:val="auto"/>
                          <w:sz w:val="16"/>
                          <w:szCs w:val="16"/>
                          <w:lang w:val="es-CL"/>
                        </w:rPr>
                        <w:t>.</w:t>
                      </w:r>
                      <w:r w:rsidRPr="00846043">
                        <w:rPr>
                          <w:bCs/>
                          <w:color w:val="auto"/>
                          <w:spacing w:val="-5"/>
                          <w:sz w:val="16"/>
                          <w:szCs w:val="16"/>
                          <w:lang w:val="es-CL"/>
                        </w:rPr>
                        <w:t xml:space="preserve"> </w:t>
                      </w:r>
                      <w:r w:rsidRPr="00D35CB9">
                        <w:rPr>
                          <w:bCs/>
                          <w:color w:val="auto"/>
                          <w:sz w:val="16"/>
                          <w:szCs w:val="16"/>
                          <w:lang w:val="es-CL"/>
                        </w:rPr>
                        <w:t>Bethesda,</w:t>
                      </w:r>
                      <w:r w:rsidRPr="00D35CB9">
                        <w:rPr>
                          <w:bCs/>
                          <w:color w:val="auto"/>
                          <w:spacing w:val="-4"/>
                          <w:sz w:val="16"/>
                          <w:szCs w:val="16"/>
                          <w:lang w:val="es-CL"/>
                        </w:rPr>
                        <w:t xml:space="preserve"> </w:t>
                      </w:r>
                      <w:r w:rsidRPr="00D35CB9">
                        <w:rPr>
                          <w:bCs/>
                          <w:color w:val="auto"/>
                          <w:sz w:val="16"/>
                          <w:szCs w:val="16"/>
                          <w:lang w:val="es-CL"/>
                        </w:rPr>
                        <w:t>MD:</w:t>
                      </w:r>
                      <w:r w:rsidRPr="00D35CB9">
                        <w:rPr>
                          <w:bCs/>
                          <w:color w:val="auto"/>
                          <w:spacing w:val="-6"/>
                          <w:sz w:val="16"/>
                          <w:szCs w:val="16"/>
                          <w:lang w:val="es-CL"/>
                        </w:rPr>
                        <w:t xml:space="preserve"> </w:t>
                      </w:r>
                      <w:proofErr w:type="spellStart"/>
                      <w:r w:rsidRPr="00D35CB9">
                        <w:rPr>
                          <w:bCs/>
                          <w:color w:val="auto"/>
                          <w:sz w:val="16"/>
                          <w:szCs w:val="16"/>
                          <w:lang w:val="es-CL"/>
                        </w:rPr>
                        <w:t>Woodbine</w:t>
                      </w:r>
                      <w:proofErr w:type="spellEnd"/>
                      <w:r w:rsidRPr="00D35CB9">
                        <w:rPr>
                          <w:bCs/>
                          <w:color w:val="auto"/>
                          <w:spacing w:val="-6"/>
                          <w:sz w:val="16"/>
                          <w:szCs w:val="16"/>
                          <w:lang w:val="es-CL"/>
                        </w:rPr>
                        <w:t xml:space="preserve"> </w:t>
                      </w:r>
                      <w:r w:rsidRPr="00D35CB9">
                        <w:rPr>
                          <w:bCs/>
                          <w:color w:val="auto"/>
                          <w:sz w:val="16"/>
                          <w:szCs w:val="16"/>
                          <w:lang w:val="es-CL"/>
                        </w:rPr>
                        <w:t>House.</w:t>
                      </w:r>
                    </w:p>
                    <w:p w14:paraId="5B613B0B" w14:textId="5947BBD4" w:rsidR="00233783" w:rsidRPr="00846043" w:rsidRDefault="00233783" w:rsidP="00F834DB">
                      <w:pPr>
                        <w:tabs>
                          <w:tab w:val="left" w:pos="9233"/>
                        </w:tabs>
                        <w:spacing w:line="240" w:lineRule="auto"/>
                        <w:ind w:right="2309" w:hanging="1"/>
                        <w:rPr>
                          <w:rFonts w:asciiTheme="minorHAnsi" w:hAnsiTheme="minorHAnsi"/>
                          <w:bCs/>
                          <w:sz w:val="16"/>
                          <w:szCs w:val="16"/>
                          <w:lang w:val="es-CL"/>
                        </w:rPr>
                      </w:pPr>
                      <w:r w:rsidRPr="00846043">
                        <w:rPr>
                          <w:bCs/>
                          <w:position w:val="6"/>
                          <w:sz w:val="12"/>
                          <w:szCs w:val="12"/>
                          <w:lang w:val="es-CL"/>
                        </w:rPr>
                        <w:t xml:space="preserve">4 </w:t>
                      </w:r>
                      <w:r w:rsidRPr="00846043">
                        <w:rPr>
                          <w:rFonts w:asciiTheme="minorHAnsi" w:hAnsiTheme="minorHAnsi"/>
                          <w:bCs/>
                          <w:sz w:val="16"/>
                          <w:szCs w:val="16"/>
                          <w:lang w:val="es-CL"/>
                        </w:rPr>
                        <w:t>Centro de Desarrollo Infantil de la Universidad de Harvard (2011). Formando el sistema de "control de tráfico aéreo" del cerebro: Cómo las experiencias tempranas moldean el desarrollo de la función ejecutiva:</w:t>
                      </w:r>
                      <w:r w:rsidRPr="00846043">
                        <w:rPr>
                          <w:rFonts w:asciiTheme="minorHAnsi" w:hAnsiTheme="minorHAnsi"/>
                          <w:bCs/>
                          <w:spacing w:val="-3"/>
                          <w:sz w:val="16"/>
                          <w:szCs w:val="16"/>
                          <w:lang w:val="es-CL"/>
                        </w:rPr>
                        <w:t xml:space="preserve"> Documento de Trabajo</w:t>
                      </w:r>
                      <w:r w:rsidRPr="00846043">
                        <w:rPr>
                          <w:rFonts w:asciiTheme="minorHAnsi" w:hAnsiTheme="minorHAnsi"/>
                          <w:bCs/>
                          <w:spacing w:val="-4"/>
                          <w:sz w:val="16"/>
                          <w:szCs w:val="16"/>
                          <w:lang w:val="es-CL"/>
                        </w:rPr>
                        <w:t xml:space="preserve"> </w:t>
                      </w:r>
                      <w:r w:rsidRPr="00846043">
                        <w:rPr>
                          <w:rFonts w:asciiTheme="minorHAnsi" w:hAnsiTheme="minorHAnsi"/>
                          <w:bCs/>
                          <w:sz w:val="16"/>
                          <w:szCs w:val="16"/>
                          <w:lang w:val="es-CL"/>
                        </w:rPr>
                        <w:t>No.</w:t>
                      </w:r>
                      <w:r w:rsidRPr="00846043">
                        <w:rPr>
                          <w:rFonts w:asciiTheme="minorHAnsi" w:hAnsiTheme="minorHAnsi"/>
                          <w:bCs/>
                          <w:spacing w:val="-3"/>
                          <w:sz w:val="16"/>
                          <w:szCs w:val="16"/>
                          <w:lang w:val="es-CL"/>
                        </w:rPr>
                        <w:t xml:space="preserve"> </w:t>
                      </w:r>
                      <w:r w:rsidRPr="00846043">
                        <w:rPr>
                          <w:rFonts w:asciiTheme="minorHAnsi" w:hAnsiTheme="minorHAnsi"/>
                          <w:bCs/>
                          <w:sz w:val="16"/>
                          <w:szCs w:val="16"/>
                          <w:lang w:val="es-CL"/>
                        </w:rPr>
                        <w:t>11. Obtenido de</w:t>
                      </w:r>
                      <w:r w:rsidRPr="00846043">
                        <w:rPr>
                          <w:rFonts w:asciiTheme="minorHAnsi" w:hAnsiTheme="minorHAnsi"/>
                          <w:bCs/>
                          <w:spacing w:val="-7"/>
                          <w:sz w:val="16"/>
                          <w:szCs w:val="16"/>
                          <w:lang w:val="es-CL"/>
                        </w:rPr>
                        <w:t xml:space="preserve"> </w:t>
                      </w:r>
                      <w:hyperlink r:id="rId27">
                        <w:r w:rsidRPr="00846043">
                          <w:rPr>
                            <w:rFonts w:asciiTheme="minorHAnsi" w:hAnsiTheme="minorHAnsi"/>
                            <w:bCs/>
                            <w:sz w:val="16"/>
                            <w:szCs w:val="16"/>
                            <w:lang w:val="es-CL"/>
                          </w:rPr>
                          <w:t>www.developingchild.harvard.edu.</w:t>
                        </w:r>
                      </w:hyperlink>
                    </w:p>
                    <w:p w14:paraId="3C230D2E" w14:textId="77777777" w:rsidR="00233783" w:rsidRPr="0061266D" w:rsidRDefault="00233783" w:rsidP="00697A90">
                      <w:pPr>
                        <w:rPr>
                          <w:lang w:val="es-CL"/>
                        </w:rPr>
                      </w:pPr>
                    </w:p>
                  </w:txbxContent>
                </v:textbox>
                <w10:wrap anchorx="margin"/>
              </v:shape>
            </w:pict>
          </mc:Fallback>
        </mc:AlternateContent>
      </w:r>
      <w:r w:rsidR="00361FB3" w:rsidRPr="00032A52">
        <w:rPr>
          <w:rFonts w:ascii="Wingdings" w:hAnsi="Wingdings" w:cs="Wingdings"/>
          <w:lang w:val="es-CL"/>
        </w:rPr>
        <w:t></w:t>
      </w:r>
      <w:r w:rsidR="00361FB3" w:rsidRPr="00032A52">
        <w:rPr>
          <w:rFonts w:ascii="Wingdings" w:hAnsi="Wingdings" w:cs="Wingdings"/>
          <w:lang w:val="es-CL"/>
        </w:rPr>
        <w:t></w:t>
      </w:r>
      <w:r w:rsidR="00715F6E" w:rsidRPr="00032A52">
        <w:rPr>
          <w:rFonts w:ascii="Arial" w:hAnsi="Arial" w:cs="Arial"/>
          <w:lang w:val="es-CL"/>
        </w:rPr>
        <w:t>Concept</w:t>
      </w:r>
      <w:r w:rsidR="00BF21F9">
        <w:rPr>
          <w:rFonts w:ascii="Arial" w:hAnsi="Arial" w:cs="Arial"/>
          <w:lang w:val="es-CL"/>
        </w:rPr>
        <w:t>o</w:t>
      </w:r>
      <w:r w:rsidR="00715F6E" w:rsidRPr="00032A52">
        <w:rPr>
          <w:rFonts w:ascii="Arial" w:hAnsi="Arial" w:cs="Arial"/>
          <w:lang w:val="es-CL"/>
        </w:rPr>
        <w:t xml:space="preserve"> 1: </w:t>
      </w:r>
      <w:r w:rsidR="00361FB3" w:rsidRPr="00032A52">
        <w:rPr>
          <w:rFonts w:ascii="Arial" w:hAnsi="Arial" w:cs="Arial"/>
          <w:lang w:val="es-CL"/>
        </w:rPr>
        <w:t>Confi</w:t>
      </w:r>
      <w:r w:rsidR="00BF21F9">
        <w:rPr>
          <w:rFonts w:ascii="Arial" w:hAnsi="Arial" w:cs="Arial"/>
          <w:lang w:val="es-CL"/>
        </w:rPr>
        <w:t xml:space="preserve">anza y </w:t>
      </w:r>
      <w:r w:rsidR="00361FB3" w:rsidRPr="00032A52">
        <w:rPr>
          <w:rFonts w:ascii="Arial" w:hAnsi="Arial" w:cs="Arial"/>
          <w:lang w:val="es-CL"/>
        </w:rPr>
        <w:t>Resilienc</w:t>
      </w:r>
      <w:r w:rsidR="00BF21F9">
        <w:rPr>
          <w:rFonts w:ascii="Arial" w:hAnsi="Arial" w:cs="Arial"/>
          <w:lang w:val="es-CL"/>
        </w:rPr>
        <w:t>ia</w:t>
      </w:r>
      <w:r w:rsidR="00361FB3" w:rsidRPr="00032A52">
        <w:rPr>
          <w:rFonts w:ascii="Arial" w:hAnsi="Arial" w:cs="Arial"/>
          <w:lang w:val="es-CL"/>
        </w:rPr>
        <w:t xml:space="preserve"> </w:t>
      </w:r>
    </w:p>
    <w:p w14:paraId="1EE4BBF3" w14:textId="26AB26FC" w:rsidR="00DF7B18" w:rsidRDefault="00DF7B18" w:rsidP="00715F6E">
      <w:pPr>
        <w:pStyle w:val="Default"/>
        <w:ind w:left="720"/>
        <w:rPr>
          <w:b/>
          <w:bCs/>
          <w:sz w:val="28"/>
          <w:szCs w:val="28"/>
          <w:lang w:val="es-CL"/>
        </w:rPr>
      </w:pPr>
    </w:p>
    <w:p w14:paraId="0D3F99AE" w14:textId="57E45034" w:rsidR="00032A52" w:rsidRPr="00032A52" w:rsidRDefault="00032A52" w:rsidP="00715F6E">
      <w:pPr>
        <w:pStyle w:val="Default"/>
        <w:ind w:left="720"/>
        <w:rPr>
          <w:b/>
          <w:bCs/>
          <w:sz w:val="28"/>
          <w:szCs w:val="28"/>
          <w:lang w:val="es-CL"/>
        </w:rPr>
      </w:pPr>
    </w:p>
    <w:p w14:paraId="547609D6" w14:textId="77777777" w:rsidR="00A24FD2" w:rsidRDefault="00A24FD2" w:rsidP="00F834DB">
      <w:pPr>
        <w:pStyle w:val="Default"/>
        <w:ind w:left="720"/>
        <w:rPr>
          <w:b/>
          <w:bCs/>
          <w:sz w:val="28"/>
          <w:szCs w:val="28"/>
          <w:lang w:val="es-CL"/>
        </w:rPr>
      </w:pPr>
    </w:p>
    <w:p w14:paraId="6F547DD9" w14:textId="30EB7862" w:rsidR="00E47D11" w:rsidRPr="00032A52" w:rsidRDefault="00F01974" w:rsidP="00F834DB">
      <w:pPr>
        <w:pStyle w:val="Default"/>
        <w:ind w:left="720"/>
        <w:rPr>
          <w:sz w:val="28"/>
          <w:szCs w:val="28"/>
          <w:lang w:val="es-CL"/>
        </w:rPr>
      </w:pPr>
      <w:r>
        <w:rPr>
          <w:b/>
          <w:bCs/>
          <w:sz w:val="28"/>
          <w:szCs w:val="28"/>
          <w:lang w:val="es-CL"/>
        </w:rPr>
        <w:t>Aspecto</w:t>
      </w:r>
      <w:r w:rsidR="00E47D11" w:rsidRPr="00032A52">
        <w:rPr>
          <w:b/>
          <w:bCs/>
          <w:sz w:val="28"/>
          <w:szCs w:val="28"/>
          <w:lang w:val="es-CL"/>
        </w:rPr>
        <w:t xml:space="preserve"> 4: Creativi</w:t>
      </w:r>
      <w:r w:rsidR="00BF21F9">
        <w:rPr>
          <w:b/>
          <w:bCs/>
          <w:sz w:val="28"/>
          <w:szCs w:val="28"/>
          <w:lang w:val="es-CL"/>
        </w:rPr>
        <w:t>dad</w:t>
      </w:r>
    </w:p>
    <w:p w14:paraId="2EF60293" w14:textId="711CA962" w:rsidR="00E47D11" w:rsidRPr="00032A52" w:rsidRDefault="00E47D11" w:rsidP="00F834DB">
      <w:pPr>
        <w:pStyle w:val="Default"/>
        <w:ind w:left="720"/>
        <w:rPr>
          <w:rFonts w:ascii="Arial" w:hAnsi="Arial" w:cs="Arial"/>
          <w:lang w:val="es-CL"/>
        </w:rPr>
      </w:pPr>
      <w:r w:rsidRPr="00032A52">
        <w:rPr>
          <w:rFonts w:ascii="Wingdings" w:hAnsi="Wingdings" w:cs="Wingdings"/>
          <w:lang w:val="es-CL"/>
        </w:rPr>
        <w:t></w:t>
      </w:r>
      <w:r w:rsidRPr="00032A52">
        <w:rPr>
          <w:rFonts w:ascii="Wingdings" w:hAnsi="Wingdings" w:cs="Wingdings"/>
          <w:lang w:val="es-CL"/>
        </w:rPr>
        <w:t></w:t>
      </w:r>
      <w:r w:rsidR="00715F6E" w:rsidRPr="00032A52">
        <w:rPr>
          <w:rFonts w:ascii="Arial" w:hAnsi="Arial" w:cs="Arial"/>
          <w:lang w:val="es-CL"/>
        </w:rPr>
        <w:t>Concept</w:t>
      </w:r>
      <w:r w:rsidR="00BF21F9">
        <w:rPr>
          <w:rFonts w:ascii="Arial" w:hAnsi="Arial" w:cs="Arial"/>
          <w:lang w:val="es-CL"/>
        </w:rPr>
        <w:t>o</w:t>
      </w:r>
      <w:r w:rsidR="00715F6E" w:rsidRPr="00032A52">
        <w:rPr>
          <w:rFonts w:ascii="Arial" w:hAnsi="Arial" w:cs="Arial"/>
          <w:lang w:val="es-CL"/>
        </w:rPr>
        <w:t xml:space="preserve"> 1: </w:t>
      </w:r>
      <w:r w:rsidRPr="00032A52">
        <w:rPr>
          <w:rFonts w:ascii="Arial" w:hAnsi="Arial" w:cs="Arial"/>
          <w:lang w:val="es-CL"/>
        </w:rPr>
        <w:t>Creativi</w:t>
      </w:r>
      <w:r w:rsidR="00BF21F9">
        <w:rPr>
          <w:rFonts w:ascii="Arial" w:hAnsi="Arial" w:cs="Arial"/>
          <w:lang w:val="es-CL"/>
        </w:rPr>
        <w:t>dad</w:t>
      </w:r>
    </w:p>
    <w:p w14:paraId="6315BBCF" w14:textId="77777777" w:rsidR="00FB2995" w:rsidRPr="00032A52" w:rsidRDefault="00FB2995" w:rsidP="00F834DB">
      <w:pPr>
        <w:pStyle w:val="Default"/>
        <w:ind w:left="720"/>
        <w:rPr>
          <w:b/>
          <w:bCs/>
          <w:sz w:val="28"/>
          <w:szCs w:val="28"/>
          <w:lang w:val="es-CL"/>
        </w:rPr>
      </w:pPr>
    </w:p>
    <w:p w14:paraId="3D2C9604" w14:textId="0E4A8C8E" w:rsidR="00E47D11" w:rsidRPr="005826D2" w:rsidRDefault="00BF21F9" w:rsidP="00F834DB">
      <w:pPr>
        <w:pStyle w:val="Default"/>
        <w:ind w:left="720"/>
        <w:rPr>
          <w:sz w:val="28"/>
          <w:szCs w:val="28"/>
          <w:lang w:val="es-CL"/>
        </w:rPr>
      </w:pPr>
      <w:r w:rsidRPr="005826D2">
        <w:rPr>
          <w:b/>
          <w:bCs/>
          <w:sz w:val="28"/>
          <w:szCs w:val="28"/>
          <w:lang w:val="es-CL"/>
        </w:rPr>
        <w:t>Aspecto</w:t>
      </w:r>
      <w:r w:rsidR="00E47D11" w:rsidRPr="005826D2">
        <w:rPr>
          <w:b/>
          <w:bCs/>
          <w:sz w:val="28"/>
          <w:szCs w:val="28"/>
          <w:lang w:val="es-CL"/>
        </w:rPr>
        <w:t xml:space="preserve"> 5: R</w:t>
      </w:r>
      <w:r w:rsidRPr="005826D2">
        <w:rPr>
          <w:b/>
          <w:bCs/>
          <w:sz w:val="28"/>
          <w:szCs w:val="28"/>
          <w:lang w:val="es-CL"/>
        </w:rPr>
        <w:t>azonamiento y Resolución de Problemas</w:t>
      </w:r>
    </w:p>
    <w:p w14:paraId="41E75C92" w14:textId="2CBAB95A" w:rsidR="00E47D11" w:rsidRPr="0010546B" w:rsidRDefault="00E47D11" w:rsidP="00F834DB">
      <w:pPr>
        <w:pStyle w:val="Default"/>
        <w:ind w:left="720"/>
        <w:rPr>
          <w:rFonts w:ascii="Arial" w:hAnsi="Arial" w:cs="Arial"/>
          <w:lang w:val="es-CL"/>
        </w:rPr>
      </w:pPr>
      <w:r w:rsidRPr="005826D2">
        <w:rPr>
          <w:rFonts w:ascii="Wingdings" w:hAnsi="Wingdings" w:cs="Wingdings"/>
          <w:lang w:val="es-CL"/>
        </w:rPr>
        <w:t></w:t>
      </w:r>
      <w:r w:rsidRPr="005826D2">
        <w:rPr>
          <w:rFonts w:ascii="Wingdings" w:hAnsi="Wingdings" w:cs="Wingdings"/>
          <w:lang w:val="es-CL"/>
        </w:rPr>
        <w:t></w:t>
      </w:r>
      <w:r w:rsidR="00715F6E" w:rsidRPr="0010546B">
        <w:rPr>
          <w:rFonts w:ascii="Arial" w:hAnsi="Arial" w:cs="Arial"/>
          <w:lang w:val="es-CL"/>
        </w:rPr>
        <w:t>Concept</w:t>
      </w:r>
      <w:r w:rsidR="00BF21F9" w:rsidRPr="0010546B">
        <w:rPr>
          <w:rFonts w:ascii="Arial" w:hAnsi="Arial" w:cs="Arial"/>
          <w:lang w:val="es-CL"/>
        </w:rPr>
        <w:t>o</w:t>
      </w:r>
      <w:r w:rsidR="00715F6E" w:rsidRPr="0010546B">
        <w:rPr>
          <w:rFonts w:ascii="Arial" w:hAnsi="Arial" w:cs="Arial"/>
          <w:lang w:val="es-CL"/>
        </w:rPr>
        <w:t xml:space="preserve"> 1: </w:t>
      </w:r>
      <w:r w:rsidRPr="0010546B">
        <w:rPr>
          <w:rFonts w:ascii="Arial" w:hAnsi="Arial" w:cs="Arial"/>
          <w:lang w:val="es-CL"/>
        </w:rPr>
        <w:t>Confi</w:t>
      </w:r>
      <w:r w:rsidR="00BF21F9" w:rsidRPr="0010546B">
        <w:rPr>
          <w:rFonts w:ascii="Arial" w:hAnsi="Arial" w:cs="Arial"/>
          <w:lang w:val="es-CL"/>
        </w:rPr>
        <w:t>anza y Resiliencia</w:t>
      </w:r>
    </w:p>
    <w:p w14:paraId="74EE8E01" w14:textId="77777777" w:rsidR="0054405F" w:rsidRPr="0010546B" w:rsidRDefault="0054405F" w:rsidP="00F834DB">
      <w:pPr>
        <w:pStyle w:val="Default"/>
        <w:rPr>
          <w:rFonts w:ascii="Arial" w:hAnsi="Arial" w:cs="Arial"/>
          <w:lang w:val="es-CL"/>
        </w:rPr>
      </w:pPr>
    </w:p>
    <w:p w14:paraId="3270D977" w14:textId="0B30A357" w:rsidR="00FB2995" w:rsidRPr="0010546B" w:rsidRDefault="00FB2995" w:rsidP="00F834DB">
      <w:pPr>
        <w:pStyle w:val="Default"/>
        <w:rPr>
          <w:rFonts w:ascii="Arial" w:hAnsi="Arial" w:cs="Arial"/>
          <w:lang w:val="es-CL"/>
        </w:rPr>
        <w:sectPr w:rsidR="00FB2995" w:rsidRPr="0010546B" w:rsidSect="00FB2995">
          <w:type w:val="continuous"/>
          <w:pgSz w:w="15840" w:h="12240" w:orient="landscape"/>
          <w:pgMar w:top="720" w:right="2160" w:bottom="720" w:left="720" w:header="720" w:footer="720" w:gutter="0"/>
          <w:cols w:num="2" w:space="720"/>
          <w:titlePg/>
          <w:docGrid w:linePitch="360"/>
        </w:sectPr>
      </w:pPr>
    </w:p>
    <w:p w14:paraId="7D12C8B2" w14:textId="47B28BAD" w:rsidR="00235A0C" w:rsidRPr="0030108A" w:rsidRDefault="00AD2A3D" w:rsidP="00BB0D7D">
      <w:pPr>
        <w:pStyle w:val="Heading3"/>
        <w:rPr>
          <w:lang w:val="es-CL"/>
        </w:rPr>
      </w:pPr>
      <w:bookmarkStart w:id="46" w:name="_Approaches_to_Learning"/>
      <w:bookmarkEnd w:id="46"/>
      <w:r w:rsidRPr="0030108A">
        <w:rPr>
          <w:lang w:val="es-CL"/>
        </w:rPr>
        <w:lastRenderedPageBreak/>
        <w:t>Definiciones del Estándar</w:t>
      </w:r>
      <w:r w:rsidR="00245895" w:rsidRPr="0030108A">
        <w:rPr>
          <w:lang w:val="es-CL"/>
        </w:rPr>
        <w:t xml:space="preserve"> de Introducción al Aprendizaje</w:t>
      </w:r>
    </w:p>
    <w:p w14:paraId="0A9226EE" w14:textId="23EC35D4" w:rsidR="00235A0C" w:rsidRPr="00612450" w:rsidRDefault="00235A0C" w:rsidP="00235A0C">
      <w:pPr>
        <w:rPr>
          <w:lang w:val="es-CL"/>
        </w:rPr>
      </w:pPr>
    </w:p>
    <w:p w14:paraId="7AAC9AAA" w14:textId="0B673637" w:rsidR="00A66222" w:rsidRPr="00E02FE5" w:rsidRDefault="009F2B13" w:rsidP="00A66222">
      <w:pPr>
        <w:rPr>
          <w:lang w:val="es-CL"/>
        </w:rPr>
      </w:pPr>
      <w:r>
        <w:rPr>
          <w:b/>
          <w:u w:val="thick"/>
          <w:lang w:val="es-CL"/>
        </w:rPr>
        <w:t>A</w:t>
      </w:r>
      <w:r w:rsidR="00E02FE5" w:rsidRPr="00E02FE5">
        <w:rPr>
          <w:b/>
          <w:u w:val="thick"/>
          <w:lang w:val="es-CL"/>
        </w:rPr>
        <w:t xml:space="preserve">tención </w:t>
      </w:r>
      <w:r w:rsidR="00E02FE5" w:rsidRPr="00E02FE5">
        <w:rPr>
          <w:lang w:val="es-CL"/>
        </w:rPr>
        <w:t>es la capacidad de demostrar concentración focalizada.</w:t>
      </w:r>
    </w:p>
    <w:p w14:paraId="4AB65A0D" w14:textId="77777777" w:rsidR="00A66222" w:rsidRPr="00612450" w:rsidRDefault="00A66222" w:rsidP="00A66222">
      <w:pPr>
        <w:rPr>
          <w:lang w:val="es-CL"/>
        </w:rPr>
      </w:pPr>
    </w:p>
    <w:p w14:paraId="50A98CF2" w14:textId="7DE5F2FE" w:rsidR="00A66222" w:rsidRPr="00E02FE5" w:rsidRDefault="009F2B13" w:rsidP="00A66222">
      <w:pPr>
        <w:rPr>
          <w:lang w:val="es-CL"/>
        </w:rPr>
      </w:pPr>
      <w:r>
        <w:rPr>
          <w:b/>
          <w:u w:val="thick"/>
          <w:lang w:val="es-CL"/>
        </w:rPr>
        <w:t>F</w:t>
      </w:r>
      <w:r w:rsidR="00E02FE5" w:rsidRPr="00E02FE5">
        <w:rPr>
          <w:b/>
          <w:u w:val="thick"/>
          <w:lang w:val="es-CL"/>
        </w:rPr>
        <w:t xml:space="preserve">unciones ejecutivas </w:t>
      </w:r>
      <w:r w:rsidR="00E02FE5" w:rsidRPr="00E02FE5">
        <w:rPr>
          <w:lang w:val="es-CL"/>
        </w:rPr>
        <w:t>son la capacidad de analizar situaciones, planificar, concentrar y mantener la atención, y ajustar las acciones p</w:t>
      </w:r>
      <w:r w:rsidR="00E02FE5">
        <w:rPr>
          <w:lang w:val="es-CL"/>
        </w:rPr>
        <w:t>ropias para completar una tarea.</w:t>
      </w:r>
      <w:r w:rsidR="00E02FE5" w:rsidRPr="00E02FE5">
        <w:rPr>
          <w:vertAlign w:val="superscript"/>
          <w:lang w:val="es-CL"/>
        </w:rPr>
        <w:t>5</w:t>
      </w:r>
    </w:p>
    <w:p w14:paraId="13911328" w14:textId="77777777" w:rsidR="00A66222" w:rsidRPr="00E02FE5" w:rsidRDefault="00A66222" w:rsidP="00A66222">
      <w:pPr>
        <w:rPr>
          <w:lang w:val="es-CL"/>
        </w:rPr>
      </w:pPr>
    </w:p>
    <w:p w14:paraId="3F98A6F2" w14:textId="79A7F3A7" w:rsidR="00A66222" w:rsidRPr="00612450" w:rsidRDefault="009F2B13" w:rsidP="00A66222">
      <w:pPr>
        <w:rPr>
          <w:lang w:val="es-CL"/>
        </w:rPr>
      </w:pPr>
      <w:r>
        <w:rPr>
          <w:b/>
          <w:u w:val="single"/>
          <w:lang w:val="es-CL"/>
        </w:rPr>
        <w:t>I</w:t>
      </w:r>
      <w:r w:rsidR="004810A7" w:rsidRPr="004810A7">
        <w:rPr>
          <w:b/>
          <w:u w:val="single"/>
          <w:lang w:val="es-CL"/>
        </w:rPr>
        <w:t>niciativa</w:t>
      </w:r>
      <w:r w:rsidR="004810A7" w:rsidRPr="004810A7">
        <w:rPr>
          <w:lang w:val="es-CL"/>
        </w:rPr>
        <w:t xml:space="preserve"> es el poder o la capacidad de mostrar un espíritu de independencia, ingenio y motivación a la hora de tomar decisiones cuando se interactúa con otros o de forma independiente.</w:t>
      </w:r>
    </w:p>
    <w:p w14:paraId="5E495B58" w14:textId="77777777" w:rsidR="00A66222" w:rsidRPr="00612450" w:rsidRDefault="00A66222" w:rsidP="00A66222">
      <w:pPr>
        <w:rPr>
          <w:lang w:val="es-CL"/>
        </w:rPr>
      </w:pPr>
    </w:p>
    <w:p w14:paraId="3F42191C" w14:textId="3B3B57C3" w:rsidR="00A66222" w:rsidRPr="00612450" w:rsidRDefault="00245895" w:rsidP="00A66222">
      <w:pPr>
        <w:rPr>
          <w:lang w:val="es-CL"/>
        </w:rPr>
      </w:pPr>
      <w:r>
        <w:rPr>
          <w:b/>
          <w:u w:val="single"/>
          <w:lang w:val="es-CL"/>
        </w:rPr>
        <w:t>P</w:t>
      </w:r>
      <w:r w:rsidR="00305542" w:rsidRPr="00C57496">
        <w:rPr>
          <w:b/>
          <w:u w:val="single"/>
          <w:lang w:val="es-CL"/>
        </w:rPr>
        <w:t>rocesos de base neurológica</w:t>
      </w:r>
      <w:r w:rsidR="00305542" w:rsidRPr="00305542">
        <w:rPr>
          <w:lang w:val="es-CL"/>
        </w:rPr>
        <w:t xml:space="preserve"> son los</w:t>
      </w:r>
      <w:r w:rsidR="00C57496">
        <w:rPr>
          <w:lang w:val="es-CL"/>
        </w:rPr>
        <w:t xml:space="preserve"> procesos</w:t>
      </w:r>
      <w:r w:rsidR="00305542" w:rsidRPr="00305542">
        <w:rPr>
          <w:lang w:val="es-CL"/>
        </w:rPr>
        <w:t xml:space="preserve"> basados en el cerebro y el sistema nervioso</w:t>
      </w:r>
      <w:r>
        <w:rPr>
          <w:lang w:val="es-CL"/>
        </w:rPr>
        <w:t>.</w:t>
      </w:r>
    </w:p>
    <w:p w14:paraId="65CA0E5A" w14:textId="77777777" w:rsidR="00A66222" w:rsidRPr="00612450" w:rsidRDefault="00A66222" w:rsidP="00A66222">
      <w:pPr>
        <w:rPr>
          <w:lang w:val="es-CL"/>
        </w:rPr>
      </w:pPr>
    </w:p>
    <w:p w14:paraId="139581F8" w14:textId="1798BDC4" w:rsidR="00A66222" w:rsidRPr="00612450" w:rsidRDefault="00245895" w:rsidP="00A66222">
      <w:pPr>
        <w:rPr>
          <w:lang w:val="es-CL"/>
        </w:rPr>
      </w:pPr>
      <w:r>
        <w:rPr>
          <w:b/>
          <w:u w:val="single"/>
          <w:lang w:val="es-CL"/>
        </w:rPr>
        <w:t>P</w:t>
      </w:r>
      <w:r w:rsidR="00C57496" w:rsidRPr="00C57496">
        <w:rPr>
          <w:b/>
          <w:u w:val="single"/>
          <w:lang w:val="es-CL"/>
        </w:rPr>
        <w:t>ersistencia</w:t>
      </w:r>
      <w:r w:rsidR="00C57496" w:rsidRPr="00C57496">
        <w:rPr>
          <w:lang w:val="es-CL"/>
        </w:rPr>
        <w:t xml:space="preserve"> es la </w:t>
      </w:r>
      <w:r w:rsidR="00C57496">
        <w:rPr>
          <w:lang w:val="es-CL"/>
        </w:rPr>
        <w:t>habilidad</w:t>
      </w:r>
      <w:r w:rsidR="00C57496" w:rsidRPr="00C57496">
        <w:rPr>
          <w:lang w:val="es-CL"/>
        </w:rPr>
        <w:t xml:space="preserve"> de seguir con una actividad hasta completarla</w:t>
      </w:r>
      <w:r>
        <w:rPr>
          <w:lang w:val="es-CL"/>
        </w:rPr>
        <w:t xml:space="preserve"> o llevarla a cabo</w:t>
      </w:r>
      <w:r w:rsidR="00C57496" w:rsidRPr="00C57496">
        <w:rPr>
          <w:lang w:val="es-CL"/>
        </w:rPr>
        <w:t>. Desde el punto de vista del concepto: la capacidad de comprometerse con lo que se hace y de afrontar los retos adecuados a su nivel de desarrollo.</w:t>
      </w:r>
    </w:p>
    <w:p w14:paraId="69A7B074" w14:textId="77777777" w:rsidR="00A66222" w:rsidRPr="00612450" w:rsidRDefault="00A66222" w:rsidP="00A66222">
      <w:pPr>
        <w:rPr>
          <w:lang w:val="es-CL"/>
        </w:rPr>
      </w:pPr>
    </w:p>
    <w:p w14:paraId="6129362B" w14:textId="59B4B77B" w:rsidR="00A66222" w:rsidRPr="00612450" w:rsidRDefault="00245895" w:rsidP="00A66222">
      <w:pPr>
        <w:rPr>
          <w:lang w:val="es-CL"/>
        </w:rPr>
      </w:pPr>
      <w:r>
        <w:rPr>
          <w:b/>
          <w:u w:val="single"/>
          <w:lang w:val="es-CL"/>
        </w:rPr>
        <w:t>P</w:t>
      </w:r>
      <w:r w:rsidR="002277DA" w:rsidRPr="002277DA">
        <w:rPr>
          <w:b/>
          <w:u w:val="single"/>
          <w:lang w:val="es-CL"/>
        </w:rPr>
        <w:t>rerrequisito</w:t>
      </w:r>
      <w:r w:rsidR="002277DA" w:rsidRPr="002277DA">
        <w:rPr>
          <w:lang w:val="es-CL"/>
        </w:rPr>
        <w:t xml:space="preserve"> es</w:t>
      </w:r>
      <w:r>
        <w:rPr>
          <w:lang w:val="es-CL"/>
        </w:rPr>
        <w:t xml:space="preserve"> algo</w:t>
      </w:r>
      <w:r w:rsidR="002277DA" w:rsidRPr="002277DA">
        <w:rPr>
          <w:lang w:val="es-CL"/>
        </w:rPr>
        <w:t xml:space="preserve"> requerido o necesario como condición previa.</w:t>
      </w:r>
    </w:p>
    <w:p w14:paraId="37D9D6CA" w14:textId="77777777" w:rsidR="00235A0C" w:rsidRPr="00612450" w:rsidRDefault="00235A0C" w:rsidP="00235A0C">
      <w:pPr>
        <w:rPr>
          <w:lang w:val="es-CL"/>
        </w:rPr>
      </w:pPr>
    </w:p>
    <w:p w14:paraId="6815A026" w14:textId="72684983" w:rsidR="00235A0C" w:rsidRPr="00612450" w:rsidRDefault="00235A0C" w:rsidP="00FC1392">
      <w:pPr>
        <w:rPr>
          <w:lang w:val="es-CL"/>
        </w:rPr>
      </w:pPr>
    </w:p>
    <w:p w14:paraId="087F7067" w14:textId="1C07DC0A" w:rsidR="00544DE5" w:rsidRPr="00612450" w:rsidRDefault="00544DE5" w:rsidP="00FC1392">
      <w:pPr>
        <w:rPr>
          <w:lang w:val="es-CL"/>
        </w:rPr>
      </w:pPr>
    </w:p>
    <w:p w14:paraId="74911D15" w14:textId="7E15AA55" w:rsidR="00544DE5" w:rsidRPr="00612450" w:rsidRDefault="00544DE5" w:rsidP="00FC1392">
      <w:pPr>
        <w:rPr>
          <w:lang w:val="es-CL"/>
        </w:rPr>
      </w:pPr>
    </w:p>
    <w:p w14:paraId="20347AE3" w14:textId="185B219F" w:rsidR="00544DE5" w:rsidRPr="00612450" w:rsidRDefault="00544DE5" w:rsidP="00FC1392">
      <w:pPr>
        <w:rPr>
          <w:lang w:val="es-CL"/>
        </w:rPr>
      </w:pPr>
    </w:p>
    <w:p w14:paraId="7B258B5A" w14:textId="6A5FFD8B" w:rsidR="00544DE5" w:rsidRPr="00612450" w:rsidRDefault="00544DE5" w:rsidP="00FC1392">
      <w:pPr>
        <w:rPr>
          <w:lang w:val="es-CL"/>
        </w:rPr>
      </w:pPr>
    </w:p>
    <w:p w14:paraId="7F8EB574" w14:textId="2A360B1A" w:rsidR="00544DE5" w:rsidRPr="002277DA" w:rsidRDefault="00544DE5" w:rsidP="00FC1392">
      <w:pPr>
        <w:rPr>
          <w:lang w:val="es-CL"/>
        </w:rPr>
      </w:pPr>
    </w:p>
    <w:p w14:paraId="7654B5BD" w14:textId="2ACD16F0" w:rsidR="00476703" w:rsidRPr="002277DA" w:rsidRDefault="00476703" w:rsidP="00FC1392">
      <w:pPr>
        <w:rPr>
          <w:lang w:val="es-CL"/>
        </w:rPr>
      </w:pPr>
    </w:p>
    <w:p w14:paraId="18F5B1A8" w14:textId="4D76E13F" w:rsidR="00476703" w:rsidRPr="002277DA" w:rsidRDefault="00476703" w:rsidP="00FC1392">
      <w:pPr>
        <w:rPr>
          <w:lang w:val="es-CL"/>
        </w:rPr>
      </w:pPr>
    </w:p>
    <w:p w14:paraId="64AC0B2C" w14:textId="738B9C8F" w:rsidR="00697A90" w:rsidRPr="002277DA" w:rsidRDefault="00697A90" w:rsidP="00FC1392">
      <w:pPr>
        <w:rPr>
          <w:lang w:val="es-CL"/>
        </w:rPr>
      </w:pPr>
    </w:p>
    <w:p w14:paraId="4E020E3D" w14:textId="6959087C" w:rsidR="00697A90" w:rsidRPr="002277DA" w:rsidRDefault="00697A90" w:rsidP="00FC1392">
      <w:pPr>
        <w:rPr>
          <w:lang w:val="es-CL"/>
        </w:rPr>
      </w:pPr>
    </w:p>
    <w:p w14:paraId="17A772C3" w14:textId="144A7763" w:rsidR="00697A90" w:rsidRPr="002277DA" w:rsidRDefault="00697A90" w:rsidP="00FC1392">
      <w:pPr>
        <w:rPr>
          <w:lang w:val="es-CL"/>
        </w:rPr>
      </w:pPr>
    </w:p>
    <w:p w14:paraId="07D2C8A4" w14:textId="77777777" w:rsidR="00697A90" w:rsidRPr="002277DA" w:rsidRDefault="00697A90" w:rsidP="00FC1392">
      <w:pPr>
        <w:rPr>
          <w:lang w:val="es-CL"/>
        </w:rPr>
      </w:pPr>
    </w:p>
    <w:p w14:paraId="5BDFA9CC" w14:textId="77777777" w:rsidR="00544DE5" w:rsidRPr="002277DA" w:rsidRDefault="00544DE5" w:rsidP="00FC1392">
      <w:pPr>
        <w:rPr>
          <w:lang w:val="es-CL"/>
        </w:rPr>
      </w:pPr>
    </w:p>
    <w:p w14:paraId="410DA53D" w14:textId="4388F97D" w:rsidR="00544DE5" w:rsidRPr="002277DA" w:rsidRDefault="00544DE5" w:rsidP="00FC1392">
      <w:pPr>
        <w:rPr>
          <w:lang w:val="es-CL"/>
        </w:rPr>
      </w:pPr>
    </w:p>
    <w:p w14:paraId="2C365E1C" w14:textId="08A523EB" w:rsidR="00544DE5" w:rsidRDefault="00544DE5" w:rsidP="00544DE5">
      <w:pPr>
        <w:rPr>
          <w:bCs/>
          <w:sz w:val="18"/>
          <w:szCs w:val="18"/>
        </w:rPr>
      </w:pPr>
      <w:r w:rsidRPr="0010546B">
        <w:rPr>
          <w:bCs/>
          <w:sz w:val="18"/>
          <w:szCs w:val="18"/>
          <w:vertAlign w:val="superscript"/>
          <w:lang w:val="es-CL"/>
        </w:rPr>
        <w:t>5</w:t>
      </w:r>
      <w:r w:rsidRPr="0010546B">
        <w:rPr>
          <w:bCs/>
          <w:sz w:val="18"/>
          <w:szCs w:val="18"/>
          <w:lang w:val="es-CL"/>
        </w:rPr>
        <w:t xml:space="preserve"> </w:t>
      </w:r>
      <w:proofErr w:type="spellStart"/>
      <w:r w:rsidRPr="0010546B">
        <w:rPr>
          <w:bCs/>
          <w:sz w:val="18"/>
          <w:szCs w:val="18"/>
          <w:lang w:val="es-CL"/>
        </w:rPr>
        <w:t>Copple</w:t>
      </w:r>
      <w:proofErr w:type="spellEnd"/>
      <w:r w:rsidRPr="0010546B">
        <w:rPr>
          <w:bCs/>
          <w:sz w:val="18"/>
          <w:szCs w:val="18"/>
          <w:lang w:val="es-CL"/>
        </w:rPr>
        <w:t xml:space="preserve">, C. (2012). </w:t>
      </w:r>
      <w:r w:rsidR="00900F39" w:rsidRPr="00900F39">
        <w:rPr>
          <w:bCs/>
          <w:i/>
          <w:sz w:val="18"/>
          <w:szCs w:val="18"/>
          <w:lang w:val="es-CL"/>
        </w:rPr>
        <w:t>Mentes en desarrollo, cimentando sólidas bases cognitivas en la primera infancia</w:t>
      </w:r>
      <w:r w:rsidRPr="0010546B">
        <w:rPr>
          <w:bCs/>
          <w:sz w:val="18"/>
          <w:szCs w:val="18"/>
          <w:lang w:val="es-CL"/>
        </w:rPr>
        <w:t xml:space="preserve">. </w:t>
      </w:r>
      <w:r w:rsidRPr="00544DE5">
        <w:rPr>
          <w:bCs/>
          <w:sz w:val="18"/>
          <w:szCs w:val="18"/>
        </w:rPr>
        <w:t>Washington, DC: NAEYC.</w:t>
      </w:r>
    </w:p>
    <w:p w14:paraId="58B87029" w14:textId="6F402AFC" w:rsidR="007C7936" w:rsidRPr="00B26301" w:rsidRDefault="00B26301" w:rsidP="00BB0D7D">
      <w:pPr>
        <w:pStyle w:val="Heading3"/>
        <w:rPr>
          <w:lang w:val="es-CL"/>
        </w:rPr>
      </w:pPr>
      <w:bookmarkStart w:id="47" w:name="_Hlk69717889"/>
      <w:bookmarkStart w:id="48" w:name="_Toc70402349"/>
      <w:r w:rsidRPr="00B26301">
        <w:rPr>
          <w:lang w:val="es-CL"/>
        </w:rPr>
        <w:lastRenderedPageBreak/>
        <w:t>A</w:t>
      </w:r>
      <w:r w:rsidR="007C7936" w:rsidRPr="00B26301">
        <w:rPr>
          <w:lang w:val="es-CL"/>
        </w:rPr>
        <w:t>S</w:t>
      </w:r>
      <w:r w:rsidRPr="00B26301">
        <w:rPr>
          <w:lang w:val="es-CL"/>
        </w:rPr>
        <w:t>PECTO</w:t>
      </w:r>
      <w:r w:rsidR="007C7936" w:rsidRPr="00B26301">
        <w:rPr>
          <w:lang w:val="es-CL"/>
        </w:rPr>
        <w:t xml:space="preserve"> 1: </w:t>
      </w:r>
      <w:bookmarkEnd w:id="47"/>
      <w:r w:rsidR="007C7936" w:rsidRPr="00B26301">
        <w:rPr>
          <w:lang w:val="es-CL"/>
        </w:rPr>
        <w:t>INI</w:t>
      </w:r>
      <w:r>
        <w:rPr>
          <w:lang w:val="es-CL"/>
        </w:rPr>
        <w:t>CI</w:t>
      </w:r>
      <w:r w:rsidR="007C7936" w:rsidRPr="00B26301">
        <w:rPr>
          <w:lang w:val="es-CL"/>
        </w:rPr>
        <w:t>ATIV</w:t>
      </w:r>
      <w:r>
        <w:rPr>
          <w:lang w:val="es-CL"/>
        </w:rPr>
        <w:t>A</w:t>
      </w:r>
      <w:r w:rsidR="007C7936" w:rsidRPr="00B26301">
        <w:rPr>
          <w:lang w:val="es-CL"/>
        </w:rPr>
        <w:t xml:space="preserve"> </w:t>
      </w:r>
      <w:r>
        <w:rPr>
          <w:lang w:val="es-CL"/>
        </w:rPr>
        <w:t>Y</w:t>
      </w:r>
      <w:r w:rsidR="007C7936" w:rsidRPr="00B26301">
        <w:rPr>
          <w:lang w:val="es-CL"/>
        </w:rPr>
        <w:t xml:space="preserve"> CURIOSI</w:t>
      </w:r>
      <w:r>
        <w:rPr>
          <w:lang w:val="es-CL"/>
        </w:rPr>
        <w:t>DAD</w:t>
      </w:r>
      <w:bookmarkEnd w:id="48"/>
    </w:p>
    <w:p w14:paraId="7BED4556" w14:textId="5889F4AB" w:rsidR="007C7936" w:rsidRPr="00B26301" w:rsidRDefault="007C7936" w:rsidP="007C7936">
      <w:pPr>
        <w:rPr>
          <w:sz w:val="18"/>
          <w:szCs w:val="18"/>
          <w:lang w:val="es-CL"/>
        </w:rPr>
      </w:pPr>
    </w:p>
    <w:tbl>
      <w:tblPr>
        <w:tblW w:w="14459" w:type="dxa"/>
        <w:tblInd w:w="-1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59"/>
      </w:tblGrid>
      <w:tr w:rsidR="00177907" w:rsidRPr="00B26301" w14:paraId="1A16FD9F" w14:textId="77777777" w:rsidTr="000837BB">
        <w:trPr>
          <w:trHeight w:val="530"/>
        </w:trPr>
        <w:tc>
          <w:tcPr>
            <w:tcW w:w="14459" w:type="dxa"/>
            <w:shd w:val="clear" w:color="auto" w:fill="012169" w:themeFill="accent1"/>
            <w:vAlign w:val="center"/>
          </w:tcPr>
          <w:p w14:paraId="1DD89D4B" w14:textId="4CD74733" w:rsidR="00177907" w:rsidRPr="00B26301" w:rsidRDefault="00443237" w:rsidP="00B26301">
            <w:pPr>
              <w:pStyle w:val="TableParagraph"/>
              <w:spacing w:before="82"/>
              <w:ind w:left="140"/>
              <w:jc w:val="center"/>
              <w:rPr>
                <w:b/>
                <w:sz w:val="28"/>
                <w:lang w:val="es-CL"/>
              </w:rPr>
            </w:pPr>
            <w:r>
              <w:rPr>
                <w:b/>
                <w:sz w:val="32"/>
                <w:szCs w:val="28"/>
                <w:lang w:val="es-CL"/>
              </w:rPr>
              <w:t>INTRODUCCIÓN AL APRENDIZAJE</w:t>
            </w:r>
          </w:p>
        </w:tc>
      </w:tr>
      <w:tr w:rsidR="00C859C9" w:rsidRPr="00B26301" w14:paraId="0AD90A6C" w14:textId="77777777" w:rsidTr="000837BB">
        <w:trPr>
          <w:trHeight w:val="512"/>
        </w:trPr>
        <w:tc>
          <w:tcPr>
            <w:tcW w:w="14459" w:type="dxa"/>
            <w:shd w:val="clear" w:color="auto" w:fill="A4B0D8"/>
            <w:vAlign w:val="center"/>
          </w:tcPr>
          <w:p w14:paraId="04995EDE" w14:textId="49ED65E7" w:rsidR="00C859C9" w:rsidRPr="00B26301" w:rsidRDefault="00B26301" w:rsidP="00B26301">
            <w:pPr>
              <w:pStyle w:val="TableParagraph"/>
              <w:spacing w:before="82"/>
              <w:ind w:left="140"/>
              <w:rPr>
                <w:rFonts w:asciiTheme="minorHAnsi" w:hAnsiTheme="minorHAnsi"/>
                <w:b/>
                <w:lang w:val="es-CL"/>
              </w:rPr>
            </w:pPr>
            <w:r>
              <w:rPr>
                <w:rFonts w:asciiTheme="minorHAnsi" w:hAnsiTheme="minorHAnsi"/>
                <w:b/>
                <w:sz w:val="28"/>
                <w:lang w:val="es-CL"/>
              </w:rPr>
              <w:t>ASPECTO</w:t>
            </w:r>
            <w:r w:rsidR="00C859C9" w:rsidRPr="00B26301">
              <w:rPr>
                <w:rFonts w:asciiTheme="minorHAnsi" w:hAnsiTheme="minorHAnsi"/>
                <w:b/>
                <w:sz w:val="28"/>
                <w:lang w:val="es-CL"/>
              </w:rPr>
              <w:t xml:space="preserve"> 1: INI</w:t>
            </w:r>
            <w:r>
              <w:rPr>
                <w:rFonts w:asciiTheme="minorHAnsi" w:hAnsiTheme="minorHAnsi"/>
                <w:b/>
                <w:sz w:val="28"/>
                <w:lang w:val="es-CL"/>
              </w:rPr>
              <w:t>C</w:t>
            </w:r>
            <w:r w:rsidR="00C859C9" w:rsidRPr="00B26301">
              <w:rPr>
                <w:rFonts w:asciiTheme="minorHAnsi" w:hAnsiTheme="minorHAnsi"/>
                <w:b/>
                <w:sz w:val="28"/>
                <w:lang w:val="es-CL"/>
              </w:rPr>
              <w:t>IATIV</w:t>
            </w:r>
            <w:r>
              <w:rPr>
                <w:rFonts w:asciiTheme="minorHAnsi" w:hAnsiTheme="minorHAnsi"/>
                <w:b/>
                <w:sz w:val="28"/>
                <w:lang w:val="es-CL"/>
              </w:rPr>
              <w:t>A</w:t>
            </w:r>
            <w:r w:rsidR="00C859C9" w:rsidRPr="00B26301">
              <w:rPr>
                <w:rFonts w:asciiTheme="minorHAnsi" w:hAnsiTheme="minorHAnsi"/>
                <w:b/>
                <w:sz w:val="28"/>
                <w:lang w:val="es-CL"/>
              </w:rPr>
              <w:t xml:space="preserve"> </w:t>
            </w:r>
            <w:r>
              <w:rPr>
                <w:rFonts w:asciiTheme="minorHAnsi" w:hAnsiTheme="minorHAnsi"/>
                <w:b/>
                <w:sz w:val="28"/>
                <w:lang w:val="es-CL"/>
              </w:rPr>
              <w:t>Y</w:t>
            </w:r>
            <w:r w:rsidR="00C859C9" w:rsidRPr="00B26301">
              <w:rPr>
                <w:rFonts w:asciiTheme="minorHAnsi" w:hAnsiTheme="minorHAnsi"/>
                <w:b/>
                <w:sz w:val="28"/>
                <w:lang w:val="es-CL"/>
              </w:rPr>
              <w:t xml:space="preserve"> CURIOSI</w:t>
            </w:r>
            <w:r>
              <w:rPr>
                <w:rFonts w:asciiTheme="minorHAnsi" w:hAnsiTheme="minorHAnsi"/>
                <w:b/>
                <w:sz w:val="28"/>
                <w:lang w:val="es-CL"/>
              </w:rPr>
              <w:t>DAD</w:t>
            </w:r>
          </w:p>
        </w:tc>
      </w:tr>
      <w:tr w:rsidR="00177907" w:rsidRPr="00B26301" w14:paraId="2F66E9C8" w14:textId="77777777" w:rsidTr="000837BB">
        <w:trPr>
          <w:trHeight w:val="530"/>
        </w:trPr>
        <w:tc>
          <w:tcPr>
            <w:tcW w:w="14459" w:type="dxa"/>
            <w:shd w:val="clear" w:color="auto" w:fill="DFE3F1"/>
            <w:vAlign w:val="center"/>
          </w:tcPr>
          <w:p w14:paraId="43EE7E0F" w14:textId="2E32D9D2" w:rsidR="00177907" w:rsidRPr="00B26301" w:rsidRDefault="00177907" w:rsidP="00177907">
            <w:pPr>
              <w:pStyle w:val="TableParagraph"/>
              <w:spacing w:before="80"/>
              <w:ind w:left="176"/>
              <w:rPr>
                <w:rFonts w:asciiTheme="minorHAnsi" w:hAnsiTheme="minorHAnsi"/>
                <w:b/>
                <w:lang w:val="es-CL"/>
              </w:rPr>
            </w:pPr>
            <w:r w:rsidRPr="00B26301">
              <w:rPr>
                <w:rFonts w:asciiTheme="minorHAnsi" w:hAnsiTheme="minorHAnsi"/>
                <w:b/>
                <w:sz w:val="28"/>
                <w:szCs w:val="28"/>
                <w:lang w:val="es-CL"/>
              </w:rPr>
              <w:t>Concept</w:t>
            </w:r>
            <w:r w:rsidR="00B26301">
              <w:rPr>
                <w:rFonts w:asciiTheme="minorHAnsi" w:hAnsiTheme="minorHAnsi"/>
                <w:b/>
                <w:sz w:val="28"/>
                <w:szCs w:val="28"/>
                <w:lang w:val="es-CL"/>
              </w:rPr>
              <w:t>o</w:t>
            </w:r>
            <w:r w:rsidRPr="00B26301">
              <w:rPr>
                <w:rFonts w:asciiTheme="minorHAnsi" w:hAnsiTheme="minorHAnsi"/>
                <w:b/>
                <w:spacing w:val="-5"/>
                <w:sz w:val="28"/>
                <w:szCs w:val="28"/>
                <w:lang w:val="es-CL"/>
              </w:rPr>
              <w:t xml:space="preserve"> </w:t>
            </w:r>
            <w:r w:rsidRPr="00B26301">
              <w:rPr>
                <w:rFonts w:asciiTheme="minorHAnsi" w:hAnsiTheme="minorHAnsi"/>
                <w:b/>
                <w:sz w:val="28"/>
                <w:szCs w:val="28"/>
                <w:lang w:val="es-CL"/>
              </w:rPr>
              <w:t>1:</w:t>
            </w:r>
            <w:r w:rsidRPr="00B26301">
              <w:rPr>
                <w:rFonts w:asciiTheme="minorHAnsi" w:hAnsiTheme="minorHAnsi"/>
                <w:b/>
                <w:spacing w:val="-4"/>
                <w:sz w:val="28"/>
                <w:szCs w:val="28"/>
                <w:lang w:val="es-CL"/>
              </w:rPr>
              <w:t xml:space="preserve"> </w:t>
            </w:r>
            <w:r w:rsidR="00B26301" w:rsidRPr="00B26301">
              <w:rPr>
                <w:rFonts w:asciiTheme="minorHAnsi" w:hAnsiTheme="minorHAnsi"/>
                <w:b/>
                <w:sz w:val="28"/>
                <w:szCs w:val="28"/>
                <w:lang w:val="es-CL"/>
              </w:rPr>
              <w:t>Iniciativa</w:t>
            </w:r>
          </w:p>
        </w:tc>
      </w:tr>
      <w:tr w:rsidR="00C859C9" w:rsidRPr="00E05479" w14:paraId="13307C1C" w14:textId="77777777" w:rsidTr="00AA0CFE">
        <w:trPr>
          <w:trHeight w:val="1384"/>
        </w:trPr>
        <w:tc>
          <w:tcPr>
            <w:tcW w:w="14459" w:type="dxa"/>
          </w:tcPr>
          <w:p w14:paraId="75140AC0" w14:textId="47C6D268" w:rsidR="00C859C9" w:rsidRPr="002B1407" w:rsidRDefault="00716633" w:rsidP="009A548D">
            <w:pPr>
              <w:pStyle w:val="TableParagraph"/>
              <w:spacing w:before="10"/>
              <w:ind w:left="269"/>
              <w:rPr>
                <w:b/>
                <w:lang w:val="es-CL"/>
              </w:rPr>
            </w:pPr>
            <w:r>
              <w:rPr>
                <w:b/>
                <w:lang w:val="es-CL"/>
              </w:rPr>
              <w:t xml:space="preserve">El niño </w:t>
            </w:r>
            <w:r w:rsidR="002B1407" w:rsidRPr="002B1407">
              <w:rPr>
                <w:b/>
                <w:lang w:val="es-CL"/>
              </w:rPr>
              <w:t>muestra motivación, independencia y responsabilidad al participar en una serie de actividades y rutinas.</w:t>
            </w:r>
          </w:p>
          <w:p w14:paraId="1CED6CE6" w14:textId="77777777" w:rsidR="00C859C9" w:rsidRDefault="00C859C9" w:rsidP="009A548D">
            <w:pPr>
              <w:pStyle w:val="TableParagraph"/>
              <w:spacing w:before="1"/>
              <w:rPr>
                <w:rFonts w:ascii="Roboto"/>
                <w:b/>
                <w:sz w:val="23"/>
                <w:lang w:val="es-CL"/>
              </w:rPr>
            </w:pPr>
          </w:p>
          <w:p w14:paraId="70816404" w14:textId="77777777" w:rsidR="002D5862" w:rsidRPr="002B1407" w:rsidRDefault="002D5862" w:rsidP="009A548D">
            <w:pPr>
              <w:pStyle w:val="TableParagraph"/>
              <w:spacing w:before="1"/>
              <w:rPr>
                <w:rFonts w:ascii="Roboto"/>
                <w:b/>
                <w:sz w:val="23"/>
                <w:lang w:val="es-CL"/>
              </w:rPr>
            </w:pPr>
          </w:p>
          <w:p w14:paraId="5B7784DA" w14:textId="4FA833CE" w:rsidR="00C859C9" w:rsidRPr="002B1407" w:rsidRDefault="002B1407" w:rsidP="00AA0CFE">
            <w:pPr>
              <w:pStyle w:val="TableParagraph"/>
              <w:ind w:left="271"/>
              <w:rPr>
                <w:lang w:val="es-CL"/>
              </w:rPr>
            </w:pPr>
            <w:r w:rsidRPr="002B1407">
              <w:rPr>
                <w:lang w:val="es-CL"/>
              </w:rPr>
              <w:t xml:space="preserve">La iniciativa se refiere a la capacidad del niño de mostrar un espíritu de independencia, ingenio y motivación </w:t>
            </w:r>
            <w:r w:rsidR="00716633">
              <w:rPr>
                <w:lang w:val="es-CL"/>
              </w:rPr>
              <w:t xml:space="preserve">respecto a </w:t>
            </w:r>
            <w:r w:rsidRPr="002B1407">
              <w:rPr>
                <w:lang w:val="es-CL"/>
              </w:rPr>
              <w:t>la toma de decisiones cuando interactúa con otros o de forma independiente.</w:t>
            </w:r>
          </w:p>
        </w:tc>
      </w:tr>
      <w:tr w:rsidR="00C859C9" w:rsidRPr="00E05479" w14:paraId="05DFEA2E" w14:textId="77777777" w:rsidTr="000837BB">
        <w:trPr>
          <w:trHeight w:val="4517"/>
        </w:trPr>
        <w:tc>
          <w:tcPr>
            <w:tcW w:w="14459" w:type="dxa"/>
          </w:tcPr>
          <w:p w14:paraId="4615FAA4" w14:textId="391CF38C" w:rsidR="00C859C9" w:rsidRPr="00B26301" w:rsidRDefault="005943E1" w:rsidP="009A548D">
            <w:pPr>
              <w:pStyle w:val="TableParagraph"/>
              <w:spacing w:before="80"/>
              <w:ind w:left="269"/>
              <w:rPr>
                <w:b/>
                <w:lang w:val="es-CL"/>
              </w:rPr>
            </w:pPr>
            <w:proofErr w:type="gramStart"/>
            <w:r w:rsidRPr="00B26301">
              <w:rPr>
                <w:b/>
                <w:lang w:val="es-CL"/>
              </w:rPr>
              <w:t xml:space="preserve">Indicadores </w:t>
            </w:r>
            <w:r w:rsidR="00245895">
              <w:rPr>
                <w:b/>
                <w:lang w:val="es-CL"/>
              </w:rPr>
              <w:t xml:space="preserve"> y</w:t>
            </w:r>
            <w:proofErr w:type="gramEnd"/>
            <w:r w:rsidR="00245895">
              <w:rPr>
                <w:b/>
                <w:lang w:val="es-CL"/>
              </w:rPr>
              <w:t xml:space="preserve"> ejemplos en el contexto</w:t>
            </w:r>
            <w:r w:rsidRPr="00B26301">
              <w:rPr>
                <w:b/>
                <w:lang w:val="es-CL"/>
              </w:rPr>
              <w:t xml:space="preserve"> de </w:t>
            </w:r>
            <w:r w:rsidR="003C3127">
              <w:rPr>
                <w:b/>
                <w:lang w:val="es-CL"/>
              </w:rPr>
              <w:t>Rutinas diarias</w:t>
            </w:r>
            <w:r w:rsidRPr="00B26301">
              <w:rPr>
                <w:b/>
                <w:lang w:val="es-CL"/>
              </w:rPr>
              <w:t>, Actividades y Juegos</w:t>
            </w:r>
          </w:p>
          <w:p w14:paraId="543D2F75" w14:textId="77777777" w:rsidR="00C859C9" w:rsidRPr="00B26301" w:rsidRDefault="00C859C9" w:rsidP="009A548D">
            <w:pPr>
              <w:pStyle w:val="TableParagraph"/>
              <w:spacing w:before="9"/>
              <w:rPr>
                <w:rFonts w:ascii="Roboto"/>
                <w:b/>
                <w:sz w:val="23"/>
                <w:lang w:val="es-CL"/>
              </w:rPr>
            </w:pPr>
          </w:p>
          <w:p w14:paraId="4A527917" w14:textId="758CB82E" w:rsidR="00C859C9" w:rsidRPr="00B26301" w:rsidRDefault="00AA0CFE" w:rsidP="00AA0CFE">
            <w:pPr>
              <w:pStyle w:val="TableParagraph"/>
              <w:numPr>
                <w:ilvl w:val="0"/>
                <w:numId w:val="15"/>
              </w:numPr>
              <w:tabs>
                <w:tab w:val="left" w:pos="900"/>
              </w:tabs>
              <w:rPr>
                <w:b/>
                <w:lang w:val="es-CL"/>
              </w:rPr>
            </w:pPr>
            <w:r w:rsidRPr="00AA0CFE">
              <w:rPr>
                <w:b/>
                <w:lang w:val="es-CL"/>
              </w:rPr>
              <w:t>Busca la interacción con los demás.</w:t>
            </w:r>
          </w:p>
          <w:p w14:paraId="58FC3C2C" w14:textId="0EAF81F5" w:rsidR="00C859C9" w:rsidRPr="00AA0CFE" w:rsidRDefault="00AA0CFE" w:rsidP="00AA0CFE">
            <w:pPr>
              <w:pStyle w:val="TableParagraph"/>
              <w:numPr>
                <w:ilvl w:val="1"/>
                <w:numId w:val="15"/>
              </w:numPr>
              <w:tabs>
                <w:tab w:val="left" w:pos="1259"/>
                <w:tab w:val="left" w:pos="1260"/>
              </w:tabs>
              <w:rPr>
                <w:lang w:val="es-CL"/>
              </w:rPr>
            </w:pPr>
            <w:r w:rsidRPr="00AA0CFE">
              <w:rPr>
                <w:lang w:val="es-CL"/>
              </w:rPr>
              <w:t>Se une a otros tres niños que juegan en la arena.</w:t>
            </w:r>
          </w:p>
          <w:p w14:paraId="5F9D5580" w14:textId="0D25EDF8" w:rsidR="00C859C9" w:rsidRPr="00AA0CFE" w:rsidRDefault="00AA0CFE" w:rsidP="00AA0CFE">
            <w:pPr>
              <w:pStyle w:val="TableParagraph"/>
              <w:numPr>
                <w:ilvl w:val="1"/>
                <w:numId w:val="15"/>
              </w:numPr>
              <w:tabs>
                <w:tab w:val="left" w:pos="1259"/>
                <w:tab w:val="left" w:pos="1260"/>
              </w:tabs>
              <w:spacing w:before="2"/>
              <w:rPr>
                <w:lang w:val="es-CL"/>
              </w:rPr>
            </w:pPr>
            <w:r w:rsidRPr="00AA0CFE">
              <w:rPr>
                <w:lang w:val="es-CL"/>
              </w:rPr>
              <w:t>Le pide a un amigo que juegue con ellos en el tobogán, mientras juega al aire libre.</w:t>
            </w:r>
          </w:p>
          <w:p w14:paraId="31E5F075" w14:textId="77777777" w:rsidR="00C859C9" w:rsidRPr="00AA0CFE" w:rsidRDefault="00C859C9" w:rsidP="009A548D">
            <w:pPr>
              <w:pStyle w:val="TableParagraph"/>
              <w:rPr>
                <w:rFonts w:ascii="Roboto"/>
                <w:b/>
                <w:sz w:val="23"/>
                <w:lang w:val="es-CL"/>
              </w:rPr>
            </w:pPr>
          </w:p>
          <w:p w14:paraId="5D4693FD" w14:textId="1A81F4F2" w:rsidR="00C859C9" w:rsidRPr="00AA0CFE" w:rsidRDefault="00AA0CFE" w:rsidP="00AA0CFE">
            <w:pPr>
              <w:pStyle w:val="TableParagraph"/>
              <w:numPr>
                <w:ilvl w:val="0"/>
                <w:numId w:val="15"/>
              </w:numPr>
              <w:tabs>
                <w:tab w:val="left" w:pos="900"/>
              </w:tabs>
              <w:rPr>
                <w:b/>
                <w:lang w:val="es-CL"/>
              </w:rPr>
            </w:pPr>
            <w:r w:rsidRPr="00AA0CFE">
              <w:rPr>
                <w:b/>
                <w:lang w:val="es-CL"/>
              </w:rPr>
              <w:t xml:space="preserve">Demuestra independencia </w:t>
            </w:r>
            <w:r>
              <w:rPr>
                <w:b/>
                <w:lang w:val="es-CL"/>
              </w:rPr>
              <w:t>en</w:t>
            </w:r>
            <w:r w:rsidRPr="00AA0CFE">
              <w:rPr>
                <w:b/>
                <w:lang w:val="es-CL"/>
              </w:rPr>
              <w:t xml:space="preserve"> las actividades, rutinas y juegos.</w:t>
            </w:r>
          </w:p>
          <w:p w14:paraId="77A848CB" w14:textId="6EDAC635" w:rsidR="00C859C9" w:rsidRPr="00AA0CFE" w:rsidRDefault="00AA0CFE" w:rsidP="00AA0CFE">
            <w:pPr>
              <w:pStyle w:val="TableParagraph"/>
              <w:numPr>
                <w:ilvl w:val="1"/>
                <w:numId w:val="15"/>
              </w:numPr>
              <w:tabs>
                <w:tab w:val="left" w:pos="1259"/>
                <w:tab w:val="left" w:pos="1260"/>
              </w:tabs>
              <w:rPr>
                <w:lang w:val="es-CL"/>
              </w:rPr>
            </w:pPr>
            <w:r w:rsidRPr="00AA0CFE">
              <w:rPr>
                <w:lang w:val="es-CL"/>
              </w:rPr>
              <w:t xml:space="preserve">Al </w:t>
            </w:r>
            <w:r w:rsidR="00381629">
              <w:rPr>
                <w:lang w:val="es-CL"/>
              </w:rPr>
              <w:t>ingres</w:t>
            </w:r>
            <w:r w:rsidRPr="00AA0CFE">
              <w:rPr>
                <w:lang w:val="es-CL"/>
              </w:rPr>
              <w:t>ar en el entorno de aprendizaje, el niño cuelga su abrigo y su mochila.</w:t>
            </w:r>
          </w:p>
          <w:p w14:paraId="0DFD8591" w14:textId="0F53B6AC" w:rsidR="00C859C9" w:rsidRPr="00381629" w:rsidRDefault="00381629" w:rsidP="00381629">
            <w:pPr>
              <w:pStyle w:val="TableParagraph"/>
              <w:numPr>
                <w:ilvl w:val="1"/>
                <w:numId w:val="15"/>
              </w:numPr>
              <w:tabs>
                <w:tab w:val="left" w:pos="1259"/>
                <w:tab w:val="left" w:pos="1260"/>
              </w:tabs>
              <w:rPr>
                <w:lang w:val="es-CL"/>
              </w:rPr>
            </w:pPr>
            <w:r w:rsidRPr="00381629">
              <w:rPr>
                <w:lang w:val="es-CL"/>
              </w:rPr>
              <w:t>Reúne los artículos necesarios para pintar en el caballete (pintura, pincel, papel, bata).</w:t>
            </w:r>
          </w:p>
          <w:p w14:paraId="51F9BBDB" w14:textId="77777777" w:rsidR="00C859C9" w:rsidRPr="00381629" w:rsidRDefault="00C859C9" w:rsidP="009A548D">
            <w:pPr>
              <w:pStyle w:val="TableParagraph"/>
              <w:spacing w:before="6"/>
              <w:rPr>
                <w:rFonts w:ascii="Roboto"/>
                <w:b/>
                <w:sz w:val="21"/>
                <w:lang w:val="es-CL"/>
              </w:rPr>
            </w:pPr>
          </w:p>
          <w:p w14:paraId="74A89287" w14:textId="7D9E8FA1" w:rsidR="00C859C9" w:rsidRPr="00381629" w:rsidRDefault="00381629" w:rsidP="00381629">
            <w:pPr>
              <w:pStyle w:val="TableParagraph"/>
              <w:numPr>
                <w:ilvl w:val="0"/>
                <w:numId w:val="15"/>
              </w:numPr>
              <w:tabs>
                <w:tab w:val="left" w:pos="885"/>
              </w:tabs>
              <w:rPr>
                <w:b/>
                <w:lang w:val="es-CL"/>
              </w:rPr>
            </w:pPr>
            <w:r>
              <w:rPr>
                <w:b/>
                <w:lang w:val="es-CL"/>
              </w:rPr>
              <w:t>Exhibe</w:t>
            </w:r>
            <w:r w:rsidRPr="00381629">
              <w:rPr>
                <w:b/>
                <w:lang w:val="es-CL"/>
              </w:rPr>
              <w:t xml:space="preserve"> flexibilidad, imaginación e inventiva cuando realiza tareas y actividades.</w:t>
            </w:r>
          </w:p>
          <w:p w14:paraId="020A3A4F" w14:textId="1086807D" w:rsidR="00C859C9" w:rsidRPr="00381629" w:rsidRDefault="00381629" w:rsidP="00381629">
            <w:pPr>
              <w:pStyle w:val="TableParagraph"/>
              <w:numPr>
                <w:ilvl w:val="1"/>
                <w:numId w:val="15"/>
              </w:numPr>
              <w:tabs>
                <w:tab w:val="left" w:pos="1259"/>
                <w:tab w:val="left" w:pos="1260"/>
              </w:tabs>
              <w:spacing w:before="12"/>
              <w:rPr>
                <w:lang w:val="es-CL"/>
              </w:rPr>
            </w:pPr>
            <w:r w:rsidRPr="00381629">
              <w:rPr>
                <w:lang w:val="es-CL"/>
              </w:rPr>
              <w:t xml:space="preserve">Mientras juega en el área de bloques, el niño </w:t>
            </w:r>
            <w:r>
              <w:rPr>
                <w:lang w:val="es-CL"/>
              </w:rPr>
              <w:t>muestra</w:t>
            </w:r>
            <w:r w:rsidRPr="00381629">
              <w:rPr>
                <w:lang w:val="es-CL"/>
              </w:rPr>
              <w:t xml:space="preserve"> una imagen de un libro sobre edificios.</w:t>
            </w:r>
          </w:p>
          <w:p w14:paraId="5D6BA683" w14:textId="14912B20" w:rsidR="00C859C9" w:rsidRPr="00381629" w:rsidRDefault="00381629" w:rsidP="00381629">
            <w:pPr>
              <w:pStyle w:val="TableParagraph"/>
              <w:numPr>
                <w:ilvl w:val="1"/>
                <w:numId w:val="15"/>
              </w:numPr>
              <w:tabs>
                <w:tab w:val="left" w:pos="1259"/>
                <w:tab w:val="left" w:pos="1260"/>
              </w:tabs>
              <w:spacing w:before="7"/>
              <w:rPr>
                <w:lang w:val="es-CL"/>
              </w:rPr>
            </w:pPr>
            <w:r w:rsidRPr="00381629">
              <w:rPr>
                <w:lang w:val="es-CL"/>
              </w:rPr>
              <w:t>Tr</w:t>
            </w:r>
            <w:r>
              <w:rPr>
                <w:lang w:val="es-CL"/>
              </w:rPr>
              <w:t>ata distinta</w:t>
            </w:r>
            <w:r w:rsidRPr="00381629">
              <w:rPr>
                <w:lang w:val="es-CL"/>
              </w:rPr>
              <w:t>s formas de hacer un diseño u</w:t>
            </w:r>
            <w:r>
              <w:rPr>
                <w:lang w:val="es-CL"/>
              </w:rPr>
              <w:t>s</w:t>
            </w:r>
            <w:r w:rsidRPr="00381629">
              <w:rPr>
                <w:lang w:val="es-CL"/>
              </w:rPr>
              <w:t>ando bloques con patrones</w:t>
            </w:r>
            <w:r>
              <w:rPr>
                <w:lang w:val="es-CL"/>
              </w:rPr>
              <w:t xml:space="preserve"> y</w:t>
            </w:r>
            <w:r w:rsidRPr="00381629">
              <w:rPr>
                <w:lang w:val="es-CL"/>
              </w:rPr>
              <w:t xml:space="preserve"> combinando múltiples formas.</w:t>
            </w:r>
          </w:p>
        </w:tc>
      </w:tr>
    </w:tbl>
    <w:p w14:paraId="65A1693B" w14:textId="1A8174BC" w:rsidR="00D1295F" w:rsidRPr="00381629" w:rsidRDefault="00D1295F" w:rsidP="00FC1392">
      <w:pPr>
        <w:rPr>
          <w:lang w:val="es-CL"/>
        </w:rPr>
      </w:pPr>
    </w:p>
    <w:tbl>
      <w:tblPr>
        <w:tblpPr w:leftFromText="180" w:rightFromText="180" w:vertAnchor="page" w:horzAnchor="margin" w:tblpX="3" w:tblpY="1265"/>
        <w:tblW w:w="1445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59"/>
      </w:tblGrid>
      <w:tr w:rsidR="00177907" w:rsidRPr="00B26301" w14:paraId="1310950D" w14:textId="77777777" w:rsidTr="00D06616">
        <w:trPr>
          <w:trHeight w:val="534"/>
        </w:trPr>
        <w:tc>
          <w:tcPr>
            <w:tcW w:w="14459" w:type="dxa"/>
            <w:shd w:val="clear" w:color="auto" w:fill="012169" w:themeFill="accent1"/>
            <w:vAlign w:val="center"/>
          </w:tcPr>
          <w:p w14:paraId="3BC51703" w14:textId="46F91B09" w:rsidR="00177907" w:rsidRPr="00B26301" w:rsidRDefault="00443237" w:rsidP="00D06616">
            <w:pPr>
              <w:pStyle w:val="TableParagraph"/>
              <w:ind w:left="207"/>
              <w:jc w:val="center"/>
              <w:rPr>
                <w:b/>
                <w:sz w:val="28"/>
                <w:lang w:val="es-CL"/>
              </w:rPr>
            </w:pPr>
            <w:r>
              <w:rPr>
                <w:b/>
                <w:sz w:val="32"/>
                <w:szCs w:val="28"/>
                <w:lang w:val="es-CL"/>
              </w:rPr>
              <w:lastRenderedPageBreak/>
              <w:t>INTRODUCCIÓN AL APRENDIZAJE</w:t>
            </w:r>
          </w:p>
        </w:tc>
      </w:tr>
      <w:tr w:rsidR="00D1295F" w:rsidRPr="00B26301" w14:paraId="02A70B2A" w14:textId="77777777" w:rsidTr="00D06616">
        <w:trPr>
          <w:trHeight w:val="530"/>
        </w:trPr>
        <w:tc>
          <w:tcPr>
            <w:tcW w:w="14459" w:type="dxa"/>
            <w:shd w:val="clear" w:color="auto" w:fill="A4B0D8"/>
            <w:vAlign w:val="center"/>
          </w:tcPr>
          <w:p w14:paraId="2B58A462" w14:textId="72B8DA22" w:rsidR="00D1295F" w:rsidRPr="00B26301" w:rsidRDefault="00B26301" w:rsidP="00D06616">
            <w:pPr>
              <w:pStyle w:val="TableParagraph"/>
              <w:ind w:left="90"/>
              <w:rPr>
                <w:rFonts w:asciiTheme="minorHAnsi" w:hAnsiTheme="minorHAnsi"/>
                <w:b/>
                <w:lang w:val="es-CL"/>
              </w:rPr>
            </w:pPr>
            <w:r>
              <w:rPr>
                <w:rFonts w:asciiTheme="minorHAnsi" w:hAnsiTheme="minorHAnsi"/>
                <w:b/>
                <w:sz w:val="28"/>
                <w:lang w:val="es-CL"/>
              </w:rPr>
              <w:t>ASPECTO</w:t>
            </w:r>
            <w:r w:rsidRPr="00B26301">
              <w:rPr>
                <w:rFonts w:asciiTheme="minorHAnsi" w:hAnsiTheme="minorHAnsi"/>
                <w:b/>
                <w:sz w:val="28"/>
                <w:lang w:val="es-CL"/>
              </w:rPr>
              <w:t xml:space="preserve"> 1: INI</w:t>
            </w:r>
            <w:r>
              <w:rPr>
                <w:rFonts w:asciiTheme="minorHAnsi" w:hAnsiTheme="minorHAnsi"/>
                <w:b/>
                <w:sz w:val="28"/>
                <w:lang w:val="es-CL"/>
              </w:rPr>
              <w:t>C</w:t>
            </w:r>
            <w:r w:rsidRPr="00B26301">
              <w:rPr>
                <w:rFonts w:asciiTheme="minorHAnsi" w:hAnsiTheme="minorHAnsi"/>
                <w:b/>
                <w:sz w:val="28"/>
                <w:lang w:val="es-CL"/>
              </w:rPr>
              <w:t>IATIV</w:t>
            </w:r>
            <w:r>
              <w:rPr>
                <w:rFonts w:asciiTheme="minorHAnsi" w:hAnsiTheme="minorHAnsi"/>
                <w:b/>
                <w:sz w:val="28"/>
                <w:lang w:val="es-CL"/>
              </w:rPr>
              <w:t>A</w:t>
            </w:r>
            <w:r w:rsidRPr="00B26301">
              <w:rPr>
                <w:rFonts w:asciiTheme="minorHAnsi" w:hAnsiTheme="minorHAnsi"/>
                <w:b/>
                <w:sz w:val="28"/>
                <w:lang w:val="es-CL"/>
              </w:rPr>
              <w:t xml:space="preserve"> </w:t>
            </w:r>
            <w:r>
              <w:rPr>
                <w:rFonts w:asciiTheme="minorHAnsi" w:hAnsiTheme="minorHAnsi"/>
                <w:b/>
                <w:sz w:val="28"/>
                <w:lang w:val="es-CL"/>
              </w:rPr>
              <w:t>Y</w:t>
            </w:r>
            <w:r w:rsidRPr="00B26301">
              <w:rPr>
                <w:rFonts w:asciiTheme="minorHAnsi" w:hAnsiTheme="minorHAnsi"/>
                <w:b/>
                <w:sz w:val="28"/>
                <w:lang w:val="es-CL"/>
              </w:rPr>
              <w:t xml:space="preserve"> CURIOSI</w:t>
            </w:r>
            <w:r>
              <w:rPr>
                <w:rFonts w:asciiTheme="minorHAnsi" w:hAnsiTheme="minorHAnsi"/>
                <w:b/>
                <w:sz w:val="28"/>
                <w:lang w:val="es-CL"/>
              </w:rPr>
              <w:t>DAD</w:t>
            </w:r>
          </w:p>
        </w:tc>
      </w:tr>
      <w:tr w:rsidR="00177907" w:rsidRPr="00B26301" w14:paraId="0FEFFCF3" w14:textId="77777777" w:rsidTr="00D06616">
        <w:trPr>
          <w:trHeight w:val="444"/>
        </w:trPr>
        <w:tc>
          <w:tcPr>
            <w:tcW w:w="14459" w:type="dxa"/>
            <w:shd w:val="clear" w:color="auto" w:fill="DFE3F1"/>
            <w:vAlign w:val="center"/>
          </w:tcPr>
          <w:p w14:paraId="07457D99" w14:textId="5B955A42" w:rsidR="00177907" w:rsidRPr="00B26301" w:rsidRDefault="00177907" w:rsidP="00B26301">
            <w:pPr>
              <w:pStyle w:val="TableParagraph"/>
              <w:spacing w:before="80"/>
              <w:ind w:left="90"/>
              <w:rPr>
                <w:rFonts w:asciiTheme="minorHAnsi" w:hAnsiTheme="minorHAnsi"/>
                <w:b/>
                <w:lang w:val="es-CL"/>
              </w:rPr>
            </w:pPr>
            <w:r w:rsidRPr="00B26301">
              <w:rPr>
                <w:rFonts w:asciiTheme="minorHAnsi" w:hAnsiTheme="minorHAnsi"/>
                <w:b/>
                <w:sz w:val="28"/>
                <w:szCs w:val="28"/>
                <w:lang w:val="es-CL"/>
              </w:rPr>
              <w:t>Concept</w:t>
            </w:r>
            <w:r w:rsidR="00B26301">
              <w:rPr>
                <w:rFonts w:asciiTheme="minorHAnsi" w:hAnsiTheme="minorHAnsi"/>
                <w:b/>
                <w:sz w:val="28"/>
                <w:szCs w:val="28"/>
                <w:lang w:val="es-CL"/>
              </w:rPr>
              <w:t>o</w:t>
            </w:r>
            <w:r w:rsidRPr="00B26301">
              <w:rPr>
                <w:rFonts w:asciiTheme="minorHAnsi" w:hAnsiTheme="minorHAnsi"/>
                <w:b/>
                <w:spacing w:val="-5"/>
                <w:sz w:val="28"/>
                <w:szCs w:val="28"/>
                <w:lang w:val="es-CL"/>
              </w:rPr>
              <w:t xml:space="preserve"> </w:t>
            </w:r>
            <w:r w:rsidRPr="00B26301">
              <w:rPr>
                <w:rFonts w:asciiTheme="minorHAnsi" w:hAnsiTheme="minorHAnsi"/>
                <w:b/>
                <w:sz w:val="28"/>
                <w:szCs w:val="28"/>
                <w:lang w:val="es-CL"/>
              </w:rPr>
              <w:t>2:</w:t>
            </w:r>
            <w:r w:rsidRPr="00B26301">
              <w:rPr>
                <w:rFonts w:asciiTheme="minorHAnsi" w:hAnsiTheme="minorHAnsi"/>
                <w:b/>
                <w:spacing w:val="48"/>
                <w:sz w:val="28"/>
                <w:szCs w:val="28"/>
                <w:lang w:val="es-CL"/>
              </w:rPr>
              <w:t xml:space="preserve"> </w:t>
            </w:r>
            <w:r w:rsidRPr="00B26301">
              <w:rPr>
                <w:rFonts w:asciiTheme="minorHAnsi" w:hAnsiTheme="minorHAnsi"/>
                <w:b/>
                <w:sz w:val="28"/>
                <w:szCs w:val="28"/>
                <w:lang w:val="es-CL"/>
              </w:rPr>
              <w:t>Curiosi</w:t>
            </w:r>
            <w:r w:rsidR="00B26301">
              <w:rPr>
                <w:rFonts w:asciiTheme="minorHAnsi" w:hAnsiTheme="minorHAnsi"/>
                <w:b/>
                <w:sz w:val="28"/>
                <w:szCs w:val="28"/>
                <w:lang w:val="es-CL"/>
              </w:rPr>
              <w:t>dad</w:t>
            </w:r>
          </w:p>
        </w:tc>
      </w:tr>
      <w:tr w:rsidR="00D1295F" w:rsidRPr="00E05479" w14:paraId="7C7869E0" w14:textId="77777777" w:rsidTr="00D06616">
        <w:trPr>
          <w:trHeight w:val="1902"/>
        </w:trPr>
        <w:tc>
          <w:tcPr>
            <w:tcW w:w="14459" w:type="dxa"/>
          </w:tcPr>
          <w:p w14:paraId="604B8EED" w14:textId="4F8C3014" w:rsidR="00783700" w:rsidRDefault="00783700" w:rsidP="00783700">
            <w:pPr>
              <w:pStyle w:val="TableParagraph"/>
              <w:spacing w:before="120"/>
              <w:ind w:left="274"/>
              <w:rPr>
                <w:b/>
                <w:lang w:val="es-CL"/>
              </w:rPr>
            </w:pPr>
            <w:r w:rsidRPr="00783700">
              <w:rPr>
                <w:b/>
                <w:lang w:val="es-CL"/>
              </w:rPr>
              <w:t xml:space="preserve">El niño demuestra su </w:t>
            </w:r>
            <w:r>
              <w:rPr>
                <w:b/>
                <w:lang w:val="es-CL"/>
              </w:rPr>
              <w:t>motivación</w:t>
            </w:r>
            <w:r w:rsidRPr="00783700">
              <w:rPr>
                <w:b/>
                <w:lang w:val="es-CL"/>
              </w:rPr>
              <w:t xml:space="preserve"> por aprender y discutir sobre una serie de temas, ideas y actividades.</w:t>
            </w:r>
          </w:p>
          <w:p w14:paraId="06ED1F52" w14:textId="77777777" w:rsidR="000846A9" w:rsidRPr="00783700" w:rsidRDefault="000846A9" w:rsidP="00783700">
            <w:pPr>
              <w:pStyle w:val="TableParagraph"/>
              <w:spacing w:before="120"/>
              <w:ind w:left="274"/>
              <w:rPr>
                <w:b/>
                <w:lang w:val="es-CL"/>
              </w:rPr>
            </w:pPr>
          </w:p>
          <w:p w14:paraId="38610137" w14:textId="55734E89" w:rsidR="00D1295F" w:rsidRPr="00D35CB9" w:rsidRDefault="00783700" w:rsidP="00C863D0">
            <w:pPr>
              <w:pStyle w:val="TableParagraph"/>
              <w:spacing w:before="120"/>
              <w:ind w:left="269"/>
              <w:rPr>
                <w:lang w:val="es-CL"/>
              </w:rPr>
            </w:pPr>
            <w:r w:rsidRPr="00783700">
              <w:rPr>
                <w:lang w:val="es-CL"/>
              </w:rPr>
              <w:t xml:space="preserve">La curiosidad se relaciona con las tendencias naturales de los niños como aprendices activos para explorar todos los aspectos del entorno, desde los objetos y las personas hasta las ideas y las costumbres. Es a través del descubrimiento de las respuestas a sus propias preguntas como los niños </w:t>
            </w:r>
            <w:r w:rsidR="00C863D0">
              <w:rPr>
                <w:lang w:val="es-CL"/>
              </w:rPr>
              <w:t xml:space="preserve">crean el conocimiento. </w:t>
            </w:r>
          </w:p>
        </w:tc>
      </w:tr>
      <w:tr w:rsidR="00D1295F" w:rsidRPr="00E05479" w14:paraId="439B41D9" w14:textId="77777777" w:rsidTr="00D06616">
        <w:trPr>
          <w:trHeight w:val="3757"/>
        </w:trPr>
        <w:tc>
          <w:tcPr>
            <w:tcW w:w="14459" w:type="dxa"/>
          </w:tcPr>
          <w:p w14:paraId="5FBF5763" w14:textId="08CD03D3" w:rsidR="00C863D0" w:rsidRPr="00B26301" w:rsidRDefault="00C863D0" w:rsidP="00C863D0">
            <w:pPr>
              <w:pStyle w:val="TableParagraph"/>
              <w:spacing w:before="80"/>
              <w:ind w:left="269"/>
              <w:rPr>
                <w:b/>
                <w:lang w:val="es-CL"/>
              </w:rPr>
            </w:pPr>
            <w:r w:rsidRPr="00B26301">
              <w:rPr>
                <w:b/>
                <w:lang w:val="es-CL"/>
              </w:rPr>
              <w:t>Indicadores</w:t>
            </w:r>
            <w:r w:rsidR="00245895">
              <w:rPr>
                <w:b/>
                <w:lang w:val="es-CL"/>
              </w:rPr>
              <w:t xml:space="preserve"> y ejemplos en el contexto</w:t>
            </w:r>
            <w:r w:rsidRPr="00B26301">
              <w:rPr>
                <w:b/>
                <w:lang w:val="es-CL"/>
              </w:rPr>
              <w:t xml:space="preserve"> de </w:t>
            </w:r>
            <w:r w:rsidR="003C3127">
              <w:rPr>
                <w:b/>
                <w:lang w:val="es-CL"/>
              </w:rPr>
              <w:t>Rutinas diarias</w:t>
            </w:r>
            <w:r w:rsidRPr="00B26301">
              <w:rPr>
                <w:b/>
                <w:lang w:val="es-CL"/>
              </w:rPr>
              <w:t>, Actividades y Juegos</w:t>
            </w:r>
          </w:p>
          <w:p w14:paraId="5D2CEBB8" w14:textId="77777777" w:rsidR="00D1295F" w:rsidRPr="00C863D0" w:rsidRDefault="00D1295F" w:rsidP="00D06616">
            <w:pPr>
              <w:pStyle w:val="TableParagraph"/>
              <w:spacing w:before="9"/>
              <w:rPr>
                <w:rFonts w:ascii="Roboto"/>
                <w:b/>
                <w:sz w:val="23"/>
                <w:lang w:val="es-CL"/>
              </w:rPr>
            </w:pPr>
          </w:p>
          <w:p w14:paraId="1F5BD61A" w14:textId="4CDB942E" w:rsidR="00D1295F" w:rsidRPr="00C863D0" w:rsidRDefault="00C863D0" w:rsidP="00C863D0">
            <w:pPr>
              <w:pStyle w:val="TableParagraph"/>
              <w:numPr>
                <w:ilvl w:val="0"/>
                <w:numId w:val="16"/>
              </w:numPr>
              <w:tabs>
                <w:tab w:val="left" w:pos="991"/>
              </w:tabs>
              <w:rPr>
                <w:b/>
                <w:lang w:val="es-CL"/>
              </w:rPr>
            </w:pPr>
            <w:r w:rsidRPr="00C863D0">
              <w:rPr>
                <w:b/>
                <w:lang w:val="es-CL"/>
              </w:rPr>
              <w:t xml:space="preserve">Muestra interés por aprender cosas nuevas y </w:t>
            </w:r>
            <w:r>
              <w:rPr>
                <w:b/>
                <w:lang w:val="es-CL"/>
              </w:rPr>
              <w:t>tener</w:t>
            </w:r>
            <w:r w:rsidRPr="00C863D0">
              <w:rPr>
                <w:b/>
                <w:lang w:val="es-CL"/>
              </w:rPr>
              <w:t xml:space="preserve"> nuevas experiencias.</w:t>
            </w:r>
          </w:p>
          <w:p w14:paraId="21315846" w14:textId="0D7DA012" w:rsidR="00D1295F" w:rsidRPr="00C863D0" w:rsidRDefault="00C863D0" w:rsidP="00C863D0">
            <w:pPr>
              <w:pStyle w:val="TableParagraph"/>
              <w:numPr>
                <w:ilvl w:val="1"/>
                <w:numId w:val="16"/>
              </w:numPr>
              <w:tabs>
                <w:tab w:val="left" w:pos="1350"/>
                <w:tab w:val="left" w:pos="1351"/>
              </w:tabs>
              <w:rPr>
                <w:lang w:val="es-CL"/>
              </w:rPr>
            </w:pPr>
            <w:r w:rsidRPr="00C863D0">
              <w:rPr>
                <w:lang w:val="es-CL"/>
              </w:rPr>
              <w:t xml:space="preserve">Dice: </w:t>
            </w:r>
            <w:r w:rsidR="00A24FD2">
              <w:rPr>
                <w:lang w:val="es-CL"/>
              </w:rPr>
              <w:t>“</w:t>
            </w:r>
            <w:proofErr w:type="spellStart"/>
            <w:r>
              <w:rPr>
                <w:lang w:val="es-CL"/>
              </w:rPr>
              <w:t>Ohhhh</w:t>
            </w:r>
            <w:proofErr w:type="spellEnd"/>
            <w:r>
              <w:rPr>
                <w:lang w:val="es-CL"/>
              </w:rPr>
              <w:t>, ¿qué hace eso?</w:t>
            </w:r>
            <w:r w:rsidR="00A24FD2">
              <w:rPr>
                <w:lang w:val="es-CL"/>
              </w:rPr>
              <w:t>”</w:t>
            </w:r>
            <w:r>
              <w:rPr>
                <w:lang w:val="es-CL"/>
              </w:rPr>
              <w:t xml:space="preserve"> cuando </w:t>
            </w:r>
            <w:r w:rsidRPr="00C863D0">
              <w:rPr>
                <w:lang w:val="es-CL"/>
              </w:rPr>
              <w:t>trae</w:t>
            </w:r>
            <w:r>
              <w:rPr>
                <w:lang w:val="es-CL"/>
              </w:rPr>
              <w:t>n</w:t>
            </w:r>
            <w:r w:rsidRPr="00C863D0">
              <w:rPr>
                <w:lang w:val="es-CL"/>
              </w:rPr>
              <w:t xml:space="preserve"> un microscopio a la habitación por primera vez.</w:t>
            </w:r>
          </w:p>
          <w:p w14:paraId="7D142B13" w14:textId="4DD0890D" w:rsidR="00D1295F" w:rsidRPr="00C863D0" w:rsidRDefault="00C863D0" w:rsidP="00C863D0">
            <w:pPr>
              <w:pStyle w:val="TableParagraph"/>
              <w:numPr>
                <w:ilvl w:val="1"/>
                <w:numId w:val="16"/>
              </w:numPr>
              <w:tabs>
                <w:tab w:val="left" w:pos="1350"/>
                <w:tab w:val="left" w:pos="1351"/>
              </w:tabs>
              <w:rPr>
                <w:lang w:val="es-CL"/>
              </w:rPr>
            </w:pPr>
            <w:r>
              <w:rPr>
                <w:lang w:val="es-CL"/>
              </w:rPr>
              <w:t>T</w:t>
            </w:r>
            <w:r w:rsidRPr="00C863D0">
              <w:rPr>
                <w:lang w:val="es-CL"/>
              </w:rPr>
              <w:t>o</w:t>
            </w:r>
            <w:r>
              <w:rPr>
                <w:lang w:val="es-CL"/>
              </w:rPr>
              <w:t>ma</w:t>
            </w:r>
            <w:r w:rsidRPr="00C863D0">
              <w:rPr>
                <w:lang w:val="es-CL"/>
              </w:rPr>
              <w:t xml:space="preserve"> una lupa para mirar un bicho.</w:t>
            </w:r>
          </w:p>
          <w:p w14:paraId="09C57A35" w14:textId="77777777" w:rsidR="00D1295F" w:rsidRPr="00C863D0" w:rsidRDefault="00D1295F" w:rsidP="00D06616">
            <w:pPr>
              <w:pStyle w:val="TableParagraph"/>
              <w:rPr>
                <w:rFonts w:ascii="Roboto"/>
                <w:b/>
                <w:sz w:val="23"/>
                <w:lang w:val="es-CL"/>
              </w:rPr>
            </w:pPr>
          </w:p>
          <w:p w14:paraId="77EDF1EE" w14:textId="21F372AB" w:rsidR="00D1295F" w:rsidRPr="00B26301" w:rsidRDefault="00862EA9" w:rsidP="00862EA9">
            <w:pPr>
              <w:pStyle w:val="TableParagraph"/>
              <w:numPr>
                <w:ilvl w:val="0"/>
                <w:numId w:val="16"/>
              </w:numPr>
              <w:tabs>
                <w:tab w:val="left" w:pos="991"/>
              </w:tabs>
              <w:rPr>
                <w:b/>
                <w:lang w:val="es-CL"/>
              </w:rPr>
            </w:pPr>
            <w:r w:rsidRPr="00862EA9">
              <w:rPr>
                <w:b/>
                <w:lang w:val="es-CL"/>
              </w:rPr>
              <w:t xml:space="preserve">Expresa interés </w:t>
            </w:r>
            <w:r>
              <w:rPr>
                <w:b/>
                <w:lang w:val="es-CL"/>
              </w:rPr>
              <w:t>en</w:t>
            </w:r>
            <w:r w:rsidRPr="00862EA9">
              <w:rPr>
                <w:b/>
                <w:lang w:val="es-CL"/>
              </w:rPr>
              <w:t xml:space="preserve"> las personas.</w:t>
            </w:r>
          </w:p>
          <w:p w14:paraId="7E673DE1" w14:textId="72075C8B" w:rsidR="00D1295F" w:rsidRPr="00862EA9" w:rsidRDefault="00862EA9" w:rsidP="00862EA9">
            <w:pPr>
              <w:pStyle w:val="TableParagraph"/>
              <w:numPr>
                <w:ilvl w:val="1"/>
                <w:numId w:val="16"/>
              </w:numPr>
              <w:tabs>
                <w:tab w:val="left" w:pos="1350"/>
                <w:tab w:val="left" w:pos="1351"/>
              </w:tabs>
              <w:spacing w:before="2"/>
              <w:rPr>
                <w:lang w:val="es-CL"/>
              </w:rPr>
            </w:pPr>
            <w:r>
              <w:rPr>
                <w:lang w:val="es-CL"/>
              </w:rPr>
              <w:t xml:space="preserve">Dice: </w:t>
            </w:r>
            <w:r w:rsidR="00A24FD2">
              <w:rPr>
                <w:lang w:val="es-CL"/>
              </w:rPr>
              <w:t>“</w:t>
            </w:r>
            <w:r>
              <w:rPr>
                <w:lang w:val="es-CL"/>
              </w:rPr>
              <w:t>¿Dónde está tu amigo?</w:t>
            </w:r>
            <w:r w:rsidR="00A24FD2">
              <w:rPr>
                <w:lang w:val="es-CL"/>
              </w:rPr>
              <w:t>”</w:t>
            </w:r>
            <w:r w:rsidR="00245895">
              <w:rPr>
                <w:lang w:val="es-CL"/>
              </w:rPr>
              <w:t>.</w:t>
            </w:r>
          </w:p>
          <w:p w14:paraId="59BDDBD8" w14:textId="124A36A5" w:rsidR="00D1295F" w:rsidRPr="00862EA9" w:rsidRDefault="00862EA9" w:rsidP="00862EA9">
            <w:pPr>
              <w:pStyle w:val="TableParagraph"/>
              <w:numPr>
                <w:ilvl w:val="1"/>
                <w:numId w:val="16"/>
              </w:numPr>
              <w:tabs>
                <w:tab w:val="left" w:pos="1350"/>
                <w:tab w:val="left" w:pos="1351"/>
              </w:tabs>
              <w:rPr>
                <w:lang w:val="es-CL"/>
              </w:rPr>
            </w:pPr>
            <w:r w:rsidRPr="00862EA9">
              <w:rPr>
                <w:lang w:val="es-CL"/>
              </w:rPr>
              <w:t xml:space="preserve">Pregunta: </w:t>
            </w:r>
            <w:r w:rsidR="00A24FD2">
              <w:rPr>
                <w:lang w:val="es-CL"/>
              </w:rPr>
              <w:t>“</w:t>
            </w:r>
            <w:r w:rsidRPr="00862EA9">
              <w:rPr>
                <w:lang w:val="es-CL"/>
              </w:rPr>
              <w:t>¿Tienes una her</w:t>
            </w:r>
            <w:r>
              <w:rPr>
                <w:lang w:val="es-CL"/>
              </w:rPr>
              <w:t>mana mayor?</w:t>
            </w:r>
            <w:r w:rsidR="00A24FD2">
              <w:rPr>
                <w:lang w:val="es-CL"/>
              </w:rPr>
              <w:t>”</w:t>
            </w:r>
            <w:r w:rsidR="00245895">
              <w:rPr>
                <w:lang w:val="es-CL"/>
              </w:rPr>
              <w:t>.</w:t>
            </w:r>
          </w:p>
          <w:p w14:paraId="63A7D817" w14:textId="77777777" w:rsidR="00D1295F" w:rsidRPr="00862EA9" w:rsidRDefault="00D1295F" w:rsidP="00D06616">
            <w:pPr>
              <w:pStyle w:val="TableParagraph"/>
              <w:rPr>
                <w:rFonts w:ascii="Roboto"/>
                <w:b/>
                <w:sz w:val="23"/>
                <w:lang w:val="es-CL"/>
              </w:rPr>
            </w:pPr>
          </w:p>
          <w:p w14:paraId="3919D667" w14:textId="21F0AE06" w:rsidR="00D1295F" w:rsidRPr="00862EA9" w:rsidRDefault="00862EA9" w:rsidP="00862EA9">
            <w:pPr>
              <w:pStyle w:val="TableParagraph"/>
              <w:numPr>
                <w:ilvl w:val="0"/>
                <w:numId w:val="16"/>
              </w:numPr>
              <w:rPr>
                <w:b/>
                <w:lang w:val="es-CL"/>
              </w:rPr>
            </w:pPr>
            <w:r w:rsidRPr="00862EA9">
              <w:rPr>
                <w:b/>
                <w:lang w:val="es-CL"/>
              </w:rPr>
              <w:t>Hace preguntas para obtener información.</w:t>
            </w:r>
          </w:p>
          <w:p w14:paraId="2F430469" w14:textId="6D7A5E7A" w:rsidR="00D1295F" w:rsidRPr="00862EA9" w:rsidRDefault="00862EA9" w:rsidP="00862EA9">
            <w:pPr>
              <w:pStyle w:val="TableParagraph"/>
              <w:numPr>
                <w:ilvl w:val="1"/>
                <w:numId w:val="16"/>
              </w:numPr>
              <w:tabs>
                <w:tab w:val="left" w:pos="1350"/>
                <w:tab w:val="left" w:pos="1351"/>
              </w:tabs>
              <w:rPr>
                <w:lang w:val="es-CL"/>
              </w:rPr>
            </w:pPr>
            <w:r w:rsidRPr="00862EA9">
              <w:rPr>
                <w:lang w:val="es-CL"/>
              </w:rPr>
              <w:t>Pregun</w:t>
            </w:r>
            <w:r>
              <w:rPr>
                <w:lang w:val="es-CL"/>
              </w:rPr>
              <w:t xml:space="preserve">ta: </w:t>
            </w:r>
            <w:r w:rsidR="00A24FD2">
              <w:rPr>
                <w:lang w:val="es-CL"/>
              </w:rPr>
              <w:t>“</w:t>
            </w:r>
            <w:r>
              <w:rPr>
                <w:lang w:val="es-CL"/>
              </w:rPr>
              <w:t>¿Qué comen los pájaros?</w:t>
            </w:r>
            <w:r w:rsidR="00A24FD2">
              <w:rPr>
                <w:lang w:val="es-CL"/>
              </w:rPr>
              <w:t>”</w:t>
            </w:r>
            <w:r>
              <w:rPr>
                <w:lang w:val="es-CL"/>
              </w:rPr>
              <w:t xml:space="preserve">, </w:t>
            </w:r>
            <w:r w:rsidR="00245895">
              <w:rPr>
                <w:lang w:val="es-CL"/>
              </w:rPr>
              <w:t>durante</w:t>
            </w:r>
            <w:r w:rsidR="00245895" w:rsidRPr="00862EA9">
              <w:rPr>
                <w:lang w:val="es-CL"/>
              </w:rPr>
              <w:t xml:space="preserve"> </w:t>
            </w:r>
            <w:r w:rsidRPr="00862EA9">
              <w:rPr>
                <w:lang w:val="es-CL"/>
              </w:rPr>
              <w:t>un paseo.</w:t>
            </w:r>
          </w:p>
          <w:p w14:paraId="390D0590" w14:textId="04B12A28" w:rsidR="00D1295F" w:rsidRPr="000846A9" w:rsidRDefault="00BF2E5C" w:rsidP="00BF2E5C">
            <w:pPr>
              <w:pStyle w:val="TableParagraph"/>
              <w:numPr>
                <w:ilvl w:val="1"/>
                <w:numId w:val="16"/>
              </w:numPr>
              <w:tabs>
                <w:tab w:val="left" w:pos="1350"/>
                <w:tab w:val="left" w:pos="1351"/>
              </w:tabs>
              <w:rPr>
                <w:lang w:val="es-CL"/>
              </w:rPr>
            </w:pPr>
            <w:r w:rsidRPr="000846A9">
              <w:rPr>
                <w:lang w:val="es-CL"/>
              </w:rPr>
              <w:t xml:space="preserve">Pregunta: </w:t>
            </w:r>
            <w:r w:rsidR="00A24FD2">
              <w:rPr>
                <w:lang w:val="es-CL"/>
              </w:rPr>
              <w:t>“</w:t>
            </w:r>
            <w:r w:rsidRPr="000846A9">
              <w:rPr>
                <w:lang w:val="es-CL"/>
              </w:rPr>
              <w:t>¿De qué color es tu perro?</w:t>
            </w:r>
            <w:r w:rsidR="00A24FD2">
              <w:rPr>
                <w:lang w:val="es-CL"/>
              </w:rPr>
              <w:t>”</w:t>
            </w:r>
            <w:r w:rsidRPr="000846A9">
              <w:rPr>
                <w:lang w:val="es-CL"/>
              </w:rPr>
              <w:t>, después de escuchar una historia sobre un perro.</w:t>
            </w:r>
          </w:p>
        </w:tc>
      </w:tr>
    </w:tbl>
    <w:p w14:paraId="59512B9E" w14:textId="77777777" w:rsidR="00B86FD1" w:rsidRPr="000846A9" w:rsidRDefault="00B86FD1" w:rsidP="00415C48">
      <w:pPr>
        <w:rPr>
          <w:lang w:val="es-CL"/>
        </w:rPr>
      </w:pPr>
    </w:p>
    <w:p w14:paraId="54A78DBE" w14:textId="77777777" w:rsidR="00521767" w:rsidRPr="000846A9" w:rsidRDefault="00521767" w:rsidP="00B70368">
      <w:pPr>
        <w:rPr>
          <w:lang w:val="es-CL"/>
        </w:rPr>
      </w:pPr>
      <w:bookmarkStart w:id="49" w:name="_Toc70402350"/>
    </w:p>
    <w:p w14:paraId="3AEE10A3" w14:textId="77777777" w:rsidR="00781A44" w:rsidRPr="000846A9" w:rsidRDefault="00781A44" w:rsidP="00B70368">
      <w:pPr>
        <w:rPr>
          <w:lang w:val="es-CL"/>
        </w:rPr>
      </w:pPr>
    </w:p>
    <w:p w14:paraId="5A00FE2D" w14:textId="77777777" w:rsidR="00781A44" w:rsidRPr="000846A9" w:rsidRDefault="00781A44" w:rsidP="00B70368">
      <w:pPr>
        <w:rPr>
          <w:lang w:val="es-CL"/>
        </w:rPr>
      </w:pPr>
    </w:p>
    <w:p w14:paraId="7323F0B1" w14:textId="77777777" w:rsidR="00781A44" w:rsidRPr="000846A9" w:rsidRDefault="00781A44" w:rsidP="00B70368">
      <w:pPr>
        <w:rPr>
          <w:lang w:val="es-CL"/>
        </w:rPr>
      </w:pPr>
    </w:p>
    <w:p w14:paraId="2BAA547E" w14:textId="77777777" w:rsidR="00781A44" w:rsidRPr="000846A9" w:rsidRDefault="00781A44" w:rsidP="00B70368">
      <w:pPr>
        <w:rPr>
          <w:lang w:val="es-CL"/>
        </w:rPr>
      </w:pPr>
    </w:p>
    <w:p w14:paraId="6287950F" w14:textId="77777777" w:rsidR="00443237" w:rsidRPr="0030108A" w:rsidRDefault="00443237">
      <w:pPr>
        <w:spacing w:after="160"/>
        <w:rPr>
          <w:rFonts w:eastAsia="Arial" w:cs="Arial"/>
          <w:b/>
          <w:bCs/>
          <w:sz w:val="36"/>
          <w:szCs w:val="36"/>
          <w:lang w:val="es-MX"/>
        </w:rPr>
      </w:pPr>
      <w:r w:rsidRPr="0030108A">
        <w:rPr>
          <w:lang w:val="es-MX"/>
        </w:rPr>
        <w:br w:type="page"/>
      </w:r>
    </w:p>
    <w:p w14:paraId="1DBD4298" w14:textId="30345402" w:rsidR="00B86FD1" w:rsidRPr="00862EA9" w:rsidRDefault="00B26301" w:rsidP="00BB0D7D">
      <w:pPr>
        <w:pStyle w:val="Heading3"/>
      </w:pPr>
      <w:r w:rsidRPr="00862EA9">
        <w:lastRenderedPageBreak/>
        <w:t>A</w:t>
      </w:r>
      <w:r w:rsidR="00B86FD1" w:rsidRPr="00862EA9">
        <w:t>S</w:t>
      </w:r>
      <w:r w:rsidRPr="00862EA9">
        <w:t>PECTO</w:t>
      </w:r>
      <w:r w:rsidR="00B86FD1" w:rsidRPr="00862EA9">
        <w:t xml:space="preserve"> 2: ATEN</w:t>
      </w:r>
      <w:r w:rsidRPr="00862EA9">
        <w:t>CIÓN Y PERSEVERANCIA</w:t>
      </w:r>
      <w:bookmarkEnd w:id="49"/>
    </w:p>
    <w:p w14:paraId="2AEEE464" w14:textId="77777777" w:rsidR="00B86FD1" w:rsidRPr="00862EA9" w:rsidRDefault="00B86FD1" w:rsidP="00415C48"/>
    <w:tbl>
      <w:tblPr>
        <w:tblW w:w="14459" w:type="dxa"/>
        <w:tblInd w:w="-1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59"/>
      </w:tblGrid>
      <w:tr w:rsidR="006C20DE" w:rsidRPr="00B26301" w14:paraId="6A71ABC7" w14:textId="77777777" w:rsidTr="00D06616">
        <w:trPr>
          <w:trHeight w:val="620"/>
        </w:trPr>
        <w:tc>
          <w:tcPr>
            <w:tcW w:w="14459" w:type="dxa"/>
            <w:shd w:val="clear" w:color="auto" w:fill="012169" w:themeFill="accent1"/>
            <w:vAlign w:val="center"/>
          </w:tcPr>
          <w:p w14:paraId="4FCC44A1" w14:textId="515287A9" w:rsidR="006C20DE" w:rsidRPr="00B26301" w:rsidRDefault="00443237" w:rsidP="006C20DE">
            <w:pPr>
              <w:pStyle w:val="TableParagraph"/>
              <w:spacing w:before="82"/>
              <w:ind w:left="140"/>
              <w:jc w:val="center"/>
              <w:rPr>
                <w:b/>
                <w:sz w:val="28"/>
                <w:lang w:val="es-CL"/>
              </w:rPr>
            </w:pPr>
            <w:r>
              <w:rPr>
                <w:b/>
                <w:sz w:val="32"/>
                <w:szCs w:val="28"/>
              </w:rPr>
              <w:t>INTRODUCCIÓN AL APRENDIZAJE</w:t>
            </w:r>
          </w:p>
        </w:tc>
      </w:tr>
      <w:tr w:rsidR="0048474F" w:rsidRPr="00B26301" w14:paraId="09FA0AE8" w14:textId="77777777" w:rsidTr="00D06616">
        <w:trPr>
          <w:trHeight w:val="521"/>
        </w:trPr>
        <w:tc>
          <w:tcPr>
            <w:tcW w:w="14459" w:type="dxa"/>
            <w:shd w:val="clear" w:color="auto" w:fill="A4B0D8"/>
            <w:vAlign w:val="center"/>
          </w:tcPr>
          <w:p w14:paraId="3713B456" w14:textId="01F17727" w:rsidR="0048474F" w:rsidRPr="00B26301" w:rsidRDefault="00B26301" w:rsidP="00B26301">
            <w:pPr>
              <w:pStyle w:val="TableParagraph"/>
              <w:spacing w:before="82"/>
              <w:ind w:left="140"/>
              <w:rPr>
                <w:rFonts w:asciiTheme="minorHAnsi" w:hAnsiTheme="minorHAnsi"/>
                <w:b/>
                <w:lang w:val="es-CL"/>
              </w:rPr>
            </w:pPr>
            <w:r>
              <w:rPr>
                <w:rFonts w:asciiTheme="minorHAnsi" w:hAnsiTheme="minorHAnsi"/>
                <w:b/>
                <w:sz w:val="28"/>
                <w:lang w:val="es-CL"/>
              </w:rPr>
              <w:t>ASPECTO</w:t>
            </w:r>
            <w:r w:rsidR="0048474F" w:rsidRPr="00B26301">
              <w:rPr>
                <w:rFonts w:asciiTheme="minorHAnsi" w:hAnsiTheme="minorHAnsi"/>
                <w:b/>
                <w:sz w:val="28"/>
                <w:lang w:val="es-CL"/>
              </w:rPr>
              <w:t xml:space="preserve"> 2: ATEN</w:t>
            </w:r>
            <w:r>
              <w:rPr>
                <w:rFonts w:asciiTheme="minorHAnsi" w:hAnsiTheme="minorHAnsi"/>
                <w:b/>
                <w:sz w:val="28"/>
                <w:lang w:val="es-CL"/>
              </w:rPr>
              <w:t xml:space="preserve">CIÓN Y </w:t>
            </w:r>
            <w:r w:rsidR="0048474F" w:rsidRPr="00B26301">
              <w:rPr>
                <w:rFonts w:asciiTheme="minorHAnsi" w:hAnsiTheme="minorHAnsi"/>
                <w:b/>
                <w:sz w:val="28"/>
                <w:lang w:val="es-CL"/>
              </w:rPr>
              <w:t>PERS</w:t>
            </w:r>
            <w:r>
              <w:rPr>
                <w:rFonts w:asciiTheme="minorHAnsi" w:hAnsiTheme="minorHAnsi"/>
                <w:b/>
                <w:sz w:val="28"/>
                <w:lang w:val="es-CL"/>
              </w:rPr>
              <w:t>EVERANCIA</w:t>
            </w:r>
          </w:p>
        </w:tc>
      </w:tr>
      <w:tr w:rsidR="006C20DE" w:rsidRPr="00B26301" w14:paraId="0779D6C9" w14:textId="77777777" w:rsidTr="00D06616">
        <w:trPr>
          <w:trHeight w:val="521"/>
        </w:trPr>
        <w:tc>
          <w:tcPr>
            <w:tcW w:w="14459" w:type="dxa"/>
            <w:shd w:val="clear" w:color="auto" w:fill="D4DAEC"/>
            <w:vAlign w:val="center"/>
          </w:tcPr>
          <w:p w14:paraId="79247A6E" w14:textId="589F6671" w:rsidR="006C20DE" w:rsidRPr="00B26301" w:rsidRDefault="006C20DE" w:rsidP="00B26301">
            <w:pPr>
              <w:pStyle w:val="TableParagraph"/>
              <w:spacing w:before="80"/>
              <w:ind w:left="176"/>
              <w:rPr>
                <w:rFonts w:asciiTheme="minorHAnsi" w:hAnsiTheme="minorHAnsi"/>
                <w:b/>
                <w:lang w:val="es-CL"/>
              </w:rPr>
            </w:pPr>
            <w:r w:rsidRPr="00B26301">
              <w:rPr>
                <w:rFonts w:asciiTheme="minorHAnsi" w:hAnsiTheme="minorHAnsi"/>
                <w:b/>
                <w:sz w:val="28"/>
                <w:szCs w:val="28"/>
                <w:lang w:val="es-CL"/>
              </w:rPr>
              <w:t>Concept</w:t>
            </w:r>
            <w:r w:rsidR="00B26301">
              <w:rPr>
                <w:rFonts w:asciiTheme="minorHAnsi" w:hAnsiTheme="minorHAnsi"/>
                <w:b/>
                <w:sz w:val="28"/>
                <w:szCs w:val="28"/>
                <w:lang w:val="es-CL"/>
              </w:rPr>
              <w:t>o</w:t>
            </w:r>
            <w:r w:rsidRPr="00B26301">
              <w:rPr>
                <w:rFonts w:asciiTheme="minorHAnsi" w:hAnsiTheme="minorHAnsi"/>
                <w:b/>
                <w:spacing w:val="-6"/>
                <w:sz w:val="28"/>
                <w:szCs w:val="28"/>
                <w:lang w:val="es-CL"/>
              </w:rPr>
              <w:t xml:space="preserve"> </w:t>
            </w:r>
            <w:r w:rsidRPr="00B26301">
              <w:rPr>
                <w:rFonts w:asciiTheme="minorHAnsi" w:hAnsiTheme="minorHAnsi"/>
                <w:b/>
                <w:sz w:val="28"/>
                <w:szCs w:val="28"/>
                <w:lang w:val="es-CL"/>
              </w:rPr>
              <w:t>1:</w:t>
            </w:r>
            <w:r w:rsidRPr="00B26301">
              <w:rPr>
                <w:rFonts w:asciiTheme="minorHAnsi" w:hAnsiTheme="minorHAnsi"/>
                <w:b/>
                <w:spacing w:val="46"/>
                <w:sz w:val="28"/>
                <w:szCs w:val="28"/>
                <w:lang w:val="es-CL"/>
              </w:rPr>
              <w:t xml:space="preserve"> </w:t>
            </w:r>
            <w:r w:rsidR="00B26301">
              <w:rPr>
                <w:rFonts w:asciiTheme="minorHAnsi" w:hAnsiTheme="minorHAnsi"/>
                <w:b/>
                <w:sz w:val="28"/>
                <w:szCs w:val="28"/>
                <w:lang w:val="es-CL"/>
              </w:rPr>
              <w:t>At</w:t>
            </w:r>
            <w:r w:rsidRPr="00B26301">
              <w:rPr>
                <w:rFonts w:asciiTheme="minorHAnsi" w:hAnsiTheme="minorHAnsi"/>
                <w:b/>
                <w:sz w:val="28"/>
                <w:szCs w:val="28"/>
                <w:lang w:val="es-CL"/>
              </w:rPr>
              <w:t>en</w:t>
            </w:r>
            <w:r w:rsidR="00B26301">
              <w:rPr>
                <w:rFonts w:asciiTheme="minorHAnsi" w:hAnsiTheme="minorHAnsi"/>
                <w:b/>
                <w:sz w:val="28"/>
                <w:szCs w:val="28"/>
                <w:lang w:val="es-CL"/>
              </w:rPr>
              <w:t>ción</w:t>
            </w:r>
          </w:p>
        </w:tc>
      </w:tr>
      <w:tr w:rsidR="0048474F" w:rsidRPr="00E05479" w14:paraId="6540A523" w14:textId="77777777" w:rsidTr="00D06616">
        <w:trPr>
          <w:trHeight w:val="1628"/>
        </w:trPr>
        <w:tc>
          <w:tcPr>
            <w:tcW w:w="14459" w:type="dxa"/>
          </w:tcPr>
          <w:p w14:paraId="6BE597B9" w14:textId="117E8390" w:rsidR="0048474F" w:rsidRPr="00D13132" w:rsidRDefault="00D13132" w:rsidP="006C20DE">
            <w:pPr>
              <w:pStyle w:val="TableParagraph"/>
              <w:spacing w:before="120"/>
              <w:ind w:left="274"/>
              <w:rPr>
                <w:b/>
                <w:lang w:val="es-CL"/>
              </w:rPr>
            </w:pPr>
            <w:r>
              <w:rPr>
                <w:b/>
                <w:lang w:val="es-CL"/>
              </w:rPr>
              <w:t xml:space="preserve">El niño </w:t>
            </w:r>
            <w:r w:rsidRPr="00D13132">
              <w:rPr>
                <w:b/>
                <w:lang w:val="es-CL"/>
              </w:rPr>
              <w:t>muestra la capacidad de concentrarse en una actividad.</w:t>
            </w:r>
          </w:p>
          <w:p w14:paraId="61FA8CFD" w14:textId="77777777" w:rsidR="0048474F" w:rsidRPr="00D13132" w:rsidRDefault="0048474F" w:rsidP="009A548D">
            <w:pPr>
              <w:pStyle w:val="TableParagraph"/>
              <w:spacing w:before="1"/>
              <w:rPr>
                <w:rFonts w:ascii="Roboto"/>
                <w:b/>
                <w:sz w:val="23"/>
                <w:lang w:val="es-CL"/>
              </w:rPr>
            </w:pPr>
          </w:p>
          <w:p w14:paraId="63FFBE9E" w14:textId="662B500F" w:rsidR="0048474F" w:rsidRPr="00D13132" w:rsidRDefault="00D13132" w:rsidP="00EE53D9">
            <w:pPr>
              <w:pStyle w:val="TableParagraph"/>
              <w:tabs>
                <w:tab w:val="left" w:pos="13183"/>
              </w:tabs>
              <w:ind w:left="269" w:right="284"/>
              <w:rPr>
                <w:lang w:val="es-CL"/>
              </w:rPr>
            </w:pPr>
            <w:bookmarkStart w:id="50" w:name="_bookmark11"/>
            <w:bookmarkEnd w:id="50"/>
            <w:r w:rsidRPr="00D13132">
              <w:rPr>
                <w:b/>
                <w:u w:val="single"/>
                <w:lang w:val="es-CL"/>
              </w:rPr>
              <w:t>La atención</w:t>
            </w:r>
            <w:r w:rsidRPr="00D13132">
              <w:rPr>
                <w:lang w:val="es-CL"/>
              </w:rPr>
              <w:t xml:space="preserve"> se refiere a la capacidad del niño para enfocar </w:t>
            </w:r>
            <w:r w:rsidR="00245895">
              <w:rPr>
                <w:lang w:val="es-CL"/>
              </w:rPr>
              <w:t>su</w:t>
            </w:r>
            <w:r w:rsidR="00245895" w:rsidRPr="00D13132">
              <w:rPr>
                <w:lang w:val="es-CL"/>
              </w:rPr>
              <w:t xml:space="preserve"> </w:t>
            </w:r>
            <w:r w:rsidRPr="00D13132">
              <w:rPr>
                <w:lang w:val="es-CL"/>
              </w:rPr>
              <w:t>atención y concentrarse. Esto mejora el aprendizaje académico, incluida la adquisición del lenguaje y la resolución de problemas, así como las habilidades sociales y la cooperación.</w:t>
            </w:r>
          </w:p>
        </w:tc>
      </w:tr>
      <w:tr w:rsidR="0048474F" w:rsidRPr="00E05479" w14:paraId="1B04303B" w14:textId="77777777" w:rsidTr="00D06616">
        <w:trPr>
          <w:trHeight w:val="5184"/>
        </w:trPr>
        <w:tc>
          <w:tcPr>
            <w:tcW w:w="14459" w:type="dxa"/>
          </w:tcPr>
          <w:p w14:paraId="7C0C2593" w14:textId="5B33D540" w:rsidR="0048474F" w:rsidRPr="00EE53D9" w:rsidRDefault="005943E1" w:rsidP="009A548D">
            <w:pPr>
              <w:pStyle w:val="TableParagraph"/>
              <w:spacing w:before="80"/>
              <w:ind w:left="269"/>
              <w:rPr>
                <w:b/>
                <w:lang w:val="es-CL"/>
              </w:rPr>
            </w:pPr>
            <w:r w:rsidRPr="00EE53D9">
              <w:rPr>
                <w:b/>
                <w:lang w:val="es-CL"/>
              </w:rPr>
              <w:t xml:space="preserve">Indicadores </w:t>
            </w:r>
            <w:r w:rsidR="00245895">
              <w:rPr>
                <w:b/>
                <w:lang w:val="es-CL"/>
              </w:rPr>
              <w:t>y ejemplos en el contexto</w:t>
            </w:r>
            <w:r w:rsidRPr="00EE53D9">
              <w:rPr>
                <w:b/>
                <w:lang w:val="es-CL"/>
              </w:rPr>
              <w:t xml:space="preserve"> de </w:t>
            </w:r>
            <w:r w:rsidR="003C3127">
              <w:rPr>
                <w:b/>
                <w:lang w:val="es-CL"/>
              </w:rPr>
              <w:t>Rutinas diarias</w:t>
            </w:r>
            <w:r w:rsidRPr="00EE53D9">
              <w:rPr>
                <w:b/>
                <w:lang w:val="es-CL"/>
              </w:rPr>
              <w:t>, Actividades y Juegos</w:t>
            </w:r>
          </w:p>
          <w:p w14:paraId="790A6DE3" w14:textId="77777777" w:rsidR="0048474F" w:rsidRPr="00EE53D9" w:rsidRDefault="0048474F" w:rsidP="009A548D">
            <w:pPr>
              <w:pStyle w:val="TableParagraph"/>
              <w:spacing w:before="9"/>
              <w:rPr>
                <w:rFonts w:ascii="Roboto"/>
                <w:b/>
                <w:sz w:val="23"/>
                <w:lang w:val="es-CL"/>
              </w:rPr>
            </w:pPr>
          </w:p>
          <w:p w14:paraId="2026967A" w14:textId="7E72D346" w:rsidR="0048474F" w:rsidRPr="00366A3D" w:rsidRDefault="00EE53D9" w:rsidP="00EE53D9">
            <w:pPr>
              <w:pStyle w:val="TableParagraph"/>
              <w:numPr>
                <w:ilvl w:val="0"/>
                <w:numId w:val="17"/>
              </w:numPr>
              <w:tabs>
                <w:tab w:val="left" w:pos="900"/>
              </w:tabs>
              <w:rPr>
                <w:b/>
                <w:lang w:val="es-CL"/>
              </w:rPr>
            </w:pPr>
            <w:r w:rsidRPr="00366A3D">
              <w:rPr>
                <w:b/>
                <w:lang w:val="es-CL"/>
              </w:rPr>
              <w:t>Muestra capacidad de atención cuando participa en una actividad.</w:t>
            </w:r>
          </w:p>
          <w:p w14:paraId="0367874A" w14:textId="7858BD35" w:rsidR="0048474F" w:rsidRPr="00366A3D" w:rsidRDefault="00EE53D9" w:rsidP="00EE53D9">
            <w:pPr>
              <w:pStyle w:val="TableParagraph"/>
              <w:numPr>
                <w:ilvl w:val="1"/>
                <w:numId w:val="17"/>
              </w:numPr>
              <w:tabs>
                <w:tab w:val="left" w:pos="1350"/>
                <w:tab w:val="left" w:pos="1351"/>
              </w:tabs>
              <w:rPr>
                <w:rFonts w:ascii="Wingdings" w:hAnsi="Wingdings"/>
                <w:lang w:val="es-CL"/>
              </w:rPr>
            </w:pPr>
            <w:r w:rsidRPr="00366A3D">
              <w:rPr>
                <w:lang w:val="es-CL"/>
              </w:rPr>
              <w:t>Aplaude cada vez que escucha el sonido /m/ en un poema</w:t>
            </w:r>
            <w:r w:rsidR="00245895">
              <w:rPr>
                <w:lang w:val="es-CL"/>
              </w:rPr>
              <w:t>,</w:t>
            </w:r>
            <w:r w:rsidRPr="00366A3D">
              <w:rPr>
                <w:lang w:val="es-CL"/>
              </w:rPr>
              <w:t xml:space="preserve"> según las indicaciones del profesor.</w:t>
            </w:r>
          </w:p>
          <w:p w14:paraId="35BDC181" w14:textId="666AB90B" w:rsidR="0048474F" w:rsidRPr="00366A3D" w:rsidRDefault="00F87756" w:rsidP="00F87756">
            <w:pPr>
              <w:pStyle w:val="TableParagraph"/>
              <w:numPr>
                <w:ilvl w:val="1"/>
                <w:numId w:val="17"/>
              </w:numPr>
              <w:tabs>
                <w:tab w:val="left" w:pos="1350"/>
                <w:tab w:val="left" w:pos="1351"/>
              </w:tabs>
              <w:ind w:right="225"/>
              <w:rPr>
                <w:rFonts w:ascii="Wingdings" w:hAnsi="Wingdings"/>
                <w:lang w:val="es-CL"/>
              </w:rPr>
            </w:pPr>
            <w:r w:rsidRPr="00366A3D">
              <w:rPr>
                <w:lang w:val="es-CL"/>
              </w:rPr>
              <w:t>Escucha cuando el profesor le llama por su nombre y dice el color que lleva antes de levantarse para lavarse las manos, durante una transición.</w:t>
            </w:r>
          </w:p>
          <w:p w14:paraId="4BB53E5D" w14:textId="77777777" w:rsidR="0048474F" w:rsidRPr="00366A3D" w:rsidRDefault="0048474F" w:rsidP="009A548D">
            <w:pPr>
              <w:pStyle w:val="TableParagraph"/>
              <w:rPr>
                <w:rFonts w:ascii="Roboto"/>
                <w:b/>
                <w:sz w:val="23"/>
                <w:lang w:val="es-CL"/>
              </w:rPr>
            </w:pPr>
          </w:p>
          <w:p w14:paraId="03266116" w14:textId="242CA7E1" w:rsidR="0048474F" w:rsidRPr="00366A3D" w:rsidRDefault="00F87756" w:rsidP="00F87756">
            <w:pPr>
              <w:pStyle w:val="TableParagraph"/>
              <w:numPr>
                <w:ilvl w:val="0"/>
                <w:numId w:val="17"/>
              </w:numPr>
              <w:tabs>
                <w:tab w:val="left" w:pos="900"/>
              </w:tabs>
              <w:rPr>
                <w:b/>
                <w:lang w:val="es-CL"/>
              </w:rPr>
            </w:pPr>
            <w:r w:rsidRPr="00366A3D">
              <w:rPr>
                <w:b/>
                <w:lang w:val="es-CL"/>
              </w:rPr>
              <w:t>Mantiene la atención cuando participa en una actividad acorde con su edad.</w:t>
            </w:r>
          </w:p>
          <w:p w14:paraId="726740A9" w14:textId="6E88E305" w:rsidR="0048474F" w:rsidRPr="00366A3D" w:rsidRDefault="00F87756" w:rsidP="00F87756">
            <w:pPr>
              <w:pStyle w:val="TableParagraph"/>
              <w:numPr>
                <w:ilvl w:val="1"/>
                <w:numId w:val="17"/>
              </w:numPr>
              <w:tabs>
                <w:tab w:val="left" w:pos="1350"/>
                <w:tab w:val="left" w:pos="1351"/>
              </w:tabs>
              <w:spacing w:before="2"/>
              <w:rPr>
                <w:rFonts w:ascii="Wingdings" w:hAnsi="Wingdings"/>
                <w:lang w:val="es-CL"/>
              </w:rPr>
            </w:pPr>
            <w:r w:rsidRPr="00366A3D">
              <w:rPr>
                <w:lang w:val="es-CL"/>
              </w:rPr>
              <w:t xml:space="preserve">Se concentra en hacer un menú </w:t>
            </w:r>
            <w:r w:rsidR="00245895">
              <w:rPr>
                <w:lang w:val="es-CL"/>
              </w:rPr>
              <w:t>de</w:t>
            </w:r>
            <w:r w:rsidRPr="00366A3D">
              <w:rPr>
                <w:lang w:val="es-CL"/>
              </w:rPr>
              <w:t xml:space="preserve"> pizzería mientras otros enrollan arcilla para hacer pizzas.</w:t>
            </w:r>
          </w:p>
          <w:p w14:paraId="7E289206" w14:textId="147A30CD" w:rsidR="0048474F" w:rsidRPr="00366A3D" w:rsidRDefault="00F87756" w:rsidP="00F87756">
            <w:pPr>
              <w:pStyle w:val="TableParagraph"/>
              <w:numPr>
                <w:ilvl w:val="1"/>
                <w:numId w:val="17"/>
              </w:numPr>
              <w:tabs>
                <w:tab w:val="left" w:pos="1350"/>
                <w:tab w:val="left" w:pos="1351"/>
              </w:tabs>
              <w:rPr>
                <w:rFonts w:ascii="Wingdings" w:hAnsi="Wingdings"/>
                <w:lang w:val="es-CL"/>
              </w:rPr>
            </w:pPr>
            <w:r w:rsidRPr="00366A3D">
              <w:rPr>
                <w:lang w:val="es-CL"/>
              </w:rPr>
              <w:t xml:space="preserve">Sigue trabajando en </w:t>
            </w:r>
            <w:r w:rsidR="00366A3D">
              <w:rPr>
                <w:lang w:val="es-CL"/>
              </w:rPr>
              <w:t xml:space="preserve">armar un </w:t>
            </w:r>
            <w:r w:rsidRPr="00366A3D">
              <w:rPr>
                <w:lang w:val="es-CL"/>
              </w:rPr>
              <w:t>rompecabezas mientras otros niños tocan instrumentos musicales cerca.</w:t>
            </w:r>
          </w:p>
          <w:p w14:paraId="7576E00B" w14:textId="77777777" w:rsidR="0048474F" w:rsidRPr="00EE53D9" w:rsidRDefault="0048474F" w:rsidP="009A548D">
            <w:pPr>
              <w:pStyle w:val="TableParagraph"/>
              <w:rPr>
                <w:rFonts w:ascii="Roboto"/>
                <w:b/>
                <w:sz w:val="23"/>
                <w:lang w:val="es-CL"/>
              </w:rPr>
            </w:pPr>
          </w:p>
          <w:p w14:paraId="6C7E0D8A" w14:textId="12CCD081" w:rsidR="0048474F" w:rsidRPr="00EE53D9" w:rsidRDefault="00366A3D" w:rsidP="00366A3D">
            <w:pPr>
              <w:pStyle w:val="TableParagraph"/>
              <w:numPr>
                <w:ilvl w:val="0"/>
                <w:numId w:val="17"/>
              </w:numPr>
              <w:tabs>
                <w:tab w:val="left" w:pos="900"/>
              </w:tabs>
              <w:rPr>
                <w:b/>
                <w:lang w:val="es-CL"/>
              </w:rPr>
            </w:pPr>
            <w:r w:rsidRPr="00366A3D">
              <w:rPr>
                <w:b/>
                <w:lang w:val="es-CL"/>
              </w:rPr>
              <w:t>Capacidad para volver a las actividades después de distracciones e interrupciones.</w:t>
            </w:r>
          </w:p>
          <w:p w14:paraId="3ADA579A" w14:textId="737F3F48" w:rsidR="0048474F" w:rsidRPr="00EE53D9" w:rsidRDefault="00366A3D" w:rsidP="00366A3D">
            <w:pPr>
              <w:pStyle w:val="TableParagraph"/>
              <w:numPr>
                <w:ilvl w:val="1"/>
                <w:numId w:val="17"/>
              </w:numPr>
              <w:tabs>
                <w:tab w:val="left" w:pos="1350"/>
                <w:tab w:val="left" w:pos="1351"/>
              </w:tabs>
              <w:ind w:right="399"/>
              <w:rPr>
                <w:rFonts w:ascii="Wingdings" w:hAnsi="Wingdings"/>
                <w:lang w:val="es-CL"/>
              </w:rPr>
            </w:pPr>
            <w:r w:rsidRPr="00366A3D">
              <w:rPr>
                <w:lang w:val="es-CL"/>
              </w:rPr>
              <w:t>Detiene su actividad artística para participar en una discusión sobre la resolución de problemas a petición del profesor y luego vuelve a la actividad artística. Vuelve al proyecto de arte</w:t>
            </w:r>
            <w:r>
              <w:rPr>
                <w:lang w:val="es-CL"/>
              </w:rPr>
              <w:t xml:space="preserve"> nuevamente </w:t>
            </w:r>
            <w:r w:rsidRPr="00366A3D">
              <w:rPr>
                <w:lang w:val="es-CL"/>
              </w:rPr>
              <w:t>después de jugar al aire libre.</w:t>
            </w:r>
          </w:p>
          <w:p w14:paraId="655F7B25" w14:textId="142271C5" w:rsidR="0048474F" w:rsidRPr="00CF4E04" w:rsidRDefault="00CF4E04" w:rsidP="007537C6">
            <w:pPr>
              <w:pStyle w:val="TableParagraph"/>
              <w:numPr>
                <w:ilvl w:val="1"/>
                <w:numId w:val="17"/>
              </w:numPr>
              <w:tabs>
                <w:tab w:val="left" w:pos="1314"/>
                <w:tab w:val="left" w:pos="1315"/>
              </w:tabs>
              <w:spacing w:before="9"/>
              <w:rPr>
                <w:rFonts w:ascii="Wingdings" w:hAnsi="Wingdings"/>
                <w:lang w:val="es-CL"/>
              </w:rPr>
            </w:pPr>
            <w:r w:rsidRPr="007537C6">
              <w:rPr>
                <w:lang w:val="es-CL"/>
              </w:rPr>
              <w:t xml:space="preserve">Sigue llevando a cabo </w:t>
            </w:r>
            <w:r w:rsidRPr="00CF4E04">
              <w:rPr>
                <w:lang w:val="es-CL"/>
              </w:rPr>
              <w:t>un proyecto de construcción durante varios días, a</w:t>
            </w:r>
            <w:r w:rsidR="007537C6">
              <w:rPr>
                <w:lang w:val="es-CL"/>
              </w:rPr>
              <w:t>grega</w:t>
            </w:r>
            <w:r w:rsidRPr="00CF4E04">
              <w:rPr>
                <w:lang w:val="es-CL"/>
              </w:rPr>
              <w:t xml:space="preserve">ndo </w:t>
            </w:r>
            <w:r w:rsidR="007537C6">
              <w:rPr>
                <w:lang w:val="es-CL"/>
              </w:rPr>
              <w:t xml:space="preserve">piezas </w:t>
            </w:r>
            <w:r w:rsidRPr="00CF4E04">
              <w:rPr>
                <w:lang w:val="es-CL"/>
              </w:rPr>
              <w:t>nuevas cada día.</w:t>
            </w:r>
          </w:p>
        </w:tc>
      </w:tr>
    </w:tbl>
    <w:p w14:paraId="001E4A13" w14:textId="250C66D0" w:rsidR="00D1295F" w:rsidRPr="00CF4E04" w:rsidRDefault="00D1295F" w:rsidP="00D1295F">
      <w:pPr>
        <w:rPr>
          <w:lang w:val="es-CL"/>
        </w:rPr>
      </w:pPr>
    </w:p>
    <w:tbl>
      <w:tblPr>
        <w:tblW w:w="14459" w:type="dxa"/>
        <w:tblInd w:w="-1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59"/>
      </w:tblGrid>
      <w:tr w:rsidR="00B26301" w:rsidRPr="00B26301" w14:paraId="56FAF6C8" w14:textId="77777777" w:rsidTr="00D06616">
        <w:trPr>
          <w:trHeight w:val="683"/>
        </w:trPr>
        <w:tc>
          <w:tcPr>
            <w:tcW w:w="14459" w:type="dxa"/>
            <w:shd w:val="clear" w:color="auto" w:fill="012169" w:themeFill="accent1"/>
            <w:vAlign w:val="center"/>
          </w:tcPr>
          <w:p w14:paraId="2C23081C" w14:textId="2EAEF739" w:rsidR="00B26301" w:rsidRPr="00B26301" w:rsidRDefault="00443237" w:rsidP="00B26301">
            <w:pPr>
              <w:pStyle w:val="TableParagraph"/>
              <w:ind w:left="207"/>
              <w:jc w:val="center"/>
              <w:rPr>
                <w:b/>
                <w:sz w:val="28"/>
                <w:lang w:val="es-CL"/>
              </w:rPr>
            </w:pPr>
            <w:r>
              <w:rPr>
                <w:b/>
                <w:sz w:val="32"/>
                <w:szCs w:val="28"/>
                <w:lang w:val="es-CL"/>
              </w:rPr>
              <w:lastRenderedPageBreak/>
              <w:t xml:space="preserve">INTRODUCCIÓN </w:t>
            </w:r>
            <w:r w:rsidR="00B26301">
              <w:rPr>
                <w:b/>
                <w:sz w:val="32"/>
                <w:szCs w:val="28"/>
                <w:lang w:val="es-CL"/>
              </w:rPr>
              <w:t>AL APRENDIZAJE</w:t>
            </w:r>
          </w:p>
        </w:tc>
      </w:tr>
      <w:tr w:rsidR="00B26301" w:rsidRPr="00B26301" w14:paraId="43B6D87A" w14:textId="77777777" w:rsidTr="00D06616">
        <w:trPr>
          <w:trHeight w:val="620"/>
        </w:trPr>
        <w:tc>
          <w:tcPr>
            <w:tcW w:w="14459" w:type="dxa"/>
            <w:shd w:val="clear" w:color="auto" w:fill="A4B0D8"/>
            <w:vAlign w:val="center"/>
          </w:tcPr>
          <w:p w14:paraId="7C14C42C" w14:textId="4E3D98A2" w:rsidR="00B26301" w:rsidRPr="00B26301" w:rsidRDefault="00B26301" w:rsidP="00B26301">
            <w:pPr>
              <w:pStyle w:val="TableParagraph"/>
              <w:ind w:left="92"/>
              <w:rPr>
                <w:rFonts w:asciiTheme="minorHAnsi" w:hAnsiTheme="minorHAnsi"/>
                <w:b/>
                <w:lang w:val="es-CL"/>
              </w:rPr>
            </w:pPr>
            <w:r>
              <w:rPr>
                <w:rFonts w:asciiTheme="minorHAnsi" w:hAnsiTheme="minorHAnsi"/>
                <w:b/>
                <w:sz w:val="28"/>
                <w:lang w:val="es-CL"/>
              </w:rPr>
              <w:t>ASPECTO</w:t>
            </w:r>
            <w:r w:rsidRPr="00B26301">
              <w:rPr>
                <w:rFonts w:asciiTheme="minorHAnsi" w:hAnsiTheme="minorHAnsi"/>
                <w:b/>
                <w:sz w:val="28"/>
                <w:lang w:val="es-CL"/>
              </w:rPr>
              <w:t xml:space="preserve"> 2: ATEN</w:t>
            </w:r>
            <w:r>
              <w:rPr>
                <w:rFonts w:asciiTheme="minorHAnsi" w:hAnsiTheme="minorHAnsi"/>
                <w:b/>
                <w:sz w:val="28"/>
                <w:lang w:val="es-CL"/>
              </w:rPr>
              <w:t xml:space="preserve">CIÓN Y </w:t>
            </w:r>
            <w:r w:rsidRPr="00B26301">
              <w:rPr>
                <w:rFonts w:asciiTheme="minorHAnsi" w:hAnsiTheme="minorHAnsi"/>
                <w:b/>
                <w:sz w:val="28"/>
                <w:lang w:val="es-CL"/>
              </w:rPr>
              <w:t>PERS</w:t>
            </w:r>
            <w:r>
              <w:rPr>
                <w:rFonts w:asciiTheme="minorHAnsi" w:hAnsiTheme="minorHAnsi"/>
                <w:b/>
                <w:sz w:val="28"/>
                <w:lang w:val="es-CL"/>
              </w:rPr>
              <w:t>EVERANCIA</w:t>
            </w:r>
          </w:p>
        </w:tc>
      </w:tr>
      <w:tr w:rsidR="00A82AF6" w:rsidRPr="00B26301" w14:paraId="0484F11E" w14:textId="77777777" w:rsidTr="00D06616">
        <w:trPr>
          <w:trHeight w:val="530"/>
        </w:trPr>
        <w:tc>
          <w:tcPr>
            <w:tcW w:w="14459" w:type="dxa"/>
            <w:shd w:val="clear" w:color="auto" w:fill="D4DAEC"/>
          </w:tcPr>
          <w:p w14:paraId="5D0784F7" w14:textId="3DF153AE" w:rsidR="00A82AF6" w:rsidRPr="00F10633" w:rsidRDefault="00A82AF6" w:rsidP="00B26301">
            <w:pPr>
              <w:pStyle w:val="TableParagraph"/>
              <w:spacing w:before="80"/>
              <w:ind w:left="92"/>
              <w:rPr>
                <w:rFonts w:asciiTheme="minorHAnsi" w:hAnsiTheme="minorHAnsi"/>
                <w:b/>
                <w:lang w:val="es-CL"/>
              </w:rPr>
            </w:pPr>
            <w:r w:rsidRPr="00F10633">
              <w:rPr>
                <w:rFonts w:asciiTheme="minorHAnsi" w:hAnsiTheme="minorHAnsi"/>
                <w:b/>
                <w:sz w:val="28"/>
                <w:szCs w:val="28"/>
                <w:lang w:val="es-CL"/>
              </w:rPr>
              <w:t>Concept</w:t>
            </w:r>
            <w:r w:rsidR="006F5668" w:rsidRPr="00F10633">
              <w:rPr>
                <w:rFonts w:asciiTheme="minorHAnsi" w:hAnsiTheme="minorHAnsi"/>
                <w:b/>
                <w:spacing w:val="-6"/>
                <w:sz w:val="28"/>
                <w:szCs w:val="28"/>
                <w:lang w:val="es-CL"/>
              </w:rPr>
              <w:t xml:space="preserve">o </w:t>
            </w:r>
            <w:r w:rsidRPr="00F10633">
              <w:rPr>
                <w:rFonts w:asciiTheme="minorHAnsi" w:hAnsiTheme="minorHAnsi"/>
                <w:b/>
                <w:sz w:val="28"/>
                <w:szCs w:val="28"/>
                <w:lang w:val="es-CL"/>
              </w:rPr>
              <w:t>2:</w:t>
            </w:r>
            <w:r w:rsidRPr="00F10633">
              <w:rPr>
                <w:rFonts w:asciiTheme="minorHAnsi" w:hAnsiTheme="minorHAnsi"/>
                <w:b/>
                <w:spacing w:val="46"/>
                <w:sz w:val="28"/>
                <w:szCs w:val="28"/>
                <w:lang w:val="es-CL"/>
              </w:rPr>
              <w:t xml:space="preserve"> </w:t>
            </w:r>
            <w:r w:rsidR="00B26301" w:rsidRPr="00F10633">
              <w:rPr>
                <w:rFonts w:asciiTheme="minorHAnsi" w:hAnsiTheme="minorHAnsi"/>
                <w:b/>
                <w:sz w:val="28"/>
                <w:szCs w:val="28"/>
                <w:lang w:val="es-CL"/>
              </w:rPr>
              <w:t>Perseverancia</w:t>
            </w:r>
          </w:p>
        </w:tc>
      </w:tr>
      <w:tr w:rsidR="002C144C" w:rsidRPr="00E05479" w14:paraId="2C4DF178" w14:textId="77777777" w:rsidTr="00D06616">
        <w:trPr>
          <w:trHeight w:val="1788"/>
        </w:trPr>
        <w:tc>
          <w:tcPr>
            <w:tcW w:w="14459" w:type="dxa"/>
          </w:tcPr>
          <w:p w14:paraId="62090480" w14:textId="33FFC20B" w:rsidR="002C144C" w:rsidRPr="00F10633" w:rsidRDefault="00F10633" w:rsidP="00A6009F">
            <w:pPr>
              <w:pStyle w:val="TableParagraph"/>
              <w:spacing w:before="120"/>
              <w:ind w:left="274"/>
              <w:rPr>
                <w:b/>
                <w:lang w:val="es-CL"/>
              </w:rPr>
            </w:pPr>
            <w:r w:rsidRPr="00F10633">
              <w:rPr>
                <w:b/>
                <w:lang w:val="es-CL"/>
              </w:rPr>
              <w:t>El niño demuestra la habilidad de mantener y sostener una tarea.</w:t>
            </w:r>
          </w:p>
          <w:p w14:paraId="0EFE83AF" w14:textId="77777777" w:rsidR="002C144C" w:rsidRPr="00F10633" w:rsidRDefault="002C144C" w:rsidP="009A548D">
            <w:pPr>
              <w:pStyle w:val="TableParagraph"/>
              <w:spacing w:before="1"/>
              <w:rPr>
                <w:rFonts w:ascii="Roboto"/>
                <w:b/>
                <w:sz w:val="23"/>
                <w:lang w:val="es-CL"/>
              </w:rPr>
            </w:pPr>
          </w:p>
          <w:p w14:paraId="550E9A9A" w14:textId="4FC4B594" w:rsidR="002C144C" w:rsidRPr="00F10633" w:rsidRDefault="00F10633" w:rsidP="00F10633">
            <w:pPr>
              <w:pStyle w:val="TableParagraph"/>
              <w:ind w:left="269" w:right="929"/>
              <w:rPr>
                <w:bCs/>
                <w:lang w:val="es-CL"/>
              </w:rPr>
            </w:pPr>
            <w:r>
              <w:rPr>
                <w:bCs/>
                <w:lang w:val="es-CL"/>
              </w:rPr>
              <w:t xml:space="preserve">Los niños </w:t>
            </w:r>
            <w:r w:rsidRPr="00F10633">
              <w:rPr>
                <w:bCs/>
                <w:lang w:val="es-CL"/>
              </w:rPr>
              <w:t xml:space="preserve">muestran </w:t>
            </w:r>
            <w:r w:rsidRPr="00F10633">
              <w:rPr>
                <w:b/>
                <w:bCs/>
                <w:u w:val="single"/>
                <w:lang w:val="es-CL"/>
              </w:rPr>
              <w:t>persistencia</w:t>
            </w:r>
            <w:r w:rsidRPr="00F10633">
              <w:rPr>
                <w:bCs/>
                <w:lang w:val="es-CL"/>
              </w:rPr>
              <w:t xml:space="preserve"> en su capacidad para dedicarse a lo que están haciendo y superar los </w:t>
            </w:r>
            <w:proofErr w:type="gramStart"/>
            <w:r w:rsidRPr="00F10633">
              <w:rPr>
                <w:bCs/>
                <w:lang w:val="es-CL"/>
              </w:rPr>
              <w:t>retos a</w:t>
            </w:r>
            <w:r>
              <w:rPr>
                <w:bCs/>
                <w:lang w:val="es-CL"/>
              </w:rPr>
              <w:t>corde</w:t>
            </w:r>
            <w:proofErr w:type="gramEnd"/>
            <w:r>
              <w:rPr>
                <w:bCs/>
                <w:lang w:val="es-CL"/>
              </w:rPr>
              <w:t xml:space="preserve"> a s</w:t>
            </w:r>
            <w:r w:rsidRPr="00F10633">
              <w:rPr>
                <w:bCs/>
                <w:lang w:val="es-CL"/>
              </w:rPr>
              <w:t>u nivel de desarrollo. La capacidad de persistir en una tarea es un elemento esencial del aprendizaje.</w:t>
            </w:r>
          </w:p>
        </w:tc>
      </w:tr>
      <w:tr w:rsidR="002C144C" w:rsidRPr="00E05479" w14:paraId="792B3D06" w14:textId="77777777" w:rsidTr="00D06616">
        <w:trPr>
          <w:trHeight w:val="5184"/>
        </w:trPr>
        <w:tc>
          <w:tcPr>
            <w:tcW w:w="14459" w:type="dxa"/>
          </w:tcPr>
          <w:p w14:paraId="4535552C" w14:textId="39386927" w:rsidR="002C144C" w:rsidRPr="00E42865" w:rsidRDefault="005943E1" w:rsidP="009A548D">
            <w:pPr>
              <w:pStyle w:val="TableParagraph"/>
              <w:spacing w:before="80"/>
              <w:ind w:left="269"/>
              <w:rPr>
                <w:b/>
                <w:lang w:val="es-CL"/>
              </w:rPr>
            </w:pPr>
            <w:r w:rsidRPr="00E42865">
              <w:rPr>
                <w:b/>
                <w:lang w:val="es-CL"/>
              </w:rPr>
              <w:t>Indicadores</w:t>
            </w:r>
            <w:r w:rsidR="00245895">
              <w:rPr>
                <w:b/>
                <w:lang w:val="es-CL"/>
              </w:rPr>
              <w:t xml:space="preserve"> y ejemplos en el contexto</w:t>
            </w:r>
            <w:r w:rsidRPr="00E42865">
              <w:rPr>
                <w:b/>
                <w:lang w:val="es-CL"/>
              </w:rPr>
              <w:t xml:space="preserve"> de </w:t>
            </w:r>
            <w:r w:rsidR="003C3127">
              <w:rPr>
                <w:b/>
                <w:lang w:val="es-CL"/>
              </w:rPr>
              <w:t>Rutinas diarias</w:t>
            </w:r>
            <w:r w:rsidRPr="00E42865">
              <w:rPr>
                <w:b/>
                <w:lang w:val="es-CL"/>
              </w:rPr>
              <w:t>, Actividades y Juegos</w:t>
            </w:r>
          </w:p>
          <w:p w14:paraId="2A1144E3" w14:textId="77777777" w:rsidR="002C144C" w:rsidRPr="00E42865" w:rsidRDefault="002C144C" w:rsidP="009A548D">
            <w:pPr>
              <w:pStyle w:val="TableParagraph"/>
              <w:spacing w:before="9"/>
              <w:rPr>
                <w:rFonts w:ascii="Roboto"/>
                <w:b/>
                <w:sz w:val="23"/>
                <w:lang w:val="es-CL"/>
              </w:rPr>
            </w:pPr>
          </w:p>
          <w:p w14:paraId="738C9260" w14:textId="5A6E15CF" w:rsidR="002C144C" w:rsidRPr="00E42865" w:rsidRDefault="002C144C" w:rsidP="00236E5D">
            <w:pPr>
              <w:pStyle w:val="TableParagraph"/>
              <w:numPr>
                <w:ilvl w:val="0"/>
                <w:numId w:val="18"/>
              </w:numPr>
              <w:tabs>
                <w:tab w:val="left" w:pos="900"/>
              </w:tabs>
              <w:rPr>
                <w:b/>
                <w:lang w:val="es-CL"/>
              </w:rPr>
            </w:pPr>
            <w:r w:rsidRPr="00E42865">
              <w:rPr>
                <w:b/>
                <w:lang w:val="es-CL"/>
              </w:rPr>
              <w:t>P</w:t>
            </w:r>
            <w:r w:rsidR="00F10633" w:rsidRPr="00E42865">
              <w:rPr>
                <w:b/>
                <w:lang w:val="es-CL"/>
              </w:rPr>
              <w:t>rocura enfrentar desafíos</w:t>
            </w:r>
            <w:r w:rsidRPr="00E42865">
              <w:rPr>
                <w:b/>
                <w:lang w:val="es-CL"/>
              </w:rPr>
              <w:t>.</w:t>
            </w:r>
          </w:p>
          <w:p w14:paraId="72D86BE0" w14:textId="7D721B98" w:rsidR="002C144C" w:rsidRPr="00E42865" w:rsidRDefault="00F10633" w:rsidP="00F10633">
            <w:pPr>
              <w:pStyle w:val="TableParagraph"/>
              <w:numPr>
                <w:ilvl w:val="1"/>
                <w:numId w:val="18"/>
              </w:numPr>
              <w:tabs>
                <w:tab w:val="left" w:pos="1350"/>
                <w:tab w:val="left" w:pos="1351"/>
              </w:tabs>
              <w:ind w:right="225"/>
              <w:rPr>
                <w:rFonts w:ascii="Wingdings" w:hAnsi="Wingdings"/>
                <w:lang w:val="es-CL"/>
              </w:rPr>
            </w:pPr>
            <w:r w:rsidRPr="00E42865">
              <w:rPr>
                <w:lang w:val="es-CL"/>
              </w:rPr>
              <w:t>Sigue apilando bloques para duplicar una imagen hasta que ya no caigan.</w:t>
            </w:r>
          </w:p>
          <w:p w14:paraId="73AF6C14" w14:textId="7BAAFA08" w:rsidR="002C144C" w:rsidRPr="00E42865" w:rsidRDefault="00F10633" w:rsidP="00F10633">
            <w:pPr>
              <w:pStyle w:val="TableParagraph"/>
              <w:numPr>
                <w:ilvl w:val="1"/>
                <w:numId w:val="18"/>
              </w:numPr>
              <w:tabs>
                <w:tab w:val="left" w:pos="1350"/>
                <w:tab w:val="left" w:pos="1351"/>
              </w:tabs>
              <w:ind w:right="225"/>
              <w:rPr>
                <w:rFonts w:ascii="Wingdings" w:hAnsi="Wingdings"/>
                <w:lang w:val="es-CL"/>
              </w:rPr>
            </w:pPr>
            <w:r w:rsidRPr="00E42865">
              <w:rPr>
                <w:lang w:val="es-CL"/>
              </w:rPr>
              <w:t>Practica el caminar sobre una viga de equilibrio.</w:t>
            </w:r>
          </w:p>
          <w:p w14:paraId="2BD23746" w14:textId="77777777" w:rsidR="002C144C" w:rsidRPr="00E42865" w:rsidRDefault="002C144C" w:rsidP="009A548D">
            <w:pPr>
              <w:pStyle w:val="TableParagraph"/>
              <w:rPr>
                <w:rFonts w:ascii="Roboto"/>
                <w:b/>
                <w:sz w:val="23"/>
                <w:lang w:val="es-CL"/>
              </w:rPr>
            </w:pPr>
          </w:p>
          <w:p w14:paraId="3A9F4395" w14:textId="32C5830F" w:rsidR="002C144C" w:rsidRPr="00E42865" w:rsidRDefault="00E42865" w:rsidP="00E42865">
            <w:pPr>
              <w:pStyle w:val="TableParagraph"/>
              <w:numPr>
                <w:ilvl w:val="0"/>
                <w:numId w:val="18"/>
              </w:numPr>
              <w:tabs>
                <w:tab w:val="left" w:pos="900"/>
              </w:tabs>
              <w:rPr>
                <w:b/>
                <w:lang w:val="es-CL"/>
              </w:rPr>
            </w:pPr>
            <w:r>
              <w:rPr>
                <w:b/>
                <w:lang w:val="es-CL"/>
              </w:rPr>
              <w:t>En</w:t>
            </w:r>
            <w:r w:rsidRPr="00E42865">
              <w:rPr>
                <w:b/>
                <w:lang w:val="es-CL"/>
              </w:rPr>
              <w:t>fr</w:t>
            </w:r>
            <w:r>
              <w:rPr>
                <w:b/>
                <w:lang w:val="es-CL"/>
              </w:rPr>
              <w:t>en</w:t>
            </w:r>
            <w:r w:rsidRPr="00E42865">
              <w:rPr>
                <w:b/>
                <w:lang w:val="es-CL"/>
              </w:rPr>
              <w:t>ta la frustración o la decepción de forma independiente o con apoyo.</w:t>
            </w:r>
          </w:p>
          <w:p w14:paraId="0AF08C17" w14:textId="3187C55B" w:rsidR="002C144C" w:rsidRPr="00E42865" w:rsidRDefault="00E42865" w:rsidP="00E42865">
            <w:pPr>
              <w:pStyle w:val="TableParagraph"/>
              <w:numPr>
                <w:ilvl w:val="1"/>
                <w:numId w:val="18"/>
              </w:numPr>
              <w:tabs>
                <w:tab w:val="left" w:pos="1350"/>
                <w:tab w:val="left" w:pos="1351"/>
              </w:tabs>
              <w:spacing w:before="2"/>
              <w:rPr>
                <w:rFonts w:ascii="Wingdings" w:hAnsi="Wingdings"/>
                <w:lang w:val="es-CL"/>
              </w:rPr>
            </w:pPr>
            <w:r w:rsidRPr="00E42865">
              <w:rPr>
                <w:lang w:val="es-CL"/>
              </w:rPr>
              <w:t xml:space="preserve">Vuelca el vaso, lo deja en su sitio y lo vuelve a intentar, mientras intenta verter el </w:t>
            </w:r>
            <w:r>
              <w:rPr>
                <w:lang w:val="es-CL"/>
              </w:rPr>
              <w:t>jug</w:t>
            </w:r>
            <w:r w:rsidRPr="00E42865">
              <w:rPr>
                <w:lang w:val="es-CL"/>
              </w:rPr>
              <w:t>o en un vaso.</w:t>
            </w:r>
          </w:p>
          <w:p w14:paraId="493B037B" w14:textId="02C69A31" w:rsidR="002C144C" w:rsidRPr="00E42865" w:rsidRDefault="00E42865" w:rsidP="00E42865">
            <w:pPr>
              <w:pStyle w:val="TableParagraph"/>
              <w:numPr>
                <w:ilvl w:val="1"/>
                <w:numId w:val="18"/>
              </w:numPr>
              <w:tabs>
                <w:tab w:val="left" w:pos="1350"/>
                <w:tab w:val="left" w:pos="1351"/>
              </w:tabs>
              <w:rPr>
                <w:rFonts w:ascii="Wingdings" w:hAnsi="Wingdings"/>
                <w:lang w:val="es-CL"/>
              </w:rPr>
            </w:pPr>
            <w:r w:rsidRPr="00E42865">
              <w:rPr>
                <w:lang w:val="es-CL"/>
              </w:rPr>
              <w:t>Busca al profesor para que abra el garaje de bicicletas cuando no hay suficientes triciclos para todos.</w:t>
            </w:r>
          </w:p>
          <w:p w14:paraId="78015734" w14:textId="77777777" w:rsidR="002C144C" w:rsidRPr="00E42865" w:rsidRDefault="002C144C" w:rsidP="009A548D">
            <w:pPr>
              <w:pStyle w:val="TableParagraph"/>
              <w:rPr>
                <w:rFonts w:ascii="Roboto"/>
                <w:b/>
                <w:sz w:val="23"/>
                <w:lang w:val="es-CL"/>
              </w:rPr>
            </w:pPr>
          </w:p>
          <w:p w14:paraId="667B57B4" w14:textId="22552AEB" w:rsidR="002C144C" w:rsidRPr="00E42865" w:rsidRDefault="00CA35B8" w:rsidP="00CA35B8">
            <w:pPr>
              <w:pStyle w:val="TableParagraph"/>
              <w:numPr>
                <w:ilvl w:val="0"/>
                <w:numId w:val="18"/>
              </w:numPr>
              <w:tabs>
                <w:tab w:val="left" w:pos="900"/>
              </w:tabs>
              <w:rPr>
                <w:b/>
                <w:lang w:val="es-CL"/>
              </w:rPr>
            </w:pPr>
            <w:r w:rsidRPr="00CA35B8">
              <w:rPr>
                <w:b/>
                <w:lang w:val="es-CL"/>
              </w:rPr>
              <w:t>Establece objetivos, genera plan</w:t>
            </w:r>
            <w:r>
              <w:rPr>
                <w:b/>
                <w:lang w:val="es-CL"/>
              </w:rPr>
              <w:t>es y los lleva a cabo hasta comple</w:t>
            </w:r>
            <w:r w:rsidR="00245895">
              <w:rPr>
                <w:b/>
                <w:lang w:val="es-CL"/>
              </w:rPr>
              <w:t>tarlos</w:t>
            </w:r>
            <w:r w:rsidRPr="00CA35B8">
              <w:rPr>
                <w:b/>
                <w:lang w:val="es-CL"/>
              </w:rPr>
              <w:t>.</w:t>
            </w:r>
          </w:p>
          <w:p w14:paraId="24E0914C" w14:textId="1EB70BB0" w:rsidR="002C144C" w:rsidRPr="00E42865" w:rsidRDefault="00CA35B8" w:rsidP="00CA35B8">
            <w:pPr>
              <w:pStyle w:val="TableParagraph"/>
              <w:numPr>
                <w:ilvl w:val="1"/>
                <w:numId w:val="18"/>
              </w:numPr>
              <w:tabs>
                <w:tab w:val="left" w:pos="1350"/>
                <w:tab w:val="left" w:pos="1351"/>
              </w:tabs>
              <w:ind w:right="399"/>
              <w:rPr>
                <w:rFonts w:ascii="Wingdings" w:hAnsi="Wingdings"/>
                <w:lang w:val="es-CL"/>
              </w:rPr>
            </w:pPr>
            <w:r w:rsidRPr="00CA35B8">
              <w:rPr>
                <w:lang w:val="es-CL"/>
              </w:rPr>
              <w:t>Trabaja en la construcción de un aeropuerto de Lego a lo largo del día.</w:t>
            </w:r>
          </w:p>
          <w:p w14:paraId="5632E294" w14:textId="351A936C" w:rsidR="002C144C" w:rsidRPr="00CA35B8" w:rsidRDefault="00CA35B8" w:rsidP="00CA35B8">
            <w:pPr>
              <w:pStyle w:val="TableParagraph"/>
              <w:numPr>
                <w:ilvl w:val="1"/>
                <w:numId w:val="18"/>
              </w:numPr>
              <w:tabs>
                <w:tab w:val="left" w:pos="1314"/>
                <w:tab w:val="left" w:pos="1315"/>
              </w:tabs>
              <w:spacing w:before="9"/>
              <w:rPr>
                <w:rFonts w:ascii="Wingdings" w:hAnsi="Wingdings"/>
                <w:lang w:val="es-CL"/>
              </w:rPr>
            </w:pPr>
            <w:r w:rsidRPr="00CA35B8">
              <w:rPr>
                <w:lang w:val="es-CL"/>
              </w:rPr>
              <w:t>Trabaja en la creación de un proyecto artístico en 3D basado en su dibujo.</w:t>
            </w:r>
          </w:p>
        </w:tc>
      </w:tr>
    </w:tbl>
    <w:p w14:paraId="130C438B" w14:textId="5887E38B" w:rsidR="00D1295F" w:rsidRPr="00CA35B8" w:rsidRDefault="00D1295F" w:rsidP="00D1295F">
      <w:pPr>
        <w:rPr>
          <w:lang w:val="es-CL"/>
        </w:rPr>
      </w:pPr>
    </w:p>
    <w:p w14:paraId="7031203D" w14:textId="27AEAEB6" w:rsidR="00D1295F" w:rsidRPr="00CA35B8" w:rsidRDefault="00D1295F" w:rsidP="00D1295F">
      <w:pPr>
        <w:rPr>
          <w:lang w:val="es-CL"/>
        </w:rPr>
      </w:pPr>
    </w:p>
    <w:p w14:paraId="66CC167D" w14:textId="670B3C29" w:rsidR="00D1295F" w:rsidRPr="00B26301" w:rsidRDefault="00B26301" w:rsidP="00BB0D7D">
      <w:pPr>
        <w:pStyle w:val="Heading3"/>
        <w:rPr>
          <w:lang w:val="es-CL"/>
        </w:rPr>
      </w:pPr>
      <w:bookmarkStart w:id="51" w:name="_Toc70402351"/>
      <w:r>
        <w:rPr>
          <w:lang w:val="es-CL"/>
        </w:rPr>
        <w:lastRenderedPageBreak/>
        <w:t>A</w:t>
      </w:r>
      <w:r w:rsidRPr="00B26301">
        <w:rPr>
          <w:lang w:val="es-CL"/>
        </w:rPr>
        <w:t>S</w:t>
      </w:r>
      <w:r>
        <w:rPr>
          <w:lang w:val="es-CL"/>
        </w:rPr>
        <w:t>PECTO</w:t>
      </w:r>
      <w:r w:rsidRPr="00B26301">
        <w:rPr>
          <w:lang w:val="es-CL"/>
        </w:rPr>
        <w:t xml:space="preserve"> </w:t>
      </w:r>
      <w:r>
        <w:rPr>
          <w:lang w:val="es-CL"/>
        </w:rPr>
        <w:t>3</w:t>
      </w:r>
      <w:r w:rsidRPr="00B26301">
        <w:rPr>
          <w:lang w:val="es-CL"/>
        </w:rPr>
        <w:t xml:space="preserve">: </w:t>
      </w:r>
      <w:r>
        <w:rPr>
          <w:lang w:val="es-CL"/>
        </w:rPr>
        <w:t>CONFIANZA Y RE</w:t>
      </w:r>
      <w:r w:rsidR="002C144C" w:rsidRPr="00B26301">
        <w:rPr>
          <w:lang w:val="es-CL"/>
        </w:rPr>
        <w:t>SILIENC</w:t>
      </w:r>
      <w:r>
        <w:rPr>
          <w:lang w:val="es-CL"/>
        </w:rPr>
        <w:t>IA</w:t>
      </w:r>
      <w:bookmarkEnd w:id="51"/>
    </w:p>
    <w:p w14:paraId="3AA1ADB7" w14:textId="77777777" w:rsidR="002C144C" w:rsidRPr="00B26301" w:rsidRDefault="002C144C" w:rsidP="002C144C">
      <w:pPr>
        <w:rPr>
          <w:sz w:val="16"/>
          <w:szCs w:val="16"/>
          <w:lang w:val="es-CL"/>
        </w:rPr>
      </w:pPr>
    </w:p>
    <w:tbl>
      <w:tblPr>
        <w:tblW w:w="14459" w:type="dxa"/>
        <w:tblInd w:w="-1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59"/>
      </w:tblGrid>
      <w:tr w:rsidR="00293380" w:rsidRPr="00B26301" w14:paraId="215FD125" w14:textId="77777777" w:rsidTr="00D06616">
        <w:trPr>
          <w:trHeight w:val="620"/>
        </w:trPr>
        <w:tc>
          <w:tcPr>
            <w:tcW w:w="14459" w:type="dxa"/>
            <w:shd w:val="clear" w:color="auto" w:fill="012169" w:themeFill="accent1"/>
            <w:vAlign w:val="center"/>
          </w:tcPr>
          <w:p w14:paraId="72FE5069" w14:textId="3638360A" w:rsidR="00293380" w:rsidRPr="00B26301" w:rsidRDefault="00443237" w:rsidP="00D46067">
            <w:pPr>
              <w:pStyle w:val="TableParagraph"/>
              <w:spacing w:before="82"/>
              <w:ind w:left="140"/>
              <w:jc w:val="center"/>
              <w:rPr>
                <w:b/>
                <w:sz w:val="28"/>
                <w:lang w:val="es-CL"/>
              </w:rPr>
            </w:pPr>
            <w:r>
              <w:rPr>
                <w:b/>
                <w:sz w:val="32"/>
                <w:szCs w:val="28"/>
                <w:lang w:val="es-CL"/>
              </w:rPr>
              <w:t>INTRODUCCIÓN AL APRENDIZAJE</w:t>
            </w:r>
          </w:p>
        </w:tc>
      </w:tr>
      <w:tr w:rsidR="004566FA" w:rsidRPr="00B26301" w14:paraId="24AD1C64" w14:textId="77777777" w:rsidTr="00D06616">
        <w:trPr>
          <w:trHeight w:val="602"/>
        </w:trPr>
        <w:tc>
          <w:tcPr>
            <w:tcW w:w="14459" w:type="dxa"/>
            <w:shd w:val="clear" w:color="auto" w:fill="A4B0D8"/>
            <w:vAlign w:val="center"/>
          </w:tcPr>
          <w:p w14:paraId="4C2AE557" w14:textId="257DF5E6" w:rsidR="004566FA" w:rsidRPr="00B26301" w:rsidRDefault="002E1776" w:rsidP="002E1776">
            <w:pPr>
              <w:pStyle w:val="TableParagraph"/>
              <w:spacing w:before="82"/>
              <w:ind w:left="140"/>
              <w:rPr>
                <w:rFonts w:asciiTheme="minorHAnsi" w:hAnsiTheme="minorHAnsi"/>
                <w:b/>
                <w:sz w:val="28"/>
                <w:szCs w:val="28"/>
                <w:lang w:val="es-CL"/>
              </w:rPr>
            </w:pPr>
            <w:r>
              <w:rPr>
                <w:rFonts w:asciiTheme="minorHAnsi" w:hAnsiTheme="minorHAnsi"/>
                <w:b/>
                <w:sz w:val="28"/>
                <w:szCs w:val="28"/>
                <w:lang w:val="es-CL"/>
              </w:rPr>
              <w:t>A</w:t>
            </w:r>
            <w:r w:rsidR="004C1404" w:rsidRPr="00B26301">
              <w:rPr>
                <w:rFonts w:asciiTheme="minorHAnsi" w:hAnsiTheme="minorHAnsi"/>
                <w:b/>
                <w:sz w:val="28"/>
                <w:szCs w:val="28"/>
                <w:lang w:val="es-CL"/>
              </w:rPr>
              <w:t>S</w:t>
            </w:r>
            <w:r>
              <w:rPr>
                <w:rFonts w:asciiTheme="minorHAnsi" w:hAnsiTheme="minorHAnsi"/>
                <w:b/>
                <w:sz w:val="28"/>
                <w:szCs w:val="28"/>
                <w:lang w:val="es-CL"/>
              </w:rPr>
              <w:t xml:space="preserve">PECTO </w:t>
            </w:r>
            <w:r w:rsidR="004C1404" w:rsidRPr="00B26301">
              <w:rPr>
                <w:rFonts w:asciiTheme="minorHAnsi" w:hAnsiTheme="minorHAnsi"/>
                <w:b/>
                <w:sz w:val="28"/>
                <w:szCs w:val="28"/>
                <w:lang w:val="es-CL"/>
              </w:rPr>
              <w:t>3: CONFI</w:t>
            </w:r>
            <w:r>
              <w:rPr>
                <w:rFonts w:asciiTheme="minorHAnsi" w:hAnsiTheme="minorHAnsi"/>
                <w:b/>
                <w:sz w:val="28"/>
                <w:szCs w:val="28"/>
                <w:lang w:val="es-CL"/>
              </w:rPr>
              <w:t xml:space="preserve">ANZA Y </w:t>
            </w:r>
            <w:r w:rsidR="004C1404" w:rsidRPr="00B26301">
              <w:rPr>
                <w:rFonts w:asciiTheme="minorHAnsi" w:hAnsiTheme="minorHAnsi"/>
                <w:b/>
                <w:sz w:val="28"/>
                <w:szCs w:val="28"/>
                <w:lang w:val="es-CL"/>
              </w:rPr>
              <w:t>RESILIENC</w:t>
            </w:r>
            <w:r>
              <w:rPr>
                <w:rFonts w:asciiTheme="minorHAnsi" w:hAnsiTheme="minorHAnsi"/>
                <w:b/>
                <w:sz w:val="28"/>
                <w:szCs w:val="28"/>
                <w:lang w:val="es-CL"/>
              </w:rPr>
              <w:t>IA</w:t>
            </w:r>
          </w:p>
        </w:tc>
      </w:tr>
      <w:tr w:rsidR="004C1404" w:rsidRPr="00B26301" w14:paraId="3BBCEC31" w14:textId="77777777" w:rsidTr="00D06616">
        <w:trPr>
          <w:trHeight w:val="503"/>
        </w:trPr>
        <w:tc>
          <w:tcPr>
            <w:tcW w:w="14459" w:type="dxa"/>
            <w:shd w:val="clear" w:color="auto" w:fill="D4DAEC"/>
            <w:vAlign w:val="center"/>
          </w:tcPr>
          <w:p w14:paraId="48B75176" w14:textId="7893AA94" w:rsidR="004C1404" w:rsidRPr="00B26301" w:rsidRDefault="004C1404" w:rsidP="00393C98">
            <w:pPr>
              <w:pStyle w:val="TableParagraph"/>
              <w:spacing w:before="82"/>
              <w:ind w:left="140"/>
              <w:rPr>
                <w:rFonts w:asciiTheme="minorHAnsi" w:hAnsiTheme="minorHAnsi"/>
                <w:b/>
                <w:sz w:val="28"/>
                <w:szCs w:val="28"/>
                <w:lang w:val="es-CL"/>
              </w:rPr>
            </w:pPr>
            <w:r w:rsidRPr="00B26301">
              <w:rPr>
                <w:rFonts w:asciiTheme="minorHAnsi" w:hAnsiTheme="minorHAnsi"/>
                <w:b/>
                <w:sz w:val="28"/>
                <w:szCs w:val="28"/>
                <w:lang w:val="es-CL"/>
              </w:rPr>
              <w:t>Concept</w:t>
            </w:r>
            <w:r w:rsidR="00393C98">
              <w:rPr>
                <w:rFonts w:asciiTheme="minorHAnsi" w:hAnsiTheme="minorHAnsi"/>
                <w:b/>
                <w:sz w:val="28"/>
                <w:szCs w:val="28"/>
                <w:lang w:val="es-CL"/>
              </w:rPr>
              <w:t>o</w:t>
            </w:r>
            <w:r w:rsidRPr="00B26301">
              <w:rPr>
                <w:rFonts w:asciiTheme="minorHAnsi" w:hAnsiTheme="minorHAnsi"/>
                <w:b/>
                <w:sz w:val="28"/>
                <w:szCs w:val="28"/>
                <w:lang w:val="es-CL"/>
              </w:rPr>
              <w:t xml:space="preserve"> 1: Confi</w:t>
            </w:r>
            <w:r w:rsidR="00393C98">
              <w:rPr>
                <w:rFonts w:asciiTheme="minorHAnsi" w:hAnsiTheme="minorHAnsi"/>
                <w:b/>
                <w:sz w:val="28"/>
                <w:szCs w:val="28"/>
                <w:lang w:val="es-CL"/>
              </w:rPr>
              <w:t xml:space="preserve">anza y </w:t>
            </w:r>
            <w:r w:rsidRPr="00B26301">
              <w:rPr>
                <w:rFonts w:asciiTheme="minorHAnsi" w:hAnsiTheme="minorHAnsi"/>
                <w:b/>
                <w:sz w:val="28"/>
                <w:szCs w:val="28"/>
                <w:lang w:val="es-CL"/>
              </w:rPr>
              <w:t>Resilienc</w:t>
            </w:r>
            <w:r w:rsidR="00393C98">
              <w:rPr>
                <w:rFonts w:asciiTheme="minorHAnsi" w:hAnsiTheme="minorHAnsi"/>
                <w:b/>
                <w:sz w:val="28"/>
                <w:szCs w:val="28"/>
                <w:lang w:val="es-CL"/>
              </w:rPr>
              <w:t>ia</w:t>
            </w:r>
          </w:p>
        </w:tc>
      </w:tr>
      <w:tr w:rsidR="00293380" w:rsidRPr="00E05479" w14:paraId="1759E491" w14:textId="77777777" w:rsidTr="00D06616">
        <w:trPr>
          <w:trHeight w:val="1718"/>
        </w:trPr>
        <w:tc>
          <w:tcPr>
            <w:tcW w:w="14459" w:type="dxa"/>
          </w:tcPr>
          <w:p w14:paraId="08EE0CA1" w14:textId="7F2BB841" w:rsidR="00293380" w:rsidRPr="00393C98" w:rsidRDefault="00393C98" w:rsidP="00366EBD">
            <w:pPr>
              <w:pStyle w:val="TableParagraph"/>
              <w:spacing w:before="120"/>
              <w:ind w:left="274"/>
              <w:rPr>
                <w:b/>
                <w:lang w:val="es-CL"/>
              </w:rPr>
            </w:pPr>
            <w:r>
              <w:rPr>
                <w:b/>
                <w:lang w:val="es-CL"/>
              </w:rPr>
              <w:t xml:space="preserve">El niño </w:t>
            </w:r>
            <w:r w:rsidRPr="00393C98">
              <w:rPr>
                <w:b/>
                <w:lang w:val="es-CL"/>
              </w:rPr>
              <w:t>muestra seguridad en sí mismo, motivación y resistencia en diversas circunstancias.</w:t>
            </w:r>
          </w:p>
          <w:p w14:paraId="2F67385B" w14:textId="77777777" w:rsidR="00293380" w:rsidRPr="00393C98" w:rsidRDefault="00293380" w:rsidP="009A548D">
            <w:pPr>
              <w:pStyle w:val="TableParagraph"/>
              <w:rPr>
                <w:rFonts w:ascii="Roboto"/>
                <w:b/>
                <w:sz w:val="23"/>
                <w:lang w:val="es-CL"/>
              </w:rPr>
            </w:pPr>
          </w:p>
          <w:p w14:paraId="25E9D9EB" w14:textId="313CE952" w:rsidR="00293380" w:rsidRPr="00393C98" w:rsidRDefault="00393C98" w:rsidP="00393C98">
            <w:pPr>
              <w:pStyle w:val="TableParagraph"/>
              <w:ind w:left="270" w:right="341"/>
              <w:rPr>
                <w:lang w:val="es-CL"/>
              </w:rPr>
            </w:pPr>
            <w:r w:rsidRPr="00393C98">
              <w:rPr>
                <w:lang w:val="es-CL"/>
              </w:rPr>
              <w:t xml:space="preserve">Los niños que tienen confianza en sí mismos se sienten </w:t>
            </w:r>
            <w:r>
              <w:rPr>
                <w:lang w:val="es-CL"/>
              </w:rPr>
              <w:t xml:space="preserve">optimistas concernientes a </w:t>
            </w:r>
            <w:r w:rsidRPr="00393C98">
              <w:rPr>
                <w:lang w:val="es-CL"/>
              </w:rPr>
              <w:t xml:space="preserve">sí mismos y a su capacidad para hacer cosas o para adaptarse a situaciones cambiantes. La confianza se apoya en una mentalidad de resiliencia. Un niño seguro de sí mismo está dispuesto a asumir un riesgo razonable, a expresar o defender ideas, a </w:t>
            </w:r>
            <w:r>
              <w:rPr>
                <w:lang w:val="es-CL"/>
              </w:rPr>
              <w:t>tene</w:t>
            </w:r>
            <w:r w:rsidRPr="00393C98">
              <w:rPr>
                <w:lang w:val="es-CL"/>
              </w:rPr>
              <w:t>r nuevas experiencias o a participar en tareas desafiantes.</w:t>
            </w:r>
          </w:p>
        </w:tc>
      </w:tr>
      <w:tr w:rsidR="00293380" w:rsidRPr="00E05479" w14:paraId="4403D5A4" w14:textId="77777777" w:rsidTr="0030108A">
        <w:trPr>
          <w:trHeight w:val="5037"/>
        </w:trPr>
        <w:tc>
          <w:tcPr>
            <w:tcW w:w="14459" w:type="dxa"/>
          </w:tcPr>
          <w:p w14:paraId="6EA23A22" w14:textId="39F0802D" w:rsidR="00293380" w:rsidRPr="00145497" w:rsidRDefault="005943E1" w:rsidP="009A548D">
            <w:pPr>
              <w:pStyle w:val="TableParagraph"/>
              <w:spacing w:before="80"/>
              <w:ind w:left="269"/>
              <w:rPr>
                <w:b/>
                <w:lang w:val="es-CL"/>
              </w:rPr>
            </w:pPr>
            <w:r w:rsidRPr="00145497">
              <w:rPr>
                <w:b/>
                <w:lang w:val="es-CL"/>
              </w:rPr>
              <w:t xml:space="preserve">Indicadores </w:t>
            </w:r>
            <w:r w:rsidR="00245895">
              <w:rPr>
                <w:b/>
                <w:lang w:val="es-CL"/>
              </w:rPr>
              <w:t>y ejemplos en el contexto</w:t>
            </w:r>
            <w:r w:rsidRPr="00145497">
              <w:rPr>
                <w:b/>
                <w:lang w:val="es-CL"/>
              </w:rPr>
              <w:t xml:space="preserve"> de </w:t>
            </w:r>
            <w:r w:rsidR="003C3127">
              <w:rPr>
                <w:b/>
                <w:lang w:val="es-CL"/>
              </w:rPr>
              <w:t>Rutinas diarias</w:t>
            </w:r>
            <w:r w:rsidRPr="00145497">
              <w:rPr>
                <w:b/>
                <w:lang w:val="es-CL"/>
              </w:rPr>
              <w:t>, Actividades y Juegos</w:t>
            </w:r>
          </w:p>
          <w:p w14:paraId="609D11AD" w14:textId="77777777" w:rsidR="00293380" w:rsidRPr="00145497" w:rsidRDefault="00293380" w:rsidP="009A548D">
            <w:pPr>
              <w:pStyle w:val="TableParagraph"/>
              <w:spacing w:before="9"/>
              <w:rPr>
                <w:rFonts w:ascii="Roboto"/>
                <w:b/>
                <w:sz w:val="23"/>
                <w:lang w:val="es-CL"/>
              </w:rPr>
            </w:pPr>
          </w:p>
          <w:p w14:paraId="04BC0646" w14:textId="703CFF50" w:rsidR="00293380" w:rsidRPr="00145497" w:rsidRDefault="00293380" w:rsidP="00236E5D">
            <w:pPr>
              <w:pStyle w:val="TableParagraph"/>
              <w:numPr>
                <w:ilvl w:val="0"/>
                <w:numId w:val="19"/>
              </w:numPr>
              <w:tabs>
                <w:tab w:val="left" w:pos="991"/>
              </w:tabs>
              <w:rPr>
                <w:b/>
                <w:lang w:val="es-CL"/>
              </w:rPr>
            </w:pPr>
            <w:r w:rsidRPr="00145497">
              <w:rPr>
                <w:b/>
                <w:lang w:val="es-CL"/>
              </w:rPr>
              <w:t>Expres</w:t>
            </w:r>
            <w:r w:rsidR="00393C98" w:rsidRPr="00145497">
              <w:rPr>
                <w:b/>
                <w:lang w:val="es-CL"/>
              </w:rPr>
              <w:t xml:space="preserve">a </w:t>
            </w:r>
            <w:r w:rsidRPr="00145497">
              <w:rPr>
                <w:b/>
                <w:lang w:val="es-CL"/>
              </w:rPr>
              <w:t>opinion</w:t>
            </w:r>
            <w:r w:rsidR="00393C98" w:rsidRPr="00145497">
              <w:rPr>
                <w:b/>
                <w:lang w:val="es-CL"/>
              </w:rPr>
              <w:t>e</w:t>
            </w:r>
            <w:r w:rsidRPr="00145497">
              <w:rPr>
                <w:b/>
                <w:lang w:val="es-CL"/>
              </w:rPr>
              <w:t>s</w:t>
            </w:r>
            <w:r w:rsidRPr="00145497">
              <w:rPr>
                <w:b/>
                <w:spacing w:val="-6"/>
                <w:lang w:val="es-CL"/>
              </w:rPr>
              <w:t xml:space="preserve"> </w:t>
            </w:r>
            <w:r w:rsidRPr="00145497">
              <w:rPr>
                <w:b/>
                <w:lang w:val="es-CL"/>
              </w:rPr>
              <w:t>o</w:t>
            </w:r>
            <w:r w:rsidRPr="00145497">
              <w:rPr>
                <w:b/>
                <w:spacing w:val="-3"/>
                <w:lang w:val="es-CL"/>
              </w:rPr>
              <w:t xml:space="preserve"> </w:t>
            </w:r>
            <w:r w:rsidRPr="00145497">
              <w:rPr>
                <w:b/>
                <w:lang w:val="es-CL"/>
              </w:rPr>
              <w:t>ideas.</w:t>
            </w:r>
          </w:p>
          <w:p w14:paraId="3C495889" w14:textId="2E0617B2" w:rsidR="00293380" w:rsidRPr="00145497" w:rsidRDefault="00393C98" w:rsidP="00393C98">
            <w:pPr>
              <w:pStyle w:val="TableParagraph"/>
              <w:numPr>
                <w:ilvl w:val="1"/>
                <w:numId w:val="19"/>
              </w:numPr>
              <w:tabs>
                <w:tab w:val="left" w:pos="1350"/>
                <w:tab w:val="left" w:pos="1351"/>
              </w:tabs>
              <w:rPr>
                <w:rFonts w:ascii="Wingdings" w:hAnsi="Wingdings"/>
                <w:lang w:val="es-CL"/>
              </w:rPr>
            </w:pPr>
            <w:r w:rsidRPr="00145497">
              <w:rPr>
                <w:lang w:val="es-CL"/>
              </w:rPr>
              <w:t xml:space="preserve">Indica que las zanahorias son su comida favorita y las </w:t>
            </w:r>
            <w:proofErr w:type="gramStart"/>
            <w:r w:rsidRPr="00145497">
              <w:rPr>
                <w:lang w:val="es-CL"/>
              </w:rPr>
              <w:t>elige</w:t>
            </w:r>
            <w:proofErr w:type="gramEnd"/>
            <w:r w:rsidRPr="00145497">
              <w:rPr>
                <w:lang w:val="es-CL"/>
              </w:rPr>
              <w:t xml:space="preserve"> aunque sus compañeros digan que no les gustan.</w:t>
            </w:r>
          </w:p>
          <w:p w14:paraId="64D666F2" w14:textId="135BBFD2" w:rsidR="00293380" w:rsidRPr="00145497" w:rsidRDefault="00D74974" w:rsidP="00D74974">
            <w:pPr>
              <w:pStyle w:val="TableParagraph"/>
              <w:numPr>
                <w:ilvl w:val="1"/>
                <w:numId w:val="19"/>
              </w:numPr>
              <w:tabs>
                <w:tab w:val="left" w:pos="1350"/>
                <w:tab w:val="left" w:pos="1351"/>
              </w:tabs>
              <w:rPr>
                <w:rFonts w:ascii="Wingdings" w:hAnsi="Wingdings"/>
                <w:lang w:val="es-CL"/>
              </w:rPr>
            </w:pPr>
            <w:r w:rsidRPr="00145497">
              <w:rPr>
                <w:lang w:val="es-CL"/>
              </w:rPr>
              <w:t xml:space="preserve">Le dice a un amigo: </w:t>
            </w:r>
            <w:r w:rsidR="00A24FD2">
              <w:rPr>
                <w:lang w:val="es-CL"/>
              </w:rPr>
              <w:t>“</w:t>
            </w:r>
            <w:r w:rsidRPr="00145497">
              <w:rPr>
                <w:lang w:val="es-CL"/>
              </w:rPr>
              <w:t xml:space="preserve">Puedo ayudarte a </w:t>
            </w:r>
            <w:r w:rsidR="00245895">
              <w:rPr>
                <w:lang w:val="es-CL"/>
              </w:rPr>
              <w:t>sostener</w:t>
            </w:r>
            <w:r w:rsidR="00245895" w:rsidRPr="00145497">
              <w:rPr>
                <w:lang w:val="es-CL"/>
              </w:rPr>
              <w:t xml:space="preserve"> </w:t>
            </w:r>
            <w:r w:rsidRPr="00145497">
              <w:rPr>
                <w:lang w:val="es-CL"/>
              </w:rPr>
              <w:t>la parte superior</w:t>
            </w:r>
            <w:r w:rsidR="00A24FD2">
              <w:rPr>
                <w:lang w:val="es-CL"/>
              </w:rPr>
              <w:t>”</w:t>
            </w:r>
            <w:r w:rsidRPr="00145497">
              <w:rPr>
                <w:lang w:val="es-CL"/>
              </w:rPr>
              <w:t xml:space="preserve"> mientras construye</w:t>
            </w:r>
            <w:r w:rsidR="00245895">
              <w:rPr>
                <w:lang w:val="es-CL"/>
              </w:rPr>
              <w:t>n</w:t>
            </w:r>
            <w:r w:rsidRPr="00145497">
              <w:rPr>
                <w:lang w:val="es-CL"/>
              </w:rPr>
              <w:t xml:space="preserve"> un castillo.</w:t>
            </w:r>
          </w:p>
          <w:p w14:paraId="10383054" w14:textId="77777777" w:rsidR="00293380" w:rsidRPr="00145497" w:rsidRDefault="00293380" w:rsidP="009A548D">
            <w:pPr>
              <w:pStyle w:val="TableParagraph"/>
              <w:spacing w:before="1"/>
              <w:rPr>
                <w:rFonts w:ascii="Roboto"/>
                <w:b/>
                <w:sz w:val="23"/>
                <w:lang w:val="es-CL"/>
              </w:rPr>
            </w:pPr>
          </w:p>
          <w:p w14:paraId="56A2B4E5" w14:textId="799BD4C1" w:rsidR="00293380" w:rsidRPr="00145497" w:rsidRDefault="00D74974" w:rsidP="00D74974">
            <w:pPr>
              <w:pStyle w:val="TableParagraph"/>
              <w:numPr>
                <w:ilvl w:val="0"/>
                <w:numId w:val="19"/>
              </w:numPr>
              <w:tabs>
                <w:tab w:val="left" w:pos="991"/>
              </w:tabs>
              <w:ind w:right="178"/>
              <w:rPr>
                <w:b/>
                <w:lang w:val="es-CL"/>
              </w:rPr>
            </w:pPr>
            <w:r w:rsidRPr="00145497">
              <w:rPr>
                <w:b/>
                <w:lang w:val="es-CL"/>
              </w:rPr>
              <w:t>Se ve a sí mismo como competente y hábil.</w:t>
            </w:r>
          </w:p>
          <w:p w14:paraId="3B029FBD" w14:textId="7B83A5C4" w:rsidR="00293380" w:rsidRPr="00145497" w:rsidRDefault="00D74974" w:rsidP="00D74974">
            <w:pPr>
              <w:pStyle w:val="TableParagraph"/>
              <w:numPr>
                <w:ilvl w:val="1"/>
                <w:numId w:val="19"/>
              </w:numPr>
              <w:tabs>
                <w:tab w:val="left" w:pos="449"/>
                <w:tab w:val="left" w:pos="450"/>
              </w:tabs>
              <w:ind w:right="88"/>
              <w:rPr>
                <w:rFonts w:ascii="Wingdings" w:hAnsi="Wingdings"/>
                <w:lang w:val="es-CL"/>
              </w:rPr>
            </w:pPr>
            <w:r w:rsidRPr="00145497">
              <w:rPr>
                <w:lang w:val="es-CL"/>
              </w:rPr>
              <w:t xml:space="preserve">Dice: </w:t>
            </w:r>
            <w:r w:rsidR="00A24FD2">
              <w:rPr>
                <w:lang w:val="es-CL"/>
              </w:rPr>
              <w:t>“</w:t>
            </w:r>
            <w:r w:rsidRPr="00145497">
              <w:rPr>
                <w:lang w:val="es-CL"/>
              </w:rPr>
              <w:t>Puedo servir el jugo yo mismo</w:t>
            </w:r>
            <w:r w:rsidR="00A24FD2">
              <w:rPr>
                <w:lang w:val="es-CL"/>
              </w:rPr>
              <w:t>”</w:t>
            </w:r>
            <w:r w:rsidRPr="00145497">
              <w:rPr>
                <w:lang w:val="es-CL"/>
              </w:rPr>
              <w:t>.</w:t>
            </w:r>
          </w:p>
          <w:p w14:paraId="6EB6FABC" w14:textId="220AB122" w:rsidR="00293380" w:rsidRPr="00145497" w:rsidRDefault="00D74974" w:rsidP="00D74974">
            <w:pPr>
              <w:pStyle w:val="TableParagraph"/>
              <w:numPr>
                <w:ilvl w:val="1"/>
                <w:numId w:val="19"/>
              </w:numPr>
              <w:tabs>
                <w:tab w:val="left" w:pos="1439"/>
                <w:tab w:val="left" w:pos="1440"/>
              </w:tabs>
              <w:rPr>
                <w:rFonts w:ascii="Wingdings" w:hAnsi="Wingdings"/>
                <w:lang w:val="es-CL"/>
              </w:rPr>
            </w:pPr>
            <w:r w:rsidRPr="00145497">
              <w:rPr>
                <w:lang w:val="es-CL"/>
              </w:rPr>
              <w:t xml:space="preserve">Le dice a su amigo: </w:t>
            </w:r>
            <w:r w:rsidR="00A24FD2">
              <w:rPr>
                <w:lang w:val="es-CL"/>
              </w:rPr>
              <w:t>“</w:t>
            </w:r>
            <w:r w:rsidRPr="00145497">
              <w:rPr>
                <w:lang w:val="es-CL"/>
              </w:rPr>
              <w:t>No necesito ayuda</w:t>
            </w:r>
            <w:r w:rsidR="00A24FD2">
              <w:rPr>
                <w:lang w:val="es-CL"/>
              </w:rPr>
              <w:t>,</w:t>
            </w:r>
            <w:r w:rsidRPr="00145497">
              <w:rPr>
                <w:lang w:val="es-CL"/>
              </w:rPr>
              <w:t xml:space="preserve"> ¡</w:t>
            </w:r>
            <w:r w:rsidR="00A24FD2">
              <w:rPr>
                <w:lang w:val="es-CL"/>
              </w:rPr>
              <w:t>yo p</w:t>
            </w:r>
            <w:r w:rsidRPr="00145497">
              <w:rPr>
                <w:lang w:val="es-CL"/>
              </w:rPr>
              <w:t>uedo hacerlo!</w:t>
            </w:r>
            <w:r w:rsidR="00A24FD2">
              <w:rPr>
                <w:lang w:val="es-CL"/>
              </w:rPr>
              <w:t>”</w:t>
            </w:r>
            <w:r w:rsidR="00245895">
              <w:rPr>
                <w:lang w:val="es-CL"/>
              </w:rPr>
              <w:t>.</w:t>
            </w:r>
          </w:p>
          <w:p w14:paraId="7CBDFFC5" w14:textId="77777777" w:rsidR="00293380" w:rsidRPr="00145497" w:rsidRDefault="00293380" w:rsidP="009A548D">
            <w:pPr>
              <w:pStyle w:val="TableParagraph"/>
              <w:rPr>
                <w:rFonts w:ascii="Roboto"/>
                <w:b/>
                <w:sz w:val="23"/>
                <w:lang w:val="es-CL"/>
              </w:rPr>
            </w:pPr>
          </w:p>
          <w:p w14:paraId="200A23FA" w14:textId="394B5485" w:rsidR="00293380" w:rsidRPr="00145497" w:rsidRDefault="00524E33" w:rsidP="00524E33">
            <w:pPr>
              <w:pStyle w:val="TableParagraph"/>
              <w:numPr>
                <w:ilvl w:val="0"/>
                <w:numId w:val="19"/>
              </w:numPr>
              <w:tabs>
                <w:tab w:val="left" w:pos="993"/>
              </w:tabs>
              <w:rPr>
                <w:b/>
                <w:lang w:val="es-CL"/>
              </w:rPr>
            </w:pPr>
            <w:r w:rsidRPr="00145497">
              <w:rPr>
                <w:b/>
                <w:lang w:val="es-CL"/>
              </w:rPr>
              <w:t>Está dispuesto a asumir riesgos y a considerar una variedad de alternativas.</w:t>
            </w:r>
          </w:p>
          <w:p w14:paraId="4012E797" w14:textId="4469BC95" w:rsidR="00293380" w:rsidRPr="00145497" w:rsidRDefault="00524E33" w:rsidP="00524E33">
            <w:pPr>
              <w:pStyle w:val="TableParagraph"/>
              <w:numPr>
                <w:ilvl w:val="1"/>
                <w:numId w:val="19"/>
              </w:numPr>
              <w:tabs>
                <w:tab w:val="left" w:pos="1439"/>
                <w:tab w:val="left" w:pos="1440"/>
              </w:tabs>
              <w:rPr>
                <w:rFonts w:ascii="Wingdings" w:hAnsi="Wingdings"/>
                <w:lang w:val="es-CL"/>
              </w:rPr>
            </w:pPr>
            <w:r w:rsidRPr="00145497">
              <w:rPr>
                <w:lang w:val="es-CL"/>
              </w:rPr>
              <w:t xml:space="preserve">Dice: </w:t>
            </w:r>
            <w:r w:rsidR="00A24FD2">
              <w:rPr>
                <w:lang w:val="es-CL"/>
              </w:rPr>
              <w:t>“</w:t>
            </w:r>
            <w:r w:rsidRPr="00145497">
              <w:rPr>
                <w:lang w:val="es-CL"/>
              </w:rPr>
              <w:t>Quiero probarlo</w:t>
            </w:r>
            <w:r w:rsidR="00A24FD2">
              <w:rPr>
                <w:lang w:val="es-CL"/>
              </w:rPr>
              <w:t>”</w:t>
            </w:r>
            <w:r w:rsidRPr="00145497">
              <w:rPr>
                <w:lang w:val="es-CL"/>
              </w:rPr>
              <w:t>, cuando se le ofrece brócoli y humus.</w:t>
            </w:r>
          </w:p>
          <w:p w14:paraId="304B676B" w14:textId="2AE4EC1D" w:rsidR="00293380" w:rsidRPr="00145497" w:rsidRDefault="00524E33" w:rsidP="00524E33">
            <w:pPr>
              <w:pStyle w:val="TableParagraph"/>
              <w:numPr>
                <w:ilvl w:val="1"/>
                <w:numId w:val="19"/>
              </w:numPr>
              <w:tabs>
                <w:tab w:val="left" w:pos="1439"/>
                <w:tab w:val="left" w:pos="1440"/>
              </w:tabs>
              <w:rPr>
                <w:rFonts w:ascii="Wingdings" w:hAnsi="Wingdings"/>
                <w:lang w:val="es-CL"/>
              </w:rPr>
            </w:pPr>
            <w:r w:rsidRPr="00145497">
              <w:rPr>
                <w:lang w:val="es-CL"/>
              </w:rPr>
              <w:t>Elige jugar con muñecos de bebé en lugar de jugar en la mesa de agua con sus amigos.</w:t>
            </w:r>
          </w:p>
          <w:p w14:paraId="57CB4C5C" w14:textId="77777777" w:rsidR="00293380" w:rsidRPr="00145497" w:rsidRDefault="00293380" w:rsidP="009A548D">
            <w:pPr>
              <w:pStyle w:val="TableParagraph"/>
              <w:rPr>
                <w:rFonts w:ascii="Roboto"/>
                <w:b/>
                <w:sz w:val="23"/>
                <w:lang w:val="es-CL"/>
              </w:rPr>
            </w:pPr>
          </w:p>
          <w:p w14:paraId="2D3D531E" w14:textId="4D7B0483" w:rsidR="00293380" w:rsidRPr="00145497" w:rsidRDefault="00524E33" w:rsidP="00524E33">
            <w:pPr>
              <w:pStyle w:val="TableParagraph"/>
              <w:numPr>
                <w:ilvl w:val="0"/>
                <w:numId w:val="19"/>
              </w:numPr>
              <w:tabs>
                <w:tab w:val="left" w:pos="993"/>
              </w:tabs>
              <w:rPr>
                <w:b/>
                <w:lang w:val="es-CL"/>
              </w:rPr>
            </w:pPr>
            <w:r w:rsidRPr="00145497">
              <w:rPr>
                <w:b/>
                <w:lang w:val="es-CL"/>
              </w:rPr>
              <w:t>Demuestra una mentalidad de resiliencia cuando aborda tareas difíciles.</w:t>
            </w:r>
          </w:p>
          <w:p w14:paraId="24AA7CBE" w14:textId="71F5F3D8" w:rsidR="00293380" w:rsidRPr="00145497" w:rsidRDefault="00524E33" w:rsidP="00524E33">
            <w:pPr>
              <w:pStyle w:val="TableParagraph"/>
              <w:numPr>
                <w:ilvl w:val="1"/>
                <w:numId w:val="19"/>
              </w:numPr>
              <w:tabs>
                <w:tab w:val="left" w:pos="1439"/>
                <w:tab w:val="left" w:pos="1440"/>
              </w:tabs>
              <w:rPr>
                <w:rFonts w:ascii="Wingdings" w:hAnsi="Wingdings"/>
                <w:lang w:val="es-CL"/>
              </w:rPr>
            </w:pPr>
            <w:r w:rsidRPr="00145497">
              <w:rPr>
                <w:lang w:val="es-CL"/>
              </w:rPr>
              <w:t xml:space="preserve">Busca libremente otra área de juego cuando </w:t>
            </w:r>
            <w:r w:rsidR="00245895" w:rsidRPr="00145497">
              <w:rPr>
                <w:lang w:val="es-CL"/>
              </w:rPr>
              <w:t>se molest</w:t>
            </w:r>
            <w:r w:rsidR="00245895">
              <w:rPr>
                <w:lang w:val="es-CL"/>
              </w:rPr>
              <w:t>a por haber sido</w:t>
            </w:r>
            <w:r w:rsidRPr="00145497">
              <w:rPr>
                <w:lang w:val="es-CL"/>
              </w:rPr>
              <w:t xml:space="preserve"> exclu</w:t>
            </w:r>
            <w:r w:rsidR="00245895">
              <w:rPr>
                <w:lang w:val="es-CL"/>
              </w:rPr>
              <w:t>ido</w:t>
            </w:r>
            <w:r w:rsidRPr="00145497">
              <w:rPr>
                <w:lang w:val="es-CL"/>
              </w:rPr>
              <w:t xml:space="preserve"> de</w:t>
            </w:r>
            <w:r w:rsidR="008427CD">
              <w:rPr>
                <w:lang w:val="es-CL"/>
              </w:rPr>
              <w:t xml:space="preserve"> la actividad </w:t>
            </w:r>
            <w:r w:rsidR="00245895">
              <w:rPr>
                <w:lang w:val="es-CL"/>
              </w:rPr>
              <w:t xml:space="preserve">de </w:t>
            </w:r>
            <w:r w:rsidR="008427CD">
              <w:rPr>
                <w:lang w:val="es-CL"/>
              </w:rPr>
              <w:t>teatr</w:t>
            </w:r>
            <w:r w:rsidR="00245895">
              <w:rPr>
                <w:lang w:val="es-CL"/>
              </w:rPr>
              <w:t>o.</w:t>
            </w:r>
          </w:p>
          <w:p w14:paraId="3B804C81" w14:textId="0998F111" w:rsidR="00293380" w:rsidRPr="00145497" w:rsidRDefault="00145497" w:rsidP="00145497">
            <w:pPr>
              <w:pStyle w:val="TableParagraph"/>
              <w:numPr>
                <w:ilvl w:val="1"/>
                <w:numId w:val="19"/>
              </w:numPr>
              <w:tabs>
                <w:tab w:val="left" w:pos="1439"/>
                <w:tab w:val="left" w:pos="1440"/>
              </w:tabs>
              <w:rPr>
                <w:rFonts w:ascii="Wingdings" w:hAnsi="Wingdings"/>
                <w:lang w:val="es-CL"/>
              </w:rPr>
            </w:pPr>
            <w:r w:rsidRPr="00145497">
              <w:rPr>
                <w:lang w:val="es-CL"/>
              </w:rPr>
              <w:t xml:space="preserve">Dice: </w:t>
            </w:r>
            <w:r w:rsidR="00A24FD2">
              <w:rPr>
                <w:lang w:val="es-CL"/>
              </w:rPr>
              <w:t>“</w:t>
            </w:r>
            <w:r w:rsidRPr="00145497">
              <w:rPr>
                <w:lang w:val="es-CL"/>
              </w:rPr>
              <w:t>Está bien, puedo ser el ayudante de cocin</w:t>
            </w:r>
            <w:r w:rsidR="00245895">
              <w:rPr>
                <w:lang w:val="es-CL"/>
              </w:rPr>
              <w:t>a</w:t>
            </w:r>
            <w:r w:rsidRPr="00145497">
              <w:rPr>
                <w:lang w:val="es-CL"/>
              </w:rPr>
              <w:t xml:space="preserve"> la próxima vez</w:t>
            </w:r>
            <w:r w:rsidR="00A24FD2">
              <w:rPr>
                <w:lang w:val="es-CL"/>
              </w:rPr>
              <w:t>”</w:t>
            </w:r>
            <w:r w:rsidRPr="00145497">
              <w:rPr>
                <w:lang w:val="es-CL"/>
              </w:rPr>
              <w:t>, cuando se le dice que no puede se</w:t>
            </w:r>
            <w:r w:rsidR="00245895">
              <w:rPr>
                <w:lang w:val="es-CL"/>
              </w:rPr>
              <w:t>rlo en esta ocasión</w:t>
            </w:r>
            <w:r w:rsidRPr="00145497">
              <w:rPr>
                <w:lang w:val="es-CL"/>
              </w:rPr>
              <w:t>.</w:t>
            </w:r>
          </w:p>
        </w:tc>
      </w:tr>
    </w:tbl>
    <w:p w14:paraId="4BFCB027" w14:textId="719EC908" w:rsidR="008107D1" w:rsidRPr="00B26301" w:rsidRDefault="001C17C5" w:rsidP="00BB0D7D">
      <w:pPr>
        <w:pStyle w:val="Heading3"/>
        <w:rPr>
          <w:lang w:val="es-CL"/>
        </w:rPr>
      </w:pPr>
      <w:bookmarkStart w:id="52" w:name="_Toc70402352"/>
      <w:r>
        <w:rPr>
          <w:lang w:val="es-CL"/>
        </w:rPr>
        <w:t>A</w:t>
      </w:r>
      <w:r w:rsidRPr="00B26301">
        <w:rPr>
          <w:lang w:val="es-CL"/>
        </w:rPr>
        <w:t>S</w:t>
      </w:r>
      <w:r>
        <w:rPr>
          <w:lang w:val="es-CL"/>
        </w:rPr>
        <w:t>PECTO</w:t>
      </w:r>
      <w:r w:rsidRPr="00B26301">
        <w:rPr>
          <w:lang w:val="es-CL"/>
        </w:rPr>
        <w:t xml:space="preserve"> </w:t>
      </w:r>
      <w:r>
        <w:rPr>
          <w:lang w:val="es-CL"/>
        </w:rPr>
        <w:t>4</w:t>
      </w:r>
      <w:r w:rsidRPr="00B26301">
        <w:rPr>
          <w:lang w:val="es-CL"/>
        </w:rPr>
        <w:t xml:space="preserve">: </w:t>
      </w:r>
      <w:r>
        <w:rPr>
          <w:lang w:val="es-CL"/>
        </w:rPr>
        <w:t>C</w:t>
      </w:r>
      <w:r w:rsidR="007C5501" w:rsidRPr="00B26301">
        <w:rPr>
          <w:lang w:val="es-CL"/>
        </w:rPr>
        <w:t>REATIVI</w:t>
      </w:r>
      <w:r>
        <w:rPr>
          <w:lang w:val="es-CL"/>
        </w:rPr>
        <w:t>DAD</w:t>
      </w:r>
      <w:bookmarkEnd w:id="52"/>
    </w:p>
    <w:p w14:paraId="1098DEC7" w14:textId="77777777" w:rsidR="00DB1109" w:rsidRPr="00B26301" w:rsidRDefault="00DB1109" w:rsidP="00DB1109">
      <w:pPr>
        <w:rPr>
          <w:sz w:val="12"/>
          <w:szCs w:val="12"/>
          <w:lang w:val="es-CL"/>
        </w:rPr>
      </w:pPr>
    </w:p>
    <w:tbl>
      <w:tblPr>
        <w:tblW w:w="14459" w:type="dxa"/>
        <w:tblInd w:w="-1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59"/>
      </w:tblGrid>
      <w:tr w:rsidR="0030351C" w:rsidRPr="00B26301" w14:paraId="1B9821E0" w14:textId="77777777" w:rsidTr="00D06616">
        <w:trPr>
          <w:trHeight w:val="620"/>
        </w:trPr>
        <w:tc>
          <w:tcPr>
            <w:tcW w:w="14459" w:type="dxa"/>
            <w:shd w:val="clear" w:color="auto" w:fill="012169" w:themeFill="accent1"/>
            <w:vAlign w:val="center"/>
          </w:tcPr>
          <w:p w14:paraId="7542B7F5" w14:textId="145B8EF5" w:rsidR="0030351C" w:rsidRPr="00B26301" w:rsidRDefault="00443237" w:rsidP="001C17C5">
            <w:pPr>
              <w:pStyle w:val="TableParagraph"/>
              <w:spacing w:before="82"/>
              <w:ind w:left="140"/>
              <w:jc w:val="center"/>
              <w:rPr>
                <w:b/>
                <w:sz w:val="28"/>
                <w:lang w:val="es-CL"/>
              </w:rPr>
            </w:pPr>
            <w:r>
              <w:rPr>
                <w:b/>
                <w:sz w:val="32"/>
                <w:szCs w:val="28"/>
                <w:lang w:val="es-CL"/>
              </w:rPr>
              <w:t>INTRODUCCIÓN AL APRENDIZAJE</w:t>
            </w:r>
            <w:r w:rsidR="001C17C5" w:rsidRPr="00B26301">
              <w:rPr>
                <w:b/>
                <w:sz w:val="32"/>
                <w:szCs w:val="28"/>
                <w:lang w:val="es-CL"/>
              </w:rPr>
              <w:t xml:space="preserve"> </w:t>
            </w:r>
          </w:p>
        </w:tc>
      </w:tr>
      <w:tr w:rsidR="00637325" w:rsidRPr="00B26301" w14:paraId="4A5FEC41" w14:textId="77777777" w:rsidTr="00D06616">
        <w:trPr>
          <w:trHeight w:val="539"/>
        </w:trPr>
        <w:tc>
          <w:tcPr>
            <w:tcW w:w="14459" w:type="dxa"/>
            <w:shd w:val="clear" w:color="auto" w:fill="A4B0D8"/>
            <w:vAlign w:val="center"/>
          </w:tcPr>
          <w:p w14:paraId="2D344C4D" w14:textId="4DADB64B" w:rsidR="00637325" w:rsidRPr="00B26301" w:rsidRDefault="001C17C5" w:rsidP="001C17C5">
            <w:pPr>
              <w:pStyle w:val="TableParagraph"/>
              <w:spacing w:before="82"/>
              <w:ind w:left="140"/>
              <w:rPr>
                <w:rFonts w:asciiTheme="minorHAnsi" w:hAnsiTheme="minorHAnsi"/>
                <w:b/>
                <w:lang w:val="es-CL"/>
              </w:rPr>
            </w:pPr>
            <w:r>
              <w:rPr>
                <w:rFonts w:asciiTheme="minorHAnsi" w:hAnsiTheme="minorHAnsi"/>
                <w:b/>
                <w:sz w:val="28"/>
                <w:szCs w:val="28"/>
                <w:lang w:val="es-CL"/>
              </w:rPr>
              <w:t>ASPECTO</w:t>
            </w:r>
            <w:r w:rsidR="00C555BF" w:rsidRPr="00B26301">
              <w:rPr>
                <w:rFonts w:asciiTheme="minorHAnsi" w:hAnsiTheme="minorHAnsi"/>
                <w:b/>
                <w:sz w:val="28"/>
                <w:szCs w:val="28"/>
                <w:lang w:val="es-CL"/>
              </w:rPr>
              <w:t xml:space="preserve"> 4: CREATIVI</w:t>
            </w:r>
            <w:r>
              <w:rPr>
                <w:rFonts w:asciiTheme="minorHAnsi" w:hAnsiTheme="minorHAnsi"/>
                <w:b/>
                <w:sz w:val="28"/>
                <w:szCs w:val="28"/>
                <w:lang w:val="es-CL"/>
              </w:rPr>
              <w:t>DAD</w:t>
            </w:r>
          </w:p>
        </w:tc>
      </w:tr>
      <w:tr w:rsidR="00C555BF" w:rsidRPr="00B26301" w14:paraId="053C2853" w14:textId="77777777" w:rsidTr="00D06616">
        <w:trPr>
          <w:trHeight w:val="539"/>
        </w:trPr>
        <w:tc>
          <w:tcPr>
            <w:tcW w:w="14459" w:type="dxa"/>
            <w:shd w:val="clear" w:color="auto" w:fill="D4DAEC"/>
            <w:vAlign w:val="center"/>
          </w:tcPr>
          <w:p w14:paraId="5C6E0ED7" w14:textId="26E8EA82" w:rsidR="00C555BF" w:rsidRPr="00B26301" w:rsidRDefault="00C555BF" w:rsidP="001C17C5">
            <w:pPr>
              <w:pStyle w:val="TableParagraph"/>
              <w:spacing w:before="82"/>
              <w:ind w:left="140"/>
              <w:rPr>
                <w:rFonts w:asciiTheme="minorHAnsi" w:hAnsiTheme="minorHAnsi"/>
                <w:b/>
                <w:sz w:val="28"/>
                <w:szCs w:val="28"/>
                <w:lang w:val="es-CL"/>
              </w:rPr>
            </w:pPr>
            <w:r w:rsidRPr="00B26301">
              <w:rPr>
                <w:rFonts w:asciiTheme="minorHAnsi" w:hAnsiTheme="minorHAnsi"/>
                <w:b/>
                <w:sz w:val="28"/>
                <w:szCs w:val="28"/>
                <w:lang w:val="es-CL"/>
              </w:rPr>
              <w:t>Concept</w:t>
            </w:r>
            <w:r w:rsidR="001C17C5">
              <w:rPr>
                <w:rFonts w:asciiTheme="minorHAnsi" w:hAnsiTheme="minorHAnsi"/>
                <w:b/>
                <w:sz w:val="28"/>
                <w:szCs w:val="28"/>
                <w:lang w:val="es-CL"/>
              </w:rPr>
              <w:t>o</w:t>
            </w:r>
            <w:r w:rsidRPr="00B26301">
              <w:rPr>
                <w:rFonts w:asciiTheme="minorHAnsi" w:hAnsiTheme="minorHAnsi"/>
                <w:b/>
                <w:sz w:val="28"/>
                <w:szCs w:val="28"/>
                <w:lang w:val="es-CL"/>
              </w:rPr>
              <w:t xml:space="preserve"> 1:</w:t>
            </w:r>
            <w:r w:rsidRPr="00B26301">
              <w:rPr>
                <w:rFonts w:asciiTheme="minorHAnsi" w:hAnsiTheme="minorHAnsi"/>
                <w:bCs/>
                <w:sz w:val="28"/>
                <w:szCs w:val="28"/>
                <w:lang w:val="es-CL"/>
              </w:rPr>
              <w:t xml:space="preserve"> </w:t>
            </w:r>
            <w:r w:rsidRPr="00B26301">
              <w:rPr>
                <w:rFonts w:asciiTheme="minorHAnsi" w:hAnsiTheme="minorHAnsi"/>
                <w:b/>
                <w:sz w:val="28"/>
                <w:lang w:val="es-CL"/>
              </w:rPr>
              <w:t>Creativi</w:t>
            </w:r>
            <w:r w:rsidR="001C17C5">
              <w:rPr>
                <w:rFonts w:asciiTheme="minorHAnsi" w:hAnsiTheme="minorHAnsi"/>
                <w:b/>
                <w:sz w:val="28"/>
                <w:lang w:val="es-CL"/>
              </w:rPr>
              <w:t>dad</w:t>
            </w:r>
          </w:p>
        </w:tc>
      </w:tr>
      <w:tr w:rsidR="00637325" w:rsidRPr="00E05479" w14:paraId="173651FD" w14:textId="77777777" w:rsidTr="00D06616">
        <w:trPr>
          <w:trHeight w:val="2231"/>
        </w:trPr>
        <w:tc>
          <w:tcPr>
            <w:tcW w:w="14459" w:type="dxa"/>
          </w:tcPr>
          <w:p w14:paraId="197701BA" w14:textId="24D41444" w:rsidR="00637325" w:rsidRPr="001C17C5" w:rsidRDefault="00820688" w:rsidP="005129F5">
            <w:pPr>
              <w:pStyle w:val="TableParagraph"/>
              <w:spacing w:before="120"/>
              <w:ind w:left="274"/>
              <w:rPr>
                <w:b/>
                <w:lang w:val="es-CL"/>
              </w:rPr>
            </w:pPr>
            <w:r>
              <w:rPr>
                <w:b/>
                <w:lang w:val="es-CL"/>
              </w:rPr>
              <w:t xml:space="preserve">El niño </w:t>
            </w:r>
            <w:r w:rsidR="001C17C5" w:rsidRPr="001C17C5">
              <w:rPr>
                <w:b/>
                <w:lang w:val="es-CL"/>
              </w:rPr>
              <w:t>muestra la capacidad de expresar su propia manera de ver el mundo.</w:t>
            </w:r>
          </w:p>
          <w:p w14:paraId="0589F5BF" w14:textId="77777777" w:rsidR="00637325" w:rsidRPr="001C17C5" w:rsidRDefault="00637325" w:rsidP="009A548D">
            <w:pPr>
              <w:pStyle w:val="TableParagraph"/>
              <w:spacing w:before="1"/>
              <w:rPr>
                <w:rFonts w:ascii="Roboto"/>
                <w:b/>
                <w:sz w:val="23"/>
                <w:lang w:val="es-CL"/>
              </w:rPr>
            </w:pPr>
          </w:p>
          <w:p w14:paraId="40202815" w14:textId="17880368" w:rsidR="00245895" w:rsidRDefault="00820688" w:rsidP="00820688">
            <w:pPr>
              <w:pStyle w:val="TableParagraph"/>
              <w:ind w:left="270"/>
              <w:rPr>
                <w:lang w:val="es-CL"/>
              </w:rPr>
            </w:pPr>
            <w:r w:rsidRPr="00D433A8">
              <w:rPr>
                <w:lang w:val="es-CL"/>
              </w:rPr>
              <w:t>La creatividad implica la generación de ideas novedosas, al tiempo que se fomenta la curiosidad, la asunción de riesgos y la imaginación. La creatividad puede expresarse de muchas maneras. Normalmente pensamos en esta palabra asociada a las artes expresivas. Sin embargo, la creatividad implica ser capaz de enfrentarse a nuevas situaciones y problemas, así como de ver las cosas desde una perspectiva diferente. Un niño creativo amplía y elabora ideas y aprecia el humor.</w:t>
            </w:r>
          </w:p>
          <w:p w14:paraId="74F87065" w14:textId="77777777" w:rsidR="00245895" w:rsidRPr="00D433A8" w:rsidRDefault="00245895" w:rsidP="00820688">
            <w:pPr>
              <w:pStyle w:val="TableParagraph"/>
              <w:ind w:left="270"/>
              <w:rPr>
                <w:lang w:val="es-CL"/>
              </w:rPr>
            </w:pPr>
          </w:p>
          <w:p w14:paraId="44089EDE" w14:textId="20218480" w:rsidR="00BA6436" w:rsidRPr="00D433A8" w:rsidRDefault="00245895" w:rsidP="00245895">
            <w:pPr>
              <w:pStyle w:val="TableParagraph"/>
              <w:ind w:left="270"/>
              <w:rPr>
                <w:lang w:val="es-CL"/>
              </w:rPr>
            </w:pPr>
            <w:r>
              <w:rPr>
                <w:noProof/>
                <w:lang w:val="es-CL" w:eastAsia="es-CL"/>
              </w:rPr>
              <mc:AlternateContent>
                <mc:Choice Requires="wps">
                  <w:drawing>
                    <wp:anchor distT="0" distB="0" distL="114300" distR="114300" simplePos="0" relativeHeight="251791360" behindDoc="0" locked="0" layoutInCell="1" allowOverlap="1" wp14:anchorId="64D996D6" wp14:editId="701D404B">
                      <wp:simplePos x="0" y="0"/>
                      <wp:positionH relativeFrom="column">
                        <wp:posOffset>203</wp:posOffset>
                      </wp:positionH>
                      <wp:positionV relativeFrom="paragraph">
                        <wp:posOffset>22765</wp:posOffset>
                      </wp:positionV>
                      <wp:extent cx="9163455" cy="0"/>
                      <wp:effectExtent l="0" t="0" r="0" b="0"/>
                      <wp:wrapNone/>
                      <wp:docPr id="227" name="Straight Connector 227"/>
                      <wp:cNvGraphicFramePr/>
                      <a:graphic xmlns:a="http://schemas.openxmlformats.org/drawingml/2006/main">
                        <a:graphicData uri="http://schemas.microsoft.com/office/word/2010/wordprocessingShape">
                          <wps:wsp>
                            <wps:cNvCnPr/>
                            <wps:spPr>
                              <a:xfrm>
                                <a:off x="0" y="0"/>
                                <a:ext cx="91634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FBCEC55" id="Straight Connector 227" o:spid="_x0000_s1026" style="position:absolute;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8pt" to="721.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" strokecolor="black [3200]" strokeweight=".5pt">
                      <v:stroke joinstyle="miter"/>
                    </v:line>
                  </w:pict>
                </mc:Fallback>
              </mc:AlternateContent>
            </w:r>
          </w:p>
          <w:p w14:paraId="62661B0A" w14:textId="26D79F26" w:rsidR="00BA6436" w:rsidRPr="00B26301" w:rsidRDefault="005943E1" w:rsidP="00BA6436">
            <w:pPr>
              <w:pStyle w:val="TableParagraph"/>
              <w:spacing w:before="80"/>
              <w:ind w:left="269"/>
              <w:rPr>
                <w:b/>
                <w:lang w:val="es-CL"/>
              </w:rPr>
            </w:pPr>
            <w:r w:rsidRPr="00B26301">
              <w:rPr>
                <w:b/>
                <w:lang w:val="es-CL"/>
              </w:rPr>
              <w:t xml:space="preserve">Indicadores </w:t>
            </w:r>
            <w:r w:rsidR="00245895">
              <w:rPr>
                <w:b/>
                <w:lang w:val="es-CL"/>
              </w:rPr>
              <w:t>y ejemplos en el contexto</w:t>
            </w:r>
            <w:r w:rsidRPr="00B26301">
              <w:rPr>
                <w:b/>
                <w:lang w:val="es-CL"/>
              </w:rPr>
              <w:t xml:space="preserve"> de </w:t>
            </w:r>
            <w:r w:rsidR="003C3127">
              <w:rPr>
                <w:b/>
                <w:lang w:val="es-CL"/>
              </w:rPr>
              <w:t>Rutinas diarias</w:t>
            </w:r>
            <w:r w:rsidRPr="00B26301">
              <w:rPr>
                <w:b/>
                <w:lang w:val="es-CL"/>
              </w:rPr>
              <w:t>, Actividades y Juegos</w:t>
            </w:r>
          </w:p>
          <w:p w14:paraId="02284121" w14:textId="77777777" w:rsidR="00BA6436" w:rsidRPr="00B26301" w:rsidRDefault="00BA6436" w:rsidP="00BA6436">
            <w:pPr>
              <w:pStyle w:val="TableParagraph"/>
              <w:spacing w:before="8"/>
              <w:rPr>
                <w:rFonts w:ascii="Roboto"/>
                <w:b/>
                <w:sz w:val="23"/>
                <w:lang w:val="es-CL"/>
              </w:rPr>
            </w:pPr>
          </w:p>
          <w:p w14:paraId="5D573114" w14:textId="48FAEC02" w:rsidR="00BA6436" w:rsidRPr="00D433A8" w:rsidRDefault="00D433A8" w:rsidP="00D433A8">
            <w:pPr>
              <w:pStyle w:val="TableParagraph"/>
              <w:numPr>
                <w:ilvl w:val="0"/>
                <w:numId w:val="21"/>
              </w:numPr>
              <w:tabs>
                <w:tab w:val="left" w:pos="900"/>
              </w:tabs>
              <w:spacing w:line="330" w:lineRule="exact"/>
              <w:rPr>
                <w:b/>
                <w:lang w:val="es-CL"/>
              </w:rPr>
            </w:pPr>
            <w:r w:rsidRPr="00D433A8">
              <w:rPr>
                <w:b/>
                <w:lang w:val="es-CL"/>
              </w:rPr>
              <w:t>U</w:t>
            </w:r>
            <w:r>
              <w:rPr>
                <w:b/>
                <w:lang w:val="es-CL"/>
              </w:rPr>
              <w:t>s</w:t>
            </w:r>
            <w:r w:rsidRPr="00D433A8">
              <w:rPr>
                <w:b/>
                <w:lang w:val="es-CL"/>
              </w:rPr>
              <w:t>a la imaginación para generar ideas innovadoras.</w:t>
            </w:r>
          </w:p>
          <w:p w14:paraId="7502BEE8" w14:textId="5898F797" w:rsidR="00BA6436" w:rsidRPr="00D433A8" w:rsidRDefault="00D433A8" w:rsidP="00D433A8">
            <w:pPr>
              <w:pStyle w:val="TableParagraph"/>
              <w:numPr>
                <w:ilvl w:val="1"/>
                <w:numId w:val="21"/>
              </w:numPr>
              <w:tabs>
                <w:tab w:val="left" w:pos="1350"/>
                <w:tab w:val="left" w:pos="1351"/>
              </w:tabs>
              <w:spacing w:line="264" w:lineRule="exact"/>
              <w:rPr>
                <w:lang w:val="es-CL"/>
              </w:rPr>
            </w:pPr>
            <w:r w:rsidRPr="00D433A8">
              <w:rPr>
                <w:lang w:val="es-CL"/>
              </w:rPr>
              <w:t xml:space="preserve">Coloca </w:t>
            </w:r>
            <w:r>
              <w:rPr>
                <w:lang w:val="es-CL"/>
              </w:rPr>
              <w:t xml:space="preserve">con </w:t>
            </w:r>
            <w:r w:rsidRPr="00D433A8">
              <w:rPr>
                <w:lang w:val="es-CL"/>
              </w:rPr>
              <w:t>creativ</w:t>
            </w:r>
            <w:r>
              <w:rPr>
                <w:lang w:val="es-CL"/>
              </w:rPr>
              <w:t>idad</w:t>
            </w:r>
            <w:r w:rsidRPr="00D433A8">
              <w:rPr>
                <w:lang w:val="es-CL"/>
              </w:rPr>
              <w:t xml:space="preserve"> ocho ojos y dos tentáculos en su pulpo.</w:t>
            </w:r>
          </w:p>
          <w:p w14:paraId="0562B7AE" w14:textId="7EB7C9B3" w:rsidR="00BA6436" w:rsidRPr="00FA6F27" w:rsidRDefault="00FA6F27" w:rsidP="00FA6F27">
            <w:pPr>
              <w:pStyle w:val="TableParagraph"/>
              <w:numPr>
                <w:ilvl w:val="1"/>
                <w:numId w:val="21"/>
              </w:numPr>
              <w:tabs>
                <w:tab w:val="left" w:pos="1350"/>
                <w:tab w:val="left" w:pos="1351"/>
              </w:tabs>
              <w:rPr>
                <w:lang w:val="es-CL"/>
              </w:rPr>
            </w:pPr>
            <w:r w:rsidRPr="00FA6F27">
              <w:rPr>
                <w:lang w:val="es-CL"/>
              </w:rPr>
              <w:t xml:space="preserve">Sugiere: </w:t>
            </w:r>
            <w:r w:rsidR="00A24FD2">
              <w:rPr>
                <w:lang w:val="es-CL"/>
              </w:rPr>
              <w:t>“</w:t>
            </w:r>
            <w:r w:rsidRPr="00FA6F27">
              <w:rPr>
                <w:lang w:val="es-CL"/>
              </w:rPr>
              <w:t>¡Qué tal si caminamos como tortugas hasta el patio de recreo!</w:t>
            </w:r>
            <w:r w:rsidR="00A24FD2">
              <w:rPr>
                <w:lang w:val="es-CL"/>
              </w:rPr>
              <w:t>”</w:t>
            </w:r>
            <w:r w:rsidRPr="00FA6F27">
              <w:rPr>
                <w:lang w:val="es-CL"/>
              </w:rPr>
              <w:t>, durante la transición.</w:t>
            </w:r>
          </w:p>
          <w:p w14:paraId="372D492E" w14:textId="77777777" w:rsidR="00BA6436" w:rsidRPr="00FA6F27" w:rsidRDefault="00BA6436" w:rsidP="00BA6436">
            <w:pPr>
              <w:pStyle w:val="TableParagraph"/>
              <w:spacing w:before="3"/>
              <w:rPr>
                <w:rFonts w:ascii="Roboto"/>
                <w:b/>
                <w:sz w:val="23"/>
                <w:lang w:val="es-CL"/>
              </w:rPr>
            </w:pPr>
          </w:p>
          <w:p w14:paraId="5F5D41AD" w14:textId="71476BC9" w:rsidR="00BA6436" w:rsidRPr="00C73A6C" w:rsidRDefault="00FA6F27" w:rsidP="00FA6F27">
            <w:pPr>
              <w:pStyle w:val="TableParagraph"/>
              <w:numPr>
                <w:ilvl w:val="0"/>
                <w:numId w:val="21"/>
              </w:numPr>
              <w:tabs>
                <w:tab w:val="left" w:pos="955"/>
              </w:tabs>
              <w:spacing w:line="330" w:lineRule="exact"/>
              <w:rPr>
                <w:b/>
                <w:lang w:val="es-CL"/>
              </w:rPr>
            </w:pPr>
            <w:r w:rsidRPr="00C73A6C">
              <w:rPr>
                <w:b/>
                <w:lang w:val="es-CL"/>
              </w:rPr>
              <w:t>Muestra curiosidad y reconoce las perspectivas de los demás.</w:t>
            </w:r>
          </w:p>
          <w:p w14:paraId="17AD6D21" w14:textId="07390C72" w:rsidR="00BA6436" w:rsidRPr="00C73A6C" w:rsidRDefault="00FA6F27" w:rsidP="00FA6F27">
            <w:pPr>
              <w:pStyle w:val="TableParagraph"/>
              <w:numPr>
                <w:ilvl w:val="1"/>
                <w:numId w:val="21"/>
              </w:numPr>
              <w:tabs>
                <w:tab w:val="left" w:pos="1350"/>
                <w:tab w:val="left" w:pos="1351"/>
              </w:tabs>
              <w:spacing w:line="264" w:lineRule="exact"/>
              <w:rPr>
                <w:lang w:val="es-CL"/>
              </w:rPr>
            </w:pPr>
            <w:r w:rsidRPr="00C73A6C">
              <w:rPr>
                <w:lang w:val="es-CL"/>
              </w:rPr>
              <w:t>Pide que su foto se cuelgue de lado para mostrar su preferencia personal.</w:t>
            </w:r>
          </w:p>
          <w:p w14:paraId="73405850" w14:textId="083A8E0B" w:rsidR="00BA6436" w:rsidRPr="00C73A6C" w:rsidRDefault="005E370B" w:rsidP="005E370B">
            <w:pPr>
              <w:pStyle w:val="TableParagraph"/>
              <w:numPr>
                <w:ilvl w:val="1"/>
                <w:numId w:val="21"/>
              </w:numPr>
              <w:tabs>
                <w:tab w:val="left" w:pos="1350"/>
                <w:tab w:val="left" w:pos="1351"/>
              </w:tabs>
              <w:rPr>
                <w:lang w:val="es-CL"/>
              </w:rPr>
            </w:pPr>
            <w:r w:rsidRPr="00C73A6C">
              <w:rPr>
                <w:lang w:val="es-CL"/>
              </w:rPr>
              <w:t xml:space="preserve">Se divierte cuando los demás enlazan palabras sin sentido, como </w:t>
            </w:r>
            <w:r w:rsidR="00A24FD2">
              <w:rPr>
                <w:lang w:val="es-CL"/>
              </w:rPr>
              <w:t>“</w:t>
            </w:r>
            <w:proofErr w:type="gramStart"/>
            <w:r w:rsidRPr="0030108A">
              <w:rPr>
                <w:i/>
                <w:iCs/>
                <w:lang w:val="es-CL"/>
              </w:rPr>
              <w:t>link</w:t>
            </w:r>
            <w:proofErr w:type="gramEnd"/>
            <w:r w:rsidRPr="0030108A">
              <w:rPr>
                <w:i/>
                <w:iCs/>
                <w:lang w:val="es-CL"/>
              </w:rPr>
              <w:t xml:space="preserve">, </w:t>
            </w:r>
            <w:proofErr w:type="spellStart"/>
            <w:r w:rsidRPr="0030108A">
              <w:rPr>
                <w:i/>
                <w:iCs/>
                <w:lang w:val="es-CL"/>
              </w:rPr>
              <w:t>pink</w:t>
            </w:r>
            <w:proofErr w:type="spellEnd"/>
            <w:r w:rsidRPr="0030108A">
              <w:rPr>
                <w:i/>
                <w:iCs/>
                <w:lang w:val="es-CL"/>
              </w:rPr>
              <w:t xml:space="preserve">, </w:t>
            </w:r>
            <w:proofErr w:type="spellStart"/>
            <w:r w:rsidRPr="0030108A">
              <w:rPr>
                <w:i/>
                <w:iCs/>
                <w:lang w:val="es-CL"/>
              </w:rPr>
              <w:t>stink</w:t>
            </w:r>
            <w:proofErr w:type="spellEnd"/>
            <w:r w:rsidRPr="0030108A">
              <w:rPr>
                <w:i/>
                <w:iCs/>
                <w:lang w:val="es-CL"/>
              </w:rPr>
              <w:t xml:space="preserve">, </w:t>
            </w:r>
            <w:proofErr w:type="spellStart"/>
            <w:r w:rsidRPr="0030108A">
              <w:rPr>
                <w:i/>
                <w:iCs/>
                <w:lang w:val="es-CL"/>
              </w:rPr>
              <w:t>frink</w:t>
            </w:r>
            <w:proofErr w:type="spellEnd"/>
            <w:r w:rsidRPr="0030108A">
              <w:rPr>
                <w:i/>
                <w:iCs/>
                <w:lang w:val="es-CL"/>
              </w:rPr>
              <w:t xml:space="preserve">, </w:t>
            </w:r>
            <w:proofErr w:type="spellStart"/>
            <w:r w:rsidRPr="0030108A">
              <w:rPr>
                <w:i/>
                <w:iCs/>
                <w:lang w:val="es-CL"/>
              </w:rPr>
              <w:t>gink</w:t>
            </w:r>
            <w:proofErr w:type="spellEnd"/>
            <w:r w:rsidRPr="00C73A6C">
              <w:rPr>
                <w:lang w:val="es-CL"/>
              </w:rPr>
              <w:t>...</w:t>
            </w:r>
            <w:r w:rsidR="00A24FD2">
              <w:rPr>
                <w:lang w:val="es-CL"/>
              </w:rPr>
              <w:t>”</w:t>
            </w:r>
            <w:r w:rsidRPr="00C73A6C">
              <w:rPr>
                <w:lang w:val="es-CL"/>
              </w:rPr>
              <w:t>.</w:t>
            </w:r>
          </w:p>
          <w:p w14:paraId="0688E04A" w14:textId="77777777" w:rsidR="00BA6436" w:rsidRPr="00C73A6C" w:rsidRDefault="00BA6436" w:rsidP="00BA6436">
            <w:pPr>
              <w:pStyle w:val="TableParagraph"/>
              <w:spacing w:before="11"/>
              <w:rPr>
                <w:rFonts w:ascii="Roboto"/>
                <w:b/>
                <w:lang w:val="es-CL"/>
              </w:rPr>
            </w:pPr>
          </w:p>
          <w:p w14:paraId="4C1127A9" w14:textId="3C7926B3" w:rsidR="00BA6436" w:rsidRPr="00C73A6C" w:rsidRDefault="005E370B" w:rsidP="005E370B">
            <w:pPr>
              <w:pStyle w:val="TableParagraph"/>
              <w:numPr>
                <w:ilvl w:val="0"/>
                <w:numId w:val="21"/>
              </w:numPr>
              <w:tabs>
                <w:tab w:val="left" w:pos="900"/>
              </w:tabs>
              <w:spacing w:line="330" w:lineRule="exact"/>
              <w:rPr>
                <w:b/>
                <w:lang w:val="es-CL"/>
              </w:rPr>
            </w:pPr>
            <w:r w:rsidRPr="00C73A6C">
              <w:rPr>
                <w:b/>
                <w:lang w:val="es-CL"/>
              </w:rPr>
              <w:t>Participa en juegos sociales inventivos.</w:t>
            </w:r>
          </w:p>
          <w:p w14:paraId="492B61C0" w14:textId="34ED3486" w:rsidR="00BA6436" w:rsidRPr="00C73A6C" w:rsidRDefault="005E370B" w:rsidP="005E370B">
            <w:pPr>
              <w:pStyle w:val="TableParagraph"/>
              <w:numPr>
                <w:ilvl w:val="1"/>
                <w:numId w:val="21"/>
              </w:numPr>
              <w:tabs>
                <w:tab w:val="left" w:pos="1350"/>
                <w:tab w:val="left" w:pos="1351"/>
              </w:tabs>
              <w:spacing w:line="264" w:lineRule="exact"/>
              <w:rPr>
                <w:lang w:val="es-CL"/>
              </w:rPr>
            </w:pPr>
            <w:r w:rsidRPr="00C73A6C">
              <w:rPr>
                <w:lang w:val="es-CL"/>
              </w:rPr>
              <w:t xml:space="preserve">Dice: </w:t>
            </w:r>
            <w:r w:rsidR="00A24FD2">
              <w:rPr>
                <w:lang w:val="es-CL"/>
              </w:rPr>
              <w:t>“</w:t>
            </w:r>
            <w:r w:rsidRPr="00C73A6C">
              <w:rPr>
                <w:lang w:val="es-CL"/>
              </w:rPr>
              <w:t>Vamos a llevar a los bebés al parque</w:t>
            </w:r>
            <w:r w:rsidR="00A24FD2">
              <w:rPr>
                <w:lang w:val="es-CL"/>
              </w:rPr>
              <w:t>”</w:t>
            </w:r>
            <w:r w:rsidRPr="00C73A6C">
              <w:rPr>
                <w:lang w:val="es-CL"/>
              </w:rPr>
              <w:t>, mientras juega a la casita con un amigo.</w:t>
            </w:r>
          </w:p>
          <w:p w14:paraId="5649A5AF" w14:textId="3B9C1AED" w:rsidR="00BA6436" w:rsidRPr="00C73A6C" w:rsidRDefault="005E370B" w:rsidP="005E370B">
            <w:pPr>
              <w:pStyle w:val="TableParagraph"/>
              <w:numPr>
                <w:ilvl w:val="1"/>
                <w:numId w:val="21"/>
              </w:numPr>
              <w:tabs>
                <w:tab w:val="left" w:pos="1350"/>
                <w:tab w:val="left" w:pos="1351"/>
              </w:tabs>
              <w:spacing w:line="264" w:lineRule="exact"/>
              <w:rPr>
                <w:lang w:val="es-CL"/>
              </w:rPr>
            </w:pPr>
            <w:r w:rsidRPr="00C73A6C">
              <w:rPr>
                <w:lang w:val="es-CL"/>
              </w:rPr>
              <w:t xml:space="preserve">Dice: </w:t>
            </w:r>
            <w:r w:rsidR="00A24FD2">
              <w:rPr>
                <w:lang w:val="es-CL"/>
              </w:rPr>
              <w:t>“</w:t>
            </w:r>
            <w:r w:rsidRPr="00C73A6C">
              <w:rPr>
                <w:lang w:val="es-CL"/>
              </w:rPr>
              <w:t>¡Vamos a usar estas cajas para construir un cohete e ir a la luna!</w:t>
            </w:r>
            <w:r w:rsidR="00A24FD2">
              <w:rPr>
                <w:lang w:val="es-CL"/>
              </w:rPr>
              <w:t>”</w:t>
            </w:r>
            <w:r w:rsidRPr="00C73A6C">
              <w:rPr>
                <w:lang w:val="es-CL"/>
              </w:rPr>
              <w:t xml:space="preserve">, durante el </w:t>
            </w:r>
            <w:r w:rsidR="00245895">
              <w:rPr>
                <w:lang w:val="es-CL"/>
              </w:rPr>
              <w:t>recreo</w:t>
            </w:r>
            <w:r w:rsidRPr="00C73A6C">
              <w:rPr>
                <w:lang w:val="es-CL"/>
              </w:rPr>
              <w:t>.</w:t>
            </w:r>
          </w:p>
          <w:p w14:paraId="18A54435" w14:textId="77777777" w:rsidR="00BA6436" w:rsidRPr="00D35CB9" w:rsidRDefault="00BA6436" w:rsidP="009A548D">
            <w:pPr>
              <w:pStyle w:val="TableParagraph"/>
              <w:ind w:left="270"/>
              <w:rPr>
                <w:lang w:val="es-CL"/>
              </w:rPr>
            </w:pPr>
          </w:p>
        </w:tc>
      </w:tr>
    </w:tbl>
    <w:p w14:paraId="0E16893D" w14:textId="3C188F41" w:rsidR="007C5501" w:rsidRPr="00D35CB9" w:rsidRDefault="007C5501" w:rsidP="007C5501">
      <w:pPr>
        <w:rPr>
          <w:lang w:val="es-CL"/>
        </w:rPr>
      </w:pPr>
    </w:p>
    <w:p w14:paraId="153C801D" w14:textId="77777777" w:rsidR="005129F5" w:rsidRPr="00D35CB9" w:rsidRDefault="005129F5" w:rsidP="007C5501">
      <w:pPr>
        <w:rPr>
          <w:lang w:val="es-CL"/>
        </w:rPr>
      </w:pPr>
    </w:p>
    <w:p w14:paraId="2681558A" w14:textId="77777777" w:rsidR="00BA6436" w:rsidRPr="00D35CB9" w:rsidRDefault="00BA6436" w:rsidP="007C5501">
      <w:pPr>
        <w:rPr>
          <w:lang w:val="es-CL"/>
        </w:rPr>
      </w:pPr>
    </w:p>
    <w:p w14:paraId="37695FE4" w14:textId="3F6D3E33" w:rsidR="00F536EA" w:rsidRPr="00B26301" w:rsidRDefault="003E1266" w:rsidP="00BB0D7D">
      <w:pPr>
        <w:pStyle w:val="Heading3"/>
        <w:rPr>
          <w:lang w:val="es-CL"/>
        </w:rPr>
      </w:pPr>
      <w:bookmarkStart w:id="53" w:name="_Toc70402353"/>
      <w:r>
        <w:rPr>
          <w:lang w:val="es-CL"/>
        </w:rPr>
        <w:t>A</w:t>
      </w:r>
      <w:r w:rsidRPr="00B26301">
        <w:rPr>
          <w:lang w:val="es-CL"/>
        </w:rPr>
        <w:t>S</w:t>
      </w:r>
      <w:r>
        <w:rPr>
          <w:lang w:val="es-CL"/>
        </w:rPr>
        <w:t>PECTO</w:t>
      </w:r>
      <w:r w:rsidRPr="00B26301">
        <w:rPr>
          <w:lang w:val="es-CL"/>
        </w:rPr>
        <w:t xml:space="preserve"> </w:t>
      </w:r>
      <w:r w:rsidR="00F536EA" w:rsidRPr="00B26301">
        <w:rPr>
          <w:lang w:val="es-CL"/>
        </w:rPr>
        <w:t>5: RA</w:t>
      </w:r>
      <w:r>
        <w:rPr>
          <w:lang w:val="es-CL"/>
        </w:rPr>
        <w:t>ZONAMIENTO Y RESOLUCIÓN DE PROBLEMAS</w:t>
      </w:r>
      <w:bookmarkEnd w:id="53"/>
    </w:p>
    <w:p w14:paraId="75B091DB" w14:textId="2FD2A0E6" w:rsidR="00F536EA" w:rsidRPr="00B26301" w:rsidRDefault="00F536EA" w:rsidP="00F536EA">
      <w:pPr>
        <w:rPr>
          <w:sz w:val="18"/>
          <w:szCs w:val="18"/>
          <w:lang w:val="es-CL"/>
        </w:rPr>
      </w:pPr>
    </w:p>
    <w:tbl>
      <w:tblPr>
        <w:tblW w:w="14459" w:type="dxa"/>
        <w:tblInd w:w="-1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top w:w="72" w:type="dxa"/>
          <w:left w:w="72" w:type="dxa"/>
          <w:bottom w:w="72" w:type="dxa"/>
          <w:right w:w="72" w:type="dxa"/>
        </w:tblCellMar>
        <w:tblLook w:val="01E0" w:firstRow="1" w:lastRow="1" w:firstColumn="1" w:lastColumn="1" w:noHBand="0" w:noVBand="0"/>
      </w:tblPr>
      <w:tblGrid>
        <w:gridCol w:w="14459"/>
      </w:tblGrid>
      <w:tr w:rsidR="004E0FE4" w:rsidRPr="00B26301" w14:paraId="3F2D3E8A" w14:textId="77777777" w:rsidTr="00D06616">
        <w:trPr>
          <w:trHeight w:val="548"/>
        </w:trPr>
        <w:tc>
          <w:tcPr>
            <w:tcW w:w="14459" w:type="dxa"/>
            <w:shd w:val="clear" w:color="auto" w:fill="012169" w:themeFill="accent1"/>
            <w:vAlign w:val="center"/>
          </w:tcPr>
          <w:p w14:paraId="63153208" w14:textId="6578CBBE" w:rsidR="004E0FE4" w:rsidRPr="00B26301" w:rsidRDefault="00443237" w:rsidP="005129F5">
            <w:pPr>
              <w:pStyle w:val="TableParagraph"/>
              <w:spacing w:before="82"/>
              <w:ind w:left="140"/>
              <w:jc w:val="center"/>
              <w:rPr>
                <w:b/>
                <w:lang w:val="es-CL"/>
              </w:rPr>
            </w:pPr>
            <w:r>
              <w:rPr>
                <w:b/>
                <w:sz w:val="32"/>
                <w:szCs w:val="28"/>
                <w:lang w:val="es-CL"/>
              </w:rPr>
              <w:t>INTRODUCCIÓN AL APRENDIZAJE</w:t>
            </w:r>
          </w:p>
        </w:tc>
      </w:tr>
      <w:tr w:rsidR="005129F5" w:rsidRPr="00E05479" w14:paraId="2662D30F" w14:textId="77777777" w:rsidTr="00D06616">
        <w:trPr>
          <w:trHeight w:val="485"/>
        </w:trPr>
        <w:tc>
          <w:tcPr>
            <w:tcW w:w="14459" w:type="dxa"/>
            <w:shd w:val="clear" w:color="auto" w:fill="A4B0D8"/>
            <w:vAlign w:val="center"/>
          </w:tcPr>
          <w:p w14:paraId="2D801999" w14:textId="1A48F682" w:rsidR="005129F5" w:rsidRPr="003E1266" w:rsidRDefault="003E1266" w:rsidP="003E1266">
            <w:pPr>
              <w:pStyle w:val="TableParagraph"/>
              <w:ind w:left="140"/>
              <w:rPr>
                <w:rFonts w:asciiTheme="minorHAnsi" w:hAnsiTheme="minorHAnsi"/>
                <w:b/>
                <w:lang w:val="es-CL"/>
              </w:rPr>
            </w:pPr>
            <w:r w:rsidRPr="003E1266">
              <w:rPr>
                <w:rFonts w:asciiTheme="minorHAnsi" w:hAnsiTheme="minorHAnsi"/>
                <w:b/>
                <w:sz w:val="28"/>
                <w:szCs w:val="28"/>
                <w:lang w:val="es-CL"/>
              </w:rPr>
              <w:t>A</w:t>
            </w:r>
            <w:r w:rsidR="00846599" w:rsidRPr="003E1266">
              <w:rPr>
                <w:rFonts w:asciiTheme="minorHAnsi" w:hAnsiTheme="minorHAnsi"/>
                <w:b/>
                <w:sz w:val="28"/>
                <w:szCs w:val="28"/>
                <w:lang w:val="es-CL"/>
              </w:rPr>
              <w:t>S</w:t>
            </w:r>
            <w:r w:rsidRPr="003E1266">
              <w:rPr>
                <w:rFonts w:asciiTheme="minorHAnsi" w:hAnsiTheme="minorHAnsi"/>
                <w:b/>
                <w:sz w:val="28"/>
                <w:szCs w:val="28"/>
                <w:lang w:val="es-CL"/>
              </w:rPr>
              <w:t>PECTO</w:t>
            </w:r>
            <w:r w:rsidR="00846599" w:rsidRPr="003E1266">
              <w:rPr>
                <w:rFonts w:asciiTheme="minorHAnsi" w:hAnsiTheme="minorHAnsi"/>
                <w:b/>
                <w:sz w:val="28"/>
                <w:szCs w:val="28"/>
                <w:lang w:val="es-CL"/>
              </w:rPr>
              <w:t xml:space="preserve"> 5: RA</w:t>
            </w:r>
            <w:r w:rsidRPr="003E1266">
              <w:rPr>
                <w:rFonts w:asciiTheme="minorHAnsi" w:hAnsiTheme="minorHAnsi"/>
                <w:b/>
                <w:sz w:val="28"/>
                <w:szCs w:val="28"/>
                <w:lang w:val="es-CL"/>
              </w:rPr>
              <w:t>ZONAMIENTO Y RESOLUCIÓN DE PROBLEMAS</w:t>
            </w:r>
          </w:p>
        </w:tc>
      </w:tr>
      <w:tr w:rsidR="00846599" w:rsidRPr="00B26301" w14:paraId="74450BE3" w14:textId="77777777" w:rsidTr="00D06616">
        <w:trPr>
          <w:trHeight w:val="386"/>
        </w:trPr>
        <w:tc>
          <w:tcPr>
            <w:tcW w:w="14459" w:type="dxa"/>
            <w:shd w:val="clear" w:color="auto" w:fill="D4DAEC"/>
            <w:vAlign w:val="center"/>
          </w:tcPr>
          <w:p w14:paraId="6EEF7AC0" w14:textId="2906FAA8" w:rsidR="00846599" w:rsidRPr="00B26301" w:rsidRDefault="00846599" w:rsidP="003E1266">
            <w:pPr>
              <w:pStyle w:val="TableParagraph"/>
              <w:ind w:left="140"/>
              <w:rPr>
                <w:rFonts w:asciiTheme="minorHAnsi" w:hAnsiTheme="minorHAnsi"/>
                <w:b/>
                <w:sz w:val="28"/>
                <w:szCs w:val="28"/>
                <w:lang w:val="es-CL"/>
              </w:rPr>
            </w:pPr>
            <w:r w:rsidRPr="00B26301">
              <w:rPr>
                <w:rFonts w:asciiTheme="minorHAnsi" w:hAnsiTheme="minorHAnsi"/>
                <w:b/>
                <w:sz w:val="28"/>
                <w:szCs w:val="28"/>
                <w:lang w:val="es-CL"/>
              </w:rPr>
              <w:t>Concept</w:t>
            </w:r>
            <w:r w:rsidR="003E1266">
              <w:rPr>
                <w:rFonts w:asciiTheme="minorHAnsi" w:hAnsiTheme="minorHAnsi"/>
                <w:b/>
                <w:sz w:val="28"/>
                <w:szCs w:val="28"/>
                <w:lang w:val="es-CL"/>
              </w:rPr>
              <w:t>o 1: R</w:t>
            </w:r>
            <w:r w:rsidRPr="00B26301">
              <w:rPr>
                <w:rFonts w:asciiTheme="minorHAnsi" w:hAnsiTheme="minorHAnsi"/>
                <w:b/>
                <w:sz w:val="28"/>
                <w:szCs w:val="28"/>
                <w:lang w:val="es-CL"/>
              </w:rPr>
              <w:t>a</w:t>
            </w:r>
            <w:r w:rsidR="003E1266">
              <w:rPr>
                <w:rFonts w:asciiTheme="minorHAnsi" w:hAnsiTheme="minorHAnsi"/>
                <w:b/>
                <w:sz w:val="28"/>
                <w:szCs w:val="28"/>
                <w:lang w:val="es-CL"/>
              </w:rPr>
              <w:t>zonamiento</w:t>
            </w:r>
          </w:p>
        </w:tc>
      </w:tr>
      <w:tr w:rsidR="004E0FE4" w:rsidRPr="00E05479" w14:paraId="2CC9161A" w14:textId="77777777" w:rsidTr="00D06616">
        <w:trPr>
          <w:trHeight w:val="1736"/>
        </w:trPr>
        <w:tc>
          <w:tcPr>
            <w:tcW w:w="14459" w:type="dxa"/>
          </w:tcPr>
          <w:p w14:paraId="31DB9078" w14:textId="586ACB2F" w:rsidR="004E0FE4" w:rsidRPr="00D25636" w:rsidRDefault="00E71782" w:rsidP="009A548D">
            <w:pPr>
              <w:pStyle w:val="TableParagraph"/>
              <w:spacing w:before="9"/>
              <w:ind w:left="203"/>
              <w:rPr>
                <w:b/>
                <w:lang w:val="es-CL"/>
              </w:rPr>
            </w:pPr>
            <w:r w:rsidRPr="00D25636">
              <w:rPr>
                <w:b/>
                <w:lang w:val="es-CL"/>
              </w:rPr>
              <w:t>El niño muestra la capacidad de pensar de forma lógica.</w:t>
            </w:r>
          </w:p>
          <w:p w14:paraId="4F421A6B" w14:textId="77777777" w:rsidR="004E0FE4" w:rsidRPr="00D25636" w:rsidRDefault="004E0FE4" w:rsidP="009A548D">
            <w:pPr>
              <w:pStyle w:val="TableParagraph"/>
              <w:rPr>
                <w:rFonts w:ascii="Roboto"/>
                <w:b/>
                <w:sz w:val="23"/>
                <w:lang w:val="es-CL"/>
              </w:rPr>
            </w:pPr>
          </w:p>
          <w:p w14:paraId="35FC5802" w14:textId="7C578D1B" w:rsidR="004E0FE4" w:rsidRPr="00D25636" w:rsidRDefault="00E71782" w:rsidP="00DB426B">
            <w:pPr>
              <w:pStyle w:val="TableParagraph"/>
              <w:ind w:left="204"/>
              <w:rPr>
                <w:lang w:val="es-CL"/>
              </w:rPr>
            </w:pPr>
            <w:r w:rsidRPr="00D25636">
              <w:rPr>
                <w:lang w:val="es-CL"/>
              </w:rPr>
              <w:t xml:space="preserve">El razonamiento implica la capacidad del niño </w:t>
            </w:r>
            <w:r w:rsidR="00DB426B" w:rsidRPr="00D25636">
              <w:rPr>
                <w:lang w:val="es-CL"/>
              </w:rPr>
              <w:t>para</w:t>
            </w:r>
            <w:r w:rsidRPr="00D25636">
              <w:rPr>
                <w:lang w:val="es-CL"/>
              </w:rPr>
              <w:t xml:space="preserve"> utilizar conocimientos e información previos para generar una decisión o conclusión. Las habilidades de lógica y razonamiento son fundamentales para el desarrollo del niño en el aprendizaje temprano. Estas habilidades </w:t>
            </w:r>
            <w:r w:rsidR="00DB426B" w:rsidRPr="00D25636">
              <w:rPr>
                <w:lang w:val="es-CL"/>
              </w:rPr>
              <w:t xml:space="preserve">les </w:t>
            </w:r>
            <w:r w:rsidRPr="00D25636">
              <w:rPr>
                <w:lang w:val="es-CL"/>
              </w:rPr>
              <w:t>ayudan a los niños a trabajar de forma cooperativa y a resolver problemas de forma independiente.</w:t>
            </w:r>
          </w:p>
        </w:tc>
      </w:tr>
      <w:tr w:rsidR="004E0FE4" w:rsidRPr="00E05479" w14:paraId="3965D24B" w14:textId="77777777" w:rsidTr="00D06616">
        <w:trPr>
          <w:trHeight w:val="4706"/>
        </w:trPr>
        <w:tc>
          <w:tcPr>
            <w:tcW w:w="14459" w:type="dxa"/>
          </w:tcPr>
          <w:p w14:paraId="3961A0F6" w14:textId="6D9F7416" w:rsidR="004E0FE4" w:rsidRPr="0020141B" w:rsidRDefault="005943E1" w:rsidP="009A548D">
            <w:pPr>
              <w:pStyle w:val="TableParagraph"/>
              <w:spacing w:before="8"/>
              <w:ind w:left="203"/>
              <w:rPr>
                <w:b/>
                <w:lang w:val="es-CL"/>
              </w:rPr>
            </w:pPr>
            <w:r w:rsidRPr="0020141B">
              <w:rPr>
                <w:b/>
                <w:lang w:val="es-CL"/>
              </w:rPr>
              <w:t xml:space="preserve">Indicadores </w:t>
            </w:r>
            <w:r w:rsidR="00245895">
              <w:rPr>
                <w:b/>
                <w:lang w:val="es-CL"/>
              </w:rPr>
              <w:t>y ejemplos en el contexto</w:t>
            </w:r>
            <w:r w:rsidRPr="0020141B">
              <w:rPr>
                <w:b/>
                <w:lang w:val="es-CL"/>
              </w:rPr>
              <w:t xml:space="preserve"> de </w:t>
            </w:r>
            <w:r w:rsidR="003C3127">
              <w:rPr>
                <w:b/>
                <w:lang w:val="es-CL"/>
              </w:rPr>
              <w:t>Rutinas diarias</w:t>
            </w:r>
            <w:r w:rsidRPr="0020141B">
              <w:rPr>
                <w:b/>
                <w:lang w:val="es-CL"/>
              </w:rPr>
              <w:t>, Actividades y Juegos</w:t>
            </w:r>
          </w:p>
          <w:p w14:paraId="7168DC13" w14:textId="77777777" w:rsidR="004E0FE4" w:rsidRPr="0020141B" w:rsidRDefault="004E0FE4" w:rsidP="009A548D">
            <w:pPr>
              <w:pStyle w:val="TableParagraph"/>
              <w:spacing w:before="9"/>
              <w:rPr>
                <w:rFonts w:ascii="Roboto"/>
                <w:b/>
                <w:sz w:val="23"/>
                <w:lang w:val="es-CL"/>
              </w:rPr>
            </w:pPr>
          </w:p>
          <w:p w14:paraId="5ECFB585" w14:textId="21D32DF7" w:rsidR="004E0FE4" w:rsidRPr="0020141B" w:rsidRDefault="00DB426B" w:rsidP="00DB426B">
            <w:pPr>
              <w:pStyle w:val="TableParagraph"/>
              <w:numPr>
                <w:ilvl w:val="0"/>
                <w:numId w:val="22"/>
              </w:numPr>
              <w:tabs>
                <w:tab w:val="left" w:pos="834"/>
              </w:tabs>
              <w:rPr>
                <w:b/>
                <w:lang w:val="es-CL"/>
              </w:rPr>
            </w:pPr>
            <w:r w:rsidRPr="0020141B">
              <w:rPr>
                <w:b/>
                <w:lang w:val="es-CL"/>
              </w:rPr>
              <w:t>Reúne y analiza información para llegar a una conclusión.</w:t>
            </w:r>
          </w:p>
          <w:p w14:paraId="61738974" w14:textId="325D3D11" w:rsidR="004E0FE4" w:rsidRPr="0020141B" w:rsidRDefault="00D25636" w:rsidP="00D25636">
            <w:pPr>
              <w:pStyle w:val="TableParagraph"/>
              <w:numPr>
                <w:ilvl w:val="1"/>
                <w:numId w:val="22"/>
              </w:numPr>
              <w:tabs>
                <w:tab w:val="left" w:pos="1284"/>
                <w:tab w:val="left" w:pos="1285"/>
              </w:tabs>
              <w:rPr>
                <w:lang w:val="es-CL"/>
              </w:rPr>
            </w:pPr>
            <w:r w:rsidRPr="0020141B">
              <w:rPr>
                <w:lang w:val="es-CL"/>
              </w:rPr>
              <w:t xml:space="preserve">Nota que el amigo no está en la mesa del desayuno, mira a su alrededor y afirma: </w:t>
            </w:r>
            <w:r w:rsidR="00A24FD2">
              <w:rPr>
                <w:lang w:val="es-CL"/>
              </w:rPr>
              <w:t>“</w:t>
            </w:r>
            <w:r w:rsidRPr="0020141B">
              <w:rPr>
                <w:lang w:val="es-CL"/>
              </w:rPr>
              <w:t>Mi amigo no está aquí</w:t>
            </w:r>
            <w:r w:rsidR="00A24FD2">
              <w:rPr>
                <w:lang w:val="es-CL"/>
              </w:rPr>
              <w:t>”</w:t>
            </w:r>
            <w:r w:rsidRPr="0020141B">
              <w:rPr>
                <w:lang w:val="es-CL"/>
              </w:rPr>
              <w:t>.</w:t>
            </w:r>
          </w:p>
          <w:p w14:paraId="286D14B0" w14:textId="1BEACAEE" w:rsidR="004E0FE4" w:rsidRPr="0020141B" w:rsidRDefault="00D25636" w:rsidP="00D25636">
            <w:pPr>
              <w:pStyle w:val="TableParagraph"/>
              <w:numPr>
                <w:ilvl w:val="1"/>
                <w:numId w:val="22"/>
              </w:numPr>
              <w:tabs>
                <w:tab w:val="left" w:pos="1284"/>
                <w:tab w:val="left" w:pos="1285"/>
              </w:tabs>
              <w:rPr>
                <w:lang w:val="es-CL"/>
              </w:rPr>
            </w:pPr>
            <w:r w:rsidRPr="0020141B">
              <w:rPr>
                <w:lang w:val="es-CL"/>
              </w:rPr>
              <w:t xml:space="preserve">Indica: </w:t>
            </w:r>
            <w:r w:rsidR="00A24FD2">
              <w:rPr>
                <w:lang w:val="es-CL"/>
              </w:rPr>
              <w:t>“</w:t>
            </w:r>
            <w:r w:rsidRPr="0020141B">
              <w:rPr>
                <w:lang w:val="es-CL"/>
              </w:rPr>
              <w:t>¡Se derritió! Debe hacer calor fuera</w:t>
            </w:r>
            <w:r w:rsidR="00A24FD2">
              <w:rPr>
                <w:lang w:val="es-CL"/>
              </w:rPr>
              <w:t>”</w:t>
            </w:r>
            <w:r w:rsidRPr="0020141B">
              <w:rPr>
                <w:lang w:val="es-CL"/>
              </w:rPr>
              <w:t>, durante un experimento con hielo.</w:t>
            </w:r>
          </w:p>
          <w:p w14:paraId="7BBF6CD7" w14:textId="77777777" w:rsidR="004E0FE4" w:rsidRPr="0020141B" w:rsidRDefault="004E0FE4" w:rsidP="009A548D">
            <w:pPr>
              <w:pStyle w:val="TableParagraph"/>
              <w:spacing w:before="1"/>
              <w:rPr>
                <w:rFonts w:ascii="Roboto"/>
                <w:b/>
                <w:sz w:val="23"/>
                <w:lang w:val="es-CL"/>
              </w:rPr>
            </w:pPr>
          </w:p>
          <w:p w14:paraId="79BF6A30" w14:textId="59C5B9C3" w:rsidR="004E0FE4" w:rsidRPr="0020141B" w:rsidRDefault="00D25636" w:rsidP="00D25636">
            <w:pPr>
              <w:pStyle w:val="TableParagraph"/>
              <w:numPr>
                <w:ilvl w:val="0"/>
                <w:numId w:val="22"/>
              </w:numPr>
              <w:tabs>
                <w:tab w:val="left" w:pos="834"/>
              </w:tabs>
              <w:rPr>
                <w:b/>
                <w:lang w:val="es-CL"/>
              </w:rPr>
            </w:pPr>
            <w:r w:rsidRPr="0020141B">
              <w:rPr>
                <w:b/>
                <w:lang w:val="es-CL"/>
              </w:rPr>
              <w:t>Reconoce las relaciones entre causa y efecto.</w:t>
            </w:r>
          </w:p>
          <w:p w14:paraId="3F59BDD5" w14:textId="6FFFF9B8" w:rsidR="004E0FE4" w:rsidRPr="0020141B" w:rsidRDefault="00D25636" w:rsidP="00D25636">
            <w:pPr>
              <w:pStyle w:val="TableParagraph"/>
              <w:numPr>
                <w:ilvl w:val="1"/>
                <w:numId w:val="22"/>
              </w:numPr>
              <w:tabs>
                <w:tab w:val="left" w:pos="1193"/>
                <w:tab w:val="left" w:pos="1194"/>
              </w:tabs>
              <w:rPr>
                <w:lang w:val="es-CL"/>
              </w:rPr>
            </w:pPr>
            <w:r w:rsidRPr="0020141B">
              <w:rPr>
                <w:lang w:val="es-CL"/>
              </w:rPr>
              <w:t>Mueve un imán en la arena para recoger objetos metálicos, cuando trabaja en el área de ciencias.</w:t>
            </w:r>
          </w:p>
          <w:p w14:paraId="70D45ABC" w14:textId="29C64E03" w:rsidR="004E0FE4" w:rsidRPr="0020141B" w:rsidRDefault="00D25636" w:rsidP="00D25636">
            <w:pPr>
              <w:pStyle w:val="TableParagraph"/>
              <w:numPr>
                <w:ilvl w:val="1"/>
                <w:numId w:val="22"/>
              </w:numPr>
              <w:tabs>
                <w:tab w:val="left" w:pos="1193"/>
                <w:tab w:val="left" w:pos="1194"/>
              </w:tabs>
              <w:rPr>
                <w:lang w:val="es-CL"/>
              </w:rPr>
            </w:pPr>
            <w:r w:rsidRPr="0020141B">
              <w:rPr>
                <w:lang w:val="es-CL"/>
              </w:rPr>
              <w:t>Busca más jabón al darse cuenta de que no tiene suficientes burbujas, mientras se lava las manos.</w:t>
            </w:r>
          </w:p>
          <w:p w14:paraId="1DA9CDA5" w14:textId="4EDEE535" w:rsidR="004E0FE4" w:rsidRPr="0020141B" w:rsidRDefault="00D25636" w:rsidP="00D25636">
            <w:pPr>
              <w:pStyle w:val="TableParagraph"/>
              <w:numPr>
                <w:ilvl w:val="1"/>
                <w:numId w:val="22"/>
              </w:numPr>
              <w:tabs>
                <w:tab w:val="left" w:pos="1193"/>
                <w:tab w:val="left" w:pos="1194"/>
              </w:tabs>
              <w:rPr>
                <w:lang w:val="es-CL"/>
              </w:rPr>
            </w:pPr>
            <w:r w:rsidRPr="0020141B">
              <w:rPr>
                <w:lang w:val="es-CL"/>
              </w:rPr>
              <w:t>Se da cuenta de que el plátano se dora rápidamente cuando se le quita la cáscara, a la hora de la comida.</w:t>
            </w:r>
          </w:p>
          <w:p w14:paraId="1642E36C" w14:textId="77777777" w:rsidR="004E0FE4" w:rsidRPr="0020141B" w:rsidRDefault="004E0FE4" w:rsidP="009A548D">
            <w:pPr>
              <w:pStyle w:val="TableParagraph"/>
              <w:rPr>
                <w:rFonts w:ascii="Roboto"/>
                <w:b/>
                <w:sz w:val="23"/>
                <w:lang w:val="es-CL"/>
              </w:rPr>
            </w:pPr>
          </w:p>
          <w:p w14:paraId="1F1B6DB8" w14:textId="46488EB4" w:rsidR="004E0FE4" w:rsidRPr="0020141B" w:rsidRDefault="0020141B" w:rsidP="0020141B">
            <w:pPr>
              <w:pStyle w:val="TableParagraph"/>
              <w:numPr>
                <w:ilvl w:val="0"/>
                <w:numId w:val="22"/>
              </w:numPr>
              <w:tabs>
                <w:tab w:val="left" w:pos="834"/>
              </w:tabs>
              <w:rPr>
                <w:b/>
                <w:lang w:val="es-CL"/>
              </w:rPr>
            </w:pPr>
            <w:r w:rsidRPr="0020141B">
              <w:rPr>
                <w:b/>
                <w:lang w:val="es-CL"/>
              </w:rPr>
              <w:t>Conecta experiencias anteriores con aprendizajes nuevos.</w:t>
            </w:r>
          </w:p>
          <w:p w14:paraId="7A4CEA41" w14:textId="25A0229B" w:rsidR="004E0FE4" w:rsidRPr="0020141B" w:rsidRDefault="0020141B" w:rsidP="0020141B">
            <w:pPr>
              <w:pStyle w:val="TableParagraph"/>
              <w:numPr>
                <w:ilvl w:val="1"/>
                <w:numId w:val="22"/>
              </w:numPr>
              <w:tabs>
                <w:tab w:val="left" w:pos="1284"/>
                <w:tab w:val="left" w:pos="1285"/>
              </w:tabs>
              <w:ind w:right="359"/>
              <w:rPr>
                <w:lang w:val="es-CL"/>
              </w:rPr>
            </w:pPr>
            <w:r w:rsidRPr="0020141B">
              <w:rPr>
                <w:lang w:val="es-CL"/>
              </w:rPr>
              <w:t xml:space="preserve">El lunes mezcló los colores amarillo y rojo para hacer color naranja. El martes dice: </w:t>
            </w:r>
            <w:r w:rsidR="00A24FD2">
              <w:rPr>
                <w:lang w:val="es-CL"/>
              </w:rPr>
              <w:t>“</w:t>
            </w:r>
            <w:r w:rsidRPr="0020141B">
              <w:rPr>
                <w:lang w:val="es-CL"/>
              </w:rPr>
              <w:t>¡Voy a mezclar morado y naranja para hacer un nuevo color!</w:t>
            </w:r>
            <w:r w:rsidR="00A24FD2">
              <w:rPr>
                <w:lang w:val="es-CL"/>
              </w:rPr>
              <w:t>”</w:t>
            </w:r>
            <w:r w:rsidRPr="0020141B">
              <w:rPr>
                <w:lang w:val="es-CL"/>
              </w:rPr>
              <w:t>.</w:t>
            </w:r>
          </w:p>
          <w:p w14:paraId="753999B7" w14:textId="77777777" w:rsidR="004E0FE4" w:rsidRDefault="0020141B" w:rsidP="0020141B">
            <w:pPr>
              <w:pStyle w:val="TableParagraph"/>
              <w:numPr>
                <w:ilvl w:val="1"/>
                <w:numId w:val="22"/>
              </w:numPr>
              <w:tabs>
                <w:tab w:val="left" w:pos="1284"/>
                <w:tab w:val="left" w:pos="1285"/>
              </w:tabs>
              <w:rPr>
                <w:lang w:val="es-CL"/>
              </w:rPr>
            </w:pPr>
            <w:r w:rsidRPr="0020141B">
              <w:rPr>
                <w:lang w:val="es-CL"/>
              </w:rPr>
              <w:t>Abotona sin ayuda su propia chaqueta, después de practicar en los lugares de vestir.</w:t>
            </w:r>
          </w:p>
          <w:p w14:paraId="6DAC5784" w14:textId="77777777" w:rsidR="0053619C" w:rsidRDefault="0053619C" w:rsidP="0053619C">
            <w:pPr>
              <w:pStyle w:val="TableParagraph"/>
              <w:tabs>
                <w:tab w:val="left" w:pos="1284"/>
                <w:tab w:val="left" w:pos="1285"/>
              </w:tabs>
              <w:rPr>
                <w:lang w:val="es-CL"/>
              </w:rPr>
            </w:pPr>
          </w:p>
          <w:p w14:paraId="59CD87BA" w14:textId="77777777" w:rsidR="0053619C" w:rsidRDefault="0053619C" w:rsidP="0053619C">
            <w:pPr>
              <w:pStyle w:val="TableParagraph"/>
              <w:tabs>
                <w:tab w:val="left" w:pos="1284"/>
                <w:tab w:val="left" w:pos="1285"/>
              </w:tabs>
              <w:rPr>
                <w:lang w:val="es-CL"/>
              </w:rPr>
            </w:pPr>
          </w:p>
          <w:p w14:paraId="73C3CB94" w14:textId="207C40C5" w:rsidR="0053619C" w:rsidRPr="00D25636" w:rsidRDefault="0053619C" w:rsidP="0053619C">
            <w:pPr>
              <w:pStyle w:val="TableParagraph"/>
              <w:tabs>
                <w:tab w:val="left" w:pos="1284"/>
                <w:tab w:val="left" w:pos="1285"/>
              </w:tabs>
              <w:rPr>
                <w:lang w:val="es-CL"/>
              </w:rPr>
            </w:pPr>
          </w:p>
        </w:tc>
      </w:tr>
      <w:tr w:rsidR="00410649" w:rsidRPr="00B26301" w14:paraId="6A90445F" w14:textId="77777777" w:rsidTr="00D06616">
        <w:trPr>
          <w:trHeight w:val="539"/>
        </w:trPr>
        <w:tc>
          <w:tcPr>
            <w:tcW w:w="14459" w:type="dxa"/>
            <w:shd w:val="clear" w:color="auto" w:fill="012169" w:themeFill="accent1"/>
          </w:tcPr>
          <w:p w14:paraId="2F910C43" w14:textId="725F6BF8" w:rsidR="00410649" w:rsidRPr="00B26301" w:rsidRDefault="00443237" w:rsidP="00FA0223">
            <w:pPr>
              <w:pStyle w:val="TableParagraph"/>
              <w:spacing w:before="82"/>
              <w:ind w:left="140"/>
              <w:jc w:val="center"/>
              <w:rPr>
                <w:b/>
                <w:sz w:val="28"/>
                <w:szCs w:val="28"/>
                <w:lang w:val="es-CL"/>
              </w:rPr>
            </w:pPr>
            <w:r>
              <w:rPr>
                <w:b/>
                <w:sz w:val="32"/>
                <w:szCs w:val="28"/>
                <w:lang w:val="es-CL"/>
              </w:rPr>
              <w:lastRenderedPageBreak/>
              <w:t>INTRODUCCIÓN AL APRENDIZAJE</w:t>
            </w:r>
          </w:p>
        </w:tc>
      </w:tr>
      <w:tr w:rsidR="009F60C9" w:rsidRPr="00E05479" w14:paraId="2C5BCDCE" w14:textId="77777777" w:rsidTr="00D06616">
        <w:trPr>
          <w:trHeight w:val="386"/>
        </w:trPr>
        <w:tc>
          <w:tcPr>
            <w:tcW w:w="14459" w:type="dxa"/>
            <w:shd w:val="clear" w:color="auto" w:fill="A4B0D8"/>
          </w:tcPr>
          <w:p w14:paraId="568E4E39" w14:textId="49513C27" w:rsidR="009F60C9" w:rsidRPr="0020141B" w:rsidRDefault="0020141B" w:rsidP="00CC6B64">
            <w:pPr>
              <w:pStyle w:val="TableParagraph"/>
              <w:ind w:left="150"/>
              <w:rPr>
                <w:rFonts w:asciiTheme="minorHAnsi" w:hAnsiTheme="minorHAnsi"/>
                <w:b/>
                <w:sz w:val="28"/>
                <w:szCs w:val="28"/>
                <w:lang w:val="es-CL"/>
              </w:rPr>
            </w:pPr>
            <w:r w:rsidRPr="003E1266">
              <w:rPr>
                <w:rFonts w:asciiTheme="minorHAnsi" w:hAnsiTheme="minorHAnsi"/>
                <w:b/>
                <w:sz w:val="28"/>
                <w:szCs w:val="28"/>
                <w:lang w:val="es-CL"/>
              </w:rPr>
              <w:t>ASPECTO 5: RAZONAMIENTO Y RESOLUCIÓN DE PROBLEMAS</w:t>
            </w:r>
          </w:p>
        </w:tc>
      </w:tr>
      <w:tr w:rsidR="00A249C8" w:rsidRPr="00B26301" w14:paraId="54E70A21" w14:textId="77777777" w:rsidTr="00D06616">
        <w:trPr>
          <w:trHeight w:val="386"/>
        </w:trPr>
        <w:tc>
          <w:tcPr>
            <w:tcW w:w="14459" w:type="dxa"/>
            <w:shd w:val="clear" w:color="auto" w:fill="D4DAEC"/>
          </w:tcPr>
          <w:p w14:paraId="0292CD9F" w14:textId="38193EE3" w:rsidR="00A249C8" w:rsidRPr="00B26301" w:rsidRDefault="00410649" w:rsidP="0020141B">
            <w:pPr>
              <w:pStyle w:val="TableParagraph"/>
              <w:ind w:left="150"/>
              <w:rPr>
                <w:rFonts w:asciiTheme="minorHAnsi" w:hAnsiTheme="minorHAnsi"/>
                <w:b/>
                <w:lang w:val="es-CL"/>
              </w:rPr>
            </w:pPr>
            <w:r w:rsidRPr="00B26301">
              <w:rPr>
                <w:rFonts w:asciiTheme="minorHAnsi" w:hAnsiTheme="minorHAnsi"/>
                <w:b/>
                <w:sz w:val="28"/>
                <w:szCs w:val="28"/>
                <w:lang w:val="es-CL"/>
              </w:rPr>
              <w:t>Concept</w:t>
            </w:r>
            <w:r w:rsidR="0020141B">
              <w:rPr>
                <w:rFonts w:asciiTheme="minorHAnsi" w:hAnsiTheme="minorHAnsi"/>
                <w:b/>
                <w:sz w:val="28"/>
                <w:szCs w:val="28"/>
                <w:lang w:val="es-CL"/>
              </w:rPr>
              <w:t>o</w:t>
            </w:r>
            <w:r w:rsidRPr="00B26301">
              <w:rPr>
                <w:rFonts w:asciiTheme="minorHAnsi" w:hAnsiTheme="minorHAnsi"/>
                <w:b/>
                <w:sz w:val="28"/>
                <w:szCs w:val="28"/>
                <w:lang w:val="es-CL"/>
              </w:rPr>
              <w:t xml:space="preserve"> 2: </w:t>
            </w:r>
            <w:r w:rsidR="0020141B">
              <w:rPr>
                <w:rFonts w:asciiTheme="minorHAnsi" w:hAnsiTheme="minorHAnsi"/>
                <w:b/>
                <w:sz w:val="28"/>
                <w:szCs w:val="28"/>
                <w:lang w:val="es-CL"/>
              </w:rPr>
              <w:t xml:space="preserve">Resolución de </w:t>
            </w:r>
            <w:r w:rsidRPr="00B26301">
              <w:rPr>
                <w:rFonts w:asciiTheme="minorHAnsi" w:hAnsiTheme="minorHAnsi"/>
                <w:b/>
                <w:sz w:val="28"/>
                <w:szCs w:val="28"/>
                <w:lang w:val="es-CL"/>
              </w:rPr>
              <w:t>Problem</w:t>
            </w:r>
            <w:r w:rsidR="0020141B">
              <w:rPr>
                <w:rFonts w:asciiTheme="minorHAnsi" w:hAnsiTheme="minorHAnsi"/>
                <w:b/>
                <w:sz w:val="28"/>
                <w:szCs w:val="28"/>
                <w:lang w:val="es-CL"/>
              </w:rPr>
              <w:t>as</w:t>
            </w:r>
          </w:p>
        </w:tc>
      </w:tr>
      <w:tr w:rsidR="00A249C8" w:rsidRPr="00E05479" w14:paraId="0B18A761" w14:textId="77777777" w:rsidTr="00D06616">
        <w:trPr>
          <w:trHeight w:val="1583"/>
        </w:trPr>
        <w:tc>
          <w:tcPr>
            <w:tcW w:w="14459" w:type="dxa"/>
          </w:tcPr>
          <w:p w14:paraId="45327657" w14:textId="7C2BC685" w:rsidR="00A249C8" w:rsidRPr="0020141B" w:rsidRDefault="0020141B" w:rsidP="00410649">
            <w:pPr>
              <w:pStyle w:val="TableParagraph"/>
              <w:spacing w:before="120"/>
              <w:ind w:left="202"/>
              <w:rPr>
                <w:b/>
                <w:lang w:val="es-CL"/>
              </w:rPr>
            </w:pPr>
            <w:r>
              <w:rPr>
                <w:b/>
                <w:lang w:val="es-CL"/>
              </w:rPr>
              <w:t xml:space="preserve">El niño </w:t>
            </w:r>
            <w:r w:rsidRPr="0020141B">
              <w:rPr>
                <w:b/>
                <w:lang w:val="es-CL"/>
              </w:rPr>
              <w:t>muestra su capacidad para concentrar sus energías en soluciones adecuadas.</w:t>
            </w:r>
          </w:p>
          <w:p w14:paraId="3BF2B7DB" w14:textId="77777777" w:rsidR="00A249C8" w:rsidRPr="0020141B" w:rsidRDefault="00A249C8" w:rsidP="009A548D">
            <w:pPr>
              <w:pStyle w:val="TableParagraph"/>
              <w:spacing w:before="1"/>
              <w:rPr>
                <w:rFonts w:ascii="Roboto"/>
                <w:b/>
                <w:sz w:val="23"/>
                <w:lang w:val="es-CL"/>
              </w:rPr>
            </w:pPr>
          </w:p>
          <w:p w14:paraId="698414A3" w14:textId="2A510A3A" w:rsidR="00A249C8" w:rsidRPr="0020141B" w:rsidRDefault="0020141B" w:rsidP="0020141B">
            <w:pPr>
              <w:pStyle w:val="TableParagraph"/>
              <w:ind w:left="203" w:right="199"/>
              <w:rPr>
                <w:lang w:val="es-CL"/>
              </w:rPr>
            </w:pPr>
            <w:r w:rsidRPr="0020141B">
              <w:rPr>
                <w:lang w:val="es-CL"/>
              </w:rPr>
              <w:t xml:space="preserve">La resolución de problemas implica la capacidad del niño de buscar o encontrar múltiples soluciones a una pregunta, tarea o problema. Esta capacidad es crucial para </w:t>
            </w:r>
            <w:r>
              <w:rPr>
                <w:lang w:val="es-CL"/>
              </w:rPr>
              <w:t>forma</w:t>
            </w:r>
            <w:r w:rsidRPr="0020141B">
              <w:rPr>
                <w:lang w:val="es-CL"/>
              </w:rPr>
              <w:t xml:space="preserve">r el conocimiento a medida que el niño </w:t>
            </w:r>
            <w:r>
              <w:rPr>
                <w:lang w:val="es-CL"/>
              </w:rPr>
              <w:t>obtiene</w:t>
            </w:r>
            <w:r w:rsidRPr="0020141B">
              <w:rPr>
                <w:lang w:val="es-CL"/>
              </w:rPr>
              <w:t xml:space="preserve"> habilidades de resolución de conflictos.</w:t>
            </w:r>
          </w:p>
        </w:tc>
      </w:tr>
      <w:tr w:rsidR="00A249C8" w:rsidRPr="00E05479" w14:paraId="6C700971" w14:textId="77777777" w:rsidTr="00D06616">
        <w:trPr>
          <w:trHeight w:val="5966"/>
        </w:trPr>
        <w:tc>
          <w:tcPr>
            <w:tcW w:w="14459" w:type="dxa"/>
          </w:tcPr>
          <w:p w14:paraId="4BD9F8DF" w14:textId="7EBA457E" w:rsidR="00A249C8" w:rsidRPr="00593B59" w:rsidRDefault="005943E1" w:rsidP="009A548D">
            <w:pPr>
              <w:pStyle w:val="TableParagraph"/>
              <w:spacing w:before="8"/>
              <w:ind w:left="203"/>
              <w:rPr>
                <w:b/>
                <w:lang w:val="es-CL"/>
              </w:rPr>
            </w:pPr>
            <w:r w:rsidRPr="00593B59">
              <w:rPr>
                <w:b/>
                <w:lang w:val="es-CL"/>
              </w:rPr>
              <w:t xml:space="preserve">Indicadores </w:t>
            </w:r>
            <w:r w:rsidR="00245895">
              <w:rPr>
                <w:b/>
                <w:lang w:val="es-CL"/>
              </w:rPr>
              <w:t>y ejemplos en el contexto</w:t>
            </w:r>
            <w:r w:rsidRPr="00593B59">
              <w:rPr>
                <w:b/>
                <w:lang w:val="es-CL"/>
              </w:rPr>
              <w:t xml:space="preserve"> de </w:t>
            </w:r>
            <w:r w:rsidR="003C3127">
              <w:rPr>
                <w:b/>
                <w:lang w:val="es-CL"/>
              </w:rPr>
              <w:t>Rutinas diarias</w:t>
            </w:r>
            <w:r w:rsidRPr="00593B59">
              <w:rPr>
                <w:b/>
                <w:lang w:val="es-CL"/>
              </w:rPr>
              <w:t>, Actividades y Juegos</w:t>
            </w:r>
          </w:p>
          <w:p w14:paraId="042D6B8A" w14:textId="77777777" w:rsidR="00A249C8" w:rsidRPr="00593B59" w:rsidRDefault="00A249C8" w:rsidP="009A548D">
            <w:pPr>
              <w:pStyle w:val="TableParagraph"/>
              <w:spacing w:before="9"/>
              <w:rPr>
                <w:rFonts w:ascii="Roboto"/>
                <w:b/>
                <w:sz w:val="23"/>
                <w:lang w:val="es-CL"/>
              </w:rPr>
            </w:pPr>
          </w:p>
          <w:p w14:paraId="5D834F85" w14:textId="086560C7" w:rsidR="00A249C8" w:rsidRPr="00593B59" w:rsidRDefault="0020141B" w:rsidP="0020141B">
            <w:pPr>
              <w:pStyle w:val="TableParagraph"/>
              <w:numPr>
                <w:ilvl w:val="0"/>
                <w:numId w:val="23"/>
              </w:numPr>
              <w:tabs>
                <w:tab w:val="left" w:pos="834"/>
              </w:tabs>
              <w:rPr>
                <w:b/>
                <w:lang w:val="es-CL"/>
              </w:rPr>
            </w:pPr>
            <w:r w:rsidRPr="00593B59">
              <w:rPr>
                <w:b/>
                <w:lang w:val="es-CL"/>
              </w:rPr>
              <w:t>Averigua lo que se quiere o se necesita.</w:t>
            </w:r>
          </w:p>
          <w:p w14:paraId="118E789C" w14:textId="32134A7F" w:rsidR="00A249C8" w:rsidRPr="00593B59" w:rsidRDefault="0020141B" w:rsidP="0020141B">
            <w:pPr>
              <w:pStyle w:val="TableParagraph"/>
              <w:numPr>
                <w:ilvl w:val="1"/>
                <w:numId w:val="23"/>
              </w:numPr>
              <w:tabs>
                <w:tab w:val="left" w:pos="1193"/>
                <w:tab w:val="left" w:pos="1194"/>
              </w:tabs>
              <w:rPr>
                <w:lang w:val="es-CL"/>
              </w:rPr>
            </w:pPr>
            <w:r w:rsidRPr="00593B59">
              <w:rPr>
                <w:lang w:val="es-CL"/>
              </w:rPr>
              <w:t xml:space="preserve">Dice: </w:t>
            </w:r>
            <w:r w:rsidR="00A24FD2">
              <w:rPr>
                <w:lang w:val="es-CL"/>
              </w:rPr>
              <w:t>“</w:t>
            </w:r>
            <w:r w:rsidRPr="00593B59">
              <w:rPr>
                <w:lang w:val="es-CL"/>
              </w:rPr>
              <w:t>Mi edificio no está terminado. Necesita una rampa para el camión de mi amigo</w:t>
            </w:r>
            <w:r w:rsidR="00A24FD2">
              <w:rPr>
                <w:lang w:val="es-CL"/>
              </w:rPr>
              <w:t>”</w:t>
            </w:r>
            <w:r w:rsidRPr="00593B59">
              <w:rPr>
                <w:lang w:val="es-CL"/>
              </w:rPr>
              <w:t>.</w:t>
            </w:r>
          </w:p>
          <w:p w14:paraId="21B5C39A" w14:textId="5EDDA712" w:rsidR="00A249C8" w:rsidRPr="00593B59" w:rsidRDefault="0020141B" w:rsidP="0020141B">
            <w:pPr>
              <w:pStyle w:val="TableParagraph"/>
              <w:numPr>
                <w:ilvl w:val="1"/>
                <w:numId w:val="23"/>
              </w:numPr>
              <w:tabs>
                <w:tab w:val="left" w:pos="1193"/>
                <w:tab w:val="left" w:pos="1194"/>
              </w:tabs>
              <w:rPr>
                <w:lang w:val="es-CL"/>
              </w:rPr>
            </w:pPr>
            <w:r w:rsidRPr="00593B59">
              <w:rPr>
                <w:lang w:val="es-CL"/>
              </w:rPr>
              <w:t>Dos niños quieren jugar con el camión rojo y miran si hay otro en la estantería.</w:t>
            </w:r>
          </w:p>
          <w:p w14:paraId="551DB6FF" w14:textId="77777777" w:rsidR="00A249C8" w:rsidRPr="00593B59" w:rsidRDefault="00A249C8" w:rsidP="009A548D">
            <w:pPr>
              <w:pStyle w:val="TableParagraph"/>
              <w:rPr>
                <w:rFonts w:ascii="Roboto"/>
                <w:b/>
                <w:sz w:val="23"/>
                <w:lang w:val="es-CL"/>
              </w:rPr>
            </w:pPr>
          </w:p>
          <w:p w14:paraId="70023C7C" w14:textId="7E923B98" w:rsidR="00A249C8" w:rsidRPr="00593B59" w:rsidRDefault="00A249C8" w:rsidP="00236E5D">
            <w:pPr>
              <w:pStyle w:val="TableParagraph"/>
              <w:numPr>
                <w:ilvl w:val="0"/>
                <w:numId w:val="23"/>
              </w:numPr>
              <w:tabs>
                <w:tab w:val="left" w:pos="834"/>
              </w:tabs>
              <w:ind w:hanging="368"/>
              <w:rPr>
                <w:b/>
                <w:lang w:val="es-CL"/>
              </w:rPr>
            </w:pPr>
            <w:r w:rsidRPr="00593B59">
              <w:rPr>
                <w:b/>
                <w:lang w:val="es-CL"/>
              </w:rPr>
              <w:t>Define</w:t>
            </w:r>
            <w:r w:rsidRPr="00593B59">
              <w:rPr>
                <w:b/>
                <w:spacing w:val="-5"/>
                <w:lang w:val="es-CL"/>
              </w:rPr>
              <w:t xml:space="preserve"> </w:t>
            </w:r>
            <w:r w:rsidR="0020141B" w:rsidRPr="00593B59">
              <w:rPr>
                <w:b/>
                <w:spacing w:val="-5"/>
                <w:lang w:val="es-CL"/>
              </w:rPr>
              <w:t xml:space="preserve">el </w:t>
            </w:r>
            <w:r w:rsidRPr="00593B59">
              <w:rPr>
                <w:b/>
                <w:lang w:val="es-CL"/>
              </w:rPr>
              <w:t>problem</w:t>
            </w:r>
            <w:r w:rsidR="0020141B" w:rsidRPr="00593B59">
              <w:rPr>
                <w:b/>
                <w:lang w:val="es-CL"/>
              </w:rPr>
              <w:t>a</w:t>
            </w:r>
            <w:r w:rsidRPr="00593B59">
              <w:rPr>
                <w:b/>
                <w:lang w:val="es-CL"/>
              </w:rPr>
              <w:t>.</w:t>
            </w:r>
          </w:p>
          <w:p w14:paraId="20D757CF" w14:textId="738FDB09" w:rsidR="00A249C8" w:rsidRPr="00593B59" w:rsidRDefault="0020141B" w:rsidP="0020141B">
            <w:pPr>
              <w:pStyle w:val="TableParagraph"/>
              <w:numPr>
                <w:ilvl w:val="1"/>
                <w:numId w:val="23"/>
              </w:numPr>
              <w:tabs>
                <w:tab w:val="left" w:pos="1193"/>
                <w:tab w:val="left" w:pos="1194"/>
              </w:tabs>
              <w:spacing w:before="2"/>
              <w:rPr>
                <w:lang w:val="es-CL"/>
              </w:rPr>
            </w:pPr>
            <w:r w:rsidRPr="00593B59">
              <w:rPr>
                <w:lang w:val="es-CL"/>
              </w:rPr>
              <w:t>Pr</w:t>
            </w:r>
            <w:r w:rsidR="00593B59" w:rsidRPr="00593B59">
              <w:rPr>
                <w:lang w:val="es-CL"/>
              </w:rPr>
              <w:t xml:space="preserve">egunta: </w:t>
            </w:r>
            <w:r w:rsidR="00A24FD2">
              <w:rPr>
                <w:lang w:val="es-CL"/>
              </w:rPr>
              <w:t>“</w:t>
            </w:r>
            <w:r w:rsidR="00593B59" w:rsidRPr="00593B59">
              <w:rPr>
                <w:lang w:val="es-CL"/>
              </w:rPr>
              <w:t>Tengo frío, ¿me subes el cierre</w:t>
            </w:r>
            <w:r w:rsidRPr="00593B59">
              <w:rPr>
                <w:lang w:val="es-CL"/>
              </w:rPr>
              <w:t xml:space="preserve"> de la chaqueta?</w:t>
            </w:r>
            <w:r w:rsidR="00A24FD2">
              <w:rPr>
                <w:lang w:val="es-CL"/>
              </w:rPr>
              <w:t>”</w:t>
            </w:r>
            <w:r w:rsidRPr="00593B59">
              <w:rPr>
                <w:lang w:val="es-CL"/>
              </w:rPr>
              <w:t>, al ponerse la chaqueta.</w:t>
            </w:r>
          </w:p>
          <w:p w14:paraId="0050764C" w14:textId="539860DF" w:rsidR="00A249C8" w:rsidRPr="00593B59" w:rsidRDefault="00593B59" w:rsidP="00593B59">
            <w:pPr>
              <w:pStyle w:val="TableParagraph"/>
              <w:numPr>
                <w:ilvl w:val="1"/>
                <w:numId w:val="23"/>
              </w:numPr>
              <w:tabs>
                <w:tab w:val="left" w:pos="1193"/>
                <w:tab w:val="left" w:pos="1194"/>
              </w:tabs>
              <w:rPr>
                <w:lang w:val="es-CL"/>
              </w:rPr>
            </w:pPr>
            <w:r w:rsidRPr="00593B59">
              <w:rPr>
                <w:lang w:val="es-CL"/>
              </w:rPr>
              <w:t>Abre el bote de pintura y le avisa al profesor de que la pintura se ha secado.</w:t>
            </w:r>
          </w:p>
          <w:p w14:paraId="29D6E9C6" w14:textId="77777777" w:rsidR="00A249C8" w:rsidRPr="00593B59" w:rsidRDefault="00A249C8" w:rsidP="009A548D">
            <w:pPr>
              <w:pStyle w:val="TableParagraph"/>
              <w:rPr>
                <w:rFonts w:ascii="Roboto"/>
                <w:b/>
                <w:sz w:val="23"/>
                <w:lang w:val="es-CL"/>
              </w:rPr>
            </w:pPr>
          </w:p>
          <w:p w14:paraId="34D31232" w14:textId="1B76BCBB" w:rsidR="00A249C8" w:rsidRPr="00593B59" w:rsidRDefault="00593B59" w:rsidP="00593B59">
            <w:pPr>
              <w:pStyle w:val="TableParagraph"/>
              <w:numPr>
                <w:ilvl w:val="0"/>
                <w:numId w:val="23"/>
              </w:numPr>
              <w:tabs>
                <w:tab w:val="left" w:pos="834"/>
              </w:tabs>
              <w:rPr>
                <w:b/>
                <w:lang w:val="es-CL"/>
              </w:rPr>
            </w:pPr>
            <w:r w:rsidRPr="00593B59">
              <w:rPr>
                <w:b/>
                <w:lang w:val="es-CL"/>
              </w:rPr>
              <w:t>Piensa y elige una solución para probar.</w:t>
            </w:r>
          </w:p>
          <w:p w14:paraId="206DD20C" w14:textId="5AF1C0E4" w:rsidR="00A249C8" w:rsidRPr="00593B59" w:rsidRDefault="00593B59" w:rsidP="00593B59">
            <w:pPr>
              <w:pStyle w:val="TableParagraph"/>
              <w:numPr>
                <w:ilvl w:val="1"/>
                <w:numId w:val="23"/>
              </w:numPr>
              <w:tabs>
                <w:tab w:val="left" w:pos="1193"/>
                <w:tab w:val="left" w:pos="1194"/>
              </w:tabs>
              <w:rPr>
                <w:lang w:val="es-CL"/>
              </w:rPr>
            </w:pPr>
            <w:r w:rsidRPr="00593B59">
              <w:rPr>
                <w:lang w:val="es-CL"/>
              </w:rPr>
              <w:t>Toma una toalla de papel húmeda y limpia la pintura cuando el niño se da cuenta que tiene pintura en los pantalones.</w:t>
            </w:r>
          </w:p>
          <w:p w14:paraId="301FCD95" w14:textId="30A2AE57" w:rsidR="00A249C8" w:rsidRPr="00593B59" w:rsidRDefault="00593B59" w:rsidP="00593B59">
            <w:pPr>
              <w:pStyle w:val="TableParagraph"/>
              <w:numPr>
                <w:ilvl w:val="1"/>
                <w:numId w:val="23"/>
              </w:numPr>
              <w:tabs>
                <w:tab w:val="left" w:pos="1193"/>
                <w:tab w:val="left" w:pos="1194"/>
              </w:tabs>
              <w:rPr>
                <w:lang w:val="es-CL"/>
              </w:rPr>
            </w:pPr>
            <w:r w:rsidRPr="00593B59">
              <w:rPr>
                <w:lang w:val="es-CL"/>
              </w:rPr>
              <w:t>Le pide a otro niño que sostenga su bicicleta mientras se pone el casco.</w:t>
            </w:r>
          </w:p>
          <w:p w14:paraId="4F1EA1F2" w14:textId="77777777" w:rsidR="00A249C8" w:rsidRPr="00593B59" w:rsidRDefault="00A249C8" w:rsidP="009A548D">
            <w:pPr>
              <w:pStyle w:val="TableParagraph"/>
              <w:rPr>
                <w:rFonts w:ascii="Roboto"/>
                <w:b/>
                <w:sz w:val="23"/>
                <w:lang w:val="es-CL"/>
              </w:rPr>
            </w:pPr>
          </w:p>
          <w:p w14:paraId="6537B26E" w14:textId="7F683027" w:rsidR="00A249C8" w:rsidRPr="00593B59" w:rsidRDefault="00593B59" w:rsidP="00593B59">
            <w:pPr>
              <w:pStyle w:val="TableParagraph"/>
              <w:numPr>
                <w:ilvl w:val="0"/>
                <w:numId w:val="23"/>
              </w:numPr>
              <w:tabs>
                <w:tab w:val="left" w:pos="834"/>
              </w:tabs>
              <w:rPr>
                <w:b/>
                <w:lang w:val="es-CL"/>
              </w:rPr>
            </w:pPr>
            <w:r w:rsidRPr="00593B59">
              <w:rPr>
                <w:b/>
                <w:lang w:val="es-CL"/>
              </w:rPr>
              <w:t>Comprueba si la solución ha funcionado.</w:t>
            </w:r>
          </w:p>
          <w:p w14:paraId="24C506EC" w14:textId="496D1169" w:rsidR="00A249C8" w:rsidRPr="00593B59" w:rsidRDefault="00593B59" w:rsidP="00593B59">
            <w:pPr>
              <w:pStyle w:val="TableParagraph"/>
              <w:numPr>
                <w:ilvl w:val="1"/>
                <w:numId w:val="23"/>
              </w:numPr>
              <w:tabs>
                <w:tab w:val="left" w:pos="1193"/>
                <w:tab w:val="left" w:pos="1194"/>
              </w:tabs>
              <w:rPr>
                <w:lang w:val="es-CL"/>
              </w:rPr>
            </w:pPr>
            <w:r w:rsidRPr="00593B59">
              <w:rPr>
                <w:lang w:val="es-CL"/>
              </w:rPr>
              <w:t>Empieza a pintar después de agregar agua al recipiente de pintura seca.</w:t>
            </w:r>
          </w:p>
          <w:p w14:paraId="35A740DC" w14:textId="1910A769" w:rsidR="00A249C8" w:rsidRPr="00D35CB9" w:rsidRDefault="00593B59" w:rsidP="00593B59">
            <w:pPr>
              <w:pStyle w:val="TableParagraph"/>
              <w:numPr>
                <w:ilvl w:val="1"/>
                <w:numId w:val="23"/>
              </w:numPr>
              <w:tabs>
                <w:tab w:val="left" w:pos="1193"/>
                <w:tab w:val="left" w:pos="1194"/>
              </w:tabs>
              <w:rPr>
                <w:lang w:val="es-CL"/>
              </w:rPr>
            </w:pPr>
            <w:r w:rsidRPr="00593B59">
              <w:rPr>
                <w:lang w:val="es-CL"/>
              </w:rPr>
              <w:t>Tira una canica por la nueva rampa para ver si cae en el cubo.</w:t>
            </w:r>
          </w:p>
        </w:tc>
      </w:tr>
    </w:tbl>
    <w:p w14:paraId="02EEB7C4" w14:textId="63D6EF84" w:rsidR="00077238" w:rsidRPr="00593B59" w:rsidRDefault="00B1520C" w:rsidP="00BB0D7D">
      <w:pPr>
        <w:pStyle w:val="Heading3"/>
        <w:rPr>
          <w:lang w:val="es-CL"/>
        </w:rPr>
      </w:pPr>
      <w:bookmarkStart w:id="54" w:name="_Toc69826598"/>
      <w:bookmarkStart w:id="55" w:name="_Toc70402354"/>
      <w:r w:rsidRPr="00593B59">
        <w:rPr>
          <w:lang w:val="es-CL"/>
        </w:rPr>
        <w:lastRenderedPageBreak/>
        <w:t>Integra</w:t>
      </w:r>
      <w:r w:rsidR="00593B59" w:rsidRPr="00593B59">
        <w:rPr>
          <w:lang w:val="es-CL"/>
        </w:rPr>
        <w:t>ción</w:t>
      </w:r>
      <w:bookmarkEnd w:id="54"/>
      <w:bookmarkEnd w:id="55"/>
    </w:p>
    <w:p w14:paraId="4B91305C" w14:textId="76F24207" w:rsidR="00B1520C" w:rsidRPr="00593B59" w:rsidRDefault="00B1520C" w:rsidP="00B1520C">
      <w:pPr>
        <w:rPr>
          <w:lang w:val="es-CL"/>
        </w:rPr>
      </w:pPr>
    </w:p>
    <w:p w14:paraId="7538504D" w14:textId="35E629CC" w:rsidR="00593B59" w:rsidRPr="00593B59" w:rsidRDefault="00593B59" w:rsidP="007408C5">
      <w:pPr>
        <w:rPr>
          <w:lang w:val="es-CL"/>
        </w:rPr>
      </w:pPr>
      <w:r w:rsidRPr="00593B59">
        <w:rPr>
          <w:lang w:val="es-CL"/>
        </w:rPr>
        <w:t xml:space="preserve">La sección de integración muestra ejemplos de estrategias, actividades y experiencias que un proveedor de cuidados adulto podría ofrecer para apoyar la integración de </w:t>
      </w:r>
      <w:r w:rsidR="00C27BED">
        <w:rPr>
          <w:lang w:val="es-CL"/>
        </w:rPr>
        <w:t>la</w:t>
      </w:r>
      <w:r w:rsidR="00C27BED" w:rsidRPr="00593B59">
        <w:rPr>
          <w:lang w:val="es-CL"/>
        </w:rPr>
        <w:t xml:space="preserve"> </w:t>
      </w:r>
      <w:r w:rsidR="00A24FD2">
        <w:rPr>
          <w:lang w:val="es-CL"/>
        </w:rPr>
        <w:t>Introducción al</w:t>
      </w:r>
      <w:r w:rsidRPr="00593B59">
        <w:rPr>
          <w:lang w:val="es-CL"/>
        </w:rPr>
        <w:t xml:space="preserve"> Aprendizaje, </w:t>
      </w:r>
      <w:r w:rsidR="0023589B">
        <w:rPr>
          <w:lang w:val="es-CL"/>
        </w:rPr>
        <w:t>el Lenguaje y</w:t>
      </w:r>
      <w:r w:rsidRPr="00593B59">
        <w:rPr>
          <w:lang w:val="es-CL"/>
        </w:rPr>
        <w:t xml:space="preserve"> la Alfabetización y las Matemáticas en el Estándar de </w:t>
      </w:r>
      <w:r w:rsidR="00A24FD2">
        <w:rPr>
          <w:lang w:val="es-CL"/>
        </w:rPr>
        <w:t>Introducción al</w:t>
      </w:r>
      <w:r w:rsidRPr="00593B59">
        <w:rPr>
          <w:lang w:val="es-CL"/>
        </w:rPr>
        <w:t xml:space="preserve"> Aprendizaje.</w:t>
      </w:r>
    </w:p>
    <w:p w14:paraId="56DF3DA7" w14:textId="4D4D066F" w:rsidR="000F2976" w:rsidRPr="00593B59" w:rsidRDefault="000F2976" w:rsidP="007408C5">
      <w:pPr>
        <w:rPr>
          <w:lang w:val="es-CL"/>
        </w:rPr>
      </w:pPr>
    </w:p>
    <w:tbl>
      <w:tblPr>
        <w:tblW w:w="14459"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066"/>
        <w:gridCol w:w="4320"/>
        <w:gridCol w:w="5073"/>
      </w:tblGrid>
      <w:tr w:rsidR="000F2976" w:rsidRPr="00B26301" w14:paraId="6F0922D3" w14:textId="77777777" w:rsidTr="00D06616">
        <w:trPr>
          <w:trHeight w:val="573"/>
        </w:trPr>
        <w:tc>
          <w:tcPr>
            <w:tcW w:w="14459" w:type="dxa"/>
            <w:gridSpan w:val="3"/>
            <w:tcBorders>
              <w:bottom w:val="single" w:sz="8" w:space="0" w:color="auto"/>
            </w:tcBorders>
            <w:shd w:val="clear" w:color="auto" w:fill="012169" w:themeFill="accent1"/>
          </w:tcPr>
          <w:p w14:paraId="600D086D" w14:textId="59DE4735" w:rsidR="000F2976" w:rsidRPr="00B26301" w:rsidRDefault="00443237" w:rsidP="009C1055">
            <w:pPr>
              <w:pStyle w:val="TableParagraph"/>
              <w:spacing w:before="79"/>
              <w:ind w:left="86" w:right="76"/>
              <w:jc w:val="center"/>
              <w:rPr>
                <w:b/>
                <w:sz w:val="28"/>
                <w:lang w:val="es-CL"/>
              </w:rPr>
            </w:pPr>
            <w:r>
              <w:rPr>
                <w:b/>
                <w:sz w:val="32"/>
                <w:szCs w:val="28"/>
                <w:lang w:val="es-CL"/>
              </w:rPr>
              <w:t>INTRODUCCIÓN AL APRENDIZAJE</w:t>
            </w:r>
          </w:p>
        </w:tc>
      </w:tr>
      <w:tr w:rsidR="000F2976" w:rsidRPr="00E05479" w14:paraId="60A48357" w14:textId="77777777" w:rsidTr="00D06616">
        <w:trPr>
          <w:trHeight w:val="628"/>
        </w:trPr>
        <w:tc>
          <w:tcPr>
            <w:tcW w:w="14459" w:type="dxa"/>
            <w:gridSpan w:val="3"/>
            <w:tcBorders>
              <w:top w:val="single" w:sz="8" w:space="0" w:color="auto"/>
              <w:bottom w:val="single" w:sz="4" w:space="0" w:color="000000"/>
            </w:tcBorders>
            <w:shd w:val="clear" w:color="auto" w:fill="D4DAEC"/>
          </w:tcPr>
          <w:p w14:paraId="4C89E1B4" w14:textId="162D3861" w:rsidR="000F2976" w:rsidRPr="00D35CB9" w:rsidRDefault="00720D19" w:rsidP="00593B59">
            <w:pPr>
              <w:pStyle w:val="TableParagraph"/>
              <w:spacing w:before="180"/>
              <w:ind w:left="179"/>
              <w:rPr>
                <w:rFonts w:asciiTheme="minorHAnsi" w:hAnsiTheme="minorHAnsi"/>
                <w:b/>
                <w:lang w:val="es-CL"/>
              </w:rPr>
            </w:pPr>
            <w:r w:rsidRPr="00D35CB9">
              <w:rPr>
                <w:rFonts w:asciiTheme="minorHAnsi" w:hAnsiTheme="minorHAnsi"/>
                <w:b/>
                <w:sz w:val="28"/>
                <w:lang w:val="es-CL"/>
              </w:rPr>
              <w:t>INTEGRA</w:t>
            </w:r>
            <w:r w:rsidR="00593B59" w:rsidRPr="00D35CB9">
              <w:rPr>
                <w:rFonts w:asciiTheme="minorHAnsi" w:hAnsiTheme="minorHAnsi"/>
                <w:b/>
                <w:sz w:val="28"/>
                <w:lang w:val="es-CL"/>
              </w:rPr>
              <w:t>CIÓ</w:t>
            </w:r>
            <w:r w:rsidRPr="00D35CB9">
              <w:rPr>
                <w:rFonts w:asciiTheme="minorHAnsi" w:hAnsiTheme="minorHAnsi"/>
                <w:b/>
                <w:sz w:val="28"/>
                <w:lang w:val="es-CL"/>
              </w:rPr>
              <w:t xml:space="preserve">N </w:t>
            </w:r>
            <w:r w:rsidR="00593B59" w:rsidRPr="00D35CB9">
              <w:rPr>
                <w:rFonts w:asciiTheme="minorHAnsi" w:hAnsiTheme="minorHAnsi"/>
                <w:b/>
                <w:sz w:val="28"/>
                <w:lang w:val="es-CL"/>
              </w:rPr>
              <w:t>- ASPECTO</w:t>
            </w:r>
            <w:r w:rsidR="000F2976" w:rsidRPr="00D35CB9">
              <w:rPr>
                <w:rFonts w:asciiTheme="minorHAnsi" w:hAnsiTheme="minorHAnsi"/>
                <w:b/>
                <w:sz w:val="28"/>
                <w:lang w:val="es-CL"/>
              </w:rPr>
              <w:t xml:space="preserve"> 1: INI</w:t>
            </w:r>
            <w:r w:rsidR="00593B59" w:rsidRPr="00D35CB9">
              <w:rPr>
                <w:rFonts w:asciiTheme="minorHAnsi" w:hAnsiTheme="minorHAnsi"/>
                <w:b/>
                <w:sz w:val="28"/>
                <w:lang w:val="es-CL"/>
              </w:rPr>
              <w:t>C</w:t>
            </w:r>
            <w:r w:rsidR="000F2976" w:rsidRPr="00D35CB9">
              <w:rPr>
                <w:rFonts w:asciiTheme="minorHAnsi" w:hAnsiTheme="minorHAnsi"/>
                <w:b/>
                <w:sz w:val="28"/>
                <w:lang w:val="es-CL"/>
              </w:rPr>
              <w:t>IATIV</w:t>
            </w:r>
            <w:r w:rsidR="00593B59" w:rsidRPr="00D35CB9">
              <w:rPr>
                <w:rFonts w:asciiTheme="minorHAnsi" w:hAnsiTheme="minorHAnsi"/>
                <w:b/>
                <w:sz w:val="28"/>
                <w:lang w:val="es-CL"/>
              </w:rPr>
              <w:t>A Y CURIOSIDAD</w:t>
            </w:r>
          </w:p>
        </w:tc>
      </w:tr>
      <w:tr w:rsidR="000F2976" w:rsidRPr="00E05479" w14:paraId="75851865" w14:textId="77777777" w:rsidTr="00D06616">
        <w:trPr>
          <w:trHeight w:val="1162"/>
        </w:trPr>
        <w:tc>
          <w:tcPr>
            <w:tcW w:w="5066" w:type="dxa"/>
            <w:tcBorders>
              <w:top w:val="single" w:sz="4" w:space="0" w:color="000000"/>
              <w:bottom w:val="single" w:sz="4" w:space="0" w:color="000000"/>
              <w:right w:val="single" w:sz="4" w:space="0" w:color="000000"/>
            </w:tcBorders>
          </w:tcPr>
          <w:p w14:paraId="224F8F5A" w14:textId="48A37E12" w:rsidR="000F2976" w:rsidRPr="00D35CB9" w:rsidRDefault="00D35CB9" w:rsidP="00D35CB9">
            <w:pPr>
              <w:pStyle w:val="TableParagraph"/>
              <w:spacing w:before="72" w:line="242" w:lineRule="auto"/>
              <w:ind w:left="179" w:right="845"/>
              <w:rPr>
                <w:b/>
                <w:lang w:val="es-CL"/>
              </w:rPr>
            </w:pPr>
            <w:r w:rsidRPr="00D35CB9">
              <w:rPr>
                <w:b/>
                <w:lang w:val="es-CL"/>
              </w:rPr>
              <w:t xml:space="preserve">Ciencia - </w:t>
            </w:r>
            <w:r>
              <w:rPr>
                <w:b/>
                <w:lang w:val="es-CL"/>
              </w:rPr>
              <w:t>Enfoques que se integran mejor a</w:t>
            </w:r>
            <w:r w:rsidRPr="00D35CB9">
              <w:rPr>
                <w:b/>
                <w:lang w:val="es-CL"/>
              </w:rPr>
              <w:t xml:space="preserve"> la Ciencia.</w:t>
            </w:r>
          </w:p>
        </w:tc>
        <w:tc>
          <w:tcPr>
            <w:tcW w:w="4320" w:type="dxa"/>
            <w:tcBorders>
              <w:top w:val="single" w:sz="4" w:space="0" w:color="000000"/>
              <w:left w:val="single" w:sz="4" w:space="0" w:color="000000"/>
              <w:bottom w:val="single" w:sz="4" w:space="0" w:color="000000"/>
              <w:right w:val="single" w:sz="4" w:space="0" w:color="000000"/>
            </w:tcBorders>
          </w:tcPr>
          <w:p w14:paraId="613B3501" w14:textId="3F5E9CC3" w:rsidR="000F2976" w:rsidRPr="00D35CB9" w:rsidRDefault="0023589B" w:rsidP="00D35CB9">
            <w:pPr>
              <w:pStyle w:val="TableParagraph"/>
              <w:spacing w:before="80" w:line="254" w:lineRule="auto"/>
              <w:ind w:left="199"/>
              <w:rPr>
                <w:b/>
                <w:lang w:val="es-CL"/>
              </w:rPr>
            </w:pPr>
            <w:r>
              <w:rPr>
                <w:b/>
                <w:lang w:val="es-CL"/>
              </w:rPr>
              <w:t xml:space="preserve">Lenguaje </w:t>
            </w:r>
            <w:r w:rsidR="00D35CB9" w:rsidRPr="00D35CB9">
              <w:rPr>
                <w:b/>
                <w:lang w:val="es-CL"/>
              </w:rPr>
              <w:t xml:space="preserve">y </w:t>
            </w:r>
            <w:r w:rsidR="00D35CB9">
              <w:rPr>
                <w:b/>
                <w:lang w:val="es-CL"/>
              </w:rPr>
              <w:t>A</w:t>
            </w:r>
            <w:r w:rsidR="00D35CB9" w:rsidRPr="00D35CB9">
              <w:rPr>
                <w:b/>
                <w:lang w:val="es-CL"/>
              </w:rPr>
              <w:t xml:space="preserve">lfabetización - Enfoques que se integran mejor </w:t>
            </w:r>
            <w:r w:rsidR="00D35CB9">
              <w:rPr>
                <w:b/>
                <w:lang w:val="es-CL"/>
              </w:rPr>
              <w:t xml:space="preserve">al </w:t>
            </w:r>
            <w:r w:rsidR="00D35CB9" w:rsidRPr="00D35CB9">
              <w:rPr>
                <w:b/>
                <w:lang w:val="es-CL"/>
              </w:rPr>
              <w:t>Lengua</w:t>
            </w:r>
            <w:r w:rsidR="00D35CB9">
              <w:rPr>
                <w:b/>
                <w:lang w:val="es-CL"/>
              </w:rPr>
              <w:t xml:space="preserve">je </w:t>
            </w:r>
            <w:r w:rsidR="00D35CB9" w:rsidRPr="00D35CB9">
              <w:rPr>
                <w:b/>
                <w:lang w:val="es-CL"/>
              </w:rPr>
              <w:t xml:space="preserve">y </w:t>
            </w:r>
            <w:r w:rsidR="00D35CB9">
              <w:rPr>
                <w:b/>
                <w:lang w:val="es-CL"/>
              </w:rPr>
              <w:t>a la A</w:t>
            </w:r>
            <w:r w:rsidR="00D35CB9" w:rsidRPr="00D35CB9">
              <w:rPr>
                <w:b/>
                <w:lang w:val="es-CL"/>
              </w:rPr>
              <w:t>lfabetización.</w:t>
            </w:r>
          </w:p>
        </w:tc>
        <w:tc>
          <w:tcPr>
            <w:tcW w:w="5073" w:type="dxa"/>
            <w:tcBorders>
              <w:top w:val="single" w:sz="4" w:space="0" w:color="000000"/>
              <w:left w:val="single" w:sz="4" w:space="0" w:color="000000"/>
              <w:bottom w:val="single" w:sz="4" w:space="0" w:color="000000"/>
            </w:tcBorders>
          </w:tcPr>
          <w:p w14:paraId="376D41E1" w14:textId="0F8B6240" w:rsidR="000F2976" w:rsidRPr="00D35CB9" w:rsidRDefault="00D35CB9" w:rsidP="00D35CB9">
            <w:pPr>
              <w:pStyle w:val="TableParagraph"/>
              <w:spacing w:before="72" w:line="242" w:lineRule="auto"/>
              <w:ind w:left="199" w:right="801"/>
              <w:rPr>
                <w:b/>
                <w:lang w:val="es-CL"/>
              </w:rPr>
            </w:pPr>
            <w:r w:rsidRPr="00D35CB9">
              <w:rPr>
                <w:b/>
                <w:lang w:val="es-CL"/>
              </w:rPr>
              <w:t xml:space="preserve">Matemáticas - Enfoques que se integran mejor </w:t>
            </w:r>
            <w:r>
              <w:rPr>
                <w:b/>
                <w:lang w:val="es-CL"/>
              </w:rPr>
              <w:t>a las M</w:t>
            </w:r>
            <w:r w:rsidRPr="00D35CB9">
              <w:rPr>
                <w:b/>
                <w:lang w:val="es-CL"/>
              </w:rPr>
              <w:t>atemáticas.</w:t>
            </w:r>
          </w:p>
        </w:tc>
      </w:tr>
      <w:tr w:rsidR="000F2976" w:rsidRPr="00E05479" w14:paraId="56E0B015" w14:textId="77777777" w:rsidTr="00D06616">
        <w:trPr>
          <w:trHeight w:val="2411"/>
        </w:trPr>
        <w:tc>
          <w:tcPr>
            <w:tcW w:w="5066" w:type="dxa"/>
            <w:tcBorders>
              <w:top w:val="single" w:sz="4" w:space="0" w:color="000000"/>
              <w:bottom w:val="single" w:sz="4" w:space="0" w:color="000000"/>
              <w:right w:val="single" w:sz="4" w:space="0" w:color="000000"/>
            </w:tcBorders>
          </w:tcPr>
          <w:p w14:paraId="0E05DBB9" w14:textId="57CABABB" w:rsidR="000F2976" w:rsidRPr="00D35CB9" w:rsidRDefault="00D35CB9" w:rsidP="005C35C2">
            <w:pPr>
              <w:pStyle w:val="TableParagraph"/>
              <w:spacing w:before="72"/>
              <w:ind w:left="539" w:right="104" w:hanging="288"/>
              <w:rPr>
                <w:lang w:val="es-CL"/>
              </w:rPr>
            </w:pPr>
            <w:r w:rsidRPr="00D35CB9">
              <w:rPr>
                <w:lang w:val="es-CL"/>
              </w:rPr>
              <w:t xml:space="preserve">1. Coloca a los </w:t>
            </w:r>
            <w:r>
              <w:rPr>
                <w:lang w:val="es-CL"/>
              </w:rPr>
              <w:t>estudiantes</w:t>
            </w:r>
            <w:r w:rsidRPr="00D35CB9">
              <w:rPr>
                <w:lang w:val="es-CL"/>
              </w:rPr>
              <w:t xml:space="preserve"> en parejas para que trabajen en actividades científicas cooperativas. A los niños que van a dar un paseo por la naturaleza se les da una bolsa de papel para que recojan materiales y a los mayores de preescolar un portapapeles, papel y lápiz para que dibujen con un compañero lo que observan.</w:t>
            </w:r>
          </w:p>
        </w:tc>
        <w:tc>
          <w:tcPr>
            <w:tcW w:w="4320" w:type="dxa"/>
            <w:tcBorders>
              <w:top w:val="single" w:sz="4" w:space="0" w:color="000000"/>
              <w:left w:val="single" w:sz="4" w:space="0" w:color="000000"/>
              <w:bottom w:val="single" w:sz="4" w:space="0" w:color="000000"/>
              <w:right w:val="single" w:sz="4" w:space="0" w:color="000000"/>
            </w:tcBorders>
          </w:tcPr>
          <w:p w14:paraId="11CAF398" w14:textId="364AEDFD" w:rsidR="005F3806" w:rsidRPr="005F3806" w:rsidRDefault="000F2976" w:rsidP="005F3806">
            <w:pPr>
              <w:pStyle w:val="TableParagraph"/>
              <w:spacing w:before="72"/>
              <w:ind w:left="559" w:right="172" w:hanging="316"/>
              <w:rPr>
                <w:lang w:val="es-CL"/>
              </w:rPr>
            </w:pPr>
            <w:r w:rsidRPr="005F3806">
              <w:rPr>
                <w:lang w:val="es-CL"/>
              </w:rPr>
              <w:t>1.</w:t>
            </w:r>
            <w:r w:rsidRPr="005F3806">
              <w:rPr>
                <w:spacing w:val="12"/>
                <w:lang w:val="es-CL"/>
              </w:rPr>
              <w:t xml:space="preserve"> </w:t>
            </w:r>
            <w:r w:rsidR="005F3806" w:rsidRPr="005F3806">
              <w:rPr>
                <w:lang w:val="es-CL"/>
              </w:rPr>
              <w:t>Lee un cuento y luego hace preguntas abiertas (</w:t>
            </w:r>
            <w:r w:rsidR="00A24FD2">
              <w:rPr>
                <w:lang w:val="es-CL"/>
              </w:rPr>
              <w:t>“</w:t>
            </w:r>
            <w:r w:rsidR="005F3806" w:rsidRPr="005F3806">
              <w:rPr>
                <w:lang w:val="es-CL"/>
              </w:rPr>
              <w:t>¿qué crees que pasaría si escribiéramos nuestro propio cuento?</w:t>
            </w:r>
            <w:r w:rsidR="00A24FD2">
              <w:rPr>
                <w:lang w:val="es-CL"/>
              </w:rPr>
              <w:t>”</w:t>
            </w:r>
            <w:r w:rsidR="005F3806" w:rsidRPr="005F3806">
              <w:rPr>
                <w:lang w:val="es-CL"/>
              </w:rPr>
              <w:t>) para que los niños puedan comunicar su capacidad de razonamiento.</w:t>
            </w:r>
          </w:p>
        </w:tc>
        <w:tc>
          <w:tcPr>
            <w:tcW w:w="5073" w:type="dxa"/>
            <w:tcBorders>
              <w:top w:val="single" w:sz="4" w:space="0" w:color="000000"/>
              <w:left w:val="single" w:sz="4" w:space="0" w:color="000000"/>
              <w:bottom w:val="single" w:sz="4" w:space="0" w:color="000000"/>
            </w:tcBorders>
          </w:tcPr>
          <w:p w14:paraId="31EFC837" w14:textId="47DB6022" w:rsidR="000F2976" w:rsidRPr="00F71B3E" w:rsidRDefault="000F2976" w:rsidP="005F3806">
            <w:pPr>
              <w:pStyle w:val="TableParagraph"/>
              <w:spacing w:before="72"/>
              <w:ind w:left="630" w:right="213" w:hanging="387"/>
              <w:rPr>
                <w:lang w:val="es-CL"/>
              </w:rPr>
            </w:pPr>
            <w:r w:rsidRPr="00F71B3E">
              <w:rPr>
                <w:lang w:val="es-CL"/>
              </w:rPr>
              <w:t>1.</w:t>
            </w:r>
            <w:r w:rsidRPr="00F71B3E">
              <w:rPr>
                <w:lang w:val="es-CL"/>
              </w:rPr>
              <w:tab/>
            </w:r>
            <w:r w:rsidR="005F3806" w:rsidRPr="00F71B3E">
              <w:rPr>
                <w:lang w:val="es-CL"/>
              </w:rPr>
              <w:t xml:space="preserve">Describe: </w:t>
            </w:r>
            <w:r w:rsidR="00A24FD2">
              <w:rPr>
                <w:lang w:val="es-CL"/>
              </w:rPr>
              <w:t>“</w:t>
            </w:r>
            <w:r w:rsidR="005F3806" w:rsidRPr="00F71B3E">
              <w:rPr>
                <w:lang w:val="es-CL"/>
              </w:rPr>
              <w:t>Tengo cuatro galletas, pero tenemos ocho niños. ¿Cómo vamos a resolver este problema y asegurarnos de que todos reciban la misma cantidad de galletas?</w:t>
            </w:r>
            <w:r w:rsidR="00A24FD2">
              <w:rPr>
                <w:lang w:val="es-CL"/>
              </w:rPr>
              <w:t>”</w:t>
            </w:r>
            <w:r w:rsidR="00D0492A">
              <w:rPr>
                <w:lang w:val="es-CL"/>
              </w:rPr>
              <w:t>.</w:t>
            </w:r>
          </w:p>
        </w:tc>
      </w:tr>
      <w:tr w:rsidR="000F2976" w:rsidRPr="00E05479" w14:paraId="1E4DBBA8" w14:textId="77777777" w:rsidTr="00D06616">
        <w:trPr>
          <w:trHeight w:val="2288"/>
        </w:trPr>
        <w:tc>
          <w:tcPr>
            <w:tcW w:w="5066" w:type="dxa"/>
            <w:tcBorders>
              <w:top w:val="single" w:sz="4" w:space="0" w:color="000000"/>
              <w:right w:val="single" w:sz="4" w:space="0" w:color="000000"/>
            </w:tcBorders>
          </w:tcPr>
          <w:p w14:paraId="04D00820" w14:textId="36FF167F" w:rsidR="000F2976" w:rsidRPr="00D35CB9" w:rsidRDefault="005F3806" w:rsidP="005F3806">
            <w:pPr>
              <w:pStyle w:val="TableParagraph"/>
              <w:spacing w:before="72"/>
              <w:ind w:left="539" w:right="501" w:hanging="288"/>
              <w:rPr>
                <w:lang w:val="es-CL"/>
              </w:rPr>
            </w:pPr>
            <w:r w:rsidRPr="005F3806">
              <w:rPr>
                <w:lang w:val="es-CL"/>
              </w:rPr>
              <w:t xml:space="preserve">2. </w:t>
            </w:r>
            <w:r w:rsidR="00D35CB9" w:rsidRPr="00D35CB9">
              <w:rPr>
                <w:lang w:val="es-CL"/>
              </w:rPr>
              <w:t>Deja los materiales fuera intenciona</w:t>
            </w:r>
            <w:r>
              <w:rPr>
                <w:lang w:val="es-CL"/>
              </w:rPr>
              <w:t>l</w:t>
            </w:r>
            <w:r w:rsidR="00D35CB9" w:rsidRPr="00D35CB9">
              <w:rPr>
                <w:lang w:val="es-CL"/>
              </w:rPr>
              <w:t>mente después de una investigación para que los niños puedan seguir investigando por su cuenta o en grupo.</w:t>
            </w:r>
          </w:p>
        </w:tc>
        <w:tc>
          <w:tcPr>
            <w:tcW w:w="4320" w:type="dxa"/>
            <w:tcBorders>
              <w:top w:val="single" w:sz="4" w:space="0" w:color="000000"/>
              <w:left w:val="single" w:sz="4" w:space="0" w:color="000000"/>
              <w:right w:val="single" w:sz="4" w:space="0" w:color="000000"/>
            </w:tcBorders>
          </w:tcPr>
          <w:p w14:paraId="3BD455B8" w14:textId="5B00F8DA" w:rsidR="000F2976" w:rsidRPr="005F3806" w:rsidRDefault="000F2976" w:rsidP="005F3806">
            <w:pPr>
              <w:pStyle w:val="TableParagraph"/>
              <w:spacing w:before="72"/>
              <w:ind w:left="559" w:right="213" w:hanging="360"/>
              <w:rPr>
                <w:lang w:val="es-CL"/>
              </w:rPr>
            </w:pPr>
            <w:r w:rsidRPr="005F3806">
              <w:rPr>
                <w:lang w:val="es-CL"/>
              </w:rPr>
              <w:t>2.</w:t>
            </w:r>
            <w:r w:rsidRPr="005F3806">
              <w:rPr>
                <w:lang w:val="es-CL"/>
              </w:rPr>
              <w:tab/>
            </w:r>
            <w:r w:rsidR="005F3806" w:rsidRPr="005F3806">
              <w:rPr>
                <w:lang w:val="es-CL"/>
              </w:rPr>
              <w:t xml:space="preserve">Invita a los niños a grabar la historia y la coloca en el centro de </w:t>
            </w:r>
            <w:r w:rsidR="005F3806">
              <w:rPr>
                <w:lang w:val="es-CL"/>
              </w:rPr>
              <w:t>audio</w:t>
            </w:r>
            <w:r w:rsidR="005F3806" w:rsidRPr="005F3806">
              <w:rPr>
                <w:lang w:val="es-CL"/>
              </w:rPr>
              <w:t xml:space="preserve"> después de leer una historia conocida; incluye el libro con la grabación o ha</w:t>
            </w:r>
            <w:r w:rsidR="005F3806">
              <w:rPr>
                <w:lang w:val="es-CL"/>
              </w:rPr>
              <w:t>ce</w:t>
            </w:r>
            <w:r w:rsidR="005F3806" w:rsidRPr="005F3806">
              <w:rPr>
                <w:lang w:val="es-CL"/>
              </w:rPr>
              <w:t xml:space="preserve"> que los niños ilustren su propio libro para añadirlo al centro de </w:t>
            </w:r>
            <w:r w:rsidR="005F3806">
              <w:rPr>
                <w:lang w:val="es-CL"/>
              </w:rPr>
              <w:t>audio</w:t>
            </w:r>
            <w:r w:rsidR="005F3806" w:rsidRPr="005F3806">
              <w:rPr>
                <w:lang w:val="es-CL"/>
              </w:rPr>
              <w:t>.</w:t>
            </w:r>
          </w:p>
        </w:tc>
        <w:tc>
          <w:tcPr>
            <w:tcW w:w="5073" w:type="dxa"/>
            <w:tcBorders>
              <w:top w:val="single" w:sz="4" w:space="0" w:color="000000"/>
              <w:left w:val="single" w:sz="4" w:space="0" w:color="000000"/>
            </w:tcBorders>
          </w:tcPr>
          <w:p w14:paraId="5BE9401F" w14:textId="1AB1FE57" w:rsidR="000F2976" w:rsidRPr="00F71B3E" w:rsidRDefault="000F2976" w:rsidP="00F71B3E">
            <w:pPr>
              <w:pStyle w:val="TableParagraph"/>
              <w:spacing w:before="72"/>
              <w:ind w:left="559" w:right="347" w:hanging="316"/>
              <w:rPr>
                <w:lang w:val="es-CL"/>
              </w:rPr>
            </w:pPr>
            <w:r w:rsidRPr="00F71B3E">
              <w:rPr>
                <w:lang w:val="es-CL"/>
              </w:rPr>
              <w:t xml:space="preserve">2. </w:t>
            </w:r>
            <w:r w:rsidR="00F71B3E" w:rsidRPr="00F71B3E">
              <w:rPr>
                <w:lang w:val="es-CL"/>
              </w:rPr>
              <w:t xml:space="preserve">Explica: </w:t>
            </w:r>
            <w:r w:rsidR="00A24FD2">
              <w:rPr>
                <w:lang w:val="es-CL"/>
              </w:rPr>
              <w:t>“</w:t>
            </w:r>
            <w:r w:rsidR="00F71B3E" w:rsidRPr="00F71B3E">
              <w:rPr>
                <w:lang w:val="es-CL"/>
              </w:rPr>
              <w:t>Has trabajado mucho tiempo haciendo una larga fila de coche, persona, coche, persona. Estás haciendo un patrón. ¿Qué viene después en tu patrón?</w:t>
            </w:r>
            <w:r w:rsidR="00A24FD2">
              <w:rPr>
                <w:lang w:val="es-CL"/>
              </w:rPr>
              <w:t>”</w:t>
            </w:r>
            <w:r w:rsidR="00D0492A">
              <w:rPr>
                <w:lang w:val="es-CL"/>
              </w:rPr>
              <w:t>.</w:t>
            </w:r>
          </w:p>
        </w:tc>
      </w:tr>
    </w:tbl>
    <w:p w14:paraId="1EFCB734" w14:textId="77777777" w:rsidR="000F2976" w:rsidRPr="00941EBF" w:rsidRDefault="000F2976" w:rsidP="007408C5">
      <w:pPr>
        <w:rPr>
          <w:lang w:val="es-CL"/>
        </w:rPr>
      </w:pPr>
    </w:p>
    <w:p w14:paraId="46DC016D" w14:textId="526010D2" w:rsidR="007408C5" w:rsidRPr="00941EBF" w:rsidRDefault="007408C5" w:rsidP="00B1520C">
      <w:pPr>
        <w:rPr>
          <w:lang w:val="es-CL"/>
        </w:rPr>
      </w:pPr>
    </w:p>
    <w:tbl>
      <w:tblPr>
        <w:tblW w:w="14459"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066"/>
        <w:gridCol w:w="4320"/>
        <w:gridCol w:w="5073"/>
      </w:tblGrid>
      <w:tr w:rsidR="00EC4645" w:rsidRPr="00B26301" w14:paraId="5B19C04F" w14:textId="77777777" w:rsidTr="00D06616">
        <w:trPr>
          <w:trHeight w:val="627"/>
        </w:trPr>
        <w:tc>
          <w:tcPr>
            <w:tcW w:w="14459" w:type="dxa"/>
            <w:gridSpan w:val="3"/>
            <w:tcBorders>
              <w:bottom w:val="nil"/>
            </w:tcBorders>
            <w:shd w:val="clear" w:color="auto" w:fill="012169" w:themeFill="accent1"/>
          </w:tcPr>
          <w:p w14:paraId="2E750A52" w14:textId="39770388" w:rsidR="00EC4645" w:rsidRPr="00B26301" w:rsidRDefault="00443237" w:rsidP="00FF688C">
            <w:pPr>
              <w:pStyle w:val="TableParagraph"/>
              <w:spacing w:before="103"/>
              <w:ind w:left="167" w:right="81"/>
              <w:jc w:val="center"/>
              <w:rPr>
                <w:b/>
                <w:sz w:val="28"/>
                <w:lang w:val="es-CL"/>
              </w:rPr>
            </w:pPr>
            <w:r>
              <w:rPr>
                <w:b/>
                <w:sz w:val="32"/>
                <w:szCs w:val="28"/>
                <w:lang w:val="es-CL"/>
              </w:rPr>
              <w:t>INTRODUCCIÓN AL APRENDIZAJE</w:t>
            </w:r>
          </w:p>
        </w:tc>
      </w:tr>
      <w:tr w:rsidR="00EC4645" w:rsidRPr="00E05479" w14:paraId="6690370B" w14:textId="77777777" w:rsidTr="00D06616">
        <w:trPr>
          <w:trHeight w:val="666"/>
        </w:trPr>
        <w:tc>
          <w:tcPr>
            <w:tcW w:w="14459" w:type="dxa"/>
            <w:gridSpan w:val="3"/>
            <w:tcBorders>
              <w:top w:val="nil"/>
              <w:bottom w:val="single" w:sz="4" w:space="0" w:color="000000"/>
            </w:tcBorders>
            <w:shd w:val="clear" w:color="auto" w:fill="D4DAEC"/>
          </w:tcPr>
          <w:p w14:paraId="05F36C59" w14:textId="0BC1B89B" w:rsidR="00EC4645" w:rsidRPr="00F71B3E" w:rsidRDefault="00F71B3E" w:rsidP="00F71B3E">
            <w:pPr>
              <w:pStyle w:val="TableParagraph"/>
              <w:spacing w:before="180"/>
              <w:ind w:left="179"/>
              <w:rPr>
                <w:rFonts w:asciiTheme="minorHAnsi" w:hAnsiTheme="minorHAnsi"/>
                <w:b/>
                <w:lang w:val="es-CL"/>
              </w:rPr>
            </w:pPr>
            <w:r w:rsidRPr="00D35CB9">
              <w:rPr>
                <w:rFonts w:asciiTheme="minorHAnsi" w:hAnsiTheme="minorHAnsi"/>
                <w:b/>
                <w:sz w:val="28"/>
                <w:lang w:val="es-CL"/>
              </w:rPr>
              <w:t xml:space="preserve">INTEGRACIÓN - ASPECTO </w:t>
            </w:r>
            <w:r>
              <w:rPr>
                <w:rFonts w:asciiTheme="minorHAnsi" w:hAnsiTheme="minorHAnsi"/>
                <w:b/>
                <w:sz w:val="28"/>
                <w:lang w:val="es-CL"/>
              </w:rPr>
              <w:t>2</w:t>
            </w:r>
            <w:r w:rsidRPr="00D35CB9">
              <w:rPr>
                <w:rFonts w:asciiTheme="minorHAnsi" w:hAnsiTheme="minorHAnsi"/>
                <w:b/>
                <w:sz w:val="28"/>
                <w:lang w:val="es-CL"/>
              </w:rPr>
              <w:t xml:space="preserve">: </w:t>
            </w:r>
            <w:r>
              <w:rPr>
                <w:rFonts w:asciiTheme="minorHAnsi" w:hAnsiTheme="minorHAnsi"/>
                <w:b/>
                <w:sz w:val="28"/>
                <w:lang w:val="es-CL"/>
              </w:rPr>
              <w:t xml:space="preserve">ATENCIÓN Y </w:t>
            </w:r>
            <w:r w:rsidR="00EC4645" w:rsidRPr="00F71B3E">
              <w:rPr>
                <w:rFonts w:asciiTheme="minorHAnsi" w:hAnsiTheme="minorHAnsi"/>
                <w:b/>
                <w:sz w:val="28"/>
                <w:lang w:val="es-CL"/>
              </w:rPr>
              <w:t>PERS</w:t>
            </w:r>
            <w:r w:rsidRPr="00F71B3E">
              <w:rPr>
                <w:rFonts w:asciiTheme="minorHAnsi" w:hAnsiTheme="minorHAnsi"/>
                <w:b/>
                <w:sz w:val="28"/>
                <w:lang w:val="es-CL"/>
              </w:rPr>
              <w:t>EVERANCIA</w:t>
            </w:r>
          </w:p>
        </w:tc>
      </w:tr>
      <w:tr w:rsidR="00F71B3E" w:rsidRPr="00E05479" w14:paraId="57CDDA00" w14:textId="77777777" w:rsidTr="00D06616">
        <w:trPr>
          <w:trHeight w:val="1405"/>
        </w:trPr>
        <w:tc>
          <w:tcPr>
            <w:tcW w:w="5066" w:type="dxa"/>
            <w:tcBorders>
              <w:top w:val="single" w:sz="4" w:space="0" w:color="000000"/>
              <w:bottom w:val="single" w:sz="4" w:space="0" w:color="000000"/>
              <w:right w:val="single" w:sz="4" w:space="0" w:color="000000"/>
            </w:tcBorders>
          </w:tcPr>
          <w:p w14:paraId="459CA159" w14:textId="10B481F7" w:rsidR="00F71B3E" w:rsidRPr="00F71B3E" w:rsidRDefault="00F71B3E" w:rsidP="00F71B3E">
            <w:pPr>
              <w:pStyle w:val="TableParagraph"/>
              <w:spacing w:before="73"/>
              <w:ind w:left="179" w:right="845"/>
              <w:rPr>
                <w:b/>
                <w:lang w:val="es-CL"/>
              </w:rPr>
            </w:pPr>
            <w:r w:rsidRPr="00D35CB9">
              <w:rPr>
                <w:b/>
                <w:lang w:val="es-CL"/>
              </w:rPr>
              <w:t xml:space="preserve">Ciencia - </w:t>
            </w:r>
            <w:r>
              <w:rPr>
                <w:b/>
                <w:lang w:val="es-CL"/>
              </w:rPr>
              <w:t>Enfoques que se integran mejor a</w:t>
            </w:r>
            <w:r w:rsidRPr="00D35CB9">
              <w:rPr>
                <w:b/>
                <w:lang w:val="es-CL"/>
              </w:rPr>
              <w:t xml:space="preserve"> la Ciencia.</w:t>
            </w:r>
          </w:p>
        </w:tc>
        <w:tc>
          <w:tcPr>
            <w:tcW w:w="4320" w:type="dxa"/>
            <w:tcBorders>
              <w:top w:val="single" w:sz="4" w:space="0" w:color="000000"/>
              <w:left w:val="single" w:sz="4" w:space="0" w:color="000000"/>
              <w:bottom w:val="single" w:sz="4" w:space="0" w:color="000000"/>
              <w:right w:val="single" w:sz="4" w:space="0" w:color="000000"/>
            </w:tcBorders>
          </w:tcPr>
          <w:p w14:paraId="24E6B2F1" w14:textId="25CF4D87" w:rsidR="00F71B3E" w:rsidRPr="00F71B3E" w:rsidRDefault="0023589B" w:rsidP="00F71B3E">
            <w:pPr>
              <w:pStyle w:val="TableParagraph"/>
              <w:spacing w:before="75" w:line="237" w:lineRule="auto"/>
              <w:ind w:left="199" w:right="1006"/>
              <w:rPr>
                <w:b/>
                <w:lang w:val="es-CL"/>
              </w:rPr>
            </w:pPr>
            <w:r>
              <w:rPr>
                <w:b/>
                <w:lang w:val="es-CL"/>
              </w:rPr>
              <w:t xml:space="preserve">Lenguaje </w:t>
            </w:r>
            <w:r w:rsidR="00F71B3E" w:rsidRPr="00D35CB9">
              <w:rPr>
                <w:b/>
                <w:lang w:val="es-CL"/>
              </w:rPr>
              <w:t xml:space="preserve">y </w:t>
            </w:r>
            <w:r w:rsidR="00F71B3E">
              <w:rPr>
                <w:b/>
                <w:lang w:val="es-CL"/>
              </w:rPr>
              <w:t>A</w:t>
            </w:r>
            <w:r w:rsidR="00F71B3E" w:rsidRPr="00D35CB9">
              <w:rPr>
                <w:b/>
                <w:lang w:val="es-CL"/>
              </w:rPr>
              <w:t xml:space="preserve">lfabetización - Enfoques que se integran mejor </w:t>
            </w:r>
            <w:r w:rsidR="00F71B3E">
              <w:rPr>
                <w:b/>
                <w:lang w:val="es-CL"/>
              </w:rPr>
              <w:t xml:space="preserve">al </w:t>
            </w:r>
            <w:r w:rsidR="00F71B3E" w:rsidRPr="00D35CB9">
              <w:rPr>
                <w:b/>
                <w:lang w:val="es-CL"/>
              </w:rPr>
              <w:t>Lengua</w:t>
            </w:r>
            <w:r w:rsidR="00F71B3E">
              <w:rPr>
                <w:b/>
                <w:lang w:val="es-CL"/>
              </w:rPr>
              <w:t xml:space="preserve">je </w:t>
            </w:r>
            <w:r w:rsidR="00F71B3E" w:rsidRPr="00D35CB9">
              <w:rPr>
                <w:b/>
                <w:lang w:val="es-CL"/>
              </w:rPr>
              <w:t xml:space="preserve">y </w:t>
            </w:r>
            <w:r w:rsidR="00F71B3E">
              <w:rPr>
                <w:b/>
                <w:lang w:val="es-CL"/>
              </w:rPr>
              <w:t>a la A</w:t>
            </w:r>
            <w:r w:rsidR="00F71B3E" w:rsidRPr="00D35CB9">
              <w:rPr>
                <w:b/>
                <w:lang w:val="es-CL"/>
              </w:rPr>
              <w:t>lfabetización.</w:t>
            </w:r>
          </w:p>
        </w:tc>
        <w:tc>
          <w:tcPr>
            <w:tcW w:w="5073" w:type="dxa"/>
            <w:tcBorders>
              <w:top w:val="single" w:sz="4" w:space="0" w:color="000000"/>
              <w:left w:val="single" w:sz="4" w:space="0" w:color="000000"/>
              <w:bottom w:val="single" w:sz="4" w:space="0" w:color="000000"/>
            </w:tcBorders>
          </w:tcPr>
          <w:p w14:paraId="416B98B3" w14:textId="58E91B9F" w:rsidR="00F71B3E" w:rsidRPr="00F71B3E" w:rsidRDefault="00F71B3E" w:rsidP="00F71B3E">
            <w:pPr>
              <w:pStyle w:val="TableParagraph"/>
              <w:spacing w:before="73"/>
              <w:ind w:left="199" w:right="792"/>
              <w:rPr>
                <w:b/>
                <w:lang w:val="es-CL"/>
              </w:rPr>
            </w:pPr>
            <w:r w:rsidRPr="00D35CB9">
              <w:rPr>
                <w:b/>
                <w:lang w:val="es-CL"/>
              </w:rPr>
              <w:t xml:space="preserve">Matemáticas - Enfoques que se integran mejor </w:t>
            </w:r>
            <w:r>
              <w:rPr>
                <w:b/>
                <w:lang w:val="es-CL"/>
              </w:rPr>
              <w:t>a las M</w:t>
            </w:r>
            <w:r w:rsidRPr="00D35CB9">
              <w:rPr>
                <w:b/>
                <w:lang w:val="es-CL"/>
              </w:rPr>
              <w:t>atemáticas.</w:t>
            </w:r>
          </w:p>
        </w:tc>
      </w:tr>
      <w:tr w:rsidR="00EC4645" w:rsidRPr="00E05479" w14:paraId="40277D70" w14:textId="77777777" w:rsidTr="00D06616">
        <w:trPr>
          <w:trHeight w:val="1866"/>
        </w:trPr>
        <w:tc>
          <w:tcPr>
            <w:tcW w:w="5066" w:type="dxa"/>
            <w:tcBorders>
              <w:top w:val="single" w:sz="4" w:space="0" w:color="000000"/>
              <w:bottom w:val="single" w:sz="4" w:space="0" w:color="000000"/>
              <w:right w:val="single" w:sz="4" w:space="0" w:color="000000"/>
            </w:tcBorders>
          </w:tcPr>
          <w:p w14:paraId="0F311D13" w14:textId="6F7B5E1C" w:rsidR="00EC4645" w:rsidRPr="00F71B3E" w:rsidRDefault="00EC4645" w:rsidP="00DC1EE9">
            <w:pPr>
              <w:pStyle w:val="TableParagraph"/>
              <w:spacing w:before="73"/>
              <w:ind w:left="539" w:right="405" w:hanging="288"/>
              <w:rPr>
                <w:lang w:val="es-CL"/>
              </w:rPr>
            </w:pPr>
            <w:r w:rsidRPr="00F71B3E">
              <w:rPr>
                <w:lang w:val="es-CL"/>
              </w:rPr>
              <w:t>1.</w:t>
            </w:r>
            <w:r w:rsidRPr="00F71B3E">
              <w:rPr>
                <w:spacing w:val="1"/>
                <w:lang w:val="es-CL"/>
              </w:rPr>
              <w:t xml:space="preserve"> </w:t>
            </w:r>
            <w:r w:rsidR="00F71B3E" w:rsidRPr="00F71B3E">
              <w:rPr>
                <w:lang w:val="es-CL"/>
              </w:rPr>
              <w:t>Modela cómo cuidar un jardín de la clase o una semilla/planta individual regando y observando el crecimiento.</w:t>
            </w:r>
          </w:p>
        </w:tc>
        <w:tc>
          <w:tcPr>
            <w:tcW w:w="4320" w:type="dxa"/>
            <w:tcBorders>
              <w:top w:val="single" w:sz="4" w:space="0" w:color="000000"/>
              <w:left w:val="single" w:sz="4" w:space="0" w:color="000000"/>
              <w:bottom w:val="single" w:sz="4" w:space="0" w:color="000000"/>
              <w:right w:val="single" w:sz="4" w:space="0" w:color="000000"/>
            </w:tcBorders>
          </w:tcPr>
          <w:p w14:paraId="6A352B08" w14:textId="1AFD8394" w:rsidR="00EC4645" w:rsidRPr="00A033A2" w:rsidRDefault="00EC4645" w:rsidP="003D1F5E">
            <w:pPr>
              <w:pStyle w:val="TableParagraph"/>
              <w:spacing w:before="73"/>
              <w:ind w:left="559" w:right="276" w:hanging="316"/>
              <w:rPr>
                <w:lang w:val="es-CL"/>
              </w:rPr>
            </w:pPr>
            <w:r w:rsidRPr="00A033A2">
              <w:rPr>
                <w:lang w:val="es-CL"/>
              </w:rPr>
              <w:t>1.</w:t>
            </w:r>
            <w:r w:rsidRPr="00A033A2">
              <w:rPr>
                <w:spacing w:val="1"/>
                <w:lang w:val="es-CL"/>
              </w:rPr>
              <w:t xml:space="preserve"> </w:t>
            </w:r>
            <w:r w:rsidR="00A033A2" w:rsidRPr="00A033A2">
              <w:rPr>
                <w:lang w:val="es-CL"/>
              </w:rPr>
              <w:t xml:space="preserve">Les proporciona a los niños accesorios para los cuentos (marionetas de palitos, </w:t>
            </w:r>
            <w:r w:rsidR="003D1F5E">
              <w:rPr>
                <w:lang w:val="es-CL"/>
              </w:rPr>
              <w:t>tarros sonoros</w:t>
            </w:r>
            <w:r w:rsidR="00A033A2" w:rsidRPr="00A033A2">
              <w:rPr>
                <w:lang w:val="es-CL"/>
              </w:rPr>
              <w:t>, tablero de fieltro, palos para cuentos) para fomentar la participación durante el tiempo de lectura en voz alta.</w:t>
            </w:r>
          </w:p>
        </w:tc>
        <w:tc>
          <w:tcPr>
            <w:tcW w:w="5073" w:type="dxa"/>
            <w:tcBorders>
              <w:top w:val="single" w:sz="4" w:space="0" w:color="000000"/>
              <w:left w:val="single" w:sz="4" w:space="0" w:color="000000"/>
              <w:bottom w:val="single" w:sz="4" w:space="0" w:color="000000"/>
            </w:tcBorders>
          </w:tcPr>
          <w:p w14:paraId="14C0B68A" w14:textId="0FE48289" w:rsidR="00EC4645" w:rsidRPr="00FD14A8" w:rsidRDefault="00EC4645" w:rsidP="00FD14A8">
            <w:pPr>
              <w:pStyle w:val="TableParagraph"/>
              <w:spacing w:before="73"/>
              <w:ind w:left="559" w:right="178" w:hanging="316"/>
              <w:rPr>
                <w:lang w:val="es-CL"/>
              </w:rPr>
            </w:pPr>
            <w:r w:rsidRPr="00FD14A8">
              <w:rPr>
                <w:lang w:val="es-CL"/>
              </w:rPr>
              <w:t>1.</w:t>
            </w:r>
            <w:r w:rsidRPr="00FD14A8">
              <w:rPr>
                <w:spacing w:val="1"/>
                <w:lang w:val="es-CL"/>
              </w:rPr>
              <w:t xml:space="preserve"> </w:t>
            </w:r>
            <w:r w:rsidR="00FD14A8" w:rsidRPr="00FD14A8">
              <w:rPr>
                <w:lang w:val="es-CL"/>
              </w:rPr>
              <w:t>Proporciona una variedad de materiales (por ejemplo, llaves, botones, otro</w:t>
            </w:r>
            <w:r w:rsidR="00FD14A8">
              <w:rPr>
                <w:lang w:val="es-CL"/>
              </w:rPr>
              <w:t xml:space="preserve">s materiales </w:t>
            </w:r>
            <w:r w:rsidR="00FD14A8" w:rsidRPr="00FD14A8">
              <w:rPr>
                <w:lang w:val="es-CL"/>
              </w:rPr>
              <w:t>manipula</w:t>
            </w:r>
            <w:r w:rsidR="00FD14A8">
              <w:rPr>
                <w:lang w:val="es-CL"/>
              </w:rPr>
              <w:t>bles</w:t>
            </w:r>
            <w:r w:rsidR="00FD14A8" w:rsidRPr="00FD14A8">
              <w:rPr>
                <w:lang w:val="es-CL"/>
              </w:rPr>
              <w:t xml:space="preserve"> reciclado</w:t>
            </w:r>
            <w:r w:rsidR="00FD14A8">
              <w:rPr>
                <w:lang w:val="es-CL"/>
              </w:rPr>
              <w:t>s</w:t>
            </w:r>
            <w:r w:rsidR="00FD14A8" w:rsidRPr="00FD14A8">
              <w:rPr>
                <w:lang w:val="es-CL"/>
              </w:rPr>
              <w:t>) y</w:t>
            </w:r>
            <w:r w:rsidR="00FD14A8">
              <w:rPr>
                <w:lang w:val="es-CL"/>
              </w:rPr>
              <w:t xml:space="preserve"> les</w:t>
            </w:r>
            <w:r w:rsidR="00FD14A8" w:rsidRPr="00FD14A8">
              <w:rPr>
                <w:lang w:val="es-CL"/>
              </w:rPr>
              <w:t xml:space="preserve"> ayuda a los niños a clasificar los objetos primero por su forma y luego por su tamaño.</w:t>
            </w:r>
          </w:p>
        </w:tc>
      </w:tr>
      <w:tr w:rsidR="00EC4645" w:rsidRPr="00E05479" w14:paraId="0632DB5C" w14:textId="77777777" w:rsidTr="00D06616">
        <w:trPr>
          <w:trHeight w:val="2555"/>
        </w:trPr>
        <w:tc>
          <w:tcPr>
            <w:tcW w:w="5066" w:type="dxa"/>
            <w:tcBorders>
              <w:top w:val="single" w:sz="4" w:space="0" w:color="000000"/>
              <w:right w:val="single" w:sz="4" w:space="0" w:color="000000"/>
            </w:tcBorders>
          </w:tcPr>
          <w:p w14:paraId="089D23C3" w14:textId="0A01943B" w:rsidR="00EC4645" w:rsidRPr="00A033A2" w:rsidRDefault="00EC4645" w:rsidP="000E65C9">
            <w:pPr>
              <w:pStyle w:val="TableParagraph"/>
              <w:spacing w:before="73"/>
              <w:ind w:left="539" w:right="325" w:hanging="288"/>
              <w:rPr>
                <w:lang w:val="es-CL"/>
              </w:rPr>
            </w:pPr>
            <w:r w:rsidRPr="00A033A2">
              <w:rPr>
                <w:lang w:val="es-CL"/>
              </w:rPr>
              <w:t>2.</w:t>
            </w:r>
            <w:r w:rsidRPr="00A033A2">
              <w:rPr>
                <w:spacing w:val="1"/>
                <w:lang w:val="es-CL"/>
              </w:rPr>
              <w:t xml:space="preserve"> </w:t>
            </w:r>
            <w:r w:rsidR="00A033A2" w:rsidRPr="00A033A2">
              <w:rPr>
                <w:lang w:val="es-CL"/>
              </w:rPr>
              <w:t xml:space="preserve">Proporciona una variedad de materiales para que los niños construyan puentes o torres. Anima a los niños a perseverar e intentar cosas nuevas si los puentes o las torres se caen o no funcionan. Hace preguntas como: </w:t>
            </w:r>
            <w:r w:rsidR="00A24FD2">
              <w:rPr>
                <w:lang w:val="es-CL"/>
              </w:rPr>
              <w:t>“</w:t>
            </w:r>
            <w:r w:rsidR="00A033A2" w:rsidRPr="00A033A2">
              <w:rPr>
                <w:lang w:val="es-CL"/>
              </w:rPr>
              <w:t>¿Qué pasaría si usarás un bloque más pequeño en lugar del bloque grande?</w:t>
            </w:r>
            <w:r w:rsidR="00A24FD2">
              <w:rPr>
                <w:lang w:val="es-CL"/>
              </w:rPr>
              <w:t>”</w:t>
            </w:r>
            <w:r w:rsidR="00A033A2" w:rsidRPr="00A033A2">
              <w:rPr>
                <w:lang w:val="es-CL"/>
              </w:rPr>
              <w:t>.</w:t>
            </w:r>
          </w:p>
          <w:p w14:paraId="4603F918" w14:textId="0D5CEE42" w:rsidR="00F71B3E" w:rsidRPr="00F71B3E" w:rsidRDefault="00F71B3E" w:rsidP="000E65C9">
            <w:pPr>
              <w:pStyle w:val="TableParagraph"/>
              <w:spacing w:before="73"/>
              <w:ind w:left="539" w:right="325" w:hanging="288"/>
              <w:rPr>
                <w:lang w:val="es-CL"/>
              </w:rPr>
            </w:pPr>
          </w:p>
        </w:tc>
        <w:tc>
          <w:tcPr>
            <w:tcW w:w="4320" w:type="dxa"/>
            <w:tcBorders>
              <w:top w:val="single" w:sz="4" w:space="0" w:color="000000"/>
              <w:left w:val="single" w:sz="4" w:space="0" w:color="000000"/>
              <w:right w:val="single" w:sz="4" w:space="0" w:color="000000"/>
            </w:tcBorders>
          </w:tcPr>
          <w:p w14:paraId="2177EB88" w14:textId="23EB5DFB" w:rsidR="00EC4645" w:rsidRPr="003D1F5E" w:rsidRDefault="00EC4645" w:rsidP="000E65C9">
            <w:pPr>
              <w:pStyle w:val="TableParagraph"/>
              <w:spacing w:before="73"/>
              <w:ind w:left="559" w:right="477" w:hanging="226"/>
              <w:rPr>
                <w:lang w:val="es-CL"/>
              </w:rPr>
            </w:pPr>
            <w:r w:rsidRPr="003D1F5E">
              <w:rPr>
                <w:lang w:val="es-CL"/>
              </w:rPr>
              <w:t>2.</w:t>
            </w:r>
            <w:r w:rsidRPr="003D1F5E">
              <w:rPr>
                <w:spacing w:val="1"/>
                <w:lang w:val="es-CL"/>
              </w:rPr>
              <w:t xml:space="preserve"> </w:t>
            </w:r>
            <w:r w:rsidR="003D1F5E" w:rsidRPr="003D1F5E">
              <w:rPr>
                <w:lang w:val="es-CL"/>
              </w:rPr>
              <w:t>Proporciona una cesta de letras imantadas y tarjetas con nombres para que los niños encuentren las letras de su nombre.</w:t>
            </w:r>
          </w:p>
        </w:tc>
        <w:tc>
          <w:tcPr>
            <w:tcW w:w="5073" w:type="dxa"/>
            <w:tcBorders>
              <w:top w:val="single" w:sz="4" w:space="0" w:color="000000"/>
              <w:left w:val="single" w:sz="4" w:space="0" w:color="000000"/>
            </w:tcBorders>
          </w:tcPr>
          <w:p w14:paraId="109383C5" w14:textId="33832882" w:rsidR="00EC4645" w:rsidRPr="00FD14A8" w:rsidRDefault="00EC4645" w:rsidP="00FD14A8">
            <w:pPr>
              <w:pStyle w:val="TableParagraph"/>
              <w:spacing w:before="73"/>
              <w:ind w:left="559" w:right="191" w:hanging="316"/>
              <w:rPr>
                <w:lang w:val="es-CL"/>
              </w:rPr>
            </w:pPr>
            <w:r w:rsidRPr="00FD14A8">
              <w:rPr>
                <w:lang w:val="es-CL"/>
              </w:rPr>
              <w:t>2.</w:t>
            </w:r>
            <w:r w:rsidRPr="00FD14A8">
              <w:rPr>
                <w:spacing w:val="1"/>
                <w:lang w:val="es-CL"/>
              </w:rPr>
              <w:t xml:space="preserve"> </w:t>
            </w:r>
            <w:r w:rsidR="00FD14A8" w:rsidRPr="00FD14A8">
              <w:rPr>
                <w:lang w:val="es-CL"/>
              </w:rPr>
              <w:t xml:space="preserve">Muestra </w:t>
            </w:r>
            <w:r w:rsidR="00FD14A8">
              <w:rPr>
                <w:lang w:val="es-CL"/>
              </w:rPr>
              <w:t xml:space="preserve">el </w:t>
            </w:r>
            <w:r w:rsidR="00FD14A8" w:rsidRPr="00FD14A8">
              <w:rPr>
                <w:lang w:val="es-CL"/>
              </w:rPr>
              <w:t>tabl</w:t>
            </w:r>
            <w:r w:rsidR="00FD14A8">
              <w:rPr>
                <w:lang w:val="es-CL"/>
              </w:rPr>
              <w:t>ero</w:t>
            </w:r>
            <w:r w:rsidR="00FD14A8" w:rsidRPr="00FD14A8">
              <w:rPr>
                <w:lang w:val="es-CL"/>
              </w:rPr>
              <w:t xml:space="preserve"> de asistencia y el ayudante cuenta cuántos niños están </w:t>
            </w:r>
            <w:r w:rsidR="00FD14A8">
              <w:rPr>
                <w:lang w:val="es-CL"/>
              </w:rPr>
              <w:t xml:space="preserve">presentes </w:t>
            </w:r>
            <w:r w:rsidR="00FD14A8" w:rsidRPr="00FD14A8">
              <w:rPr>
                <w:lang w:val="es-CL"/>
              </w:rPr>
              <w:t>hoy.</w:t>
            </w:r>
          </w:p>
        </w:tc>
      </w:tr>
    </w:tbl>
    <w:p w14:paraId="2C99077A" w14:textId="77777777" w:rsidR="007334A4" w:rsidRPr="00FD14A8" w:rsidRDefault="007334A4" w:rsidP="00B1520C">
      <w:pPr>
        <w:rPr>
          <w:lang w:val="es-CL"/>
        </w:rPr>
      </w:pPr>
    </w:p>
    <w:p w14:paraId="7362A64C" w14:textId="5C518BC6" w:rsidR="007408C5" w:rsidRPr="00FD14A8" w:rsidRDefault="007408C5" w:rsidP="00B1520C">
      <w:pPr>
        <w:rPr>
          <w:lang w:val="es-CL"/>
        </w:rPr>
      </w:pPr>
    </w:p>
    <w:p w14:paraId="3F6C151A" w14:textId="30726F0C" w:rsidR="00952184" w:rsidRPr="00FD14A8" w:rsidRDefault="00952184" w:rsidP="00B1520C">
      <w:pPr>
        <w:rPr>
          <w:lang w:val="es-CL"/>
        </w:rPr>
      </w:pPr>
    </w:p>
    <w:p w14:paraId="311AE8B7" w14:textId="705E87A6" w:rsidR="00952184" w:rsidRPr="00FD14A8" w:rsidRDefault="00952184" w:rsidP="00B1520C">
      <w:pPr>
        <w:rPr>
          <w:lang w:val="es-CL"/>
        </w:rPr>
      </w:pPr>
    </w:p>
    <w:p w14:paraId="7586DCF8" w14:textId="51D80510" w:rsidR="00952184" w:rsidRPr="00FD14A8" w:rsidRDefault="00952184" w:rsidP="00B1520C">
      <w:pPr>
        <w:rPr>
          <w:lang w:val="es-CL"/>
        </w:rPr>
      </w:pPr>
    </w:p>
    <w:p w14:paraId="67471119" w14:textId="2C67E791" w:rsidR="00952184" w:rsidRPr="00FD14A8" w:rsidRDefault="00952184" w:rsidP="00B1520C">
      <w:pPr>
        <w:rPr>
          <w:lang w:val="es-CL"/>
        </w:rPr>
      </w:pPr>
    </w:p>
    <w:p w14:paraId="1C8AE4F3" w14:textId="177DEDDC" w:rsidR="00952184" w:rsidRPr="00FD14A8" w:rsidRDefault="00952184" w:rsidP="00B1520C">
      <w:pPr>
        <w:rPr>
          <w:lang w:val="es-CL"/>
        </w:rPr>
      </w:pPr>
    </w:p>
    <w:p w14:paraId="37E6F503" w14:textId="32523847" w:rsidR="00952184" w:rsidRPr="00FD14A8" w:rsidRDefault="00952184" w:rsidP="00B1520C">
      <w:pPr>
        <w:rPr>
          <w:lang w:val="es-CL"/>
        </w:rPr>
      </w:pPr>
    </w:p>
    <w:tbl>
      <w:tblPr>
        <w:tblW w:w="14459"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066"/>
        <w:gridCol w:w="4320"/>
        <w:gridCol w:w="5073"/>
      </w:tblGrid>
      <w:tr w:rsidR="00952184" w:rsidRPr="00B26301" w14:paraId="48AE26A6" w14:textId="77777777" w:rsidTr="00D06616">
        <w:trPr>
          <w:trHeight w:val="627"/>
        </w:trPr>
        <w:tc>
          <w:tcPr>
            <w:tcW w:w="14459" w:type="dxa"/>
            <w:gridSpan w:val="3"/>
            <w:tcBorders>
              <w:bottom w:val="nil"/>
            </w:tcBorders>
            <w:shd w:val="clear" w:color="auto" w:fill="012169" w:themeFill="accent1"/>
          </w:tcPr>
          <w:p w14:paraId="6910E856" w14:textId="79A0520E" w:rsidR="00952184" w:rsidRPr="00B26301" w:rsidRDefault="00443237" w:rsidP="00CC5335">
            <w:pPr>
              <w:pStyle w:val="TableParagraph"/>
              <w:spacing w:before="99"/>
              <w:ind w:left="257" w:right="171"/>
              <w:jc w:val="center"/>
              <w:rPr>
                <w:b/>
                <w:sz w:val="28"/>
                <w:lang w:val="es-CL"/>
              </w:rPr>
            </w:pPr>
            <w:r>
              <w:rPr>
                <w:b/>
                <w:sz w:val="32"/>
                <w:szCs w:val="28"/>
                <w:lang w:val="es-CL"/>
              </w:rPr>
              <w:t>INTRODUCCIÓN AL APRENDIZAJE</w:t>
            </w:r>
          </w:p>
        </w:tc>
      </w:tr>
      <w:tr w:rsidR="00952184" w:rsidRPr="00E05479" w14:paraId="276717DA" w14:textId="77777777" w:rsidTr="00D06616">
        <w:trPr>
          <w:trHeight w:val="657"/>
        </w:trPr>
        <w:tc>
          <w:tcPr>
            <w:tcW w:w="14459" w:type="dxa"/>
            <w:gridSpan w:val="3"/>
            <w:tcBorders>
              <w:top w:val="nil"/>
              <w:bottom w:val="single" w:sz="4" w:space="0" w:color="000000"/>
            </w:tcBorders>
            <w:shd w:val="clear" w:color="auto" w:fill="D4DAEC"/>
            <w:vAlign w:val="center"/>
          </w:tcPr>
          <w:p w14:paraId="0F1B5A62" w14:textId="284377E3" w:rsidR="00952184" w:rsidRPr="00FD14A8" w:rsidRDefault="00FD14A8" w:rsidP="00FD14A8">
            <w:pPr>
              <w:pStyle w:val="TableParagraph"/>
              <w:ind w:left="179"/>
              <w:rPr>
                <w:rFonts w:asciiTheme="minorHAnsi" w:hAnsiTheme="minorHAnsi"/>
                <w:b/>
                <w:lang w:val="es-CL"/>
              </w:rPr>
            </w:pPr>
            <w:r w:rsidRPr="00D35CB9">
              <w:rPr>
                <w:rFonts w:asciiTheme="minorHAnsi" w:hAnsiTheme="minorHAnsi"/>
                <w:b/>
                <w:sz w:val="28"/>
                <w:lang w:val="es-CL"/>
              </w:rPr>
              <w:t xml:space="preserve">INTEGRACIÓN - ASPECTO </w:t>
            </w:r>
            <w:r>
              <w:rPr>
                <w:rFonts w:asciiTheme="minorHAnsi" w:hAnsiTheme="minorHAnsi"/>
                <w:b/>
                <w:sz w:val="28"/>
                <w:lang w:val="es-CL"/>
              </w:rPr>
              <w:t>3</w:t>
            </w:r>
            <w:r w:rsidRPr="00D35CB9">
              <w:rPr>
                <w:rFonts w:asciiTheme="minorHAnsi" w:hAnsiTheme="minorHAnsi"/>
                <w:b/>
                <w:sz w:val="28"/>
                <w:lang w:val="es-CL"/>
              </w:rPr>
              <w:t xml:space="preserve">: </w:t>
            </w:r>
            <w:r w:rsidR="00952184" w:rsidRPr="00FD14A8">
              <w:rPr>
                <w:rFonts w:asciiTheme="minorHAnsi" w:hAnsiTheme="minorHAnsi"/>
                <w:b/>
                <w:sz w:val="28"/>
                <w:lang w:val="es-CL"/>
              </w:rPr>
              <w:t>CONFI</w:t>
            </w:r>
            <w:r w:rsidRPr="00FD14A8">
              <w:rPr>
                <w:rFonts w:asciiTheme="minorHAnsi" w:hAnsiTheme="minorHAnsi"/>
                <w:b/>
                <w:sz w:val="28"/>
                <w:lang w:val="es-CL"/>
              </w:rPr>
              <w:t xml:space="preserve">ANZA Y </w:t>
            </w:r>
            <w:r w:rsidR="00952184" w:rsidRPr="00FD14A8">
              <w:rPr>
                <w:rFonts w:asciiTheme="minorHAnsi" w:hAnsiTheme="minorHAnsi"/>
                <w:b/>
                <w:sz w:val="28"/>
                <w:lang w:val="es-CL"/>
              </w:rPr>
              <w:t>RESILIENC</w:t>
            </w:r>
            <w:r w:rsidRPr="00FD14A8">
              <w:rPr>
                <w:rFonts w:asciiTheme="minorHAnsi" w:hAnsiTheme="minorHAnsi"/>
                <w:b/>
                <w:sz w:val="28"/>
                <w:lang w:val="es-CL"/>
              </w:rPr>
              <w:t>IA</w:t>
            </w:r>
          </w:p>
        </w:tc>
      </w:tr>
      <w:tr w:rsidR="00F71B3E" w:rsidRPr="00E05479" w14:paraId="46B6B0C1" w14:textId="77777777" w:rsidTr="00D06616">
        <w:trPr>
          <w:trHeight w:val="1108"/>
        </w:trPr>
        <w:tc>
          <w:tcPr>
            <w:tcW w:w="5066" w:type="dxa"/>
            <w:tcBorders>
              <w:top w:val="single" w:sz="4" w:space="0" w:color="000000"/>
              <w:bottom w:val="single" w:sz="4" w:space="0" w:color="000000"/>
              <w:right w:val="single" w:sz="4" w:space="0" w:color="000000"/>
            </w:tcBorders>
          </w:tcPr>
          <w:p w14:paraId="390ACD27" w14:textId="70C59BD9" w:rsidR="00F71B3E" w:rsidRPr="00F71B3E" w:rsidRDefault="00F71B3E" w:rsidP="00F71B3E">
            <w:pPr>
              <w:pStyle w:val="TableParagraph"/>
              <w:spacing w:before="72" w:line="242" w:lineRule="auto"/>
              <w:ind w:left="179" w:right="467"/>
              <w:rPr>
                <w:b/>
                <w:lang w:val="es-CL"/>
              </w:rPr>
            </w:pPr>
            <w:r w:rsidRPr="00D35CB9">
              <w:rPr>
                <w:b/>
                <w:lang w:val="es-CL"/>
              </w:rPr>
              <w:t xml:space="preserve">Ciencia - </w:t>
            </w:r>
            <w:r>
              <w:rPr>
                <w:b/>
                <w:lang w:val="es-CL"/>
              </w:rPr>
              <w:t>Enfoques que se integran mejor a</w:t>
            </w:r>
            <w:r w:rsidRPr="00D35CB9">
              <w:rPr>
                <w:b/>
                <w:lang w:val="es-CL"/>
              </w:rPr>
              <w:t xml:space="preserve"> la Ciencia.</w:t>
            </w:r>
          </w:p>
        </w:tc>
        <w:tc>
          <w:tcPr>
            <w:tcW w:w="4320" w:type="dxa"/>
            <w:tcBorders>
              <w:top w:val="single" w:sz="4" w:space="0" w:color="000000"/>
              <w:left w:val="single" w:sz="4" w:space="0" w:color="000000"/>
              <w:bottom w:val="single" w:sz="4" w:space="0" w:color="000000"/>
              <w:right w:val="single" w:sz="4" w:space="0" w:color="000000"/>
            </w:tcBorders>
          </w:tcPr>
          <w:p w14:paraId="6E6D2B87" w14:textId="1678CCE3" w:rsidR="00F71B3E" w:rsidRPr="00F71B3E" w:rsidRDefault="0023589B" w:rsidP="00F71B3E">
            <w:pPr>
              <w:pStyle w:val="TableParagraph"/>
              <w:spacing w:before="80" w:line="254" w:lineRule="auto"/>
              <w:ind w:left="199"/>
              <w:rPr>
                <w:b/>
                <w:lang w:val="es-CL"/>
              </w:rPr>
            </w:pPr>
            <w:r>
              <w:rPr>
                <w:b/>
                <w:lang w:val="es-CL"/>
              </w:rPr>
              <w:t xml:space="preserve">Lenguaje </w:t>
            </w:r>
            <w:r w:rsidR="00F71B3E" w:rsidRPr="00D35CB9">
              <w:rPr>
                <w:b/>
                <w:lang w:val="es-CL"/>
              </w:rPr>
              <w:t xml:space="preserve">y </w:t>
            </w:r>
            <w:r w:rsidR="00F71B3E">
              <w:rPr>
                <w:b/>
                <w:lang w:val="es-CL"/>
              </w:rPr>
              <w:t>A</w:t>
            </w:r>
            <w:r w:rsidR="00F71B3E" w:rsidRPr="00D35CB9">
              <w:rPr>
                <w:b/>
                <w:lang w:val="es-CL"/>
              </w:rPr>
              <w:t xml:space="preserve">lfabetización - Enfoques que se integran mejor </w:t>
            </w:r>
            <w:r w:rsidR="00F71B3E">
              <w:rPr>
                <w:b/>
                <w:lang w:val="es-CL"/>
              </w:rPr>
              <w:t xml:space="preserve">al </w:t>
            </w:r>
            <w:r w:rsidR="00F71B3E" w:rsidRPr="00D35CB9">
              <w:rPr>
                <w:b/>
                <w:lang w:val="es-CL"/>
              </w:rPr>
              <w:t>Lengua</w:t>
            </w:r>
            <w:r w:rsidR="00F71B3E">
              <w:rPr>
                <w:b/>
                <w:lang w:val="es-CL"/>
              </w:rPr>
              <w:t xml:space="preserve">je </w:t>
            </w:r>
            <w:r w:rsidR="00F71B3E" w:rsidRPr="00D35CB9">
              <w:rPr>
                <w:b/>
                <w:lang w:val="es-CL"/>
              </w:rPr>
              <w:t xml:space="preserve">y </w:t>
            </w:r>
            <w:r w:rsidR="00F71B3E">
              <w:rPr>
                <w:b/>
                <w:lang w:val="es-CL"/>
              </w:rPr>
              <w:t>a la A</w:t>
            </w:r>
            <w:r w:rsidR="00F71B3E" w:rsidRPr="00D35CB9">
              <w:rPr>
                <w:b/>
                <w:lang w:val="es-CL"/>
              </w:rPr>
              <w:t>lfabetización.</w:t>
            </w:r>
          </w:p>
        </w:tc>
        <w:tc>
          <w:tcPr>
            <w:tcW w:w="5073" w:type="dxa"/>
            <w:tcBorders>
              <w:top w:val="single" w:sz="4" w:space="0" w:color="000000"/>
              <w:left w:val="single" w:sz="4" w:space="0" w:color="000000"/>
              <w:bottom w:val="single" w:sz="4" w:space="0" w:color="000000"/>
            </w:tcBorders>
          </w:tcPr>
          <w:p w14:paraId="6D2BDC7E" w14:textId="63285631" w:rsidR="00F71B3E" w:rsidRPr="00F71B3E" w:rsidRDefault="00F71B3E" w:rsidP="00F71B3E">
            <w:pPr>
              <w:pStyle w:val="TableParagraph"/>
              <w:spacing w:before="72" w:line="242" w:lineRule="auto"/>
              <w:ind w:left="199" w:right="792"/>
              <w:rPr>
                <w:b/>
                <w:lang w:val="es-CL"/>
              </w:rPr>
            </w:pPr>
            <w:r w:rsidRPr="00D35CB9">
              <w:rPr>
                <w:b/>
                <w:lang w:val="es-CL"/>
              </w:rPr>
              <w:t xml:space="preserve">Matemáticas - Enfoques que se integran mejor </w:t>
            </w:r>
            <w:r>
              <w:rPr>
                <w:b/>
                <w:lang w:val="es-CL"/>
              </w:rPr>
              <w:t>a las M</w:t>
            </w:r>
            <w:r w:rsidRPr="00D35CB9">
              <w:rPr>
                <w:b/>
                <w:lang w:val="es-CL"/>
              </w:rPr>
              <w:t>atemáticas.</w:t>
            </w:r>
          </w:p>
        </w:tc>
      </w:tr>
      <w:tr w:rsidR="00952184" w:rsidRPr="00E05479" w14:paraId="7EF64417" w14:textId="77777777" w:rsidTr="00D06616">
        <w:trPr>
          <w:trHeight w:val="1721"/>
        </w:trPr>
        <w:tc>
          <w:tcPr>
            <w:tcW w:w="5066" w:type="dxa"/>
            <w:tcBorders>
              <w:top w:val="single" w:sz="4" w:space="0" w:color="000000"/>
              <w:bottom w:val="single" w:sz="4" w:space="0" w:color="000000"/>
              <w:right w:val="single" w:sz="4" w:space="0" w:color="000000"/>
            </w:tcBorders>
          </w:tcPr>
          <w:p w14:paraId="69A7B400" w14:textId="7484F6AA" w:rsidR="00952184" w:rsidRPr="00A3457B" w:rsidRDefault="00AD231C" w:rsidP="00AD231C">
            <w:pPr>
              <w:pStyle w:val="TableParagraph"/>
              <w:spacing w:before="73"/>
              <w:ind w:left="539" w:right="164" w:hanging="288"/>
              <w:rPr>
                <w:lang w:val="es-CL"/>
              </w:rPr>
            </w:pPr>
            <w:r w:rsidRPr="00A3457B">
              <w:rPr>
                <w:lang w:val="es-CL"/>
              </w:rPr>
              <w:t xml:space="preserve">1. Les pregunta a los niños: </w:t>
            </w:r>
            <w:r w:rsidR="00A24FD2">
              <w:rPr>
                <w:lang w:val="es-CL"/>
              </w:rPr>
              <w:t>“</w:t>
            </w:r>
            <w:r w:rsidRPr="00A3457B">
              <w:rPr>
                <w:lang w:val="es-CL"/>
              </w:rPr>
              <w:t>¿Qué creéis que veremos dentro cuando abramos la calabaza?</w:t>
            </w:r>
            <w:r w:rsidR="00A24FD2">
              <w:rPr>
                <w:lang w:val="es-CL"/>
              </w:rPr>
              <w:t>”</w:t>
            </w:r>
            <w:r w:rsidRPr="00A3457B">
              <w:rPr>
                <w:lang w:val="es-CL"/>
              </w:rPr>
              <w:t>. Los niños comparten sus ideas en una conversación por parejas.</w:t>
            </w:r>
          </w:p>
        </w:tc>
        <w:tc>
          <w:tcPr>
            <w:tcW w:w="4320" w:type="dxa"/>
            <w:tcBorders>
              <w:top w:val="single" w:sz="4" w:space="0" w:color="000000"/>
              <w:left w:val="single" w:sz="4" w:space="0" w:color="000000"/>
              <w:bottom w:val="single" w:sz="4" w:space="0" w:color="000000"/>
              <w:right w:val="single" w:sz="4" w:space="0" w:color="000000"/>
            </w:tcBorders>
          </w:tcPr>
          <w:p w14:paraId="61B166AC" w14:textId="2BF7CF6B" w:rsidR="00952184" w:rsidRPr="00A3457B" w:rsidRDefault="00952184" w:rsidP="00465FD8">
            <w:pPr>
              <w:pStyle w:val="TableParagraph"/>
              <w:tabs>
                <w:tab w:val="left" w:pos="3723"/>
              </w:tabs>
              <w:spacing w:before="73"/>
              <w:ind w:left="559" w:right="172" w:hanging="316"/>
              <w:rPr>
                <w:lang w:val="es-CL"/>
              </w:rPr>
            </w:pPr>
            <w:r w:rsidRPr="00A3457B">
              <w:rPr>
                <w:lang w:val="es-CL"/>
              </w:rPr>
              <w:t xml:space="preserve">1. </w:t>
            </w:r>
            <w:r w:rsidR="00465FD8" w:rsidRPr="00A3457B">
              <w:rPr>
                <w:lang w:val="es-CL"/>
              </w:rPr>
              <w:t xml:space="preserve">Observa un conflicto entre niños y proporciona una guía con </w:t>
            </w:r>
            <w:r w:rsidR="00D61D28">
              <w:rPr>
                <w:lang w:val="es-CL"/>
              </w:rPr>
              <w:t>apoyos</w:t>
            </w:r>
            <w:r w:rsidR="00D61D28" w:rsidRPr="00A3457B">
              <w:rPr>
                <w:lang w:val="es-CL"/>
              </w:rPr>
              <w:t xml:space="preserve"> </w:t>
            </w:r>
            <w:r w:rsidR="00465FD8" w:rsidRPr="00A3457B">
              <w:rPr>
                <w:lang w:val="es-CL"/>
              </w:rPr>
              <w:t>para ayudarles a expresar sus sentimientos y modelar las respuestas adecuadas.</w:t>
            </w:r>
          </w:p>
        </w:tc>
        <w:tc>
          <w:tcPr>
            <w:tcW w:w="5073" w:type="dxa"/>
            <w:tcBorders>
              <w:top w:val="single" w:sz="4" w:space="0" w:color="000000"/>
              <w:left w:val="single" w:sz="4" w:space="0" w:color="000000"/>
              <w:bottom w:val="single" w:sz="4" w:space="0" w:color="000000"/>
            </w:tcBorders>
          </w:tcPr>
          <w:p w14:paraId="6DBCCC4B" w14:textId="290F735C" w:rsidR="00952184" w:rsidRPr="00A3457B" w:rsidRDefault="00952184" w:rsidP="00C95E92">
            <w:pPr>
              <w:pStyle w:val="TableParagraph"/>
              <w:spacing w:before="73"/>
              <w:ind w:left="559" w:right="297" w:hanging="316"/>
              <w:rPr>
                <w:lang w:val="es-CL"/>
              </w:rPr>
            </w:pPr>
            <w:r w:rsidRPr="00A3457B">
              <w:rPr>
                <w:lang w:val="es-CL"/>
              </w:rPr>
              <w:t xml:space="preserve">1. </w:t>
            </w:r>
            <w:r w:rsidR="00C95E92" w:rsidRPr="00A3457B">
              <w:rPr>
                <w:lang w:val="es-CL"/>
              </w:rPr>
              <w:t xml:space="preserve">Registra las predicciones de cada niño de </w:t>
            </w:r>
            <w:r w:rsidR="00A24FD2">
              <w:rPr>
                <w:lang w:val="es-CL"/>
              </w:rPr>
              <w:t>“</w:t>
            </w:r>
            <w:r w:rsidR="00C95E92" w:rsidRPr="00A3457B">
              <w:rPr>
                <w:lang w:val="es-CL"/>
              </w:rPr>
              <w:t>¿Cuántas semillas crees que habrá en la manzana?</w:t>
            </w:r>
            <w:r w:rsidR="00A24FD2">
              <w:rPr>
                <w:lang w:val="es-CL"/>
              </w:rPr>
              <w:t>”</w:t>
            </w:r>
            <w:r w:rsidR="00C95E92" w:rsidRPr="00A3457B">
              <w:rPr>
                <w:lang w:val="es-CL"/>
              </w:rPr>
              <w:t xml:space="preserve"> durante la comida y luego abre la manzana y cuenta las semillas.</w:t>
            </w:r>
          </w:p>
        </w:tc>
      </w:tr>
      <w:tr w:rsidR="00952184" w:rsidRPr="00A3457B" w14:paraId="291FE0B8" w14:textId="77777777" w:rsidTr="00D06616">
        <w:trPr>
          <w:trHeight w:val="1997"/>
        </w:trPr>
        <w:tc>
          <w:tcPr>
            <w:tcW w:w="5066" w:type="dxa"/>
            <w:tcBorders>
              <w:top w:val="single" w:sz="4" w:space="0" w:color="000000"/>
              <w:bottom w:val="single" w:sz="12" w:space="0" w:color="auto"/>
              <w:right w:val="single" w:sz="4" w:space="0" w:color="000000"/>
            </w:tcBorders>
          </w:tcPr>
          <w:p w14:paraId="489F2775" w14:textId="0A75B092" w:rsidR="00952184" w:rsidRPr="00A3457B" w:rsidRDefault="00952184" w:rsidP="00465FD8">
            <w:pPr>
              <w:pStyle w:val="TableParagraph"/>
              <w:spacing w:before="72"/>
              <w:ind w:left="539" w:right="405" w:hanging="288"/>
              <w:rPr>
                <w:lang w:val="es-CL"/>
              </w:rPr>
            </w:pPr>
            <w:r w:rsidRPr="00A3457B">
              <w:rPr>
                <w:lang w:val="es-CL"/>
              </w:rPr>
              <w:t xml:space="preserve">2. </w:t>
            </w:r>
            <w:r w:rsidR="00465FD8" w:rsidRPr="00A3457B">
              <w:rPr>
                <w:lang w:val="es-CL"/>
              </w:rPr>
              <w:t xml:space="preserve">Les muestra a los niños un bloque de hielo y pregunta: </w:t>
            </w:r>
            <w:r w:rsidR="00A24FD2">
              <w:rPr>
                <w:lang w:val="es-CL"/>
              </w:rPr>
              <w:t>“</w:t>
            </w:r>
            <w:r w:rsidR="00465FD8" w:rsidRPr="00A3457B">
              <w:rPr>
                <w:lang w:val="es-CL"/>
              </w:rPr>
              <w:t>¿Qué crees que pasará si ponemos este bloque de hielo en el exterior?</w:t>
            </w:r>
            <w:r w:rsidR="00A24FD2">
              <w:rPr>
                <w:lang w:val="es-CL"/>
              </w:rPr>
              <w:t>”</w:t>
            </w:r>
            <w:r w:rsidR="00465FD8" w:rsidRPr="00A3457B">
              <w:rPr>
                <w:lang w:val="es-CL"/>
              </w:rPr>
              <w:t xml:space="preserve">. Los niños </w:t>
            </w:r>
            <w:r w:rsidR="00A24FD2">
              <w:rPr>
                <w:lang w:val="es-CL"/>
              </w:rPr>
              <w:t>“</w:t>
            </w:r>
            <w:r w:rsidR="00465FD8" w:rsidRPr="00A3457B">
              <w:rPr>
                <w:lang w:val="es-CL"/>
              </w:rPr>
              <w:t>escriben</w:t>
            </w:r>
            <w:r w:rsidR="00A24FD2">
              <w:rPr>
                <w:lang w:val="es-CL"/>
              </w:rPr>
              <w:t>”</w:t>
            </w:r>
            <w:r w:rsidR="00465FD8" w:rsidRPr="00A3457B">
              <w:rPr>
                <w:lang w:val="es-CL"/>
              </w:rPr>
              <w:t xml:space="preserve"> su predicción en una tabla con sujetapapeles y la comparten entre ellos.</w:t>
            </w:r>
          </w:p>
        </w:tc>
        <w:tc>
          <w:tcPr>
            <w:tcW w:w="4320" w:type="dxa"/>
            <w:tcBorders>
              <w:top w:val="single" w:sz="4" w:space="0" w:color="000000"/>
              <w:left w:val="single" w:sz="4" w:space="0" w:color="000000"/>
              <w:bottom w:val="single" w:sz="12" w:space="0" w:color="auto"/>
              <w:right w:val="single" w:sz="4" w:space="0" w:color="000000"/>
            </w:tcBorders>
          </w:tcPr>
          <w:p w14:paraId="1CB98C26" w14:textId="63AC1885" w:rsidR="00952184" w:rsidRPr="00A3457B" w:rsidRDefault="00952184" w:rsidP="00465FD8">
            <w:pPr>
              <w:pStyle w:val="TableParagraph"/>
              <w:spacing w:before="72"/>
              <w:ind w:left="559" w:right="387" w:hanging="316"/>
              <w:rPr>
                <w:lang w:val="es-CL"/>
              </w:rPr>
            </w:pPr>
            <w:r w:rsidRPr="00A3457B">
              <w:rPr>
                <w:lang w:val="es-CL"/>
              </w:rPr>
              <w:t xml:space="preserve">2. </w:t>
            </w:r>
            <w:r w:rsidR="00465FD8" w:rsidRPr="00A3457B">
              <w:rPr>
                <w:lang w:val="es-CL"/>
              </w:rPr>
              <w:t>Lee un libro sobre la confianza y la resiliencia y facilita un debate en clase acerca de los sentimientos.</w:t>
            </w:r>
          </w:p>
        </w:tc>
        <w:tc>
          <w:tcPr>
            <w:tcW w:w="5073" w:type="dxa"/>
            <w:tcBorders>
              <w:top w:val="single" w:sz="4" w:space="0" w:color="000000"/>
              <w:left w:val="single" w:sz="4" w:space="0" w:color="000000"/>
              <w:bottom w:val="single" w:sz="12" w:space="0" w:color="auto"/>
            </w:tcBorders>
          </w:tcPr>
          <w:p w14:paraId="15423CB6" w14:textId="03587E1C" w:rsidR="00952184" w:rsidRPr="00A3457B" w:rsidRDefault="00952184" w:rsidP="00952184">
            <w:pPr>
              <w:pStyle w:val="TableParagraph"/>
              <w:spacing w:before="72"/>
              <w:ind w:left="559" w:right="181" w:hanging="316"/>
              <w:rPr>
                <w:lang w:val="es-CL"/>
              </w:rPr>
            </w:pPr>
            <w:r w:rsidRPr="00A3457B">
              <w:rPr>
                <w:lang w:val="es-CL"/>
              </w:rPr>
              <w:t xml:space="preserve">2. </w:t>
            </w:r>
            <w:r w:rsidR="00C95E92" w:rsidRPr="00A3457B">
              <w:rPr>
                <w:lang w:val="es-CL"/>
              </w:rPr>
              <w:t xml:space="preserve">Presenta la balanza y modela cómo utilizarla con los osos contadores. Los niños practican el uso de la balanza y dicen: </w:t>
            </w:r>
            <w:r w:rsidR="00A24FD2">
              <w:rPr>
                <w:lang w:val="es-CL"/>
              </w:rPr>
              <w:t>“</w:t>
            </w:r>
            <w:r w:rsidR="00C95E92" w:rsidRPr="00A3457B">
              <w:rPr>
                <w:lang w:val="es-CL"/>
              </w:rPr>
              <w:t>¡Mira! Los osos rojos y los amarillos pesan lo mismo</w:t>
            </w:r>
            <w:r w:rsidR="00A24FD2">
              <w:rPr>
                <w:lang w:val="es-CL"/>
              </w:rPr>
              <w:t>”</w:t>
            </w:r>
            <w:r w:rsidR="00C95E92" w:rsidRPr="00A3457B">
              <w:rPr>
                <w:lang w:val="es-CL"/>
              </w:rPr>
              <w:t>.</w:t>
            </w:r>
          </w:p>
        </w:tc>
      </w:tr>
    </w:tbl>
    <w:p w14:paraId="1745BA83" w14:textId="1F4FC77C" w:rsidR="001E12D7" w:rsidRPr="00A3457B" w:rsidRDefault="001E12D7" w:rsidP="00B1520C">
      <w:pPr>
        <w:rPr>
          <w:lang w:val="es-CL"/>
        </w:rPr>
      </w:pPr>
      <w:r w:rsidRPr="00A3457B">
        <w:rPr>
          <w:lang w:val="es-CL"/>
        </w:rPr>
        <w:br w:type="page"/>
      </w:r>
    </w:p>
    <w:tbl>
      <w:tblPr>
        <w:tblpPr w:leftFromText="180" w:rightFromText="180" w:horzAnchor="margin" w:tblpX="16" w:tblpY="245"/>
        <w:tblW w:w="144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050"/>
        <w:gridCol w:w="4429"/>
        <w:gridCol w:w="4995"/>
      </w:tblGrid>
      <w:tr w:rsidR="00A3457B" w:rsidRPr="00B26301" w14:paraId="0F8C3CC1" w14:textId="77777777" w:rsidTr="00D06616">
        <w:trPr>
          <w:trHeight w:val="601"/>
        </w:trPr>
        <w:tc>
          <w:tcPr>
            <w:tcW w:w="14474" w:type="dxa"/>
            <w:gridSpan w:val="3"/>
            <w:tcBorders>
              <w:bottom w:val="single" w:sz="4" w:space="0" w:color="auto"/>
            </w:tcBorders>
            <w:shd w:val="clear" w:color="auto" w:fill="012169" w:themeFill="accent1"/>
          </w:tcPr>
          <w:p w14:paraId="5F2E5553" w14:textId="74EAAF64" w:rsidR="00A3457B" w:rsidRPr="00B26301" w:rsidRDefault="00443237" w:rsidP="00A3457B">
            <w:pPr>
              <w:pStyle w:val="TableParagraph"/>
              <w:spacing w:before="98"/>
              <w:ind w:left="253" w:right="174"/>
              <w:jc w:val="center"/>
              <w:rPr>
                <w:b/>
                <w:sz w:val="28"/>
                <w:lang w:val="es-CL"/>
              </w:rPr>
            </w:pPr>
            <w:r>
              <w:rPr>
                <w:b/>
                <w:sz w:val="32"/>
                <w:szCs w:val="28"/>
                <w:lang w:val="es-CL"/>
              </w:rPr>
              <w:lastRenderedPageBreak/>
              <w:t>INTRODUCCIÓN AL APRENDIZAJE</w:t>
            </w:r>
          </w:p>
        </w:tc>
      </w:tr>
      <w:tr w:rsidR="00A3457B" w:rsidRPr="00B26301" w14:paraId="2751DC64" w14:textId="77777777" w:rsidTr="00D06616">
        <w:trPr>
          <w:trHeight w:val="612"/>
        </w:trPr>
        <w:tc>
          <w:tcPr>
            <w:tcW w:w="14474" w:type="dxa"/>
            <w:gridSpan w:val="3"/>
            <w:tcBorders>
              <w:top w:val="single" w:sz="4" w:space="0" w:color="auto"/>
              <w:bottom w:val="single" w:sz="4" w:space="0" w:color="000000"/>
            </w:tcBorders>
            <w:shd w:val="clear" w:color="auto" w:fill="D4DAEC"/>
            <w:vAlign w:val="center"/>
          </w:tcPr>
          <w:p w14:paraId="1203654C" w14:textId="51D15BE4" w:rsidR="00A3457B" w:rsidRPr="00B26301" w:rsidRDefault="00A3457B" w:rsidP="00A3457B">
            <w:pPr>
              <w:pStyle w:val="TableParagraph"/>
              <w:ind w:left="179"/>
              <w:rPr>
                <w:rFonts w:asciiTheme="minorHAnsi" w:hAnsiTheme="minorHAnsi"/>
                <w:b/>
                <w:lang w:val="es-CL"/>
              </w:rPr>
            </w:pPr>
            <w:r w:rsidRPr="00D35CB9">
              <w:rPr>
                <w:rFonts w:asciiTheme="minorHAnsi" w:hAnsiTheme="minorHAnsi"/>
                <w:b/>
                <w:sz w:val="28"/>
                <w:lang w:val="es-CL"/>
              </w:rPr>
              <w:t xml:space="preserve">INTEGRACIÓN - ASPECTO </w:t>
            </w:r>
            <w:r>
              <w:rPr>
                <w:rFonts w:asciiTheme="minorHAnsi" w:hAnsiTheme="minorHAnsi"/>
                <w:b/>
                <w:sz w:val="28"/>
                <w:lang w:val="es-CL"/>
              </w:rPr>
              <w:t>4</w:t>
            </w:r>
            <w:r w:rsidRPr="00D35CB9">
              <w:rPr>
                <w:rFonts w:asciiTheme="minorHAnsi" w:hAnsiTheme="minorHAnsi"/>
                <w:b/>
                <w:sz w:val="28"/>
                <w:lang w:val="es-CL"/>
              </w:rPr>
              <w:t xml:space="preserve">: </w:t>
            </w:r>
            <w:r>
              <w:rPr>
                <w:rFonts w:asciiTheme="minorHAnsi" w:hAnsiTheme="minorHAnsi"/>
                <w:b/>
                <w:sz w:val="28"/>
                <w:lang w:val="es-CL"/>
              </w:rPr>
              <w:t>CREATIVIDAD</w:t>
            </w:r>
          </w:p>
        </w:tc>
      </w:tr>
      <w:tr w:rsidR="00F71B3E" w:rsidRPr="00E05479" w14:paraId="439D7FA8" w14:textId="77777777" w:rsidTr="00D06616">
        <w:trPr>
          <w:trHeight w:val="1403"/>
        </w:trPr>
        <w:tc>
          <w:tcPr>
            <w:tcW w:w="5050" w:type="dxa"/>
            <w:tcBorders>
              <w:top w:val="single" w:sz="4" w:space="0" w:color="000000"/>
              <w:bottom w:val="single" w:sz="4" w:space="0" w:color="000000"/>
              <w:right w:val="single" w:sz="4" w:space="0" w:color="000000"/>
            </w:tcBorders>
          </w:tcPr>
          <w:p w14:paraId="0A80C29F" w14:textId="0CEB9C64" w:rsidR="00F71B3E" w:rsidRPr="00F71B3E" w:rsidRDefault="00F71B3E" w:rsidP="00F71B3E">
            <w:pPr>
              <w:pStyle w:val="TableParagraph"/>
              <w:spacing w:before="72"/>
              <w:ind w:left="179" w:right="845"/>
              <w:rPr>
                <w:b/>
                <w:lang w:val="es-CL"/>
              </w:rPr>
            </w:pPr>
            <w:r w:rsidRPr="00D35CB9">
              <w:rPr>
                <w:b/>
                <w:lang w:val="es-CL"/>
              </w:rPr>
              <w:t xml:space="preserve">Ciencia - </w:t>
            </w:r>
            <w:r>
              <w:rPr>
                <w:b/>
                <w:lang w:val="es-CL"/>
              </w:rPr>
              <w:t>Enfoques que se integran mejor a</w:t>
            </w:r>
            <w:r w:rsidRPr="00D35CB9">
              <w:rPr>
                <w:b/>
                <w:lang w:val="es-CL"/>
              </w:rPr>
              <w:t xml:space="preserve"> la Ciencia.</w:t>
            </w:r>
          </w:p>
        </w:tc>
        <w:tc>
          <w:tcPr>
            <w:tcW w:w="4429" w:type="dxa"/>
            <w:tcBorders>
              <w:top w:val="single" w:sz="4" w:space="0" w:color="000000"/>
              <w:left w:val="single" w:sz="4" w:space="0" w:color="000000"/>
              <w:bottom w:val="single" w:sz="4" w:space="0" w:color="000000"/>
              <w:right w:val="single" w:sz="4" w:space="0" w:color="000000"/>
            </w:tcBorders>
          </w:tcPr>
          <w:p w14:paraId="08B6FC85" w14:textId="6A578A82" w:rsidR="00F71B3E" w:rsidRPr="00F71B3E" w:rsidRDefault="0023589B" w:rsidP="00F71B3E">
            <w:pPr>
              <w:pStyle w:val="TableParagraph"/>
              <w:spacing w:before="74" w:line="237" w:lineRule="auto"/>
              <w:ind w:left="199" w:right="524"/>
              <w:rPr>
                <w:b/>
                <w:lang w:val="es-CL"/>
              </w:rPr>
            </w:pPr>
            <w:r>
              <w:rPr>
                <w:b/>
                <w:lang w:val="es-CL"/>
              </w:rPr>
              <w:t xml:space="preserve">Lenguaje </w:t>
            </w:r>
            <w:r w:rsidR="00F71B3E" w:rsidRPr="00D35CB9">
              <w:rPr>
                <w:b/>
                <w:lang w:val="es-CL"/>
              </w:rPr>
              <w:t xml:space="preserve">y </w:t>
            </w:r>
            <w:r w:rsidR="00F71B3E">
              <w:rPr>
                <w:b/>
                <w:lang w:val="es-CL"/>
              </w:rPr>
              <w:t>A</w:t>
            </w:r>
            <w:r w:rsidR="00F71B3E" w:rsidRPr="00D35CB9">
              <w:rPr>
                <w:b/>
                <w:lang w:val="es-CL"/>
              </w:rPr>
              <w:t xml:space="preserve">lfabetización - Enfoques que se integran mejor </w:t>
            </w:r>
            <w:r w:rsidR="00F71B3E">
              <w:rPr>
                <w:b/>
                <w:lang w:val="es-CL"/>
              </w:rPr>
              <w:t xml:space="preserve">al </w:t>
            </w:r>
            <w:r w:rsidR="00F71B3E" w:rsidRPr="00D35CB9">
              <w:rPr>
                <w:b/>
                <w:lang w:val="es-CL"/>
              </w:rPr>
              <w:t>Lengua</w:t>
            </w:r>
            <w:r w:rsidR="00F71B3E">
              <w:rPr>
                <w:b/>
                <w:lang w:val="es-CL"/>
              </w:rPr>
              <w:t xml:space="preserve">je </w:t>
            </w:r>
            <w:r w:rsidR="00F71B3E" w:rsidRPr="00D35CB9">
              <w:rPr>
                <w:b/>
                <w:lang w:val="es-CL"/>
              </w:rPr>
              <w:t xml:space="preserve">y </w:t>
            </w:r>
            <w:r w:rsidR="00F71B3E">
              <w:rPr>
                <w:b/>
                <w:lang w:val="es-CL"/>
              </w:rPr>
              <w:t>a la A</w:t>
            </w:r>
            <w:r w:rsidR="00F71B3E" w:rsidRPr="00D35CB9">
              <w:rPr>
                <w:b/>
                <w:lang w:val="es-CL"/>
              </w:rPr>
              <w:t>lfabetización.</w:t>
            </w:r>
          </w:p>
        </w:tc>
        <w:tc>
          <w:tcPr>
            <w:tcW w:w="4995" w:type="dxa"/>
            <w:tcBorders>
              <w:top w:val="single" w:sz="4" w:space="0" w:color="000000"/>
              <w:left w:val="single" w:sz="4" w:space="0" w:color="000000"/>
              <w:bottom w:val="single" w:sz="4" w:space="0" w:color="000000"/>
            </w:tcBorders>
          </w:tcPr>
          <w:p w14:paraId="6F023AFA" w14:textId="0170AF67" w:rsidR="00F71B3E" w:rsidRPr="00F71B3E" w:rsidRDefault="00F71B3E" w:rsidP="00F71B3E">
            <w:pPr>
              <w:pStyle w:val="TableParagraph"/>
              <w:spacing w:before="72"/>
              <w:ind w:left="199" w:right="792"/>
              <w:rPr>
                <w:b/>
                <w:lang w:val="es-CL"/>
              </w:rPr>
            </w:pPr>
            <w:r w:rsidRPr="00D35CB9">
              <w:rPr>
                <w:b/>
                <w:lang w:val="es-CL"/>
              </w:rPr>
              <w:t xml:space="preserve">Matemáticas - Enfoques que se integran mejor </w:t>
            </w:r>
            <w:r>
              <w:rPr>
                <w:b/>
                <w:lang w:val="es-CL"/>
              </w:rPr>
              <w:t>a las M</w:t>
            </w:r>
            <w:r w:rsidRPr="00D35CB9">
              <w:rPr>
                <w:b/>
                <w:lang w:val="es-CL"/>
              </w:rPr>
              <w:t>atemáticas.</w:t>
            </w:r>
          </w:p>
        </w:tc>
      </w:tr>
      <w:tr w:rsidR="00C632E3" w:rsidRPr="00E05479" w14:paraId="33E20DE1" w14:textId="77777777" w:rsidTr="00D06616">
        <w:trPr>
          <w:trHeight w:val="1904"/>
        </w:trPr>
        <w:tc>
          <w:tcPr>
            <w:tcW w:w="5050" w:type="dxa"/>
            <w:tcBorders>
              <w:top w:val="single" w:sz="4" w:space="0" w:color="000000"/>
              <w:bottom w:val="single" w:sz="4" w:space="0" w:color="000000"/>
              <w:right w:val="single" w:sz="4" w:space="0" w:color="000000"/>
            </w:tcBorders>
          </w:tcPr>
          <w:p w14:paraId="0C372D2C" w14:textId="6CB81062" w:rsidR="00C632E3" w:rsidRPr="005C35C2" w:rsidRDefault="00024C3A" w:rsidP="00D06616">
            <w:pPr>
              <w:pStyle w:val="TableParagraph"/>
              <w:spacing w:before="73"/>
              <w:ind w:left="539" w:right="564" w:hanging="296"/>
              <w:rPr>
                <w:lang w:val="es-CL"/>
              </w:rPr>
            </w:pPr>
            <w:r w:rsidRPr="00024C3A">
              <w:rPr>
                <w:lang w:val="es-CL"/>
              </w:rPr>
              <w:t xml:space="preserve">1. </w:t>
            </w:r>
            <w:r w:rsidR="005C35C2" w:rsidRPr="005C35C2">
              <w:rPr>
                <w:lang w:val="es-CL"/>
              </w:rPr>
              <w:t xml:space="preserve">Lleva a los niños a una excursión por la naturaleza y </w:t>
            </w:r>
            <w:proofErr w:type="gramStart"/>
            <w:r w:rsidR="005C35C2" w:rsidRPr="005C35C2">
              <w:rPr>
                <w:lang w:val="es-CL"/>
              </w:rPr>
              <w:t>les</w:t>
            </w:r>
            <w:proofErr w:type="gramEnd"/>
            <w:r w:rsidR="005C35C2" w:rsidRPr="005C35C2">
              <w:rPr>
                <w:lang w:val="es-CL"/>
              </w:rPr>
              <w:t xml:space="preserve"> anima a que recojan objetos de la naturaleza y luego expongan juntos lo que han encontrado (los profesores deben hablar de los objetos de la naturaleza y de la seguridad).</w:t>
            </w:r>
          </w:p>
        </w:tc>
        <w:tc>
          <w:tcPr>
            <w:tcW w:w="4429" w:type="dxa"/>
            <w:tcBorders>
              <w:top w:val="single" w:sz="4" w:space="0" w:color="000000"/>
              <w:left w:val="single" w:sz="4" w:space="0" w:color="000000"/>
              <w:bottom w:val="single" w:sz="4" w:space="0" w:color="000000"/>
              <w:right w:val="single" w:sz="4" w:space="0" w:color="000000"/>
            </w:tcBorders>
          </w:tcPr>
          <w:p w14:paraId="3BCC9BFE" w14:textId="5B95EFFB" w:rsidR="00C632E3" w:rsidRPr="003E748F" w:rsidRDefault="00C632E3" w:rsidP="003E748F">
            <w:pPr>
              <w:pStyle w:val="TableParagraph"/>
              <w:tabs>
                <w:tab w:val="left" w:pos="3866"/>
                <w:tab w:val="left" w:pos="4007"/>
              </w:tabs>
              <w:spacing w:before="73"/>
              <w:ind w:left="559" w:right="342" w:hanging="257"/>
              <w:rPr>
                <w:lang w:val="es-CL"/>
              </w:rPr>
            </w:pPr>
            <w:r w:rsidRPr="003E748F">
              <w:rPr>
                <w:lang w:val="es-CL"/>
              </w:rPr>
              <w:t>1.</w:t>
            </w:r>
            <w:r w:rsidRPr="003E748F">
              <w:rPr>
                <w:spacing w:val="23"/>
                <w:lang w:val="es-CL"/>
              </w:rPr>
              <w:t xml:space="preserve"> </w:t>
            </w:r>
            <w:r w:rsidR="003E748F" w:rsidRPr="003E748F">
              <w:rPr>
                <w:lang w:val="es-CL"/>
              </w:rPr>
              <w:t xml:space="preserve">Diseña un </w:t>
            </w:r>
            <w:r w:rsidR="00A24FD2">
              <w:rPr>
                <w:lang w:val="es-CL"/>
              </w:rPr>
              <w:t>“</w:t>
            </w:r>
            <w:r w:rsidR="003E748F" w:rsidRPr="003E748F">
              <w:rPr>
                <w:lang w:val="es-CL"/>
              </w:rPr>
              <w:t>Centro para hacer un libro</w:t>
            </w:r>
            <w:r w:rsidR="00A24FD2">
              <w:rPr>
                <w:lang w:val="es-CL"/>
              </w:rPr>
              <w:t>”</w:t>
            </w:r>
            <w:r w:rsidR="003E748F" w:rsidRPr="003E748F">
              <w:rPr>
                <w:lang w:val="es-CL"/>
              </w:rPr>
              <w:t xml:space="preserve"> para que los niños creen libros. Se </w:t>
            </w:r>
            <w:r w:rsidR="003E748F">
              <w:rPr>
                <w:lang w:val="es-CL"/>
              </w:rPr>
              <w:t xml:space="preserve">les </w:t>
            </w:r>
            <w:r w:rsidR="003E748F" w:rsidRPr="003E748F">
              <w:rPr>
                <w:lang w:val="es-CL"/>
              </w:rPr>
              <w:t>anima a los niños a leer su libro a sus amigos.</w:t>
            </w:r>
          </w:p>
        </w:tc>
        <w:tc>
          <w:tcPr>
            <w:tcW w:w="4995" w:type="dxa"/>
            <w:tcBorders>
              <w:top w:val="single" w:sz="4" w:space="0" w:color="000000"/>
              <w:left w:val="single" w:sz="4" w:space="0" w:color="000000"/>
              <w:bottom w:val="single" w:sz="4" w:space="0" w:color="000000"/>
            </w:tcBorders>
          </w:tcPr>
          <w:p w14:paraId="33894327" w14:textId="191AD519" w:rsidR="00C632E3" w:rsidRPr="003E748F" w:rsidRDefault="00C632E3" w:rsidP="008427CD">
            <w:pPr>
              <w:pStyle w:val="TableParagraph"/>
              <w:spacing w:before="73"/>
              <w:ind w:left="559" w:right="178" w:hanging="257"/>
              <w:rPr>
                <w:lang w:val="es-CL"/>
              </w:rPr>
            </w:pPr>
            <w:r w:rsidRPr="003E748F">
              <w:rPr>
                <w:lang w:val="es-CL"/>
              </w:rPr>
              <w:t>1.</w:t>
            </w:r>
            <w:r w:rsidRPr="003E748F">
              <w:rPr>
                <w:spacing w:val="22"/>
                <w:lang w:val="es-CL"/>
              </w:rPr>
              <w:t xml:space="preserve"> </w:t>
            </w:r>
            <w:r w:rsidR="003E748F" w:rsidRPr="003E748F">
              <w:rPr>
                <w:lang w:val="es-CL"/>
              </w:rPr>
              <w:t xml:space="preserve">Coloca trozos de papel y rotuladores cerca de la zona de </w:t>
            </w:r>
            <w:r w:rsidR="008427CD">
              <w:rPr>
                <w:lang w:val="es-CL"/>
              </w:rPr>
              <w:t>Actividad Teatral</w:t>
            </w:r>
            <w:r w:rsidR="008427CD" w:rsidRPr="009C6783">
              <w:rPr>
                <w:lang w:val="es-CL"/>
              </w:rPr>
              <w:t xml:space="preserve"> </w:t>
            </w:r>
            <w:r w:rsidR="003E748F" w:rsidRPr="003E748F">
              <w:rPr>
                <w:lang w:val="es-CL"/>
              </w:rPr>
              <w:t>para que los niños creen sus propios menús y otros</w:t>
            </w:r>
            <w:r w:rsidR="008427CD">
              <w:rPr>
                <w:lang w:val="es-CL"/>
              </w:rPr>
              <w:t xml:space="preserve"> accesorios de actividad teatral</w:t>
            </w:r>
            <w:r w:rsidR="008427CD" w:rsidRPr="009C6783">
              <w:rPr>
                <w:lang w:val="es-CL"/>
              </w:rPr>
              <w:t xml:space="preserve"> </w:t>
            </w:r>
            <w:r w:rsidR="003E748F" w:rsidRPr="003E748F">
              <w:rPr>
                <w:lang w:val="es-CL"/>
              </w:rPr>
              <w:t>escritos.</w:t>
            </w:r>
          </w:p>
        </w:tc>
      </w:tr>
      <w:tr w:rsidR="00C632E3" w:rsidRPr="00E05479" w14:paraId="6D943D51" w14:textId="77777777" w:rsidTr="00D06616">
        <w:trPr>
          <w:trHeight w:val="1648"/>
        </w:trPr>
        <w:tc>
          <w:tcPr>
            <w:tcW w:w="5050" w:type="dxa"/>
            <w:tcBorders>
              <w:top w:val="single" w:sz="4" w:space="0" w:color="000000"/>
              <w:right w:val="single" w:sz="4" w:space="0" w:color="000000"/>
            </w:tcBorders>
          </w:tcPr>
          <w:p w14:paraId="023B3AFF" w14:textId="4180332E" w:rsidR="00C632E3" w:rsidRPr="00024C3A" w:rsidRDefault="00C632E3" w:rsidP="00024C3A">
            <w:pPr>
              <w:pStyle w:val="TableParagraph"/>
              <w:spacing w:before="72"/>
              <w:ind w:left="539" w:right="178" w:hanging="296"/>
              <w:rPr>
                <w:lang w:val="es-CL"/>
              </w:rPr>
            </w:pPr>
            <w:r w:rsidRPr="00024C3A">
              <w:rPr>
                <w:lang w:val="es-CL"/>
              </w:rPr>
              <w:t>2</w:t>
            </w:r>
            <w:r w:rsidR="00FA631E">
              <w:rPr>
                <w:lang w:val="es-CL"/>
              </w:rPr>
              <w:t xml:space="preserve">. </w:t>
            </w:r>
            <w:r w:rsidR="00024C3A">
              <w:rPr>
                <w:lang w:val="es-CL"/>
              </w:rPr>
              <w:t>Les p</w:t>
            </w:r>
            <w:r w:rsidR="00024C3A" w:rsidRPr="00024C3A">
              <w:rPr>
                <w:lang w:val="es-CL"/>
              </w:rPr>
              <w:t>roporciona una variedad de colores de pintura. Los niños pueden crear nuevos colores mezclando diferentes colores.</w:t>
            </w:r>
          </w:p>
        </w:tc>
        <w:tc>
          <w:tcPr>
            <w:tcW w:w="4429" w:type="dxa"/>
            <w:tcBorders>
              <w:top w:val="single" w:sz="4" w:space="0" w:color="000000"/>
              <w:left w:val="single" w:sz="4" w:space="0" w:color="000000"/>
              <w:right w:val="single" w:sz="4" w:space="0" w:color="000000"/>
            </w:tcBorders>
          </w:tcPr>
          <w:p w14:paraId="3552FC57" w14:textId="4E6C862D" w:rsidR="00C632E3" w:rsidRPr="003E748F" w:rsidRDefault="00C632E3" w:rsidP="003E748F">
            <w:pPr>
              <w:pStyle w:val="TableParagraph"/>
              <w:spacing w:before="72"/>
              <w:ind w:left="559" w:right="756" w:hanging="257"/>
              <w:rPr>
                <w:lang w:val="es-CL"/>
              </w:rPr>
            </w:pPr>
            <w:r w:rsidRPr="003E748F">
              <w:rPr>
                <w:lang w:val="es-CL"/>
              </w:rPr>
              <w:t>2</w:t>
            </w:r>
            <w:r w:rsidR="00FA631E">
              <w:rPr>
                <w:lang w:val="es-CL"/>
              </w:rPr>
              <w:t xml:space="preserve">. </w:t>
            </w:r>
            <w:r w:rsidR="003E748F" w:rsidRPr="003E748F">
              <w:rPr>
                <w:lang w:val="es-CL"/>
              </w:rPr>
              <w:t>Escrib</w:t>
            </w:r>
            <w:r w:rsidR="00245895">
              <w:rPr>
                <w:lang w:val="es-CL"/>
              </w:rPr>
              <w:t>e</w:t>
            </w:r>
            <w:r w:rsidR="003E748F" w:rsidRPr="003E748F">
              <w:rPr>
                <w:lang w:val="es-CL"/>
              </w:rPr>
              <w:t xml:space="preserve"> una historia que el niño di</w:t>
            </w:r>
            <w:r w:rsidR="003E748F">
              <w:rPr>
                <w:lang w:val="es-CL"/>
              </w:rPr>
              <w:t>ct</w:t>
            </w:r>
            <w:r w:rsidR="00245895">
              <w:rPr>
                <w:lang w:val="es-CL"/>
              </w:rPr>
              <w:t>e</w:t>
            </w:r>
            <w:r w:rsidR="003E748F">
              <w:rPr>
                <w:lang w:val="es-CL"/>
              </w:rPr>
              <w:t>. Posteriormente</w:t>
            </w:r>
            <w:r w:rsidR="003E748F" w:rsidRPr="003E748F">
              <w:rPr>
                <w:lang w:val="es-CL"/>
              </w:rPr>
              <w:t xml:space="preserve">, se </w:t>
            </w:r>
            <w:r w:rsidR="003E748F">
              <w:rPr>
                <w:lang w:val="es-CL"/>
              </w:rPr>
              <w:t xml:space="preserve">le </w:t>
            </w:r>
            <w:r w:rsidR="003E748F" w:rsidRPr="003E748F">
              <w:rPr>
                <w:lang w:val="es-CL"/>
              </w:rPr>
              <w:t>anima al niño a dibujar una ilustración para su historia.</w:t>
            </w:r>
          </w:p>
        </w:tc>
        <w:tc>
          <w:tcPr>
            <w:tcW w:w="4995" w:type="dxa"/>
            <w:tcBorders>
              <w:top w:val="single" w:sz="4" w:space="0" w:color="000000"/>
              <w:left w:val="single" w:sz="4" w:space="0" w:color="000000"/>
            </w:tcBorders>
          </w:tcPr>
          <w:p w14:paraId="4BA755D2" w14:textId="4306F09F" w:rsidR="00C632E3" w:rsidRPr="003E748F" w:rsidRDefault="00C632E3" w:rsidP="003E748F">
            <w:pPr>
              <w:pStyle w:val="TableParagraph"/>
              <w:spacing w:before="72"/>
              <w:ind w:left="559" w:right="498" w:hanging="257"/>
              <w:rPr>
                <w:lang w:val="es-CL"/>
              </w:rPr>
            </w:pPr>
            <w:r w:rsidRPr="003E748F">
              <w:rPr>
                <w:lang w:val="es-CL"/>
              </w:rPr>
              <w:t>2.</w:t>
            </w:r>
            <w:r w:rsidRPr="003E748F">
              <w:rPr>
                <w:spacing w:val="1"/>
                <w:lang w:val="es-CL"/>
              </w:rPr>
              <w:t xml:space="preserve"> </w:t>
            </w:r>
            <w:r w:rsidR="003E748F">
              <w:rPr>
                <w:lang w:val="es-CL"/>
              </w:rPr>
              <w:t>Les a</w:t>
            </w:r>
            <w:r w:rsidR="003E748F" w:rsidRPr="003E748F">
              <w:rPr>
                <w:lang w:val="es-CL"/>
              </w:rPr>
              <w:t>yuda a los niños a medir y mezclar las porciones de sus ensaladas de frutas durante el almuerzo u</w:t>
            </w:r>
            <w:r w:rsidR="003E748F">
              <w:rPr>
                <w:lang w:val="es-CL"/>
              </w:rPr>
              <w:t>sa</w:t>
            </w:r>
            <w:r w:rsidR="003E748F" w:rsidRPr="003E748F">
              <w:rPr>
                <w:lang w:val="es-CL"/>
              </w:rPr>
              <w:t>ndo una receta ilustrada.</w:t>
            </w:r>
          </w:p>
        </w:tc>
      </w:tr>
    </w:tbl>
    <w:p w14:paraId="52A4AAE6" w14:textId="37F8EC60" w:rsidR="00952184" w:rsidRPr="003E748F" w:rsidRDefault="00952184" w:rsidP="00B1520C">
      <w:pPr>
        <w:rPr>
          <w:lang w:val="es-CL"/>
        </w:rPr>
      </w:pPr>
    </w:p>
    <w:p w14:paraId="6390F3FE" w14:textId="0C33ACAA" w:rsidR="000100E0" w:rsidRPr="003E748F" w:rsidRDefault="000100E0" w:rsidP="00B1520C">
      <w:pPr>
        <w:rPr>
          <w:lang w:val="es-CL"/>
        </w:rPr>
      </w:pPr>
      <w:r w:rsidRPr="003E748F">
        <w:rPr>
          <w:lang w:val="es-CL"/>
        </w:rPr>
        <w:br w:type="page"/>
      </w:r>
    </w:p>
    <w:p w14:paraId="35739BAC" w14:textId="38A1F91F" w:rsidR="000100E0" w:rsidRPr="003E748F" w:rsidRDefault="000100E0" w:rsidP="00B1520C">
      <w:pPr>
        <w:rPr>
          <w:lang w:val="es-CL"/>
        </w:rPr>
      </w:pPr>
    </w:p>
    <w:tbl>
      <w:tblPr>
        <w:tblW w:w="14459"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054"/>
        <w:gridCol w:w="4303"/>
        <w:gridCol w:w="5102"/>
      </w:tblGrid>
      <w:tr w:rsidR="00A3457B" w:rsidRPr="00B26301" w14:paraId="20B3CDAB" w14:textId="77777777" w:rsidTr="00D06616">
        <w:trPr>
          <w:trHeight w:val="573"/>
        </w:trPr>
        <w:tc>
          <w:tcPr>
            <w:tcW w:w="14459" w:type="dxa"/>
            <w:gridSpan w:val="3"/>
            <w:tcBorders>
              <w:bottom w:val="single" w:sz="4" w:space="0" w:color="auto"/>
            </w:tcBorders>
            <w:shd w:val="clear" w:color="auto" w:fill="012169" w:themeFill="accent1"/>
          </w:tcPr>
          <w:p w14:paraId="5D444FBC" w14:textId="34643FF8" w:rsidR="00A3457B" w:rsidRPr="00B26301" w:rsidRDefault="00443237" w:rsidP="00A3457B">
            <w:pPr>
              <w:pStyle w:val="TableParagraph"/>
              <w:spacing w:before="109"/>
              <w:ind w:left="172" w:right="15"/>
              <w:jc w:val="center"/>
              <w:rPr>
                <w:b/>
                <w:sz w:val="28"/>
                <w:lang w:val="es-CL"/>
              </w:rPr>
            </w:pPr>
            <w:r>
              <w:rPr>
                <w:b/>
                <w:sz w:val="32"/>
                <w:szCs w:val="28"/>
                <w:lang w:val="es-CL"/>
              </w:rPr>
              <w:t>INTRODUCCIÓN AL APRENDIZAJE</w:t>
            </w:r>
          </w:p>
        </w:tc>
      </w:tr>
      <w:tr w:rsidR="00A3457B" w:rsidRPr="00E05479" w14:paraId="0A1A1666" w14:textId="77777777" w:rsidTr="00A3457B">
        <w:trPr>
          <w:trHeight w:val="640"/>
        </w:trPr>
        <w:tc>
          <w:tcPr>
            <w:tcW w:w="14459" w:type="dxa"/>
            <w:gridSpan w:val="3"/>
            <w:tcBorders>
              <w:top w:val="single" w:sz="4" w:space="0" w:color="auto"/>
              <w:bottom w:val="single" w:sz="4" w:space="0" w:color="000000"/>
            </w:tcBorders>
            <w:shd w:val="clear" w:color="auto" w:fill="D4DAEC"/>
          </w:tcPr>
          <w:p w14:paraId="2CE5E1F4" w14:textId="2B4C64C4" w:rsidR="00A3457B" w:rsidRPr="00144B83" w:rsidRDefault="00A3457B" w:rsidP="00A3457B">
            <w:pPr>
              <w:pStyle w:val="TableParagraph"/>
              <w:spacing w:before="176"/>
              <w:ind w:left="179"/>
              <w:rPr>
                <w:rFonts w:asciiTheme="minorHAnsi" w:hAnsiTheme="minorHAnsi"/>
                <w:b/>
                <w:lang w:val="es-CL"/>
              </w:rPr>
            </w:pPr>
            <w:r w:rsidRPr="00144B83">
              <w:rPr>
                <w:rFonts w:asciiTheme="minorHAnsi" w:hAnsiTheme="minorHAnsi"/>
                <w:b/>
                <w:sz w:val="28"/>
                <w:lang w:val="es-CL"/>
              </w:rPr>
              <w:t>INTEGRACIÓN - ASPECTO 5: RAZONAMIENTO Y RESOLUCIÓN DE PROBLEMAS</w:t>
            </w:r>
          </w:p>
        </w:tc>
      </w:tr>
      <w:tr w:rsidR="00F71B3E" w:rsidRPr="00E05479" w14:paraId="333136FC" w14:textId="77777777" w:rsidTr="00D06616">
        <w:trPr>
          <w:trHeight w:val="1421"/>
        </w:trPr>
        <w:tc>
          <w:tcPr>
            <w:tcW w:w="5054" w:type="dxa"/>
            <w:tcBorders>
              <w:top w:val="single" w:sz="4" w:space="0" w:color="000000"/>
              <w:bottom w:val="single" w:sz="4" w:space="0" w:color="000000"/>
              <w:right w:val="single" w:sz="4" w:space="0" w:color="000000"/>
            </w:tcBorders>
          </w:tcPr>
          <w:p w14:paraId="25DA08D8" w14:textId="641A0C66" w:rsidR="00F71B3E" w:rsidRPr="00144B83" w:rsidRDefault="00F71B3E" w:rsidP="00F71B3E">
            <w:pPr>
              <w:pStyle w:val="TableParagraph"/>
              <w:spacing w:before="72"/>
              <w:ind w:left="179" w:right="833"/>
              <w:rPr>
                <w:b/>
                <w:lang w:val="es-CL"/>
              </w:rPr>
            </w:pPr>
            <w:r w:rsidRPr="00144B83">
              <w:rPr>
                <w:b/>
                <w:lang w:val="es-CL"/>
              </w:rPr>
              <w:t>Ciencia - Enfoques que se integran mejor a la Ciencia.</w:t>
            </w:r>
          </w:p>
        </w:tc>
        <w:tc>
          <w:tcPr>
            <w:tcW w:w="4303" w:type="dxa"/>
            <w:tcBorders>
              <w:top w:val="single" w:sz="4" w:space="0" w:color="000000"/>
              <w:left w:val="single" w:sz="4" w:space="0" w:color="000000"/>
              <w:bottom w:val="single" w:sz="4" w:space="0" w:color="000000"/>
              <w:right w:val="single" w:sz="4" w:space="0" w:color="000000"/>
            </w:tcBorders>
          </w:tcPr>
          <w:p w14:paraId="38920C61" w14:textId="04F6DBD9" w:rsidR="00F71B3E" w:rsidRPr="00144B83" w:rsidRDefault="0023589B" w:rsidP="00F71B3E">
            <w:pPr>
              <w:pStyle w:val="TableParagraph"/>
              <w:spacing w:before="74" w:line="237" w:lineRule="auto"/>
              <w:ind w:left="200" w:right="988"/>
              <w:rPr>
                <w:b/>
                <w:lang w:val="es-CL"/>
              </w:rPr>
            </w:pPr>
            <w:r>
              <w:rPr>
                <w:b/>
                <w:lang w:val="es-CL"/>
              </w:rPr>
              <w:t xml:space="preserve">Lenguaje </w:t>
            </w:r>
            <w:r w:rsidR="00F71B3E" w:rsidRPr="00144B83">
              <w:rPr>
                <w:b/>
                <w:lang w:val="es-CL"/>
              </w:rPr>
              <w:t>y Alfabetización - Enfoques que se integran mejor al Lenguaje y a la Alfabetización.</w:t>
            </w:r>
          </w:p>
        </w:tc>
        <w:tc>
          <w:tcPr>
            <w:tcW w:w="5102" w:type="dxa"/>
            <w:tcBorders>
              <w:top w:val="single" w:sz="4" w:space="0" w:color="000000"/>
              <w:left w:val="single" w:sz="4" w:space="0" w:color="000000"/>
              <w:bottom w:val="single" w:sz="4" w:space="0" w:color="000000"/>
            </w:tcBorders>
          </w:tcPr>
          <w:p w14:paraId="55F1AAC5" w14:textId="0EF4B59E" w:rsidR="00F71B3E" w:rsidRPr="00144B83" w:rsidRDefault="00F71B3E" w:rsidP="00F71B3E">
            <w:pPr>
              <w:pStyle w:val="TableParagraph"/>
              <w:spacing w:before="72"/>
              <w:ind w:left="199" w:right="776"/>
              <w:rPr>
                <w:b/>
                <w:lang w:val="es-CL"/>
              </w:rPr>
            </w:pPr>
            <w:r w:rsidRPr="00144B83">
              <w:rPr>
                <w:b/>
                <w:lang w:val="es-CL"/>
              </w:rPr>
              <w:t>Matemáticas - Enfoques que se integran mejor a las Matemáticas.</w:t>
            </w:r>
          </w:p>
        </w:tc>
      </w:tr>
      <w:tr w:rsidR="002B2628" w:rsidRPr="00E05479" w14:paraId="45D3CDE1" w14:textId="77777777" w:rsidTr="00D06616">
        <w:trPr>
          <w:trHeight w:val="1913"/>
        </w:trPr>
        <w:tc>
          <w:tcPr>
            <w:tcW w:w="5054" w:type="dxa"/>
            <w:tcBorders>
              <w:top w:val="single" w:sz="4" w:space="0" w:color="000000"/>
              <w:bottom w:val="single" w:sz="4" w:space="0" w:color="000000"/>
              <w:right w:val="single" w:sz="4" w:space="0" w:color="000000"/>
            </w:tcBorders>
          </w:tcPr>
          <w:p w14:paraId="02173F36" w14:textId="73B4641C" w:rsidR="002B2628" w:rsidRPr="00144B83" w:rsidRDefault="002B2628" w:rsidP="00F2176D">
            <w:pPr>
              <w:pStyle w:val="TableParagraph"/>
              <w:spacing w:before="72"/>
              <w:ind w:left="539" w:right="371" w:hanging="283"/>
              <w:rPr>
                <w:lang w:val="es-CL"/>
              </w:rPr>
            </w:pPr>
            <w:r w:rsidRPr="00144B83">
              <w:rPr>
                <w:lang w:val="es-CL"/>
              </w:rPr>
              <w:t>1.</w:t>
            </w:r>
            <w:r w:rsidRPr="00144B83">
              <w:rPr>
                <w:spacing w:val="1"/>
                <w:lang w:val="es-CL"/>
              </w:rPr>
              <w:t xml:space="preserve"> </w:t>
            </w:r>
            <w:r w:rsidR="00F2176D" w:rsidRPr="00144B83">
              <w:rPr>
                <w:lang w:val="es-CL"/>
              </w:rPr>
              <w:t>Se les pide a los niños que predigan lo que ocurrirá cuando agreguemos más agua al almidón de maíz. Se les da a los niños tiempo suficiente para que experimenten con distintas cantidades.</w:t>
            </w:r>
          </w:p>
        </w:tc>
        <w:tc>
          <w:tcPr>
            <w:tcW w:w="4303" w:type="dxa"/>
            <w:tcBorders>
              <w:top w:val="single" w:sz="4" w:space="0" w:color="000000"/>
              <w:left w:val="single" w:sz="4" w:space="0" w:color="000000"/>
              <w:bottom w:val="single" w:sz="4" w:space="0" w:color="000000"/>
              <w:right w:val="single" w:sz="4" w:space="0" w:color="000000"/>
            </w:tcBorders>
          </w:tcPr>
          <w:p w14:paraId="50E0B00A" w14:textId="6D347E35" w:rsidR="002B2628" w:rsidRPr="00144B83" w:rsidRDefault="002B2628" w:rsidP="00144B83">
            <w:pPr>
              <w:pStyle w:val="TableParagraph"/>
              <w:spacing w:before="72"/>
              <w:ind w:left="560" w:right="678" w:hanging="214"/>
              <w:rPr>
                <w:lang w:val="es-CL"/>
              </w:rPr>
            </w:pPr>
            <w:r w:rsidRPr="00144B83">
              <w:rPr>
                <w:lang w:val="es-CL"/>
              </w:rPr>
              <w:t>1.</w:t>
            </w:r>
            <w:r w:rsidRPr="00144B83">
              <w:rPr>
                <w:spacing w:val="1"/>
                <w:lang w:val="es-CL"/>
              </w:rPr>
              <w:t xml:space="preserve"> </w:t>
            </w:r>
            <w:r w:rsidR="00245895">
              <w:rPr>
                <w:spacing w:val="1"/>
                <w:lang w:val="es-CL"/>
              </w:rPr>
              <w:t>Se les pide a</w:t>
            </w:r>
            <w:r w:rsidR="00144B83" w:rsidRPr="00144B83">
              <w:rPr>
                <w:spacing w:val="1"/>
                <w:lang w:val="es-CL"/>
              </w:rPr>
              <w:t xml:space="preserve"> los niños qu</w:t>
            </w:r>
            <w:r w:rsidR="00144B83">
              <w:rPr>
                <w:spacing w:val="1"/>
                <w:lang w:val="es-CL"/>
              </w:rPr>
              <w:t>e creen sus propias historias usa</w:t>
            </w:r>
            <w:r w:rsidR="00144B83" w:rsidRPr="00144B83">
              <w:rPr>
                <w:spacing w:val="1"/>
                <w:lang w:val="es-CL"/>
              </w:rPr>
              <w:t xml:space="preserve">ndo el mismo formato basado en el libro </w:t>
            </w:r>
            <w:r w:rsidR="00A24FD2">
              <w:rPr>
                <w:spacing w:val="1"/>
                <w:lang w:val="es-CL"/>
              </w:rPr>
              <w:t>“</w:t>
            </w:r>
            <w:r w:rsidR="00144B83">
              <w:rPr>
                <w:i/>
                <w:spacing w:val="1"/>
                <w:lang w:val="es-CL"/>
              </w:rPr>
              <w:t>Si le das una G</w:t>
            </w:r>
            <w:r w:rsidR="00144B83" w:rsidRPr="00144B83">
              <w:rPr>
                <w:i/>
                <w:spacing w:val="1"/>
                <w:lang w:val="es-CL"/>
              </w:rPr>
              <w:t xml:space="preserve">alleta a un </w:t>
            </w:r>
            <w:r w:rsidR="00144B83">
              <w:rPr>
                <w:i/>
                <w:spacing w:val="1"/>
                <w:lang w:val="es-CL"/>
              </w:rPr>
              <w:t>R</w:t>
            </w:r>
            <w:r w:rsidR="00144B83" w:rsidRPr="00144B83">
              <w:rPr>
                <w:i/>
                <w:spacing w:val="1"/>
                <w:lang w:val="es-CL"/>
              </w:rPr>
              <w:t>atón</w:t>
            </w:r>
            <w:r w:rsidR="00A24FD2">
              <w:rPr>
                <w:spacing w:val="1"/>
                <w:lang w:val="es-CL"/>
              </w:rPr>
              <w:t>”</w:t>
            </w:r>
            <w:r w:rsidR="00144B83" w:rsidRPr="00144B83">
              <w:rPr>
                <w:spacing w:val="1"/>
                <w:lang w:val="es-CL"/>
              </w:rPr>
              <w:t>.</w:t>
            </w:r>
          </w:p>
        </w:tc>
        <w:tc>
          <w:tcPr>
            <w:tcW w:w="5102" w:type="dxa"/>
            <w:tcBorders>
              <w:top w:val="single" w:sz="4" w:space="0" w:color="000000"/>
              <w:left w:val="single" w:sz="4" w:space="0" w:color="000000"/>
              <w:bottom w:val="single" w:sz="4" w:space="0" w:color="000000"/>
            </w:tcBorders>
          </w:tcPr>
          <w:p w14:paraId="56CE5D08" w14:textId="11DA9631" w:rsidR="002B2628" w:rsidRPr="00144B83" w:rsidRDefault="002B2628" w:rsidP="00534BC3">
            <w:pPr>
              <w:pStyle w:val="TableParagraph"/>
              <w:spacing w:before="72"/>
              <w:ind w:left="504" w:right="192" w:hanging="234"/>
              <w:rPr>
                <w:lang w:val="es-CL"/>
              </w:rPr>
            </w:pPr>
            <w:r w:rsidRPr="00144B83">
              <w:rPr>
                <w:lang w:val="es-CL"/>
              </w:rPr>
              <w:t xml:space="preserve">1. </w:t>
            </w:r>
            <w:r w:rsidR="00245895">
              <w:rPr>
                <w:lang w:val="es-CL"/>
              </w:rPr>
              <w:t>Se l</w:t>
            </w:r>
            <w:r w:rsidR="00534BC3">
              <w:rPr>
                <w:lang w:val="es-CL"/>
              </w:rPr>
              <w:t>es p</w:t>
            </w:r>
            <w:r w:rsidR="00534BC3" w:rsidRPr="00534BC3">
              <w:rPr>
                <w:lang w:val="es-CL"/>
              </w:rPr>
              <w:t>ide a los niños que creen un gráfico u</w:t>
            </w:r>
            <w:r w:rsidR="00534BC3">
              <w:rPr>
                <w:lang w:val="es-CL"/>
              </w:rPr>
              <w:t>s</w:t>
            </w:r>
            <w:r w:rsidR="00534BC3" w:rsidRPr="00534BC3">
              <w:rPr>
                <w:lang w:val="es-CL"/>
              </w:rPr>
              <w:t>ando las respuestas a la pregunta del día durante el tiempo de reunión del grupo.</w:t>
            </w:r>
          </w:p>
        </w:tc>
      </w:tr>
      <w:tr w:rsidR="002B2628" w:rsidRPr="00E05479" w14:paraId="24AD52E4" w14:textId="77777777" w:rsidTr="00D06616">
        <w:trPr>
          <w:trHeight w:val="2173"/>
        </w:trPr>
        <w:tc>
          <w:tcPr>
            <w:tcW w:w="5054" w:type="dxa"/>
            <w:tcBorders>
              <w:top w:val="single" w:sz="4" w:space="0" w:color="000000"/>
              <w:right w:val="single" w:sz="4" w:space="0" w:color="000000"/>
            </w:tcBorders>
          </w:tcPr>
          <w:p w14:paraId="698DFFA3" w14:textId="762088BF" w:rsidR="002B2628" w:rsidRPr="00144B83" w:rsidRDefault="002B2628" w:rsidP="00144B83">
            <w:pPr>
              <w:pStyle w:val="TableParagraph"/>
              <w:spacing w:before="73"/>
              <w:ind w:left="539" w:hanging="283"/>
              <w:rPr>
                <w:lang w:val="es-CL"/>
              </w:rPr>
            </w:pPr>
            <w:r w:rsidRPr="00144B83">
              <w:rPr>
                <w:lang w:val="es-CL"/>
              </w:rPr>
              <w:t>2.</w:t>
            </w:r>
            <w:r w:rsidRPr="00144B83">
              <w:rPr>
                <w:spacing w:val="1"/>
                <w:lang w:val="es-CL"/>
              </w:rPr>
              <w:t xml:space="preserve"> </w:t>
            </w:r>
            <w:r w:rsidR="00144B83" w:rsidRPr="00144B83">
              <w:rPr>
                <w:lang w:val="es-CL"/>
              </w:rPr>
              <w:t xml:space="preserve">Pregunta: </w:t>
            </w:r>
            <w:r w:rsidR="00A24FD2">
              <w:rPr>
                <w:lang w:val="es-CL"/>
              </w:rPr>
              <w:t>“</w:t>
            </w:r>
            <w:r w:rsidR="00144B83" w:rsidRPr="00144B83">
              <w:rPr>
                <w:lang w:val="es-CL"/>
              </w:rPr>
              <w:t>¿Qué podemos agregar a esta plastilina para que sea menos pegajosa?</w:t>
            </w:r>
            <w:r w:rsidR="00A24FD2">
              <w:rPr>
                <w:lang w:val="es-CL"/>
              </w:rPr>
              <w:t>”</w:t>
            </w:r>
            <w:r w:rsidR="00144B83" w:rsidRPr="00144B83">
              <w:rPr>
                <w:lang w:val="es-CL"/>
              </w:rPr>
              <w:t xml:space="preserve"> Los niños pueden experimentar con distin</w:t>
            </w:r>
            <w:r w:rsidR="00144B83">
              <w:rPr>
                <w:lang w:val="es-CL"/>
              </w:rPr>
              <w:t>to</w:t>
            </w:r>
            <w:r w:rsidR="00144B83" w:rsidRPr="00144B83">
              <w:rPr>
                <w:lang w:val="es-CL"/>
              </w:rPr>
              <w:t>s ingredientes.</w:t>
            </w:r>
          </w:p>
        </w:tc>
        <w:tc>
          <w:tcPr>
            <w:tcW w:w="4303" w:type="dxa"/>
            <w:tcBorders>
              <w:top w:val="single" w:sz="4" w:space="0" w:color="000000"/>
              <w:left w:val="single" w:sz="4" w:space="0" w:color="000000"/>
              <w:right w:val="single" w:sz="4" w:space="0" w:color="000000"/>
            </w:tcBorders>
          </w:tcPr>
          <w:p w14:paraId="0794F453" w14:textId="5F5C853B" w:rsidR="002B2628" w:rsidRPr="00144B83" w:rsidRDefault="002B2628" w:rsidP="0041429C">
            <w:pPr>
              <w:pStyle w:val="TableParagraph"/>
              <w:spacing w:before="73"/>
              <w:ind w:left="560" w:right="137" w:hanging="304"/>
              <w:rPr>
                <w:lang w:val="es-CL"/>
              </w:rPr>
            </w:pPr>
            <w:r w:rsidRPr="00144B83">
              <w:rPr>
                <w:lang w:val="es-CL"/>
              </w:rPr>
              <w:t>2.</w:t>
            </w:r>
            <w:r w:rsidRPr="00144B83">
              <w:rPr>
                <w:spacing w:val="1"/>
                <w:lang w:val="es-CL"/>
              </w:rPr>
              <w:t xml:space="preserve"> </w:t>
            </w:r>
            <w:r w:rsidR="0041429C" w:rsidRPr="0041429C">
              <w:rPr>
                <w:lang w:val="es-CL"/>
              </w:rPr>
              <w:t xml:space="preserve">Comienza a </w:t>
            </w:r>
            <w:r w:rsidR="0041429C">
              <w:rPr>
                <w:lang w:val="es-CL"/>
              </w:rPr>
              <w:t xml:space="preserve">cantar la canción </w:t>
            </w:r>
            <w:r w:rsidR="00A24FD2">
              <w:rPr>
                <w:lang w:val="es-CL"/>
              </w:rPr>
              <w:t>“</w:t>
            </w:r>
            <w:r w:rsidR="0041429C" w:rsidRPr="0041429C">
              <w:rPr>
                <w:lang w:val="es-CL"/>
              </w:rPr>
              <w:t xml:space="preserve">Hay un </w:t>
            </w:r>
            <w:r w:rsidR="0041429C">
              <w:rPr>
                <w:lang w:val="es-CL"/>
              </w:rPr>
              <w:t>A</w:t>
            </w:r>
            <w:r w:rsidR="0041429C" w:rsidRPr="0041429C">
              <w:rPr>
                <w:lang w:val="es-CL"/>
              </w:rPr>
              <w:t xml:space="preserve">gujero en el </w:t>
            </w:r>
            <w:r w:rsidR="0041429C">
              <w:rPr>
                <w:lang w:val="es-CL"/>
              </w:rPr>
              <w:t>C</w:t>
            </w:r>
            <w:r w:rsidR="0041429C" w:rsidRPr="0041429C">
              <w:rPr>
                <w:lang w:val="es-CL"/>
              </w:rPr>
              <w:t>ubo</w:t>
            </w:r>
            <w:r w:rsidR="00A24FD2">
              <w:rPr>
                <w:lang w:val="es-CL"/>
              </w:rPr>
              <w:t>”</w:t>
            </w:r>
            <w:r w:rsidR="0041429C" w:rsidRPr="0041429C">
              <w:rPr>
                <w:lang w:val="es-CL"/>
              </w:rPr>
              <w:t xml:space="preserve"> y </w:t>
            </w:r>
            <w:r w:rsidR="0041429C">
              <w:rPr>
                <w:lang w:val="es-CL"/>
              </w:rPr>
              <w:t>pide</w:t>
            </w:r>
            <w:r w:rsidR="0041429C" w:rsidRPr="0041429C">
              <w:rPr>
                <w:lang w:val="es-CL"/>
              </w:rPr>
              <w:t xml:space="preserve"> las ideas de los niños sobre cómo arreglar el cubo. Sus ideas se integran en la canción.</w:t>
            </w:r>
          </w:p>
        </w:tc>
        <w:tc>
          <w:tcPr>
            <w:tcW w:w="5102" w:type="dxa"/>
            <w:tcBorders>
              <w:top w:val="single" w:sz="4" w:space="0" w:color="000000"/>
              <w:left w:val="single" w:sz="4" w:space="0" w:color="000000"/>
            </w:tcBorders>
          </w:tcPr>
          <w:p w14:paraId="786DBB09" w14:textId="1D6F7032" w:rsidR="002B2628" w:rsidRPr="00144B83" w:rsidRDefault="002B2628" w:rsidP="009A548D">
            <w:pPr>
              <w:pStyle w:val="TableParagraph"/>
              <w:spacing w:before="73"/>
              <w:ind w:left="414" w:right="649" w:hanging="270"/>
              <w:rPr>
                <w:lang w:val="es-CL"/>
              </w:rPr>
            </w:pPr>
            <w:r w:rsidRPr="00144B83">
              <w:rPr>
                <w:lang w:val="es-CL"/>
              </w:rPr>
              <w:t xml:space="preserve">2. </w:t>
            </w:r>
            <w:r w:rsidR="00534BC3" w:rsidRPr="00534BC3">
              <w:rPr>
                <w:lang w:val="es-CL"/>
              </w:rPr>
              <w:t xml:space="preserve">Proporciona materiales para que los niños diseñen una réplica de un puente o construyan su propio puente después de escuchar a los niños describir una visita al Puente de Londres en el Lago </w:t>
            </w:r>
            <w:proofErr w:type="spellStart"/>
            <w:r w:rsidR="00534BC3" w:rsidRPr="00534BC3">
              <w:rPr>
                <w:lang w:val="es-CL"/>
              </w:rPr>
              <w:t>Havasu</w:t>
            </w:r>
            <w:proofErr w:type="spellEnd"/>
            <w:r w:rsidR="00534BC3" w:rsidRPr="00534BC3">
              <w:rPr>
                <w:lang w:val="es-CL"/>
              </w:rPr>
              <w:t>.</w:t>
            </w:r>
          </w:p>
        </w:tc>
      </w:tr>
    </w:tbl>
    <w:p w14:paraId="38DEFAB2" w14:textId="514F028D" w:rsidR="002B2628" w:rsidRPr="00941EBF" w:rsidRDefault="002B2628" w:rsidP="00B1520C">
      <w:pPr>
        <w:rPr>
          <w:lang w:val="es-CL"/>
        </w:rPr>
      </w:pPr>
    </w:p>
    <w:p w14:paraId="5F21C9D1" w14:textId="23191A27" w:rsidR="00680274" w:rsidRPr="00941EBF" w:rsidRDefault="00680274" w:rsidP="00B1520C">
      <w:pPr>
        <w:rPr>
          <w:lang w:val="es-CL"/>
        </w:rPr>
      </w:pPr>
      <w:r w:rsidRPr="00941EBF">
        <w:rPr>
          <w:lang w:val="es-CL"/>
        </w:rPr>
        <w:br w:type="page"/>
      </w:r>
    </w:p>
    <w:p w14:paraId="280EB9E7" w14:textId="17D551AA" w:rsidR="00680274" w:rsidRPr="00AC391E" w:rsidRDefault="00941EBF" w:rsidP="00BB0D7D">
      <w:pPr>
        <w:pStyle w:val="Heading3"/>
        <w:rPr>
          <w:lang w:val="es-CL"/>
        </w:rPr>
      </w:pPr>
      <w:bookmarkStart w:id="56" w:name="_Toc69826599"/>
      <w:bookmarkStart w:id="57" w:name="_Toc70402355"/>
      <w:r w:rsidRPr="00AC391E">
        <w:rPr>
          <w:lang w:val="es-CL"/>
        </w:rPr>
        <w:lastRenderedPageBreak/>
        <w:t>Ali</w:t>
      </w:r>
      <w:r w:rsidR="00982ACF" w:rsidRPr="00AC391E">
        <w:rPr>
          <w:lang w:val="es-CL"/>
        </w:rPr>
        <w:t>n</w:t>
      </w:r>
      <w:r w:rsidRPr="00AC391E">
        <w:rPr>
          <w:lang w:val="es-CL"/>
        </w:rPr>
        <w:t>eamiento</w:t>
      </w:r>
      <w:bookmarkEnd w:id="56"/>
      <w:bookmarkEnd w:id="57"/>
    </w:p>
    <w:p w14:paraId="10A9E29A" w14:textId="6066D97A" w:rsidR="00982ACF" w:rsidRPr="00AC391E" w:rsidRDefault="00982ACF" w:rsidP="00982ACF">
      <w:pPr>
        <w:rPr>
          <w:lang w:val="es-CL"/>
        </w:rPr>
      </w:pPr>
    </w:p>
    <w:p w14:paraId="43960989" w14:textId="30357E2E" w:rsidR="003C7C85" w:rsidRPr="00AC391E" w:rsidRDefault="00941EBF" w:rsidP="00941EBF">
      <w:pPr>
        <w:rPr>
          <w:lang w:val="es-CL"/>
        </w:rPr>
      </w:pPr>
      <w:r w:rsidRPr="00AC391E">
        <w:rPr>
          <w:lang w:val="es-CL"/>
        </w:rPr>
        <w:t xml:space="preserve">Dentro de la Matriz de Alineamiento hay códigos que hacen referencia al Marco de Resultados de Aprendizaje Temprano de Head Start, las </w:t>
      </w:r>
      <w:r w:rsidR="00DC1138" w:rsidRPr="0030108A">
        <w:rPr>
          <w:iCs/>
          <w:lang w:val="es-CL"/>
        </w:rPr>
        <w:t>Directrices para Bebés e Infantes</w:t>
      </w:r>
      <w:r w:rsidR="006126D9" w:rsidRPr="0030108A">
        <w:rPr>
          <w:iCs/>
          <w:lang w:val="es-CL"/>
        </w:rPr>
        <w:t xml:space="preserve"> de Arizona</w:t>
      </w:r>
      <w:r w:rsidRPr="00AC391E">
        <w:rPr>
          <w:lang w:val="es-CL"/>
        </w:rPr>
        <w:t xml:space="preserve"> y los Estándares de K</w:t>
      </w:r>
      <w:r w:rsidR="005B2859">
        <w:rPr>
          <w:lang w:val="es-CL"/>
        </w:rPr>
        <w:t>índer</w:t>
      </w:r>
      <w:r w:rsidRPr="00AC391E">
        <w:rPr>
          <w:lang w:val="es-CL"/>
        </w:rPr>
        <w:t xml:space="preserve"> de Arizona.</w:t>
      </w:r>
    </w:p>
    <w:p w14:paraId="53D1F85D" w14:textId="77777777" w:rsidR="008A3596" w:rsidRPr="00AC391E" w:rsidRDefault="008A3596" w:rsidP="003C7C85">
      <w:pPr>
        <w:rPr>
          <w:lang w:val="es-CL"/>
        </w:rPr>
      </w:pPr>
    </w:p>
    <w:p w14:paraId="5F31BFD3" w14:textId="77777777" w:rsidR="006126D9" w:rsidRPr="00AC391E" w:rsidRDefault="006126D9" w:rsidP="006126D9">
      <w:pPr>
        <w:ind w:left="720" w:hanging="360"/>
        <w:rPr>
          <w:b/>
          <w:bCs/>
          <w:u w:val="single"/>
          <w:lang w:val="es-CL"/>
        </w:rPr>
      </w:pPr>
      <w:r w:rsidRPr="00AC391E">
        <w:rPr>
          <w:b/>
          <w:bCs/>
          <w:u w:val="single"/>
          <w:lang w:val="es-CL"/>
        </w:rPr>
        <w:t>Códigos de Referencia para el Marco de Resultados de Aprendizaje Temprano de Head Start</w:t>
      </w:r>
    </w:p>
    <w:p w14:paraId="1298F69E" w14:textId="0F3673B2" w:rsidR="006126D9" w:rsidRPr="00AC391E" w:rsidRDefault="006126D9" w:rsidP="006126D9">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AC391E">
        <w:rPr>
          <w:lang w:val="es-CL"/>
        </w:rPr>
        <w:t>ATL</w:t>
      </w:r>
      <w:r w:rsidRPr="00AC391E">
        <w:rPr>
          <w:spacing w:val="-4"/>
          <w:lang w:val="es-CL"/>
        </w:rPr>
        <w:t xml:space="preserve"> -</w:t>
      </w:r>
      <w:r w:rsidRPr="00AC391E">
        <w:rPr>
          <w:spacing w:val="-2"/>
          <w:lang w:val="es-CL"/>
        </w:rPr>
        <w:t xml:space="preserve"> </w:t>
      </w:r>
      <w:r w:rsidR="00A24FD2">
        <w:rPr>
          <w:spacing w:val="-2"/>
          <w:lang w:val="es-CL"/>
        </w:rPr>
        <w:t>Introducción al</w:t>
      </w:r>
      <w:r w:rsidRPr="00AC391E">
        <w:rPr>
          <w:spacing w:val="-2"/>
          <w:lang w:val="es-CL"/>
        </w:rPr>
        <w:t xml:space="preserve"> </w:t>
      </w:r>
      <w:r w:rsidRPr="00AC391E">
        <w:rPr>
          <w:lang w:val="es-CL"/>
        </w:rPr>
        <w:t>Aprendizaje</w:t>
      </w:r>
    </w:p>
    <w:p w14:paraId="1139D3A2" w14:textId="2B8C62CC" w:rsidR="006126D9" w:rsidRPr="00AC391E" w:rsidRDefault="006126D9" w:rsidP="006126D9">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AC391E">
        <w:rPr>
          <w:lang w:val="es-CL"/>
        </w:rPr>
        <w:t>CD</w:t>
      </w:r>
      <w:r w:rsidRPr="00AC391E">
        <w:rPr>
          <w:spacing w:val="-5"/>
          <w:lang w:val="es-CL"/>
        </w:rPr>
        <w:t xml:space="preserve"> -</w:t>
      </w:r>
      <w:r w:rsidRPr="00AC391E">
        <w:rPr>
          <w:spacing w:val="-1"/>
          <w:lang w:val="es-CL"/>
        </w:rPr>
        <w:t xml:space="preserve"> Desarrollo </w:t>
      </w:r>
      <w:r w:rsidRPr="00AC391E">
        <w:rPr>
          <w:lang w:val="es-CL"/>
        </w:rPr>
        <w:t>Cognitivo</w:t>
      </w:r>
    </w:p>
    <w:p w14:paraId="7278A539" w14:textId="77777777" w:rsidR="006126D9" w:rsidRPr="00AC391E" w:rsidRDefault="006126D9" w:rsidP="006126D9">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AC391E">
        <w:rPr>
          <w:lang w:val="es-CL"/>
        </w:rPr>
        <w:t>LC</w:t>
      </w:r>
      <w:r w:rsidRPr="00AC391E">
        <w:rPr>
          <w:spacing w:val="-6"/>
          <w:lang w:val="es-CL"/>
        </w:rPr>
        <w:t xml:space="preserve"> -</w:t>
      </w:r>
      <w:r w:rsidRPr="00AC391E">
        <w:rPr>
          <w:spacing w:val="-3"/>
          <w:lang w:val="es-CL"/>
        </w:rPr>
        <w:t xml:space="preserve"> </w:t>
      </w:r>
      <w:r w:rsidRPr="00AC391E">
        <w:rPr>
          <w:lang w:val="es-CL"/>
        </w:rPr>
        <w:t>Lenguaje</w:t>
      </w:r>
      <w:r w:rsidRPr="00AC391E">
        <w:rPr>
          <w:spacing w:val="-3"/>
          <w:lang w:val="es-CL"/>
        </w:rPr>
        <w:t xml:space="preserve"> y</w:t>
      </w:r>
      <w:r w:rsidRPr="00AC391E">
        <w:rPr>
          <w:spacing w:val="-5"/>
          <w:lang w:val="es-CL"/>
        </w:rPr>
        <w:t xml:space="preserve"> </w:t>
      </w:r>
      <w:r w:rsidRPr="00AC391E">
        <w:rPr>
          <w:lang w:val="es-CL"/>
        </w:rPr>
        <w:t>Comunicación</w:t>
      </w:r>
    </w:p>
    <w:p w14:paraId="19675E77" w14:textId="77777777" w:rsidR="006126D9" w:rsidRPr="00AC391E" w:rsidRDefault="006126D9" w:rsidP="006126D9">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AC391E">
        <w:rPr>
          <w:lang w:val="es-CL"/>
        </w:rPr>
        <w:t>LIT</w:t>
      </w:r>
      <w:r w:rsidRPr="00AC391E">
        <w:rPr>
          <w:spacing w:val="-2"/>
          <w:lang w:val="es-CL"/>
        </w:rPr>
        <w:t xml:space="preserve"> -</w:t>
      </w:r>
      <w:r w:rsidRPr="00AC391E">
        <w:rPr>
          <w:spacing w:val="-1"/>
          <w:lang w:val="es-CL"/>
        </w:rPr>
        <w:t xml:space="preserve"> Alfabetización</w:t>
      </w:r>
    </w:p>
    <w:p w14:paraId="2D9FBE4B" w14:textId="77777777" w:rsidR="006126D9" w:rsidRPr="00AC391E" w:rsidRDefault="006126D9" w:rsidP="006126D9">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AC391E">
        <w:rPr>
          <w:lang w:val="es-CL"/>
        </w:rPr>
        <w:t>MATH - Pensamiento Matemático</w:t>
      </w:r>
    </w:p>
    <w:p w14:paraId="64540C86" w14:textId="41CEA72F" w:rsidR="006126D9" w:rsidRPr="00AC391E" w:rsidRDefault="006126D9" w:rsidP="006126D9">
      <w:pPr>
        <w:pStyle w:val="ListParagraph"/>
        <w:widowControl w:val="0"/>
        <w:numPr>
          <w:ilvl w:val="2"/>
          <w:numId w:val="6"/>
        </w:numPr>
        <w:tabs>
          <w:tab w:val="left" w:pos="1710"/>
        </w:tabs>
        <w:autoSpaceDE w:val="0"/>
        <w:autoSpaceDN w:val="0"/>
        <w:spacing w:line="240" w:lineRule="auto"/>
        <w:ind w:left="720" w:right="585" w:hanging="270"/>
        <w:contextualSpacing w:val="0"/>
        <w:rPr>
          <w:lang w:val="es-CL"/>
        </w:rPr>
      </w:pPr>
      <w:r w:rsidRPr="00AC391E">
        <w:rPr>
          <w:lang w:val="es-CL"/>
        </w:rPr>
        <w:t>PMP</w:t>
      </w:r>
      <w:r w:rsidRPr="00AC391E">
        <w:rPr>
          <w:spacing w:val="-5"/>
          <w:lang w:val="es-CL"/>
        </w:rPr>
        <w:t xml:space="preserve"> -</w:t>
      </w:r>
      <w:r w:rsidRPr="00AC391E">
        <w:rPr>
          <w:spacing w:val="-7"/>
          <w:lang w:val="es-CL"/>
        </w:rPr>
        <w:t xml:space="preserve"> Desarrollo </w:t>
      </w:r>
      <w:r w:rsidRPr="00AC391E">
        <w:rPr>
          <w:lang w:val="es-CL"/>
        </w:rPr>
        <w:t>Perceptual,</w:t>
      </w:r>
      <w:r w:rsidRPr="00AC391E">
        <w:rPr>
          <w:spacing w:val="-6"/>
          <w:lang w:val="es-CL"/>
        </w:rPr>
        <w:t xml:space="preserve"> </w:t>
      </w:r>
      <w:r w:rsidRPr="00AC391E">
        <w:rPr>
          <w:lang w:val="es-CL"/>
        </w:rPr>
        <w:t>Motor</w:t>
      </w:r>
      <w:r w:rsidR="005B0964">
        <w:rPr>
          <w:lang w:val="es-CL"/>
        </w:rPr>
        <w:t xml:space="preserve"> y F</w:t>
      </w:r>
      <w:r w:rsidRPr="00AC391E">
        <w:rPr>
          <w:spacing w:val="-5"/>
          <w:lang w:val="es-CL"/>
        </w:rPr>
        <w:t>ísico</w:t>
      </w:r>
    </w:p>
    <w:p w14:paraId="07716340" w14:textId="7FDCA742" w:rsidR="006126D9" w:rsidRPr="00AC391E" w:rsidRDefault="006126D9" w:rsidP="006126D9">
      <w:pPr>
        <w:pStyle w:val="ListParagraph"/>
        <w:widowControl w:val="0"/>
        <w:numPr>
          <w:ilvl w:val="2"/>
          <w:numId w:val="6"/>
        </w:numPr>
        <w:tabs>
          <w:tab w:val="left" w:pos="1710"/>
        </w:tabs>
        <w:autoSpaceDE w:val="0"/>
        <w:autoSpaceDN w:val="0"/>
        <w:spacing w:before="1" w:line="240" w:lineRule="auto"/>
        <w:ind w:left="720" w:hanging="270"/>
        <w:contextualSpacing w:val="0"/>
        <w:rPr>
          <w:lang w:val="es-CL"/>
        </w:rPr>
      </w:pPr>
      <w:r w:rsidRPr="00AC391E">
        <w:rPr>
          <w:lang w:val="es-CL"/>
        </w:rPr>
        <w:t>SE</w:t>
      </w:r>
      <w:r w:rsidRPr="00AC391E">
        <w:rPr>
          <w:spacing w:val="-3"/>
          <w:lang w:val="es-CL"/>
        </w:rPr>
        <w:t xml:space="preserve"> -</w:t>
      </w:r>
      <w:r w:rsidRPr="00AC391E">
        <w:rPr>
          <w:spacing w:val="-5"/>
          <w:lang w:val="es-CL"/>
        </w:rPr>
        <w:t xml:space="preserve"> Desarrollo </w:t>
      </w:r>
      <w:r w:rsidR="00A24FD2">
        <w:rPr>
          <w:lang w:val="es-CL"/>
        </w:rPr>
        <w:t>Socioemocional</w:t>
      </w:r>
    </w:p>
    <w:p w14:paraId="23F93750" w14:textId="77777777" w:rsidR="006126D9" w:rsidRPr="00AC391E" w:rsidRDefault="006126D9" w:rsidP="006126D9">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AC391E">
        <w:rPr>
          <w:lang w:val="es-CL"/>
        </w:rPr>
        <w:t>SCI</w:t>
      </w:r>
      <w:r w:rsidRPr="00AC391E">
        <w:rPr>
          <w:spacing w:val="-5"/>
          <w:lang w:val="es-CL"/>
        </w:rPr>
        <w:t xml:space="preserve"> -</w:t>
      </w:r>
      <w:r w:rsidRPr="00AC391E">
        <w:rPr>
          <w:spacing w:val="-2"/>
          <w:lang w:val="es-CL"/>
        </w:rPr>
        <w:t xml:space="preserve"> Investigación C</w:t>
      </w:r>
      <w:r w:rsidRPr="00AC391E">
        <w:rPr>
          <w:lang w:val="es-CL"/>
        </w:rPr>
        <w:t>ientífica</w:t>
      </w:r>
    </w:p>
    <w:p w14:paraId="1A80EDDC" w14:textId="77777777" w:rsidR="006126D9" w:rsidRPr="00AC391E" w:rsidRDefault="006126D9" w:rsidP="006126D9">
      <w:pPr>
        <w:spacing w:line="240" w:lineRule="auto"/>
        <w:rPr>
          <w:b/>
          <w:bCs/>
          <w:u w:val="single"/>
          <w:lang w:val="es-CL"/>
        </w:rPr>
      </w:pPr>
    </w:p>
    <w:p w14:paraId="4C5B046C" w14:textId="1D49545B" w:rsidR="006126D9" w:rsidRPr="00AC391E" w:rsidRDefault="006126D9" w:rsidP="006126D9">
      <w:pPr>
        <w:ind w:left="720" w:hanging="450"/>
        <w:rPr>
          <w:b/>
          <w:bCs/>
          <w:u w:val="single"/>
          <w:lang w:val="es-CL"/>
        </w:rPr>
      </w:pPr>
      <w:r w:rsidRPr="00AC391E">
        <w:rPr>
          <w:b/>
          <w:bCs/>
          <w:u w:val="single"/>
          <w:lang w:val="es-CL"/>
        </w:rPr>
        <w:t xml:space="preserve">Códigos de Referencia para las Directrices de Desarrollo del Bebé y del </w:t>
      </w:r>
      <w:r w:rsidR="00544154">
        <w:rPr>
          <w:b/>
          <w:bCs/>
          <w:u w:val="single"/>
          <w:lang w:val="es-CL"/>
        </w:rPr>
        <w:t>Infante</w:t>
      </w:r>
    </w:p>
    <w:p w14:paraId="5AC58025" w14:textId="4F099446" w:rsidR="006126D9" w:rsidRPr="00AC391E" w:rsidRDefault="006126D9" w:rsidP="006126D9">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AC391E">
        <w:rPr>
          <w:lang w:val="es-CL"/>
        </w:rPr>
        <w:t>ATL</w:t>
      </w:r>
      <w:r w:rsidRPr="00AC391E">
        <w:rPr>
          <w:spacing w:val="-4"/>
          <w:lang w:val="es-CL"/>
        </w:rPr>
        <w:t xml:space="preserve"> </w:t>
      </w:r>
      <w:r w:rsidRPr="00AC391E">
        <w:rPr>
          <w:lang w:val="es-CL"/>
        </w:rPr>
        <w:t>-</w:t>
      </w:r>
      <w:r w:rsidRPr="00AC391E">
        <w:rPr>
          <w:spacing w:val="-2"/>
          <w:lang w:val="es-CL"/>
        </w:rPr>
        <w:t xml:space="preserve"> </w:t>
      </w:r>
      <w:r w:rsidR="00A24FD2">
        <w:rPr>
          <w:spacing w:val="-2"/>
          <w:lang w:val="es-CL"/>
        </w:rPr>
        <w:t>Introducción al</w:t>
      </w:r>
      <w:r w:rsidRPr="00AC391E">
        <w:rPr>
          <w:spacing w:val="-2"/>
          <w:lang w:val="es-CL"/>
        </w:rPr>
        <w:t xml:space="preserve"> </w:t>
      </w:r>
      <w:r w:rsidRPr="00AC391E">
        <w:rPr>
          <w:lang w:val="es-CL"/>
        </w:rPr>
        <w:t>Aprendizaje</w:t>
      </w:r>
    </w:p>
    <w:p w14:paraId="65D1F9BC" w14:textId="77777777" w:rsidR="006126D9" w:rsidRPr="00AC391E" w:rsidRDefault="006126D9" w:rsidP="006126D9">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AC391E">
        <w:rPr>
          <w:lang w:val="es-CL"/>
        </w:rPr>
        <w:t>CD</w:t>
      </w:r>
      <w:r w:rsidRPr="00AC391E">
        <w:rPr>
          <w:spacing w:val="-3"/>
          <w:lang w:val="es-CL"/>
        </w:rPr>
        <w:t xml:space="preserve"> - </w:t>
      </w:r>
      <w:r w:rsidRPr="00AC391E">
        <w:rPr>
          <w:spacing w:val="-7"/>
          <w:lang w:val="es-CL"/>
        </w:rPr>
        <w:t>Desarrollo</w:t>
      </w:r>
      <w:r w:rsidRPr="00AC391E">
        <w:rPr>
          <w:lang w:val="es-CL"/>
        </w:rPr>
        <w:t xml:space="preserve"> Cognitivo</w:t>
      </w:r>
    </w:p>
    <w:p w14:paraId="43668986" w14:textId="7713EE6C" w:rsidR="006126D9" w:rsidRPr="00AC391E" w:rsidRDefault="006126D9" w:rsidP="006126D9">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AC391E">
        <w:rPr>
          <w:lang w:val="es-CL"/>
        </w:rPr>
        <w:t>LDC</w:t>
      </w:r>
      <w:r w:rsidRPr="00AC391E">
        <w:rPr>
          <w:spacing w:val="-7"/>
          <w:lang w:val="es-CL"/>
        </w:rPr>
        <w:t xml:space="preserve"> </w:t>
      </w:r>
      <w:r w:rsidR="00A24FD2">
        <w:rPr>
          <w:spacing w:val="-3"/>
          <w:lang w:val="es-CL"/>
        </w:rPr>
        <w:t xml:space="preserve">- </w:t>
      </w:r>
      <w:r w:rsidRPr="00AC391E">
        <w:rPr>
          <w:spacing w:val="-7"/>
          <w:lang w:val="es-CL"/>
        </w:rPr>
        <w:t>Desarrollo</w:t>
      </w:r>
      <w:r w:rsidRPr="00AC391E">
        <w:rPr>
          <w:lang w:val="es-CL"/>
        </w:rPr>
        <w:t xml:space="preserve"> del Lenguaje</w:t>
      </w:r>
      <w:r w:rsidRPr="00AC391E">
        <w:rPr>
          <w:spacing w:val="-3"/>
          <w:lang w:val="es-CL"/>
        </w:rPr>
        <w:t xml:space="preserve"> y</w:t>
      </w:r>
      <w:r w:rsidRPr="00AC391E">
        <w:rPr>
          <w:spacing w:val="-5"/>
          <w:lang w:val="es-CL"/>
        </w:rPr>
        <w:t xml:space="preserve"> </w:t>
      </w:r>
      <w:r w:rsidRPr="00AC391E">
        <w:rPr>
          <w:lang w:val="es-CL"/>
        </w:rPr>
        <w:t xml:space="preserve">Comunicación </w:t>
      </w:r>
    </w:p>
    <w:p w14:paraId="4FB6A68E" w14:textId="12833AA0" w:rsidR="006126D9" w:rsidRPr="00AC391E" w:rsidRDefault="006126D9" w:rsidP="006126D9">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AC391E">
        <w:rPr>
          <w:lang w:val="es-CL"/>
        </w:rPr>
        <w:t>PHD</w:t>
      </w:r>
      <w:r w:rsidRPr="00AC391E">
        <w:rPr>
          <w:spacing w:val="-4"/>
          <w:lang w:val="es-CL"/>
        </w:rPr>
        <w:t xml:space="preserve"> </w:t>
      </w:r>
      <w:r w:rsidR="00A24FD2">
        <w:rPr>
          <w:spacing w:val="-3"/>
          <w:lang w:val="es-CL"/>
        </w:rPr>
        <w:t xml:space="preserve">- </w:t>
      </w:r>
      <w:r w:rsidRPr="00AC391E">
        <w:rPr>
          <w:spacing w:val="-5"/>
          <w:lang w:val="es-CL"/>
        </w:rPr>
        <w:t>Salud Física y Desarrollo</w:t>
      </w:r>
    </w:p>
    <w:p w14:paraId="2D207D5D" w14:textId="485BDFC0" w:rsidR="006126D9" w:rsidRPr="00AC391E" w:rsidRDefault="006126D9" w:rsidP="006126D9">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AC391E">
        <w:rPr>
          <w:lang w:val="es-CL"/>
        </w:rPr>
        <w:t>SED</w:t>
      </w:r>
      <w:r w:rsidRPr="00AC391E">
        <w:rPr>
          <w:spacing w:val="-3"/>
          <w:lang w:val="es-CL"/>
        </w:rPr>
        <w:t xml:space="preserve"> </w:t>
      </w:r>
      <w:r w:rsidR="00A24FD2">
        <w:rPr>
          <w:spacing w:val="-3"/>
          <w:lang w:val="es-CL"/>
        </w:rPr>
        <w:t xml:space="preserve">- </w:t>
      </w:r>
      <w:r w:rsidRPr="00AC391E">
        <w:rPr>
          <w:spacing w:val="-5"/>
          <w:lang w:val="es-CL"/>
        </w:rPr>
        <w:t xml:space="preserve">Desarrollo </w:t>
      </w:r>
      <w:r w:rsidR="00A24FD2">
        <w:rPr>
          <w:lang w:val="es-CL"/>
        </w:rPr>
        <w:t>Socioemocional</w:t>
      </w:r>
    </w:p>
    <w:p w14:paraId="52762237" w14:textId="77777777" w:rsidR="006126D9" w:rsidRPr="00AC391E" w:rsidRDefault="006126D9" w:rsidP="006126D9">
      <w:pPr>
        <w:widowControl w:val="0"/>
        <w:tabs>
          <w:tab w:val="left" w:pos="990"/>
        </w:tabs>
        <w:autoSpaceDE w:val="0"/>
        <w:autoSpaceDN w:val="0"/>
        <w:spacing w:line="240" w:lineRule="auto"/>
        <w:ind w:left="720" w:hanging="270"/>
        <w:rPr>
          <w:lang w:val="es-CL"/>
        </w:rPr>
      </w:pPr>
    </w:p>
    <w:p w14:paraId="6725D671" w14:textId="18FD3477" w:rsidR="006126D9" w:rsidRPr="00AC391E" w:rsidRDefault="006126D9" w:rsidP="006126D9">
      <w:pPr>
        <w:ind w:left="720" w:hanging="450"/>
        <w:rPr>
          <w:b/>
          <w:bCs/>
          <w:u w:val="single"/>
          <w:lang w:val="es-CL"/>
        </w:rPr>
      </w:pPr>
      <w:r w:rsidRPr="00AC391E">
        <w:rPr>
          <w:b/>
          <w:bCs/>
          <w:u w:val="single"/>
          <w:lang w:val="es-CL"/>
        </w:rPr>
        <w:t>Códigos de Referencia para los Estándares de K</w:t>
      </w:r>
      <w:r w:rsidR="005B2859">
        <w:rPr>
          <w:b/>
          <w:bCs/>
          <w:u w:val="single"/>
          <w:lang w:val="es-CL"/>
        </w:rPr>
        <w:t>índer</w:t>
      </w:r>
    </w:p>
    <w:p w14:paraId="31A09C52" w14:textId="70CAFE4D" w:rsidR="006126D9" w:rsidRPr="00AC391E" w:rsidRDefault="006126D9" w:rsidP="006126D9">
      <w:pPr>
        <w:pStyle w:val="ListParagraph"/>
        <w:widowControl w:val="0"/>
        <w:numPr>
          <w:ilvl w:val="2"/>
          <w:numId w:val="6"/>
        </w:numPr>
        <w:tabs>
          <w:tab w:val="left" w:pos="990"/>
        </w:tabs>
        <w:autoSpaceDE w:val="0"/>
        <w:autoSpaceDN w:val="0"/>
        <w:spacing w:line="240" w:lineRule="auto"/>
        <w:ind w:left="810" w:hanging="270"/>
        <w:contextualSpacing w:val="0"/>
        <w:rPr>
          <w:lang w:val="es-CL"/>
        </w:rPr>
      </w:pPr>
      <w:r w:rsidRPr="00AC391E">
        <w:rPr>
          <w:lang w:val="es-CL"/>
        </w:rPr>
        <w:t>PE - Educación Física</w:t>
      </w:r>
    </w:p>
    <w:p w14:paraId="7999C582" w14:textId="77777777" w:rsidR="006126D9" w:rsidRPr="00AC391E" w:rsidRDefault="006126D9" w:rsidP="006126D9">
      <w:pPr>
        <w:pStyle w:val="ListParagraph"/>
        <w:widowControl w:val="0"/>
        <w:numPr>
          <w:ilvl w:val="2"/>
          <w:numId w:val="6"/>
        </w:numPr>
        <w:tabs>
          <w:tab w:val="left" w:pos="990"/>
        </w:tabs>
        <w:autoSpaceDE w:val="0"/>
        <w:autoSpaceDN w:val="0"/>
        <w:spacing w:line="240" w:lineRule="auto"/>
        <w:ind w:left="810" w:hanging="270"/>
        <w:contextualSpacing w:val="0"/>
        <w:rPr>
          <w:lang w:val="es-CL"/>
        </w:rPr>
      </w:pPr>
      <w:r w:rsidRPr="00AC391E">
        <w:rPr>
          <w:lang w:val="es-CL"/>
        </w:rPr>
        <w:t>SB - Conducta Social</w:t>
      </w:r>
    </w:p>
    <w:p w14:paraId="21336D7D" w14:textId="053FF7F4" w:rsidR="00663B84" w:rsidRPr="00AC391E" w:rsidRDefault="00663B84" w:rsidP="006126D9">
      <w:pPr>
        <w:widowControl w:val="0"/>
        <w:tabs>
          <w:tab w:val="left" w:pos="990"/>
        </w:tabs>
        <w:autoSpaceDE w:val="0"/>
        <w:autoSpaceDN w:val="0"/>
        <w:spacing w:line="240" w:lineRule="auto"/>
        <w:ind w:left="540"/>
        <w:rPr>
          <w:lang w:val="es-CL"/>
        </w:rPr>
      </w:pPr>
    </w:p>
    <w:p w14:paraId="6937B256" w14:textId="35E0797D" w:rsidR="00911350" w:rsidRPr="00AC391E" w:rsidRDefault="00911350" w:rsidP="00911350">
      <w:pPr>
        <w:widowControl w:val="0"/>
        <w:tabs>
          <w:tab w:val="left" w:pos="990"/>
        </w:tabs>
        <w:autoSpaceDE w:val="0"/>
        <w:autoSpaceDN w:val="0"/>
        <w:spacing w:line="240" w:lineRule="auto"/>
        <w:rPr>
          <w:lang w:val="es-CL"/>
        </w:rPr>
      </w:pPr>
    </w:p>
    <w:p w14:paraId="53DAD776" w14:textId="2CDEB0D6" w:rsidR="00911350" w:rsidRPr="00AC391E" w:rsidRDefault="00911350" w:rsidP="00911350">
      <w:pPr>
        <w:widowControl w:val="0"/>
        <w:tabs>
          <w:tab w:val="left" w:pos="990"/>
        </w:tabs>
        <w:autoSpaceDE w:val="0"/>
        <w:autoSpaceDN w:val="0"/>
        <w:spacing w:line="240" w:lineRule="auto"/>
        <w:rPr>
          <w:lang w:val="es-CL"/>
        </w:rPr>
      </w:pPr>
    </w:p>
    <w:p w14:paraId="7632C028" w14:textId="24D5D779" w:rsidR="00911350" w:rsidRPr="00AC391E" w:rsidRDefault="00911350" w:rsidP="00911350">
      <w:pPr>
        <w:widowControl w:val="0"/>
        <w:tabs>
          <w:tab w:val="left" w:pos="990"/>
        </w:tabs>
        <w:autoSpaceDE w:val="0"/>
        <w:autoSpaceDN w:val="0"/>
        <w:spacing w:line="240" w:lineRule="auto"/>
        <w:rPr>
          <w:lang w:val="es-CL"/>
        </w:rPr>
      </w:pPr>
    </w:p>
    <w:p w14:paraId="3AB7F72D" w14:textId="249C6899" w:rsidR="00911350" w:rsidRPr="00AC391E" w:rsidRDefault="00911350" w:rsidP="00911350">
      <w:pPr>
        <w:widowControl w:val="0"/>
        <w:tabs>
          <w:tab w:val="left" w:pos="990"/>
        </w:tabs>
        <w:autoSpaceDE w:val="0"/>
        <w:autoSpaceDN w:val="0"/>
        <w:spacing w:line="240" w:lineRule="auto"/>
        <w:rPr>
          <w:lang w:val="es-CL"/>
        </w:rPr>
      </w:pPr>
    </w:p>
    <w:p w14:paraId="1F6588FB" w14:textId="6FB57B1C" w:rsidR="00911350" w:rsidRPr="00AC391E" w:rsidRDefault="00911350" w:rsidP="00911350">
      <w:pPr>
        <w:widowControl w:val="0"/>
        <w:tabs>
          <w:tab w:val="left" w:pos="990"/>
        </w:tabs>
        <w:autoSpaceDE w:val="0"/>
        <w:autoSpaceDN w:val="0"/>
        <w:spacing w:line="240" w:lineRule="auto"/>
        <w:rPr>
          <w:lang w:val="es-CL"/>
        </w:rPr>
      </w:pPr>
    </w:p>
    <w:p w14:paraId="2040D10B" w14:textId="3BC57513" w:rsidR="00911350" w:rsidRPr="00AC391E" w:rsidRDefault="00911350" w:rsidP="00911350">
      <w:pPr>
        <w:widowControl w:val="0"/>
        <w:tabs>
          <w:tab w:val="left" w:pos="990"/>
        </w:tabs>
        <w:autoSpaceDE w:val="0"/>
        <w:autoSpaceDN w:val="0"/>
        <w:spacing w:line="240" w:lineRule="auto"/>
        <w:rPr>
          <w:lang w:val="es-CL"/>
        </w:rPr>
      </w:pPr>
    </w:p>
    <w:p w14:paraId="135DEAB0" w14:textId="262CECFE" w:rsidR="00911350" w:rsidRPr="00AC391E" w:rsidRDefault="00911350" w:rsidP="00911350">
      <w:pPr>
        <w:widowControl w:val="0"/>
        <w:tabs>
          <w:tab w:val="left" w:pos="990"/>
        </w:tabs>
        <w:autoSpaceDE w:val="0"/>
        <w:autoSpaceDN w:val="0"/>
        <w:spacing w:line="240" w:lineRule="auto"/>
        <w:rPr>
          <w:lang w:val="es-CL"/>
        </w:rPr>
      </w:pPr>
    </w:p>
    <w:p w14:paraId="6D467530" w14:textId="77777777" w:rsidR="00911350" w:rsidRDefault="00911350" w:rsidP="00911350">
      <w:pPr>
        <w:widowControl w:val="0"/>
        <w:tabs>
          <w:tab w:val="left" w:pos="990"/>
        </w:tabs>
        <w:autoSpaceDE w:val="0"/>
        <w:autoSpaceDN w:val="0"/>
        <w:spacing w:line="240" w:lineRule="auto"/>
      </w:pPr>
    </w:p>
    <w:tbl>
      <w:tblPr>
        <w:tblW w:w="14459"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72" w:type="dxa"/>
          <w:left w:w="72" w:type="dxa"/>
          <w:bottom w:w="72" w:type="dxa"/>
          <w:right w:w="72" w:type="dxa"/>
        </w:tblCellMar>
        <w:tblLook w:val="01E0" w:firstRow="1" w:lastRow="1" w:firstColumn="1" w:lastColumn="1" w:noHBand="0" w:noVBand="0"/>
      </w:tblPr>
      <w:tblGrid>
        <w:gridCol w:w="3776"/>
        <w:gridCol w:w="3439"/>
        <w:gridCol w:w="3581"/>
        <w:gridCol w:w="3663"/>
      </w:tblGrid>
      <w:tr w:rsidR="002627E5" w14:paraId="79BEA127" w14:textId="77777777" w:rsidTr="00D06616">
        <w:trPr>
          <w:trHeight w:val="520"/>
        </w:trPr>
        <w:tc>
          <w:tcPr>
            <w:tcW w:w="14459" w:type="dxa"/>
            <w:gridSpan w:val="4"/>
            <w:tcBorders>
              <w:top w:val="single" w:sz="12" w:space="0" w:color="auto"/>
              <w:left w:val="single" w:sz="12" w:space="0" w:color="auto"/>
              <w:bottom w:val="single" w:sz="12" w:space="0" w:color="auto"/>
              <w:right w:val="single" w:sz="12" w:space="0" w:color="auto"/>
            </w:tcBorders>
            <w:shd w:val="clear" w:color="auto" w:fill="012169" w:themeFill="accent1"/>
          </w:tcPr>
          <w:p w14:paraId="3341AE0B" w14:textId="07A3AE82" w:rsidR="002627E5" w:rsidRPr="00F61870" w:rsidRDefault="00443237" w:rsidP="00443142">
            <w:pPr>
              <w:pStyle w:val="TableParagraph"/>
              <w:spacing w:before="109"/>
              <w:ind w:left="172" w:right="15"/>
              <w:jc w:val="center"/>
              <w:rPr>
                <w:rFonts w:ascii="Roboto"/>
                <w:b/>
                <w:color w:val="FFFFFF" w:themeColor="background1"/>
                <w:sz w:val="28"/>
                <w:lang w:val="es-CL"/>
              </w:rPr>
            </w:pPr>
            <w:r>
              <w:rPr>
                <w:b/>
                <w:color w:val="FFFFFF"/>
                <w:sz w:val="32"/>
                <w:szCs w:val="28"/>
                <w:lang w:val="es-CL"/>
              </w:rPr>
              <w:lastRenderedPageBreak/>
              <w:t>INTRODUCCIÓN AL APRENDIZAJE</w:t>
            </w:r>
          </w:p>
        </w:tc>
      </w:tr>
      <w:tr w:rsidR="008A2499" w:rsidRPr="00E05479" w14:paraId="7992EF14" w14:textId="77777777" w:rsidTr="00D06616">
        <w:trPr>
          <w:trHeight w:val="394"/>
        </w:trPr>
        <w:tc>
          <w:tcPr>
            <w:tcW w:w="14459" w:type="dxa"/>
            <w:gridSpan w:val="4"/>
            <w:tcBorders>
              <w:top w:val="single" w:sz="8" w:space="0" w:color="auto"/>
              <w:left w:val="single" w:sz="12" w:space="0" w:color="auto"/>
              <w:bottom w:val="single" w:sz="12" w:space="0" w:color="auto"/>
              <w:right w:val="single" w:sz="12" w:space="0" w:color="auto"/>
            </w:tcBorders>
            <w:shd w:val="clear" w:color="auto" w:fill="FFFFFF" w:themeFill="background1"/>
          </w:tcPr>
          <w:p w14:paraId="6F390573" w14:textId="31D09A2D" w:rsidR="008A2499" w:rsidRPr="00F61870" w:rsidRDefault="008A2499" w:rsidP="00F61870">
            <w:pPr>
              <w:pStyle w:val="TableParagraph"/>
              <w:spacing w:before="72"/>
              <w:ind w:left="100" w:right="66"/>
              <w:rPr>
                <w:rFonts w:ascii="Roboto"/>
                <w:b/>
                <w:color w:val="FFFFFF" w:themeColor="background1"/>
                <w:sz w:val="28"/>
                <w:lang w:val="es-CL"/>
              </w:rPr>
            </w:pPr>
            <w:r w:rsidRPr="00F61870">
              <w:rPr>
                <w:rFonts w:ascii="Roboto"/>
                <w:b/>
                <w:sz w:val="28"/>
                <w:lang w:val="es-CL"/>
              </w:rPr>
              <w:t>ALI</w:t>
            </w:r>
            <w:r w:rsidR="00F61870" w:rsidRPr="00F61870">
              <w:rPr>
                <w:rFonts w:ascii="Roboto"/>
                <w:b/>
                <w:sz w:val="28"/>
                <w:lang w:val="es-CL"/>
              </w:rPr>
              <w:t>NEAMIENTO - ASPECTO</w:t>
            </w:r>
            <w:r w:rsidRPr="00F61870">
              <w:rPr>
                <w:rFonts w:ascii="Roboto"/>
                <w:b/>
                <w:spacing w:val="-8"/>
                <w:sz w:val="28"/>
                <w:lang w:val="es-CL"/>
              </w:rPr>
              <w:t xml:space="preserve"> </w:t>
            </w:r>
            <w:r w:rsidRPr="00F61870">
              <w:rPr>
                <w:rFonts w:ascii="Roboto"/>
                <w:b/>
                <w:sz w:val="28"/>
                <w:lang w:val="es-CL"/>
              </w:rPr>
              <w:t>1:</w:t>
            </w:r>
            <w:r w:rsidRPr="00F61870">
              <w:rPr>
                <w:rFonts w:ascii="Roboto"/>
                <w:b/>
                <w:spacing w:val="37"/>
                <w:sz w:val="28"/>
                <w:lang w:val="es-CL"/>
              </w:rPr>
              <w:t xml:space="preserve"> </w:t>
            </w:r>
            <w:r w:rsidRPr="00F61870">
              <w:rPr>
                <w:rFonts w:ascii="Roboto"/>
                <w:b/>
                <w:sz w:val="28"/>
                <w:lang w:val="es-CL"/>
              </w:rPr>
              <w:t>INI</w:t>
            </w:r>
            <w:r w:rsidR="00F61870" w:rsidRPr="00F61870">
              <w:rPr>
                <w:rFonts w:ascii="Roboto"/>
                <w:b/>
                <w:sz w:val="28"/>
                <w:lang w:val="es-CL"/>
              </w:rPr>
              <w:t>CIATIVA Y</w:t>
            </w:r>
            <w:r w:rsidRPr="00F61870">
              <w:rPr>
                <w:rFonts w:ascii="Roboto"/>
                <w:b/>
                <w:spacing w:val="-11"/>
                <w:sz w:val="28"/>
                <w:lang w:val="es-CL"/>
              </w:rPr>
              <w:t xml:space="preserve"> </w:t>
            </w:r>
            <w:r w:rsidRPr="00F61870">
              <w:rPr>
                <w:rFonts w:ascii="Roboto"/>
                <w:b/>
                <w:sz w:val="28"/>
                <w:lang w:val="es-CL"/>
              </w:rPr>
              <w:t>CURIOSI</w:t>
            </w:r>
            <w:r w:rsidR="00F61870" w:rsidRPr="00F61870">
              <w:rPr>
                <w:rFonts w:ascii="Roboto"/>
                <w:b/>
                <w:sz w:val="28"/>
                <w:lang w:val="es-CL"/>
              </w:rPr>
              <w:t>DAD</w:t>
            </w:r>
          </w:p>
        </w:tc>
      </w:tr>
      <w:tr w:rsidR="00F61870" w:rsidRPr="00E05479" w14:paraId="063FF25B" w14:textId="77777777" w:rsidTr="00615934">
        <w:trPr>
          <w:trHeight w:val="974"/>
        </w:trPr>
        <w:tc>
          <w:tcPr>
            <w:tcW w:w="3776" w:type="dxa"/>
            <w:tcBorders>
              <w:top w:val="single" w:sz="12" w:space="0" w:color="auto"/>
              <w:left w:val="single" w:sz="12" w:space="0" w:color="auto"/>
              <w:bottom w:val="single" w:sz="12" w:space="0" w:color="auto"/>
              <w:right w:val="single" w:sz="4" w:space="0" w:color="000000"/>
            </w:tcBorders>
            <w:shd w:val="clear" w:color="auto" w:fill="DFE3F1"/>
            <w:vAlign w:val="center"/>
          </w:tcPr>
          <w:p w14:paraId="2139481C" w14:textId="2D6A57F7" w:rsidR="00F61870" w:rsidRPr="00F61870" w:rsidRDefault="00F61870" w:rsidP="00F61870">
            <w:pPr>
              <w:pStyle w:val="TableParagraph"/>
              <w:spacing w:line="223" w:lineRule="auto"/>
              <w:ind w:left="117" w:right="147" w:firstLine="48"/>
              <w:jc w:val="center"/>
              <w:rPr>
                <w:b/>
                <w:lang w:val="es-CL"/>
              </w:rPr>
            </w:pPr>
            <w:r w:rsidRPr="00F61870">
              <w:rPr>
                <w:b/>
                <w:lang w:val="es-CL"/>
              </w:rPr>
              <w:t xml:space="preserve">DIRECTRICES PARA </w:t>
            </w:r>
            <w:r w:rsidR="00A24FD2">
              <w:rPr>
                <w:b/>
                <w:lang w:val="es-CL"/>
              </w:rPr>
              <w:t>BEBÉS E INFANTES</w:t>
            </w:r>
          </w:p>
        </w:tc>
        <w:tc>
          <w:tcPr>
            <w:tcW w:w="3439" w:type="dxa"/>
            <w:tcBorders>
              <w:top w:val="single" w:sz="12" w:space="0" w:color="auto"/>
              <w:left w:val="single" w:sz="4" w:space="0" w:color="000000"/>
              <w:bottom w:val="single" w:sz="12" w:space="0" w:color="auto"/>
              <w:right w:val="single" w:sz="4" w:space="0" w:color="000000"/>
            </w:tcBorders>
            <w:shd w:val="clear" w:color="auto" w:fill="BCC5E2"/>
            <w:vAlign w:val="center"/>
          </w:tcPr>
          <w:p w14:paraId="6C7E73E4" w14:textId="179C90A6" w:rsidR="00F61870" w:rsidRPr="00F61870" w:rsidRDefault="00F61870" w:rsidP="00F61870">
            <w:pPr>
              <w:pStyle w:val="TableParagraph"/>
              <w:spacing w:before="7"/>
              <w:jc w:val="center"/>
              <w:rPr>
                <w:b/>
                <w:lang w:val="es-CL"/>
              </w:rPr>
            </w:pPr>
            <w:r w:rsidRPr="00F61870">
              <w:rPr>
                <w:b/>
                <w:lang w:val="es-CL"/>
              </w:rPr>
              <w:t xml:space="preserve">ESTÁNDARES DE APRENDIZAJE TEMPRANO </w:t>
            </w:r>
          </w:p>
          <w:p w14:paraId="2D90263A" w14:textId="4A30E54B" w:rsidR="00F61870" w:rsidRPr="00F61870" w:rsidRDefault="00F61870" w:rsidP="00F61870">
            <w:pPr>
              <w:pStyle w:val="TableParagraph"/>
              <w:spacing w:line="223" w:lineRule="auto"/>
              <w:ind w:left="107" w:right="180" w:firstLine="39"/>
              <w:jc w:val="center"/>
              <w:rPr>
                <w:b/>
                <w:color w:val="6C80C0"/>
                <w:lang w:val="es-CL"/>
              </w:rPr>
            </w:pPr>
            <w:r w:rsidRPr="00F61870">
              <w:rPr>
                <w:b/>
                <w:lang w:val="es-CL"/>
              </w:rPr>
              <w:t>DE AZ</w:t>
            </w:r>
          </w:p>
        </w:tc>
        <w:tc>
          <w:tcPr>
            <w:tcW w:w="3581" w:type="dxa"/>
            <w:tcBorders>
              <w:top w:val="single" w:sz="12" w:space="0" w:color="auto"/>
              <w:left w:val="single" w:sz="4" w:space="0" w:color="000000"/>
              <w:bottom w:val="single" w:sz="12" w:space="0" w:color="auto"/>
              <w:right w:val="single" w:sz="4" w:space="0" w:color="000000"/>
            </w:tcBorders>
            <w:shd w:val="clear" w:color="auto" w:fill="6C80C0"/>
          </w:tcPr>
          <w:p w14:paraId="0E174090" w14:textId="3A2B0B9D" w:rsidR="00F61870" w:rsidRPr="00F61870" w:rsidRDefault="00F61870" w:rsidP="00F61870">
            <w:pPr>
              <w:pStyle w:val="TableParagraph"/>
              <w:tabs>
                <w:tab w:val="left" w:pos="2778"/>
              </w:tabs>
              <w:spacing w:line="223" w:lineRule="auto"/>
              <w:ind w:left="84"/>
              <w:jc w:val="center"/>
              <w:rPr>
                <w:b/>
                <w:lang w:val="es-CL"/>
              </w:rPr>
            </w:pPr>
            <w:r w:rsidRPr="00F61870">
              <w:rPr>
                <w:b/>
                <w:lang w:val="es-CL"/>
              </w:rPr>
              <w:t>MARCO DE RESULTADOS DEL APRENDIZAJE TEMPRANO DE HEAD START</w:t>
            </w:r>
          </w:p>
        </w:tc>
        <w:tc>
          <w:tcPr>
            <w:tcW w:w="3663" w:type="dxa"/>
            <w:tcBorders>
              <w:top w:val="single" w:sz="12" w:space="0" w:color="auto"/>
              <w:left w:val="single" w:sz="4" w:space="0" w:color="000000"/>
              <w:bottom w:val="single" w:sz="12" w:space="0" w:color="auto"/>
              <w:right w:val="single" w:sz="12" w:space="0" w:color="auto"/>
            </w:tcBorders>
            <w:shd w:val="clear" w:color="auto" w:fill="012169" w:themeFill="accent1"/>
          </w:tcPr>
          <w:p w14:paraId="05286AB5" w14:textId="77777777" w:rsidR="00F61870" w:rsidRPr="004C6774" w:rsidRDefault="00F61870" w:rsidP="00F61870">
            <w:pPr>
              <w:pStyle w:val="TableParagraph"/>
              <w:spacing w:before="10"/>
              <w:jc w:val="center"/>
              <w:rPr>
                <w:sz w:val="25"/>
                <w:lang w:val="es-CL"/>
              </w:rPr>
            </w:pPr>
          </w:p>
          <w:p w14:paraId="2D147E59" w14:textId="318684BE" w:rsidR="00F61870" w:rsidRPr="00F61870" w:rsidRDefault="00F61870" w:rsidP="005B2859">
            <w:pPr>
              <w:pStyle w:val="TableParagraph"/>
              <w:spacing w:line="223" w:lineRule="auto"/>
              <w:ind w:left="206" w:right="139" w:hanging="31"/>
              <w:jc w:val="center"/>
              <w:rPr>
                <w:b/>
                <w:lang w:val="es-CL"/>
              </w:rPr>
            </w:pPr>
            <w:r w:rsidRPr="004C6774">
              <w:rPr>
                <w:b/>
                <w:color w:val="FFFFFF" w:themeColor="background1"/>
                <w:lang w:val="es-CL"/>
              </w:rPr>
              <w:t>ESTÁNDAR DE K</w:t>
            </w:r>
            <w:r w:rsidR="005B2859">
              <w:rPr>
                <w:b/>
                <w:color w:val="FFFFFF" w:themeColor="background1"/>
                <w:lang w:val="es-CL"/>
              </w:rPr>
              <w:t>ÍNDER</w:t>
            </w:r>
            <w:r w:rsidRPr="004C6774">
              <w:rPr>
                <w:b/>
                <w:color w:val="FFFFFF" w:themeColor="background1"/>
                <w:lang w:val="es-CL"/>
              </w:rPr>
              <w:t xml:space="preserve"> DE AZ</w:t>
            </w:r>
          </w:p>
        </w:tc>
      </w:tr>
      <w:tr w:rsidR="002627E5" w14:paraId="30E3D783" w14:textId="77777777" w:rsidTr="00D06616">
        <w:trPr>
          <w:trHeight w:val="532"/>
        </w:trPr>
        <w:tc>
          <w:tcPr>
            <w:tcW w:w="3776" w:type="dxa"/>
            <w:tcBorders>
              <w:top w:val="single" w:sz="12" w:space="0" w:color="auto"/>
              <w:left w:val="single" w:sz="12" w:space="0" w:color="auto"/>
              <w:bottom w:val="single" w:sz="4" w:space="0" w:color="000000"/>
              <w:right w:val="single" w:sz="4" w:space="0" w:color="000000"/>
            </w:tcBorders>
            <w:shd w:val="clear" w:color="auto" w:fill="auto"/>
          </w:tcPr>
          <w:p w14:paraId="5E412E40" w14:textId="033F2495" w:rsidR="002627E5" w:rsidRPr="00BF5014" w:rsidRDefault="002627E5" w:rsidP="00F61870">
            <w:pPr>
              <w:pStyle w:val="TableParagraph"/>
              <w:spacing w:before="73"/>
              <w:ind w:left="178"/>
              <w:rPr>
                <w:b/>
                <w:lang w:val="es-CL"/>
              </w:rPr>
            </w:pPr>
            <w:r w:rsidRPr="00BF5014">
              <w:rPr>
                <w:b/>
                <w:lang w:val="es-CL"/>
              </w:rPr>
              <w:t>Ini</w:t>
            </w:r>
            <w:r w:rsidR="00F61870" w:rsidRPr="00BF5014">
              <w:rPr>
                <w:b/>
                <w:lang w:val="es-CL"/>
              </w:rPr>
              <w:t xml:space="preserve">ciativa y </w:t>
            </w:r>
            <w:r w:rsidRPr="00BF5014">
              <w:rPr>
                <w:b/>
                <w:lang w:val="es-CL"/>
              </w:rPr>
              <w:t>Curiosi</w:t>
            </w:r>
            <w:r w:rsidR="00F61870" w:rsidRPr="00BF5014">
              <w:rPr>
                <w:b/>
                <w:lang w:val="es-CL"/>
              </w:rPr>
              <w:t>dad</w:t>
            </w:r>
          </w:p>
        </w:tc>
        <w:tc>
          <w:tcPr>
            <w:tcW w:w="3439" w:type="dxa"/>
            <w:tcBorders>
              <w:top w:val="single" w:sz="12" w:space="0" w:color="auto"/>
              <w:left w:val="single" w:sz="4" w:space="0" w:color="000000"/>
              <w:bottom w:val="single" w:sz="4" w:space="0" w:color="000000"/>
              <w:right w:val="single" w:sz="4" w:space="0" w:color="000000"/>
            </w:tcBorders>
            <w:shd w:val="clear" w:color="auto" w:fill="auto"/>
          </w:tcPr>
          <w:p w14:paraId="05983900" w14:textId="41220CF1" w:rsidR="002627E5" w:rsidRPr="00BF5014" w:rsidRDefault="00F61870" w:rsidP="009A548D">
            <w:pPr>
              <w:pStyle w:val="TableParagraph"/>
              <w:spacing w:before="73"/>
              <w:ind w:left="183"/>
              <w:rPr>
                <w:b/>
                <w:lang w:val="es-CL"/>
              </w:rPr>
            </w:pPr>
            <w:r w:rsidRPr="00BF5014">
              <w:rPr>
                <w:b/>
                <w:lang w:val="es-CL"/>
              </w:rPr>
              <w:t>Iniciativa y Curiosidad</w:t>
            </w:r>
          </w:p>
        </w:tc>
        <w:tc>
          <w:tcPr>
            <w:tcW w:w="3581" w:type="dxa"/>
            <w:tcBorders>
              <w:top w:val="single" w:sz="12" w:space="0" w:color="auto"/>
              <w:left w:val="single" w:sz="4" w:space="0" w:color="000000"/>
              <w:bottom w:val="single" w:sz="4" w:space="0" w:color="000000"/>
              <w:right w:val="single" w:sz="4" w:space="0" w:color="000000"/>
            </w:tcBorders>
            <w:shd w:val="clear" w:color="auto" w:fill="auto"/>
          </w:tcPr>
          <w:p w14:paraId="3BCF701E" w14:textId="79AE65F0" w:rsidR="002627E5" w:rsidRPr="00BF5014" w:rsidRDefault="00F61870" w:rsidP="009A548D">
            <w:pPr>
              <w:pStyle w:val="TableParagraph"/>
              <w:spacing w:before="77"/>
              <w:ind w:left="186"/>
              <w:rPr>
                <w:b/>
                <w:lang w:val="es-CL"/>
              </w:rPr>
            </w:pPr>
            <w:r w:rsidRPr="00BF5014">
              <w:rPr>
                <w:b/>
                <w:lang w:val="es-CL"/>
              </w:rPr>
              <w:t>Iniciativa y Curiosidad</w:t>
            </w:r>
          </w:p>
        </w:tc>
        <w:tc>
          <w:tcPr>
            <w:tcW w:w="3663" w:type="dxa"/>
            <w:tcBorders>
              <w:top w:val="single" w:sz="12" w:space="0" w:color="auto"/>
              <w:left w:val="single" w:sz="4" w:space="0" w:color="000000"/>
              <w:bottom w:val="single" w:sz="4" w:space="0" w:color="000000"/>
              <w:right w:val="single" w:sz="12" w:space="0" w:color="auto"/>
            </w:tcBorders>
            <w:shd w:val="clear" w:color="auto" w:fill="auto"/>
          </w:tcPr>
          <w:p w14:paraId="200D14CE" w14:textId="69A2ACCC" w:rsidR="002627E5" w:rsidRPr="00BF5014" w:rsidRDefault="00F61870" w:rsidP="009A548D">
            <w:pPr>
              <w:pStyle w:val="TableParagraph"/>
              <w:spacing w:before="77"/>
              <w:ind w:left="182"/>
              <w:rPr>
                <w:b/>
                <w:lang w:val="es-CL"/>
              </w:rPr>
            </w:pPr>
            <w:r w:rsidRPr="00BF5014">
              <w:rPr>
                <w:b/>
                <w:lang w:val="es-CL"/>
              </w:rPr>
              <w:t>Idioma Inglés</w:t>
            </w:r>
          </w:p>
        </w:tc>
      </w:tr>
      <w:tr w:rsidR="002627E5" w:rsidRPr="00E05479" w14:paraId="2538E57D" w14:textId="77777777" w:rsidTr="00D06616">
        <w:trPr>
          <w:trHeight w:val="1277"/>
        </w:trPr>
        <w:tc>
          <w:tcPr>
            <w:tcW w:w="3776" w:type="dxa"/>
            <w:tcBorders>
              <w:top w:val="single" w:sz="4" w:space="0" w:color="000000"/>
              <w:left w:val="single" w:sz="12" w:space="0" w:color="auto"/>
              <w:bottom w:val="single" w:sz="4" w:space="0" w:color="000000"/>
              <w:right w:val="single" w:sz="4" w:space="0" w:color="000000"/>
            </w:tcBorders>
            <w:shd w:val="clear" w:color="auto" w:fill="auto"/>
          </w:tcPr>
          <w:p w14:paraId="2FCF8AAB" w14:textId="173D859A" w:rsidR="002627E5" w:rsidRPr="00BF5014" w:rsidRDefault="00BF5014" w:rsidP="00BF5014">
            <w:pPr>
              <w:pStyle w:val="TableParagraph"/>
              <w:spacing w:before="78" w:line="223" w:lineRule="auto"/>
              <w:ind w:left="178" w:right="528"/>
              <w:rPr>
                <w:b/>
                <w:lang w:val="es-CL"/>
              </w:rPr>
            </w:pPr>
            <w:r w:rsidRPr="00BF5014">
              <w:rPr>
                <w:lang w:val="es-CL"/>
              </w:rPr>
              <w:t>Responde e interactúa con otros niños.</w:t>
            </w:r>
            <w:r w:rsidR="002627E5" w:rsidRPr="00BF5014">
              <w:rPr>
                <w:spacing w:val="1"/>
                <w:lang w:val="es-CL"/>
              </w:rPr>
              <w:t xml:space="preserve"> </w:t>
            </w:r>
            <w:r w:rsidR="002627E5" w:rsidRPr="00BF5014">
              <w:rPr>
                <w:b/>
                <w:lang w:val="es-CL"/>
              </w:rPr>
              <w:t>(SE)</w:t>
            </w:r>
          </w:p>
        </w:tc>
        <w:tc>
          <w:tcPr>
            <w:tcW w:w="3439" w:type="dxa"/>
            <w:tcBorders>
              <w:top w:val="single" w:sz="4" w:space="0" w:color="000000"/>
              <w:left w:val="single" w:sz="4" w:space="0" w:color="000000"/>
              <w:bottom w:val="single" w:sz="4" w:space="0" w:color="000000"/>
              <w:right w:val="single" w:sz="4" w:space="0" w:color="000000"/>
            </w:tcBorders>
            <w:shd w:val="clear" w:color="auto" w:fill="auto"/>
          </w:tcPr>
          <w:p w14:paraId="48077FF0" w14:textId="1E04A348" w:rsidR="002627E5" w:rsidRPr="00BF5014" w:rsidRDefault="00BF5014" w:rsidP="00BF5014">
            <w:pPr>
              <w:pStyle w:val="TableParagraph"/>
              <w:spacing w:before="76"/>
              <w:ind w:left="183"/>
              <w:rPr>
                <w:lang w:val="es-CL"/>
              </w:rPr>
            </w:pPr>
            <w:r w:rsidRPr="00BF5014">
              <w:rPr>
                <w:lang w:val="es-CL"/>
              </w:rPr>
              <w:t>Busca interacción</w:t>
            </w:r>
            <w:r w:rsidR="002627E5" w:rsidRPr="00BF5014">
              <w:rPr>
                <w:spacing w:val="-5"/>
                <w:lang w:val="es-CL"/>
              </w:rPr>
              <w:t xml:space="preserve"> </w:t>
            </w:r>
            <w:r w:rsidRPr="00BF5014">
              <w:rPr>
                <w:spacing w:val="-5"/>
                <w:lang w:val="es-CL"/>
              </w:rPr>
              <w:t xml:space="preserve">con otras personas. </w:t>
            </w:r>
          </w:p>
        </w:tc>
        <w:tc>
          <w:tcPr>
            <w:tcW w:w="3581" w:type="dxa"/>
            <w:vMerge w:val="restart"/>
            <w:tcBorders>
              <w:top w:val="single" w:sz="4" w:space="0" w:color="000000"/>
              <w:left w:val="single" w:sz="4" w:space="0" w:color="000000"/>
              <w:right w:val="single" w:sz="4" w:space="0" w:color="000000"/>
            </w:tcBorders>
            <w:shd w:val="clear" w:color="auto" w:fill="auto"/>
          </w:tcPr>
          <w:p w14:paraId="62C3EE68" w14:textId="77777777" w:rsidR="002627E5" w:rsidRPr="00BF5014" w:rsidRDefault="002627E5" w:rsidP="009A548D">
            <w:pPr>
              <w:pStyle w:val="TableParagraph"/>
              <w:rPr>
                <w:sz w:val="26"/>
                <w:lang w:val="es-CL"/>
              </w:rPr>
            </w:pPr>
          </w:p>
          <w:p w14:paraId="119DEBEB" w14:textId="77777777" w:rsidR="002627E5" w:rsidRPr="00BF5014" w:rsidRDefault="002627E5" w:rsidP="009A548D">
            <w:pPr>
              <w:pStyle w:val="TableParagraph"/>
              <w:rPr>
                <w:sz w:val="26"/>
                <w:lang w:val="es-CL"/>
              </w:rPr>
            </w:pPr>
          </w:p>
          <w:p w14:paraId="72704B91" w14:textId="77777777" w:rsidR="002627E5" w:rsidRPr="00BF5014" w:rsidRDefault="002627E5" w:rsidP="009A548D">
            <w:pPr>
              <w:pStyle w:val="TableParagraph"/>
              <w:rPr>
                <w:sz w:val="26"/>
                <w:lang w:val="es-CL"/>
              </w:rPr>
            </w:pPr>
          </w:p>
          <w:p w14:paraId="590FF887" w14:textId="77777777" w:rsidR="002627E5" w:rsidRPr="00BF5014" w:rsidRDefault="002627E5" w:rsidP="009A548D">
            <w:pPr>
              <w:pStyle w:val="TableParagraph"/>
              <w:rPr>
                <w:sz w:val="26"/>
                <w:lang w:val="es-CL"/>
              </w:rPr>
            </w:pPr>
          </w:p>
          <w:p w14:paraId="54BE40D0" w14:textId="77777777" w:rsidR="002627E5" w:rsidRPr="00BF5014" w:rsidRDefault="002627E5" w:rsidP="009A548D">
            <w:pPr>
              <w:pStyle w:val="TableParagraph"/>
              <w:rPr>
                <w:sz w:val="26"/>
                <w:lang w:val="es-CL"/>
              </w:rPr>
            </w:pPr>
          </w:p>
          <w:p w14:paraId="21C94960" w14:textId="77777777" w:rsidR="002627E5" w:rsidRPr="00BF5014" w:rsidRDefault="002627E5" w:rsidP="009A548D">
            <w:pPr>
              <w:pStyle w:val="TableParagraph"/>
              <w:rPr>
                <w:sz w:val="26"/>
                <w:lang w:val="es-CL"/>
              </w:rPr>
            </w:pPr>
          </w:p>
          <w:p w14:paraId="4210AB3C" w14:textId="67F6B242" w:rsidR="002627E5" w:rsidRPr="00BF5014" w:rsidRDefault="00BF5014" w:rsidP="009A548D">
            <w:pPr>
              <w:pStyle w:val="TableParagraph"/>
              <w:spacing w:before="184" w:line="225" w:lineRule="auto"/>
              <w:ind w:left="192" w:right="615" w:hanging="6"/>
              <w:rPr>
                <w:b/>
                <w:lang w:val="es-CL"/>
              </w:rPr>
            </w:pPr>
            <w:r w:rsidRPr="00BF5014">
              <w:rPr>
                <w:lang w:val="es-CL"/>
              </w:rPr>
              <w:t xml:space="preserve">Participa en actividades independientes. </w:t>
            </w:r>
            <w:r w:rsidR="002627E5" w:rsidRPr="00BF5014">
              <w:rPr>
                <w:b/>
                <w:lang w:val="es-CL"/>
              </w:rPr>
              <w:t>(ATL)</w:t>
            </w:r>
          </w:p>
        </w:tc>
        <w:tc>
          <w:tcPr>
            <w:tcW w:w="3663" w:type="dxa"/>
            <w:vMerge w:val="restart"/>
            <w:tcBorders>
              <w:top w:val="single" w:sz="4" w:space="0" w:color="000000"/>
              <w:left w:val="single" w:sz="4" w:space="0" w:color="000000"/>
              <w:right w:val="single" w:sz="12" w:space="0" w:color="auto"/>
            </w:tcBorders>
            <w:shd w:val="clear" w:color="auto" w:fill="auto"/>
          </w:tcPr>
          <w:p w14:paraId="183EFF59" w14:textId="77777777" w:rsidR="002627E5" w:rsidRPr="00BF5014" w:rsidRDefault="002627E5" w:rsidP="009A548D">
            <w:pPr>
              <w:pStyle w:val="TableParagraph"/>
              <w:spacing w:before="5"/>
              <w:rPr>
                <w:sz w:val="21"/>
                <w:lang w:val="es-CL"/>
              </w:rPr>
            </w:pPr>
          </w:p>
          <w:p w14:paraId="75E8BD7D" w14:textId="224E913E" w:rsidR="00595F6A" w:rsidRPr="00BF5014" w:rsidRDefault="00595F6A" w:rsidP="00BF5014">
            <w:pPr>
              <w:pStyle w:val="TableParagraph"/>
              <w:spacing w:before="1" w:line="225" w:lineRule="auto"/>
              <w:ind w:left="113" w:right="189"/>
              <w:rPr>
                <w:lang w:val="es-CL"/>
              </w:rPr>
            </w:pPr>
            <w:r w:rsidRPr="00BF5014">
              <w:rPr>
                <w:lang w:val="es-CL"/>
              </w:rPr>
              <w:t>Participar activamente en actividades de lectura en grupo con propósito y comprensión.</w:t>
            </w:r>
          </w:p>
          <w:p w14:paraId="7CBA583F" w14:textId="77777777" w:rsidR="00595F6A" w:rsidRPr="00BF5014" w:rsidRDefault="00595F6A" w:rsidP="00595F6A">
            <w:pPr>
              <w:pStyle w:val="TableParagraph"/>
              <w:spacing w:before="158" w:line="225" w:lineRule="auto"/>
              <w:ind w:left="113" w:right="189"/>
              <w:rPr>
                <w:lang w:val="es-CL"/>
              </w:rPr>
            </w:pPr>
          </w:p>
          <w:p w14:paraId="789C74C7" w14:textId="7DC7788A" w:rsidR="00595F6A" w:rsidRPr="00BF5014" w:rsidRDefault="00595F6A" w:rsidP="005B2859">
            <w:pPr>
              <w:pStyle w:val="TableParagraph"/>
              <w:spacing w:before="158" w:line="225" w:lineRule="auto"/>
              <w:ind w:left="113" w:right="189"/>
              <w:rPr>
                <w:lang w:val="es-CL"/>
              </w:rPr>
            </w:pPr>
            <w:r w:rsidRPr="00BF5014">
              <w:rPr>
                <w:lang w:val="es-CL"/>
              </w:rPr>
              <w:t xml:space="preserve">Participar en conversaciones de colaboración con diversos patrones y temas de </w:t>
            </w:r>
            <w:r w:rsidR="00BF5014" w:rsidRPr="00BF5014">
              <w:rPr>
                <w:lang w:val="es-CL"/>
              </w:rPr>
              <w:t>k</w:t>
            </w:r>
            <w:r w:rsidR="005B2859">
              <w:rPr>
                <w:lang w:val="es-CL"/>
              </w:rPr>
              <w:t>índer</w:t>
            </w:r>
            <w:r w:rsidRPr="00BF5014">
              <w:rPr>
                <w:lang w:val="es-CL"/>
              </w:rPr>
              <w:t xml:space="preserve"> y textos con compañeros y adultos en un grupo pequeño y grande.</w:t>
            </w:r>
          </w:p>
        </w:tc>
      </w:tr>
      <w:tr w:rsidR="00F700DC" w:rsidRPr="00E05479" w14:paraId="17202156" w14:textId="77777777" w:rsidTr="00D06616">
        <w:trPr>
          <w:trHeight w:val="1205"/>
        </w:trPr>
        <w:tc>
          <w:tcPr>
            <w:tcW w:w="3776" w:type="dxa"/>
            <w:tcBorders>
              <w:top w:val="single" w:sz="4" w:space="0" w:color="000000"/>
              <w:left w:val="single" w:sz="12" w:space="0" w:color="auto"/>
              <w:bottom w:val="single" w:sz="4" w:space="0" w:color="000000"/>
              <w:right w:val="single" w:sz="4" w:space="0" w:color="000000"/>
            </w:tcBorders>
            <w:shd w:val="clear" w:color="auto" w:fill="auto"/>
          </w:tcPr>
          <w:p w14:paraId="3F893007" w14:textId="77777777" w:rsidR="00F700DC" w:rsidRPr="00BF5014" w:rsidRDefault="00F700DC" w:rsidP="009A548D">
            <w:pPr>
              <w:pStyle w:val="TableParagraph"/>
              <w:spacing w:before="78" w:line="223" w:lineRule="auto"/>
              <w:ind w:left="178" w:right="528"/>
              <w:rPr>
                <w:lang w:val="es-CL"/>
              </w:rPr>
            </w:pPr>
          </w:p>
        </w:tc>
        <w:tc>
          <w:tcPr>
            <w:tcW w:w="3439" w:type="dxa"/>
            <w:tcBorders>
              <w:top w:val="single" w:sz="4" w:space="0" w:color="000000"/>
              <w:left w:val="single" w:sz="4" w:space="0" w:color="000000"/>
              <w:bottom w:val="single" w:sz="4" w:space="0" w:color="000000"/>
              <w:right w:val="single" w:sz="4" w:space="0" w:color="000000"/>
            </w:tcBorders>
            <w:shd w:val="clear" w:color="auto" w:fill="auto"/>
          </w:tcPr>
          <w:p w14:paraId="0D0453EA" w14:textId="77777777" w:rsidR="00F700DC" w:rsidRPr="00BF5014" w:rsidRDefault="00F700DC" w:rsidP="009A548D">
            <w:pPr>
              <w:pStyle w:val="TableParagraph"/>
              <w:spacing w:before="76"/>
              <w:ind w:left="183"/>
              <w:rPr>
                <w:lang w:val="es-CL"/>
              </w:rPr>
            </w:pPr>
          </w:p>
        </w:tc>
        <w:tc>
          <w:tcPr>
            <w:tcW w:w="3581" w:type="dxa"/>
            <w:vMerge/>
            <w:tcBorders>
              <w:top w:val="single" w:sz="4" w:space="0" w:color="000000"/>
              <w:left w:val="single" w:sz="4" w:space="0" w:color="000000"/>
              <w:right w:val="single" w:sz="4" w:space="0" w:color="000000"/>
            </w:tcBorders>
            <w:shd w:val="clear" w:color="auto" w:fill="auto"/>
          </w:tcPr>
          <w:p w14:paraId="7A13FA8A" w14:textId="77777777" w:rsidR="00F700DC" w:rsidRPr="00BF5014" w:rsidRDefault="00F700DC" w:rsidP="009A548D">
            <w:pPr>
              <w:pStyle w:val="TableParagraph"/>
              <w:rPr>
                <w:sz w:val="26"/>
                <w:lang w:val="es-CL"/>
              </w:rPr>
            </w:pPr>
          </w:p>
        </w:tc>
        <w:tc>
          <w:tcPr>
            <w:tcW w:w="3663" w:type="dxa"/>
            <w:vMerge/>
            <w:tcBorders>
              <w:top w:val="single" w:sz="4" w:space="0" w:color="000000"/>
              <w:left w:val="single" w:sz="4" w:space="0" w:color="000000"/>
              <w:right w:val="single" w:sz="12" w:space="0" w:color="auto"/>
            </w:tcBorders>
            <w:shd w:val="clear" w:color="auto" w:fill="auto"/>
          </w:tcPr>
          <w:p w14:paraId="6B7F8BB9" w14:textId="77777777" w:rsidR="00F700DC" w:rsidRPr="00BF5014" w:rsidRDefault="00F700DC" w:rsidP="009A548D">
            <w:pPr>
              <w:pStyle w:val="TableParagraph"/>
              <w:spacing w:before="5"/>
              <w:rPr>
                <w:sz w:val="21"/>
                <w:lang w:val="es-CL"/>
              </w:rPr>
            </w:pPr>
          </w:p>
        </w:tc>
      </w:tr>
      <w:tr w:rsidR="002627E5" w:rsidRPr="00E05479" w14:paraId="3EC218D1" w14:textId="77777777" w:rsidTr="00D06616">
        <w:trPr>
          <w:trHeight w:val="1196"/>
        </w:trPr>
        <w:tc>
          <w:tcPr>
            <w:tcW w:w="3776" w:type="dxa"/>
            <w:tcBorders>
              <w:top w:val="single" w:sz="4" w:space="0" w:color="000000"/>
              <w:left w:val="single" w:sz="12" w:space="0" w:color="auto"/>
              <w:bottom w:val="single" w:sz="4" w:space="0" w:color="000000"/>
              <w:right w:val="single" w:sz="4" w:space="0" w:color="000000"/>
            </w:tcBorders>
            <w:shd w:val="clear" w:color="auto" w:fill="auto"/>
          </w:tcPr>
          <w:p w14:paraId="12C8B52B" w14:textId="4CB10864" w:rsidR="002627E5" w:rsidRPr="00BF5014" w:rsidRDefault="00BF5014" w:rsidP="00BF5014">
            <w:pPr>
              <w:pStyle w:val="TableParagraph"/>
              <w:spacing w:before="60" w:line="225" w:lineRule="auto"/>
              <w:ind w:left="178" w:right="584"/>
              <w:rPr>
                <w:lang w:val="es-CL"/>
              </w:rPr>
            </w:pPr>
            <w:r w:rsidRPr="00BF5014">
              <w:rPr>
                <w:lang w:val="es-CL"/>
              </w:rPr>
              <w:t>Participa y explora activamente su persona, sus objetos y su entorno.</w:t>
            </w:r>
          </w:p>
        </w:tc>
        <w:tc>
          <w:tcPr>
            <w:tcW w:w="3439" w:type="dxa"/>
            <w:tcBorders>
              <w:top w:val="single" w:sz="4" w:space="0" w:color="000000"/>
              <w:left w:val="single" w:sz="4" w:space="0" w:color="000000"/>
              <w:bottom w:val="single" w:sz="4" w:space="0" w:color="000000"/>
              <w:right w:val="single" w:sz="4" w:space="0" w:color="000000"/>
            </w:tcBorders>
            <w:shd w:val="clear" w:color="auto" w:fill="auto"/>
          </w:tcPr>
          <w:p w14:paraId="38DAF469" w14:textId="6E722DD9" w:rsidR="002627E5" w:rsidRPr="00BF5014" w:rsidRDefault="00BF5014" w:rsidP="00BF5014">
            <w:pPr>
              <w:pStyle w:val="TableParagraph"/>
              <w:spacing w:before="60" w:line="225" w:lineRule="auto"/>
              <w:ind w:left="109" w:right="113"/>
              <w:rPr>
                <w:lang w:val="es-CL"/>
              </w:rPr>
            </w:pPr>
            <w:r w:rsidRPr="00BF5014">
              <w:rPr>
                <w:lang w:val="es-CL"/>
              </w:rPr>
              <w:t xml:space="preserve">Demuestra independencia </w:t>
            </w:r>
            <w:r>
              <w:rPr>
                <w:lang w:val="es-CL"/>
              </w:rPr>
              <w:t>en</w:t>
            </w:r>
            <w:r w:rsidRPr="00BF5014">
              <w:rPr>
                <w:lang w:val="es-CL"/>
              </w:rPr>
              <w:t xml:space="preserve"> actividades, rutinas y juegos.</w:t>
            </w:r>
          </w:p>
        </w:tc>
        <w:tc>
          <w:tcPr>
            <w:tcW w:w="3581" w:type="dxa"/>
            <w:vMerge/>
            <w:tcBorders>
              <w:top w:val="nil"/>
              <w:left w:val="single" w:sz="4" w:space="0" w:color="000000"/>
              <w:bottom w:val="single" w:sz="8" w:space="0" w:color="auto"/>
              <w:right w:val="single" w:sz="4" w:space="0" w:color="000000"/>
            </w:tcBorders>
            <w:shd w:val="clear" w:color="auto" w:fill="auto"/>
          </w:tcPr>
          <w:p w14:paraId="42DF260E" w14:textId="77777777" w:rsidR="002627E5" w:rsidRPr="00BF5014" w:rsidRDefault="002627E5" w:rsidP="009A548D">
            <w:pPr>
              <w:rPr>
                <w:sz w:val="2"/>
                <w:szCs w:val="2"/>
                <w:lang w:val="es-CL"/>
              </w:rPr>
            </w:pPr>
          </w:p>
        </w:tc>
        <w:tc>
          <w:tcPr>
            <w:tcW w:w="3663" w:type="dxa"/>
            <w:vMerge/>
            <w:tcBorders>
              <w:top w:val="nil"/>
              <w:left w:val="single" w:sz="4" w:space="0" w:color="000000"/>
              <w:bottom w:val="nil"/>
              <w:right w:val="single" w:sz="12" w:space="0" w:color="auto"/>
            </w:tcBorders>
            <w:shd w:val="clear" w:color="auto" w:fill="auto"/>
          </w:tcPr>
          <w:p w14:paraId="05C3ACA0" w14:textId="77777777" w:rsidR="002627E5" w:rsidRPr="00BF5014" w:rsidRDefault="002627E5" w:rsidP="009A548D">
            <w:pPr>
              <w:rPr>
                <w:sz w:val="2"/>
                <w:szCs w:val="2"/>
                <w:lang w:val="es-CL"/>
              </w:rPr>
            </w:pPr>
          </w:p>
        </w:tc>
      </w:tr>
      <w:tr w:rsidR="00F700DC" w14:paraId="7AAE00AB" w14:textId="77777777" w:rsidTr="00D06616">
        <w:trPr>
          <w:trHeight w:val="1699"/>
        </w:trPr>
        <w:tc>
          <w:tcPr>
            <w:tcW w:w="3776" w:type="dxa"/>
            <w:tcBorders>
              <w:top w:val="single" w:sz="4" w:space="0" w:color="000000"/>
              <w:left w:val="single" w:sz="12" w:space="0" w:color="auto"/>
              <w:bottom w:val="single" w:sz="12" w:space="0" w:color="auto"/>
              <w:right w:val="single" w:sz="4" w:space="0" w:color="000000"/>
            </w:tcBorders>
            <w:shd w:val="clear" w:color="auto" w:fill="auto"/>
          </w:tcPr>
          <w:p w14:paraId="3B8EF5AA" w14:textId="738836EF" w:rsidR="00F700DC" w:rsidRPr="00BF5014" w:rsidRDefault="00F700DC" w:rsidP="00BF5014">
            <w:pPr>
              <w:pStyle w:val="TableParagraph"/>
              <w:spacing w:before="60" w:line="225" w:lineRule="auto"/>
              <w:ind w:left="178" w:right="584"/>
              <w:rPr>
                <w:lang w:val="es-CL"/>
              </w:rPr>
            </w:pPr>
            <w:r w:rsidRPr="00BF5014">
              <w:rPr>
                <w:lang w:val="es-CL"/>
              </w:rPr>
              <w:t>Dem</w:t>
            </w:r>
            <w:r w:rsidR="00BF5014">
              <w:rPr>
                <w:lang w:val="es-CL"/>
              </w:rPr>
              <w:t xml:space="preserve">uestra la habilidad para iniciar </w:t>
            </w:r>
            <w:r w:rsidRPr="00BF5014">
              <w:rPr>
                <w:lang w:val="es-CL"/>
              </w:rPr>
              <w:t>activi</w:t>
            </w:r>
            <w:r w:rsidR="00BF5014">
              <w:rPr>
                <w:lang w:val="es-CL"/>
              </w:rPr>
              <w:t>dade</w:t>
            </w:r>
            <w:r w:rsidRPr="00BF5014">
              <w:rPr>
                <w:lang w:val="es-CL"/>
              </w:rPr>
              <w:t>s.</w:t>
            </w:r>
          </w:p>
        </w:tc>
        <w:tc>
          <w:tcPr>
            <w:tcW w:w="3439" w:type="dxa"/>
            <w:tcBorders>
              <w:top w:val="single" w:sz="4" w:space="0" w:color="000000"/>
              <w:left w:val="single" w:sz="4" w:space="0" w:color="000000"/>
              <w:bottom w:val="single" w:sz="12" w:space="0" w:color="auto"/>
              <w:right w:val="single" w:sz="4" w:space="0" w:color="000000"/>
            </w:tcBorders>
            <w:shd w:val="clear" w:color="auto" w:fill="auto"/>
          </w:tcPr>
          <w:p w14:paraId="76733F3D" w14:textId="33C95C44" w:rsidR="00F700DC" w:rsidRPr="00BF5014" w:rsidRDefault="00BF5014" w:rsidP="00601C9B">
            <w:pPr>
              <w:pStyle w:val="TableParagraph"/>
              <w:spacing w:before="60" w:line="225" w:lineRule="auto"/>
              <w:ind w:left="109" w:right="113"/>
              <w:rPr>
                <w:lang w:val="es-CL"/>
              </w:rPr>
            </w:pPr>
            <w:r w:rsidRPr="00BF5014">
              <w:rPr>
                <w:lang w:val="es-CL"/>
              </w:rPr>
              <w:t>Muestra flexibilidad, imaginación e inventiva cuando intenta realizar tareas y actividades.</w:t>
            </w:r>
          </w:p>
        </w:tc>
        <w:tc>
          <w:tcPr>
            <w:tcW w:w="3581" w:type="dxa"/>
            <w:tcBorders>
              <w:top w:val="single" w:sz="8" w:space="0" w:color="auto"/>
              <w:left w:val="single" w:sz="4" w:space="0" w:color="000000"/>
              <w:bottom w:val="single" w:sz="12" w:space="0" w:color="auto"/>
              <w:right w:val="single" w:sz="4" w:space="0" w:color="000000"/>
            </w:tcBorders>
            <w:shd w:val="clear" w:color="auto" w:fill="auto"/>
          </w:tcPr>
          <w:p w14:paraId="3E4E081D" w14:textId="08557DE9" w:rsidR="00F700DC" w:rsidRPr="00BF5014" w:rsidRDefault="00BF5014" w:rsidP="00974C17">
            <w:pPr>
              <w:ind w:left="84"/>
              <w:rPr>
                <w:sz w:val="2"/>
                <w:szCs w:val="2"/>
                <w:lang w:val="es-CL"/>
              </w:rPr>
            </w:pPr>
            <w:r w:rsidRPr="00BF5014">
              <w:rPr>
                <w:lang w:val="es-CL"/>
              </w:rPr>
              <w:t xml:space="preserve">Demuestra su deseo de aprender y debatir sobre una serie de temas, ideas y actividades. </w:t>
            </w:r>
            <w:r w:rsidR="00F700DC" w:rsidRPr="00BF5014">
              <w:rPr>
                <w:b/>
                <w:lang w:val="es-CL"/>
              </w:rPr>
              <w:t>(ATL)</w:t>
            </w:r>
          </w:p>
        </w:tc>
        <w:tc>
          <w:tcPr>
            <w:tcW w:w="3663" w:type="dxa"/>
            <w:tcBorders>
              <w:top w:val="nil"/>
              <w:left w:val="single" w:sz="4" w:space="0" w:color="000000"/>
              <w:bottom w:val="single" w:sz="12" w:space="0" w:color="auto"/>
              <w:right w:val="single" w:sz="12" w:space="0" w:color="auto"/>
            </w:tcBorders>
            <w:shd w:val="clear" w:color="auto" w:fill="auto"/>
          </w:tcPr>
          <w:p w14:paraId="529A0B3D" w14:textId="77777777" w:rsidR="00F700DC" w:rsidRPr="00BF5014" w:rsidRDefault="00F700DC" w:rsidP="00F700DC">
            <w:pPr>
              <w:rPr>
                <w:sz w:val="2"/>
                <w:szCs w:val="2"/>
                <w:lang w:val="es-CL"/>
              </w:rPr>
            </w:pPr>
          </w:p>
        </w:tc>
      </w:tr>
    </w:tbl>
    <w:p w14:paraId="07787471" w14:textId="77777777" w:rsidR="002627E5" w:rsidRDefault="002627E5" w:rsidP="00FE4C05">
      <w:pPr>
        <w:widowControl w:val="0"/>
        <w:autoSpaceDE w:val="0"/>
        <w:autoSpaceDN w:val="0"/>
        <w:spacing w:line="240" w:lineRule="auto"/>
      </w:pPr>
    </w:p>
    <w:p w14:paraId="1F0E8E61" w14:textId="0C78D737" w:rsidR="008A3596" w:rsidRDefault="008A3596" w:rsidP="008A3596">
      <w:pPr>
        <w:widowControl w:val="0"/>
        <w:tabs>
          <w:tab w:val="left" w:pos="990"/>
        </w:tabs>
        <w:autoSpaceDE w:val="0"/>
        <w:autoSpaceDN w:val="0"/>
        <w:spacing w:line="240" w:lineRule="auto"/>
      </w:pPr>
    </w:p>
    <w:tbl>
      <w:tblPr>
        <w:tblW w:w="14459"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80"/>
        <w:gridCol w:w="3600"/>
        <w:gridCol w:w="3420"/>
        <w:gridCol w:w="3659"/>
      </w:tblGrid>
      <w:tr w:rsidR="00974C17" w14:paraId="3337C446" w14:textId="77777777" w:rsidTr="00974C17">
        <w:trPr>
          <w:trHeight w:val="620"/>
        </w:trPr>
        <w:tc>
          <w:tcPr>
            <w:tcW w:w="14459" w:type="dxa"/>
            <w:gridSpan w:val="4"/>
            <w:tcBorders>
              <w:top w:val="single" w:sz="4" w:space="0" w:color="000000"/>
              <w:bottom w:val="single" w:sz="4" w:space="0" w:color="000000"/>
            </w:tcBorders>
            <w:shd w:val="clear" w:color="auto" w:fill="012169" w:themeFill="accent1"/>
            <w:vAlign w:val="center"/>
          </w:tcPr>
          <w:p w14:paraId="2AE52135" w14:textId="6C65ED12" w:rsidR="00974C17" w:rsidRPr="00493A3D" w:rsidRDefault="00443237" w:rsidP="00974C17">
            <w:pPr>
              <w:pStyle w:val="TableParagraph"/>
              <w:jc w:val="center"/>
              <w:rPr>
                <w:sz w:val="26"/>
              </w:rPr>
            </w:pPr>
            <w:r>
              <w:rPr>
                <w:b/>
                <w:color w:val="FFFFFF"/>
                <w:sz w:val="32"/>
                <w:szCs w:val="28"/>
                <w:lang w:val="es-CL"/>
              </w:rPr>
              <w:lastRenderedPageBreak/>
              <w:t>INTRODUCCIÓN AL APRENDIZAJE</w:t>
            </w:r>
          </w:p>
        </w:tc>
      </w:tr>
      <w:tr w:rsidR="00974C17" w:rsidRPr="00E05479" w14:paraId="69F67308" w14:textId="77777777" w:rsidTr="00974C17">
        <w:trPr>
          <w:trHeight w:val="530"/>
        </w:trPr>
        <w:tc>
          <w:tcPr>
            <w:tcW w:w="14459" w:type="dxa"/>
            <w:gridSpan w:val="4"/>
            <w:tcBorders>
              <w:top w:val="single" w:sz="4" w:space="0" w:color="000000"/>
              <w:bottom w:val="single" w:sz="4" w:space="0" w:color="000000"/>
            </w:tcBorders>
            <w:shd w:val="clear" w:color="auto" w:fill="auto"/>
            <w:vAlign w:val="center"/>
          </w:tcPr>
          <w:p w14:paraId="23575F79" w14:textId="7F7BBD38" w:rsidR="00974C17" w:rsidRPr="00974C17" w:rsidRDefault="00974C17" w:rsidP="00974C17">
            <w:pPr>
              <w:pStyle w:val="TableParagraph"/>
              <w:ind w:left="92"/>
              <w:rPr>
                <w:sz w:val="26"/>
                <w:lang w:val="es-CL"/>
              </w:rPr>
            </w:pPr>
            <w:r w:rsidRPr="00F61870">
              <w:rPr>
                <w:rFonts w:ascii="Roboto"/>
                <w:b/>
                <w:sz w:val="28"/>
                <w:lang w:val="es-CL"/>
              </w:rPr>
              <w:t>ALINEAMIENTO - ASPECTO</w:t>
            </w:r>
            <w:r w:rsidRPr="00F61870">
              <w:rPr>
                <w:rFonts w:ascii="Roboto"/>
                <w:b/>
                <w:spacing w:val="-8"/>
                <w:sz w:val="28"/>
                <w:lang w:val="es-CL"/>
              </w:rPr>
              <w:t xml:space="preserve"> </w:t>
            </w:r>
            <w:r w:rsidRPr="00F61870">
              <w:rPr>
                <w:rFonts w:ascii="Roboto"/>
                <w:b/>
                <w:sz w:val="28"/>
                <w:lang w:val="es-CL"/>
              </w:rPr>
              <w:t>1:</w:t>
            </w:r>
            <w:r w:rsidRPr="00F61870">
              <w:rPr>
                <w:rFonts w:ascii="Roboto"/>
                <w:b/>
                <w:spacing w:val="37"/>
                <w:sz w:val="28"/>
                <w:lang w:val="es-CL"/>
              </w:rPr>
              <w:t xml:space="preserve"> </w:t>
            </w:r>
            <w:r w:rsidRPr="00F61870">
              <w:rPr>
                <w:rFonts w:ascii="Roboto"/>
                <w:b/>
                <w:sz w:val="28"/>
                <w:lang w:val="es-CL"/>
              </w:rPr>
              <w:t>INICIATIVA Y</w:t>
            </w:r>
            <w:r w:rsidRPr="00F61870">
              <w:rPr>
                <w:rFonts w:ascii="Roboto"/>
                <w:b/>
                <w:spacing w:val="-11"/>
                <w:sz w:val="28"/>
                <w:lang w:val="es-CL"/>
              </w:rPr>
              <w:t xml:space="preserve"> </w:t>
            </w:r>
            <w:r w:rsidRPr="00F61870">
              <w:rPr>
                <w:rFonts w:ascii="Roboto"/>
                <w:b/>
                <w:sz w:val="28"/>
                <w:lang w:val="es-CL"/>
              </w:rPr>
              <w:t>CURIOSIDAD</w:t>
            </w:r>
          </w:p>
        </w:tc>
      </w:tr>
      <w:tr w:rsidR="00F61870" w:rsidRPr="00E05479" w14:paraId="2CAB6E6B" w14:textId="77777777" w:rsidTr="00615934">
        <w:trPr>
          <w:trHeight w:val="1151"/>
        </w:trPr>
        <w:tc>
          <w:tcPr>
            <w:tcW w:w="3780" w:type="dxa"/>
            <w:tcBorders>
              <w:top w:val="single" w:sz="4" w:space="0" w:color="000000"/>
              <w:bottom w:val="single" w:sz="4" w:space="0" w:color="000000"/>
              <w:right w:val="single" w:sz="4" w:space="0" w:color="000000"/>
            </w:tcBorders>
            <w:shd w:val="clear" w:color="auto" w:fill="DFE3F1"/>
            <w:vAlign w:val="center"/>
          </w:tcPr>
          <w:p w14:paraId="3BED7BFA" w14:textId="1D44B14B" w:rsidR="00F61870" w:rsidRPr="00974C17" w:rsidRDefault="00F61870" w:rsidP="00F61870">
            <w:pPr>
              <w:pStyle w:val="TableParagraph"/>
              <w:ind w:left="178" w:right="257"/>
              <w:jc w:val="center"/>
              <w:rPr>
                <w:lang w:val="es-CL"/>
              </w:rPr>
            </w:pPr>
            <w:r w:rsidRPr="00974C17">
              <w:rPr>
                <w:b/>
                <w:lang w:val="es-CL"/>
              </w:rPr>
              <w:t xml:space="preserve">DIRECTRICES PARA </w:t>
            </w:r>
            <w:r w:rsidR="00A24FD2">
              <w:rPr>
                <w:b/>
                <w:lang w:val="es-CL"/>
              </w:rPr>
              <w:t>BEBÉS E INFANTES</w:t>
            </w:r>
          </w:p>
        </w:tc>
        <w:tc>
          <w:tcPr>
            <w:tcW w:w="3600" w:type="dxa"/>
            <w:tcBorders>
              <w:top w:val="single" w:sz="4" w:space="0" w:color="000000"/>
              <w:left w:val="single" w:sz="4" w:space="0" w:color="000000"/>
              <w:bottom w:val="single" w:sz="4" w:space="0" w:color="000000"/>
              <w:right w:val="single" w:sz="4" w:space="0" w:color="000000"/>
            </w:tcBorders>
            <w:shd w:val="clear" w:color="auto" w:fill="BCC5E2"/>
            <w:vAlign w:val="center"/>
          </w:tcPr>
          <w:p w14:paraId="66AF015A" w14:textId="44F38764" w:rsidR="00F61870" w:rsidRPr="00974C17" w:rsidRDefault="00F61870" w:rsidP="00F61870">
            <w:pPr>
              <w:pStyle w:val="TableParagraph"/>
              <w:jc w:val="center"/>
              <w:rPr>
                <w:b/>
                <w:lang w:val="es-CL"/>
              </w:rPr>
            </w:pPr>
            <w:r w:rsidRPr="00974C17">
              <w:rPr>
                <w:b/>
                <w:lang w:val="es-CL"/>
              </w:rPr>
              <w:t xml:space="preserve">ESTÁNDARES </w:t>
            </w:r>
            <w:proofErr w:type="gramStart"/>
            <w:r w:rsidR="00245895">
              <w:rPr>
                <w:b/>
                <w:lang w:val="es-CL"/>
              </w:rPr>
              <w:t xml:space="preserve">DE </w:t>
            </w:r>
            <w:r w:rsidRPr="00974C17">
              <w:rPr>
                <w:b/>
                <w:lang w:val="es-CL"/>
              </w:rPr>
              <w:t xml:space="preserve"> APRENDIZAJE</w:t>
            </w:r>
            <w:proofErr w:type="gramEnd"/>
            <w:r w:rsidRPr="00974C17">
              <w:rPr>
                <w:b/>
                <w:lang w:val="es-CL"/>
              </w:rPr>
              <w:t xml:space="preserve"> TEMPRANO </w:t>
            </w:r>
          </w:p>
          <w:p w14:paraId="20B9F28D" w14:textId="62D3C18B" w:rsidR="00F61870" w:rsidRPr="00974C17" w:rsidRDefault="00F61870" w:rsidP="00F61870">
            <w:pPr>
              <w:pStyle w:val="TableParagraph"/>
              <w:ind w:left="183" w:right="257"/>
              <w:jc w:val="center"/>
              <w:rPr>
                <w:lang w:val="es-CL"/>
              </w:rPr>
            </w:pPr>
            <w:r w:rsidRPr="00974C17">
              <w:rPr>
                <w:b/>
                <w:lang w:val="es-CL"/>
              </w:rPr>
              <w:t>DE AZ</w:t>
            </w:r>
          </w:p>
        </w:tc>
        <w:tc>
          <w:tcPr>
            <w:tcW w:w="3420" w:type="dxa"/>
            <w:tcBorders>
              <w:top w:val="single" w:sz="4" w:space="0" w:color="000000"/>
              <w:left w:val="single" w:sz="4" w:space="0" w:color="000000"/>
              <w:bottom w:val="single" w:sz="4" w:space="0" w:color="000000"/>
              <w:right w:val="single" w:sz="4" w:space="0" w:color="000000"/>
            </w:tcBorders>
            <w:shd w:val="clear" w:color="auto" w:fill="6C80C0"/>
          </w:tcPr>
          <w:p w14:paraId="189ABEB3" w14:textId="673F01FE" w:rsidR="00F61870" w:rsidRPr="00974C17" w:rsidRDefault="00F61870" w:rsidP="00F61870">
            <w:pPr>
              <w:pStyle w:val="TableParagraph"/>
              <w:ind w:left="186" w:right="180"/>
              <w:jc w:val="center"/>
              <w:rPr>
                <w:lang w:val="es-CL"/>
              </w:rPr>
            </w:pPr>
            <w:r w:rsidRPr="00974C17">
              <w:rPr>
                <w:b/>
                <w:lang w:val="es-CL"/>
              </w:rPr>
              <w:t>MARCO DE RESULTADOS DEL APRENDIZAJE TEMPRANO DE HEAD START</w:t>
            </w:r>
          </w:p>
        </w:tc>
        <w:tc>
          <w:tcPr>
            <w:tcW w:w="3659" w:type="dxa"/>
            <w:tcBorders>
              <w:top w:val="single" w:sz="4" w:space="0" w:color="000000"/>
              <w:left w:val="single" w:sz="4" w:space="0" w:color="000000"/>
            </w:tcBorders>
            <w:shd w:val="clear" w:color="auto" w:fill="012169" w:themeFill="accent1"/>
          </w:tcPr>
          <w:p w14:paraId="6183528C" w14:textId="77777777" w:rsidR="00F61870" w:rsidRPr="00974C17" w:rsidRDefault="00F61870" w:rsidP="00F61870">
            <w:pPr>
              <w:pStyle w:val="TableParagraph"/>
              <w:jc w:val="center"/>
              <w:rPr>
                <w:sz w:val="25"/>
                <w:lang w:val="es-CL"/>
              </w:rPr>
            </w:pPr>
          </w:p>
          <w:p w14:paraId="0392AAB4" w14:textId="61416F6C" w:rsidR="00F61870" w:rsidRPr="00974C17" w:rsidRDefault="00F61870" w:rsidP="005B2859">
            <w:pPr>
              <w:pStyle w:val="TableParagraph"/>
              <w:jc w:val="center"/>
              <w:rPr>
                <w:sz w:val="26"/>
                <w:lang w:val="es-CL"/>
              </w:rPr>
            </w:pPr>
            <w:r w:rsidRPr="00974C17">
              <w:rPr>
                <w:b/>
                <w:color w:val="FFFFFF" w:themeColor="background1"/>
                <w:lang w:val="es-CL"/>
              </w:rPr>
              <w:t>ESTÁNDAR DE K</w:t>
            </w:r>
            <w:r w:rsidR="005B2859">
              <w:rPr>
                <w:b/>
                <w:color w:val="FFFFFF" w:themeColor="background1"/>
                <w:lang w:val="es-CL"/>
              </w:rPr>
              <w:t>ÍNDER</w:t>
            </w:r>
            <w:r w:rsidRPr="00974C17">
              <w:rPr>
                <w:b/>
                <w:color w:val="FFFFFF" w:themeColor="background1"/>
                <w:lang w:val="es-CL"/>
              </w:rPr>
              <w:t xml:space="preserve"> DE AZ</w:t>
            </w:r>
          </w:p>
        </w:tc>
      </w:tr>
      <w:tr w:rsidR="00601C9B" w:rsidRPr="00E05479" w14:paraId="5AEBB474" w14:textId="77777777" w:rsidTr="00D06616">
        <w:trPr>
          <w:trHeight w:val="2464"/>
        </w:trPr>
        <w:tc>
          <w:tcPr>
            <w:tcW w:w="3780" w:type="dxa"/>
            <w:tcBorders>
              <w:top w:val="single" w:sz="4" w:space="0" w:color="000000"/>
              <w:bottom w:val="single" w:sz="4" w:space="0" w:color="000000"/>
              <w:right w:val="single" w:sz="4" w:space="0" w:color="000000"/>
            </w:tcBorders>
            <w:shd w:val="clear" w:color="auto" w:fill="auto"/>
          </w:tcPr>
          <w:p w14:paraId="49DA4056" w14:textId="48C7C6BE" w:rsidR="00601C9B" w:rsidRPr="00974C17" w:rsidRDefault="00974C17" w:rsidP="00601C9B">
            <w:pPr>
              <w:pStyle w:val="TableParagraph"/>
              <w:spacing w:before="76" w:line="225" w:lineRule="auto"/>
              <w:ind w:left="178" w:right="537"/>
              <w:rPr>
                <w:lang w:val="es-CL"/>
              </w:rPr>
            </w:pPr>
            <w:r w:rsidRPr="00974C17">
              <w:rPr>
                <w:lang w:val="es-CL"/>
              </w:rPr>
              <w:t>Muestra motivación y curiosidad por aprender.</w:t>
            </w:r>
          </w:p>
          <w:p w14:paraId="54E30B04" w14:textId="77777777" w:rsidR="00601C9B" w:rsidRPr="00974C17" w:rsidRDefault="00601C9B" w:rsidP="00601C9B">
            <w:pPr>
              <w:pStyle w:val="TableParagraph"/>
              <w:spacing w:before="8"/>
              <w:ind w:right="537"/>
              <w:rPr>
                <w:lang w:val="es-CL"/>
              </w:rPr>
            </w:pPr>
          </w:p>
          <w:p w14:paraId="252A8840" w14:textId="2E884052" w:rsidR="00601C9B" w:rsidRPr="00974C17" w:rsidRDefault="00D9628B" w:rsidP="00D9628B">
            <w:pPr>
              <w:pStyle w:val="TableParagraph"/>
              <w:spacing w:line="225" w:lineRule="auto"/>
              <w:ind w:left="178" w:right="537"/>
              <w:rPr>
                <w:b/>
                <w:lang w:val="es-CL"/>
              </w:rPr>
            </w:pPr>
            <w:r w:rsidRPr="00D9628B">
              <w:rPr>
                <w:lang w:val="es-CL"/>
              </w:rPr>
              <w:t>Muestra interés y curiosidad por personas y objetos nuevos.</w:t>
            </w:r>
            <w:r>
              <w:rPr>
                <w:lang w:val="es-CL"/>
              </w:rPr>
              <w:t xml:space="preserve"> </w:t>
            </w:r>
            <w:r w:rsidR="00601C9B" w:rsidRPr="00974C17">
              <w:rPr>
                <w:b/>
                <w:lang w:val="es-CL"/>
              </w:rPr>
              <w:t>(CD)</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6BB9B306" w14:textId="412CD8EC" w:rsidR="00601C9B" w:rsidRPr="00974C17" w:rsidRDefault="00D9628B" w:rsidP="00D9628B">
            <w:pPr>
              <w:pStyle w:val="TableParagraph"/>
              <w:spacing w:before="76" w:line="225" w:lineRule="auto"/>
              <w:ind w:left="183" w:right="360"/>
              <w:jc w:val="both"/>
              <w:rPr>
                <w:lang w:val="es-CL"/>
              </w:rPr>
            </w:pPr>
            <w:r w:rsidRPr="00D9628B">
              <w:rPr>
                <w:lang w:val="es-CL"/>
              </w:rPr>
              <w:t xml:space="preserve">Muestra interés por aprender cosas nuevas y </w:t>
            </w:r>
            <w:r>
              <w:rPr>
                <w:lang w:val="es-CL"/>
              </w:rPr>
              <w:t>tener</w:t>
            </w:r>
            <w:r w:rsidRPr="00D9628B">
              <w:rPr>
                <w:lang w:val="es-CL"/>
              </w:rPr>
              <w:t xml:space="preserve"> nuevas experiencias.</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14:paraId="4E15DAB9" w14:textId="102ADC36" w:rsidR="00601C9B" w:rsidRPr="00974C17" w:rsidRDefault="00D9628B" w:rsidP="009F12E3">
            <w:pPr>
              <w:pStyle w:val="TableParagraph"/>
              <w:tabs>
                <w:tab w:val="left" w:pos="2401"/>
              </w:tabs>
              <w:ind w:left="186" w:right="310"/>
              <w:rPr>
                <w:b/>
                <w:lang w:val="es-CL"/>
              </w:rPr>
            </w:pPr>
            <w:r w:rsidRPr="00D9628B">
              <w:rPr>
                <w:lang w:val="es-CL"/>
              </w:rPr>
              <w:t>Demuestra afán por aprender y debatir sobre una serie de temas, ideas y tareas.</w:t>
            </w:r>
            <w:r w:rsidR="00601C9B" w:rsidRPr="009F12E3">
              <w:rPr>
                <w:spacing w:val="-2"/>
                <w:lang w:val="es-CL"/>
              </w:rPr>
              <w:t xml:space="preserve"> </w:t>
            </w:r>
            <w:r w:rsidR="00601C9B" w:rsidRPr="00974C17">
              <w:rPr>
                <w:b/>
                <w:lang w:val="es-CL"/>
              </w:rPr>
              <w:t>(ATL)</w:t>
            </w:r>
          </w:p>
        </w:tc>
        <w:tc>
          <w:tcPr>
            <w:tcW w:w="3659" w:type="dxa"/>
            <w:vMerge w:val="restart"/>
            <w:tcBorders>
              <w:top w:val="single" w:sz="4" w:space="0" w:color="000000"/>
              <w:left w:val="single" w:sz="4" w:space="0" w:color="000000"/>
            </w:tcBorders>
            <w:shd w:val="clear" w:color="auto" w:fill="auto"/>
          </w:tcPr>
          <w:p w14:paraId="3774DAA0" w14:textId="77777777" w:rsidR="00601C9B" w:rsidRPr="00974C17" w:rsidRDefault="00601C9B" w:rsidP="00601C9B">
            <w:pPr>
              <w:pStyle w:val="TableParagraph"/>
              <w:rPr>
                <w:sz w:val="26"/>
                <w:lang w:val="es-CL"/>
              </w:rPr>
            </w:pPr>
          </w:p>
          <w:p w14:paraId="18F409CA" w14:textId="77777777" w:rsidR="00601C9B" w:rsidRPr="00974C17" w:rsidRDefault="00601C9B" w:rsidP="00601C9B">
            <w:pPr>
              <w:pStyle w:val="TableParagraph"/>
              <w:rPr>
                <w:sz w:val="26"/>
                <w:lang w:val="es-CL"/>
              </w:rPr>
            </w:pPr>
          </w:p>
          <w:p w14:paraId="65283FCE" w14:textId="77777777" w:rsidR="00601C9B" w:rsidRPr="00974C17" w:rsidRDefault="00601C9B" w:rsidP="00601C9B">
            <w:pPr>
              <w:pStyle w:val="TableParagraph"/>
              <w:rPr>
                <w:sz w:val="26"/>
                <w:lang w:val="es-CL"/>
              </w:rPr>
            </w:pPr>
          </w:p>
          <w:p w14:paraId="5424AF3B" w14:textId="77777777" w:rsidR="00601C9B" w:rsidRPr="00974C17" w:rsidRDefault="00601C9B" w:rsidP="00601C9B">
            <w:pPr>
              <w:pStyle w:val="TableParagraph"/>
              <w:rPr>
                <w:sz w:val="26"/>
                <w:lang w:val="es-CL"/>
              </w:rPr>
            </w:pPr>
          </w:p>
          <w:p w14:paraId="1E634BC5" w14:textId="77777777" w:rsidR="00601C9B" w:rsidRPr="00974C17" w:rsidRDefault="00601C9B" w:rsidP="00601C9B">
            <w:pPr>
              <w:pStyle w:val="TableParagraph"/>
              <w:rPr>
                <w:sz w:val="26"/>
                <w:lang w:val="es-CL"/>
              </w:rPr>
            </w:pPr>
          </w:p>
          <w:p w14:paraId="625E762B" w14:textId="77777777" w:rsidR="00601C9B" w:rsidRPr="00974C17" w:rsidRDefault="00601C9B" w:rsidP="00601C9B">
            <w:pPr>
              <w:pStyle w:val="TableParagraph"/>
              <w:rPr>
                <w:sz w:val="26"/>
                <w:lang w:val="es-CL"/>
              </w:rPr>
            </w:pPr>
          </w:p>
          <w:p w14:paraId="5CE832E6" w14:textId="77777777" w:rsidR="00601C9B" w:rsidRPr="00974C17" w:rsidRDefault="00601C9B" w:rsidP="00601C9B">
            <w:pPr>
              <w:pStyle w:val="TableParagraph"/>
              <w:rPr>
                <w:sz w:val="26"/>
                <w:lang w:val="es-CL"/>
              </w:rPr>
            </w:pPr>
          </w:p>
          <w:p w14:paraId="52F5953E" w14:textId="77777777" w:rsidR="00601C9B" w:rsidRPr="00974C17" w:rsidRDefault="00601C9B" w:rsidP="00601C9B">
            <w:pPr>
              <w:pStyle w:val="TableParagraph"/>
              <w:spacing w:before="10"/>
              <w:rPr>
                <w:sz w:val="38"/>
                <w:lang w:val="es-CL"/>
              </w:rPr>
            </w:pPr>
          </w:p>
          <w:p w14:paraId="326B56BF" w14:textId="17377AB6" w:rsidR="00601C9B" w:rsidRPr="00974C17" w:rsidRDefault="009F12E3" w:rsidP="009F12E3">
            <w:pPr>
              <w:pStyle w:val="TableParagraph"/>
              <w:ind w:left="182" w:right="959"/>
              <w:rPr>
                <w:lang w:val="es-CL"/>
              </w:rPr>
            </w:pPr>
            <w:r w:rsidRPr="009F12E3">
              <w:rPr>
                <w:lang w:val="es-CL"/>
              </w:rPr>
              <w:t>Habla de forma audible y expresa claramente sus pen</w:t>
            </w:r>
            <w:r>
              <w:rPr>
                <w:lang w:val="es-CL"/>
              </w:rPr>
              <w:t>samientos, sentimientos e ideas.</w:t>
            </w:r>
          </w:p>
        </w:tc>
      </w:tr>
      <w:tr w:rsidR="00601C9B" w:rsidRPr="00974C17" w14:paraId="1A8D1D03" w14:textId="77777777" w:rsidTr="00D06616">
        <w:trPr>
          <w:trHeight w:val="1888"/>
        </w:trPr>
        <w:tc>
          <w:tcPr>
            <w:tcW w:w="3780" w:type="dxa"/>
            <w:tcBorders>
              <w:top w:val="single" w:sz="4" w:space="0" w:color="000000"/>
              <w:bottom w:val="single" w:sz="4" w:space="0" w:color="000000"/>
              <w:right w:val="single" w:sz="4" w:space="0" w:color="000000"/>
            </w:tcBorders>
            <w:shd w:val="clear" w:color="auto" w:fill="auto"/>
          </w:tcPr>
          <w:p w14:paraId="1F76A288" w14:textId="2D2A3AFE" w:rsidR="00601C9B" w:rsidRPr="00974C17" w:rsidRDefault="00D9628B" w:rsidP="00601C9B">
            <w:pPr>
              <w:pStyle w:val="TableParagraph"/>
              <w:spacing w:before="61" w:line="225" w:lineRule="auto"/>
              <w:ind w:left="178" w:right="537"/>
              <w:rPr>
                <w:b/>
                <w:lang w:val="es-CL"/>
              </w:rPr>
            </w:pPr>
            <w:r w:rsidRPr="00D9628B">
              <w:rPr>
                <w:lang w:val="es-CL"/>
              </w:rPr>
              <w:t>Comienza a fijarse en las personas, los acontecimientos y las cosas.</w:t>
            </w:r>
            <w:r w:rsidR="00601C9B" w:rsidRPr="00974C17">
              <w:rPr>
                <w:spacing w:val="-1"/>
                <w:lang w:val="es-CL"/>
              </w:rPr>
              <w:t xml:space="preserve"> </w:t>
            </w:r>
            <w:r w:rsidR="00601C9B" w:rsidRPr="00974C17">
              <w:rPr>
                <w:b/>
                <w:lang w:val="es-CL"/>
              </w:rPr>
              <w:t>(ATL)</w:t>
            </w:r>
          </w:p>
          <w:p w14:paraId="2545ED76" w14:textId="77777777" w:rsidR="00601C9B" w:rsidRPr="00974C17" w:rsidRDefault="00601C9B" w:rsidP="00601C9B">
            <w:pPr>
              <w:pStyle w:val="TableParagraph"/>
              <w:spacing w:before="3"/>
              <w:ind w:right="537"/>
              <w:rPr>
                <w:lang w:val="es-CL"/>
              </w:rPr>
            </w:pPr>
          </w:p>
          <w:p w14:paraId="7B08D8FB" w14:textId="77777777" w:rsidR="00601C9B" w:rsidRDefault="00D9628B" w:rsidP="00D9628B">
            <w:pPr>
              <w:pStyle w:val="TableParagraph"/>
              <w:spacing w:line="225" w:lineRule="auto"/>
              <w:ind w:left="178" w:right="537"/>
              <w:rPr>
                <w:b/>
                <w:lang w:val="es-CL"/>
              </w:rPr>
            </w:pPr>
            <w:r w:rsidRPr="00D9628B">
              <w:rPr>
                <w:lang w:val="es-CL"/>
              </w:rPr>
              <w:t xml:space="preserve">Muestra interés y conciencia </w:t>
            </w:r>
            <w:r>
              <w:rPr>
                <w:lang w:val="es-CL"/>
              </w:rPr>
              <w:t xml:space="preserve">por los otros </w:t>
            </w:r>
            <w:r w:rsidRPr="00D9628B">
              <w:rPr>
                <w:lang w:val="es-CL"/>
              </w:rPr>
              <w:t>niños.</w:t>
            </w:r>
            <w:r w:rsidR="00601C9B" w:rsidRPr="00974C17">
              <w:rPr>
                <w:lang w:val="es-CL"/>
              </w:rPr>
              <w:t xml:space="preserve"> </w:t>
            </w:r>
            <w:r w:rsidR="00601C9B" w:rsidRPr="00974C17">
              <w:rPr>
                <w:b/>
                <w:lang w:val="es-CL"/>
              </w:rPr>
              <w:t>(SE)</w:t>
            </w:r>
          </w:p>
          <w:p w14:paraId="06B3883C" w14:textId="487FC5D8" w:rsidR="00D9628B" w:rsidRPr="00974C17" w:rsidRDefault="00D9628B" w:rsidP="00D9628B">
            <w:pPr>
              <w:pStyle w:val="TableParagraph"/>
              <w:spacing w:line="225" w:lineRule="auto"/>
              <w:ind w:left="178" w:right="537"/>
              <w:rPr>
                <w:b/>
                <w:lang w:val="es-CL"/>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307E1A66" w14:textId="6C286730" w:rsidR="00601C9B" w:rsidRPr="00974C17" w:rsidRDefault="00601C9B" w:rsidP="00D9628B">
            <w:pPr>
              <w:pStyle w:val="TableParagraph"/>
              <w:spacing w:before="57"/>
              <w:ind w:left="183" w:right="360"/>
              <w:rPr>
                <w:lang w:val="es-CL"/>
              </w:rPr>
            </w:pPr>
            <w:r w:rsidRPr="00974C17">
              <w:rPr>
                <w:lang w:val="es-CL"/>
              </w:rPr>
              <w:t>Expres</w:t>
            </w:r>
            <w:r w:rsidR="00D9628B">
              <w:rPr>
                <w:lang w:val="es-CL"/>
              </w:rPr>
              <w:t>a</w:t>
            </w:r>
            <w:r w:rsidRPr="00974C17">
              <w:rPr>
                <w:spacing w:val="-4"/>
                <w:lang w:val="es-CL"/>
              </w:rPr>
              <w:t xml:space="preserve"> </w:t>
            </w:r>
            <w:r w:rsidR="00D9628B">
              <w:rPr>
                <w:lang w:val="es-CL"/>
              </w:rPr>
              <w:t>interés en las personas</w:t>
            </w:r>
            <w:r w:rsidRPr="00974C17">
              <w:rPr>
                <w:lang w:val="es-CL"/>
              </w:rPr>
              <w:t>.</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14:paraId="70C78229" w14:textId="17E56D7B" w:rsidR="00601C9B" w:rsidRPr="00974C17" w:rsidRDefault="00601C9B" w:rsidP="009F12E3">
            <w:pPr>
              <w:pStyle w:val="TableParagraph"/>
              <w:spacing w:before="61" w:line="225" w:lineRule="auto"/>
              <w:ind w:left="186" w:right="989"/>
              <w:rPr>
                <w:b/>
                <w:lang w:val="es-CL"/>
              </w:rPr>
            </w:pPr>
            <w:r w:rsidRPr="00974C17">
              <w:rPr>
                <w:lang w:val="es-CL"/>
              </w:rPr>
              <w:t>De</w:t>
            </w:r>
            <w:r w:rsidR="009F12E3">
              <w:rPr>
                <w:lang w:val="es-CL"/>
              </w:rPr>
              <w:t>sarrolla amistades con sus compañeros.</w:t>
            </w:r>
            <w:r w:rsidRPr="00974C17">
              <w:rPr>
                <w:spacing w:val="-1"/>
                <w:lang w:val="es-CL"/>
              </w:rPr>
              <w:t xml:space="preserve"> </w:t>
            </w:r>
            <w:r w:rsidRPr="00974C17">
              <w:rPr>
                <w:b/>
                <w:lang w:val="es-CL"/>
              </w:rPr>
              <w:t>(SE)</w:t>
            </w:r>
          </w:p>
        </w:tc>
        <w:tc>
          <w:tcPr>
            <w:tcW w:w="3659" w:type="dxa"/>
            <w:vMerge/>
            <w:tcBorders>
              <w:top w:val="nil"/>
              <w:left w:val="single" w:sz="4" w:space="0" w:color="000000"/>
            </w:tcBorders>
            <w:shd w:val="clear" w:color="auto" w:fill="auto"/>
          </w:tcPr>
          <w:p w14:paraId="30D94732" w14:textId="77777777" w:rsidR="00601C9B" w:rsidRPr="00974C17" w:rsidRDefault="00601C9B" w:rsidP="00601C9B">
            <w:pPr>
              <w:rPr>
                <w:sz w:val="2"/>
                <w:szCs w:val="2"/>
                <w:lang w:val="es-CL"/>
              </w:rPr>
            </w:pPr>
          </w:p>
        </w:tc>
      </w:tr>
      <w:tr w:rsidR="00601C9B" w:rsidRPr="00974C17" w14:paraId="0373307E" w14:textId="77777777" w:rsidTr="00D06616">
        <w:trPr>
          <w:trHeight w:val="1801"/>
        </w:trPr>
        <w:tc>
          <w:tcPr>
            <w:tcW w:w="3780" w:type="dxa"/>
            <w:tcBorders>
              <w:top w:val="single" w:sz="4" w:space="0" w:color="000000"/>
              <w:right w:val="single" w:sz="4" w:space="0" w:color="000000"/>
            </w:tcBorders>
            <w:shd w:val="clear" w:color="auto" w:fill="auto"/>
          </w:tcPr>
          <w:p w14:paraId="329EB962" w14:textId="67EE1EAF" w:rsidR="00601C9B" w:rsidRPr="00974C17" w:rsidRDefault="00D9628B" w:rsidP="00D9628B">
            <w:pPr>
              <w:pStyle w:val="TableParagraph"/>
              <w:spacing w:before="61" w:line="225" w:lineRule="auto"/>
              <w:ind w:left="178" w:right="537"/>
              <w:rPr>
                <w:b/>
                <w:lang w:val="es-CL"/>
              </w:rPr>
            </w:pPr>
            <w:r w:rsidRPr="00D9628B">
              <w:rPr>
                <w:lang w:val="es-CL"/>
              </w:rPr>
              <w:t xml:space="preserve">Muestra conciencia e interés por el </w:t>
            </w:r>
            <w:r>
              <w:rPr>
                <w:lang w:val="es-CL"/>
              </w:rPr>
              <w:t>entorno</w:t>
            </w:r>
            <w:r w:rsidR="00601C9B" w:rsidRPr="00D9628B">
              <w:rPr>
                <w:lang w:val="es-CL"/>
              </w:rPr>
              <w:t>.</w:t>
            </w:r>
            <w:r w:rsidR="00601C9B" w:rsidRPr="00D9628B">
              <w:rPr>
                <w:spacing w:val="-64"/>
                <w:lang w:val="es-CL"/>
              </w:rPr>
              <w:t xml:space="preserve"> </w:t>
            </w:r>
            <w:r w:rsidR="00601C9B" w:rsidRPr="00974C17">
              <w:rPr>
                <w:b/>
                <w:lang w:val="es-CL"/>
              </w:rPr>
              <w:t>(SE)</w:t>
            </w:r>
          </w:p>
        </w:tc>
        <w:tc>
          <w:tcPr>
            <w:tcW w:w="3600" w:type="dxa"/>
            <w:tcBorders>
              <w:top w:val="single" w:sz="4" w:space="0" w:color="000000"/>
              <w:left w:val="single" w:sz="4" w:space="0" w:color="000000"/>
              <w:right w:val="single" w:sz="4" w:space="0" w:color="000000"/>
            </w:tcBorders>
            <w:shd w:val="clear" w:color="auto" w:fill="auto"/>
          </w:tcPr>
          <w:p w14:paraId="0E3AAE69" w14:textId="269516AA" w:rsidR="00601C9B" w:rsidRPr="00974C17" w:rsidRDefault="00D9628B" w:rsidP="00D9628B">
            <w:pPr>
              <w:pStyle w:val="TableParagraph"/>
              <w:spacing w:before="61" w:line="225" w:lineRule="auto"/>
              <w:ind w:left="183" w:right="360"/>
              <w:rPr>
                <w:lang w:val="es-CL"/>
              </w:rPr>
            </w:pPr>
            <w:r>
              <w:rPr>
                <w:lang w:val="es-CL"/>
              </w:rPr>
              <w:t xml:space="preserve">Hace preguntas para </w:t>
            </w:r>
            <w:proofErr w:type="gramStart"/>
            <w:r>
              <w:rPr>
                <w:lang w:val="es-CL"/>
              </w:rPr>
              <w:t xml:space="preserve">obtener </w:t>
            </w:r>
            <w:r w:rsidR="00601C9B" w:rsidRPr="00974C17">
              <w:rPr>
                <w:spacing w:val="-64"/>
                <w:lang w:val="es-CL"/>
              </w:rPr>
              <w:t xml:space="preserve"> </w:t>
            </w:r>
            <w:r w:rsidRPr="00974C17">
              <w:rPr>
                <w:lang w:val="es-CL"/>
              </w:rPr>
              <w:t>información</w:t>
            </w:r>
            <w:proofErr w:type="gramEnd"/>
            <w:r w:rsidR="00601C9B" w:rsidRPr="00974C17">
              <w:rPr>
                <w:lang w:val="es-CL"/>
              </w:rPr>
              <w:t>.</w:t>
            </w:r>
          </w:p>
        </w:tc>
        <w:tc>
          <w:tcPr>
            <w:tcW w:w="3420" w:type="dxa"/>
            <w:tcBorders>
              <w:top w:val="single" w:sz="4" w:space="0" w:color="000000"/>
              <w:left w:val="single" w:sz="4" w:space="0" w:color="000000"/>
              <w:right w:val="single" w:sz="4" w:space="0" w:color="000000"/>
            </w:tcBorders>
            <w:shd w:val="clear" w:color="auto" w:fill="auto"/>
          </w:tcPr>
          <w:p w14:paraId="7C41A265" w14:textId="4D8C8EF1" w:rsidR="00601C9B" w:rsidRPr="00974C17" w:rsidRDefault="009F12E3" w:rsidP="009F12E3">
            <w:pPr>
              <w:pStyle w:val="TableParagraph"/>
              <w:spacing w:before="61" w:line="225" w:lineRule="auto"/>
              <w:ind w:left="186" w:right="429"/>
              <w:rPr>
                <w:b/>
                <w:lang w:val="es-CL"/>
              </w:rPr>
            </w:pPr>
            <w:r>
              <w:rPr>
                <w:lang w:val="es-CL"/>
              </w:rPr>
              <w:t>Hace preguntas y busca información nueva</w:t>
            </w:r>
            <w:r w:rsidR="00601C9B" w:rsidRPr="00974C17">
              <w:rPr>
                <w:lang w:val="es-CL"/>
              </w:rPr>
              <w:t>.</w:t>
            </w:r>
            <w:r w:rsidR="00601C9B" w:rsidRPr="00974C17">
              <w:rPr>
                <w:spacing w:val="1"/>
                <w:lang w:val="es-CL"/>
              </w:rPr>
              <w:t xml:space="preserve"> </w:t>
            </w:r>
            <w:r w:rsidR="00601C9B" w:rsidRPr="00974C17">
              <w:rPr>
                <w:b/>
                <w:lang w:val="es-CL"/>
              </w:rPr>
              <w:t>(ATL)</w:t>
            </w:r>
          </w:p>
        </w:tc>
        <w:tc>
          <w:tcPr>
            <w:tcW w:w="3659" w:type="dxa"/>
            <w:vMerge/>
            <w:tcBorders>
              <w:top w:val="nil"/>
              <w:left w:val="single" w:sz="4" w:space="0" w:color="000000"/>
            </w:tcBorders>
            <w:shd w:val="clear" w:color="auto" w:fill="auto"/>
          </w:tcPr>
          <w:p w14:paraId="7CFFFBFE" w14:textId="77777777" w:rsidR="00601C9B" w:rsidRPr="00974C17" w:rsidRDefault="00601C9B" w:rsidP="00601C9B">
            <w:pPr>
              <w:rPr>
                <w:sz w:val="2"/>
                <w:szCs w:val="2"/>
                <w:lang w:val="es-CL"/>
              </w:rPr>
            </w:pPr>
          </w:p>
        </w:tc>
      </w:tr>
    </w:tbl>
    <w:p w14:paraId="146467D0" w14:textId="6AEF5DE4" w:rsidR="009E0855" w:rsidRDefault="009E0855" w:rsidP="008A3596">
      <w:pPr>
        <w:widowControl w:val="0"/>
        <w:tabs>
          <w:tab w:val="left" w:pos="990"/>
        </w:tabs>
        <w:autoSpaceDE w:val="0"/>
        <w:autoSpaceDN w:val="0"/>
        <w:spacing w:line="240" w:lineRule="auto"/>
      </w:pPr>
    </w:p>
    <w:tbl>
      <w:tblPr>
        <w:tblpPr w:leftFromText="180" w:rightFromText="180" w:horzAnchor="margin" w:tblpX="-44" w:tblpY="231"/>
        <w:tblW w:w="14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884"/>
        <w:gridCol w:w="3685"/>
        <w:gridCol w:w="3898"/>
        <w:gridCol w:w="2992"/>
      </w:tblGrid>
      <w:tr w:rsidR="00F700DC" w14:paraId="30F1C9E3" w14:textId="77777777" w:rsidTr="00DE389A">
        <w:trPr>
          <w:trHeight w:val="402"/>
        </w:trPr>
        <w:tc>
          <w:tcPr>
            <w:tcW w:w="14459" w:type="dxa"/>
            <w:gridSpan w:val="4"/>
            <w:tcBorders>
              <w:bottom w:val="single" w:sz="8" w:space="0" w:color="auto"/>
            </w:tcBorders>
            <w:shd w:val="clear" w:color="auto" w:fill="012169" w:themeFill="accent1"/>
          </w:tcPr>
          <w:p w14:paraId="070DA14D" w14:textId="4D9DE2AA" w:rsidR="00F700DC" w:rsidRPr="00DA101F" w:rsidRDefault="00443237" w:rsidP="00D06616">
            <w:pPr>
              <w:pStyle w:val="TableParagraph"/>
              <w:spacing w:before="72"/>
              <w:ind w:left="73" w:right="162"/>
              <w:jc w:val="center"/>
              <w:rPr>
                <w:rFonts w:ascii="Roboto"/>
                <w:b/>
                <w:sz w:val="28"/>
                <w:lang w:val="es-CL"/>
              </w:rPr>
            </w:pPr>
            <w:r>
              <w:rPr>
                <w:b/>
                <w:color w:val="FFFFFF"/>
                <w:sz w:val="32"/>
                <w:szCs w:val="28"/>
                <w:lang w:val="es-CL"/>
              </w:rPr>
              <w:lastRenderedPageBreak/>
              <w:t>INTRODUCCIÓN AL APRENDIZAJE</w:t>
            </w:r>
          </w:p>
        </w:tc>
      </w:tr>
      <w:tr w:rsidR="00F700DC" w:rsidRPr="00E05479" w14:paraId="16E06A74" w14:textId="77777777" w:rsidTr="00DE389A">
        <w:trPr>
          <w:trHeight w:val="362"/>
        </w:trPr>
        <w:tc>
          <w:tcPr>
            <w:tcW w:w="14459" w:type="dxa"/>
            <w:gridSpan w:val="4"/>
            <w:tcBorders>
              <w:top w:val="single" w:sz="8" w:space="0" w:color="auto"/>
              <w:bottom w:val="single" w:sz="12" w:space="0" w:color="auto"/>
            </w:tcBorders>
            <w:vAlign w:val="center"/>
          </w:tcPr>
          <w:p w14:paraId="5E9F0DC7" w14:textId="6E8597C8" w:rsidR="00F700DC" w:rsidRPr="00DA101F" w:rsidRDefault="009F12E3" w:rsidP="009F12E3">
            <w:pPr>
              <w:pStyle w:val="TableParagraph"/>
              <w:ind w:left="73" w:right="162"/>
              <w:rPr>
                <w:rFonts w:asciiTheme="minorHAnsi" w:hAnsiTheme="minorHAnsi"/>
                <w:b/>
                <w:sz w:val="28"/>
                <w:lang w:val="es-CL"/>
              </w:rPr>
            </w:pPr>
            <w:r w:rsidRPr="00DA101F">
              <w:rPr>
                <w:rFonts w:asciiTheme="minorHAnsi" w:hAnsiTheme="minorHAnsi"/>
                <w:b/>
                <w:sz w:val="28"/>
                <w:lang w:val="es-CL"/>
              </w:rPr>
              <w:t>ALINEAMIENTO - ASPECTO</w:t>
            </w:r>
            <w:r w:rsidRPr="00DA101F">
              <w:rPr>
                <w:rFonts w:asciiTheme="minorHAnsi" w:hAnsiTheme="minorHAnsi"/>
                <w:b/>
                <w:spacing w:val="-8"/>
                <w:sz w:val="28"/>
                <w:lang w:val="es-CL"/>
              </w:rPr>
              <w:t xml:space="preserve"> 2</w:t>
            </w:r>
            <w:r w:rsidRPr="00DA101F">
              <w:rPr>
                <w:rFonts w:asciiTheme="minorHAnsi" w:hAnsiTheme="minorHAnsi"/>
                <w:b/>
                <w:sz w:val="28"/>
                <w:lang w:val="es-CL"/>
              </w:rPr>
              <w:t>:</w:t>
            </w:r>
            <w:r w:rsidRPr="00DA101F">
              <w:rPr>
                <w:rFonts w:asciiTheme="minorHAnsi" w:hAnsiTheme="minorHAnsi"/>
                <w:b/>
                <w:spacing w:val="37"/>
                <w:sz w:val="28"/>
                <w:lang w:val="es-CL"/>
              </w:rPr>
              <w:t xml:space="preserve"> </w:t>
            </w:r>
            <w:r w:rsidRPr="00DA101F">
              <w:rPr>
                <w:rFonts w:asciiTheme="minorHAnsi" w:hAnsiTheme="minorHAnsi"/>
                <w:b/>
                <w:sz w:val="28"/>
                <w:lang w:val="es-CL"/>
              </w:rPr>
              <w:t xml:space="preserve">ATENCIÓN Y </w:t>
            </w:r>
            <w:r w:rsidR="00A0277D" w:rsidRPr="00DA101F">
              <w:rPr>
                <w:rFonts w:asciiTheme="minorHAnsi" w:hAnsiTheme="minorHAnsi"/>
                <w:b/>
                <w:sz w:val="28"/>
                <w:lang w:val="es-CL"/>
              </w:rPr>
              <w:t>PERS</w:t>
            </w:r>
            <w:r w:rsidRPr="00DA101F">
              <w:rPr>
                <w:rFonts w:asciiTheme="minorHAnsi" w:hAnsiTheme="minorHAnsi"/>
                <w:b/>
                <w:sz w:val="28"/>
                <w:lang w:val="es-CL"/>
              </w:rPr>
              <w:t>EVERANCIA</w:t>
            </w:r>
          </w:p>
        </w:tc>
      </w:tr>
      <w:tr w:rsidR="00F61870" w:rsidRPr="00E05479" w14:paraId="48D71BFD" w14:textId="77777777" w:rsidTr="00DE389A">
        <w:trPr>
          <w:trHeight w:val="978"/>
        </w:trPr>
        <w:tc>
          <w:tcPr>
            <w:tcW w:w="3884" w:type="dxa"/>
            <w:tcBorders>
              <w:top w:val="single" w:sz="12" w:space="0" w:color="auto"/>
              <w:left w:val="single" w:sz="12" w:space="0" w:color="auto"/>
              <w:bottom w:val="single" w:sz="12" w:space="0" w:color="auto"/>
              <w:right w:val="single" w:sz="4" w:space="0" w:color="000000"/>
            </w:tcBorders>
            <w:shd w:val="clear" w:color="auto" w:fill="DFE3F1"/>
            <w:vAlign w:val="center"/>
          </w:tcPr>
          <w:p w14:paraId="3A60B1D8" w14:textId="3D0D7DB5" w:rsidR="00F61870" w:rsidRPr="00DA101F" w:rsidRDefault="00F61870" w:rsidP="00F61870">
            <w:pPr>
              <w:pStyle w:val="TableParagraph"/>
              <w:spacing w:before="224" w:line="223" w:lineRule="auto"/>
              <w:ind w:left="163" w:right="180" w:firstLine="5"/>
              <w:jc w:val="center"/>
              <w:rPr>
                <w:b/>
                <w:lang w:val="es-CL"/>
              </w:rPr>
            </w:pPr>
            <w:r w:rsidRPr="00DA101F">
              <w:rPr>
                <w:b/>
                <w:lang w:val="es-CL"/>
              </w:rPr>
              <w:t xml:space="preserve">DIRECTRICES PARA </w:t>
            </w:r>
            <w:r w:rsidR="00A24FD2">
              <w:rPr>
                <w:b/>
                <w:lang w:val="es-CL"/>
              </w:rPr>
              <w:t>BEBÉS E INFANTES</w:t>
            </w:r>
          </w:p>
        </w:tc>
        <w:tc>
          <w:tcPr>
            <w:tcW w:w="3685" w:type="dxa"/>
            <w:tcBorders>
              <w:top w:val="single" w:sz="12" w:space="0" w:color="auto"/>
              <w:left w:val="single" w:sz="4" w:space="0" w:color="000000"/>
              <w:bottom w:val="single" w:sz="12" w:space="0" w:color="auto"/>
              <w:right w:val="single" w:sz="4" w:space="0" w:color="000000"/>
            </w:tcBorders>
            <w:shd w:val="clear" w:color="auto" w:fill="BCC5E2"/>
            <w:vAlign w:val="center"/>
          </w:tcPr>
          <w:p w14:paraId="176B7386" w14:textId="0E937D80" w:rsidR="00F61870" w:rsidRPr="00DA101F" w:rsidRDefault="00F61870" w:rsidP="00F61870">
            <w:pPr>
              <w:pStyle w:val="TableParagraph"/>
              <w:spacing w:before="7"/>
              <w:jc w:val="center"/>
              <w:rPr>
                <w:b/>
                <w:lang w:val="es-CL"/>
              </w:rPr>
            </w:pPr>
            <w:r w:rsidRPr="00DA101F">
              <w:rPr>
                <w:b/>
                <w:lang w:val="es-CL"/>
              </w:rPr>
              <w:t xml:space="preserve">ESTÁNDARES </w:t>
            </w:r>
            <w:proofErr w:type="gramStart"/>
            <w:r w:rsidR="00245895">
              <w:rPr>
                <w:b/>
                <w:lang w:val="es-CL"/>
              </w:rPr>
              <w:t xml:space="preserve">DE </w:t>
            </w:r>
            <w:r w:rsidRPr="00DA101F">
              <w:rPr>
                <w:b/>
                <w:lang w:val="es-CL"/>
              </w:rPr>
              <w:t xml:space="preserve"> APRENDIZAJE</w:t>
            </w:r>
            <w:proofErr w:type="gramEnd"/>
            <w:r w:rsidRPr="00DA101F">
              <w:rPr>
                <w:b/>
                <w:lang w:val="es-CL"/>
              </w:rPr>
              <w:t xml:space="preserve"> TEMPRANO</w:t>
            </w:r>
          </w:p>
          <w:p w14:paraId="2A936CCF" w14:textId="103B89EA" w:rsidR="00F61870" w:rsidRPr="00DA101F" w:rsidRDefault="00F61870" w:rsidP="00F61870">
            <w:pPr>
              <w:pStyle w:val="TableParagraph"/>
              <w:spacing w:before="7"/>
              <w:jc w:val="center"/>
              <w:rPr>
                <w:b/>
                <w:lang w:val="es-CL"/>
              </w:rPr>
            </w:pPr>
            <w:r w:rsidRPr="00DA101F">
              <w:rPr>
                <w:b/>
                <w:lang w:val="es-CL"/>
              </w:rPr>
              <w:t>DE AZ</w:t>
            </w:r>
          </w:p>
        </w:tc>
        <w:tc>
          <w:tcPr>
            <w:tcW w:w="3898" w:type="dxa"/>
            <w:tcBorders>
              <w:top w:val="single" w:sz="12" w:space="0" w:color="auto"/>
              <w:left w:val="single" w:sz="4" w:space="0" w:color="000000"/>
              <w:bottom w:val="single" w:sz="12" w:space="0" w:color="auto"/>
              <w:right w:val="single" w:sz="4" w:space="0" w:color="000000"/>
            </w:tcBorders>
            <w:shd w:val="clear" w:color="auto" w:fill="6C80C0"/>
          </w:tcPr>
          <w:p w14:paraId="74C203A8" w14:textId="409262AD" w:rsidR="00F61870" w:rsidRPr="00DA101F" w:rsidRDefault="00F61870" w:rsidP="00F61870">
            <w:pPr>
              <w:pStyle w:val="TableParagraph"/>
              <w:spacing w:before="92" w:line="223" w:lineRule="auto"/>
              <w:ind w:left="213" w:right="269"/>
              <w:jc w:val="center"/>
              <w:rPr>
                <w:b/>
                <w:lang w:val="es-CL"/>
              </w:rPr>
            </w:pPr>
            <w:r w:rsidRPr="00DA101F">
              <w:rPr>
                <w:b/>
                <w:lang w:val="es-CL"/>
              </w:rPr>
              <w:t>MARCO DE RESULTADOS DEL APRENDIZAJE TEMPRANO DE HEAD START</w:t>
            </w:r>
          </w:p>
        </w:tc>
        <w:tc>
          <w:tcPr>
            <w:tcW w:w="2992" w:type="dxa"/>
            <w:tcBorders>
              <w:top w:val="single" w:sz="12" w:space="0" w:color="auto"/>
              <w:left w:val="single" w:sz="4" w:space="0" w:color="000000"/>
              <w:bottom w:val="single" w:sz="12" w:space="0" w:color="auto"/>
              <w:right w:val="single" w:sz="12" w:space="0" w:color="auto"/>
            </w:tcBorders>
            <w:shd w:val="clear" w:color="auto" w:fill="012169" w:themeFill="accent1"/>
          </w:tcPr>
          <w:p w14:paraId="521348A7" w14:textId="1543FF72" w:rsidR="00F61870" w:rsidRPr="00F61870" w:rsidRDefault="00F61870" w:rsidP="00F61870">
            <w:pPr>
              <w:pStyle w:val="TableParagraph"/>
              <w:spacing w:before="224" w:line="223" w:lineRule="auto"/>
              <w:ind w:right="161"/>
              <w:jc w:val="center"/>
              <w:rPr>
                <w:b/>
                <w:lang w:val="es-CL"/>
              </w:rPr>
            </w:pPr>
            <w:r w:rsidRPr="004C6774">
              <w:rPr>
                <w:b/>
                <w:color w:val="FFFFFF" w:themeColor="background1"/>
                <w:lang w:val="es-CL"/>
              </w:rPr>
              <w:t xml:space="preserve">ESTÁNDAR DE </w:t>
            </w:r>
            <w:proofErr w:type="gramStart"/>
            <w:r w:rsidR="005B2859" w:rsidRPr="00974C17">
              <w:rPr>
                <w:b/>
                <w:color w:val="FFFFFF" w:themeColor="background1"/>
                <w:lang w:val="es-CL"/>
              </w:rPr>
              <w:t>K</w:t>
            </w:r>
            <w:r w:rsidR="005B2859">
              <w:rPr>
                <w:b/>
                <w:color w:val="FFFFFF" w:themeColor="background1"/>
                <w:lang w:val="es-CL"/>
              </w:rPr>
              <w:t>ÍNDER</w:t>
            </w:r>
            <w:r w:rsidR="005B2859" w:rsidRPr="004C6774">
              <w:rPr>
                <w:b/>
                <w:color w:val="FFFFFF" w:themeColor="background1"/>
                <w:lang w:val="es-CL"/>
              </w:rPr>
              <w:t xml:space="preserve"> </w:t>
            </w:r>
            <w:r w:rsidRPr="004C6774">
              <w:rPr>
                <w:b/>
                <w:color w:val="FFFFFF" w:themeColor="background1"/>
                <w:lang w:val="es-CL"/>
              </w:rPr>
              <w:t xml:space="preserve"> DE</w:t>
            </w:r>
            <w:proofErr w:type="gramEnd"/>
            <w:r w:rsidRPr="004C6774">
              <w:rPr>
                <w:b/>
                <w:color w:val="FFFFFF" w:themeColor="background1"/>
                <w:lang w:val="es-CL"/>
              </w:rPr>
              <w:t xml:space="preserve"> AZ</w:t>
            </w:r>
          </w:p>
        </w:tc>
      </w:tr>
      <w:tr w:rsidR="00F700DC" w14:paraId="772CAAEB" w14:textId="77777777" w:rsidTr="00DE389A">
        <w:trPr>
          <w:trHeight w:val="447"/>
        </w:trPr>
        <w:tc>
          <w:tcPr>
            <w:tcW w:w="3884" w:type="dxa"/>
            <w:tcBorders>
              <w:top w:val="single" w:sz="12" w:space="0" w:color="auto"/>
              <w:bottom w:val="single" w:sz="4" w:space="0" w:color="000000"/>
              <w:right w:val="single" w:sz="4" w:space="0" w:color="000000"/>
            </w:tcBorders>
            <w:shd w:val="clear" w:color="auto" w:fill="auto"/>
          </w:tcPr>
          <w:p w14:paraId="7F599345" w14:textId="480AD697" w:rsidR="00F700DC" w:rsidRPr="00DA101F" w:rsidRDefault="00F700DC" w:rsidP="009F12E3">
            <w:pPr>
              <w:pStyle w:val="TableParagraph"/>
              <w:spacing w:before="82"/>
              <w:ind w:left="178"/>
              <w:rPr>
                <w:b/>
                <w:lang w:val="es-CL"/>
              </w:rPr>
            </w:pPr>
            <w:r w:rsidRPr="00DA101F">
              <w:rPr>
                <w:b/>
                <w:lang w:val="es-CL"/>
              </w:rPr>
              <w:t>Indica</w:t>
            </w:r>
            <w:r w:rsidR="009F12E3" w:rsidRPr="00DA101F">
              <w:rPr>
                <w:b/>
                <w:lang w:val="es-CL"/>
              </w:rPr>
              <w:t>dore</w:t>
            </w:r>
            <w:r w:rsidRPr="00DA101F">
              <w:rPr>
                <w:b/>
                <w:lang w:val="es-CL"/>
              </w:rPr>
              <w:t>s</w:t>
            </w:r>
            <w:r w:rsidRPr="00DA101F">
              <w:rPr>
                <w:b/>
                <w:spacing w:val="-8"/>
                <w:lang w:val="es-CL"/>
              </w:rPr>
              <w:t xml:space="preserve"> </w:t>
            </w:r>
            <w:r w:rsidR="009F12E3" w:rsidRPr="00DA101F">
              <w:rPr>
                <w:b/>
                <w:spacing w:val="-8"/>
                <w:lang w:val="es-CL"/>
              </w:rPr>
              <w:t xml:space="preserve">de </w:t>
            </w:r>
            <w:r w:rsidRPr="00DA101F">
              <w:rPr>
                <w:b/>
                <w:lang w:val="es-CL"/>
              </w:rPr>
              <w:t>Pers</w:t>
            </w:r>
            <w:r w:rsidR="009F12E3" w:rsidRPr="00DA101F">
              <w:rPr>
                <w:b/>
                <w:lang w:val="es-CL"/>
              </w:rPr>
              <w:t>everancia</w:t>
            </w:r>
          </w:p>
        </w:tc>
        <w:tc>
          <w:tcPr>
            <w:tcW w:w="3685" w:type="dxa"/>
            <w:tcBorders>
              <w:top w:val="single" w:sz="12" w:space="0" w:color="auto"/>
              <w:left w:val="single" w:sz="4" w:space="0" w:color="000000"/>
              <w:bottom w:val="single" w:sz="4" w:space="0" w:color="000000"/>
              <w:right w:val="single" w:sz="4" w:space="0" w:color="000000"/>
            </w:tcBorders>
            <w:shd w:val="clear" w:color="auto" w:fill="auto"/>
          </w:tcPr>
          <w:p w14:paraId="2A73C085" w14:textId="133DAB0D" w:rsidR="00F700DC" w:rsidRPr="00DA101F" w:rsidRDefault="00F700DC" w:rsidP="009F12E3">
            <w:pPr>
              <w:pStyle w:val="TableParagraph"/>
              <w:spacing w:before="74"/>
              <w:ind w:left="184"/>
              <w:rPr>
                <w:b/>
                <w:lang w:val="es-CL"/>
              </w:rPr>
            </w:pPr>
            <w:r w:rsidRPr="00DA101F">
              <w:rPr>
                <w:b/>
                <w:lang w:val="es-CL"/>
              </w:rPr>
              <w:t>Aten</w:t>
            </w:r>
            <w:r w:rsidR="009F12E3" w:rsidRPr="00DA101F">
              <w:rPr>
                <w:b/>
                <w:lang w:val="es-CL"/>
              </w:rPr>
              <w:t xml:space="preserve">ción y </w:t>
            </w:r>
            <w:r w:rsidRPr="00DA101F">
              <w:rPr>
                <w:b/>
                <w:lang w:val="es-CL"/>
              </w:rPr>
              <w:t>Pers</w:t>
            </w:r>
            <w:r w:rsidR="009F12E3" w:rsidRPr="00DA101F">
              <w:rPr>
                <w:b/>
                <w:lang w:val="es-CL"/>
              </w:rPr>
              <w:t>everancia</w:t>
            </w:r>
          </w:p>
        </w:tc>
        <w:tc>
          <w:tcPr>
            <w:tcW w:w="3898" w:type="dxa"/>
            <w:tcBorders>
              <w:top w:val="single" w:sz="12" w:space="0" w:color="auto"/>
              <w:left w:val="single" w:sz="4" w:space="0" w:color="000000"/>
              <w:bottom w:val="single" w:sz="4" w:space="0" w:color="000000"/>
              <w:right w:val="single" w:sz="4" w:space="0" w:color="000000"/>
            </w:tcBorders>
            <w:shd w:val="clear" w:color="auto" w:fill="auto"/>
          </w:tcPr>
          <w:p w14:paraId="35AD6AEF" w14:textId="2D0A0490" w:rsidR="00F700DC" w:rsidRPr="00DA101F" w:rsidRDefault="00F700DC" w:rsidP="00DA101F">
            <w:pPr>
              <w:pStyle w:val="TableParagraph"/>
              <w:spacing w:before="76"/>
              <w:ind w:left="184"/>
              <w:rPr>
                <w:b/>
                <w:lang w:val="es-CL"/>
              </w:rPr>
            </w:pPr>
            <w:r w:rsidRPr="00DA101F">
              <w:rPr>
                <w:b/>
                <w:lang w:val="es-CL"/>
              </w:rPr>
              <w:t>Cogn</w:t>
            </w:r>
            <w:r w:rsidR="00DA101F">
              <w:rPr>
                <w:b/>
                <w:lang w:val="es-CL"/>
              </w:rPr>
              <w:t>ición y Autorregulación</w:t>
            </w:r>
          </w:p>
        </w:tc>
        <w:tc>
          <w:tcPr>
            <w:tcW w:w="2992" w:type="dxa"/>
            <w:tcBorders>
              <w:top w:val="single" w:sz="12" w:space="0" w:color="auto"/>
              <w:left w:val="single" w:sz="4" w:space="0" w:color="000000"/>
              <w:bottom w:val="single" w:sz="4" w:space="0" w:color="000000"/>
            </w:tcBorders>
            <w:shd w:val="clear" w:color="auto" w:fill="auto"/>
          </w:tcPr>
          <w:p w14:paraId="58EC2AA4" w14:textId="77777777" w:rsidR="00F700DC" w:rsidRDefault="00F700DC" w:rsidP="00D06616">
            <w:pPr>
              <w:pStyle w:val="TableParagraph"/>
              <w:rPr>
                <w:rFonts w:ascii="Times New Roman"/>
              </w:rPr>
            </w:pPr>
          </w:p>
        </w:tc>
      </w:tr>
      <w:tr w:rsidR="00F700DC" w14:paraId="76E7E114" w14:textId="77777777" w:rsidTr="00DE389A">
        <w:trPr>
          <w:trHeight w:val="1178"/>
        </w:trPr>
        <w:tc>
          <w:tcPr>
            <w:tcW w:w="3884" w:type="dxa"/>
            <w:tcBorders>
              <w:top w:val="single" w:sz="4" w:space="0" w:color="000000"/>
              <w:bottom w:val="single" w:sz="4" w:space="0" w:color="000000"/>
              <w:right w:val="single" w:sz="4" w:space="0" w:color="000000"/>
            </w:tcBorders>
            <w:shd w:val="clear" w:color="auto" w:fill="auto"/>
          </w:tcPr>
          <w:p w14:paraId="07A5F54E" w14:textId="5BA33A70" w:rsidR="00F700DC" w:rsidRPr="00DA101F" w:rsidRDefault="00DA101F" w:rsidP="00DA101F">
            <w:pPr>
              <w:pStyle w:val="TableParagraph"/>
              <w:spacing w:before="76" w:line="225" w:lineRule="auto"/>
              <w:ind w:left="178" w:right="474"/>
              <w:rPr>
                <w:b/>
                <w:lang w:val="es-CL"/>
              </w:rPr>
            </w:pPr>
            <w:r w:rsidRPr="00DA101F">
              <w:rPr>
                <w:lang w:val="es-CL"/>
              </w:rPr>
              <w:t>Presta atención brevemente y trata de reproducir efectos y eventos interesantes y placenteros.</w:t>
            </w:r>
            <w:r>
              <w:rPr>
                <w:lang w:val="es-CL"/>
              </w:rPr>
              <w:t xml:space="preserve"> </w:t>
            </w:r>
            <w:r w:rsidR="00F700DC" w:rsidRPr="00DA101F">
              <w:rPr>
                <w:b/>
                <w:lang w:val="es-CL"/>
              </w:rPr>
              <w:t>(ATL)</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04C07599" w14:textId="48BE5175" w:rsidR="00F700DC" w:rsidRPr="00615934" w:rsidRDefault="00615934" w:rsidP="00615934">
            <w:pPr>
              <w:pStyle w:val="TableParagraph"/>
              <w:spacing w:before="76" w:line="225" w:lineRule="auto"/>
              <w:ind w:left="184" w:right="354"/>
              <w:rPr>
                <w:lang w:val="es-CL"/>
              </w:rPr>
            </w:pPr>
            <w:r>
              <w:rPr>
                <w:lang w:val="es-CL"/>
              </w:rPr>
              <w:t>Muestra la habilid</w:t>
            </w:r>
            <w:r w:rsidRPr="00615934">
              <w:rPr>
                <w:lang w:val="es-CL"/>
              </w:rPr>
              <w:t>ad de prestar atención cuando participa en una actividad.</w:t>
            </w:r>
          </w:p>
        </w:tc>
        <w:tc>
          <w:tcPr>
            <w:tcW w:w="3898" w:type="dxa"/>
            <w:tcBorders>
              <w:top w:val="single" w:sz="4" w:space="0" w:color="000000"/>
              <w:left w:val="single" w:sz="4" w:space="0" w:color="000000"/>
              <w:bottom w:val="single" w:sz="4" w:space="0" w:color="000000"/>
              <w:right w:val="single" w:sz="4" w:space="0" w:color="000000"/>
            </w:tcBorders>
            <w:shd w:val="clear" w:color="auto" w:fill="auto"/>
          </w:tcPr>
          <w:p w14:paraId="666C3443" w14:textId="6426F888" w:rsidR="00F700DC" w:rsidRPr="00615934" w:rsidRDefault="00615934" w:rsidP="00615934">
            <w:pPr>
              <w:pStyle w:val="TableParagraph"/>
              <w:spacing w:before="76" w:line="225" w:lineRule="auto"/>
              <w:ind w:left="184" w:right="344"/>
              <w:rPr>
                <w:b/>
              </w:rPr>
            </w:pPr>
            <w:r w:rsidRPr="00615934">
              <w:rPr>
                <w:lang w:val="es-CL"/>
              </w:rPr>
              <w:t xml:space="preserve">Participa en </w:t>
            </w:r>
            <w:r>
              <w:rPr>
                <w:lang w:val="es-CL"/>
              </w:rPr>
              <w:t xml:space="preserve">determinados </w:t>
            </w:r>
            <w:r w:rsidRPr="00615934">
              <w:rPr>
                <w:lang w:val="es-CL"/>
              </w:rPr>
              <w:t>juegos durante largos periodos de tiempo</w:t>
            </w:r>
            <w:r w:rsidR="00FA631E">
              <w:rPr>
                <w:lang w:val="es-CL"/>
              </w:rPr>
              <w:t xml:space="preserve">. </w:t>
            </w:r>
            <w:r w:rsidR="00F700DC" w:rsidRPr="00615934">
              <w:rPr>
                <w:b/>
              </w:rPr>
              <w:t>(ATL)</w:t>
            </w:r>
          </w:p>
        </w:tc>
        <w:tc>
          <w:tcPr>
            <w:tcW w:w="2992" w:type="dxa"/>
            <w:tcBorders>
              <w:top w:val="single" w:sz="4" w:space="0" w:color="000000"/>
              <w:left w:val="single" w:sz="4" w:space="0" w:color="000000"/>
              <w:bottom w:val="single" w:sz="4" w:space="0" w:color="000000"/>
            </w:tcBorders>
            <w:shd w:val="clear" w:color="auto" w:fill="auto"/>
          </w:tcPr>
          <w:p w14:paraId="601DEBB1" w14:textId="77777777" w:rsidR="00F700DC" w:rsidRDefault="00F700DC" w:rsidP="00D06616">
            <w:pPr>
              <w:pStyle w:val="TableParagraph"/>
              <w:rPr>
                <w:rFonts w:ascii="Times New Roman"/>
              </w:rPr>
            </w:pPr>
          </w:p>
        </w:tc>
      </w:tr>
      <w:tr w:rsidR="00F700DC" w14:paraId="50FF0E27" w14:textId="77777777" w:rsidTr="00DE389A">
        <w:trPr>
          <w:trHeight w:val="1142"/>
        </w:trPr>
        <w:tc>
          <w:tcPr>
            <w:tcW w:w="3884" w:type="dxa"/>
            <w:tcBorders>
              <w:top w:val="single" w:sz="4" w:space="0" w:color="000000"/>
              <w:bottom w:val="single" w:sz="4" w:space="0" w:color="000000"/>
              <w:right w:val="single" w:sz="4" w:space="0" w:color="000000"/>
            </w:tcBorders>
            <w:shd w:val="clear" w:color="auto" w:fill="auto"/>
          </w:tcPr>
          <w:p w14:paraId="38B2BF2B" w14:textId="644D2A92" w:rsidR="00F700DC" w:rsidRPr="00DA101F" w:rsidRDefault="00DA101F" w:rsidP="00DA101F">
            <w:pPr>
              <w:pStyle w:val="TableParagraph"/>
              <w:spacing w:before="76" w:line="225" w:lineRule="auto"/>
              <w:ind w:left="178" w:right="426"/>
              <w:rPr>
                <w:b/>
                <w:lang w:val="es-CL"/>
              </w:rPr>
            </w:pPr>
            <w:r w:rsidRPr="00DA101F">
              <w:rPr>
                <w:lang w:val="es-CL"/>
              </w:rPr>
              <w:t>Nota</w:t>
            </w:r>
            <w:r>
              <w:rPr>
                <w:lang w:val="es-CL"/>
              </w:rPr>
              <w:t xml:space="preserve"> y mue</w:t>
            </w:r>
            <w:r w:rsidRPr="00DA101F">
              <w:rPr>
                <w:lang w:val="es-CL"/>
              </w:rPr>
              <w:t>stra interés y e</w:t>
            </w:r>
            <w:r>
              <w:rPr>
                <w:lang w:val="es-CL"/>
              </w:rPr>
              <w:t>ntusiasmo</w:t>
            </w:r>
            <w:r w:rsidRPr="00DA101F">
              <w:rPr>
                <w:lang w:val="es-CL"/>
              </w:rPr>
              <w:t xml:space="preserve"> con objetos, personas y eventos familiares</w:t>
            </w:r>
            <w:r w:rsidR="00F700DC" w:rsidRPr="00DA101F">
              <w:rPr>
                <w:lang w:val="es-CL"/>
              </w:rPr>
              <w:t xml:space="preserve">. </w:t>
            </w:r>
            <w:r w:rsidR="00F700DC" w:rsidRPr="00DA101F">
              <w:rPr>
                <w:b/>
                <w:lang w:val="es-CL"/>
              </w:rPr>
              <w:t>(ATL)</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3C5C94AF" w14:textId="10080E56" w:rsidR="00F700DC" w:rsidRPr="00615934" w:rsidRDefault="00615934" w:rsidP="00615934">
            <w:pPr>
              <w:pStyle w:val="TableParagraph"/>
              <w:spacing w:before="76" w:line="225" w:lineRule="auto"/>
              <w:ind w:left="184" w:right="354"/>
              <w:rPr>
                <w:lang w:val="es-CL"/>
              </w:rPr>
            </w:pPr>
            <w:r w:rsidRPr="00615934">
              <w:rPr>
                <w:lang w:val="es-CL"/>
              </w:rPr>
              <w:t>Mantiene la atención cuando realiza una actividad a</w:t>
            </w:r>
            <w:r>
              <w:rPr>
                <w:lang w:val="es-CL"/>
              </w:rPr>
              <w:t>decuada</w:t>
            </w:r>
            <w:r w:rsidRPr="00615934">
              <w:rPr>
                <w:lang w:val="es-CL"/>
              </w:rPr>
              <w:t xml:space="preserve"> para su edad.</w:t>
            </w:r>
          </w:p>
        </w:tc>
        <w:tc>
          <w:tcPr>
            <w:tcW w:w="3898" w:type="dxa"/>
            <w:tcBorders>
              <w:top w:val="single" w:sz="4" w:space="0" w:color="000000"/>
              <w:left w:val="single" w:sz="4" w:space="0" w:color="000000"/>
              <w:bottom w:val="single" w:sz="4" w:space="0" w:color="000000"/>
              <w:right w:val="single" w:sz="4" w:space="0" w:color="000000"/>
            </w:tcBorders>
            <w:shd w:val="clear" w:color="auto" w:fill="auto"/>
          </w:tcPr>
          <w:p w14:paraId="46C0E307" w14:textId="063595C3" w:rsidR="00F700DC" w:rsidRPr="008556CE" w:rsidRDefault="00615934" w:rsidP="008556CE">
            <w:pPr>
              <w:pStyle w:val="TableParagraph"/>
              <w:spacing w:before="76" w:line="225" w:lineRule="auto"/>
              <w:ind w:left="184" w:right="464"/>
              <w:rPr>
                <w:b/>
              </w:rPr>
            </w:pPr>
            <w:r w:rsidRPr="00615934">
              <w:rPr>
                <w:lang w:val="es-CL"/>
              </w:rPr>
              <w:t>Vuelve a centrarse en una actividad o proyecto después de haber estado alejado de ella.</w:t>
            </w:r>
            <w:r w:rsidR="00F700DC" w:rsidRPr="008556CE">
              <w:rPr>
                <w:spacing w:val="1"/>
                <w:lang w:val="es-CL"/>
              </w:rPr>
              <w:t xml:space="preserve"> </w:t>
            </w:r>
            <w:r w:rsidR="00F700DC" w:rsidRPr="008556CE">
              <w:rPr>
                <w:b/>
              </w:rPr>
              <w:t>(ATL)</w:t>
            </w:r>
          </w:p>
        </w:tc>
        <w:tc>
          <w:tcPr>
            <w:tcW w:w="2992" w:type="dxa"/>
            <w:tcBorders>
              <w:top w:val="single" w:sz="4" w:space="0" w:color="000000"/>
              <w:left w:val="single" w:sz="4" w:space="0" w:color="000000"/>
              <w:bottom w:val="single" w:sz="4" w:space="0" w:color="000000"/>
            </w:tcBorders>
            <w:shd w:val="clear" w:color="auto" w:fill="auto"/>
          </w:tcPr>
          <w:p w14:paraId="70D25B22" w14:textId="77777777" w:rsidR="00F700DC" w:rsidRDefault="00F700DC" w:rsidP="00D06616">
            <w:pPr>
              <w:pStyle w:val="TableParagraph"/>
              <w:rPr>
                <w:rFonts w:ascii="Times New Roman"/>
              </w:rPr>
            </w:pPr>
          </w:p>
        </w:tc>
      </w:tr>
      <w:tr w:rsidR="00F700DC" w14:paraId="4BB9422F" w14:textId="77777777" w:rsidTr="00DE389A">
        <w:trPr>
          <w:trHeight w:val="881"/>
        </w:trPr>
        <w:tc>
          <w:tcPr>
            <w:tcW w:w="3884" w:type="dxa"/>
            <w:tcBorders>
              <w:top w:val="single" w:sz="4" w:space="0" w:color="000000"/>
              <w:bottom w:val="single" w:sz="4" w:space="0" w:color="000000"/>
              <w:right w:val="single" w:sz="4" w:space="0" w:color="000000"/>
            </w:tcBorders>
            <w:shd w:val="clear" w:color="auto" w:fill="auto"/>
          </w:tcPr>
          <w:p w14:paraId="63CED019" w14:textId="65EEF0AC" w:rsidR="00F700DC" w:rsidRPr="00DA101F" w:rsidRDefault="00DA101F" w:rsidP="00DA101F">
            <w:pPr>
              <w:pStyle w:val="TableParagraph"/>
              <w:spacing w:before="76" w:line="225" w:lineRule="auto"/>
              <w:ind w:left="178" w:right="267"/>
              <w:rPr>
                <w:b/>
                <w:lang w:val="es-CL"/>
              </w:rPr>
            </w:pPr>
            <w:r w:rsidRPr="00DA101F">
              <w:rPr>
                <w:lang w:val="es-CL"/>
              </w:rPr>
              <w:t>Comienza a manejar su propi</w:t>
            </w:r>
            <w:r>
              <w:rPr>
                <w:lang w:val="es-CL"/>
              </w:rPr>
              <w:t>a</w:t>
            </w:r>
            <w:r w:rsidRPr="00DA101F">
              <w:rPr>
                <w:lang w:val="es-CL"/>
              </w:rPr>
              <w:t xml:space="preserve"> co</w:t>
            </w:r>
            <w:r>
              <w:rPr>
                <w:lang w:val="es-CL"/>
              </w:rPr>
              <w:t>nducta</w:t>
            </w:r>
            <w:r w:rsidRPr="00DA101F">
              <w:rPr>
                <w:lang w:val="es-CL"/>
              </w:rPr>
              <w:t xml:space="preserve"> y a mostrar autorregulación. </w:t>
            </w:r>
            <w:r w:rsidR="00F700DC" w:rsidRPr="00DA101F">
              <w:rPr>
                <w:b/>
                <w:lang w:val="es-CL"/>
              </w:rPr>
              <w:t>(SE)</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1012386F" w14:textId="2128F58A" w:rsidR="00F700DC" w:rsidRPr="00615934" w:rsidRDefault="00615934" w:rsidP="00615934">
            <w:pPr>
              <w:pStyle w:val="TableParagraph"/>
              <w:spacing w:before="76" w:line="225" w:lineRule="auto"/>
              <w:ind w:left="184" w:right="213"/>
              <w:rPr>
                <w:lang w:val="es-CL"/>
              </w:rPr>
            </w:pPr>
            <w:r>
              <w:rPr>
                <w:lang w:val="es-CL"/>
              </w:rPr>
              <w:t>Puede</w:t>
            </w:r>
            <w:r w:rsidRPr="00615934">
              <w:rPr>
                <w:lang w:val="es-CL"/>
              </w:rPr>
              <w:t xml:space="preserve"> volver a las actividades </w:t>
            </w:r>
            <w:r>
              <w:rPr>
                <w:lang w:val="es-CL"/>
              </w:rPr>
              <w:t>ante</w:t>
            </w:r>
            <w:r w:rsidRPr="00615934">
              <w:rPr>
                <w:lang w:val="es-CL"/>
              </w:rPr>
              <w:t xml:space="preserve"> distracciones e interrupciones.</w:t>
            </w:r>
          </w:p>
        </w:tc>
        <w:tc>
          <w:tcPr>
            <w:tcW w:w="3898" w:type="dxa"/>
            <w:tcBorders>
              <w:top w:val="single" w:sz="4" w:space="0" w:color="000000"/>
              <w:left w:val="single" w:sz="4" w:space="0" w:color="000000"/>
              <w:bottom w:val="single" w:sz="4" w:space="0" w:color="000000"/>
              <w:right w:val="single" w:sz="4" w:space="0" w:color="000000"/>
            </w:tcBorders>
            <w:shd w:val="clear" w:color="auto" w:fill="auto"/>
          </w:tcPr>
          <w:p w14:paraId="260BBCA3" w14:textId="0B63450A" w:rsidR="00F700DC" w:rsidRPr="008556CE" w:rsidRDefault="008556CE" w:rsidP="008556CE">
            <w:pPr>
              <w:pStyle w:val="TableParagraph"/>
              <w:spacing w:before="76" w:line="225" w:lineRule="auto"/>
              <w:ind w:left="184" w:right="372"/>
              <w:jc w:val="both"/>
              <w:rPr>
                <w:b/>
              </w:rPr>
            </w:pPr>
            <w:r w:rsidRPr="008556CE">
              <w:rPr>
                <w:lang w:val="es-CL"/>
              </w:rPr>
              <w:t>Mantiene la concentración en las actividades durante largos períodos de tiempo.</w:t>
            </w:r>
            <w:r>
              <w:rPr>
                <w:lang w:val="es-CL"/>
              </w:rPr>
              <w:t xml:space="preserve"> </w:t>
            </w:r>
            <w:r w:rsidR="00F700DC" w:rsidRPr="008556CE">
              <w:rPr>
                <w:b/>
              </w:rPr>
              <w:t>(SE)</w:t>
            </w:r>
          </w:p>
        </w:tc>
        <w:tc>
          <w:tcPr>
            <w:tcW w:w="2992" w:type="dxa"/>
            <w:tcBorders>
              <w:top w:val="single" w:sz="4" w:space="0" w:color="000000"/>
              <w:left w:val="single" w:sz="4" w:space="0" w:color="000000"/>
              <w:bottom w:val="single" w:sz="4" w:space="0" w:color="000000"/>
            </w:tcBorders>
            <w:shd w:val="clear" w:color="auto" w:fill="auto"/>
          </w:tcPr>
          <w:p w14:paraId="2B50898A" w14:textId="77777777" w:rsidR="00F700DC" w:rsidRDefault="00F700DC" w:rsidP="00D06616">
            <w:pPr>
              <w:pStyle w:val="TableParagraph"/>
              <w:rPr>
                <w:rFonts w:ascii="Times New Roman"/>
              </w:rPr>
            </w:pPr>
          </w:p>
        </w:tc>
      </w:tr>
      <w:tr w:rsidR="00F700DC" w14:paraId="5D2770FF" w14:textId="77777777" w:rsidTr="00DE389A">
        <w:trPr>
          <w:trHeight w:val="737"/>
        </w:trPr>
        <w:tc>
          <w:tcPr>
            <w:tcW w:w="3884" w:type="dxa"/>
            <w:tcBorders>
              <w:top w:val="single" w:sz="4" w:space="0" w:color="000000"/>
              <w:bottom w:val="single" w:sz="4" w:space="0" w:color="000000"/>
              <w:right w:val="single" w:sz="4" w:space="0" w:color="000000"/>
            </w:tcBorders>
            <w:shd w:val="clear" w:color="auto" w:fill="auto"/>
          </w:tcPr>
          <w:p w14:paraId="1D2CD0C1" w14:textId="7B1AFA71" w:rsidR="00F700DC" w:rsidRPr="00DA101F" w:rsidRDefault="00355619" w:rsidP="0018317A">
            <w:pPr>
              <w:pStyle w:val="TableParagraph"/>
              <w:spacing w:before="77" w:line="225" w:lineRule="auto"/>
              <w:ind w:left="178" w:right="141"/>
              <w:rPr>
                <w:lang w:val="es-CL"/>
              </w:rPr>
            </w:pPr>
            <w:r w:rsidRPr="00355619">
              <w:rPr>
                <w:lang w:val="es-CL"/>
              </w:rPr>
              <w:t>Desarrolla confianza en sí mismo; prueba cosas nuevas y asume riesgos.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5B51411F" w14:textId="4C5C4740" w:rsidR="00F700DC" w:rsidRPr="00DA101F" w:rsidRDefault="00615934" w:rsidP="00615934">
            <w:pPr>
              <w:pStyle w:val="TableParagraph"/>
              <w:spacing w:before="76"/>
              <w:ind w:left="184" w:right="354"/>
              <w:rPr>
                <w:lang w:val="es-CL"/>
              </w:rPr>
            </w:pPr>
            <w:r>
              <w:rPr>
                <w:lang w:val="es-CL"/>
              </w:rPr>
              <w:t>Afronta desafíos</w:t>
            </w:r>
            <w:r w:rsidR="00F700DC" w:rsidRPr="00DA101F">
              <w:rPr>
                <w:lang w:val="es-CL"/>
              </w:rPr>
              <w:t>.</w:t>
            </w:r>
          </w:p>
        </w:tc>
        <w:tc>
          <w:tcPr>
            <w:tcW w:w="3898" w:type="dxa"/>
            <w:tcBorders>
              <w:top w:val="single" w:sz="4" w:space="0" w:color="000000"/>
              <w:left w:val="single" w:sz="4" w:space="0" w:color="000000"/>
              <w:bottom w:val="single" w:sz="4" w:space="0" w:color="000000"/>
              <w:right w:val="single" w:sz="4" w:space="0" w:color="000000"/>
            </w:tcBorders>
            <w:shd w:val="clear" w:color="auto" w:fill="auto"/>
          </w:tcPr>
          <w:p w14:paraId="573C2744" w14:textId="77777777" w:rsidR="00F700DC" w:rsidRPr="00DA101F" w:rsidRDefault="00F700DC" w:rsidP="00D06616">
            <w:pPr>
              <w:pStyle w:val="TableParagraph"/>
              <w:rPr>
                <w:rFonts w:ascii="Times New Roman"/>
                <w:lang w:val="es-CL"/>
              </w:rPr>
            </w:pPr>
          </w:p>
        </w:tc>
        <w:tc>
          <w:tcPr>
            <w:tcW w:w="2992" w:type="dxa"/>
            <w:tcBorders>
              <w:top w:val="single" w:sz="4" w:space="0" w:color="000000"/>
              <w:left w:val="single" w:sz="4" w:space="0" w:color="000000"/>
              <w:bottom w:val="single" w:sz="4" w:space="0" w:color="000000"/>
            </w:tcBorders>
            <w:shd w:val="clear" w:color="auto" w:fill="auto"/>
          </w:tcPr>
          <w:p w14:paraId="39BB2FD9" w14:textId="77777777" w:rsidR="00F700DC" w:rsidRDefault="00F700DC" w:rsidP="00D06616">
            <w:pPr>
              <w:pStyle w:val="TableParagraph"/>
              <w:rPr>
                <w:rFonts w:ascii="Times New Roman"/>
              </w:rPr>
            </w:pPr>
          </w:p>
        </w:tc>
      </w:tr>
      <w:tr w:rsidR="00F700DC" w14:paraId="1BAA20BB" w14:textId="77777777" w:rsidTr="00DE389A">
        <w:trPr>
          <w:trHeight w:val="1223"/>
        </w:trPr>
        <w:tc>
          <w:tcPr>
            <w:tcW w:w="3884" w:type="dxa"/>
            <w:tcBorders>
              <w:top w:val="single" w:sz="4" w:space="0" w:color="000000"/>
              <w:bottom w:val="single" w:sz="4" w:space="0" w:color="000000"/>
              <w:right w:val="single" w:sz="4" w:space="0" w:color="000000"/>
            </w:tcBorders>
            <w:shd w:val="clear" w:color="auto" w:fill="auto"/>
          </w:tcPr>
          <w:p w14:paraId="63930FE7" w14:textId="0265AF62" w:rsidR="00F700DC" w:rsidRPr="003F6C5F" w:rsidRDefault="003F6C5F" w:rsidP="003F6C5F">
            <w:pPr>
              <w:pStyle w:val="TableParagraph"/>
              <w:spacing w:before="68"/>
              <w:ind w:left="178" w:right="267"/>
            </w:pPr>
            <w:r w:rsidRPr="003F6C5F">
              <w:rPr>
                <w:lang w:val="es-CL"/>
              </w:rPr>
              <w:t xml:space="preserve">Muestra la habilidad para enfrentar el estrés. </w:t>
            </w:r>
            <w:r w:rsidR="00F700DC" w:rsidRPr="003F6C5F">
              <w:rPr>
                <w:b/>
              </w:rPr>
              <w:t>(SE)</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1BD60223" w14:textId="0E040022" w:rsidR="00F700DC" w:rsidRPr="00615934" w:rsidRDefault="00615934" w:rsidP="00615934">
            <w:pPr>
              <w:pStyle w:val="TableParagraph"/>
              <w:spacing w:before="77" w:line="225" w:lineRule="auto"/>
              <w:ind w:left="184" w:right="354"/>
              <w:rPr>
                <w:lang w:val="es-CL"/>
              </w:rPr>
            </w:pPr>
            <w:r>
              <w:rPr>
                <w:lang w:val="es-CL"/>
              </w:rPr>
              <w:t>Enfrent</w:t>
            </w:r>
            <w:r w:rsidRPr="00615934">
              <w:rPr>
                <w:lang w:val="es-CL"/>
              </w:rPr>
              <w:t>a la frustración o la decepción de forma independiente o con apoyo.</w:t>
            </w:r>
          </w:p>
        </w:tc>
        <w:tc>
          <w:tcPr>
            <w:tcW w:w="3898" w:type="dxa"/>
            <w:tcBorders>
              <w:top w:val="single" w:sz="4" w:space="0" w:color="000000"/>
              <w:left w:val="single" w:sz="4" w:space="0" w:color="000000"/>
              <w:bottom w:val="single" w:sz="4" w:space="0" w:color="000000"/>
              <w:right w:val="single" w:sz="4" w:space="0" w:color="000000"/>
            </w:tcBorders>
            <w:shd w:val="clear" w:color="auto" w:fill="auto"/>
          </w:tcPr>
          <w:p w14:paraId="7C1CBDCC" w14:textId="1489A70E" w:rsidR="00F700DC" w:rsidRPr="008556CE" w:rsidRDefault="008556CE" w:rsidP="008556CE">
            <w:pPr>
              <w:pStyle w:val="TableParagraph"/>
              <w:spacing w:before="77" w:line="225" w:lineRule="auto"/>
              <w:ind w:left="184" w:right="277"/>
              <w:rPr>
                <w:b/>
              </w:rPr>
            </w:pPr>
            <w:r w:rsidRPr="008556CE">
              <w:rPr>
                <w:lang w:val="es-CL"/>
              </w:rPr>
              <w:t>Intenta diferentes estrategias para completar el trabajo o resolver problemas,</w:t>
            </w:r>
            <w:r>
              <w:rPr>
                <w:lang w:val="es-CL"/>
              </w:rPr>
              <w:t xml:space="preserve"> incluso con otros niños</w:t>
            </w:r>
            <w:r w:rsidR="00F700DC" w:rsidRPr="008556CE">
              <w:rPr>
                <w:lang w:val="es-CL"/>
              </w:rPr>
              <w:t xml:space="preserve">. </w:t>
            </w:r>
            <w:r w:rsidR="00F700DC" w:rsidRPr="008556CE">
              <w:rPr>
                <w:b/>
              </w:rPr>
              <w:t>(ATL)</w:t>
            </w:r>
          </w:p>
        </w:tc>
        <w:tc>
          <w:tcPr>
            <w:tcW w:w="2992" w:type="dxa"/>
            <w:tcBorders>
              <w:top w:val="single" w:sz="4" w:space="0" w:color="000000"/>
              <w:left w:val="single" w:sz="4" w:space="0" w:color="000000"/>
              <w:bottom w:val="single" w:sz="4" w:space="0" w:color="000000"/>
            </w:tcBorders>
            <w:shd w:val="clear" w:color="auto" w:fill="auto"/>
          </w:tcPr>
          <w:p w14:paraId="75AA2714" w14:textId="77777777" w:rsidR="00F700DC" w:rsidRDefault="00F700DC" w:rsidP="00D06616">
            <w:pPr>
              <w:pStyle w:val="TableParagraph"/>
              <w:rPr>
                <w:rFonts w:ascii="Times New Roman"/>
              </w:rPr>
            </w:pPr>
          </w:p>
        </w:tc>
      </w:tr>
      <w:tr w:rsidR="00F700DC" w:rsidRPr="00DE389A" w14:paraId="095843A2" w14:textId="77777777" w:rsidTr="00DE389A">
        <w:trPr>
          <w:trHeight w:val="1754"/>
        </w:trPr>
        <w:tc>
          <w:tcPr>
            <w:tcW w:w="3884" w:type="dxa"/>
            <w:tcBorders>
              <w:top w:val="single" w:sz="4" w:space="0" w:color="000000"/>
              <w:bottom w:val="single" w:sz="12" w:space="0" w:color="auto"/>
              <w:right w:val="single" w:sz="4" w:space="0" w:color="000000"/>
            </w:tcBorders>
            <w:shd w:val="clear" w:color="auto" w:fill="auto"/>
          </w:tcPr>
          <w:p w14:paraId="68B66027" w14:textId="58869C6C" w:rsidR="00F700DC" w:rsidRPr="003F6C5F" w:rsidRDefault="003F6C5F" w:rsidP="003F6C5F">
            <w:pPr>
              <w:pStyle w:val="TableParagraph"/>
              <w:spacing w:before="68"/>
              <w:ind w:left="178" w:right="466"/>
              <w:rPr>
                <w:b/>
              </w:rPr>
            </w:pPr>
            <w:r w:rsidRPr="003F6C5F">
              <w:rPr>
                <w:lang w:val="es-CL"/>
              </w:rPr>
              <w:t>Se acerca y explora nuevas expe</w:t>
            </w:r>
            <w:r>
              <w:rPr>
                <w:lang w:val="es-CL"/>
              </w:rPr>
              <w:t>riencias en entornos familiares</w:t>
            </w:r>
            <w:r w:rsidR="00FA631E">
              <w:rPr>
                <w:lang w:val="es-CL"/>
              </w:rPr>
              <w:t xml:space="preserve">. </w:t>
            </w:r>
            <w:r w:rsidR="00F700DC" w:rsidRPr="003F6C5F">
              <w:rPr>
                <w:b/>
              </w:rPr>
              <w:t>(ATL)</w:t>
            </w:r>
          </w:p>
        </w:tc>
        <w:tc>
          <w:tcPr>
            <w:tcW w:w="3685" w:type="dxa"/>
            <w:tcBorders>
              <w:top w:val="single" w:sz="4" w:space="0" w:color="000000"/>
              <w:left w:val="single" w:sz="4" w:space="0" w:color="000000"/>
              <w:bottom w:val="single" w:sz="12" w:space="0" w:color="auto"/>
              <w:right w:val="single" w:sz="4" w:space="0" w:color="000000"/>
            </w:tcBorders>
            <w:shd w:val="clear" w:color="auto" w:fill="auto"/>
          </w:tcPr>
          <w:p w14:paraId="3793972E" w14:textId="78FF1E79" w:rsidR="00F700DC" w:rsidRPr="00615934" w:rsidRDefault="00615934" w:rsidP="00615934">
            <w:pPr>
              <w:pStyle w:val="TableParagraph"/>
              <w:spacing w:before="77" w:line="225" w:lineRule="auto"/>
              <w:ind w:left="184" w:right="354"/>
              <w:rPr>
                <w:lang w:val="es-CL"/>
              </w:rPr>
            </w:pPr>
            <w:r w:rsidRPr="00615934">
              <w:rPr>
                <w:lang w:val="es-CL"/>
              </w:rPr>
              <w:t>Establece objetivos, genera planes y los completa</w:t>
            </w:r>
            <w:r w:rsidR="00F700DC" w:rsidRPr="00615934">
              <w:rPr>
                <w:lang w:val="es-CL"/>
              </w:rPr>
              <w:t>.</w:t>
            </w:r>
          </w:p>
        </w:tc>
        <w:tc>
          <w:tcPr>
            <w:tcW w:w="3898" w:type="dxa"/>
            <w:tcBorders>
              <w:top w:val="single" w:sz="4" w:space="0" w:color="000000"/>
              <w:left w:val="single" w:sz="4" w:space="0" w:color="000000"/>
              <w:bottom w:val="single" w:sz="12" w:space="0" w:color="auto"/>
              <w:right w:val="single" w:sz="4" w:space="0" w:color="000000"/>
            </w:tcBorders>
            <w:shd w:val="clear" w:color="auto" w:fill="auto"/>
          </w:tcPr>
          <w:p w14:paraId="341B7F7A" w14:textId="752272A9" w:rsidR="00F700DC" w:rsidRPr="00DA101F" w:rsidRDefault="008556CE" w:rsidP="00DE389A">
            <w:pPr>
              <w:pStyle w:val="TableParagraph"/>
              <w:ind w:left="184" w:right="306"/>
              <w:rPr>
                <w:b/>
                <w:lang w:val="es-CL"/>
              </w:rPr>
            </w:pPr>
            <w:proofErr w:type="gramStart"/>
            <w:r w:rsidRPr="00821737">
              <w:rPr>
                <w:lang w:val="es-CL"/>
              </w:rPr>
              <w:t>Completa tareas</w:t>
            </w:r>
            <w:proofErr w:type="gramEnd"/>
            <w:r w:rsidRPr="00821737">
              <w:rPr>
                <w:lang w:val="es-CL"/>
              </w:rPr>
              <w:t xml:space="preserve"> que son un reto o menos preferidas a pesar de la frustración, ya sea pers</w:t>
            </w:r>
            <w:r w:rsidR="00DE389A">
              <w:rPr>
                <w:lang w:val="es-CL"/>
              </w:rPr>
              <w:t>everan</w:t>
            </w:r>
            <w:r w:rsidRPr="00821737">
              <w:rPr>
                <w:lang w:val="es-CL"/>
              </w:rPr>
              <w:t>do de forma independiente o buscando la ayuda de un adulto u otro niño</w:t>
            </w:r>
            <w:r w:rsidRPr="008556CE">
              <w:rPr>
                <w:b/>
                <w:lang w:val="es-CL"/>
              </w:rPr>
              <w:t>. (ATL)</w:t>
            </w:r>
          </w:p>
        </w:tc>
        <w:tc>
          <w:tcPr>
            <w:tcW w:w="2992" w:type="dxa"/>
            <w:tcBorders>
              <w:top w:val="single" w:sz="4" w:space="0" w:color="000000"/>
              <w:left w:val="single" w:sz="4" w:space="0" w:color="000000"/>
              <w:bottom w:val="single" w:sz="12" w:space="0" w:color="auto"/>
            </w:tcBorders>
            <w:shd w:val="clear" w:color="auto" w:fill="auto"/>
          </w:tcPr>
          <w:p w14:paraId="1DF634E7" w14:textId="77777777" w:rsidR="00F700DC" w:rsidRPr="00DE389A" w:rsidRDefault="00F700DC" w:rsidP="00D06616">
            <w:pPr>
              <w:pStyle w:val="TableParagraph"/>
              <w:rPr>
                <w:rFonts w:ascii="Times New Roman"/>
                <w:lang w:val="es-CL"/>
              </w:rPr>
            </w:pPr>
          </w:p>
        </w:tc>
      </w:tr>
    </w:tbl>
    <w:tbl>
      <w:tblPr>
        <w:tblW w:w="14459"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90"/>
        <w:gridCol w:w="3698"/>
        <w:gridCol w:w="3632"/>
        <w:gridCol w:w="3439"/>
      </w:tblGrid>
      <w:tr w:rsidR="004C67C5" w14:paraId="41DE70DE" w14:textId="77777777" w:rsidTr="00FC14AB">
        <w:trPr>
          <w:trHeight w:val="600"/>
        </w:trPr>
        <w:tc>
          <w:tcPr>
            <w:tcW w:w="14459" w:type="dxa"/>
            <w:gridSpan w:val="4"/>
            <w:tcBorders>
              <w:bottom w:val="single" w:sz="8" w:space="0" w:color="auto"/>
            </w:tcBorders>
            <w:shd w:val="clear" w:color="auto" w:fill="012169" w:themeFill="accent1"/>
            <w:vAlign w:val="center"/>
          </w:tcPr>
          <w:p w14:paraId="4AEB59BC" w14:textId="3F2BC82E" w:rsidR="004C67C5" w:rsidRDefault="00443237" w:rsidP="004C67C5">
            <w:pPr>
              <w:pStyle w:val="TableParagraph"/>
              <w:ind w:left="182" w:right="256" w:hanging="44"/>
              <w:jc w:val="center"/>
              <w:rPr>
                <w:rFonts w:ascii="Roboto"/>
                <w:b/>
                <w:sz w:val="28"/>
              </w:rPr>
            </w:pPr>
            <w:r>
              <w:rPr>
                <w:b/>
                <w:color w:val="FFFFFF"/>
                <w:sz w:val="32"/>
                <w:szCs w:val="28"/>
                <w:lang w:val="es-CL"/>
              </w:rPr>
              <w:lastRenderedPageBreak/>
              <w:t>INTRODUCCIÓN AL APRENDIZAJE</w:t>
            </w:r>
          </w:p>
        </w:tc>
      </w:tr>
      <w:tr w:rsidR="00D86187" w:rsidRPr="00E05479" w14:paraId="7693B67F" w14:textId="77777777" w:rsidTr="00FC14AB">
        <w:trPr>
          <w:trHeight w:val="601"/>
        </w:trPr>
        <w:tc>
          <w:tcPr>
            <w:tcW w:w="14459" w:type="dxa"/>
            <w:gridSpan w:val="4"/>
            <w:tcBorders>
              <w:top w:val="single" w:sz="8" w:space="0" w:color="auto"/>
              <w:bottom w:val="single" w:sz="12" w:space="0" w:color="auto"/>
            </w:tcBorders>
            <w:vAlign w:val="center"/>
          </w:tcPr>
          <w:p w14:paraId="79DB8BEB" w14:textId="1EA9483C" w:rsidR="00D86187" w:rsidRPr="002E383E" w:rsidRDefault="002E383E" w:rsidP="002E383E">
            <w:pPr>
              <w:pStyle w:val="TableParagraph"/>
              <w:ind w:left="182" w:right="256" w:hanging="44"/>
              <w:rPr>
                <w:rFonts w:ascii="Roboto"/>
                <w:b/>
                <w:sz w:val="28"/>
                <w:lang w:val="es-CL"/>
              </w:rPr>
            </w:pPr>
            <w:r w:rsidRPr="00DA101F">
              <w:rPr>
                <w:rFonts w:asciiTheme="minorHAnsi" w:hAnsiTheme="minorHAnsi"/>
                <w:b/>
                <w:sz w:val="28"/>
                <w:lang w:val="es-CL"/>
              </w:rPr>
              <w:t>ALINEAMIENTO - ASPECTO</w:t>
            </w:r>
            <w:r w:rsidRPr="00DA101F">
              <w:rPr>
                <w:rFonts w:asciiTheme="minorHAnsi" w:hAnsiTheme="minorHAnsi"/>
                <w:b/>
                <w:spacing w:val="-8"/>
                <w:sz w:val="28"/>
                <w:lang w:val="es-CL"/>
              </w:rPr>
              <w:t xml:space="preserve"> </w:t>
            </w:r>
            <w:r>
              <w:rPr>
                <w:rFonts w:asciiTheme="minorHAnsi" w:hAnsiTheme="minorHAnsi"/>
                <w:b/>
                <w:spacing w:val="-8"/>
                <w:sz w:val="28"/>
                <w:lang w:val="es-CL"/>
              </w:rPr>
              <w:t>3</w:t>
            </w:r>
            <w:r w:rsidRPr="00DA101F">
              <w:rPr>
                <w:rFonts w:asciiTheme="minorHAnsi" w:hAnsiTheme="minorHAnsi"/>
                <w:b/>
                <w:sz w:val="28"/>
                <w:lang w:val="es-CL"/>
              </w:rPr>
              <w:t>:</w:t>
            </w:r>
            <w:r w:rsidRPr="00DA101F">
              <w:rPr>
                <w:rFonts w:asciiTheme="minorHAnsi" w:hAnsiTheme="minorHAnsi"/>
                <w:b/>
                <w:spacing w:val="37"/>
                <w:sz w:val="28"/>
                <w:lang w:val="es-CL"/>
              </w:rPr>
              <w:t xml:space="preserve"> </w:t>
            </w:r>
            <w:r>
              <w:rPr>
                <w:rFonts w:asciiTheme="minorHAnsi" w:hAnsiTheme="minorHAnsi"/>
                <w:b/>
                <w:sz w:val="28"/>
                <w:lang w:val="es-CL"/>
              </w:rPr>
              <w:t>CONFIANZA Y RESILIENCIA</w:t>
            </w:r>
          </w:p>
        </w:tc>
      </w:tr>
      <w:tr w:rsidR="00F61870" w:rsidRPr="00E05479" w14:paraId="5141AB21" w14:textId="77777777" w:rsidTr="00615934">
        <w:trPr>
          <w:trHeight w:val="1140"/>
        </w:trPr>
        <w:tc>
          <w:tcPr>
            <w:tcW w:w="3690" w:type="dxa"/>
            <w:tcBorders>
              <w:top w:val="single" w:sz="12" w:space="0" w:color="auto"/>
              <w:left w:val="single" w:sz="12" w:space="0" w:color="auto"/>
              <w:bottom w:val="single" w:sz="12" w:space="0" w:color="auto"/>
              <w:right w:val="single" w:sz="4" w:space="0" w:color="000000"/>
            </w:tcBorders>
            <w:shd w:val="clear" w:color="auto" w:fill="DFE3F1"/>
            <w:vAlign w:val="center"/>
          </w:tcPr>
          <w:p w14:paraId="1BCD175B" w14:textId="0DAB6A99" w:rsidR="00F61870" w:rsidRPr="002E383E" w:rsidRDefault="00F61870" w:rsidP="00F61870">
            <w:pPr>
              <w:pStyle w:val="TableParagraph"/>
              <w:spacing w:line="223" w:lineRule="auto"/>
              <w:ind w:left="261" w:right="177" w:firstLine="28"/>
              <w:jc w:val="center"/>
              <w:rPr>
                <w:b/>
                <w:lang w:val="es-CL"/>
              </w:rPr>
            </w:pPr>
            <w:r w:rsidRPr="002E383E">
              <w:rPr>
                <w:b/>
                <w:lang w:val="es-CL"/>
              </w:rPr>
              <w:t xml:space="preserve">DIRECTRICES PARA </w:t>
            </w:r>
            <w:r w:rsidR="00A24FD2">
              <w:rPr>
                <w:b/>
                <w:lang w:val="es-CL"/>
              </w:rPr>
              <w:t>BEBÉS E INFANTES</w:t>
            </w:r>
          </w:p>
        </w:tc>
        <w:tc>
          <w:tcPr>
            <w:tcW w:w="3698" w:type="dxa"/>
            <w:tcBorders>
              <w:top w:val="single" w:sz="12" w:space="0" w:color="auto"/>
              <w:left w:val="single" w:sz="4" w:space="0" w:color="000000"/>
              <w:bottom w:val="single" w:sz="12" w:space="0" w:color="auto"/>
              <w:right w:val="single" w:sz="4" w:space="0" w:color="000000"/>
            </w:tcBorders>
            <w:shd w:val="clear" w:color="auto" w:fill="A4B0D8"/>
            <w:vAlign w:val="center"/>
          </w:tcPr>
          <w:p w14:paraId="7457EDF0" w14:textId="232B80AE" w:rsidR="00F61870" w:rsidRPr="002E383E" w:rsidRDefault="00F61870" w:rsidP="00F61870">
            <w:pPr>
              <w:pStyle w:val="TableParagraph"/>
              <w:spacing w:before="7"/>
              <w:jc w:val="center"/>
              <w:rPr>
                <w:b/>
                <w:lang w:val="es-CL"/>
              </w:rPr>
            </w:pPr>
            <w:r w:rsidRPr="002E383E">
              <w:rPr>
                <w:b/>
                <w:lang w:val="es-CL"/>
              </w:rPr>
              <w:t xml:space="preserve">ESTÁNDARES </w:t>
            </w:r>
            <w:proofErr w:type="gramStart"/>
            <w:r w:rsidR="00245895">
              <w:rPr>
                <w:b/>
                <w:lang w:val="es-CL"/>
              </w:rPr>
              <w:t xml:space="preserve">DE </w:t>
            </w:r>
            <w:r w:rsidRPr="002E383E">
              <w:rPr>
                <w:b/>
                <w:lang w:val="es-CL"/>
              </w:rPr>
              <w:t xml:space="preserve"> APRENDIZAJE</w:t>
            </w:r>
            <w:proofErr w:type="gramEnd"/>
            <w:r w:rsidRPr="002E383E">
              <w:rPr>
                <w:b/>
                <w:lang w:val="es-CL"/>
              </w:rPr>
              <w:t xml:space="preserve"> TEMPRANO </w:t>
            </w:r>
          </w:p>
          <w:p w14:paraId="2605C338" w14:textId="6C4FF39D" w:rsidR="00F61870" w:rsidRPr="002E383E" w:rsidRDefault="00F61870" w:rsidP="00F61870">
            <w:pPr>
              <w:pStyle w:val="TableParagraph"/>
              <w:spacing w:line="223" w:lineRule="auto"/>
              <w:ind w:left="261" w:right="177" w:firstLine="28"/>
              <w:jc w:val="center"/>
              <w:rPr>
                <w:b/>
                <w:lang w:val="es-CL"/>
              </w:rPr>
            </w:pPr>
            <w:r w:rsidRPr="002E383E">
              <w:rPr>
                <w:b/>
                <w:lang w:val="es-CL"/>
              </w:rPr>
              <w:t>DE AZ</w:t>
            </w:r>
          </w:p>
        </w:tc>
        <w:tc>
          <w:tcPr>
            <w:tcW w:w="3632" w:type="dxa"/>
            <w:tcBorders>
              <w:top w:val="single" w:sz="12" w:space="0" w:color="auto"/>
              <w:left w:val="single" w:sz="4" w:space="0" w:color="000000"/>
              <w:bottom w:val="single" w:sz="12" w:space="0" w:color="auto"/>
              <w:right w:val="single" w:sz="4" w:space="0" w:color="000000"/>
            </w:tcBorders>
            <w:shd w:val="clear" w:color="auto" w:fill="6C80C0"/>
          </w:tcPr>
          <w:p w14:paraId="461F07EC" w14:textId="41CB4952" w:rsidR="00F61870" w:rsidRPr="002E383E" w:rsidRDefault="00F61870" w:rsidP="00F61870">
            <w:pPr>
              <w:pStyle w:val="TableParagraph"/>
              <w:spacing w:line="223" w:lineRule="auto"/>
              <w:ind w:left="261" w:right="177" w:firstLine="28"/>
              <w:jc w:val="center"/>
              <w:rPr>
                <w:b/>
                <w:lang w:val="es-CL"/>
              </w:rPr>
            </w:pPr>
            <w:r w:rsidRPr="002E383E">
              <w:rPr>
                <w:b/>
                <w:lang w:val="es-CL"/>
              </w:rPr>
              <w:t>MARCO DE RESULTADOS DEL APRENDIZAJE TEMPRANO DE HEAD START</w:t>
            </w:r>
          </w:p>
        </w:tc>
        <w:tc>
          <w:tcPr>
            <w:tcW w:w="3439" w:type="dxa"/>
            <w:tcBorders>
              <w:top w:val="single" w:sz="12" w:space="0" w:color="auto"/>
              <w:left w:val="single" w:sz="4" w:space="0" w:color="000000"/>
              <w:bottom w:val="single" w:sz="12" w:space="0" w:color="auto"/>
              <w:right w:val="single" w:sz="12" w:space="0" w:color="auto"/>
            </w:tcBorders>
            <w:shd w:val="clear" w:color="auto" w:fill="012169" w:themeFill="accent1"/>
          </w:tcPr>
          <w:p w14:paraId="631998BC" w14:textId="77777777" w:rsidR="00F61870" w:rsidRPr="002E383E" w:rsidRDefault="00F61870" w:rsidP="00F61870">
            <w:pPr>
              <w:pStyle w:val="TableParagraph"/>
              <w:spacing w:before="10"/>
              <w:jc w:val="center"/>
              <w:rPr>
                <w:sz w:val="25"/>
                <w:lang w:val="es-CL"/>
              </w:rPr>
            </w:pPr>
          </w:p>
          <w:p w14:paraId="2F7FB4A3" w14:textId="0B562D77" w:rsidR="00F61870" w:rsidRPr="002E383E" w:rsidRDefault="00F61870" w:rsidP="00F61870">
            <w:pPr>
              <w:pStyle w:val="TableParagraph"/>
              <w:spacing w:line="223" w:lineRule="auto"/>
              <w:ind w:left="261" w:right="177" w:firstLine="28"/>
              <w:jc w:val="center"/>
              <w:rPr>
                <w:b/>
                <w:lang w:val="es-CL"/>
              </w:rPr>
            </w:pPr>
            <w:r w:rsidRPr="002E383E">
              <w:rPr>
                <w:b/>
                <w:color w:val="FFFFFF" w:themeColor="background1"/>
                <w:lang w:val="es-CL"/>
              </w:rPr>
              <w:t xml:space="preserve">ESTÁNDAR DE </w:t>
            </w:r>
            <w:r w:rsidR="005B2859" w:rsidRPr="00974C17">
              <w:rPr>
                <w:b/>
                <w:color w:val="FFFFFF" w:themeColor="background1"/>
                <w:lang w:val="es-CL"/>
              </w:rPr>
              <w:t>K</w:t>
            </w:r>
            <w:r w:rsidR="005B2859">
              <w:rPr>
                <w:b/>
                <w:color w:val="FFFFFF" w:themeColor="background1"/>
                <w:lang w:val="es-CL"/>
              </w:rPr>
              <w:t>ÍNDER</w:t>
            </w:r>
            <w:r w:rsidRPr="002E383E">
              <w:rPr>
                <w:b/>
                <w:color w:val="FFFFFF" w:themeColor="background1"/>
                <w:lang w:val="es-CL"/>
              </w:rPr>
              <w:t xml:space="preserve"> DE AZ</w:t>
            </w:r>
          </w:p>
        </w:tc>
      </w:tr>
      <w:tr w:rsidR="00D86187" w:rsidRPr="002E383E" w14:paraId="6AB2BBBE" w14:textId="77777777" w:rsidTr="00FC14AB">
        <w:trPr>
          <w:trHeight w:val="621"/>
        </w:trPr>
        <w:tc>
          <w:tcPr>
            <w:tcW w:w="3690" w:type="dxa"/>
            <w:tcBorders>
              <w:top w:val="single" w:sz="12" w:space="0" w:color="auto"/>
              <w:bottom w:val="single" w:sz="4" w:space="0" w:color="000000"/>
              <w:right w:val="single" w:sz="4" w:space="0" w:color="000000"/>
            </w:tcBorders>
            <w:shd w:val="clear" w:color="auto" w:fill="auto"/>
          </w:tcPr>
          <w:p w14:paraId="5F4EE9A0" w14:textId="77777777" w:rsidR="00D86187" w:rsidRPr="002E383E" w:rsidRDefault="00D86187" w:rsidP="009A548D">
            <w:pPr>
              <w:pStyle w:val="TableParagraph"/>
              <w:rPr>
                <w:rFonts w:ascii="Times New Roman"/>
                <w:lang w:val="es-CL"/>
              </w:rPr>
            </w:pPr>
          </w:p>
        </w:tc>
        <w:tc>
          <w:tcPr>
            <w:tcW w:w="3698" w:type="dxa"/>
            <w:tcBorders>
              <w:top w:val="single" w:sz="12" w:space="0" w:color="auto"/>
              <w:left w:val="single" w:sz="4" w:space="0" w:color="000000"/>
              <w:bottom w:val="single" w:sz="4" w:space="0" w:color="000000"/>
              <w:right w:val="single" w:sz="4" w:space="0" w:color="000000"/>
            </w:tcBorders>
            <w:shd w:val="clear" w:color="auto" w:fill="auto"/>
          </w:tcPr>
          <w:p w14:paraId="71659AC1" w14:textId="0DEFE7E3" w:rsidR="00D86187" w:rsidRPr="002E383E" w:rsidRDefault="00D86187" w:rsidP="002E383E">
            <w:pPr>
              <w:pStyle w:val="TableParagraph"/>
              <w:spacing w:before="74"/>
              <w:ind w:left="188"/>
              <w:rPr>
                <w:b/>
                <w:lang w:val="es-CL"/>
              </w:rPr>
            </w:pPr>
            <w:r w:rsidRPr="002E383E">
              <w:rPr>
                <w:b/>
                <w:lang w:val="es-CL"/>
              </w:rPr>
              <w:t>Confi</w:t>
            </w:r>
            <w:r w:rsidR="002E383E" w:rsidRPr="002E383E">
              <w:rPr>
                <w:b/>
                <w:lang w:val="es-CL"/>
              </w:rPr>
              <w:t xml:space="preserve">anza y </w:t>
            </w:r>
            <w:r w:rsidRPr="002E383E">
              <w:rPr>
                <w:b/>
                <w:lang w:val="es-CL"/>
              </w:rPr>
              <w:t>Resilienc</w:t>
            </w:r>
            <w:r w:rsidR="002E383E" w:rsidRPr="002E383E">
              <w:rPr>
                <w:b/>
                <w:lang w:val="es-CL"/>
              </w:rPr>
              <w:t>ia</w:t>
            </w:r>
          </w:p>
        </w:tc>
        <w:tc>
          <w:tcPr>
            <w:tcW w:w="3632" w:type="dxa"/>
            <w:tcBorders>
              <w:top w:val="single" w:sz="12" w:space="0" w:color="auto"/>
              <w:left w:val="single" w:sz="4" w:space="0" w:color="000000"/>
              <w:bottom w:val="single" w:sz="4" w:space="0" w:color="000000"/>
              <w:right w:val="single" w:sz="4" w:space="0" w:color="000000"/>
            </w:tcBorders>
            <w:shd w:val="clear" w:color="auto" w:fill="auto"/>
          </w:tcPr>
          <w:p w14:paraId="61EED313" w14:textId="56F44F4D" w:rsidR="00D86187" w:rsidRPr="002E383E" w:rsidRDefault="002E383E" w:rsidP="002E383E">
            <w:pPr>
              <w:pStyle w:val="TableParagraph"/>
              <w:spacing w:before="77"/>
              <w:ind w:left="186"/>
              <w:rPr>
                <w:b/>
                <w:lang w:val="es-CL"/>
              </w:rPr>
            </w:pPr>
            <w:r w:rsidRPr="002E383E">
              <w:rPr>
                <w:b/>
                <w:lang w:val="es-CL"/>
              </w:rPr>
              <w:t>Autoconcepto</w:t>
            </w:r>
          </w:p>
        </w:tc>
        <w:tc>
          <w:tcPr>
            <w:tcW w:w="3439" w:type="dxa"/>
            <w:tcBorders>
              <w:top w:val="single" w:sz="12" w:space="0" w:color="auto"/>
              <w:left w:val="single" w:sz="4" w:space="0" w:color="000000"/>
              <w:bottom w:val="single" w:sz="4" w:space="0" w:color="000000"/>
            </w:tcBorders>
            <w:shd w:val="clear" w:color="auto" w:fill="auto"/>
          </w:tcPr>
          <w:p w14:paraId="22246E93" w14:textId="77777777" w:rsidR="00D86187" w:rsidRPr="002E383E" w:rsidRDefault="00D86187" w:rsidP="009A548D">
            <w:pPr>
              <w:pStyle w:val="TableParagraph"/>
              <w:rPr>
                <w:rFonts w:ascii="Times New Roman"/>
                <w:lang w:val="es-CL"/>
              </w:rPr>
            </w:pPr>
          </w:p>
        </w:tc>
      </w:tr>
      <w:tr w:rsidR="00D86187" w:rsidRPr="002E383E" w14:paraId="48EF1A86" w14:textId="77777777" w:rsidTr="00FC14AB">
        <w:trPr>
          <w:trHeight w:val="1278"/>
        </w:trPr>
        <w:tc>
          <w:tcPr>
            <w:tcW w:w="3690" w:type="dxa"/>
            <w:tcBorders>
              <w:top w:val="single" w:sz="4" w:space="0" w:color="000000"/>
              <w:bottom w:val="single" w:sz="4" w:space="0" w:color="000000"/>
              <w:right w:val="single" w:sz="4" w:space="0" w:color="000000"/>
            </w:tcBorders>
            <w:shd w:val="clear" w:color="auto" w:fill="auto"/>
          </w:tcPr>
          <w:p w14:paraId="65D946A8" w14:textId="728437B9" w:rsidR="00D86187" w:rsidRPr="002E383E" w:rsidRDefault="002E383E" w:rsidP="002E383E">
            <w:pPr>
              <w:pStyle w:val="TableParagraph"/>
              <w:spacing w:before="81" w:line="223" w:lineRule="auto"/>
              <w:ind w:left="178" w:right="199"/>
              <w:rPr>
                <w:b/>
                <w:lang w:val="es-CL"/>
              </w:rPr>
            </w:pPr>
            <w:r w:rsidRPr="002E383E">
              <w:rPr>
                <w:lang w:val="es-CL"/>
              </w:rPr>
              <w:t>U</w:t>
            </w:r>
            <w:r>
              <w:rPr>
                <w:lang w:val="es-CL"/>
              </w:rPr>
              <w:t>s</w:t>
            </w:r>
            <w:r w:rsidRPr="002E383E">
              <w:rPr>
                <w:lang w:val="es-CL"/>
              </w:rPr>
              <w:t>a sonidos, gestos o acciones para expresar sus necesidades y deseos.</w:t>
            </w:r>
            <w:r w:rsidR="00D86187" w:rsidRPr="002E383E">
              <w:rPr>
                <w:lang w:val="es-CL"/>
              </w:rPr>
              <w:t xml:space="preserve"> </w:t>
            </w:r>
            <w:r w:rsidR="00D86187" w:rsidRPr="002E383E">
              <w:rPr>
                <w:b/>
                <w:lang w:val="es-CL"/>
              </w:rPr>
              <w:t>(LDC)</w:t>
            </w:r>
          </w:p>
        </w:tc>
        <w:tc>
          <w:tcPr>
            <w:tcW w:w="3698" w:type="dxa"/>
            <w:tcBorders>
              <w:top w:val="single" w:sz="4" w:space="0" w:color="000000"/>
              <w:left w:val="single" w:sz="4" w:space="0" w:color="000000"/>
              <w:bottom w:val="single" w:sz="4" w:space="0" w:color="000000"/>
              <w:right w:val="single" w:sz="4" w:space="0" w:color="000000"/>
            </w:tcBorders>
            <w:shd w:val="clear" w:color="auto" w:fill="auto"/>
          </w:tcPr>
          <w:p w14:paraId="5B7884AE" w14:textId="30BC8AC3" w:rsidR="00D86187" w:rsidRPr="002E383E" w:rsidRDefault="00D86187" w:rsidP="002E383E">
            <w:pPr>
              <w:pStyle w:val="TableParagraph"/>
              <w:spacing w:before="78"/>
              <w:ind w:left="188"/>
              <w:rPr>
                <w:lang w:val="es-CL"/>
              </w:rPr>
            </w:pPr>
            <w:r w:rsidRPr="002E383E">
              <w:rPr>
                <w:lang w:val="es-CL"/>
              </w:rPr>
              <w:t>Expres</w:t>
            </w:r>
            <w:r w:rsidR="002E383E">
              <w:rPr>
                <w:lang w:val="es-CL"/>
              </w:rPr>
              <w:t xml:space="preserve">a </w:t>
            </w:r>
            <w:r w:rsidRPr="002E383E">
              <w:rPr>
                <w:lang w:val="es-CL"/>
              </w:rPr>
              <w:t>opinion</w:t>
            </w:r>
            <w:r w:rsidR="002E383E">
              <w:rPr>
                <w:lang w:val="es-CL"/>
              </w:rPr>
              <w:t>e</w:t>
            </w:r>
            <w:r w:rsidRPr="002E383E">
              <w:rPr>
                <w:lang w:val="es-CL"/>
              </w:rPr>
              <w:t>s</w:t>
            </w:r>
            <w:r w:rsidRPr="002E383E">
              <w:rPr>
                <w:spacing w:val="-6"/>
                <w:lang w:val="es-CL"/>
              </w:rPr>
              <w:t xml:space="preserve"> </w:t>
            </w:r>
            <w:r w:rsidRPr="002E383E">
              <w:rPr>
                <w:lang w:val="es-CL"/>
              </w:rPr>
              <w:t>o</w:t>
            </w:r>
            <w:r w:rsidRPr="002E383E">
              <w:rPr>
                <w:spacing w:val="-4"/>
                <w:lang w:val="es-CL"/>
              </w:rPr>
              <w:t xml:space="preserve"> </w:t>
            </w:r>
            <w:r w:rsidRPr="002E383E">
              <w:rPr>
                <w:lang w:val="es-CL"/>
              </w:rPr>
              <w:t>ideas.</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3986E566" w14:textId="6398E1F6" w:rsidR="00D86187" w:rsidRPr="002E383E" w:rsidRDefault="002E383E" w:rsidP="002E383E">
            <w:pPr>
              <w:pStyle w:val="TableParagraph"/>
              <w:spacing w:before="79" w:line="225" w:lineRule="auto"/>
              <w:ind w:left="186" w:right="505"/>
              <w:rPr>
                <w:b/>
                <w:lang w:val="es-CL"/>
              </w:rPr>
            </w:pPr>
            <w:r w:rsidRPr="002E383E">
              <w:rPr>
                <w:lang w:val="es-CL"/>
              </w:rPr>
              <w:t xml:space="preserve">Expresa sus </w:t>
            </w:r>
            <w:proofErr w:type="gramStart"/>
            <w:r w:rsidRPr="002E383E">
              <w:rPr>
                <w:lang w:val="es-CL"/>
              </w:rPr>
              <w:t xml:space="preserve">emociones </w:t>
            </w:r>
            <w:r>
              <w:rPr>
                <w:lang w:val="es-CL"/>
              </w:rPr>
              <w:t>acorde</w:t>
            </w:r>
            <w:proofErr w:type="gramEnd"/>
            <w:r>
              <w:rPr>
                <w:lang w:val="es-CL"/>
              </w:rPr>
              <w:t xml:space="preserve"> a la situación. </w:t>
            </w:r>
            <w:r w:rsidR="00D86187" w:rsidRPr="002E383E">
              <w:rPr>
                <w:b/>
                <w:lang w:val="es-CL"/>
              </w:rPr>
              <w:t>(ATL)</w:t>
            </w:r>
          </w:p>
        </w:tc>
        <w:tc>
          <w:tcPr>
            <w:tcW w:w="3439" w:type="dxa"/>
            <w:vMerge w:val="restart"/>
            <w:tcBorders>
              <w:top w:val="single" w:sz="4" w:space="0" w:color="000000"/>
              <w:left w:val="single" w:sz="4" w:space="0" w:color="000000"/>
            </w:tcBorders>
            <w:shd w:val="clear" w:color="auto" w:fill="auto"/>
          </w:tcPr>
          <w:p w14:paraId="071B39E6" w14:textId="77777777" w:rsidR="00D86187" w:rsidRPr="002E383E" w:rsidRDefault="00D86187" w:rsidP="009A548D">
            <w:pPr>
              <w:pStyle w:val="TableParagraph"/>
              <w:rPr>
                <w:sz w:val="26"/>
                <w:lang w:val="es-CL"/>
              </w:rPr>
            </w:pPr>
          </w:p>
          <w:p w14:paraId="3A88D6BD" w14:textId="77777777" w:rsidR="00D86187" w:rsidRPr="002E383E" w:rsidRDefault="00D86187" w:rsidP="009A548D">
            <w:pPr>
              <w:pStyle w:val="TableParagraph"/>
              <w:rPr>
                <w:sz w:val="26"/>
                <w:lang w:val="es-CL"/>
              </w:rPr>
            </w:pPr>
          </w:p>
          <w:p w14:paraId="2EA2F49E" w14:textId="77777777" w:rsidR="00D86187" w:rsidRPr="002E383E" w:rsidRDefault="00D86187" w:rsidP="009A548D">
            <w:pPr>
              <w:pStyle w:val="TableParagraph"/>
              <w:rPr>
                <w:sz w:val="26"/>
                <w:lang w:val="es-CL"/>
              </w:rPr>
            </w:pPr>
          </w:p>
          <w:p w14:paraId="3C8F10B7" w14:textId="77777777" w:rsidR="00D86187" w:rsidRPr="002E383E" w:rsidRDefault="00D86187" w:rsidP="009A548D">
            <w:pPr>
              <w:pStyle w:val="TableParagraph"/>
              <w:rPr>
                <w:sz w:val="26"/>
                <w:lang w:val="es-CL"/>
              </w:rPr>
            </w:pPr>
          </w:p>
          <w:p w14:paraId="5781029D" w14:textId="77777777" w:rsidR="00D86187" w:rsidRPr="002E383E" w:rsidRDefault="00D86187" w:rsidP="009A548D">
            <w:pPr>
              <w:pStyle w:val="TableParagraph"/>
              <w:rPr>
                <w:sz w:val="26"/>
                <w:lang w:val="es-CL"/>
              </w:rPr>
            </w:pPr>
          </w:p>
          <w:p w14:paraId="0B4E1B7A" w14:textId="77777777" w:rsidR="00D86187" w:rsidRPr="002E383E" w:rsidRDefault="00D86187" w:rsidP="009A548D">
            <w:pPr>
              <w:pStyle w:val="TableParagraph"/>
              <w:rPr>
                <w:sz w:val="26"/>
                <w:lang w:val="es-CL"/>
              </w:rPr>
            </w:pPr>
          </w:p>
          <w:p w14:paraId="4E80D403" w14:textId="77777777" w:rsidR="00D86187" w:rsidRPr="002E383E" w:rsidRDefault="00D86187" w:rsidP="009A548D">
            <w:pPr>
              <w:pStyle w:val="TableParagraph"/>
              <w:rPr>
                <w:sz w:val="26"/>
                <w:lang w:val="es-CL"/>
              </w:rPr>
            </w:pPr>
          </w:p>
          <w:p w14:paraId="3F5255E0" w14:textId="77777777" w:rsidR="00D86187" w:rsidRPr="002E383E" w:rsidRDefault="00D86187" w:rsidP="009A548D">
            <w:pPr>
              <w:pStyle w:val="TableParagraph"/>
              <w:spacing w:before="3"/>
              <w:rPr>
                <w:sz w:val="23"/>
                <w:lang w:val="es-CL"/>
              </w:rPr>
            </w:pPr>
          </w:p>
          <w:p w14:paraId="54B54399" w14:textId="5A09A80F" w:rsidR="00D86187" w:rsidRPr="002E383E" w:rsidRDefault="0009754F" w:rsidP="0009754F">
            <w:pPr>
              <w:pStyle w:val="TableParagraph"/>
              <w:spacing w:line="225" w:lineRule="auto"/>
              <w:ind w:left="186" w:right="284"/>
              <w:rPr>
                <w:b/>
                <w:lang w:val="es-CL"/>
              </w:rPr>
            </w:pPr>
            <w:r w:rsidRPr="0009754F">
              <w:rPr>
                <w:lang w:val="es-CL"/>
              </w:rPr>
              <w:t xml:space="preserve">Expresar sentimientos positivos sobre el progreso </w:t>
            </w:r>
            <w:r>
              <w:rPr>
                <w:lang w:val="es-CL"/>
              </w:rPr>
              <w:t>logr</w:t>
            </w:r>
            <w:r w:rsidRPr="0009754F">
              <w:rPr>
                <w:lang w:val="es-CL"/>
              </w:rPr>
              <w:t>ado mientras se aprende una</w:t>
            </w:r>
            <w:r>
              <w:rPr>
                <w:lang w:val="es-CL"/>
              </w:rPr>
              <w:t xml:space="preserve"> nueva habilidad de movimiento</w:t>
            </w:r>
            <w:r w:rsidR="00D86187" w:rsidRPr="0009754F">
              <w:rPr>
                <w:lang w:val="es-CL"/>
              </w:rPr>
              <w:t>.</w:t>
            </w:r>
            <w:r w:rsidR="00D86187" w:rsidRPr="0009754F">
              <w:rPr>
                <w:spacing w:val="-2"/>
                <w:lang w:val="es-CL"/>
              </w:rPr>
              <w:t xml:space="preserve"> </w:t>
            </w:r>
            <w:r w:rsidR="00D86187" w:rsidRPr="002E383E">
              <w:rPr>
                <w:b/>
                <w:lang w:val="es-CL"/>
              </w:rPr>
              <w:t>(PE)</w:t>
            </w:r>
          </w:p>
        </w:tc>
      </w:tr>
      <w:tr w:rsidR="00D86187" w:rsidRPr="002E383E" w14:paraId="61B4D7DA" w14:textId="77777777" w:rsidTr="00FC14AB">
        <w:trPr>
          <w:trHeight w:val="1662"/>
        </w:trPr>
        <w:tc>
          <w:tcPr>
            <w:tcW w:w="3690" w:type="dxa"/>
            <w:tcBorders>
              <w:top w:val="single" w:sz="4" w:space="0" w:color="000000"/>
              <w:bottom w:val="single" w:sz="4" w:space="0" w:color="000000"/>
              <w:right w:val="single" w:sz="4" w:space="0" w:color="000000"/>
            </w:tcBorders>
            <w:shd w:val="clear" w:color="auto" w:fill="auto"/>
          </w:tcPr>
          <w:p w14:paraId="17D96DA2" w14:textId="6FD93C05" w:rsidR="00D86187" w:rsidRPr="002E383E" w:rsidRDefault="002E383E" w:rsidP="002E383E">
            <w:pPr>
              <w:pStyle w:val="TableParagraph"/>
              <w:spacing w:before="63" w:line="223" w:lineRule="auto"/>
              <w:ind w:left="178" w:right="789"/>
              <w:rPr>
                <w:b/>
                <w:lang w:val="es-CL"/>
              </w:rPr>
            </w:pPr>
            <w:r w:rsidRPr="002E383E">
              <w:rPr>
                <w:lang w:val="es-CL"/>
              </w:rPr>
              <w:t xml:space="preserve">Muestra confianza en el aumento de sus </w:t>
            </w:r>
            <w:r>
              <w:rPr>
                <w:lang w:val="es-CL"/>
              </w:rPr>
              <w:t>habilidades</w:t>
            </w:r>
            <w:r w:rsidR="00D86187" w:rsidRPr="002E383E">
              <w:rPr>
                <w:lang w:val="es-CL"/>
              </w:rPr>
              <w:t>.</w:t>
            </w:r>
            <w:r w:rsidR="00D86187" w:rsidRPr="002E383E">
              <w:rPr>
                <w:spacing w:val="-3"/>
                <w:lang w:val="es-CL"/>
              </w:rPr>
              <w:t xml:space="preserve"> </w:t>
            </w:r>
            <w:r w:rsidR="00D86187" w:rsidRPr="002E383E">
              <w:rPr>
                <w:b/>
                <w:lang w:val="es-CL"/>
              </w:rPr>
              <w:t>(SE)</w:t>
            </w:r>
          </w:p>
        </w:tc>
        <w:tc>
          <w:tcPr>
            <w:tcW w:w="3698" w:type="dxa"/>
            <w:tcBorders>
              <w:top w:val="single" w:sz="4" w:space="0" w:color="000000"/>
              <w:left w:val="single" w:sz="4" w:space="0" w:color="000000"/>
              <w:bottom w:val="single" w:sz="4" w:space="0" w:color="000000"/>
              <w:right w:val="single" w:sz="4" w:space="0" w:color="000000"/>
            </w:tcBorders>
            <w:shd w:val="clear" w:color="auto" w:fill="auto"/>
          </w:tcPr>
          <w:p w14:paraId="0B4FA95C" w14:textId="1B8EC17B" w:rsidR="00D86187" w:rsidRPr="002E383E" w:rsidRDefault="002E383E" w:rsidP="002E383E">
            <w:pPr>
              <w:pStyle w:val="TableParagraph"/>
              <w:tabs>
                <w:tab w:val="left" w:pos="2264"/>
              </w:tabs>
              <w:spacing w:before="63" w:line="223" w:lineRule="auto"/>
              <w:ind w:left="188" w:right="300"/>
              <w:rPr>
                <w:lang w:val="es-CL"/>
              </w:rPr>
            </w:pPr>
            <w:r w:rsidRPr="002E383E">
              <w:rPr>
                <w:lang w:val="es-CL"/>
              </w:rPr>
              <w:t xml:space="preserve">Se ve a sí mismo como </w:t>
            </w:r>
            <w:r>
              <w:rPr>
                <w:lang w:val="es-CL"/>
              </w:rPr>
              <w:t xml:space="preserve">alguien </w:t>
            </w:r>
            <w:r w:rsidRPr="002E383E">
              <w:rPr>
                <w:lang w:val="es-CL"/>
              </w:rPr>
              <w:t>competente y hábil.</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0A20E92B" w14:textId="51FE7D6D" w:rsidR="00D86187" w:rsidRPr="002E383E" w:rsidRDefault="0009754F" w:rsidP="0009754F">
            <w:pPr>
              <w:pStyle w:val="TableParagraph"/>
              <w:spacing w:before="61" w:line="225" w:lineRule="auto"/>
              <w:ind w:left="186" w:right="425"/>
              <w:rPr>
                <w:b/>
                <w:lang w:val="es-CL"/>
              </w:rPr>
            </w:pPr>
            <w:r>
              <w:rPr>
                <w:lang w:val="es-CL"/>
              </w:rPr>
              <w:t>Mu</w:t>
            </w:r>
            <w:r w:rsidRPr="0009754F">
              <w:rPr>
                <w:lang w:val="es-CL"/>
              </w:rPr>
              <w:t>estra conocimiento de la singularidad de sí mismo, como talentos, int</w:t>
            </w:r>
            <w:r>
              <w:rPr>
                <w:lang w:val="es-CL"/>
              </w:rPr>
              <w:t>ereses, preferencias o cultura</w:t>
            </w:r>
            <w:r w:rsidR="00D86187" w:rsidRPr="0009754F">
              <w:rPr>
                <w:lang w:val="es-CL"/>
              </w:rPr>
              <w:t>.</w:t>
            </w:r>
            <w:r w:rsidR="00D86187" w:rsidRPr="0009754F">
              <w:rPr>
                <w:spacing w:val="-6"/>
                <w:lang w:val="es-CL"/>
              </w:rPr>
              <w:t xml:space="preserve"> </w:t>
            </w:r>
            <w:r w:rsidR="00D86187" w:rsidRPr="002E383E">
              <w:rPr>
                <w:b/>
                <w:lang w:val="es-CL"/>
              </w:rPr>
              <w:t>(SE)</w:t>
            </w:r>
          </w:p>
        </w:tc>
        <w:tc>
          <w:tcPr>
            <w:tcW w:w="3439" w:type="dxa"/>
            <w:vMerge/>
            <w:tcBorders>
              <w:top w:val="nil"/>
              <w:left w:val="single" w:sz="4" w:space="0" w:color="000000"/>
            </w:tcBorders>
            <w:shd w:val="clear" w:color="auto" w:fill="auto"/>
          </w:tcPr>
          <w:p w14:paraId="2B9DD9AF" w14:textId="77777777" w:rsidR="00D86187" w:rsidRPr="002E383E" w:rsidRDefault="00D86187" w:rsidP="009A548D">
            <w:pPr>
              <w:rPr>
                <w:sz w:val="2"/>
                <w:szCs w:val="2"/>
                <w:lang w:val="es-CL"/>
              </w:rPr>
            </w:pPr>
          </w:p>
        </w:tc>
      </w:tr>
      <w:tr w:rsidR="00D86187" w:rsidRPr="002E383E" w14:paraId="1F91FDC5" w14:textId="77777777" w:rsidTr="00FC14AB">
        <w:trPr>
          <w:trHeight w:val="1770"/>
        </w:trPr>
        <w:tc>
          <w:tcPr>
            <w:tcW w:w="3690" w:type="dxa"/>
            <w:tcBorders>
              <w:top w:val="single" w:sz="4" w:space="0" w:color="000000"/>
              <w:bottom w:val="single" w:sz="4" w:space="0" w:color="000000"/>
              <w:right w:val="single" w:sz="4" w:space="0" w:color="000000"/>
            </w:tcBorders>
            <w:shd w:val="clear" w:color="auto" w:fill="auto"/>
          </w:tcPr>
          <w:p w14:paraId="71C9B8C2" w14:textId="5FA99C97" w:rsidR="00D86187" w:rsidRPr="002E383E" w:rsidRDefault="002E383E" w:rsidP="002E383E">
            <w:pPr>
              <w:pStyle w:val="TableParagraph"/>
              <w:spacing w:before="61" w:line="225" w:lineRule="auto"/>
              <w:ind w:left="178" w:right="146"/>
              <w:rPr>
                <w:b/>
                <w:lang w:val="es-CL"/>
              </w:rPr>
            </w:pPr>
            <w:r w:rsidRPr="002E383E">
              <w:rPr>
                <w:lang w:val="es-CL"/>
              </w:rPr>
              <w:t>Observa lo que hacen los demás, empieza a fingir y u</w:t>
            </w:r>
            <w:r>
              <w:rPr>
                <w:lang w:val="es-CL"/>
              </w:rPr>
              <w:t>s</w:t>
            </w:r>
            <w:r w:rsidRPr="002E383E">
              <w:rPr>
                <w:lang w:val="es-CL"/>
              </w:rPr>
              <w:t>a los materiales de formas nuevas y diferentes.</w:t>
            </w:r>
            <w:r w:rsidR="00D86187" w:rsidRPr="002E383E">
              <w:rPr>
                <w:spacing w:val="1"/>
                <w:lang w:val="es-CL"/>
              </w:rPr>
              <w:t xml:space="preserve"> </w:t>
            </w:r>
            <w:r w:rsidR="00D86187" w:rsidRPr="002E383E">
              <w:rPr>
                <w:b/>
                <w:lang w:val="es-CL"/>
              </w:rPr>
              <w:t>(ATL)</w:t>
            </w:r>
          </w:p>
        </w:tc>
        <w:tc>
          <w:tcPr>
            <w:tcW w:w="3698" w:type="dxa"/>
            <w:tcBorders>
              <w:top w:val="single" w:sz="4" w:space="0" w:color="000000"/>
              <w:left w:val="single" w:sz="4" w:space="0" w:color="000000"/>
              <w:bottom w:val="single" w:sz="4" w:space="0" w:color="000000"/>
              <w:right w:val="single" w:sz="4" w:space="0" w:color="000000"/>
            </w:tcBorders>
            <w:shd w:val="clear" w:color="auto" w:fill="auto"/>
          </w:tcPr>
          <w:p w14:paraId="62C1E043" w14:textId="02BFC6CF" w:rsidR="00D86187" w:rsidRPr="002E383E" w:rsidRDefault="002E383E" w:rsidP="002E383E">
            <w:pPr>
              <w:pStyle w:val="TableParagraph"/>
              <w:tabs>
                <w:tab w:val="left" w:pos="2547"/>
                <w:tab w:val="left" w:pos="3398"/>
              </w:tabs>
              <w:spacing w:before="61" w:line="225" w:lineRule="auto"/>
              <w:ind w:left="188" w:right="158"/>
              <w:rPr>
                <w:lang w:val="es-CL"/>
              </w:rPr>
            </w:pPr>
            <w:r w:rsidRPr="002E383E">
              <w:rPr>
                <w:lang w:val="es-CL"/>
              </w:rPr>
              <w:t>Está dispuesto a asumir riesgos y a considerar diversas alternativas.</w:t>
            </w:r>
          </w:p>
        </w:tc>
        <w:tc>
          <w:tcPr>
            <w:tcW w:w="3632" w:type="dxa"/>
            <w:vMerge w:val="restart"/>
            <w:tcBorders>
              <w:top w:val="single" w:sz="4" w:space="0" w:color="000000"/>
              <w:left w:val="single" w:sz="4" w:space="0" w:color="000000"/>
              <w:right w:val="single" w:sz="4" w:space="0" w:color="000000"/>
            </w:tcBorders>
            <w:shd w:val="clear" w:color="auto" w:fill="auto"/>
          </w:tcPr>
          <w:p w14:paraId="42C558DC" w14:textId="77777777" w:rsidR="00D86187" w:rsidRPr="002E383E" w:rsidRDefault="00D86187" w:rsidP="009A548D">
            <w:pPr>
              <w:pStyle w:val="TableParagraph"/>
              <w:rPr>
                <w:sz w:val="26"/>
                <w:lang w:val="es-CL"/>
              </w:rPr>
            </w:pPr>
          </w:p>
          <w:p w14:paraId="27EEC6B1" w14:textId="77777777" w:rsidR="00D86187" w:rsidRPr="002E383E" w:rsidRDefault="00D86187" w:rsidP="009A548D">
            <w:pPr>
              <w:pStyle w:val="TableParagraph"/>
              <w:rPr>
                <w:sz w:val="26"/>
                <w:lang w:val="es-CL"/>
              </w:rPr>
            </w:pPr>
          </w:p>
          <w:p w14:paraId="0E4934D1" w14:textId="77777777" w:rsidR="00D86187" w:rsidRPr="002E383E" w:rsidRDefault="00D86187" w:rsidP="009A548D">
            <w:pPr>
              <w:pStyle w:val="TableParagraph"/>
              <w:spacing w:before="2"/>
              <w:rPr>
                <w:sz w:val="26"/>
                <w:lang w:val="es-CL"/>
              </w:rPr>
            </w:pPr>
          </w:p>
          <w:p w14:paraId="297BF877" w14:textId="4DE3629F" w:rsidR="00D86187" w:rsidRPr="002E383E" w:rsidRDefault="0009754F" w:rsidP="0009754F">
            <w:pPr>
              <w:pStyle w:val="TableParagraph"/>
              <w:spacing w:line="225" w:lineRule="auto"/>
              <w:ind w:left="186" w:right="432"/>
              <w:rPr>
                <w:b/>
                <w:lang w:val="es-CL"/>
              </w:rPr>
            </w:pPr>
            <w:r w:rsidRPr="0009754F">
              <w:rPr>
                <w:lang w:val="es-CL"/>
              </w:rPr>
              <w:t xml:space="preserve">Está dispuesto a participar en nuevas actividades o </w:t>
            </w:r>
            <w:proofErr w:type="gramStart"/>
            <w:r w:rsidRPr="0009754F">
              <w:rPr>
                <w:lang w:val="es-CL"/>
              </w:rPr>
              <w:t>experiencias</w:t>
            </w:r>
            <w:proofErr w:type="gramEnd"/>
            <w:r w:rsidRPr="0009754F">
              <w:rPr>
                <w:lang w:val="es-CL"/>
              </w:rPr>
              <w:t xml:space="preserve"> aunque se perciban como un </w:t>
            </w:r>
            <w:r>
              <w:rPr>
                <w:lang w:val="es-CL"/>
              </w:rPr>
              <w:t>desafío</w:t>
            </w:r>
            <w:r w:rsidR="00D86187" w:rsidRPr="0009754F">
              <w:rPr>
                <w:lang w:val="es-CL"/>
              </w:rPr>
              <w:t>.</w:t>
            </w:r>
            <w:r w:rsidR="00D86187" w:rsidRPr="0009754F">
              <w:rPr>
                <w:spacing w:val="1"/>
                <w:lang w:val="es-CL"/>
              </w:rPr>
              <w:t xml:space="preserve"> </w:t>
            </w:r>
            <w:r w:rsidR="00D86187" w:rsidRPr="002E383E">
              <w:rPr>
                <w:b/>
                <w:lang w:val="es-CL"/>
              </w:rPr>
              <w:t>(ATL)</w:t>
            </w:r>
          </w:p>
        </w:tc>
        <w:tc>
          <w:tcPr>
            <w:tcW w:w="3439" w:type="dxa"/>
            <w:vMerge/>
            <w:tcBorders>
              <w:top w:val="nil"/>
              <w:left w:val="single" w:sz="4" w:space="0" w:color="000000"/>
            </w:tcBorders>
            <w:shd w:val="clear" w:color="auto" w:fill="auto"/>
          </w:tcPr>
          <w:p w14:paraId="13F7AC19" w14:textId="77777777" w:rsidR="00D86187" w:rsidRPr="002E383E" w:rsidRDefault="00D86187" w:rsidP="009A548D">
            <w:pPr>
              <w:rPr>
                <w:sz w:val="2"/>
                <w:szCs w:val="2"/>
                <w:lang w:val="es-CL"/>
              </w:rPr>
            </w:pPr>
          </w:p>
        </w:tc>
      </w:tr>
      <w:tr w:rsidR="00D86187" w:rsidRPr="00E05479" w14:paraId="1FEFE167" w14:textId="77777777" w:rsidTr="00FC14AB">
        <w:trPr>
          <w:trHeight w:val="1590"/>
        </w:trPr>
        <w:tc>
          <w:tcPr>
            <w:tcW w:w="3690" w:type="dxa"/>
            <w:tcBorders>
              <w:top w:val="single" w:sz="4" w:space="0" w:color="000000"/>
              <w:right w:val="single" w:sz="4" w:space="0" w:color="000000"/>
            </w:tcBorders>
            <w:shd w:val="clear" w:color="auto" w:fill="auto"/>
          </w:tcPr>
          <w:p w14:paraId="3EC13B5E" w14:textId="77777777" w:rsidR="00D86187" w:rsidRPr="002E383E" w:rsidRDefault="00D86187" w:rsidP="009A548D">
            <w:pPr>
              <w:pStyle w:val="TableParagraph"/>
              <w:rPr>
                <w:rFonts w:ascii="Times New Roman"/>
                <w:lang w:val="es-CL"/>
              </w:rPr>
            </w:pPr>
          </w:p>
        </w:tc>
        <w:tc>
          <w:tcPr>
            <w:tcW w:w="3698" w:type="dxa"/>
            <w:tcBorders>
              <w:top w:val="single" w:sz="4" w:space="0" w:color="000000"/>
              <w:left w:val="single" w:sz="4" w:space="0" w:color="000000"/>
              <w:right w:val="single" w:sz="4" w:space="0" w:color="000000"/>
            </w:tcBorders>
            <w:shd w:val="clear" w:color="auto" w:fill="auto"/>
          </w:tcPr>
          <w:p w14:paraId="160F65F5" w14:textId="4430FB7F" w:rsidR="00D86187" w:rsidRPr="002E383E" w:rsidRDefault="002E383E" w:rsidP="002E383E">
            <w:pPr>
              <w:pStyle w:val="TableParagraph"/>
              <w:spacing w:before="61" w:line="225" w:lineRule="auto"/>
              <w:ind w:left="188" w:right="616"/>
              <w:rPr>
                <w:lang w:val="es-CL"/>
              </w:rPr>
            </w:pPr>
            <w:r w:rsidRPr="002E383E">
              <w:rPr>
                <w:lang w:val="es-CL"/>
              </w:rPr>
              <w:t xml:space="preserve">Demuestra una mentalidad de resiliencia cuando </w:t>
            </w:r>
            <w:r>
              <w:rPr>
                <w:lang w:val="es-CL"/>
              </w:rPr>
              <w:t>enfrenta</w:t>
            </w:r>
            <w:r w:rsidRPr="002E383E">
              <w:rPr>
                <w:lang w:val="es-CL"/>
              </w:rPr>
              <w:t xml:space="preserve"> tareas difíciles.</w:t>
            </w:r>
          </w:p>
        </w:tc>
        <w:tc>
          <w:tcPr>
            <w:tcW w:w="3632" w:type="dxa"/>
            <w:vMerge/>
            <w:tcBorders>
              <w:top w:val="nil"/>
              <w:left w:val="single" w:sz="4" w:space="0" w:color="000000"/>
              <w:right w:val="single" w:sz="4" w:space="0" w:color="000000"/>
            </w:tcBorders>
            <w:shd w:val="clear" w:color="auto" w:fill="538DD3"/>
          </w:tcPr>
          <w:p w14:paraId="67C7358D" w14:textId="77777777" w:rsidR="00D86187" w:rsidRPr="002E383E" w:rsidRDefault="00D86187" w:rsidP="009A548D">
            <w:pPr>
              <w:rPr>
                <w:sz w:val="2"/>
                <w:szCs w:val="2"/>
                <w:lang w:val="es-CL"/>
              </w:rPr>
            </w:pPr>
          </w:p>
        </w:tc>
        <w:tc>
          <w:tcPr>
            <w:tcW w:w="3439" w:type="dxa"/>
            <w:vMerge/>
            <w:tcBorders>
              <w:top w:val="nil"/>
              <w:left w:val="single" w:sz="4" w:space="0" w:color="000000"/>
            </w:tcBorders>
            <w:shd w:val="clear" w:color="auto" w:fill="auto"/>
          </w:tcPr>
          <w:p w14:paraId="605E6259" w14:textId="77777777" w:rsidR="00D86187" w:rsidRPr="002E383E" w:rsidRDefault="00D86187" w:rsidP="009A548D">
            <w:pPr>
              <w:rPr>
                <w:sz w:val="2"/>
                <w:szCs w:val="2"/>
                <w:lang w:val="es-CL"/>
              </w:rPr>
            </w:pPr>
          </w:p>
        </w:tc>
      </w:tr>
    </w:tbl>
    <w:p w14:paraId="11088102" w14:textId="70F95445" w:rsidR="00AF0D63" w:rsidRPr="002E383E" w:rsidRDefault="00AF0D63" w:rsidP="008A3596">
      <w:pPr>
        <w:widowControl w:val="0"/>
        <w:tabs>
          <w:tab w:val="left" w:pos="990"/>
        </w:tabs>
        <w:autoSpaceDE w:val="0"/>
        <w:autoSpaceDN w:val="0"/>
        <w:spacing w:line="240" w:lineRule="auto"/>
        <w:rPr>
          <w:lang w:val="es-CL"/>
        </w:rPr>
      </w:pPr>
    </w:p>
    <w:tbl>
      <w:tblPr>
        <w:tblW w:w="14459"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81"/>
        <w:gridCol w:w="3605"/>
        <w:gridCol w:w="3594"/>
        <w:gridCol w:w="3479"/>
      </w:tblGrid>
      <w:tr w:rsidR="00D020FD" w14:paraId="184BF05F" w14:textId="77777777" w:rsidTr="00FC14AB">
        <w:trPr>
          <w:trHeight w:val="591"/>
        </w:trPr>
        <w:tc>
          <w:tcPr>
            <w:tcW w:w="14459" w:type="dxa"/>
            <w:gridSpan w:val="4"/>
            <w:tcBorders>
              <w:bottom w:val="nil"/>
            </w:tcBorders>
            <w:shd w:val="clear" w:color="auto" w:fill="012169" w:themeFill="accent1"/>
            <w:vAlign w:val="center"/>
          </w:tcPr>
          <w:p w14:paraId="3C40AD7A" w14:textId="2AC18E7D" w:rsidR="00D020FD" w:rsidRPr="0009754F" w:rsidRDefault="00443237" w:rsidP="00862A75">
            <w:pPr>
              <w:pStyle w:val="TableParagraph"/>
              <w:ind w:left="182" w:right="256" w:hanging="44"/>
              <w:jc w:val="center"/>
              <w:rPr>
                <w:rFonts w:ascii="Roboto"/>
                <w:b/>
                <w:sz w:val="28"/>
                <w:lang w:val="es-CL"/>
              </w:rPr>
            </w:pPr>
            <w:r>
              <w:rPr>
                <w:b/>
                <w:color w:val="FFFFFF"/>
                <w:sz w:val="32"/>
                <w:szCs w:val="28"/>
                <w:lang w:val="es-CL"/>
              </w:rPr>
              <w:lastRenderedPageBreak/>
              <w:t>INTRODUCCIÓN AL APRENDIZAJE</w:t>
            </w:r>
          </w:p>
        </w:tc>
      </w:tr>
      <w:tr w:rsidR="00890191" w14:paraId="7CD1D862" w14:textId="77777777" w:rsidTr="00FC14AB">
        <w:trPr>
          <w:trHeight w:val="540"/>
        </w:trPr>
        <w:tc>
          <w:tcPr>
            <w:tcW w:w="14459" w:type="dxa"/>
            <w:gridSpan w:val="4"/>
            <w:tcBorders>
              <w:top w:val="nil"/>
              <w:bottom w:val="single" w:sz="12" w:space="0" w:color="auto"/>
            </w:tcBorders>
            <w:vAlign w:val="center"/>
          </w:tcPr>
          <w:p w14:paraId="5BB2FE47" w14:textId="1CBAAD74" w:rsidR="00890191" w:rsidRPr="0009754F" w:rsidRDefault="00890191" w:rsidP="00AC391E">
            <w:pPr>
              <w:pStyle w:val="TableParagraph"/>
              <w:ind w:left="182" w:right="256" w:hanging="44"/>
              <w:rPr>
                <w:rFonts w:ascii="Roboto"/>
                <w:b/>
                <w:spacing w:val="1"/>
                <w:sz w:val="28"/>
                <w:lang w:val="es-CL"/>
              </w:rPr>
            </w:pPr>
            <w:r w:rsidRPr="0009754F">
              <w:rPr>
                <w:rFonts w:ascii="Roboto"/>
                <w:b/>
                <w:sz w:val="28"/>
                <w:lang w:val="es-CL"/>
              </w:rPr>
              <w:t>ALI</w:t>
            </w:r>
            <w:r w:rsidR="00AC391E" w:rsidRPr="0009754F">
              <w:rPr>
                <w:rFonts w:ascii="Roboto"/>
                <w:b/>
                <w:sz w:val="28"/>
                <w:lang w:val="es-CL"/>
              </w:rPr>
              <w:t>NEAMIENTO</w:t>
            </w:r>
            <w:r w:rsidRPr="0009754F">
              <w:rPr>
                <w:rFonts w:ascii="Roboto"/>
                <w:b/>
                <w:spacing w:val="1"/>
                <w:sz w:val="28"/>
                <w:lang w:val="es-CL"/>
              </w:rPr>
              <w:t xml:space="preserve"> </w:t>
            </w:r>
            <w:r w:rsidR="00AC391E" w:rsidRPr="0009754F">
              <w:rPr>
                <w:rFonts w:ascii="Roboto"/>
                <w:b/>
                <w:spacing w:val="1"/>
                <w:sz w:val="28"/>
                <w:lang w:val="es-CL"/>
              </w:rPr>
              <w:t>- A</w:t>
            </w:r>
            <w:r w:rsidRPr="0009754F">
              <w:rPr>
                <w:rFonts w:ascii="Roboto"/>
                <w:b/>
                <w:sz w:val="28"/>
                <w:lang w:val="es-CL"/>
              </w:rPr>
              <w:t>S</w:t>
            </w:r>
            <w:r w:rsidR="00AC391E" w:rsidRPr="0009754F">
              <w:rPr>
                <w:rFonts w:ascii="Roboto"/>
                <w:b/>
                <w:sz w:val="28"/>
                <w:lang w:val="es-CL"/>
              </w:rPr>
              <w:t>PECTO</w:t>
            </w:r>
            <w:r w:rsidRPr="0009754F">
              <w:rPr>
                <w:rFonts w:ascii="Roboto"/>
                <w:b/>
                <w:spacing w:val="-5"/>
                <w:sz w:val="28"/>
                <w:lang w:val="es-CL"/>
              </w:rPr>
              <w:t xml:space="preserve"> </w:t>
            </w:r>
            <w:r w:rsidRPr="0009754F">
              <w:rPr>
                <w:rFonts w:ascii="Roboto"/>
                <w:b/>
                <w:sz w:val="28"/>
                <w:lang w:val="es-CL"/>
              </w:rPr>
              <w:t>4:</w:t>
            </w:r>
            <w:r w:rsidRPr="0009754F">
              <w:rPr>
                <w:rFonts w:ascii="Roboto"/>
                <w:b/>
                <w:spacing w:val="-5"/>
                <w:sz w:val="28"/>
                <w:lang w:val="es-CL"/>
              </w:rPr>
              <w:t xml:space="preserve"> </w:t>
            </w:r>
            <w:r w:rsidRPr="0009754F">
              <w:rPr>
                <w:rFonts w:ascii="Roboto"/>
                <w:b/>
                <w:sz w:val="28"/>
                <w:lang w:val="es-CL"/>
              </w:rPr>
              <w:t>CREATIVI</w:t>
            </w:r>
            <w:r w:rsidR="00AC391E" w:rsidRPr="0009754F">
              <w:rPr>
                <w:rFonts w:ascii="Roboto"/>
                <w:b/>
                <w:sz w:val="28"/>
                <w:lang w:val="es-CL"/>
              </w:rPr>
              <w:t>DAD</w:t>
            </w:r>
          </w:p>
        </w:tc>
      </w:tr>
      <w:tr w:rsidR="00AC391E" w:rsidRPr="00E05479" w14:paraId="7EA41EBC" w14:textId="77777777" w:rsidTr="00615934">
        <w:trPr>
          <w:trHeight w:val="991"/>
        </w:trPr>
        <w:tc>
          <w:tcPr>
            <w:tcW w:w="3781" w:type="dxa"/>
            <w:tcBorders>
              <w:top w:val="single" w:sz="12" w:space="0" w:color="auto"/>
              <w:left w:val="single" w:sz="12" w:space="0" w:color="auto"/>
              <w:bottom w:val="single" w:sz="12" w:space="0" w:color="auto"/>
              <w:right w:val="single" w:sz="4" w:space="0" w:color="000000"/>
            </w:tcBorders>
            <w:shd w:val="clear" w:color="auto" w:fill="DFE3F1"/>
            <w:vAlign w:val="center"/>
          </w:tcPr>
          <w:p w14:paraId="3655A63E" w14:textId="5E84245B" w:rsidR="00AC391E" w:rsidRPr="0009754F" w:rsidRDefault="00AC391E" w:rsidP="00AC391E">
            <w:pPr>
              <w:pStyle w:val="TableParagraph"/>
              <w:spacing w:before="1" w:line="223" w:lineRule="auto"/>
              <w:ind w:left="183" w:right="267" w:hanging="3"/>
              <w:jc w:val="center"/>
              <w:rPr>
                <w:b/>
                <w:lang w:val="es-CL"/>
              </w:rPr>
            </w:pPr>
            <w:r w:rsidRPr="0009754F">
              <w:rPr>
                <w:b/>
                <w:lang w:val="es-CL"/>
              </w:rPr>
              <w:t xml:space="preserve">DIRECTRICES PARA </w:t>
            </w:r>
            <w:r w:rsidR="00A24FD2">
              <w:rPr>
                <w:b/>
                <w:lang w:val="es-CL"/>
              </w:rPr>
              <w:t>BEBÉS E INFANTES</w:t>
            </w:r>
          </w:p>
        </w:tc>
        <w:tc>
          <w:tcPr>
            <w:tcW w:w="3605" w:type="dxa"/>
            <w:tcBorders>
              <w:top w:val="single" w:sz="12" w:space="0" w:color="auto"/>
              <w:left w:val="single" w:sz="4" w:space="0" w:color="000000"/>
              <w:bottom w:val="single" w:sz="12" w:space="0" w:color="auto"/>
              <w:right w:val="single" w:sz="4" w:space="0" w:color="000000"/>
            </w:tcBorders>
            <w:shd w:val="clear" w:color="auto" w:fill="A4B0D8"/>
            <w:vAlign w:val="center"/>
          </w:tcPr>
          <w:p w14:paraId="2FE22C6C" w14:textId="0E7393D3" w:rsidR="00AC391E" w:rsidRPr="0009754F" w:rsidRDefault="00AC391E" w:rsidP="00AC391E">
            <w:pPr>
              <w:pStyle w:val="TableParagraph"/>
              <w:spacing w:before="7"/>
              <w:jc w:val="center"/>
              <w:rPr>
                <w:b/>
                <w:lang w:val="es-CL"/>
              </w:rPr>
            </w:pPr>
            <w:r w:rsidRPr="0009754F">
              <w:rPr>
                <w:b/>
                <w:lang w:val="es-CL"/>
              </w:rPr>
              <w:t xml:space="preserve">ESTÁNDARES </w:t>
            </w:r>
            <w:r w:rsidR="00245895">
              <w:rPr>
                <w:b/>
                <w:lang w:val="es-CL"/>
              </w:rPr>
              <w:t xml:space="preserve">DE </w:t>
            </w:r>
            <w:r w:rsidRPr="0009754F">
              <w:rPr>
                <w:b/>
                <w:lang w:val="es-CL"/>
              </w:rPr>
              <w:t xml:space="preserve">  APRENDIZAJE TEMPRANO </w:t>
            </w:r>
          </w:p>
          <w:p w14:paraId="0ED76C26" w14:textId="12CEE9BA" w:rsidR="00AC391E" w:rsidRPr="0009754F" w:rsidRDefault="00AC391E" w:rsidP="00AC391E">
            <w:pPr>
              <w:pStyle w:val="TableParagraph"/>
              <w:spacing w:before="7"/>
              <w:jc w:val="center"/>
              <w:rPr>
                <w:sz w:val="20"/>
                <w:lang w:val="es-CL"/>
              </w:rPr>
            </w:pPr>
            <w:r w:rsidRPr="0009754F">
              <w:rPr>
                <w:b/>
                <w:lang w:val="es-CL"/>
              </w:rPr>
              <w:t>DE AZ</w:t>
            </w:r>
          </w:p>
        </w:tc>
        <w:tc>
          <w:tcPr>
            <w:tcW w:w="3594" w:type="dxa"/>
            <w:tcBorders>
              <w:top w:val="single" w:sz="12" w:space="0" w:color="auto"/>
              <w:left w:val="single" w:sz="4" w:space="0" w:color="000000"/>
              <w:bottom w:val="single" w:sz="12" w:space="0" w:color="auto"/>
              <w:right w:val="single" w:sz="4" w:space="0" w:color="000000"/>
            </w:tcBorders>
            <w:shd w:val="clear" w:color="auto" w:fill="6C80C0"/>
          </w:tcPr>
          <w:p w14:paraId="795C9630" w14:textId="015CD2C0" w:rsidR="00AC391E" w:rsidRPr="0009754F" w:rsidRDefault="00AC391E" w:rsidP="00AC391E">
            <w:pPr>
              <w:pStyle w:val="TableParagraph"/>
              <w:spacing w:before="1" w:line="223" w:lineRule="auto"/>
              <w:ind w:left="183" w:right="267" w:hanging="3"/>
              <w:jc w:val="center"/>
              <w:rPr>
                <w:b/>
                <w:lang w:val="es-CL"/>
              </w:rPr>
            </w:pPr>
            <w:r w:rsidRPr="0009754F">
              <w:rPr>
                <w:b/>
                <w:lang w:val="es-CL"/>
              </w:rPr>
              <w:t>MARCO DE RESULTADOS DEL APRENDIZAJE TEMPRANO DE HEAD START</w:t>
            </w:r>
          </w:p>
        </w:tc>
        <w:tc>
          <w:tcPr>
            <w:tcW w:w="3479" w:type="dxa"/>
            <w:tcBorders>
              <w:top w:val="single" w:sz="12" w:space="0" w:color="auto"/>
              <w:left w:val="single" w:sz="4" w:space="0" w:color="000000"/>
              <w:bottom w:val="single" w:sz="12" w:space="0" w:color="auto"/>
              <w:right w:val="single" w:sz="12" w:space="0" w:color="auto"/>
            </w:tcBorders>
            <w:shd w:val="clear" w:color="auto" w:fill="012169" w:themeFill="accent1"/>
          </w:tcPr>
          <w:p w14:paraId="610DD009" w14:textId="77777777" w:rsidR="00AC391E" w:rsidRPr="0009754F" w:rsidRDefault="00AC391E" w:rsidP="00AC391E">
            <w:pPr>
              <w:pStyle w:val="TableParagraph"/>
              <w:spacing w:before="10"/>
              <w:jc w:val="center"/>
              <w:rPr>
                <w:sz w:val="25"/>
                <w:lang w:val="es-CL"/>
              </w:rPr>
            </w:pPr>
          </w:p>
          <w:p w14:paraId="6FFAABF7" w14:textId="14E1BEFB" w:rsidR="00AC391E" w:rsidRPr="0009754F" w:rsidRDefault="00AC391E" w:rsidP="00AC391E">
            <w:pPr>
              <w:pStyle w:val="TableParagraph"/>
              <w:spacing w:before="7"/>
              <w:jc w:val="center"/>
              <w:rPr>
                <w:sz w:val="20"/>
                <w:lang w:val="es-CL"/>
              </w:rPr>
            </w:pPr>
            <w:r w:rsidRPr="0009754F">
              <w:rPr>
                <w:b/>
                <w:color w:val="FFFFFF" w:themeColor="background1"/>
                <w:lang w:val="es-CL"/>
              </w:rPr>
              <w:t xml:space="preserve">ESTÁNDAR DE </w:t>
            </w:r>
            <w:r w:rsidR="005B2859" w:rsidRPr="00974C17">
              <w:rPr>
                <w:b/>
                <w:color w:val="FFFFFF" w:themeColor="background1"/>
                <w:lang w:val="es-CL"/>
              </w:rPr>
              <w:t>K</w:t>
            </w:r>
            <w:r w:rsidR="005B2859">
              <w:rPr>
                <w:b/>
                <w:color w:val="FFFFFF" w:themeColor="background1"/>
                <w:lang w:val="es-CL"/>
              </w:rPr>
              <w:t>ÍNDER</w:t>
            </w:r>
            <w:r w:rsidRPr="0009754F">
              <w:rPr>
                <w:b/>
                <w:color w:val="FFFFFF" w:themeColor="background1"/>
                <w:lang w:val="es-CL"/>
              </w:rPr>
              <w:t xml:space="preserve"> DE AZ</w:t>
            </w:r>
          </w:p>
        </w:tc>
      </w:tr>
      <w:tr w:rsidR="00890191" w14:paraId="424A42AA" w14:textId="77777777" w:rsidTr="00FC14AB">
        <w:trPr>
          <w:trHeight w:val="882"/>
        </w:trPr>
        <w:tc>
          <w:tcPr>
            <w:tcW w:w="3781" w:type="dxa"/>
            <w:tcBorders>
              <w:top w:val="single" w:sz="12" w:space="0" w:color="auto"/>
              <w:bottom w:val="single" w:sz="4" w:space="0" w:color="000000"/>
              <w:right w:val="single" w:sz="4" w:space="0" w:color="000000"/>
            </w:tcBorders>
            <w:shd w:val="clear" w:color="auto" w:fill="auto"/>
          </w:tcPr>
          <w:p w14:paraId="66536147" w14:textId="3B0D5B25" w:rsidR="00890191" w:rsidRPr="0009754F" w:rsidRDefault="00890191" w:rsidP="0009754F">
            <w:pPr>
              <w:pStyle w:val="TableParagraph"/>
              <w:spacing w:before="73"/>
              <w:ind w:left="178"/>
              <w:rPr>
                <w:b/>
                <w:lang w:val="es-CL"/>
              </w:rPr>
            </w:pPr>
            <w:r w:rsidRPr="0009754F">
              <w:rPr>
                <w:b/>
                <w:lang w:val="es-CL"/>
              </w:rPr>
              <w:t>Indica</w:t>
            </w:r>
            <w:r w:rsidR="00AC391E" w:rsidRPr="0009754F">
              <w:rPr>
                <w:b/>
                <w:lang w:val="es-CL"/>
              </w:rPr>
              <w:t>dores</w:t>
            </w:r>
            <w:r w:rsidRPr="0009754F">
              <w:rPr>
                <w:b/>
                <w:spacing w:val="-7"/>
                <w:lang w:val="es-CL"/>
              </w:rPr>
              <w:t xml:space="preserve"> </w:t>
            </w:r>
            <w:r w:rsidR="0009754F" w:rsidRPr="0009754F">
              <w:rPr>
                <w:b/>
                <w:spacing w:val="-7"/>
                <w:lang w:val="es-CL"/>
              </w:rPr>
              <w:t>de</w:t>
            </w:r>
            <w:r w:rsidRPr="0009754F">
              <w:rPr>
                <w:b/>
                <w:spacing w:val="-5"/>
                <w:lang w:val="es-CL"/>
              </w:rPr>
              <w:t xml:space="preserve"> </w:t>
            </w:r>
            <w:r w:rsidRPr="0009754F">
              <w:rPr>
                <w:b/>
                <w:lang w:val="es-CL"/>
              </w:rPr>
              <w:t>Creativi</w:t>
            </w:r>
            <w:r w:rsidR="0009754F" w:rsidRPr="0009754F">
              <w:rPr>
                <w:b/>
                <w:lang w:val="es-CL"/>
              </w:rPr>
              <w:t>dad</w:t>
            </w:r>
          </w:p>
        </w:tc>
        <w:tc>
          <w:tcPr>
            <w:tcW w:w="3605" w:type="dxa"/>
            <w:tcBorders>
              <w:top w:val="single" w:sz="12" w:space="0" w:color="auto"/>
              <w:left w:val="single" w:sz="4" w:space="0" w:color="000000"/>
              <w:bottom w:val="single" w:sz="4" w:space="0" w:color="000000"/>
              <w:right w:val="single" w:sz="4" w:space="0" w:color="000000"/>
            </w:tcBorders>
            <w:shd w:val="clear" w:color="auto" w:fill="auto"/>
          </w:tcPr>
          <w:p w14:paraId="27C7D2FC" w14:textId="226C83B9" w:rsidR="00890191" w:rsidRPr="0009754F" w:rsidRDefault="00890191" w:rsidP="0009754F">
            <w:pPr>
              <w:pStyle w:val="TableParagraph"/>
              <w:spacing w:before="73"/>
              <w:ind w:left="187"/>
              <w:rPr>
                <w:b/>
                <w:lang w:val="es-CL"/>
              </w:rPr>
            </w:pPr>
            <w:r w:rsidRPr="0009754F">
              <w:rPr>
                <w:b/>
                <w:lang w:val="es-CL"/>
              </w:rPr>
              <w:t>Creativi</w:t>
            </w:r>
            <w:r w:rsidR="0009754F" w:rsidRPr="0009754F">
              <w:rPr>
                <w:b/>
                <w:lang w:val="es-CL"/>
              </w:rPr>
              <w:t>dad</w:t>
            </w:r>
          </w:p>
        </w:tc>
        <w:tc>
          <w:tcPr>
            <w:tcW w:w="3594" w:type="dxa"/>
            <w:tcBorders>
              <w:top w:val="single" w:sz="12" w:space="0" w:color="auto"/>
              <w:left w:val="single" w:sz="4" w:space="0" w:color="000000"/>
              <w:bottom w:val="single" w:sz="4" w:space="0" w:color="000000"/>
              <w:right w:val="single" w:sz="4" w:space="0" w:color="000000"/>
            </w:tcBorders>
            <w:shd w:val="clear" w:color="auto" w:fill="auto"/>
          </w:tcPr>
          <w:p w14:paraId="37F5E07E" w14:textId="02FAB430" w:rsidR="00890191" w:rsidRPr="0009754F" w:rsidRDefault="00A24FD2" w:rsidP="0009754F">
            <w:pPr>
              <w:pStyle w:val="TableParagraph"/>
              <w:spacing w:before="74"/>
              <w:ind w:left="188"/>
              <w:rPr>
                <w:b/>
                <w:lang w:val="es-CL"/>
              </w:rPr>
            </w:pPr>
            <w:r>
              <w:rPr>
                <w:b/>
                <w:lang w:val="es-CL"/>
              </w:rPr>
              <w:t>Introducción al</w:t>
            </w:r>
            <w:r w:rsidR="0009754F" w:rsidRPr="0009754F">
              <w:rPr>
                <w:b/>
                <w:lang w:val="es-CL"/>
              </w:rPr>
              <w:t xml:space="preserve"> </w:t>
            </w:r>
            <w:r w:rsidR="00890191" w:rsidRPr="0009754F">
              <w:rPr>
                <w:b/>
                <w:lang w:val="es-CL"/>
              </w:rPr>
              <w:t>Apr</w:t>
            </w:r>
            <w:r w:rsidR="0009754F" w:rsidRPr="0009754F">
              <w:rPr>
                <w:b/>
                <w:lang w:val="es-CL"/>
              </w:rPr>
              <w:t>endizaje</w:t>
            </w:r>
          </w:p>
        </w:tc>
        <w:tc>
          <w:tcPr>
            <w:tcW w:w="3479" w:type="dxa"/>
            <w:tcBorders>
              <w:top w:val="single" w:sz="12" w:space="0" w:color="auto"/>
              <w:left w:val="single" w:sz="4" w:space="0" w:color="000000"/>
              <w:bottom w:val="single" w:sz="4" w:space="0" w:color="000000"/>
            </w:tcBorders>
            <w:shd w:val="clear" w:color="auto" w:fill="auto"/>
          </w:tcPr>
          <w:p w14:paraId="6EB21E88" w14:textId="77777777" w:rsidR="00890191" w:rsidRPr="0009754F" w:rsidRDefault="00890191" w:rsidP="009A548D">
            <w:pPr>
              <w:pStyle w:val="TableParagraph"/>
              <w:rPr>
                <w:rFonts w:ascii="Times New Roman"/>
                <w:lang w:val="es-CL"/>
              </w:rPr>
            </w:pPr>
          </w:p>
        </w:tc>
      </w:tr>
      <w:tr w:rsidR="00890191" w:rsidRPr="00E05479" w14:paraId="6D0267F8" w14:textId="77777777" w:rsidTr="00FC14AB">
        <w:trPr>
          <w:trHeight w:val="1547"/>
        </w:trPr>
        <w:tc>
          <w:tcPr>
            <w:tcW w:w="3781" w:type="dxa"/>
            <w:tcBorders>
              <w:top w:val="single" w:sz="4" w:space="0" w:color="000000"/>
              <w:bottom w:val="single" w:sz="4" w:space="0" w:color="000000"/>
              <w:right w:val="single" w:sz="4" w:space="0" w:color="000000"/>
            </w:tcBorders>
            <w:shd w:val="clear" w:color="auto" w:fill="auto"/>
          </w:tcPr>
          <w:p w14:paraId="35EC45F5" w14:textId="34B9EF9C" w:rsidR="00890191" w:rsidRPr="0009754F" w:rsidRDefault="0009754F" w:rsidP="0009754F">
            <w:pPr>
              <w:pStyle w:val="TableParagraph"/>
              <w:spacing w:before="77" w:line="223" w:lineRule="auto"/>
              <w:ind w:left="178" w:right="404"/>
              <w:rPr>
                <w:b/>
                <w:lang w:val="es-CL"/>
              </w:rPr>
            </w:pPr>
            <w:r w:rsidRPr="0009754F">
              <w:rPr>
                <w:lang w:val="es-CL"/>
              </w:rPr>
              <w:t xml:space="preserve">Utiliza la imitación o el juego de simulación para expresar su creatividad e imaginación. </w:t>
            </w:r>
            <w:r w:rsidR="00890191" w:rsidRPr="0009754F">
              <w:rPr>
                <w:b/>
                <w:lang w:val="es-CL"/>
              </w:rPr>
              <w:t>(CD)</w:t>
            </w:r>
          </w:p>
        </w:tc>
        <w:tc>
          <w:tcPr>
            <w:tcW w:w="3605" w:type="dxa"/>
            <w:tcBorders>
              <w:top w:val="single" w:sz="4" w:space="0" w:color="000000"/>
              <w:left w:val="single" w:sz="4" w:space="0" w:color="000000"/>
              <w:bottom w:val="single" w:sz="4" w:space="0" w:color="000000"/>
              <w:right w:val="single" w:sz="4" w:space="0" w:color="000000"/>
            </w:tcBorders>
            <w:shd w:val="clear" w:color="auto" w:fill="auto"/>
          </w:tcPr>
          <w:p w14:paraId="44448572" w14:textId="4F12D33E" w:rsidR="00890191" w:rsidRPr="0009754F" w:rsidRDefault="0009754F" w:rsidP="0009754F">
            <w:pPr>
              <w:pStyle w:val="TableParagraph"/>
              <w:spacing w:before="79" w:line="223" w:lineRule="auto"/>
              <w:ind w:left="187" w:right="654"/>
              <w:rPr>
                <w:lang w:val="es-CL"/>
              </w:rPr>
            </w:pPr>
            <w:r w:rsidRPr="0009754F">
              <w:rPr>
                <w:lang w:val="es-CL"/>
              </w:rPr>
              <w:t>U</w:t>
            </w:r>
            <w:r>
              <w:rPr>
                <w:lang w:val="es-CL"/>
              </w:rPr>
              <w:t>s</w:t>
            </w:r>
            <w:r w:rsidRPr="0009754F">
              <w:rPr>
                <w:lang w:val="es-CL"/>
              </w:rPr>
              <w:t>a la imaginación para generar ideas innovadoras.</w:t>
            </w:r>
          </w:p>
        </w:tc>
        <w:tc>
          <w:tcPr>
            <w:tcW w:w="3594" w:type="dxa"/>
            <w:tcBorders>
              <w:top w:val="single" w:sz="4" w:space="0" w:color="000000"/>
              <w:left w:val="single" w:sz="4" w:space="0" w:color="000000"/>
              <w:bottom w:val="single" w:sz="4" w:space="0" w:color="000000"/>
              <w:right w:val="single" w:sz="4" w:space="0" w:color="000000"/>
            </w:tcBorders>
            <w:shd w:val="clear" w:color="auto" w:fill="auto"/>
          </w:tcPr>
          <w:p w14:paraId="13C03E28" w14:textId="2820C7F2" w:rsidR="00890191" w:rsidRPr="0009754F" w:rsidRDefault="0009754F" w:rsidP="008C0642">
            <w:pPr>
              <w:pStyle w:val="TableParagraph"/>
              <w:spacing w:before="79" w:line="223" w:lineRule="auto"/>
              <w:ind w:left="188" w:right="257"/>
              <w:rPr>
                <w:lang w:val="es-CL"/>
              </w:rPr>
            </w:pPr>
            <w:r w:rsidRPr="0009754F">
              <w:rPr>
                <w:lang w:val="es-CL"/>
              </w:rPr>
              <w:t>Participa en juegos sociales y de simulación.</w:t>
            </w:r>
          </w:p>
        </w:tc>
        <w:tc>
          <w:tcPr>
            <w:tcW w:w="3479" w:type="dxa"/>
            <w:tcBorders>
              <w:top w:val="single" w:sz="4" w:space="0" w:color="000000"/>
              <w:left w:val="single" w:sz="4" w:space="0" w:color="000000"/>
              <w:bottom w:val="single" w:sz="4" w:space="0" w:color="000000"/>
            </w:tcBorders>
            <w:shd w:val="clear" w:color="auto" w:fill="auto"/>
          </w:tcPr>
          <w:p w14:paraId="511D52E8" w14:textId="77777777" w:rsidR="00890191" w:rsidRPr="0009754F" w:rsidRDefault="00890191" w:rsidP="009A548D">
            <w:pPr>
              <w:pStyle w:val="TableParagraph"/>
              <w:rPr>
                <w:rFonts w:ascii="Times New Roman"/>
                <w:lang w:val="es-CL"/>
              </w:rPr>
            </w:pPr>
          </w:p>
        </w:tc>
      </w:tr>
      <w:tr w:rsidR="00890191" w:rsidRPr="00E05479" w14:paraId="205297E5" w14:textId="77777777" w:rsidTr="00FC14AB">
        <w:trPr>
          <w:trHeight w:val="337"/>
        </w:trPr>
        <w:tc>
          <w:tcPr>
            <w:tcW w:w="3781" w:type="dxa"/>
            <w:tcBorders>
              <w:top w:val="single" w:sz="4" w:space="0" w:color="000000"/>
              <w:bottom w:val="nil"/>
              <w:right w:val="single" w:sz="4" w:space="0" w:color="000000"/>
            </w:tcBorders>
            <w:shd w:val="clear" w:color="auto" w:fill="auto"/>
          </w:tcPr>
          <w:p w14:paraId="105B7F32" w14:textId="1DD4F801" w:rsidR="00890191" w:rsidRPr="0009754F" w:rsidRDefault="0009754F" w:rsidP="0009754F">
            <w:pPr>
              <w:pStyle w:val="TableParagraph"/>
              <w:spacing w:before="65" w:line="252" w:lineRule="exact"/>
              <w:ind w:left="178" w:right="179"/>
              <w:rPr>
                <w:lang w:val="es-CL"/>
              </w:rPr>
            </w:pPr>
            <w:r w:rsidRPr="0009754F">
              <w:rPr>
                <w:lang w:val="es-CL"/>
              </w:rPr>
              <w:t xml:space="preserve">Desarrolla gustos y disgustos; con un creciente sentido del juego, empieza a ver las cosas como </w:t>
            </w:r>
            <w:r w:rsidR="00A24FD2">
              <w:rPr>
                <w:lang w:val="es-CL"/>
              </w:rPr>
              <w:t>“</w:t>
            </w:r>
            <w:r w:rsidRPr="0009754F">
              <w:rPr>
                <w:lang w:val="es-CL"/>
              </w:rPr>
              <w:t>divertidas</w:t>
            </w:r>
            <w:r w:rsidR="00A24FD2">
              <w:rPr>
                <w:lang w:val="es-CL"/>
              </w:rPr>
              <w:t>”</w:t>
            </w:r>
            <w:r w:rsidRPr="0009754F">
              <w:rPr>
                <w:lang w:val="es-CL"/>
              </w:rPr>
              <w:t xml:space="preserve"> y disfruta </w:t>
            </w:r>
            <w:r>
              <w:rPr>
                <w:lang w:val="es-CL"/>
              </w:rPr>
              <w:t xml:space="preserve">al </w:t>
            </w:r>
            <w:r w:rsidRPr="0009754F">
              <w:rPr>
                <w:lang w:val="es-CL"/>
              </w:rPr>
              <w:t>sorprend</w:t>
            </w:r>
            <w:r>
              <w:rPr>
                <w:lang w:val="es-CL"/>
              </w:rPr>
              <w:t>er</w:t>
            </w:r>
            <w:r w:rsidRPr="0009754F">
              <w:rPr>
                <w:lang w:val="es-CL"/>
              </w:rPr>
              <w:t xml:space="preserve"> a los demás.</w:t>
            </w:r>
            <w:r w:rsidR="00525EFA" w:rsidRPr="0009754F">
              <w:rPr>
                <w:lang w:val="es-CL"/>
              </w:rPr>
              <w:t xml:space="preserve"> </w:t>
            </w:r>
            <w:r w:rsidR="00525EFA" w:rsidRPr="0009754F">
              <w:rPr>
                <w:b/>
                <w:lang w:val="es-CL"/>
              </w:rPr>
              <w:t>(ATL)</w:t>
            </w:r>
          </w:p>
        </w:tc>
        <w:tc>
          <w:tcPr>
            <w:tcW w:w="3605" w:type="dxa"/>
            <w:tcBorders>
              <w:top w:val="single" w:sz="4" w:space="0" w:color="000000"/>
              <w:left w:val="single" w:sz="4" w:space="0" w:color="000000"/>
              <w:bottom w:val="nil"/>
              <w:right w:val="single" w:sz="4" w:space="0" w:color="000000"/>
            </w:tcBorders>
            <w:shd w:val="clear" w:color="auto" w:fill="auto"/>
          </w:tcPr>
          <w:p w14:paraId="212B5C6F" w14:textId="1D2B6813" w:rsidR="00890191" w:rsidRPr="0009754F" w:rsidRDefault="0009754F" w:rsidP="0009754F">
            <w:pPr>
              <w:pStyle w:val="TableParagraph"/>
              <w:spacing w:before="62" w:line="254" w:lineRule="exact"/>
              <w:ind w:left="187"/>
              <w:rPr>
                <w:lang w:val="es-CL"/>
              </w:rPr>
            </w:pPr>
            <w:r w:rsidRPr="0009754F">
              <w:rPr>
                <w:lang w:val="es-CL"/>
              </w:rPr>
              <w:t>Muestra curiosidad y reconoce l</w:t>
            </w:r>
            <w:r>
              <w:rPr>
                <w:lang w:val="es-CL"/>
              </w:rPr>
              <w:t xml:space="preserve">as visiones </w:t>
            </w:r>
            <w:r w:rsidRPr="0009754F">
              <w:rPr>
                <w:lang w:val="es-CL"/>
              </w:rPr>
              <w:t>de l</w:t>
            </w:r>
            <w:r>
              <w:rPr>
                <w:lang w:val="es-CL"/>
              </w:rPr>
              <w:t xml:space="preserve">os demás. </w:t>
            </w:r>
          </w:p>
        </w:tc>
        <w:tc>
          <w:tcPr>
            <w:tcW w:w="3594" w:type="dxa"/>
            <w:tcBorders>
              <w:top w:val="single" w:sz="4" w:space="0" w:color="000000"/>
              <w:left w:val="single" w:sz="4" w:space="0" w:color="000000"/>
              <w:bottom w:val="nil"/>
              <w:right w:val="single" w:sz="4" w:space="0" w:color="000000"/>
            </w:tcBorders>
            <w:shd w:val="clear" w:color="auto" w:fill="auto"/>
          </w:tcPr>
          <w:p w14:paraId="1785DBCE" w14:textId="12187801" w:rsidR="00890191" w:rsidRPr="0009754F" w:rsidRDefault="0009754F" w:rsidP="009A548D">
            <w:pPr>
              <w:pStyle w:val="TableParagraph"/>
              <w:spacing w:before="65" w:line="252" w:lineRule="exact"/>
              <w:ind w:left="188"/>
              <w:rPr>
                <w:lang w:val="es-CL"/>
              </w:rPr>
            </w:pPr>
            <w:r w:rsidRPr="0009754F">
              <w:rPr>
                <w:lang w:val="es-CL"/>
              </w:rPr>
              <w:t xml:space="preserve">Intenta </w:t>
            </w:r>
            <w:r>
              <w:rPr>
                <w:lang w:val="es-CL"/>
              </w:rPr>
              <w:t xml:space="preserve">realizar </w:t>
            </w:r>
            <w:r w:rsidRPr="0009754F">
              <w:rPr>
                <w:lang w:val="es-CL"/>
              </w:rPr>
              <w:t>diferentes estrategias para completar el trabajo o resolver problemas, incluso con otros niños.</w:t>
            </w:r>
          </w:p>
        </w:tc>
        <w:tc>
          <w:tcPr>
            <w:tcW w:w="3479" w:type="dxa"/>
            <w:tcBorders>
              <w:top w:val="single" w:sz="4" w:space="0" w:color="000000"/>
              <w:left w:val="single" w:sz="4" w:space="0" w:color="000000"/>
              <w:bottom w:val="nil"/>
            </w:tcBorders>
            <w:shd w:val="clear" w:color="auto" w:fill="auto"/>
          </w:tcPr>
          <w:p w14:paraId="054E1A46" w14:textId="5B700BAA" w:rsidR="00890191" w:rsidRPr="0009754F" w:rsidRDefault="00DD5157" w:rsidP="0030108A">
            <w:pPr>
              <w:pStyle w:val="TableParagraph"/>
              <w:spacing w:before="240"/>
              <w:ind w:left="270"/>
              <w:rPr>
                <w:rFonts w:ascii="Times New Roman"/>
                <w:lang w:val="es-CL"/>
              </w:rPr>
            </w:pPr>
            <w:r w:rsidRPr="00DD5157">
              <w:rPr>
                <w:lang w:val="es-CL"/>
              </w:rPr>
              <w:t xml:space="preserve">Muestra expresiones verbales y no verbales de </w:t>
            </w:r>
            <w:r>
              <w:rPr>
                <w:lang w:val="es-CL"/>
              </w:rPr>
              <w:t>gozo</w:t>
            </w:r>
            <w:r w:rsidRPr="00DD5157">
              <w:rPr>
                <w:lang w:val="es-CL"/>
              </w:rPr>
              <w:t xml:space="preserve"> </w:t>
            </w:r>
            <w:r w:rsidRPr="00DD5157">
              <w:rPr>
                <w:b/>
                <w:lang w:val="es-CL"/>
              </w:rPr>
              <w:t>(PE)</w:t>
            </w:r>
          </w:p>
        </w:tc>
      </w:tr>
      <w:tr w:rsidR="00890191" w:rsidRPr="00E05479" w14:paraId="08799A6A" w14:textId="77777777" w:rsidTr="00FC14AB">
        <w:trPr>
          <w:trHeight w:val="378"/>
        </w:trPr>
        <w:tc>
          <w:tcPr>
            <w:tcW w:w="3781" w:type="dxa"/>
            <w:tcBorders>
              <w:top w:val="nil"/>
              <w:bottom w:val="nil"/>
              <w:right w:val="single" w:sz="4" w:space="0" w:color="000000"/>
            </w:tcBorders>
            <w:shd w:val="clear" w:color="auto" w:fill="auto"/>
          </w:tcPr>
          <w:p w14:paraId="1B99E2F7" w14:textId="048C0C51" w:rsidR="00890191" w:rsidRPr="0009754F" w:rsidRDefault="00890191" w:rsidP="009A548D">
            <w:pPr>
              <w:pStyle w:val="TableParagraph"/>
              <w:tabs>
                <w:tab w:val="left" w:pos="850"/>
                <w:tab w:val="left" w:pos="1230"/>
                <w:tab w:val="left" w:pos="2316"/>
                <w:tab w:val="left" w:pos="3203"/>
              </w:tabs>
              <w:spacing w:line="241" w:lineRule="exact"/>
              <w:ind w:left="178"/>
              <w:rPr>
                <w:lang w:val="es-CL"/>
              </w:rPr>
            </w:pPr>
          </w:p>
        </w:tc>
        <w:tc>
          <w:tcPr>
            <w:tcW w:w="3605" w:type="dxa"/>
            <w:tcBorders>
              <w:top w:val="nil"/>
              <w:left w:val="single" w:sz="4" w:space="0" w:color="000000"/>
              <w:bottom w:val="nil"/>
              <w:right w:val="single" w:sz="4" w:space="0" w:color="000000"/>
            </w:tcBorders>
            <w:shd w:val="clear" w:color="auto" w:fill="auto"/>
          </w:tcPr>
          <w:p w14:paraId="79A4EF19" w14:textId="093526AD" w:rsidR="00890191" w:rsidRPr="0009754F" w:rsidRDefault="00890191" w:rsidP="009A548D">
            <w:pPr>
              <w:pStyle w:val="TableParagraph"/>
              <w:spacing w:line="241" w:lineRule="exact"/>
              <w:ind w:left="187"/>
              <w:rPr>
                <w:lang w:val="es-CL"/>
              </w:rPr>
            </w:pPr>
          </w:p>
        </w:tc>
        <w:tc>
          <w:tcPr>
            <w:tcW w:w="3594" w:type="dxa"/>
            <w:tcBorders>
              <w:top w:val="nil"/>
              <w:left w:val="single" w:sz="4" w:space="0" w:color="000000"/>
              <w:bottom w:val="nil"/>
              <w:right w:val="single" w:sz="4" w:space="0" w:color="000000"/>
            </w:tcBorders>
            <w:shd w:val="clear" w:color="auto" w:fill="auto"/>
          </w:tcPr>
          <w:p w14:paraId="47759C53" w14:textId="084DAE88" w:rsidR="00890191" w:rsidRPr="0009754F" w:rsidRDefault="00890191" w:rsidP="009A548D">
            <w:pPr>
              <w:pStyle w:val="TableParagraph"/>
              <w:spacing w:line="241" w:lineRule="exact"/>
              <w:ind w:left="188"/>
              <w:rPr>
                <w:lang w:val="es-CL"/>
              </w:rPr>
            </w:pPr>
          </w:p>
        </w:tc>
        <w:tc>
          <w:tcPr>
            <w:tcW w:w="3479" w:type="dxa"/>
            <w:tcBorders>
              <w:top w:val="nil"/>
              <w:left w:val="single" w:sz="4" w:space="0" w:color="000000"/>
              <w:bottom w:val="nil"/>
            </w:tcBorders>
            <w:shd w:val="clear" w:color="auto" w:fill="auto"/>
          </w:tcPr>
          <w:p w14:paraId="05FAFAF1" w14:textId="77777777" w:rsidR="00890191" w:rsidRPr="0009754F" w:rsidRDefault="00890191" w:rsidP="009A548D">
            <w:pPr>
              <w:pStyle w:val="TableParagraph"/>
              <w:rPr>
                <w:rFonts w:ascii="Times New Roman"/>
                <w:sz w:val="18"/>
                <w:lang w:val="es-CL"/>
              </w:rPr>
            </w:pPr>
          </w:p>
        </w:tc>
      </w:tr>
      <w:tr w:rsidR="0009754F" w:rsidRPr="00E05479" w14:paraId="28CE5BD5" w14:textId="77777777" w:rsidTr="00FC14AB">
        <w:trPr>
          <w:trHeight w:val="331"/>
        </w:trPr>
        <w:tc>
          <w:tcPr>
            <w:tcW w:w="3781" w:type="dxa"/>
            <w:tcBorders>
              <w:top w:val="single" w:sz="4" w:space="0" w:color="000000"/>
              <w:bottom w:val="nil"/>
              <w:right w:val="single" w:sz="4" w:space="0" w:color="000000"/>
            </w:tcBorders>
            <w:shd w:val="clear" w:color="auto" w:fill="auto"/>
          </w:tcPr>
          <w:p w14:paraId="6C094368" w14:textId="08469B0B" w:rsidR="0009754F" w:rsidRPr="0009754F" w:rsidRDefault="0009754F" w:rsidP="0030108A">
            <w:pPr>
              <w:pStyle w:val="TableParagraph"/>
              <w:spacing w:before="240" w:line="251" w:lineRule="exact"/>
              <w:ind w:left="178"/>
              <w:rPr>
                <w:lang w:val="es-CL"/>
              </w:rPr>
            </w:pPr>
            <w:r w:rsidRPr="0009754F">
              <w:rPr>
                <w:lang w:val="es-CL"/>
              </w:rPr>
              <w:t xml:space="preserve">Finge y usa la imaginación al jugar. </w:t>
            </w:r>
          </w:p>
        </w:tc>
        <w:tc>
          <w:tcPr>
            <w:tcW w:w="3605" w:type="dxa"/>
            <w:tcBorders>
              <w:top w:val="single" w:sz="4" w:space="0" w:color="000000"/>
              <w:left w:val="single" w:sz="4" w:space="0" w:color="000000"/>
              <w:bottom w:val="nil"/>
              <w:right w:val="single" w:sz="4" w:space="0" w:color="000000"/>
            </w:tcBorders>
            <w:shd w:val="clear" w:color="auto" w:fill="auto"/>
          </w:tcPr>
          <w:p w14:paraId="3A6BDD40" w14:textId="67D1C1CE" w:rsidR="0009754F" w:rsidRPr="0009754F" w:rsidRDefault="0009754F" w:rsidP="0030108A">
            <w:pPr>
              <w:pStyle w:val="TableParagraph"/>
              <w:spacing w:before="240"/>
              <w:ind w:left="187"/>
              <w:rPr>
                <w:lang w:val="es-CL"/>
              </w:rPr>
            </w:pPr>
            <w:r w:rsidRPr="0009754F">
              <w:rPr>
                <w:lang w:val="es-CL"/>
              </w:rPr>
              <w:t>Participa en juegos sociales inventivos.</w:t>
            </w:r>
          </w:p>
        </w:tc>
        <w:tc>
          <w:tcPr>
            <w:tcW w:w="3594" w:type="dxa"/>
            <w:tcBorders>
              <w:top w:val="single" w:sz="4" w:space="0" w:color="000000"/>
              <w:left w:val="single" w:sz="4" w:space="0" w:color="000000"/>
              <w:bottom w:val="nil"/>
              <w:right w:val="single" w:sz="4" w:space="0" w:color="000000"/>
            </w:tcBorders>
            <w:shd w:val="clear" w:color="auto" w:fill="auto"/>
          </w:tcPr>
          <w:p w14:paraId="5713AC73" w14:textId="27890997" w:rsidR="0009754F" w:rsidRPr="0009754F" w:rsidRDefault="0009754F" w:rsidP="0030108A">
            <w:pPr>
              <w:pStyle w:val="TableParagraph"/>
              <w:spacing w:before="240" w:line="253" w:lineRule="exact"/>
              <w:ind w:left="188"/>
              <w:rPr>
                <w:lang w:val="es-CL"/>
              </w:rPr>
            </w:pPr>
            <w:r w:rsidRPr="0009754F">
              <w:rPr>
                <w:lang w:val="es-CL"/>
              </w:rPr>
              <w:t>Participa en juegos conjuntos, como el uso de objetivos coordinados, la planificación, los roles y los juegos con reglas, con al menos otro niño a la vez.</w:t>
            </w:r>
          </w:p>
        </w:tc>
        <w:tc>
          <w:tcPr>
            <w:tcW w:w="3479" w:type="dxa"/>
            <w:tcBorders>
              <w:top w:val="nil"/>
              <w:left w:val="single" w:sz="4" w:space="0" w:color="000000"/>
              <w:bottom w:val="nil"/>
            </w:tcBorders>
            <w:shd w:val="clear" w:color="auto" w:fill="auto"/>
          </w:tcPr>
          <w:p w14:paraId="28CBAD91" w14:textId="77777777" w:rsidR="0009754F" w:rsidRPr="0009754F" w:rsidRDefault="0009754F" w:rsidP="0030108A">
            <w:pPr>
              <w:pStyle w:val="TableParagraph"/>
              <w:spacing w:before="240"/>
              <w:rPr>
                <w:rFonts w:ascii="Times New Roman"/>
                <w:lang w:val="es-CL"/>
              </w:rPr>
            </w:pPr>
          </w:p>
        </w:tc>
      </w:tr>
      <w:tr w:rsidR="0009754F" w:rsidRPr="00E05479" w14:paraId="72569A49" w14:textId="77777777" w:rsidTr="00FC14AB">
        <w:trPr>
          <w:trHeight w:val="515"/>
        </w:trPr>
        <w:tc>
          <w:tcPr>
            <w:tcW w:w="3781" w:type="dxa"/>
            <w:tcBorders>
              <w:top w:val="nil"/>
              <w:bottom w:val="nil"/>
              <w:right w:val="single" w:sz="4" w:space="0" w:color="000000"/>
            </w:tcBorders>
            <w:shd w:val="clear" w:color="auto" w:fill="auto"/>
          </w:tcPr>
          <w:p w14:paraId="0FA5D126" w14:textId="17B6B7D6" w:rsidR="0009754F" w:rsidRPr="0009754F" w:rsidRDefault="0009754F" w:rsidP="0009754F">
            <w:pPr>
              <w:pStyle w:val="TableParagraph"/>
              <w:spacing w:line="268" w:lineRule="exact"/>
              <w:ind w:left="178"/>
              <w:rPr>
                <w:lang w:val="es-CL"/>
              </w:rPr>
            </w:pPr>
          </w:p>
        </w:tc>
        <w:tc>
          <w:tcPr>
            <w:tcW w:w="3605" w:type="dxa"/>
            <w:tcBorders>
              <w:top w:val="nil"/>
              <w:left w:val="single" w:sz="4" w:space="0" w:color="000000"/>
              <w:bottom w:val="nil"/>
              <w:right w:val="single" w:sz="4" w:space="0" w:color="000000"/>
            </w:tcBorders>
            <w:shd w:val="clear" w:color="auto" w:fill="auto"/>
          </w:tcPr>
          <w:p w14:paraId="67555F51" w14:textId="0A2E5C59" w:rsidR="0009754F" w:rsidRPr="0009754F" w:rsidRDefault="0009754F" w:rsidP="0009754F">
            <w:pPr>
              <w:pStyle w:val="TableParagraph"/>
              <w:rPr>
                <w:lang w:val="es-CL"/>
              </w:rPr>
            </w:pPr>
          </w:p>
        </w:tc>
        <w:tc>
          <w:tcPr>
            <w:tcW w:w="3594" w:type="dxa"/>
            <w:tcBorders>
              <w:top w:val="nil"/>
              <w:left w:val="single" w:sz="4" w:space="0" w:color="000000"/>
              <w:bottom w:val="nil"/>
              <w:right w:val="single" w:sz="4" w:space="0" w:color="000000"/>
            </w:tcBorders>
            <w:shd w:val="clear" w:color="auto" w:fill="auto"/>
          </w:tcPr>
          <w:p w14:paraId="51368F53" w14:textId="22B3DACB" w:rsidR="0009754F" w:rsidRPr="0009754F" w:rsidRDefault="0009754F" w:rsidP="0030108A">
            <w:pPr>
              <w:pStyle w:val="TableParagraph"/>
              <w:spacing w:line="260" w:lineRule="exact"/>
              <w:ind w:right="449"/>
              <w:rPr>
                <w:lang w:val="es-CL"/>
              </w:rPr>
            </w:pPr>
          </w:p>
        </w:tc>
        <w:tc>
          <w:tcPr>
            <w:tcW w:w="3479" w:type="dxa"/>
            <w:tcBorders>
              <w:top w:val="nil"/>
              <w:left w:val="single" w:sz="4" w:space="0" w:color="000000"/>
              <w:bottom w:val="nil"/>
            </w:tcBorders>
            <w:shd w:val="clear" w:color="auto" w:fill="auto"/>
          </w:tcPr>
          <w:p w14:paraId="35254862" w14:textId="77777777" w:rsidR="0009754F" w:rsidRPr="0009754F" w:rsidRDefault="0009754F" w:rsidP="0009754F">
            <w:pPr>
              <w:pStyle w:val="TableParagraph"/>
              <w:rPr>
                <w:rFonts w:ascii="Times New Roman"/>
                <w:lang w:val="es-CL"/>
              </w:rPr>
            </w:pPr>
          </w:p>
        </w:tc>
      </w:tr>
      <w:tr w:rsidR="0009754F" w:rsidRPr="00E05479" w14:paraId="2F70F9E7" w14:textId="77777777" w:rsidTr="00DD5157">
        <w:trPr>
          <w:trHeight w:val="149"/>
        </w:trPr>
        <w:tc>
          <w:tcPr>
            <w:tcW w:w="3781" w:type="dxa"/>
            <w:tcBorders>
              <w:top w:val="nil"/>
              <w:right w:val="single" w:sz="4" w:space="0" w:color="000000"/>
            </w:tcBorders>
            <w:shd w:val="clear" w:color="auto" w:fill="auto"/>
          </w:tcPr>
          <w:p w14:paraId="7C0C641F" w14:textId="77777777" w:rsidR="0009754F" w:rsidRPr="0009754F" w:rsidRDefault="0009754F" w:rsidP="0009754F">
            <w:pPr>
              <w:pStyle w:val="TableParagraph"/>
              <w:rPr>
                <w:rFonts w:ascii="Times New Roman"/>
                <w:lang w:val="es-CL"/>
              </w:rPr>
            </w:pPr>
          </w:p>
        </w:tc>
        <w:tc>
          <w:tcPr>
            <w:tcW w:w="3605" w:type="dxa"/>
            <w:tcBorders>
              <w:top w:val="nil"/>
              <w:left w:val="single" w:sz="4" w:space="0" w:color="000000"/>
              <w:right w:val="single" w:sz="4" w:space="0" w:color="000000"/>
            </w:tcBorders>
            <w:shd w:val="clear" w:color="auto" w:fill="auto"/>
          </w:tcPr>
          <w:p w14:paraId="0269FBB7" w14:textId="77777777" w:rsidR="0009754F" w:rsidRPr="0009754F" w:rsidRDefault="0009754F" w:rsidP="0009754F">
            <w:pPr>
              <w:pStyle w:val="TableParagraph"/>
              <w:rPr>
                <w:rFonts w:ascii="Times New Roman"/>
                <w:lang w:val="es-CL"/>
              </w:rPr>
            </w:pPr>
          </w:p>
        </w:tc>
        <w:tc>
          <w:tcPr>
            <w:tcW w:w="3594" w:type="dxa"/>
            <w:tcBorders>
              <w:top w:val="nil"/>
              <w:left w:val="single" w:sz="4" w:space="0" w:color="000000"/>
              <w:right w:val="single" w:sz="4" w:space="0" w:color="000000"/>
            </w:tcBorders>
            <w:shd w:val="clear" w:color="auto" w:fill="auto"/>
          </w:tcPr>
          <w:p w14:paraId="36EA5819" w14:textId="3859A24C" w:rsidR="0009754F" w:rsidRPr="0009754F" w:rsidRDefault="0009754F" w:rsidP="0045543F">
            <w:pPr>
              <w:pStyle w:val="TableParagraph"/>
              <w:spacing w:line="263" w:lineRule="exact"/>
              <w:rPr>
                <w:lang w:val="es-CL"/>
              </w:rPr>
            </w:pPr>
          </w:p>
        </w:tc>
        <w:tc>
          <w:tcPr>
            <w:tcW w:w="3479" w:type="dxa"/>
            <w:tcBorders>
              <w:top w:val="nil"/>
              <w:left w:val="single" w:sz="4" w:space="0" w:color="000000"/>
            </w:tcBorders>
            <w:shd w:val="clear" w:color="auto" w:fill="auto"/>
          </w:tcPr>
          <w:p w14:paraId="57428EE6" w14:textId="77777777" w:rsidR="0009754F" w:rsidRPr="0009754F" w:rsidRDefault="0009754F" w:rsidP="0009754F">
            <w:pPr>
              <w:pStyle w:val="TableParagraph"/>
              <w:rPr>
                <w:rFonts w:ascii="Times New Roman"/>
                <w:lang w:val="es-CL"/>
              </w:rPr>
            </w:pPr>
          </w:p>
        </w:tc>
      </w:tr>
    </w:tbl>
    <w:p w14:paraId="2822D786" w14:textId="10C27D32" w:rsidR="00890191" w:rsidRPr="0009754F" w:rsidRDefault="00890191" w:rsidP="008A3596">
      <w:pPr>
        <w:widowControl w:val="0"/>
        <w:tabs>
          <w:tab w:val="left" w:pos="990"/>
        </w:tabs>
        <w:autoSpaceDE w:val="0"/>
        <w:autoSpaceDN w:val="0"/>
        <w:spacing w:line="240" w:lineRule="auto"/>
        <w:rPr>
          <w:lang w:val="es-CL"/>
        </w:rPr>
      </w:pPr>
    </w:p>
    <w:p w14:paraId="1049A1B0" w14:textId="73CC8B17" w:rsidR="00890191" w:rsidRPr="0009754F" w:rsidRDefault="00890191" w:rsidP="008A3596">
      <w:pPr>
        <w:widowControl w:val="0"/>
        <w:tabs>
          <w:tab w:val="left" w:pos="990"/>
        </w:tabs>
        <w:autoSpaceDE w:val="0"/>
        <w:autoSpaceDN w:val="0"/>
        <w:spacing w:line="240" w:lineRule="auto"/>
        <w:rPr>
          <w:lang w:val="es-CL"/>
        </w:rPr>
      </w:pPr>
    </w:p>
    <w:tbl>
      <w:tblPr>
        <w:tblW w:w="14459"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21"/>
        <w:gridCol w:w="3692"/>
        <w:gridCol w:w="3774"/>
        <w:gridCol w:w="3572"/>
      </w:tblGrid>
      <w:tr w:rsidR="00FC79D5" w14:paraId="3AB780DB" w14:textId="77777777" w:rsidTr="00FC14AB">
        <w:trPr>
          <w:trHeight w:val="600"/>
        </w:trPr>
        <w:tc>
          <w:tcPr>
            <w:tcW w:w="14459" w:type="dxa"/>
            <w:gridSpan w:val="4"/>
            <w:tcBorders>
              <w:top w:val="single" w:sz="12" w:space="0" w:color="auto"/>
              <w:left w:val="single" w:sz="12" w:space="0" w:color="auto"/>
              <w:bottom w:val="nil"/>
              <w:right w:val="single" w:sz="12" w:space="0" w:color="auto"/>
            </w:tcBorders>
            <w:shd w:val="clear" w:color="auto" w:fill="012169" w:themeFill="accent1"/>
          </w:tcPr>
          <w:p w14:paraId="313AE031" w14:textId="0E3B0ADE" w:rsidR="00FC79D5" w:rsidRDefault="00443237" w:rsidP="00862A75">
            <w:pPr>
              <w:pStyle w:val="TableParagraph"/>
              <w:spacing w:before="72"/>
              <w:ind w:left="182" w:right="256"/>
              <w:jc w:val="center"/>
              <w:rPr>
                <w:rFonts w:ascii="Roboto"/>
                <w:b/>
                <w:sz w:val="28"/>
              </w:rPr>
            </w:pPr>
            <w:r>
              <w:rPr>
                <w:b/>
                <w:color w:val="FFFFFF"/>
                <w:sz w:val="32"/>
                <w:szCs w:val="28"/>
                <w:lang w:val="es-CL"/>
              </w:rPr>
              <w:lastRenderedPageBreak/>
              <w:t>INTRODUCCIÓN AL APRENDIZAJE</w:t>
            </w:r>
          </w:p>
        </w:tc>
      </w:tr>
      <w:tr w:rsidR="002A4FAE" w:rsidRPr="00E05479" w14:paraId="212763B8" w14:textId="77777777" w:rsidTr="00FC14AB">
        <w:trPr>
          <w:trHeight w:val="531"/>
        </w:trPr>
        <w:tc>
          <w:tcPr>
            <w:tcW w:w="14459" w:type="dxa"/>
            <w:gridSpan w:val="4"/>
            <w:tcBorders>
              <w:top w:val="nil"/>
              <w:left w:val="single" w:sz="12" w:space="0" w:color="auto"/>
              <w:right w:val="single" w:sz="12" w:space="0" w:color="auto"/>
            </w:tcBorders>
          </w:tcPr>
          <w:p w14:paraId="44CDAB09" w14:textId="33C93542" w:rsidR="002A4FAE" w:rsidRPr="00A70254" w:rsidRDefault="00A70254" w:rsidP="00A70254">
            <w:pPr>
              <w:pStyle w:val="TableParagraph"/>
              <w:spacing w:before="72"/>
              <w:ind w:left="182" w:right="256"/>
              <w:rPr>
                <w:rFonts w:asciiTheme="minorHAnsi" w:hAnsiTheme="minorHAnsi"/>
                <w:b/>
                <w:sz w:val="28"/>
                <w:lang w:val="es-CL"/>
              </w:rPr>
            </w:pPr>
            <w:r w:rsidRPr="00A70254">
              <w:rPr>
                <w:rFonts w:asciiTheme="minorHAnsi" w:hAnsiTheme="minorHAnsi"/>
                <w:b/>
                <w:sz w:val="28"/>
                <w:lang w:val="es-CL"/>
              </w:rPr>
              <w:t>ALINEAMIENTO</w:t>
            </w:r>
            <w:r w:rsidRPr="00A70254">
              <w:rPr>
                <w:rFonts w:asciiTheme="minorHAnsi" w:hAnsiTheme="minorHAnsi"/>
                <w:b/>
                <w:spacing w:val="1"/>
                <w:sz w:val="28"/>
                <w:lang w:val="es-CL"/>
              </w:rPr>
              <w:t xml:space="preserve"> - A</w:t>
            </w:r>
            <w:r w:rsidRPr="00A70254">
              <w:rPr>
                <w:rFonts w:asciiTheme="minorHAnsi" w:hAnsiTheme="minorHAnsi"/>
                <w:b/>
                <w:sz w:val="28"/>
                <w:lang w:val="es-CL"/>
              </w:rPr>
              <w:t>SPECTO</w:t>
            </w:r>
            <w:r w:rsidRPr="00A70254">
              <w:rPr>
                <w:rFonts w:asciiTheme="minorHAnsi" w:hAnsiTheme="minorHAnsi"/>
                <w:b/>
                <w:spacing w:val="-5"/>
                <w:sz w:val="28"/>
                <w:lang w:val="es-CL"/>
              </w:rPr>
              <w:t xml:space="preserve"> 5</w:t>
            </w:r>
            <w:r w:rsidRPr="00A70254">
              <w:rPr>
                <w:rFonts w:asciiTheme="minorHAnsi" w:hAnsiTheme="minorHAnsi"/>
                <w:b/>
                <w:sz w:val="28"/>
                <w:lang w:val="es-CL"/>
              </w:rPr>
              <w:t>:</w:t>
            </w:r>
            <w:r w:rsidRPr="00A70254">
              <w:rPr>
                <w:rFonts w:asciiTheme="minorHAnsi" w:hAnsiTheme="minorHAnsi"/>
                <w:b/>
                <w:spacing w:val="-5"/>
                <w:sz w:val="28"/>
                <w:lang w:val="es-CL"/>
              </w:rPr>
              <w:t xml:space="preserve"> </w:t>
            </w:r>
            <w:r w:rsidRPr="00A70254">
              <w:rPr>
                <w:rFonts w:asciiTheme="minorHAnsi" w:hAnsiTheme="minorHAnsi"/>
                <w:b/>
                <w:sz w:val="28"/>
                <w:lang w:val="es-CL"/>
              </w:rPr>
              <w:t>RAZONAMIENTO Y RESOLUCIÓN DE PROBLEMAS</w:t>
            </w:r>
          </w:p>
        </w:tc>
      </w:tr>
      <w:tr w:rsidR="002E383E" w:rsidRPr="00E05479" w14:paraId="4FF9D3CF" w14:textId="77777777" w:rsidTr="002E383E">
        <w:trPr>
          <w:trHeight w:val="974"/>
        </w:trPr>
        <w:tc>
          <w:tcPr>
            <w:tcW w:w="3421" w:type="dxa"/>
            <w:tcBorders>
              <w:left w:val="single" w:sz="12" w:space="0" w:color="auto"/>
              <w:bottom w:val="single" w:sz="4" w:space="0" w:color="000000"/>
              <w:right w:val="single" w:sz="4" w:space="0" w:color="000000"/>
            </w:tcBorders>
            <w:shd w:val="clear" w:color="auto" w:fill="DFE3F1"/>
            <w:vAlign w:val="center"/>
          </w:tcPr>
          <w:p w14:paraId="7F294F73" w14:textId="0A1CAB96" w:rsidR="002E383E" w:rsidRPr="002E383E" w:rsidRDefault="002E383E" w:rsidP="002E383E">
            <w:pPr>
              <w:pStyle w:val="TableParagraph"/>
              <w:spacing w:line="223" w:lineRule="auto"/>
              <w:ind w:left="176" w:right="355" w:firstLine="37"/>
              <w:jc w:val="center"/>
              <w:rPr>
                <w:b/>
                <w:lang w:val="es-CL"/>
              </w:rPr>
            </w:pPr>
            <w:r w:rsidRPr="004C6774">
              <w:rPr>
                <w:b/>
                <w:lang w:val="es-CL"/>
              </w:rPr>
              <w:t xml:space="preserve">DIRECTRICES PARA </w:t>
            </w:r>
            <w:r w:rsidR="00A24FD2">
              <w:rPr>
                <w:b/>
                <w:lang w:val="es-CL"/>
              </w:rPr>
              <w:t>BEBÉS E INFANTES</w:t>
            </w:r>
          </w:p>
        </w:tc>
        <w:tc>
          <w:tcPr>
            <w:tcW w:w="3692" w:type="dxa"/>
            <w:tcBorders>
              <w:left w:val="single" w:sz="4" w:space="0" w:color="000000"/>
              <w:bottom w:val="single" w:sz="4" w:space="0" w:color="000000"/>
              <w:right w:val="single" w:sz="4" w:space="0" w:color="000000"/>
            </w:tcBorders>
            <w:shd w:val="clear" w:color="auto" w:fill="A4B0D8"/>
            <w:vAlign w:val="center"/>
          </w:tcPr>
          <w:p w14:paraId="34887DD2" w14:textId="08EF512B" w:rsidR="002E383E" w:rsidRDefault="002E383E" w:rsidP="002E383E">
            <w:pPr>
              <w:pStyle w:val="TableParagraph"/>
              <w:spacing w:before="7"/>
              <w:jc w:val="center"/>
              <w:rPr>
                <w:b/>
                <w:lang w:val="es-CL"/>
              </w:rPr>
            </w:pPr>
            <w:r>
              <w:rPr>
                <w:b/>
                <w:lang w:val="es-CL"/>
              </w:rPr>
              <w:t xml:space="preserve">ESTÁNDARES </w:t>
            </w:r>
            <w:r w:rsidR="00245895">
              <w:rPr>
                <w:b/>
                <w:lang w:val="es-CL"/>
              </w:rPr>
              <w:t xml:space="preserve">DE </w:t>
            </w:r>
            <w:r>
              <w:rPr>
                <w:b/>
                <w:lang w:val="es-CL"/>
              </w:rPr>
              <w:t xml:space="preserve">  APRENDIZAJE </w:t>
            </w:r>
            <w:r w:rsidRPr="004C6774">
              <w:rPr>
                <w:b/>
                <w:lang w:val="es-CL"/>
              </w:rPr>
              <w:t>TEMPRANO</w:t>
            </w:r>
          </w:p>
          <w:p w14:paraId="6ED9E529" w14:textId="734FBC40" w:rsidR="002E383E" w:rsidRPr="002E383E" w:rsidRDefault="002E383E" w:rsidP="002E383E">
            <w:pPr>
              <w:pStyle w:val="TableParagraph"/>
              <w:spacing w:line="223" w:lineRule="auto"/>
              <w:ind w:left="176" w:right="355" w:firstLine="37"/>
              <w:jc w:val="center"/>
              <w:rPr>
                <w:b/>
                <w:lang w:val="es-CL"/>
              </w:rPr>
            </w:pPr>
            <w:r w:rsidRPr="004C6774">
              <w:rPr>
                <w:b/>
                <w:lang w:val="es-CL"/>
              </w:rPr>
              <w:t>DE AZ</w:t>
            </w:r>
          </w:p>
        </w:tc>
        <w:tc>
          <w:tcPr>
            <w:tcW w:w="3774" w:type="dxa"/>
            <w:tcBorders>
              <w:left w:val="single" w:sz="4" w:space="0" w:color="000000"/>
              <w:bottom w:val="single" w:sz="4" w:space="0" w:color="000000"/>
              <w:right w:val="single" w:sz="4" w:space="0" w:color="000000"/>
            </w:tcBorders>
            <w:shd w:val="clear" w:color="auto" w:fill="6C80C0"/>
            <w:vAlign w:val="center"/>
          </w:tcPr>
          <w:p w14:paraId="383955CC" w14:textId="75550B37" w:rsidR="002E383E" w:rsidRPr="002E383E" w:rsidRDefault="002E383E" w:rsidP="002E383E">
            <w:pPr>
              <w:pStyle w:val="TableParagraph"/>
              <w:spacing w:line="223" w:lineRule="auto"/>
              <w:ind w:left="171" w:right="172" w:hanging="51"/>
              <w:jc w:val="center"/>
              <w:rPr>
                <w:b/>
                <w:lang w:val="es-CL"/>
              </w:rPr>
            </w:pPr>
            <w:r w:rsidRPr="004C6774">
              <w:rPr>
                <w:b/>
                <w:lang w:val="es-CL"/>
              </w:rPr>
              <w:t>MARCO DE RESULTADOS DEL APRENDIZAJE TEMPRANO DE HEAD START</w:t>
            </w:r>
          </w:p>
        </w:tc>
        <w:tc>
          <w:tcPr>
            <w:tcW w:w="3572" w:type="dxa"/>
            <w:tcBorders>
              <w:left w:val="single" w:sz="4" w:space="0" w:color="000000"/>
              <w:bottom w:val="single" w:sz="4" w:space="0" w:color="000000"/>
              <w:right w:val="single" w:sz="12" w:space="0" w:color="auto"/>
            </w:tcBorders>
            <w:shd w:val="clear" w:color="auto" w:fill="012169" w:themeFill="accent1"/>
          </w:tcPr>
          <w:p w14:paraId="37096411" w14:textId="77777777" w:rsidR="002E383E" w:rsidRPr="004C6774" w:rsidRDefault="002E383E" w:rsidP="002E383E">
            <w:pPr>
              <w:pStyle w:val="TableParagraph"/>
              <w:spacing w:before="10"/>
              <w:jc w:val="center"/>
              <w:rPr>
                <w:sz w:val="25"/>
                <w:lang w:val="es-CL"/>
              </w:rPr>
            </w:pPr>
          </w:p>
          <w:p w14:paraId="0A9D4F5A" w14:textId="490FF22E" w:rsidR="002E383E" w:rsidRPr="002E383E" w:rsidRDefault="002E383E" w:rsidP="002E383E">
            <w:pPr>
              <w:pStyle w:val="TableParagraph"/>
              <w:spacing w:line="223" w:lineRule="auto"/>
              <w:ind w:left="188" w:right="256"/>
              <w:jc w:val="center"/>
              <w:rPr>
                <w:b/>
                <w:lang w:val="es-CL"/>
              </w:rPr>
            </w:pPr>
            <w:r w:rsidRPr="004C6774">
              <w:rPr>
                <w:b/>
                <w:color w:val="FFFFFF" w:themeColor="background1"/>
                <w:lang w:val="es-CL"/>
              </w:rPr>
              <w:t xml:space="preserve">ESTÁNDAR DE </w:t>
            </w:r>
            <w:r w:rsidR="005B2859" w:rsidRPr="00974C17">
              <w:rPr>
                <w:b/>
                <w:color w:val="FFFFFF" w:themeColor="background1"/>
                <w:lang w:val="es-CL"/>
              </w:rPr>
              <w:t>K</w:t>
            </w:r>
            <w:r w:rsidR="005B2859">
              <w:rPr>
                <w:b/>
                <w:color w:val="FFFFFF" w:themeColor="background1"/>
                <w:lang w:val="es-CL"/>
              </w:rPr>
              <w:t>ÍNDER</w:t>
            </w:r>
            <w:r w:rsidRPr="004C6774">
              <w:rPr>
                <w:b/>
                <w:color w:val="FFFFFF" w:themeColor="background1"/>
                <w:lang w:val="es-CL"/>
              </w:rPr>
              <w:t xml:space="preserve"> DE AZ</w:t>
            </w:r>
          </w:p>
        </w:tc>
      </w:tr>
      <w:tr w:rsidR="002A4FAE" w:rsidRPr="00E05479" w14:paraId="048C00EC" w14:textId="77777777" w:rsidTr="00FC14AB">
        <w:trPr>
          <w:trHeight w:val="718"/>
        </w:trPr>
        <w:tc>
          <w:tcPr>
            <w:tcW w:w="3421" w:type="dxa"/>
            <w:tcBorders>
              <w:top w:val="single" w:sz="4" w:space="0" w:color="000000"/>
              <w:left w:val="single" w:sz="12" w:space="0" w:color="auto"/>
              <w:bottom w:val="single" w:sz="4" w:space="0" w:color="000000"/>
              <w:right w:val="single" w:sz="4" w:space="0" w:color="000000"/>
            </w:tcBorders>
            <w:shd w:val="clear" w:color="auto" w:fill="auto"/>
          </w:tcPr>
          <w:p w14:paraId="3E3F9B2B" w14:textId="77777777" w:rsidR="002A4FAE" w:rsidRPr="002E383E" w:rsidRDefault="002A4FAE" w:rsidP="009A548D">
            <w:pPr>
              <w:pStyle w:val="TableParagraph"/>
              <w:rPr>
                <w:rFonts w:ascii="Times New Roman"/>
                <w:lang w:val="es-CL"/>
              </w:rPr>
            </w:pPr>
          </w:p>
        </w:tc>
        <w:tc>
          <w:tcPr>
            <w:tcW w:w="3692" w:type="dxa"/>
            <w:tcBorders>
              <w:top w:val="single" w:sz="4" w:space="0" w:color="000000"/>
              <w:left w:val="single" w:sz="4" w:space="0" w:color="000000"/>
              <w:bottom w:val="single" w:sz="4" w:space="0" w:color="000000"/>
              <w:right w:val="single" w:sz="4" w:space="0" w:color="000000"/>
            </w:tcBorders>
            <w:shd w:val="clear" w:color="auto" w:fill="auto"/>
          </w:tcPr>
          <w:p w14:paraId="29309AD6" w14:textId="01FF4CC6" w:rsidR="002A4FAE" w:rsidRPr="00A70254" w:rsidRDefault="002A4FAE" w:rsidP="00A70254">
            <w:pPr>
              <w:pStyle w:val="TableParagraph"/>
              <w:spacing w:before="74"/>
              <w:ind w:left="187"/>
              <w:rPr>
                <w:b/>
                <w:lang w:val="es-CL"/>
              </w:rPr>
            </w:pPr>
            <w:r w:rsidRPr="00A70254">
              <w:rPr>
                <w:b/>
                <w:lang w:val="es-CL"/>
              </w:rPr>
              <w:t>R</w:t>
            </w:r>
            <w:r w:rsidR="00A70254" w:rsidRPr="00A70254">
              <w:rPr>
                <w:b/>
                <w:lang w:val="es-CL"/>
              </w:rPr>
              <w:t xml:space="preserve">azonamiento y Resolución de </w:t>
            </w:r>
            <w:r w:rsidRPr="00A70254">
              <w:rPr>
                <w:b/>
                <w:lang w:val="es-CL"/>
              </w:rPr>
              <w:t>Problem</w:t>
            </w:r>
            <w:r w:rsidR="00A70254" w:rsidRPr="00A70254">
              <w:rPr>
                <w:b/>
                <w:lang w:val="es-CL"/>
              </w:rPr>
              <w:t>as</w:t>
            </w:r>
          </w:p>
        </w:tc>
        <w:tc>
          <w:tcPr>
            <w:tcW w:w="3774" w:type="dxa"/>
            <w:tcBorders>
              <w:top w:val="single" w:sz="4" w:space="0" w:color="000000"/>
              <w:left w:val="single" w:sz="4" w:space="0" w:color="000000"/>
              <w:bottom w:val="single" w:sz="4" w:space="0" w:color="000000"/>
              <w:right w:val="single" w:sz="4" w:space="0" w:color="000000"/>
            </w:tcBorders>
            <w:shd w:val="clear" w:color="auto" w:fill="auto"/>
          </w:tcPr>
          <w:p w14:paraId="48B0D1E4" w14:textId="0FCD87EE" w:rsidR="002A4FAE" w:rsidRPr="00A70254" w:rsidRDefault="00A70254" w:rsidP="00A70254">
            <w:pPr>
              <w:pStyle w:val="TableParagraph"/>
              <w:spacing w:before="77" w:line="249" w:lineRule="auto"/>
              <w:ind w:left="185" w:right="397"/>
              <w:rPr>
                <w:b/>
                <w:lang w:val="es-CL"/>
              </w:rPr>
            </w:pPr>
            <w:r w:rsidRPr="00A70254">
              <w:rPr>
                <w:b/>
                <w:lang w:val="es-CL"/>
              </w:rPr>
              <w:t>Razonamiento y Resolución de Problemas</w:t>
            </w:r>
          </w:p>
        </w:tc>
        <w:tc>
          <w:tcPr>
            <w:tcW w:w="3572" w:type="dxa"/>
            <w:tcBorders>
              <w:top w:val="single" w:sz="4" w:space="0" w:color="000000"/>
              <w:left w:val="single" w:sz="4" w:space="0" w:color="000000"/>
              <w:bottom w:val="single" w:sz="4" w:space="0" w:color="000000"/>
              <w:right w:val="single" w:sz="12" w:space="0" w:color="auto"/>
            </w:tcBorders>
            <w:shd w:val="clear" w:color="auto" w:fill="auto"/>
          </w:tcPr>
          <w:p w14:paraId="427102FA" w14:textId="77777777" w:rsidR="002A4FAE" w:rsidRPr="00A70254" w:rsidRDefault="002A4FAE" w:rsidP="009A548D">
            <w:pPr>
              <w:pStyle w:val="TableParagraph"/>
              <w:rPr>
                <w:rFonts w:ascii="Times New Roman"/>
                <w:lang w:val="es-CL"/>
              </w:rPr>
            </w:pPr>
          </w:p>
        </w:tc>
      </w:tr>
      <w:tr w:rsidR="002A4FAE" w14:paraId="4EC5F5A0" w14:textId="77777777" w:rsidTr="00FC14AB">
        <w:trPr>
          <w:trHeight w:val="1115"/>
        </w:trPr>
        <w:tc>
          <w:tcPr>
            <w:tcW w:w="3421" w:type="dxa"/>
            <w:tcBorders>
              <w:top w:val="single" w:sz="4" w:space="0" w:color="000000"/>
              <w:left w:val="single" w:sz="12" w:space="0" w:color="auto"/>
              <w:bottom w:val="single" w:sz="4" w:space="0" w:color="000000"/>
              <w:right w:val="single" w:sz="4" w:space="0" w:color="000000"/>
            </w:tcBorders>
            <w:shd w:val="clear" w:color="auto" w:fill="auto"/>
          </w:tcPr>
          <w:p w14:paraId="0A0C17E2" w14:textId="52A19F1A" w:rsidR="002A4FAE" w:rsidRPr="00A70254" w:rsidRDefault="00A70254" w:rsidP="00A70254">
            <w:pPr>
              <w:pStyle w:val="TableParagraph"/>
              <w:spacing w:before="79" w:line="223" w:lineRule="auto"/>
              <w:ind w:left="178" w:right="214"/>
              <w:rPr>
                <w:b/>
                <w:lang w:val="es-CL"/>
              </w:rPr>
            </w:pPr>
            <w:r w:rsidRPr="00A70254">
              <w:rPr>
                <w:lang w:val="es-CL"/>
              </w:rPr>
              <w:t xml:space="preserve">Muestra </w:t>
            </w:r>
            <w:r>
              <w:rPr>
                <w:lang w:val="es-CL"/>
              </w:rPr>
              <w:t>la habilida</w:t>
            </w:r>
            <w:r w:rsidRPr="00A70254">
              <w:rPr>
                <w:lang w:val="es-CL"/>
              </w:rPr>
              <w:t>d para adquiri</w:t>
            </w:r>
            <w:r>
              <w:rPr>
                <w:lang w:val="es-CL"/>
              </w:rPr>
              <w:t xml:space="preserve">r y procesar nueva información. </w:t>
            </w:r>
            <w:r w:rsidRPr="00A70254">
              <w:rPr>
                <w:b/>
                <w:lang w:val="es-CL"/>
              </w:rPr>
              <w:t>(CD)</w:t>
            </w:r>
          </w:p>
        </w:tc>
        <w:tc>
          <w:tcPr>
            <w:tcW w:w="3692" w:type="dxa"/>
            <w:tcBorders>
              <w:top w:val="single" w:sz="4" w:space="0" w:color="000000"/>
              <w:left w:val="single" w:sz="4" w:space="0" w:color="000000"/>
              <w:bottom w:val="single" w:sz="4" w:space="0" w:color="000000"/>
              <w:right w:val="single" w:sz="4" w:space="0" w:color="000000"/>
            </w:tcBorders>
            <w:shd w:val="clear" w:color="auto" w:fill="auto"/>
          </w:tcPr>
          <w:p w14:paraId="0CFCEAC8" w14:textId="71CE2A79" w:rsidR="002A4FAE" w:rsidRPr="001C2EE7" w:rsidRDefault="00A70254" w:rsidP="001C2EE7">
            <w:pPr>
              <w:pStyle w:val="TableParagraph"/>
              <w:spacing w:before="78" w:line="225" w:lineRule="auto"/>
              <w:ind w:left="187" w:right="167"/>
              <w:rPr>
                <w:lang w:val="es-CL"/>
              </w:rPr>
            </w:pPr>
            <w:r w:rsidRPr="001C2EE7">
              <w:rPr>
                <w:lang w:val="es-CL"/>
              </w:rPr>
              <w:t>Reúne y analiza información para llegar a una conclusión.</w:t>
            </w:r>
          </w:p>
        </w:tc>
        <w:tc>
          <w:tcPr>
            <w:tcW w:w="3774" w:type="dxa"/>
            <w:tcBorders>
              <w:top w:val="single" w:sz="4" w:space="0" w:color="000000"/>
              <w:left w:val="single" w:sz="4" w:space="0" w:color="000000"/>
              <w:bottom w:val="single" w:sz="4" w:space="0" w:color="000000"/>
              <w:right w:val="single" w:sz="4" w:space="0" w:color="000000"/>
            </w:tcBorders>
            <w:shd w:val="clear" w:color="auto" w:fill="auto"/>
          </w:tcPr>
          <w:p w14:paraId="5DC7BE8A" w14:textId="6B1BF73B" w:rsidR="002A4FAE" w:rsidRDefault="001C2EE7" w:rsidP="001C2EE7">
            <w:pPr>
              <w:pStyle w:val="TableParagraph"/>
              <w:spacing w:before="78" w:line="225" w:lineRule="auto"/>
              <w:ind w:left="185" w:right="255"/>
              <w:rPr>
                <w:b/>
              </w:rPr>
            </w:pPr>
            <w:r w:rsidRPr="001C2EE7">
              <w:rPr>
                <w:lang w:val="es-CL"/>
              </w:rPr>
              <w:t>Analiza e interpreta los datos y resume los resultados de la investigación.</w:t>
            </w:r>
            <w:r w:rsidR="002A4FAE" w:rsidRPr="001C2EE7">
              <w:rPr>
                <w:lang w:val="es-CL"/>
              </w:rPr>
              <w:t xml:space="preserve"> </w:t>
            </w:r>
            <w:r w:rsidR="002A4FAE">
              <w:rPr>
                <w:b/>
              </w:rPr>
              <w:t>(CD)</w:t>
            </w:r>
          </w:p>
        </w:tc>
        <w:tc>
          <w:tcPr>
            <w:tcW w:w="3572" w:type="dxa"/>
            <w:tcBorders>
              <w:top w:val="single" w:sz="4" w:space="0" w:color="000000"/>
              <w:left w:val="single" w:sz="4" w:space="0" w:color="000000"/>
              <w:bottom w:val="single" w:sz="4" w:space="0" w:color="000000"/>
              <w:right w:val="single" w:sz="12" w:space="0" w:color="auto"/>
            </w:tcBorders>
            <w:shd w:val="clear" w:color="auto" w:fill="auto"/>
          </w:tcPr>
          <w:p w14:paraId="52E5A3B3" w14:textId="77777777" w:rsidR="002A4FAE" w:rsidRDefault="002A4FAE" w:rsidP="009A548D">
            <w:pPr>
              <w:pStyle w:val="TableParagraph"/>
              <w:rPr>
                <w:rFonts w:ascii="Times New Roman"/>
              </w:rPr>
            </w:pPr>
          </w:p>
        </w:tc>
      </w:tr>
      <w:tr w:rsidR="002A4FAE" w:rsidRPr="00E05479" w14:paraId="6376E25A" w14:textId="77777777" w:rsidTr="00FC14AB">
        <w:trPr>
          <w:trHeight w:val="1790"/>
        </w:trPr>
        <w:tc>
          <w:tcPr>
            <w:tcW w:w="3421" w:type="dxa"/>
            <w:tcBorders>
              <w:top w:val="single" w:sz="4" w:space="0" w:color="000000"/>
              <w:left w:val="single" w:sz="12" w:space="0" w:color="auto"/>
              <w:bottom w:val="single" w:sz="4" w:space="0" w:color="000000"/>
              <w:right w:val="single" w:sz="4" w:space="0" w:color="000000"/>
            </w:tcBorders>
            <w:shd w:val="clear" w:color="auto" w:fill="auto"/>
          </w:tcPr>
          <w:p w14:paraId="1B6CCEAC" w14:textId="386E309D" w:rsidR="002A4FAE" w:rsidRDefault="00A70254" w:rsidP="00A70254">
            <w:pPr>
              <w:pStyle w:val="TableParagraph"/>
              <w:spacing w:before="77" w:line="225" w:lineRule="auto"/>
              <w:ind w:left="178" w:right="54"/>
              <w:rPr>
                <w:b/>
              </w:rPr>
            </w:pPr>
            <w:r w:rsidRPr="00A70254">
              <w:rPr>
                <w:lang w:val="es-CL"/>
              </w:rPr>
              <w:t>U</w:t>
            </w:r>
            <w:r>
              <w:rPr>
                <w:lang w:val="es-CL"/>
              </w:rPr>
              <w:t>s</w:t>
            </w:r>
            <w:r w:rsidRPr="00A70254">
              <w:rPr>
                <w:lang w:val="es-CL"/>
              </w:rPr>
              <w:t xml:space="preserve">a sonidos, gestos y movimientos para incidir en el entorno y en las interacciones. </w:t>
            </w:r>
            <w:r w:rsidRPr="00A70254">
              <w:rPr>
                <w:b/>
              </w:rPr>
              <w:t>(ATL)</w:t>
            </w:r>
          </w:p>
        </w:tc>
        <w:tc>
          <w:tcPr>
            <w:tcW w:w="3692" w:type="dxa"/>
            <w:tcBorders>
              <w:top w:val="single" w:sz="4" w:space="0" w:color="000000"/>
              <w:left w:val="single" w:sz="4" w:space="0" w:color="000000"/>
              <w:bottom w:val="single" w:sz="4" w:space="0" w:color="000000"/>
              <w:right w:val="single" w:sz="4" w:space="0" w:color="000000"/>
            </w:tcBorders>
            <w:shd w:val="clear" w:color="auto" w:fill="auto"/>
          </w:tcPr>
          <w:p w14:paraId="38416444" w14:textId="19485AB4" w:rsidR="002A4FAE" w:rsidRPr="001C2EE7" w:rsidRDefault="001C2EE7" w:rsidP="001C2EE7">
            <w:pPr>
              <w:pStyle w:val="TableParagraph"/>
              <w:spacing w:before="77" w:line="225" w:lineRule="auto"/>
              <w:ind w:left="187" w:right="694"/>
              <w:rPr>
                <w:lang w:val="es-CL"/>
              </w:rPr>
            </w:pPr>
            <w:r w:rsidRPr="001C2EE7">
              <w:rPr>
                <w:lang w:val="es-CL"/>
              </w:rPr>
              <w:t>Reconoce las relaciones de causa y efecto.</w:t>
            </w:r>
          </w:p>
        </w:tc>
        <w:tc>
          <w:tcPr>
            <w:tcW w:w="3774" w:type="dxa"/>
            <w:tcBorders>
              <w:top w:val="single" w:sz="4" w:space="0" w:color="000000"/>
              <w:left w:val="single" w:sz="4" w:space="0" w:color="000000"/>
              <w:bottom w:val="single" w:sz="4" w:space="0" w:color="000000"/>
              <w:right w:val="single" w:sz="4" w:space="0" w:color="000000"/>
            </w:tcBorders>
            <w:shd w:val="clear" w:color="auto" w:fill="auto"/>
          </w:tcPr>
          <w:p w14:paraId="3FB05EFE" w14:textId="5A1129ED" w:rsidR="002A4FAE" w:rsidRPr="001C2EE7" w:rsidRDefault="001C2EE7" w:rsidP="001C2EE7">
            <w:pPr>
              <w:pStyle w:val="TableParagraph"/>
              <w:spacing w:before="77" w:line="225" w:lineRule="auto"/>
              <w:ind w:left="185" w:right="331"/>
              <w:rPr>
                <w:lang w:val="es-CL"/>
              </w:rPr>
            </w:pPr>
            <w:r w:rsidRPr="001C2EE7">
              <w:rPr>
                <w:lang w:val="es-CL"/>
              </w:rPr>
              <w:t>Extrae conclusiones, elabora explicaciones y verbaliza relaciones de causa y efecto.</w:t>
            </w:r>
          </w:p>
        </w:tc>
        <w:tc>
          <w:tcPr>
            <w:tcW w:w="3572" w:type="dxa"/>
            <w:tcBorders>
              <w:top w:val="single" w:sz="4" w:space="0" w:color="000000"/>
              <w:left w:val="single" w:sz="4" w:space="0" w:color="000000"/>
              <w:bottom w:val="single" w:sz="4" w:space="0" w:color="000000"/>
              <w:right w:val="single" w:sz="12" w:space="0" w:color="auto"/>
            </w:tcBorders>
            <w:shd w:val="clear" w:color="auto" w:fill="auto"/>
          </w:tcPr>
          <w:p w14:paraId="6C390B64" w14:textId="77777777" w:rsidR="002A4FAE" w:rsidRPr="001C2EE7" w:rsidRDefault="002A4FAE" w:rsidP="009A548D">
            <w:pPr>
              <w:pStyle w:val="TableParagraph"/>
              <w:rPr>
                <w:rFonts w:ascii="Times New Roman"/>
                <w:lang w:val="es-CL"/>
              </w:rPr>
            </w:pPr>
          </w:p>
        </w:tc>
      </w:tr>
      <w:tr w:rsidR="002A4FAE" w:rsidRPr="00E05479" w14:paraId="5213B8B7" w14:textId="77777777" w:rsidTr="00FC14AB">
        <w:trPr>
          <w:trHeight w:val="1493"/>
        </w:trPr>
        <w:tc>
          <w:tcPr>
            <w:tcW w:w="3421" w:type="dxa"/>
            <w:tcBorders>
              <w:top w:val="single" w:sz="4" w:space="0" w:color="000000"/>
              <w:left w:val="single" w:sz="12" w:space="0" w:color="auto"/>
              <w:bottom w:val="single" w:sz="4" w:space="0" w:color="000000"/>
              <w:right w:val="single" w:sz="4" w:space="0" w:color="000000"/>
            </w:tcBorders>
            <w:shd w:val="clear" w:color="auto" w:fill="auto"/>
          </w:tcPr>
          <w:p w14:paraId="62D68D9B" w14:textId="7016E153" w:rsidR="002A4FAE" w:rsidRDefault="00A70254" w:rsidP="00A70254">
            <w:pPr>
              <w:pStyle w:val="TableParagraph"/>
              <w:spacing w:before="78" w:line="225" w:lineRule="auto"/>
              <w:ind w:left="178" w:right="144"/>
              <w:rPr>
                <w:b/>
              </w:rPr>
            </w:pPr>
            <w:r w:rsidRPr="00A70254">
              <w:rPr>
                <w:lang w:val="es-CL"/>
              </w:rPr>
              <w:t xml:space="preserve">Recuerda y utiliza la información en situaciones nuevas. </w:t>
            </w:r>
            <w:r w:rsidR="002A4FAE">
              <w:rPr>
                <w:b/>
              </w:rPr>
              <w:t>(CD)</w:t>
            </w:r>
          </w:p>
        </w:tc>
        <w:tc>
          <w:tcPr>
            <w:tcW w:w="3692" w:type="dxa"/>
            <w:tcBorders>
              <w:top w:val="single" w:sz="4" w:space="0" w:color="000000"/>
              <w:left w:val="single" w:sz="4" w:space="0" w:color="000000"/>
              <w:bottom w:val="single" w:sz="4" w:space="0" w:color="000000"/>
              <w:right w:val="single" w:sz="4" w:space="0" w:color="000000"/>
            </w:tcBorders>
            <w:shd w:val="clear" w:color="auto" w:fill="auto"/>
          </w:tcPr>
          <w:p w14:paraId="5C035743" w14:textId="2C284753" w:rsidR="002A4FAE" w:rsidRPr="001C2EE7" w:rsidRDefault="001C2EE7" w:rsidP="001C2EE7">
            <w:pPr>
              <w:pStyle w:val="TableParagraph"/>
              <w:spacing w:before="78" w:line="225" w:lineRule="auto"/>
              <w:ind w:left="187" w:right="167"/>
              <w:rPr>
                <w:lang w:val="es-CL"/>
              </w:rPr>
            </w:pPr>
            <w:r w:rsidRPr="001C2EE7">
              <w:rPr>
                <w:lang w:val="es-CL"/>
              </w:rPr>
              <w:t xml:space="preserve">Conecta experiencias anteriores con aprendizajes nuevos. </w:t>
            </w:r>
          </w:p>
        </w:tc>
        <w:tc>
          <w:tcPr>
            <w:tcW w:w="3774" w:type="dxa"/>
            <w:tcBorders>
              <w:top w:val="single" w:sz="4" w:space="0" w:color="000000"/>
              <w:left w:val="single" w:sz="4" w:space="0" w:color="000000"/>
              <w:bottom w:val="single" w:sz="4" w:space="0" w:color="000000"/>
              <w:right w:val="single" w:sz="4" w:space="0" w:color="000000"/>
            </w:tcBorders>
            <w:shd w:val="clear" w:color="auto" w:fill="auto"/>
          </w:tcPr>
          <w:p w14:paraId="07378B05" w14:textId="24969EA2" w:rsidR="002A4FAE" w:rsidRPr="00140F71" w:rsidRDefault="00140F71" w:rsidP="00140F71">
            <w:pPr>
              <w:pStyle w:val="TableParagraph"/>
              <w:spacing w:before="78" w:line="225" w:lineRule="auto"/>
              <w:ind w:left="185" w:right="269"/>
              <w:rPr>
                <w:lang w:val="es-CL"/>
              </w:rPr>
            </w:pPr>
            <w:r>
              <w:rPr>
                <w:lang w:val="es-CL"/>
              </w:rPr>
              <w:t>Hace</w:t>
            </w:r>
            <w:r w:rsidRPr="00140F71">
              <w:rPr>
                <w:lang w:val="es-CL"/>
              </w:rPr>
              <w:t xml:space="preserve"> predicciones y hace una lluvia de ideas para encontrar soluciones basándose en sus conocimientos y experiencias.</w:t>
            </w:r>
          </w:p>
        </w:tc>
        <w:tc>
          <w:tcPr>
            <w:tcW w:w="3572" w:type="dxa"/>
            <w:tcBorders>
              <w:top w:val="single" w:sz="4" w:space="0" w:color="000000"/>
              <w:left w:val="single" w:sz="4" w:space="0" w:color="000000"/>
              <w:bottom w:val="single" w:sz="4" w:space="0" w:color="000000"/>
              <w:right w:val="single" w:sz="12" w:space="0" w:color="auto"/>
            </w:tcBorders>
            <w:shd w:val="clear" w:color="auto" w:fill="auto"/>
          </w:tcPr>
          <w:p w14:paraId="78DD04F2" w14:textId="77777777" w:rsidR="002A4FAE" w:rsidRPr="00140F71" w:rsidRDefault="002A4FAE" w:rsidP="009A548D">
            <w:pPr>
              <w:pStyle w:val="TableParagraph"/>
              <w:rPr>
                <w:rFonts w:ascii="Times New Roman"/>
                <w:lang w:val="es-CL"/>
              </w:rPr>
            </w:pPr>
          </w:p>
        </w:tc>
      </w:tr>
      <w:tr w:rsidR="002A4FAE" w:rsidRPr="00E05479" w14:paraId="610A5F66" w14:textId="77777777" w:rsidTr="00FC14AB">
        <w:trPr>
          <w:trHeight w:val="1673"/>
        </w:trPr>
        <w:tc>
          <w:tcPr>
            <w:tcW w:w="3421" w:type="dxa"/>
            <w:tcBorders>
              <w:top w:val="single" w:sz="4" w:space="0" w:color="000000"/>
              <w:left w:val="single" w:sz="12" w:space="0" w:color="auto"/>
              <w:bottom w:val="single" w:sz="12" w:space="0" w:color="auto"/>
              <w:right w:val="single" w:sz="4" w:space="0" w:color="000000"/>
            </w:tcBorders>
            <w:shd w:val="clear" w:color="auto" w:fill="auto"/>
          </w:tcPr>
          <w:p w14:paraId="59A2279C" w14:textId="372E860F" w:rsidR="002A4FAE" w:rsidRPr="00A70254" w:rsidRDefault="002A4FAE" w:rsidP="00A70254">
            <w:pPr>
              <w:pStyle w:val="TableParagraph"/>
              <w:spacing w:before="76" w:line="225" w:lineRule="auto"/>
              <w:ind w:left="178" w:right="453"/>
              <w:rPr>
                <w:b/>
                <w:lang w:val="es-CL"/>
              </w:rPr>
            </w:pPr>
            <w:r w:rsidRPr="00A70254">
              <w:rPr>
                <w:lang w:val="es-CL"/>
              </w:rPr>
              <w:t>Ap</w:t>
            </w:r>
            <w:r w:rsidR="00A70254" w:rsidRPr="00A70254">
              <w:rPr>
                <w:lang w:val="es-CL"/>
              </w:rPr>
              <w:t>lica el conocimiento en situaciones nuevas</w:t>
            </w:r>
            <w:r w:rsidRPr="00A70254">
              <w:rPr>
                <w:lang w:val="es-CL"/>
              </w:rPr>
              <w:t xml:space="preserve">. </w:t>
            </w:r>
            <w:r w:rsidRPr="00A70254">
              <w:rPr>
                <w:b/>
                <w:lang w:val="es-CL"/>
              </w:rPr>
              <w:t>(CD)</w:t>
            </w:r>
          </w:p>
        </w:tc>
        <w:tc>
          <w:tcPr>
            <w:tcW w:w="3692" w:type="dxa"/>
            <w:tcBorders>
              <w:top w:val="single" w:sz="4" w:space="0" w:color="000000"/>
              <w:left w:val="single" w:sz="4" w:space="0" w:color="000000"/>
              <w:bottom w:val="single" w:sz="12" w:space="0" w:color="auto"/>
              <w:right w:val="single" w:sz="4" w:space="0" w:color="000000"/>
            </w:tcBorders>
            <w:shd w:val="clear" w:color="auto" w:fill="auto"/>
          </w:tcPr>
          <w:p w14:paraId="3CD6716D" w14:textId="535B7B10" w:rsidR="002A4FAE" w:rsidRPr="001C2EE7" w:rsidRDefault="001C2EE7" w:rsidP="001C2EE7">
            <w:pPr>
              <w:pStyle w:val="TableParagraph"/>
              <w:spacing w:before="76" w:line="225" w:lineRule="auto"/>
              <w:ind w:left="187" w:right="553"/>
              <w:rPr>
                <w:lang w:val="es-CL"/>
              </w:rPr>
            </w:pPr>
            <w:r w:rsidRPr="001C2EE7">
              <w:rPr>
                <w:lang w:val="es-CL"/>
              </w:rPr>
              <w:t>Averigua lo que se quiere o se necesita.</w:t>
            </w:r>
          </w:p>
        </w:tc>
        <w:tc>
          <w:tcPr>
            <w:tcW w:w="3774" w:type="dxa"/>
            <w:tcBorders>
              <w:top w:val="single" w:sz="4" w:space="0" w:color="000000"/>
              <w:left w:val="single" w:sz="4" w:space="0" w:color="000000"/>
              <w:bottom w:val="single" w:sz="12" w:space="0" w:color="auto"/>
              <w:right w:val="single" w:sz="4" w:space="0" w:color="000000"/>
            </w:tcBorders>
            <w:shd w:val="clear" w:color="auto" w:fill="auto"/>
          </w:tcPr>
          <w:p w14:paraId="09CA2FB4" w14:textId="40D20BDE" w:rsidR="002A4FAE" w:rsidRPr="00140F71" w:rsidRDefault="00140F71" w:rsidP="009A548D">
            <w:pPr>
              <w:pStyle w:val="TableParagraph"/>
              <w:spacing w:before="76" w:line="225" w:lineRule="auto"/>
              <w:ind w:left="185" w:right="269"/>
              <w:rPr>
                <w:lang w:val="es-CL"/>
              </w:rPr>
            </w:pPr>
            <w:r>
              <w:rPr>
                <w:lang w:val="es-CL"/>
              </w:rPr>
              <w:t>Hace</w:t>
            </w:r>
            <w:r w:rsidRPr="00140F71">
              <w:rPr>
                <w:lang w:val="es-CL"/>
              </w:rPr>
              <w:t xml:space="preserve"> predicciones y hace una lluvia de ideas para encontrar soluciones basándose en sus conocimientos y experiencias.</w:t>
            </w:r>
          </w:p>
        </w:tc>
        <w:tc>
          <w:tcPr>
            <w:tcW w:w="3572" w:type="dxa"/>
            <w:tcBorders>
              <w:top w:val="single" w:sz="4" w:space="0" w:color="000000"/>
              <w:left w:val="single" w:sz="4" w:space="0" w:color="000000"/>
              <w:bottom w:val="single" w:sz="12" w:space="0" w:color="auto"/>
              <w:right w:val="single" w:sz="12" w:space="0" w:color="auto"/>
            </w:tcBorders>
            <w:shd w:val="clear" w:color="auto" w:fill="auto"/>
          </w:tcPr>
          <w:p w14:paraId="2C94BC59" w14:textId="77777777" w:rsidR="002A4FAE" w:rsidRPr="00140F71" w:rsidRDefault="002A4FAE" w:rsidP="009A548D">
            <w:pPr>
              <w:pStyle w:val="TableParagraph"/>
              <w:rPr>
                <w:rFonts w:ascii="Times New Roman"/>
                <w:lang w:val="es-CL"/>
              </w:rPr>
            </w:pPr>
          </w:p>
        </w:tc>
      </w:tr>
    </w:tbl>
    <w:p w14:paraId="4CC7410F" w14:textId="5EFE4D63" w:rsidR="00890191" w:rsidRPr="00140F71" w:rsidRDefault="00890191" w:rsidP="008A3596">
      <w:pPr>
        <w:widowControl w:val="0"/>
        <w:tabs>
          <w:tab w:val="left" w:pos="990"/>
        </w:tabs>
        <w:autoSpaceDE w:val="0"/>
        <w:autoSpaceDN w:val="0"/>
        <w:spacing w:line="240" w:lineRule="auto"/>
        <w:rPr>
          <w:lang w:val="es-CL"/>
        </w:rPr>
      </w:pPr>
    </w:p>
    <w:p w14:paraId="5CEBB34B" w14:textId="594A2667" w:rsidR="00A07153" w:rsidRPr="00140F71" w:rsidRDefault="00A07153" w:rsidP="008A3596">
      <w:pPr>
        <w:widowControl w:val="0"/>
        <w:tabs>
          <w:tab w:val="left" w:pos="990"/>
        </w:tabs>
        <w:autoSpaceDE w:val="0"/>
        <w:autoSpaceDN w:val="0"/>
        <w:spacing w:line="240" w:lineRule="auto"/>
        <w:rPr>
          <w:lang w:val="es-CL"/>
        </w:rPr>
      </w:pPr>
    </w:p>
    <w:p w14:paraId="0CB01550" w14:textId="5A2E5402" w:rsidR="00A07153" w:rsidRPr="00140F71" w:rsidRDefault="00A07153" w:rsidP="008A3596">
      <w:pPr>
        <w:widowControl w:val="0"/>
        <w:tabs>
          <w:tab w:val="left" w:pos="990"/>
        </w:tabs>
        <w:autoSpaceDE w:val="0"/>
        <w:autoSpaceDN w:val="0"/>
        <w:spacing w:line="240" w:lineRule="auto"/>
        <w:rPr>
          <w:lang w:val="es-CL"/>
        </w:rPr>
      </w:pPr>
    </w:p>
    <w:p w14:paraId="3E59C88A" w14:textId="156F1A9F" w:rsidR="00A07153" w:rsidRPr="00140F71" w:rsidRDefault="00A07153" w:rsidP="008A3596">
      <w:pPr>
        <w:widowControl w:val="0"/>
        <w:tabs>
          <w:tab w:val="left" w:pos="990"/>
        </w:tabs>
        <w:autoSpaceDE w:val="0"/>
        <w:autoSpaceDN w:val="0"/>
        <w:spacing w:line="240" w:lineRule="auto"/>
        <w:rPr>
          <w:lang w:val="es-CL"/>
        </w:rPr>
      </w:pPr>
    </w:p>
    <w:p w14:paraId="625CF9FC" w14:textId="23EF298A" w:rsidR="00A07153" w:rsidRPr="00140F71" w:rsidRDefault="00A07153" w:rsidP="008A3596">
      <w:pPr>
        <w:widowControl w:val="0"/>
        <w:tabs>
          <w:tab w:val="left" w:pos="990"/>
        </w:tabs>
        <w:autoSpaceDE w:val="0"/>
        <w:autoSpaceDN w:val="0"/>
        <w:spacing w:line="240" w:lineRule="auto"/>
        <w:rPr>
          <w:lang w:val="es-CL"/>
        </w:rPr>
      </w:pPr>
    </w:p>
    <w:p w14:paraId="291969AD" w14:textId="4EF7E3D2" w:rsidR="00A07153" w:rsidRPr="00140F71" w:rsidRDefault="00A07153" w:rsidP="008A3596">
      <w:pPr>
        <w:widowControl w:val="0"/>
        <w:tabs>
          <w:tab w:val="left" w:pos="990"/>
        </w:tabs>
        <w:autoSpaceDE w:val="0"/>
        <w:autoSpaceDN w:val="0"/>
        <w:spacing w:line="240" w:lineRule="auto"/>
        <w:rPr>
          <w:lang w:val="es-CL"/>
        </w:rPr>
      </w:pPr>
    </w:p>
    <w:p w14:paraId="16EBBE31" w14:textId="6CEC1B8A" w:rsidR="00A07153" w:rsidRPr="00140F71" w:rsidRDefault="00A07153" w:rsidP="008A3596">
      <w:pPr>
        <w:widowControl w:val="0"/>
        <w:tabs>
          <w:tab w:val="left" w:pos="990"/>
        </w:tabs>
        <w:autoSpaceDE w:val="0"/>
        <w:autoSpaceDN w:val="0"/>
        <w:spacing w:line="240" w:lineRule="auto"/>
        <w:rPr>
          <w:lang w:val="es-CL"/>
        </w:rPr>
      </w:pPr>
    </w:p>
    <w:tbl>
      <w:tblPr>
        <w:tblpPr w:leftFromText="180" w:rightFromText="180" w:horzAnchor="margin" w:tblpX="-59" w:tblpY="204"/>
        <w:tblW w:w="14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0"/>
        <w:gridCol w:w="3594"/>
        <w:gridCol w:w="3606"/>
        <w:gridCol w:w="3794"/>
      </w:tblGrid>
      <w:tr w:rsidR="00140F71" w14:paraId="56123AC6" w14:textId="77777777" w:rsidTr="00140F71">
        <w:trPr>
          <w:trHeight w:val="507"/>
        </w:trPr>
        <w:tc>
          <w:tcPr>
            <w:tcW w:w="14474" w:type="dxa"/>
            <w:gridSpan w:val="4"/>
            <w:tcBorders>
              <w:top w:val="single" w:sz="12" w:space="0" w:color="000000"/>
              <w:left w:val="single" w:sz="12" w:space="0" w:color="000000"/>
              <w:bottom w:val="nil"/>
              <w:right w:val="single" w:sz="12" w:space="0" w:color="000000"/>
            </w:tcBorders>
            <w:shd w:val="clear" w:color="auto" w:fill="012169" w:themeFill="accent1"/>
            <w:vAlign w:val="center"/>
          </w:tcPr>
          <w:p w14:paraId="5833CB7C" w14:textId="60099086" w:rsidR="00140F71" w:rsidRDefault="00443237" w:rsidP="00140F71">
            <w:pPr>
              <w:pStyle w:val="TableParagraph"/>
              <w:spacing w:before="72"/>
              <w:ind w:left="73" w:right="151"/>
              <w:jc w:val="center"/>
              <w:rPr>
                <w:rFonts w:ascii="Roboto"/>
                <w:b/>
                <w:sz w:val="28"/>
              </w:rPr>
            </w:pPr>
            <w:r>
              <w:rPr>
                <w:b/>
                <w:color w:val="FFFFFF"/>
                <w:sz w:val="32"/>
                <w:szCs w:val="28"/>
                <w:lang w:val="es-CL"/>
              </w:rPr>
              <w:t>INTRODUCCIÓN AL APRENDIZAJE</w:t>
            </w:r>
          </w:p>
        </w:tc>
      </w:tr>
      <w:tr w:rsidR="00140F71" w:rsidRPr="00E05479" w14:paraId="3C22EFF4" w14:textId="77777777" w:rsidTr="00140F71">
        <w:trPr>
          <w:trHeight w:val="546"/>
        </w:trPr>
        <w:tc>
          <w:tcPr>
            <w:tcW w:w="14474" w:type="dxa"/>
            <w:gridSpan w:val="4"/>
            <w:tcBorders>
              <w:top w:val="nil"/>
              <w:left w:val="single" w:sz="12" w:space="0" w:color="000000"/>
              <w:bottom w:val="single" w:sz="12" w:space="0" w:color="auto"/>
              <w:right w:val="single" w:sz="12" w:space="0" w:color="000000"/>
            </w:tcBorders>
            <w:vAlign w:val="center"/>
          </w:tcPr>
          <w:p w14:paraId="5D77130E" w14:textId="087817CD" w:rsidR="00140F71" w:rsidRPr="00140F71" w:rsidRDefault="00140F71" w:rsidP="00140F71">
            <w:pPr>
              <w:pStyle w:val="TableParagraph"/>
              <w:spacing w:before="72"/>
              <w:ind w:left="73" w:right="151"/>
              <w:rPr>
                <w:rFonts w:ascii="Roboto"/>
                <w:b/>
                <w:sz w:val="28"/>
                <w:lang w:val="es-CL"/>
              </w:rPr>
            </w:pPr>
            <w:r w:rsidRPr="00A70254">
              <w:rPr>
                <w:rFonts w:asciiTheme="minorHAnsi" w:hAnsiTheme="minorHAnsi"/>
                <w:b/>
                <w:sz w:val="28"/>
                <w:lang w:val="es-CL"/>
              </w:rPr>
              <w:t>ALINEAMIENTO</w:t>
            </w:r>
            <w:r w:rsidRPr="00A70254">
              <w:rPr>
                <w:rFonts w:asciiTheme="minorHAnsi" w:hAnsiTheme="minorHAnsi"/>
                <w:b/>
                <w:spacing w:val="1"/>
                <w:sz w:val="28"/>
                <w:lang w:val="es-CL"/>
              </w:rPr>
              <w:t xml:space="preserve"> - A</w:t>
            </w:r>
            <w:r w:rsidRPr="00A70254">
              <w:rPr>
                <w:rFonts w:asciiTheme="minorHAnsi" w:hAnsiTheme="minorHAnsi"/>
                <w:b/>
                <w:sz w:val="28"/>
                <w:lang w:val="es-CL"/>
              </w:rPr>
              <w:t>SPECTO</w:t>
            </w:r>
            <w:r w:rsidRPr="00A70254">
              <w:rPr>
                <w:rFonts w:asciiTheme="minorHAnsi" w:hAnsiTheme="minorHAnsi"/>
                <w:b/>
                <w:spacing w:val="-5"/>
                <w:sz w:val="28"/>
                <w:lang w:val="es-CL"/>
              </w:rPr>
              <w:t xml:space="preserve"> 5</w:t>
            </w:r>
            <w:r w:rsidRPr="00A70254">
              <w:rPr>
                <w:rFonts w:asciiTheme="minorHAnsi" w:hAnsiTheme="minorHAnsi"/>
                <w:b/>
                <w:sz w:val="28"/>
                <w:lang w:val="es-CL"/>
              </w:rPr>
              <w:t>:</w:t>
            </w:r>
            <w:r w:rsidRPr="00A70254">
              <w:rPr>
                <w:rFonts w:asciiTheme="minorHAnsi" w:hAnsiTheme="minorHAnsi"/>
                <w:b/>
                <w:spacing w:val="-5"/>
                <w:sz w:val="28"/>
                <w:lang w:val="es-CL"/>
              </w:rPr>
              <w:t xml:space="preserve"> </w:t>
            </w:r>
            <w:r w:rsidRPr="00A70254">
              <w:rPr>
                <w:rFonts w:asciiTheme="minorHAnsi" w:hAnsiTheme="minorHAnsi"/>
                <w:b/>
                <w:sz w:val="28"/>
                <w:lang w:val="es-CL"/>
              </w:rPr>
              <w:t>RAZONAMIENTO Y RESOLUCIÓN DE PROBLEMAS</w:t>
            </w:r>
          </w:p>
        </w:tc>
      </w:tr>
      <w:tr w:rsidR="002E383E" w:rsidRPr="00E05479" w14:paraId="133097E9" w14:textId="77777777" w:rsidTr="00CB0A37">
        <w:trPr>
          <w:trHeight w:val="1047"/>
        </w:trPr>
        <w:tc>
          <w:tcPr>
            <w:tcW w:w="3480" w:type="dxa"/>
            <w:tcBorders>
              <w:top w:val="single" w:sz="12" w:space="0" w:color="auto"/>
              <w:left w:val="single" w:sz="12" w:space="0" w:color="auto"/>
              <w:bottom w:val="single" w:sz="12" w:space="0" w:color="auto"/>
            </w:tcBorders>
            <w:shd w:val="clear" w:color="auto" w:fill="DFE3F1"/>
            <w:vAlign w:val="center"/>
          </w:tcPr>
          <w:p w14:paraId="235C44C0" w14:textId="69FA3D78" w:rsidR="002E383E" w:rsidRPr="002E383E" w:rsidRDefault="002E383E" w:rsidP="002E383E">
            <w:pPr>
              <w:pStyle w:val="TableParagraph"/>
              <w:jc w:val="center"/>
              <w:rPr>
                <w:rFonts w:ascii="Times New Roman"/>
                <w:lang w:val="es-CL"/>
              </w:rPr>
            </w:pPr>
            <w:r w:rsidRPr="004C6774">
              <w:rPr>
                <w:b/>
                <w:lang w:val="es-CL"/>
              </w:rPr>
              <w:t xml:space="preserve">DIRECTRICES PARA </w:t>
            </w:r>
            <w:r w:rsidR="00A24FD2">
              <w:rPr>
                <w:b/>
                <w:lang w:val="es-CL"/>
              </w:rPr>
              <w:t>BEBÉS E INFANTES</w:t>
            </w:r>
          </w:p>
        </w:tc>
        <w:tc>
          <w:tcPr>
            <w:tcW w:w="3594" w:type="dxa"/>
            <w:tcBorders>
              <w:top w:val="single" w:sz="12" w:space="0" w:color="auto"/>
              <w:bottom w:val="single" w:sz="12" w:space="0" w:color="auto"/>
            </w:tcBorders>
            <w:shd w:val="clear" w:color="auto" w:fill="A4B0D8"/>
            <w:vAlign w:val="center"/>
          </w:tcPr>
          <w:p w14:paraId="77404940" w14:textId="401507CD" w:rsidR="002E383E" w:rsidRDefault="002E383E" w:rsidP="002E383E">
            <w:pPr>
              <w:pStyle w:val="TableParagraph"/>
              <w:spacing w:before="7"/>
              <w:jc w:val="center"/>
              <w:rPr>
                <w:b/>
                <w:lang w:val="es-CL"/>
              </w:rPr>
            </w:pPr>
            <w:r>
              <w:rPr>
                <w:b/>
                <w:lang w:val="es-CL"/>
              </w:rPr>
              <w:t xml:space="preserve">ESTÁNDARES </w:t>
            </w:r>
            <w:r w:rsidR="00245895">
              <w:rPr>
                <w:b/>
                <w:lang w:val="es-CL"/>
              </w:rPr>
              <w:t xml:space="preserve">DE </w:t>
            </w:r>
            <w:r>
              <w:rPr>
                <w:b/>
                <w:lang w:val="es-CL"/>
              </w:rPr>
              <w:t xml:space="preserve">  APRENDIZAJE </w:t>
            </w:r>
            <w:r w:rsidRPr="004C6774">
              <w:rPr>
                <w:b/>
                <w:lang w:val="es-CL"/>
              </w:rPr>
              <w:t xml:space="preserve">TEMPRANO </w:t>
            </w:r>
          </w:p>
          <w:p w14:paraId="25C63CD0" w14:textId="78470B11" w:rsidR="002E383E" w:rsidRPr="002E383E" w:rsidRDefault="002E383E" w:rsidP="002E383E">
            <w:pPr>
              <w:pStyle w:val="TableParagraph"/>
              <w:spacing w:before="74" w:line="247" w:lineRule="auto"/>
              <w:ind w:left="187" w:right="285"/>
              <w:jc w:val="center"/>
              <w:rPr>
                <w:b/>
                <w:lang w:val="es-CL"/>
              </w:rPr>
            </w:pPr>
            <w:r w:rsidRPr="004C6774">
              <w:rPr>
                <w:b/>
                <w:lang w:val="es-CL"/>
              </w:rPr>
              <w:t>DE AZ</w:t>
            </w:r>
          </w:p>
        </w:tc>
        <w:tc>
          <w:tcPr>
            <w:tcW w:w="3606" w:type="dxa"/>
            <w:tcBorders>
              <w:top w:val="single" w:sz="12" w:space="0" w:color="auto"/>
              <w:bottom w:val="single" w:sz="12" w:space="0" w:color="auto"/>
            </w:tcBorders>
            <w:shd w:val="clear" w:color="auto" w:fill="6C80C0"/>
          </w:tcPr>
          <w:p w14:paraId="4117C0D8" w14:textId="546A7143" w:rsidR="002E383E" w:rsidRPr="002E383E" w:rsidRDefault="002E383E" w:rsidP="002E383E">
            <w:pPr>
              <w:pStyle w:val="TableParagraph"/>
              <w:spacing w:before="76" w:line="225" w:lineRule="auto"/>
              <w:ind w:left="66" w:right="300" w:firstLine="54"/>
              <w:jc w:val="center"/>
              <w:rPr>
                <w:b/>
                <w:lang w:val="es-CL"/>
              </w:rPr>
            </w:pPr>
            <w:r w:rsidRPr="004C6774">
              <w:rPr>
                <w:b/>
                <w:lang w:val="es-CL"/>
              </w:rPr>
              <w:t>MARCO DE RESULTADOS DEL APRENDIZAJE TEMPRANO DE HEAD START</w:t>
            </w:r>
          </w:p>
        </w:tc>
        <w:tc>
          <w:tcPr>
            <w:tcW w:w="3794" w:type="dxa"/>
            <w:tcBorders>
              <w:top w:val="single" w:sz="12" w:space="0" w:color="auto"/>
              <w:bottom w:val="single" w:sz="12" w:space="0" w:color="auto"/>
              <w:right w:val="single" w:sz="12" w:space="0" w:color="auto"/>
            </w:tcBorders>
            <w:shd w:val="clear" w:color="auto" w:fill="012169" w:themeFill="accent1"/>
          </w:tcPr>
          <w:p w14:paraId="0724C1E4" w14:textId="77777777" w:rsidR="002E383E" w:rsidRPr="004C6774" w:rsidRDefault="002E383E" w:rsidP="002E383E">
            <w:pPr>
              <w:pStyle w:val="TableParagraph"/>
              <w:spacing w:before="10"/>
              <w:jc w:val="center"/>
              <w:rPr>
                <w:sz w:val="25"/>
                <w:lang w:val="es-CL"/>
              </w:rPr>
            </w:pPr>
          </w:p>
          <w:p w14:paraId="474DEAAC" w14:textId="7EE2C533" w:rsidR="002E383E" w:rsidRPr="002E383E" w:rsidRDefault="002E383E" w:rsidP="002E383E">
            <w:pPr>
              <w:pStyle w:val="TableParagraph"/>
              <w:jc w:val="center"/>
              <w:rPr>
                <w:rFonts w:ascii="Times New Roman"/>
                <w:lang w:val="es-CL"/>
              </w:rPr>
            </w:pPr>
            <w:r w:rsidRPr="004C6774">
              <w:rPr>
                <w:b/>
                <w:color w:val="FFFFFF" w:themeColor="background1"/>
                <w:lang w:val="es-CL"/>
              </w:rPr>
              <w:t xml:space="preserve">ESTÁNDAR DE </w:t>
            </w:r>
            <w:r w:rsidR="005B2859" w:rsidRPr="00974C17">
              <w:rPr>
                <w:b/>
                <w:color w:val="FFFFFF" w:themeColor="background1"/>
                <w:lang w:val="es-CL"/>
              </w:rPr>
              <w:t>K</w:t>
            </w:r>
            <w:r w:rsidR="005B2859">
              <w:rPr>
                <w:b/>
                <w:color w:val="FFFFFF" w:themeColor="background1"/>
                <w:lang w:val="es-CL"/>
              </w:rPr>
              <w:t>ÍNDER</w:t>
            </w:r>
            <w:r w:rsidR="005B2859" w:rsidRPr="004C6774">
              <w:rPr>
                <w:b/>
                <w:color w:val="FFFFFF" w:themeColor="background1"/>
                <w:lang w:val="es-CL"/>
              </w:rPr>
              <w:t xml:space="preserve"> </w:t>
            </w:r>
            <w:r w:rsidRPr="004C6774">
              <w:rPr>
                <w:b/>
                <w:color w:val="FFFFFF" w:themeColor="background1"/>
                <w:lang w:val="es-CL"/>
              </w:rPr>
              <w:t>DE AZ</w:t>
            </w:r>
          </w:p>
        </w:tc>
      </w:tr>
      <w:tr w:rsidR="00C83B79" w:rsidRPr="00E05479" w14:paraId="707ADBD9" w14:textId="77777777" w:rsidTr="00827B58">
        <w:trPr>
          <w:trHeight w:val="1685"/>
        </w:trPr>
        <w:tc>
          <w:tcPr>
            <w:tcW w:w="3480" w:type="dxa"/>
            <w:tcBorders>
              <w:top w:val="single" w:sz="12" w:space="0" w:color="auto"/>
              <w:left w:val="single" w:sz="12" w:space="0" w:color="000000"/>
            </w:tcBorders>
            <w:shd w:val="clear" w:color="auto" w:fill="auto"/>
          </w:tcPr>
          <w:p w14:paraId="4A408DCD" w14:textId="60F2BBF6" w:rsidR="00C83B79" w:rsidRPr="00140F71" w:rsidRDefault="00140F71" w:rsidP="00140F71">
            <w:pPr>
              <w:pStyle w:val="TableParagraph"/>
              <w:spacing w:before="77" w:line="225" w:lineRule="auto"/>
              <w:ind w:left="178" w:right="241"/>
              <w:rPr>
                <w:b/>
                <w:lang w:val="es-CL"/>
              </w:rPr>
            </w:pPr>
            <w:r w:rsidRPr="00140F71">
              <w:rPr>
                <w:lang w:val="es-CL"/>
              </w:rPr>
              <w:t xml:space="preserve">Usa diversas estrategias para resolver problemas. </w:t>
            </w:r>
            <w:r w:rsidR="00C83B79" w:rsidRPr="00140F71">
              <w:rPr>
                <w:b/>
                <w:lang w:val="es-CL"/>
              </w:rPr>
              <w:t>(CD)</w:t>
            </w:r>
          </w:p>
        </w:tc>
        <w:tc>
          <w:tcPr>
            <w:tcW w:w="3594" w:type="dxa"/>
            <w:tcBorders>
              <w:top w:val="single" w:sz="12" w:space="0" w:color="auto"/>
            </w:tcBorders>
            <w:shd w:val="clear" w:color="auto" w:fill="auto"/>
          </w:tcPr>
          <w:p w14:paraId="298CC83E" w14:textId="1F9CC291" w:rsidR="00C83B79" w:rsidRPr="00140F71" w:rsidRDefault="00C83B79" w:rsidP="00140F71">
            <w:pPr>
              <w:pStyle w:val="TableParagraph"/>
              <w:spacing w:before="76"/>
              <w:ind w:left="187"/>
              <w:rPr>
                <w:lang w:val="es-CL"/>
              </w:rPr>
            </w:pPr>
            <w:r w:rsidRPr="00140F71">
              <w:rPr>
                <w:lang w:val="es-CL"/>
              </w:rPr>
              <w:t>Define</w:t>
            </w:r>
            <w:r w:rsidR="00140F71" w:rsidRPr="00140F71">
              <w:rPr>
                <w:lang w:val="es-CL"/>
              </w:rPr>
              <w:t xml:space="preserve"> el </w:t>
            </w:r>
            <w:r w:rsidRPr="00140F71">
              <w:rPr>
                <w:lang w:val="es-CL"/>
              </w:rPr>
              <w:t>problem</w:t>
            </w:r>
            <w:r w:rsidR="00140F71" w:rsidRPr="00140F71">
              <w:rPr>
                <w:lang w:val="es-CL"/>
              </w:rPr>
              <w:t>a</w:t>
            </w:r>
            <w:r w:rsidRPr="00140F71">
              <w:rPr>
                <w:lang w:val="es-CL"/>
              </w:rPr>
              <w:t>.</w:t>
            </w:r>
          </w:p>
        </w:tc>
        <w:tc>
          <w:tcPr>
            <w:tcW w:w="3606" w:type="dxa"/>
            <w:tcBorders>
              <w:top w:val="single" w:sz="12" w:space="0" w:color="auto"/>
            </w:tcBorders>
            <w:shd w:val="clear" w:color="auto" w:fill="auto"/>
          </w:tcPr>
          <w:p w14:paraId="18EAB30A" w14:textId="1B64A481" w:rsidR="00C83B79" w:rsidRPr="00140F71" w:rsidRDefault="00140F71" w:rsidP="00140F71">
            <w:pPr>
              <w:pStyle w:val="TableParagraph"/>
              <w:spacing w:before="77" w:line="225" w:lineRule="auto"/>
              <w:ind w:left="186" w:right="205"/>
              <w:rPr>
                <w:lang w:val="es-CL"/>
              </w:rPr>
            </w:pPr>
            <w:r w:rsidRPr="00140F71">
              <w:rPr>
                <w:lang w:val="es-CL"/>
              </w:rPr>
              <w:t>Plantea preguntas que pueden responderse mediante una investigación.</w:t>
            </w:r>
          </w:p>
        </w:tc>
        <w:tc>
          <w:tcPr>
            <w:tcW w:w="3794" w:type="dxa"/>
            <w:tcBorders>
              <w:top w:val="single" w:sz="12" w:space="0" w:color="auto"/>
              <w:right w:val="single" w:sz="12" w:space="0" w:color="000000"/>
            </w:tcBorders>
            <w:shd w:val="clear" w:color="auto" w:fill="auto"/>
          </w:tcPr>
          <w:p w14:paraId="7EE3492A" w14:textId="77777777" w:rsidR="00C83B79" w:rsidRPr="00140F71" w:rsidRDefault="00C83B79" w:rsidP="00827B58">
            <w:pPr>
              <w:pStyle w:val="TableParagraph"/>
              <w:rPr>
                <w:rFonts w:ascii="Times New Roman"/>
                <w:lang w:val="es-CL"/>
              </w:rPr>
            </w:pPr>
          </w:p>
        </w:tc>
      </w:tr>
      <w:tr w:rsidR="00C83B79" w:rsidRPr="00E05479" w14:paraId="5CFE7B99" w14:textId="77777777" w:rsidTr="00827B58">
        <w:trPr>
          <w:trHeight w:val="2326"/>
        </w:trPr>
        <w:tc>
          <w:tcPr>
            <w:tcW w:w="3480" w:type="dxa"/>
            <w:tcBorders>
              <w:left w:val="single" w:sz="12" w:space="0" w:color="000000"/>
            </w:tcBorders>
            <w:shd w:val="clear" w:color="auto" w:fill="auto"/>
          </w:tcPr>
          <w:p w14:paraId="3450FCF5" w14:textId="77777777" w:rsidR="00C83B79" w:rsidRPr="00140F71" w:rsidRDefault="00C83B79" w:rsidP="00827B58">
            <w:pPr>
              <w:pStyle w:val="TableParagraph"/>
              <w:rPr>
                <w:rFonts w:ascii="Times New Roman"/>
                <w:lang w:val="es-CL"/>
              </w:rPr>
            </w:pPr>
          </w:p>
        </w:tc>
        <w:tc>
          <w:tcPr>
            <w:tcW w:w="3594" w:type="dxa"/>
            <w:shd w:val="clear" w:color="auto" w:fill="auto"/>
          </w:tcPr>
          <w:p w14:paraId="220516DA" w14:textId="2D041130" w:rsidR="00C83B79" w:rsidRPr="00140F71" w:rsidRDefault="00140F71" w:rsidP="00140F71">
            <w:pPr>
              <w:pStyle w:val="TableParagraph"/>
              <w:tabs>
                <w:tab w:val="left" w:pos="2742"/>
              </w:tabs>
              <w:spacing w:before="78" w:line="225" w:lineRule="auto"/>
              <w:ind w:left="187" w:right="143"/>
              <w:rPr>
                <w:lang w:val="es-CL"/>
              </w:rPr>
            </w:pPr>
            <w:r w:rsidRPr="00140F71">
              <w:rPr>
                <w:lang w:val="es-CL"/>
              </w:rPr>
              <w:t>Se hace una lluvia de ideas y se elige una solución para probarla.</w:t>
            </w:r>
          </w:p>
        </w:tc>
        <w:tc>
          <w:tcPr>
            <w:tcW w:w="3606" w:type="dxa"/>
            <w:shd w:val="clear" w:color="auto" w:fill="auto"/>
          </w:tcPr>
          <w:p w14:paraId="384A667D" w14:textId="6CA688F6" w:rsidR="00C83B79" w:rsidRPr="00140F71" w:rsidRDefault="00140F71" w:rsidP="00140F71">
            <w:pPr>
              <w:pStyle w:val="TableParagraph"/>
              <w:spacing w:before="78" w:line="225" w:lineRule="auto"/>
              <w:ind w:left="186" w:right="427"/>
              <w:rPr>
                <w:lang w:val="es-CL"/>
              </w:rPr>
            </w:pPr>
            <w:r>
              <w:rPr>
                <w:lang w:val="es-CL"/>
              </w:rPr>
              <w:t>Hace</w:t>
            </w:r>
            <w:r w:rsidRPr="00140F71">
              <w:rPr>
                <w:lang w:val="es-CL"/>
              </w:rPr>
              <w:t xml:space="preserve"> predicciones y soluciones basadas en sus conocimientos y experiencias.</w:t>
            </w:r>
          </w:p>
        </w:tc>
        <w:tc>
          <w:tcPr>
            <w:tcW w:w="3794" w:type="dxa"/>
            <w:tcBorders>
              <w:right w:val="single" w:sz="12" w:space="0" w:color="000000"/>
            </w:tcBorders>
            <w:shd w:val="clear" w:color="auto" w:fill="auto"/>
          </w:tcPr>
          <w:p w14:paraId="194A9338" w14:textId="77777777" w:rsidR="00C83B79" w:rsidRPr="00140F71" w:rsidRDefault="00C83B79" w:rsidP="00827B58">
            <w:pPr>
              <w:pStyle w:val="TableParagraph"/>
              <w:rPr>
                <w:rFonts w:ascii="Times New Roman"/>
                <w:lang w:val="es-CL"/>
              </w:rPr>
            </w:pPr>
          </w:p>
        </w:tc>
      </w:tr>
      <w:tr w:rsidR="00C83B79" w:rsidRPr="00E05479" w14:paraId="35AB3850" w14:textId="77777777" w:rsidTr="00827B58">
        <w:trPr>
          <w:trHeight w:val="2105"/>
        </w:trPr>
        <w:tc>
          <w:tcPr>
            <w:tcW w:w="3480" w:type="dxa"/>
            <w:tcBorders>
              <w:left w:val="single" w:sz="12" w:space="0" w:color="000000"/>
              <w:bottom w:val="single" w:sz="12" w:space="0" w:color="000000"/>
            </w:tcBorders>
            <w:shd w:val="clear" w:color="auto" w:fill="auto"/>
          </w:tcPr>
          <w:p w14:paraId="29D87586" w14:textId="6FFCCD27" w:rsidR="00C83B79" w:rsidRPr="00140F71" w:rsidRDefault="00140F71" w:rsidP="00140F71">
            <w:pPr>
              <w:pStyle w:val="TableParagraph"/>
              <w:spacing w:before="77" w:line="225" w:lineRule="auto"/>
              <w:ind w:left="178" w:right="93"/>
              <w:rPr>
                <w:b/>
                <w:lang w:val="es-CL"/>
              </w:rPr>
            </w:pPr>
            <w:r w:rsidRPr="00140F71">
              <w:rPr>
                <w:lang w:val="es-CL"/>
              </w:rPr>
              <w:t xml:space="preserve">Muestra imaginación y creatividad en la resolución de problemas. </w:t>
            </w:r>
            <w:r w:rsidR="00C83B79" w:rsidRPr="00140F71">
              <w:rPr>
                <w:b/>
                <w:lang w:val="es-CL"/>
              </w:rPr>
              <w:t>(CD)</w:t>
            </w:r>
          </w:p>
        </w:tc>
        <w:tc>
          <w:tcPr>
            <w:tcW w:w="3594" w:type="dxa"/>
            <w:tcBorders>
              <w:bottom w:val="single" w:sz="12" w:space="0" w:color="000000"/>
            </w:tcBorders>
            <w:shd w:val="clear" w:color="auto" w:fill="auto"/>
          </w:tcPr>
          <w:p w14:paraId="70216075" w14:textId="7B025A80" w:rsidR="00C83B79" w:rsidRPr="00140F71" w:rsidRDefault="00140F71" w:rsidP="00140F71">
            <w:pPr>
              <w:pStyle w:val="TableParagraph"/>
              <w:spacing w:before="77" w:line="225" w:lineRule="auto"/>
              <w:ind w:left="187" w:right="1015"/>
              <w:rPr>
                <w:lang w:val="es-CL"/>
              </w:rPr>
            </w:pPr>
            <w:r>
              <w:rPr>
                <w:lang w:val="es-CL"/>
              </w:rPr>
              <w:t>Verifica</w:t>
            </w:r>
            <w:r w:rsidRPr="00140F71">
              <w:rPr>
                <w:lang w:val="es-CL"/>
              </w:rPr>
              <w:t xml:space="preserve"> </w:t>
            </w:r>
            <w:r>
              <w:rPr>
                <w:lang w:val="es-CL"/>
              </w:rPr>
              <w:t xml:space="preserve">si </w:t>
            </w:r>
            <w:r w:rsidRPr="00140F71">
              <w:rPr>
                <w:lang w:val="es-CL"/>
              </w:rPr>
              <w:t>la solución ha funcionado.</w:t>
            </w:r>
          </w:p>
        </w:tc>
        <w:tc>
          <w:tcPr>
            <w:tcW w:w="3606" w:type="dxa"/>
            <w:tcBorders>
              <w:bottom w:val="single" w:sz="12" w:space="0" w:color="000000"/>
            </w:tcBorders>
            <w:shd w:val="clear" w:color="auto" w:fill="auto"/>
          </w:tcPr>
          <w:p w14:paraId="4B7E4CFB" w14:textId="2EFE1758" w:rsidR="00C83B79" w:rsidRPr="00140F71" w:rsidRDefault="00140F71" w:rsidP="00140F71">
            <w:pPr>
              <w:pStyle w:val="TableParagraph"/>
              <w:tabs>
                <w:tab w:val="left" w:pos="2692"/>
              </w:tabs>
              <w:spacing w:before="77" w:line="225" w:lineRule="auto"/>
              <w:ind w:left="186" w:right="205"/>
              <w:rPr>
                <w:lang w:val="es-CL"/>
              </w:rPr>
            </w:pPr>
            <w:r w:rsidRPr="00140F71">
              <w:rPr>
                <w:lang w:val="es-CL"/>
              </w:rPr>
              <w:t>Con el apoyo de un adulto, compara los resultados con la predicción inicial y ofrece pruebas de por qué funcionan o no.</w:t>
            </w:r>
          </w:p>
        </w:tc>
        <w:tc>
          <w:tcPr>
            <w:tcW w:w="3794" w:type="dxa"/>
            <w:tcBorders>
              <w:bottom w:val="single" w:sz="12" w:space="0" w:color="000000"/>
              <w:right w:val="single" w:sz="12" w:space="0" w:color="000000"/>
            </w:tcBorders>
            <w:shd w:val="clear" w:color="auto" w:fill="auto"/>
          </w:tcPr>
          <w:p w14:paraId="475C295A" w14:textId="77777777" w:rsidR="00C83B79" w:rsidRPr="00140F71" w:rsidRDefault="00C83B79" w:rsidP="00827B58">
            <w:pPr>
              <w:pStyle w:val="TableParagraph"/>
              <w:rPr>
                <w:rFonts w:ascii="Times New Roman"/>
                <w:lang w:val="es-CL"/>
              </w:rPr>
            </w:pPr>
          </w:p>
        </w:tc>
      </w:tr>
    </w:tbl>
    <w:tbl>
      <w:tblPr>
        <w:tblW w:w="14601" w:type="dxa"/>
        <w:tblInd w:w="-157" w:type="dxa"/>
        <w:tblBorders>
          <w:top w:val="thickThinMediumGap" w:sz="6" w:space="0" w:color="012169" w:themeColor="accent1"/>
          <w:left w:val="thickThinMediumGap" w:sz="6" w:space="0" w:color="012169" w:themeColor="accent1"/>
          <w:bottom w:val="thickThinMediumGap" w:sz="6" w:space="0" w:color="012169" w:themeColor="accent1"/>
          <w:right w:val="thickThinMediumGap" w:sz="6" w:space="0" w:color="012169" w:themeColor="accent1"/>
          <w:insideV w:val="thickThinMediumGap" w:sz="6" w:space="0" w:color="012169" w:themeColor="accent1"/>
        </w:tblBorders>
        <w:tblLayout w:type="fixed"/>
        <w:tblCellMar>
          <w:left w:w="0" w:type="dxa"/>
          <w:right w:w="0" w:type="dxa"/>
        </w:tblCellMar>
        <w:tblLook w:val="01E0" w:firstRow="1" w:lastRow="1" w:firstColumn="1" w:lastColumn="1" w:noHBand="0" w:noVBand="0"/>
      </w:tblPr>
      <w:tblGrid>
        <w:gridCol w:w="8440"/>
        <w:gridCol w:w="6161"/>
      </w:tblGrid>
      <w:tr w:rsidR="00A1645B" w:rsidRPr="00E05479" w14:paraId="04EA67AC" w14:textId="77777777" w:rsidTr="00827B58">
        <w:trPr>
          <w:trHeight w:val="1399"/>
        </w:trPr>
        <w:tc>
          <w:tcPr>
            <w:tcW w:w="8440" w:type="dxa"/>
          </w:tcPr>
          <w:p w14:paraId="4B2F3BDC" w14:textId="77777777" w:rsidR="00A1645B" w:rsidRPr="00140F71" w:rsidRDefault="00A1645B" w:rsidP="0031565A">
            <w:pPr>
              <w:pStyle w:val="TableParagraph"/>
              <w:spacing w:before="5"/>
              <w:rPr>
                <w:color w:val="012169" w:themeColor="accent1"/>
                <w:sz w:val="33"/>
                <w:lang w:val="es-CL"/>
              </w:rPr>
            </w:pPr>
          </w:p>
          <w:p w14:paraId="06DD0C48" w14:textId="7E5AF95B" w:rsidR="00B83CB9" w:rsidRPr="00B83CB9" w:rsidRDefault="00B83CB9" w:rsidP="00827B58">
            <w:pPr>
              <w:pStyle w:val="TableParagraph"/>
              <w:ind w:left="491"/>
              <w:rPr>
                <w:rFonts w:asciiTheme="minorHAnsi" w:hAnsiTheme="minorHAnsi"/>
                <w:b/>
                <w:color w:val="000050"/>
                <w:sz w:val="36"/>
                <w:lang w:val="es-CL"/>
              </w:rPr>
            </w:pPr>
            <w:bookmarkStart w:id="58" w:name="Universal_Design_for_Learning_and_Approa"/>
            <w:bookmarkEnd w:id="58"/>
            <w:r w:rsidRPr="00B83CB9">
              <w:rPr>
                <w:rFonts w:asciiTheme="minorHAnsi" w:hAnsiTheme="minorHAnsi"/>
                <w:b/>
                <w:color w:val="000050"/>
                <w:sz w:val="36"/>
                <w:lang w:val="es-CL"/>
              </w:rPr>
              <w:t>Diseño Universal para el Aprendizaje y l</w:t>
            </w:r>
            <w:r w:rsidR="00245895">
              <w:rPr>
                <w:rFonts w:asciiTheme="minorHAnsi" w:hAnsiTheme="minorHAnsi"/>
                <w:b/>
                <w:color w:val="000050"/>
                <w:sz w:val="36"/>
                <w:lang w:val="es-CL"/>
              </w:rPr>
              <w:t>a</w:t>
            </w:r>
            <w:r w:rsidRPr="00B83CB9">
              <w:rPr>
                <w:rFonts w:asciiTheme="minorHAnsi" w:hAnsiTheme="minorHAnsi"/>
                <w:b/>
                <w:color w:val="000050"/>
                <w:sz w:val="36"/>
                <w:lang w:val="es-CL"/>
              </w:rPr>
              <w:t xml:space="preserve"> </w:t>
            </w:r>
            <w:r w:rsidR="00A24FD2">
              <w:rPr>
                <w:rFonts w:asciiTheme="minorHAnsi" w:hAnsiTheme="minorHAnsi"/>
                <w:b/>
                <w:color w:val="000050"/>
                <w:sz w:val="36"/>
                <w:lang w:val="es-CL"/>
              </w:rPr>
              <w:t>Introducción al</w:t>
            </w:r>
            <w:r w:rsidRPr="00B83CB9">
              <w:rPr>
                <w:rFonts w:asciiTheme="minorHAnsi" w:hAnsiTheme="minorHAnsi"/>
                <w:b/>
                <w:color w:val="000050"/>
                <w:sz w:val="36"/>
                <w:lang w:val="es-CL"/>
              </w:rPr>
              <w:t xml:space="preserve"> Aprendizaje</w:t>
            </w:r>
          </w:p>
          <w:p w14:paraId="6E185297" w14:textId="12F1A12F" w:rsidR="00A1645B" w:rsidRPr="00582D46" w:rsidRDefault="00A1645B" w:rsidP="0031565A">
            <w:pPr>
              <w:pStyle w:val="TableParagraph"/>
              <w:ind w:right="1902"/>
              <w:rPr>
                <w:rFonts w:ascii="Roboto"/>
                <w:b/>
                <w:sz w:val="36"/>
                <w:lang w:val="es-CL"/>
              </w:rPr>
            </w:pPr>
          </w:p>
        </w:tc>
        <w:tc>
          <w:tcPr>
            <w:tcW w:w="6161" w:type="dxa"/>
            <w:shd w:val="clear" w:color="auto" w:fill="DFE3F1"/>
          </w:tcPr>
          <w:p w14:paraId="36256BBC" w14:textId="77777777" w:rsidR="00A1645B" w:rsidRPr="00582D46" w:rsidRDefault="00A1645B" w:rsidP="009A548D">
            <w:pPr>
              <w:pStyle w:val="TableParagraph"/>
              <w:spacing w:before="5"/>
              <w:rPr>
                <w:sz w:val="33"/>
                <w:lang w:val="es-CL"/>
              </w:rPr>
            </w:pPr>
          </w:p>
          <w:p w14:paraId="54A2CEF5" w14:textId="720E1DEF" w:rsidR="00A1645B" w:rsidRPr="00582D46" w:rsidRDefault="00582D46" w:rsidP="00582D46">
            <w:pPr>
              <w:pStyle w:val="TableParagraph"/>
              <w:ind w:left="333" w:right="280"/>
              <w:rPr>
                <w:rFonts w:ascii="Roboto"/>
                <w:b/>
                <w:sz w:val="32"/>
                <w:lang w:val="es-CL"/>
              </w:rPr>
            </w:pPr>
            <w:bookmarkStart w:id="59" w:name="Suggested_Adaptations_for_Approaches_to_"/>
            <w:bookmarkEnd w:id="59"/>
            <w:r w:rsidRPr="00F82FCA">
              <w:rPr>
                <w:rFonts w:ascii="Roboto"/>
                <w:b/>
                <w:sz w:val="32"/>
                <w:lang w:val="es-CL"/>
              </w:rPr>
              <w:t>Adaptaciones Sugeridas para el Desarrollo Socioemocional</w:t>
            </w:r>
          </w:p>
        </w:tc>
      </w:tr>
      <w:tr w:rsidR="00A1645B" w:rsidRPr="005B2859" w14:paraId="39C2D848" w14:textId="77777777" w:rsidTr="00827B58">
        <w:trPr>
          <w:trHeight w:val="4077"/>
        </w:trPr>
        <w:tc>
          <w:tcPr>
            <w:tcW w:w="8440" w:type="dxa"/>
          </w:tcPr>
          <w:p w14:paraId="2F97DCB8" w14:textId="77777777" w:rsidR="00A1645B" w:rsidRPr="00582D46" w:rsidRDefault="00A1645B" w:rsidP="0031565A">
            <w:pPr>
              <w:pStyle w:val="TableParagraph"/>
              <w:spacing w:before="9"/>
              <w:rPr>
                <w:sz w:val="25"/>
                <w:lang w:val="es-CL"/>
              </w:rPr>
            </w:pPr>
          </w:p>
          <w:p w14:paraId="19C59266" w14:textId="77777777" w:rsidR="00B83CB9" w:rsidRDefault="00B83CB9" w:rsidP="00827B58">
            <w:pPr>
              <w:pStyle w:val="TableParagraph"/>
              <w:ind w:left="491"/>
              <w:rPr>
                <w:rFonts w:asciiTheme="minorHAnsi" w:hAnsiTheme="minorHAnsi"/>
                <w:b/>
                <w:sz w:val="28"/>
                <w:lang w:val="es-CL"/>
              </w:rPr>
            </w:pPr>
            <w:r w:rsidRPr="00A1531F">
              <w:rPr>
                <w:rFonts w:asciiTheme="minorHAnsi" w:hAnsiTheme="minorHAnsi"/>
                <w:b/>
                <w:sz w:val="28"/>
                <w:lang w:val="es-CL"/>
              </w:rPr>
              <w:t xml:space="preserve">Múltiples </w:t>
            </w:r>
            <w:r>
              <w:rPr>
                <w:rFonts w:asciiTheme="minorHAnsi" w:hAnsiTheme="minorHAnsi"/>
                <w:b/>
                <w:sz w:val="28"/>
                <w:lang w:val="es-CL"/>
              </w:rPr>
              <w:t>F</w:t>
            </w:r>
            <w:r w:rsidRPr="00A1531F">
              <w:rPr>
                <w:rFonts w:asciiTheme="minorHAnsi" w:hAnsiTheme="minorHAnsi"/>
                <w:b/>
                <w:sz w:val="28"/>
                <w:lang w:val="es-CL"/>
              </w:rPr>
              <w:t>or</w:t>
            </w:r>
            <w:r>
              <w:rPr>
                <w:rFonts w:asciiTheme="minorHAnsi" w:hAnsiTheme="minorHAnsi"/>
                <w:b/>
                <w:sz w:val="28"/>
                <w:lang w:val="es-CL"/>
              </w:rPr>
              <w:t>mas de Involucrar a los Estudiantes</w:t>
            </w:r>
          </w:p>
          <w:p w14:paraId="10E64151" w14:textId="77777777" w:rsidR="0031565A" w:rsidRDefault="00B83CB9" w:rsidP="00827B58">
            <w:pPr>
              <w:pStyle w:val="TableParagraph"/>
              <w:ind w:left="491" w:right="360"/>
              <w:jc w:val="both"/>
              <w:rPr>
                <w:lang w:val="es-CL"/>
              </w:rPr>
            </w:pPr>
            <w:r w:rsidRPr="00B83CB9">
              <w:rPr>
                <w:lang w:val="es-CL"/>
              </w:rPr>
              <w:t>Los enfoques del aprendizaje y las habilidades cognitivas son muy individuales y los intereses del niño influyen en la intensidad de la atención, el compromiso, la curiosidad, etc. La motivación, la memoria, la flexibilidad y la inventiva de los niños aumentan con los temas y conceptos que más les interesan.</w:t>
            </w:r>
          </w:p>
          <w:p w14:paraId="5B3BDF6B" w14:textId="77777777" w:rsidR="00932527" w:rsidRPr="00582D46" w:rsidRDefault="00932527" w:rsidP="00582D46">
            <w:pPr>
              <w:pStyle w:val="TableParagraph"/>
              <w:spacing w:before="3"/>
              <w:ind w:left="491"/>
              <w:rPr>
                <w:sz w:val="23"/>
                <w:lang w:val="es-CL"/>
              </w:rPr>
            </w:pPr>
          </w:p>
          <w:p w14:paraId="10ACD070" w14:textId="031D151F" w:rsidR="0031565A" w:rsidRDefault="0031565A" w:rsidP="00827B58">
            <w:pPr>
              <w:pStyle w:val="TableParagraph"/>
              <w:ind w:left="491"/>
              <w:rPr>
                <w:rFonts w:asciiTheme="minorHAnsi" w:hAnsiTheme="minorHAnsi"/>
                <w:b/>
                <w:sz w:val="28"/>
                <w:lang w:val="es-CL"/>
              </w:rPr>
            </w:pPr>
            <w:r w:rsidRPr="00A1531F">
              <w:rPr>
                <w:rFonts w:asciiTheme="minorHAnsi" w:hAnsiTheme="minorHAnsi"/>
                <w:b/>
                <w:sz w:val="28"/>
                <w:lang w:val="es-CL"/>
              </w:rPr>
              <w:t xml:space="preserve">Múltiples </w:t>
            </w:r>
            <w:r>
              <w:rPr>
                <w:rFonts w:asciiTheme="minorHAnsi" w:hAnsiTheme="minorHAnsi"/>
                <w:b/>
                <w:sz w:val="28"/>
                <w:lang w:val="es-CL"/>
              </w:rPr>
              <w:t>F</w:t>
            </w:r>
            <w:r w:rsidRPr="00A1531F">
              <w:rPr>
                <w:rFonts w:asciiTheme="minorHAnsi" w:hAnsiTheme="minorHAnsi"/>
                <w:b/>
                <w:sz w:val="28"/>
                <w:lang w:val="es-CL"/>
              </w:rPr>
              <w:t>or</w:t>
            </w:r>
            <w:r>
              <w:rPr>
                <w:rFonts w:asciiTheme="minorHAnsi" w:hAnsiTheme="minorHAnsi"/>
                <w:b/>
                <w:sz w:val="28"/>
                <w:lang w:val="es-CL"/>
              </w:rPr>
              <w:t xml:space="preserve">mas de </w:t>
            </w:r>
            <w:r w:rsidR="0045647E">
              <w:rPr>
                <w:rFonts w:asciiTheme="minorHAnsi" w:hAnsiTheme="minorHAnsi"/>
                <w:b/>
                <w:sz w:val="28"/>
                <w:lang w:val="es-CL"/>
              </w:rPr>
              <w:t>Presentarle la Información</w:t>
            </w:r>
            <w:r>
              <w:rPr>
                <w:rFonts w:asciiTheme="minorHAnsi" w:hAnsiTheme="minorHAnsi"/>
                <w:b/>
                <w:sz w:val="28"/>
                <w:lang w:val="es-CL"/>
              </w:rPr>
              <w:t xml:space="preserve"> a los Estudiantes</w:t>
            </w:r>
          </w:p>
          <w:p w14:paraId="60A93EED" w14:textId="31F19AB3" w:rsidR="00A1645B" w:rsidRPr="008F0FC6" w:rsidRDefault="0031565A" w:rsidP="00827B58">
            <w:pPr>
              <w:pStyle w:val="TableParagraph"/>
              <w:ind w:left="491" w:right="360"/>
              <w:jc w:val="both"/>
              <w:rPr>
                <w:lang w:val="es-CL"/>
              </w:rPr>
            </w:pPr>
            <w:r w:rsidRPr="0031565A">
              <w:rPr>
                <w:lang w:val="es-CL"/>
              </w:rPr>
              <w:t xml:space="preserve">Para </w:t>
            </w:r>
            <w:r w:rsidR="008F0FC6">
              <w:rPr>
                <w:lang w:val="es-CL"/>
              </w:rPr>
              <w:t xml:space="preserve">involucrar </w:t>
            </w:r>
            <w:r w:rsidR="00C27BED">
              <w:rPr>
                <w:lang w:val="es-CL"/>
              </w:rPr>
              <w:t xml:space="preserve">la </w:t>
            </w:r>
            <w:r w:rsidR="00A24FD2">
              <w:rPr>
                <w:lang w:val="es-CL"/>
              </w:rPr>
              <w:t>Introducción al</w:t>
            </w:r>
            <w:r w:rsidRPr="0031565A">
              <w:rPr>
                <w:lang w:val="es-CL"/>
              </w:rPr>
              <w:t xml:space="preserve"> </w:t>
            </w:r>
            <w:r w:rsidR="008F0FC6">
              <w:rPr>
                <w:lang w:val="es-CL"/>
              </w:rPr>
              <w:t>A</w:t>
            </w:r>
            <w:r w:rsidRPr="0031565A">
              <w:rPr>
                <w:lang w:val="es-CL"/>
              </w:rPr>
              <w:t xml:space="preserve">prendizaje y las habilidades cognitivas de los niños, hay que aprovechar sus conocimientos previos, utilizar herramientas multimedia y ofrecer alternativas a la información meramente auditiva o visual. El uso de ilustraciones, patrones, actividades prácticas y la reflexión sobre </w:t>
            </w:r>
            <w:r w:rsidR="00A24FD2">
              <w:rPr>
                <w:lang w:val="es-CL"/>
              </w:rPr>
              <w:t>“</w:t>
            </w:r>
            <w:r w:rsidRPr="0031565A">
              <w:rPr>
                <w:lang w:val="es-CL"/>
              </w:rPr>
              <w:t>grandes ideas</w:t>
            </w:r>
            <w:r w:rsidR="00A24FD2">
              <w:rPr>
                <w:lang w:val="es-CL"/>
              </w:rPr>
              <w:t>”</w:t>
            </w:r>
            <w:r w:rsidRPr="0031565A">
              <w:rPr>
                <w:lang w:val="es-CL"/>
              </w:rPr>
              <w:t xml:space="preserve"> favorecen el desarrollo de nuevas habilidades.</w:t>
            </w:r>
          </w:p>
        </w:tc>
        <w:tc>
          <w:tcPr>
            <w:tcW w:w="6161" w:type="dxa"/>
            <w:shd w:val="clear" w:color="auto" w:fill="DFE3F1"/>
          </w:tcPr>
          <w:p w14:paraId="57E0037B" w14:textId="2E0E1BF1" w:rsidR="00A1645B" w:rsidRPr="00582D46" w:rsidRDefault="00582D46" w:rsidP="0030108A">
            <w:pPr>
              <w:pStyle w:val="TableParagraph"/>
              <w:numPr>
                <w:ilvl w:val="0"/>
                <w:numId w:val="25"/>
              </w:numPr>
              <w:tabs>
                <w:tab w:val="left" w:pos="742"/>
                <w:tab w:val="left" w:pos="3869"/>
              </w:tabs>
              <w:spacing w:before="37"/>
              <w:ind w:right="515" w:hanging="392"/>
              <w:rPr>
                <w:lang w:val="es-CL"/>
              </w:rPr>
            </w:pPr>
            <w:r>
              <w:rPr>
                <w:lang w:val="es-CL"/>
              </w:rPr>
              <w:t>Nutr</w:t>
            </w:r>
            <w:r w:rsidR="00D65965">
              <w:rPr>
                <w:lang w:val="es-CL"/>
              </w:rPr>
              <w:t>a</w:t>
            </w:r>
            <w:r w:rsidRPr="00582D46">
              <w:rPr>
                <w:lang w:val="es-CL"/>
              </w:rPr>
              <w:t xml:space="preserve"> la curiosidad de los niños ofreciéndoles experiencias de investigación que les hagan reflexionar y que les motiven a aplicar sus habilidades en desarrollo y sus conocimientos previos, y les desafíen a pensar de forma crítica.</w:t>
            </w:r>
          </w:p>
          <w:p w14:paraId="47F2696A" w14:textId="43C1B4A5" w:rsidR="000C240A" w:rsidRPr="000C240A" w:rsidRDefault="000C240A" w:rsidP="0030108A">
            <w:pPr>
              <w:pStyle w:val="TableParagraph"/>
              <w:numPr>
                <w:ilvl w:val="0"/>
                <w:numId w:val="25"/>
              </w:numPr>
              <w:tabs>
                <w:tab w:val="left" w:pos="742"/>
              </w:tabs>
              <w:spacing w:before="186"/>
              <w:ind w:right="513"/>
              <w:rPr>
                <w:lang w:val="es-CL"/>
              </w:rPr>
            </w:pPr>
            <w:r>
              <w:rPr>
                <w:lang w:val="es-CL"/>
              </w:rPr>
              <w:t>Entregue</w:t>
            </w:r>
            <w:r w:rsidRPr="000C240A">
              <w:rPr>
                <w:lang w:val="es-CL"/>
              </w:rPr>
              <w:t xml:space="preserve"> límites bien definidos a los niños de preescolar y k</w:t>
            </w:r>
            <w:r w:rsidR="005B2859">
              <w:rPr>
                <w:lang w:val="es-CL"/>
              </w:rPr>
              <w:t>índer</w:t>
            </w:r>
            <w:r w:rsidRPr="000C240A">
              <w:rPr>
                <w:lang w:val="es-CL"/>
              </w:rPr>
              <w:t xml:space="preserve"> que necesiten ayuda para concentrarse (por ejemplo, utilice separadores de cartón independientes para las actividades de mesa y cinta adhesiva de colores para definir los espacios de trabajo en el suelo). Limite el número de opciones que deben tomar.</w:t>
            </w:r>
          </w:p>
        </w:tc>
      </w:tr>
      <w:tr w:rsidR="00A1645B" w:rsidRPr="00E05479" w14:paraId="3EB362B6" w14:textId="77777777" w:rsidTr="00827B58">
        <w:trPr>
          <w:trHeight w:val="3134"/>
        </w:trPr>
        <w:tc>
          <w:tcPr>
            <w:tcW w:w="8440" w:type="dxa"/>
          </w:tcPr>
          <w:p w14:paraId="130BEC11" w14:textId="77777777" w:rsidR="00582D46" w:rsidRPr="000C240A" w:rsidRDefault="00582D46" w:rsidP="00582D46">
            <w:pPr>
              <w:pStyle w:val="TableParagraph"/>
              <w:ind w:left="640" w:right="365"/>
              <w:rPr>
                <w:rFonts w:asciiTheme="minorHAnsi" w:hAnsiTheme="minorHAnsi"/>
                <w:b/>
                <w:sz w:val="28"/>
                <w:lang w:val="es-CL"/>
              </w:rPr>
            </w:pPr>
          </w:p>
          <w:p w14:paraId="0A059403" w14:textId="77777777" w:rsidR="00582D46" w:rsidRPr="007C1AD8" w:rsidRDefault="00582D46" w:rsidP="00827B58">
            <w:pPr>
              <w:pStyle w:val="TableParagraph"/>
              <w:ind w:left="491" w:right="365"/>
              <w:rPr>
                <w:rFonts w:ascii="Roboto"/>
                <w:b/>
                <w:sz w:val="28"/>
                <w:lang w:val="es-CL"/>
              </w:rPr>
            </w:pPr>
            <w:r w:rsidRPr="00A1531F">
              <w:rPr>
                <w:rFonts w:asciiTheme="minorHAnsi" w:hAnsiTheme="minorHAnsi"/>
                <w:b/>
                <w:sz w:val="28"/>
                <w:lang w:val="es-CL"/>
              </w:rPr>
              <w:t xml:space="preserve">Múltiples </w:t>
            </w:r>
            <w:r>
              <w:rPr>
                <w:rFonts w:asciiTheme="minorHAnsi" w:hAnsiTheme="minorHAnsi"/>
                <w:b/>
                <w:sz w:val="28"/>
                <w:lang w:val="es-CL"/>
              </w:rPr>
              <w:t>F</w:t>
            </w:r>
            <w:r w:rsidRPr="00A1531F">
              <w:rPr>
                <w:rFonts w:asciiTheme="minorHAnsi" w:hAnsiTheme="minorHAnsi"/>
                <w:b/>
                <w:sz w:val="28"/>
                <w:lang w:val="es-CL"/>
              </w:rPr>
              <w:t>or</w:t>
            </w:r>
            <w:r>
              <w:rPr>
                <w:rFonts w:asciiTheme="minorHAnsi" w:hAnsiTheme="minorHAnsi"/>
                <w:b/>
                <w:sz w:val="28"/>
                <w:lang w:val="es-CL"/>
              </w:rPr>
              <w:t>mas que los Estudiantes tienen para Compartir lo que Entienden</w:t>
            </w:r>
          </w:p>
          <w:p w14:paraId="4F5523FB" w14:textId="7356B5B6" w:rsidR="00A1645B" w:rsidRPr="00582D46" w:rsidRDefault="00582D46" w:rsidP="00827B58">
            <w:pPr>
              <w:pStyle w:val="TableParagraph"/>
              <w:tabs>
                <w:tab w:val="left" w:pos="7437"/>
              </w:tabs>
              <w:ind w:left="491" w:right="360"/>
              <w:jc w:val="both"/>
              <w:rPr>
                <w:lang w:val="es-CL"/>
              </w:rPr>
            </w:pPr>
            <w:r w:rsidRPr="00582D46">
              <w:rPr>
                <w:lang w:val="es-CL"/>
              </w:rPr>
              <w:t xml:space="preserve">Para que los niños demuestren sus conocimientos en torno a </w:t>
            </w:r>
            <w:r w:rsidR="00C27BED">
              <w:rPr>
                <w:lang w:val="es-CL"/>
              </w:rPr>
              <w:t>la</w:t>
            </w:r>
            <w:r w:rsidR="00C27BED" w:rsidRPr="00582D46">
              <w:rPr>
                <w:lang w:val="es-CL"/>
              </w:rPr>
              <w:t xml:space="preserve"> </w:t>
            </w:r>
            <w:r w:rsidR="00A24FD2">
              <w:rPr>
                <w:lang w:val="es-CL"/>
              </w:rPr>
              <w:t>Introducción al</w:t>
            </w:r>
            <w:r w:rsidRPr="00582D46">
              <w:rPr>
                <w:lang w:val="es-CL"/>
              </w:rPr>
              <w:t xml:space="preserve"> Aprendizaje y las habilidades cognitivas, es importante ofrecerles opciones. Las acciones físicas de expresión usadas en lugar de las palabras y las herramientas, la tecnología de asistencia y el </w:t>
            </w:r>
            <w:r w:rsidR="00D61D28">
              <w:rPr>
                <w:lang w:val="es-CL"/>
              </w:rPr>
              <w:t>apoyo</w:t>
            </w:r>
            <w:r w:rsidR="00D61D28" w:rsidRPr="00582D46">
              <w:rPr>
                <w:lang w:val="es-CL"/>
              </w:rPr>
              <w:t xml:space="preserve"> </w:t>
            </w:r>
            <w:r w:rsidRPr="00582D46">
              <w:rPr>
                <w:lang w:val="es-CL"/>
              </w:rPr>
              <w:t xml:space="preserve">para practicar y </w:t>
            </w:r>
            <w:r w:rsidR="00D61D28">
              <w:rPr>
                <w:lang w:val="es-CL"/>
              </w:rPr>
              <w:t>manifestar</w:t>
            </w:r>
            <w:r w:rsidR="00D61D28" w:rsidRPr="00582D46">
              <w:rPr>
                <w:lang w:val="es-CL"/>
              </w:rPr>
              <w:t xml:space="preserve"> </w:t>
            </w:r>
            <w:r w:rsidRPr="00582D46">
              <w:rPr>
                <w:lang w:val="es-CL"/>
              </w:rPr>
              <w:t xml:space="preserve">habilidades, les ayudan a los niños con diferentes niveles de necesidad a participar y </w:t>
            </w:r>
            <w:r w:rsidR="00D61D28">
              <w:rPr>
                <w:lang w:val="es-CL"/>
              </w:rPr>
              <w:t xml:space="preserve">a </w:t>
            </w:r>
            <w:r w:rsidRPr="00582D46">
              <w:rPr>
                <w:lang w:val="es-CL"/>
              </w:rPr>
              <w:t>aprender.</w:t>
            </w:r>
          </w:p>
        </w:tc>
        <w:tc>
          <w:tcPr>
            <w:tcW w:w="6161" w:type="dxa"/>
            <w:shd w:val="clear" w:color="auto" w:fill="DFE3F1"/>
          </w:tcPr>
          <w:p w14:paraId="105241CF" w14:textId="1413EFAE" w:rsidR="00A1645B" w:rsidRPr="000C240A" w:rsidRDefault="000C240A" w:rsidP="0030108A">
            <w:pPr>
              <w:pStyle w:val="TableParagraph"/>
              <w:numPr>
                <w:ilvl w:val="0"/>
                <w:numId w:val="24"/>
              </w:numPr>
              <w:tabs>
                <w:tab w:val="left" w:pos="742"/>
              </w:tabs>
              <w:ind w:right="518"/>
              <w:rPr>
                <w:lang w:val="es-CL"/>
              </w:rPr>
            </w:pPr>
            <w:r w:rsidRPr="000C240A">
              <w:rPr>
                <w:lang w:val="es-CL"/>
              </w:rPr>
              <w:t>Haga hincapié en el proceso que utilizan los niños para idear posibles enfoques de las tareas en lugar de centrarse en los productos acabados y las respuestas.</w:t>
            </w:r>
          </w:p>
        </w:tc>
      </w:tr>
    </w:tbl>
    <w:p w14:paraId="3D6D4B8F" w14:textId="6D11C5D4" w:rsidR="00C83B79" w:rsidRPr="000C240A" w:rsidRDefault="00C83B79" w:rsidP="008A3596">
      <w:pPr>
        <w:widowControl w:val="0"/>
        <w:tabs>
          <w:tab w:val="left" w:pos="990"/>
        </w:tabs>
        <w:autoSpaceDE w:val="0"/>
        <w:autoSpaceDN w:val="0"/>
        <w:spacing w:line="240" w:lineRule="auto"/>
        <w:rPr>
          <w:lang w:val="es-CL"/>
        </w:rPr>
      </w:pPr>
    </w:p>
    <w:p w14:paraId="6F67DDE4" w14:textId="1AC3C61B" w:rsidR="009F202A" w:rsidRPr="00B83CB9" w:rsidRDefault="00E27291" w:rsidP="00E27291">
      <w:pPr>
        <w:pStyle w:val="Heading1"/>
        <w:jc w:val="center"/>
        <w:rPr>
          <w:lang w:val="es-CL"/>
        </w:rPr>
      </w:pPr>
      <w:r w:rsidRPr="00E60FCD">
        <w:rPr>
          <w:noProof/>
          <w:lang w:val="es-CL" w:eastAsia="es-CL"/>
          <w14:shadow w14:blurRad="50800" w14:dist="38100" w14:dir="2700000" w14:sx="100000" w14:sy="100000" w14:kx="0" w14:ky="0" w14:algn="tl">
            <w14:srgbClr w14:val="000000">
              <w14:alpha w14:val="60000"/>
            </w14:srgbClr>
          </w14:shadow>
        </w:rPr>
        <w:lastRenderedPageBreak/>
        <mc:AlternateContent>
          <mc:Choice Requires="wps">
            <w:drawing>
              <wp:anchor distT="0" distB="0" distL="114300" distR="114300" simplePos="0" relativeHeight="251765760" behindDoc="1" locked="0" layoutInCell="1" allowOverlap="1" wp14:anchorId="380CEC5A" wp14:editId="4C90F639">
                <wp:simplePos x="0" y="0"/>
                <wp:positionH relativeFrom="page">
                  <wp:align>left</wp:align>
                </wp:positionH>
                <wp:positionV relativeFrom="page">
                  <wp:posOffset>12700</wp:posOffset>
                </wp:positionV>
                <wp:extent cx="10046335" cy="7762875"/>
                <wp:effectExtent l="0" t="0" r="0" b="9525"/>
                <wp:wrapNone/>
                <wp:docPr id="19" name="Rectangle 114" descr="P2020#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6335" cy="7762875"/>
                        </a:xfrm>
                        <a:prstGeom prst="rect">
                          <a:avLst/>
                        </a:prstGeom>
                        <a:solidFill>
                          <a:schemeClr val="accent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02143" id="Rectangle 114" o:spid="_x0000_s1026" alt="P2020#y1" style="position:absolute;margin-left:0;margin-top:1pt;width:791.05pt;height:611.25pt;z-index:-25155072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" fillcolor="#bf0d3e [3205]" stroked="f">
                <w10:wrap anchorx="page" anchory="page"/>
              </v:rect>
            </w:pict>
          </mc:Fallback>
        </mc:AlternateContent>
      </w:r>
      <w:bookmarkStart w:id="60" w:name="_Toc70402356"/>
      <w:r w:rsidR="000C240A">
        <w:rPr>
          <w:lang w:val="es-CL"/>
          <w14:shadow w14:blurRad="50800" w14:dist="38100" w14:dir="2700000" w14:sx="100000" w14:sy="100000" w14:kx="0" w14:ky="0" w14:algn="tl">
            <w14:srgbClr w14:val="000000">
              <w14:alpha w14:val="60000"/>
            </w14:srgbClr>
          </w14:shadow>
        </w:rPr>
        <w:t>ESTÁNDAR DE LE</w:t>
      </w:r>
      <w:r w:rsidR="00E64767" w:rsidRPr="00B83CB9">
        <w:rPr>
          <w:lang w:val="es-CL"/>
          <w14:shadow w14:blurRad="50800" w14:dist="38100" w14:dir="2700000" w14:sx="100000" w14:sy="100000" w14:kx="0" w14:ky="0" w14:algn="tl">
            <w14:srgbClr w14:val="000000">
              <w14:alpha w14:val="60000"/>
            </w14:srgbClr>
          </w14:shadow>
        </w:rPr>
        <w:t>NGUA</w:t>
      </w:r>
      <w:r w:rsidR="000C240A">
        <w:rPr>
          <w:lang w:val="es-CL"/>
          <w14:shadow w14:blurRad="50800" w14:dist="38100" w14:dir="2700000" w14:sx="100000" w14:sy="100000" w14:kx="0" w14:ky="0" w14:algn="tl">
            <w14:srgbClr w14:val="000000">
              <w14:alpha w14:val="60000"/>
            </w14:srgbClr>
          </w14:shadow>
        </w:rPr>
        <w:t>JE Y ALFABETIZACIÓN</w:t>
      </w:r>
      <w:bookmarkEnd w:id="60"/>
    </w:p>
    <w:p w14:paraId="5522F6A2" w14:textId="74F978AC" w:rsidR="009F202A" w:rsidRPr="00B83CB9" w:rsidRDefault="009F202A" w:rsidP="009F202A">
      <w:pPr>
        <w:rPr>
          <w:lang w:val="es-CL"/>
        </w:rPr>
      </w:pPr>
    </w:p>
    <w:p w14:paraId="2CFF17C4" w14:textId="1AB22B33" w:rsidR="009F202A" w:rsidRPr="00B83CB9" w:rsidRDefault="00E27291" w:rsidP="009F202A">
      <w:pPr>
        <w:rPr>
          <w:lang w:val="es-CL"/>
        </w:rPr>
      </w:pPr>
      <w:r>
        <w:rPr>
          <w:noProof/>
          <w:lang w:val="es-CL" w:eastAsia="es-CL"/>
        </w:rPr>
        <w:drawing>
          <wp:anchor distT="0" distB="0" distL="114300" distR="114300" simplePos="0" relativeHeight="251724800" behindDoc="0" locked="0" layoutInCell="1" allowOverlap="1" wp14:anchorId="7AF8EFD5" wp14:editId="7942C109">
            <wp:simplePos x="0" y="0"/>
            <wp:positionH relativeFrom="margin">
              <wp:align>center</wp:align>
            </wp:positionH>
            <wp:positionV relativeFrom="paragraph">
              <wp:posOffset>123190</wp:posOffset>
            </wp:positionV>
            <wp:extent cx="6797040" cy="4565304"/>
            <wp:effectExtent l="228600" t="228600" r="232410" b="235585"/>
            <wp:wrapNone/>
            <wp:docPr id="228" name="Picture 67" descr="P202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67" descr="P2022#y1"/>
                    <pic:cNvPicPr>
                      <a:picLocks noChangeAspect="1" noChangeArrowheads="1"/>
                    </pic:cNvPicPr>
                  </pic:nvPicPr>
                  <pic:blipFill rotWithShape="1">
                    <a:blip r:embed="rId28">
                      <a:extLst>
                        <a:ext uri="{28A0092B-C50C-407E-A947-70E740481C1C}">
                          <a14:useLocalDpi xmlns:a14="http://schemas.microsoft.com/office/drawing/2010/main" val="0"/>
                        </a:ext>
                      </a:extLst>
                    </a:blip>
                    <a:srcRect l="11942" t="3526" r="12133" b="3474"/>
                    <a:stretch/>
                  </pic:blipFill>
                  <pic:spPr bwMode="auto">
                    <a:xfrm>
                      <a:off x="0" y="0"/>
                      <a:ext cx="6797040" cy="4565304"/>
                    </a:xfrm>
                    <a:prstGeom prst="rect">
                      <a:avLst/>
                    </a:prstGeom>
                    <a:ln w="228600" cap="sq" cmpd="thickThin">
                      <a:solidFill>
                        <a:schemeClr val="accent6"/>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2806CB" w14:textId="339949D4" w:rsidR="009F202A" w:rsidRPr="00B83CB9" w:rsidRDefault="009F202A" w:rsidP="009F202A">
      <w:pPr>
        <w:rPr>
          <w:lang w:val="es-CL"/>
        </w:rPr>
      </w:pPr>
    </w:p>
    <w:p w14:paraId="0581C662" w14:textId="205B6E48" w:rsidR="009F202A" w:rsidRPr="00B83CB9" w:rsidRDefault="009F202A" w:rsidP="009F202A">
      <w:pPr>
        <w:rPr>
          <w:lang w:val="es-CL"/>
        </w:rPr>
      </w:pPr>
    </w:p>
    <w:p w14:paraId="5E0F9D3C" w14:textId="7663B880" w:rsidR="009F202A" w:rsidRPr="00B83CB9" w:rsidRDefault="009F202A" w:rsidP="009F202A">
      <w:pPr>
        <w:rPr>
          <w:lang w:val="es-CL"/>
        </w:rPr>
      </w:pPr>
    </w:p>
    <w:p w14:paraId="34129FEC" w14:textId="10585735" w:rsidR="009F202A" w:rsidRPr="00B83CB9" w:rsidRDefault="009F202A" w:rsidP="009F202A">
      <w:pPr>
        <w:rPr>
          <w:lang w:val="es-CL"/>
        </w:rPr>
      </w:pPr>
    </w:p>
    <w:p w14:paraId="65F27529" w14:textId="531127E5" w:rsidR="009F202A" w:rsidRPr="00B83CB9" w:rsidRDefault="009F202A" w:rsidP="009F202A">
      <w:pPr>
        <w:rPr>
          <w:lang w:val="es-CL"/>
        </w:rPr>
      </w:pPr>
    </w:p>
    <w:p w14:paraId="1B9E88A8" w14:textId="7AFEAB8B" w:rsidR="009F202A" w:rsidRPr="00B83CB9" w:rsidRDefault="009F202A" w:rsidP="009F202A">
      <w:pPr>
        <w:rPr>
          <w:lang w:val="es-CL"/>
        </w:rPr>
      </w:pPr>
    </w:p>
    <w:p w14:paraId="4D928064" w14:textId="5F7A89A0" w:rsidR="009F202A" w:rsidRPr="00B83CB9" w:rsidRDefault="009F202A" w:rsidP="009F202A">
      <w:pPr>
        <w:rPr>
          <w:lang w:val="es-CL"/>
        </w:rPr>
      </w:pPr>
    </w:p>
    <w:p w14:paraId="28A26877" w14:textId="0F13A208" w:rsidR="009F202A" w:rsidRPr="00B83CB9" w:rsidRDefault="009F202A" w:rsidP="009F202A">
      <w:pPr>
        <w:rPr>
          <w:lang w:val="es-CL"/>
        </w:rPr>
      </w:pPr>
    </w:p>
    <w:p w14:paraId="65D1A95F" w14:textId="11FD36FF" w:rsidR="009F202A" w:rsidRPr="00B83CB9" w:rsidRDefault="009F202A" w:rsidP="009F202A">
      <w:pPr>
        <w:rPr>
          <w:lang w:val="es-CL"/>
        </w:rPr>
      </w:pPr>
    </w:p>
    <w:p w14:paraId="4BA37CD9" w14:textId="2BD5BBA0" w:rsidR="009F202A" w:rsidRPr="00B83CB9" w:rsidRDefault="009F202A" w:rsidP="009F202A">
      <w:pPr>
        <w:rPr>
          <w:lang w:val="es-CL"/>
        </w:rPr>
      </w:pPr>
    </w:p>
    <w:p w14:paraId="53B4352B" w14:textId="13C4042E" w:rsidR="009F202A" w:rsidRPr="00B83CB9" w:rsidRDefault="009F202A" w:rsidP="009F202A">
      <w:pPr>
        <w:rPr>
          <w:lang w:val="es-CL"/>
        </w:rPr>
      </w:pPr>
    </w:p>
    <w:p w14:paraId="1E684AF4" w14:textId="084CC6DC" w:rsidR="009F202A" w:rsidRPr="00B83CB9" w:rsidRDefault="009F202A" w:rsidP="009F202A">
      <w:pPr>
        <w:rPr>
          <w:lang w:val="es-CL"/>
        </w:rPr>
      </w:pPr>
    </w:p>
    <w:p w14:paraId="62C0C57B" w14:textId="61627210" w:rsidR="009F202A" w:rsidRPr="00B83CB9" w:rsidRDefault="009F202A" w:rsidP="009F202A">
      <w:pPr>
        <w:rPr>
          <w:lang w:val="es-CL"/>
        </w:rPr>
      </w:pPr>
    </w:p>
    <w:p w14:paraId="70D43185" w14:textId="177CB4C7" w:rsidR="009F202A" w:rsidRPr="00B83CB9" w:rsidRDefault="009F202A" w:rsidP="009F202A">
      <w:pPr>
        <w:rPr>
          <w:lang w:val="es-CL"/>
        </w:rPr>
      </w:pPr>
    </w:p>
    <w:p w14:paraId="262FFAB4" w14:textId="19B19F03" w:rsidR="009F202A" w:rsidRPr="00B83CB9" w:rsidRDefault="009F202A" w:rsidP="009F202A">
      <w:pPr>
        <w:rPr>
          <w:lang w:val="es-CL"/>
        </w:rPr>
      </w:pPr>
    </w:p>
    <w:p w14:paraId="4E2E04D7" w14:textId="567C8246" w:rsidR="009F202A" w:rsidRPr="00B83CB9" w:rsidRDefault="009F202A" w:rsidP="009F202A">
      <w:pPr>
        <w:rPr>
          <w:lang w:val="es-CL"/>
        </w:rPr>
      </w:pPr>
    </w:p>
    <w:p w14:paraId="019E8CED" w14:textId="3A911D3D" w:rsidR="009F202A" w:rsidRPr="00B83CB9" w:rsidRDefault="009F202A" w:rsidP="009F202A">
      <w:pPr>
        <w:rPr>
          <w:lang w:val="es-CL"/>
        </w:rPr>
      </w:pPr>
    </w:p>
    <w:p w14:paraId="6C1B8F64" w14:textId="7858D9A6" w:rsidR="009F202A" w:rsidRPr="00B83CB9" w:rsidRDefault="009F202A" w:rsidP="009F202A">
      <w:pPr>
        <w:rPr>
          <w:lang w:val="es-CL"/>
        </w:rPr>
      </w:pPr>
    </w:p>
    <w:p w14:paraId="03A2ABEC" w14:textId="12AA1E88" w:rsidR="009F202A" w:rsidRPr="00B83CB9" w:rsidRDefault="009F202A" w:rsidP="009F202A">
      <w:pPr>
        <w:rPr>
          <w:lang w:val="es-CL"/>
        </w:rPr>
      </w:pPr>
    </w:p>
    <w:p w14:paraId="2361F7D0" w14:textId="006CA714" w:rsidR="009F202A" w:rsidRPr="00B83CB9" w:rsidRDefault="009F202A" w:rsidP="009F202A">
      <w:pPr>
        <w:rPr>
          <w:lang w:val="es-CL"/>
        </w:rPr>
      </w:pPr>
    </w:p>
    <w:p w14:paraId="63526CCD" w14:textId="6C24D9B3" w:rsidR="009F202A" w:rsidRPr="00B83CB9" w:rsidRDefault="009F202A" w:rsidP="009F202A">
      <w:pPr>
        <w:rPr>
          <w:lang w:val="es-CL"/>
        </w:rPr>
      </w:pPr>
    </w:p>
    <w:p w14:paraId="5CC09C8A" w14:textId="6442455A" w:rsidR="009F202A" w:rsidRPr="00B83CB9" w:rsidRDefault="009F202A" w:rsidP="009F202A">
      <w:pPr>
        <w:rPr>
          <w:lang w:val="es-CL"/>
        </w:rPr>
      </w:pPr>
    </w:p>
    <w:p w14:paraId="03767682" w14:textId="4EB296E8" w:rsidR="009F202A" w:rsidRPr="00B83CB9" w:rsidRDefault="009F202A" w:rsidP="009F202A">
      <w:pPr>
        <w:rPr>
          <w:lang w:val="es-CL"/>
        </w:rPr>
      </w:pPr>
    </w:p>
    <w:p w14:paraId="14D72D92" w14:textId="37247C79" w:rsidR="009F202A" w:rsidRPr="00B83CB9" w:rsidRDefault="007C203B" w:rsidP="00BB0D7D">
      <w:pPr>
        <w:pStyle w:val="Heading3"/>
        <w:rPr>
          <w:lang w:val="es-CL"/>
        </w:rPr>
      </w:pPr>
      <w:bookmarkStart w:id="61" w:name="_Toc69826601"/>
      <w:bookmarkStart w:id="62" w:name="_Toc70402357"/>
      <w:r w:rsidRPr="00B83CB9">
        <w:rPr>
          <w:lang w:val="es-CL"/>
        </w:rPr>
        <w:lastRenderedPageBreak/>
        <w:t>ESTÁNDAR DE LENGUAJE Y ALFABETIZACIÓN</w:t>
      </w:r>
      <w:bookmarkEnd w:id="61"/>
      <w:bookmarkEnd w:id="62"/>
    </w:p>
    <w:p w14:paraId="23AF6359" w14:textId="77777777" w:rsidR="009F202A" w:rsidRPr="00B83CB9" w:rsidRDefault="009F202A" w:rsidP="009F202A">
      <w:pPr>
        <w:rPr>
          <w:lang w:val="es-CL"/>
        </w:rPr>
      </w:pPr>
    </w:p>
    <w:p w14:paraId="4BB64972" w14:textId="65D60A69" w:rsidR="007C203B" w:rsidRPr="007C203B" w:rsidRDefault="007C203B" w:rsidP="00245895">
      <w:pPr>
        <w:spacing w:line="240" w:lineRule="auto"/>
        <w:ind w:left="567" w:right="508"/>
        <w:jc w:val="center"/>
        <w:rPr>
          <w:rFonts w:asciiTheme="minorHAnsi" w:hAnsiTheme="minorHAnsi"/>
          <w:b/>
          <w:bCs/>
          <w:i/>
          <w:iCs/>
          <w:color w:val="BF0D3E" w:themeColor="accent2"/>
          <w:sz w:val="32"/>
          <w:szCs w:val="32"/>
          <w:lang w:val="es-CL"/>
        </w:rPr>
      </w:pPr>
      <w:r w:rsidRPr="007C203B">
        <w:rPr>
          <w:rFonts w:asciiTheme="minorHAnsi" w:hAnsiTheme="minorHAnsi"/>
          <w:b/>
          <w:bCs/>
          <w:i/>
          <w:iCs/>
          <w:color w:val="BF0D3E" w:themeColor="accent2"/>
          <w:sz w:val="32"/>
          <w:szCs w:val="32"/>
          <w:lang w:val="es-CL"/>
        </w:rPr>
        <w:t xml:space="preserve">Los entornos ricos en letra de imprenta, lenguaje, narración de cuentos, libros, herramientas digitales y materiales de escritura les permiten a los niños </w:t>
      </w:r>
      <w:r w:rsidR="009F2B13">
        <w:rPr>
          <w:rFonts w:asciiTheme="minorHAnsi" w:hAnsiTheme="minorHAnsi"/>
          <w:b/>
          <w:bCs/>
          <w:i/>
          <w:iCs/>
          <w:color w:val="BF0D3E" w:themeColor="accent2"/>
          <w:sz w:val="32"/>
          <w:szCs w:val="32"/>
          <w:lang w:val="es-CL"/>
        </w:rPr>
        <w:t>sentir</w:t>
      </w:r>
      <w:r w:rsidR="009F2B13" w:rsidRPr="007C203B">
        <w:rPr>
          <w:rFonts w:asciiTheme="minorHAnsi" w:hAnsiTheme="minorHAnsi"/>
          <w:b/>
          <w:bCs/>
          <w:i/>
          <w:iCs/>
          <w:color w:val="BF0D3E" w:themeColor="accent2"/>
          <w:sz w:val="32"/>
          <w:szCs w:val="32"/>
          <w:lang w:val="es-CL"/>
        </w:rPr>
        <w:t xml:space="preserve"> </w:t>
      </w:r>
      <w:r w:rsidRPr="007C203B">
        <w:rPr>
          <w:rFonts w:asciiTheme="minorHAnsi" w:hAnsiTheme="minorHAnsi"/>
          <w:b/>
          <w:bCs/>
          <w:i/>
          <w:iCs/>
          <w:color w:val="BF0D3E" w:themeColor="accent2"/>
          <w:sz w:val="32"/>
          <w:szCs w:val="32"/>
          <w:lang w:val="es-CL"/>
        </w:rPr>
        <w:t xml:space="preserve">la alegría y el poder </w:t>
      </w:r>
      <w:r w:rsidR="009F2B13">
        <w:rPr>
          <w:rFonts w:asciiTheme="minorHAnsi" w:hAnsiTheme="minorHAnsi"/>
          <w:b/>
          <w:bCs/>
          <w:i/>
          <w:iCs/>
          <w:color w:val="BF0D3E" w:themeColor="accent2"/>
          <w:sz w:val="32"/>
          <w:szCs w:val="32"/>
          <w:lang w:val="es-CL"/>
        </w:rPr>
        <w:t>de</w:t>
      </w:r>
      <w:r w:rsidRPr="007C203B">
        <w:rPr>
          <w:rFonts w:asciiTheme="minorHAnsi" w:hAnsiTheme="minorHAnsi"/>
          <w:b/>
          <w:bCs/>
          <w:i/>
          <w:iCs/>
          <w:color w:val="BF0D3E" w:themeColor="accent2"/>
          <w:sz w:val="32"/>
          <w:szCs w:val="32"/>
          <w:lang w:val="es-CL"/>
        </w:rPr>
        <w:t xml:space="preserve"> la lectura y la escritura, mientras dominan los conceptos básicos de la </w:t>
      </w:r>
      <w:r w:rsidRPr="007C203B">
        <w:rPr>
          <w:rFonts w:asciiTheme="minorHAnsi" w:hAnsiTheme="minorHAnsi"/>
          <w:b/>
          <w:bCs/>
          <w:i/>
          <w:iCs/>
          <w:color w:val="BF0D3E" w:themeColor="accent2"/>
          <w:sz w:val="32"/>
          <w:szCs w:val="32"/>
          <w:u w:val="single"/>
          <w:lang w:val="es-CL"/>
        </w:rPr>
        <w:t xml:space="preserve">letra </w:t>
      </w:r>
      <w:r w:rsidR="009F2B13">
        <w:rPr>
          <w:rFonts w:asciiTheme="minorHAnsi" w:hAnsiTheme="minorHAnsi"/>
          <w:b/>
          <w:bCs/>
          <w:i/>
          <w:iCs/>
          <w:color w:val="BF0D3E" w:themeColor="accent2"/>
          <w:sz w:val="32"/>
          <w:szCs w:val="32"/>
          <w:u w:val="single"/>
          <w:lang w:val="es-CL"/>
        </w:rPr>
        <w:t xml:space="preserve">de </w:t>
      </w:r>
      <w:r w:rsidRPr="007C203B">
        <w:rPr>
          <w:rFonts w:asciiTheme="minorHAnsi" w:hAnsiTheme="minorHAnsi"/>
          <w:b/>
          <w:bCs/>
          <w:i/>
          <w:iCs/>
          <w:color w:val="BF0D3E" w:themeColor="accent2"/>
          <w:sz w:val="32"/>
          <w:szCs w:val="32"/>
          <w:u w:val="single"/>
          <w:lang w:val="es-CL"/>
        </w:rPr>
        <w:t>imprenta</w:t>
      </w:r>
      <w:r w:rsidRPr="007C203B">
        <w:rPr>
          <w:rFonts w:asciiTheme="minorHAnsi" w:hAnsiTheme="minorHAnsi"/>
          <w:b/>
          <w:bCs/>
          <w:i/>
          <w:iCs/>
          <w:color w:val="BF0D3E" w:themeColor="accent2"/>
          <w:sz w:val="32"/>
          <w:szCs w:val="32"/>
          <w:lang w:val="es-CL"/>
        </w:rPr>
        <w:t>.</w:t>
      </w:r>
    </w:p>
    <w:p w14:paraId="5DF15236" w14:textId="77777777" w:rsidR="007C203B" w:rsidRPr="007C203B" w:rsidRDefault="007C203B" w:rsidP="00846EE7">
      <w:pPr>
        <w:ind w:left="720" w:right="720"/>
        <w:jc w:val="center"/>
        <w:rPr>
          <w:rFonts w:asciiTheme="minorHAnsi" w:hAnsiTheme="minorHAnsi"/>
          <w:b/>
          <w:bCs/>
          <w:i/>
          <w:iCs/>
          <w:color w:val="BF0D3E" w:themeColor="accent2"/>
          <w:sz w:val="32"/>
          <w:szCs w:val="32"/>
          <w:lang w:val="es-CL"/>
        </w:rPr>
      </w:pPr>
    </w:p>
    <w:p w14:paraId="2115C53C" w14:textId="3EBC084A" w:rsidR="009C3928" w:rsidRPr="009C3928" w:rsidRDefault="007C203B" w:rsidP="00D90B2F">
      <w:pPr>
        <w:spacing w:line="240" w:lineRule="auto"/>
        <w:rPr>
          <w:lang w:val="es-CL"/>
        </w:rPr>
      </w:pPr>
      <w:r w:rsidRPr="009C3928">
        <w:rPr>
          <w:lang w:val="es-CL"/>
        </w:rPr>
        <w:t xml:space="preserve">Los niños aprenden mejor el lenguaje cuando </w:t>
      </w:r>
      <w:r w:rsidRPr="009C3928">
        <w:rPr>
          <w:b/>
          <w:u w:val="single"/>
          <w:lang w:val="es-CL"/>
        </w:rPr>
        <w:t>participan activamente</w:t>
      </w:r>
      <w:r w:rsidRPr="009C3928">
        <w:rPr>
          <w:lang w:val="es-CL"/>
        </w:rPr>
        <w:t xml:space="preserve"> en interacciones significativas y con propósito. La exposición diaria al lenguaje verbal y escrito </w:t>
      </w:r>
      <w:r w:rsidR="009C3928">
        <w:rPr>
          <w:lang w:val="es-CL"/>
        </w:rPr>
        <w:t xml:space="preserve">les </w:t>
      </w:r>
      <w:r w:rsidRPr="009C3928">
        <w:rPr>
          <w:lang w:val="es-CL"/>
        </w:rPr>
        <w:t xml:space="preserve">ofrece a los niños pequeños la oportunidad de empezar a comprender los conceptos de la </w:t>
      </w:r>
      <w:r w:rsidRPr="009C3928">
        <w:rPr>
          <w:b/>
          <w:u w:val="single"/>
          <w:lang w:val="es-CL"/>
        </w:rPr>
        <w:t>alfabetización temprana</w:t>
      </w:r>
      <w:r w:rsidRPr="009C3928">
        <w:rPr>
          <w:lang w:val="es-CL"/>
        </w:rPr>
        <w:t xml:space="preserve"> y sus funciones. Mediante el juego y actividades </w:t>
      </w:r>
      <w:r w:rsidR="009C3928">
        <w:rPr>
          <w:lang w:val="es-CL"/>
        </w:rPr>
        <w:t>con objetivos</w:t>
      </w:r>
      <w:r w:rsidRPr="009C3928">
        <w:rPr>
          <w:lang w:val="es-CL"/>
        </w:rPr>
        <w:t xml:space="preserve">, los niños aprenden a crear significado a partir del lenguaje y a comunicarse con los </w:t>
      </w:r>
      <w:r w:rsidR="009C3928">
        <w:rPr>
          <w:lang w:val="es-CL"/>
        </w:rPr>
        <w:t xml:space="preserve">demás utilizando </w:t>
      </w:r>
      <w:r w:rsidRPr="009C3928">
        <w:rPr>
          <w:lang w:val="es-CL"/>
        </w:rPr>
        <w:t xml:space="preserve">lenguaje verbal y no verbal, imágenes, </w:t>
      </w:r>
      <w:r w:rsidRPr="009C3928">
        <w:rPr>
          <w:b/>
          <w:u w:val="single"/>
          <w:lang w:val="es-CL"/>
        </w:rPr>
        <w:t>símbolos</w:t>
      </w:r>
      <w:r w:rsidRPr="009C3928">
        <w:rPr>
          <w:lang w:val="es-CL"/>
        </w:rPr>
        <w:t xml:space="preserve"> y letra impresa.</w:t>
      </w:r>
    </w:p>
    <w:p w14:paraId="5AFE0A73" w14:textId="77777777" w:rsidR="009C3928" w:rsidRPr="00B83CB9" w:rsidRDefault="009C3928" w:rsidP="00EA1284">
      <w:pPr>
        <w:rPr>
          <w:lang w:val="es-CL"/>
        </w:rPr>
      </w:pPr>
    </w:p>
    <w:p w14:paraId="103B7E40" w14:textId="53323C3D" w:rsidR="00E13E56" w:rsidRPr="00D90B2F" w:rsidRDefault="00D90B2F" w:rsidP="00D90B2F">
      <w:pPr>
        <w:spacing w:line="240" w:lineRule="auto"/>
        <w:rPr>
          <w:lang w:val="es-CL"/>
        </w:rPr>
      </w:pPr>
      <w:r w:rsidRPr="00D90B2F">
        <w:rPr>
          <w:lang w:val="es-CL"/>
        </w:rPr>
        <w:t>El entorno preescolar respeta y apoya las herencias culturales de los niños y sus lenguas maternas, a la vez que fomenta la adquisición de la lengua inglesa. La capacidad de escuchar, hablar, leer y escribir surge de forma interdependiente en entornos diseñados para satisfacer las habilidades, capacidades, intereses y necesidades únicas de cada niño.</w:t>
      </w:r>
    </w:p>
    <w:p w14:paraId="59CC3685" w14:textId="77777777" w:rsidR="00E13E56" w:rsidRPr="00D90B2F" w:rsidRDefault="00E13E56" w:rsidP="00D90B2F">
      <w:pPr>
        <w:spacing w:line="240" w:lineRule="auto"/>
        <w:rPr>
          <w:lang w:val="es-CL"/>
        </w:rPr>
      </w:pPr>
    </w:p>
    <w:p w14:paraId="5567149F" w14:textId="0E09FEFA" w:rsidR="00E13E56" w:rsidRPr="00B83CB9" w:rsidRDefault="00D90B2F" w:rsidP="00D90B2F">
      <w:pPr>
        <w:pStyle w:val="BodyText"/>
        <w:jc w:val="both"/>
        <w:rPr>
          <w:lang w:val="es-CL"/>
        </w:rPr>
      </w:pPr>
      <w:r w:rsidRPr="005C4497">
        <w:rPr>
          <w:lang w:val="es-CL"/>
        </w:rPr>
        <w:t xml:space="preserve">El Estándar de </w:t>
      </w:r>
      <w:r>
        <w:rPr>
          <w:lang w:val="es-CL"/>
        </w:rPr>
        <w:t>Lenguaje y Alfabetización</w:t>
      </w:r>
      <w:r w:rsidRPr="005C4497">
        <w:rPr>
          <w:lang w:val="es-CL"/>
        </w:rPr>
        <w:t xml:space="preserve"> está organizado en los siguientes Aspectos y Conceptos relacionados:</w:t>
      </w:r>
    </w:p>
    <w:p w14:paraId="4274F9B0" w14:textId="1628F9AA" w:rsidR="00C93F33" w:rsidRPr="00B83CB9" w:rsidRDefault="00C93F33" w:rsidP="00C93F33">
      <w:pPr>
        <w:ind w:left="360" w:right="360"/>
        <w:rPr>
          <w:color w:val="156D80"/>
          <w:lang w:val="es-CL"/>
        </w:rPr>
      </w:pPr>
    </w:p>
    <w:p w14:paraId="58D36E8C" w14:textId="4FBEB37C" w:rsidR="00EA1284" w:rsidRPr="00D90B2F" w:rsidRDefault="00D90B2F" w:rsidP="00D90B2F">
      <w:pPr>
        <w:pStyle w:val="Strands"/>
        <w:rPr>
          <w:lang w:val="es-CL"/>
        </w:rPr>
      </w:pPr>
      <w:r w:rsidRPr="00D90B2F">
        <w:rPr>
          <w:lang w:val="es-CL"/>
        </w:rPr>
        <w:t>Aspecto</w:t>
      </w:r>
      <w:r w:rsidR="00EA1284" w:rsidRPr="00D90B2F">
        <w:rPr>
          <w:lang w:val="es-CL"/>
        </w:rPr>
        <w:t xml:space="preserve"> 1: L</w:t>
      </w:r>
      <w:r w:rsidRPr="00D90B2F">
        <w:rPr>
          <w:lang w:val="es-CL"/>
        </w:rPr>
        <w:t>enguaje</w:t>
      </w:r>
      <w:r w:rsidR="00EA1284" w:rsidRPr="00D90B2F">
        <w:rPr>
          <w:lang w:val="es-CL"/>
        </w:rPr>
        <w:t xml:space="preserve"> </w:t>
      </w:r>
    </w:p>
    <w:p w14:paraId="4244E73F" w14:textId="45B6A86E" w:rsidR="00EA1284" w:rsidRPr="00D90B2F" w:rsidRDefault="00570809" w:rsidP="00D90B2F">
      <w:pPr>
        <w:pStyle w:val="Default"/>
        <w:numPr>
          <w:ilvl w:val="0"/>
          <w:numId w:val="26"/>
        </w:numPr>
        <w:ind w:left="2160"/>
        <w:rPr>
          <w:rFonts w:ascii="Arial" w:hAnsi="Arial" w:cs="Arial"/>
          <w:lang w:val="es-CL"/>
        </w:rPr>
      </w:pPr>
      <w:r w:rsidRPr="00D90B2F">
        <w:rPr>
          <w:rFonts w:ascii="Arial" w:hAnsi="Arial" w:cs="Arial"/>
          <w:lang w:val="es-CL"/>
        </w:rPr>
        <w:t>Concept</w:t>
      </w:r>
      <w:r w:rsidR="00D90B2F">
        <w:rPr>
          <w:rFonts w:ascii="Arial" w:hAnsi="Arial" w:cs="Arial"/>
          <w:lang w:val="es-CL"/>
        </w:rPr>
        <w:t>o</w:t>
      </w:r>
      <w:r w:rsidRPr="00D90B2F">
        <w:rPr>
          <w:rFonts w:ascii="Arial" w:hAnsi="Arial" w:cs="Arial"/>
          <w:lang w:val="es-CL"/>
        </w:rPr>
        <w:t xml:space="preserve"> 1: </w:t>
      </w:r>
      <w:r w:rsidR="00D90B2F">
        <w:rPr>
          <w:rFonts w:ascii="Arial" w:hAnsi="Arial" w:cs="Arial"/>
          <w:lang w:val="es-CL"/>
        </w:rPr>
        <w:t xml:space="preserve">Comprensión Lenguaje </w:t>
      </w:r>
      <w:r w:rsidR="00EA1284" w:rsidRPr="00D90B2F">
        <w:rPr>
          <w:rFonts w:ascii="Arial" w:hAnsi="Arial" w:cs="Arial"/>
          <w:lang w:val="es-CL"/>
        </w:rPr>
        <w:t>Receptiv</w:t>
      </w:r>
      <w:r w:rsidR="00D90B2F">
        <w:rPr>
          <w:rFonts w:ascii="Arial" w:hAnsi="Arial" w:cs="Arial"/>
          <w:lang w:val="es-CL"/>
        </w:rPr>
        <w:t>o</w:t>
      </w:r>
    </w:p>
    <w:p w14:paraId="22D3DBC4" w14:textId="6F62AB5D" w:rsidR="00EA1284" w:rsidRPr="00D90B2F" w:rsidRDefault="00570809" w:rsidP="00D90B2F">
      <w:pPr>
        <w:pStyle w:val="Default"/>
        <w:numPr>
          <w:ilvl w:val="0"/>
          <w:numId w:val="26"/>
        </w:numPr>
        <w:ind w:left="2160"/>
        <w:rPr>
          <w:rFonts w:ascii="Arial" w:hAnsi="Arial" w:cs="Arial"/>
          <w:lang w:val="es-CL"/>
        </w:rPr>
      </w:pPr>
      <w:r w:rsidRPr="00D90B2F">
        <w:rPr>
          <w:rFonts w:ascii="Arial" w:hAnsi="Arial" w:cs="Arial"/>
          <w:lang w:val="es-CL"/>
        </w:rPr>
        <w:t>Concept</w:t>
      </w:r>
      <w:r w:rsidR="00D90B2F">
        <w:rPr>
          <w:rFonts w:ascii="Arial" w:hAnsi="Arial" w:cs="Arial"/>
          <w:lang w:val="es-CL"/>
        </w:rPr>
        <w:t>o</w:t>
      </w:r>
      <w:r w:rsidRPr="00D90B2F">
        <w:rPr>
          <w:rFonts w:ascii="Arial" w:hAnsi="Arial" w:cs="Arial"/>
          <w:lang w:val="es-CL"/>
        </w:rPr>
        <w:t xml:space="preserve"> 2: </w:t>
      </w:r>
      <w:r w:rsidR="00D90B2F">
        <w:rPr>
          <w:rFonts w:ascii="Arial" w:hAnsi="Arial" w:cs="Arial"/>
          <w:lang w:val="es-CL"/>
        </w:rPr>
        <w:t>Lenguaje Expre</w:t>
      </w:r>
      <w:r w:rsidR="00EA1284" w:rsidRPr="00D90B2F">
        <w:rPr>
          <w:rFonts w:ascii="Arial" w:hAnsi="Arial" w:cs="Arial"/>
          <w:lang w:val="es-CL"/>
        </w:rPr>
        <w:t>siv</w:t>
      </w:r>
      <w:r w:rsidR="00D90B2F">
        <w:rPr>
          <w:rFonts w:ascii="Arial" w:hAnsi="Arial" w:cs="Arial"/>
          <w:lang w:val="es-CL"/>
        </w:rPr>
        <w:t>o y Habilidades de Co</w:t>
      </w:r>
      <w:r w:rsidR="00D90B2F" w:rsidRPr="00D90B2F">
        <w:rPr>
          <w:rFonts w:ascii="Arial" w:hAnsi="Arial" w:cs="Arial"/>
          <w:lang w:val="es-CL"/>
        </w:rPr>
        <w:t>municación</w:t>
      </w:r>
    </w:p>
    <w:p w14:paraId="4F9101A0" w14:textId="52A32EE2" w:rsidR="00FD432C" w:rsidRPr="00D90B2F" w:rsidRDefault="00570809" w:rsidP="00D90B2F">
      <w:pPr>
        <w:pStyle w:val="Default"/>
        <w:numPr>
          <w:ilvl w:val="0"/>
          <w:numId w:val="26"/>
        </w:numPr>
        <w:ind w:left="2160"/>
        <w:rPr>
          <w:rFonts w:ascii="Arial" w:hAnsi="Arial" w:cs="Arial"/>
          <w:lang w:val="es-CL"/>
        </w:rPr>
      </w:pPr>
      <w:r w:rsidRPr="00D90B2F">
        <w:rPr>
          <w:rFonts w:ascii="Arial" w:hAnsi="Arial" w:cs="Arial"/>
          <w:lang w:val="es-CL"/>
        </w:rPr>
        <w:t>Concept</w:t>
      </w:r>
      <w:r w:rsidR="00D90B2F">
        <w:rPr>
          <w:rFonts w:ascii="Arial" w:hAnsi="Arial" w:cs="Arial"/>
          <w:lang w:val="es-CL"/>
        </w:rPr>
        <w:t>o</w:t>
      </w:r>
      <w:r w:rsidRPr="00D90B2F">
        <w:rPr>
          <w:rFonts w:ascii="Arial" w:hAnsi="Arial" w:cs="Arial"/>
          <w:lang w:val="es-CL"/>
        </w:rPr>
        <w:t xml:space="preserve"> 3: </w:t>
      </w:r>
      <w:r w:rsidR="00EA1284" w:rsidRPr="00D90B2F">
        <w:rPr>
          <w:rFonts w:ascii="Arial" w:hAnsi="Arial" w:cs="Arial"/>
          <w:lang w:val="es-CL"/>
        </w:rPr>
        <w:t>Vocabular</w:t>
      </w:r>
      <w:r w:rsidR="00D90B2F">
        <w:rPr>
          <w:rFonts w:ascii="Arial" w:hAnsi="Arial" w:cs="Arial"/>
          <w:lang w:val="es-CL"/>
        </w:rPr>
        <w:t>io</w:t>
      </w:r>
    </w:p>
    <w:p w14:paraId="67ABB659" w14:textId="77777777" w:rsidR="00FD432C" w:rsidRPr="00D90B2F" w:rsidRDefault="00FD432C" w:rsidP="00D90B2F">
      <w:pPr>
        <w:pStyle w:val="Default"/>
        <w:ind w:left="1800" w:hanging="360"/>
        <w:rPr>
          <w:b/>
          <w:bCs/>
          <w:sz w:val="28"/>
          <w:szCs w:val="28"/>
          <w:lang w:val="es-CL"/>
        </w:rPr>
      </w:pPr>
    </w:p>
    <w:p w14:paraId="7D6175E1" w14:textId="157FD0B2" w:rsidR="00EA1284" w:rsidRPr="00D90B2F" w:rsidRDefault="00D90B2F" w:rsidP="00D90B2F">
      <w:pPr>
        <w:pStyle w:val="Default"/>
        <w:ind w:left="1800" w:hanging="360"/>
        <w:rPr>
          <w:sz w:val="28"/>
          <w:szCs w:val="28"/>
          <w:lang w:val="es-CL"/>
        </w:rPr>
      </w:pPr>
      <w:r w:rsidRPr="00D90B2F">
        <w:rPr>
          <w:b/>
          <w:sz w:val="28"/>
          <w:szCs w:val="28"/>
          <w:lang w:val="es-CL"/>
        </w:rPr>
        <w:t>Aspecto</w:t>
      </w:r>
      <w:r w:rsidRPr="00D90B2F">
        <w:rPr>
          <w:lang w:val="es-CL"/>
        </w:rPr>
        <w:t xml:space="preserve"> </w:t>
      </w:r>
      <w:r w:rsidR="00EA1284" w:rsidRPr="00D90B2F">
        <w:rPr>
          <w:b/>
          <w:bCs/>
          <w:sz w:val="28"/>
          <w:szCs w:val="28"/>
          <w:lang w:val="es-CL"/>
        </w:rPr>
        <w:t xml:space="preserve">2: </w:t>
      </w:r>
      <w:r>
        <w:rPr>
          <w:b/>
          <w:bCs/>
          <w:sz w:val="28"/>
          <w:szCs w:val="28"/>
          <w:lang w:val="es-CL"/>
        </w:rPr>
        <w:t>Alfabetización Emergent</w:t>
      </w:r>
      <w:r w:rsidR="00EA1284" w:rsidRPr="00D90B2F">
        <w:rPr>
          <w:b/>
          <w:bCs/>
          <w:sz w:val="28"/>
          <w:szCs w:val="28"/>
          <w:lang w:val="es-CL"/>
        </w:rPr>
        <w:t>e</w:t>
      </w:r>
    </w:p>
    <w:p w14:paraId="1EF43259" w14:textId="677590D0" w:rsidR="00EA1284" w:rsidRPr="00D90B2F" w:rsidRDefault="00570809" w:rsidP="00D90B2F">
      <w:pPr>
        <w:pStyle w:val="Default"/>
        <w:numPr>
          <w:ilvl w:val="0"/>
          <w:numId w:val="26"/>
        </w:numPr>
        <w:ind w:left="2160"/>
        <w:rPr>
          <w:rFonts w:ascii="Arial" w:hAnsi="Arial" w:cs="Arial"/>
          <w:lang w:val="es-CL"/>
        </w:rPr>
      </w:pPr>
      <w:r w:rsidRPr="00D90B2F">
        <w:rPr>
          <w:rFonts w:ascii="Arial" w:hAnsi="Arial" w:cs="Arial"/>
          <w:lang w:val="es-CL"/>
        </w:rPr>
        <w:t>Concept</w:t>
      </w:r>
      <w:r w:rsidR="00D90B2F">
        <w:rPr>
          <w:rFonts w:ascii="Arial" w:hAnsi="Arial" w:cs="Arial"/>
          <w:lang w:val="es-CL"/>
        </w:rPr>
        <w:t>o</w:t>
      </w:r>
      <w:r w:rsidRPr="00D90B2F">
        <w:rPr>
          <w:rFonts w:ascii="Arial" w:hAnsi="Arial" w:cs="Arial"/>
          <w:lang w:val="es-CL"/>
        </w:rPr>
        <w:t xml:space="preserve"> 1: </w:t>
      </w:r>
      <w:r w:rsidR="00EA1284" w:rsidRPr="00D90B2F">
        <w:rPr>
          <w:rFonts w:ascii="Arial" w:hAnsi="Arial" w:cs="Arial"/>
          <w:lang w:val="es-CL"/>
        </w:rPr>
        <w:t>Concept</w:t>
      </w:r>
      <w:r w:rsidR="00D90B2F">
        <w:rPr>
          <w:rFonts w:ascii="Arial" w:hAnsi="Arial" w:cs="Arial"/>
          <w:lang w:val="es-CL"/>
        </w:rPr>
        <w:t>o</w:t>
      </w:r>
      <w:r w:rsidR="00EA1284" w:rsidRPr="00D90B2F">
        <w:rPr>
          <w:rFonts w:ascii="Arial" w:hAnsi="Arial" w:cs="Arial"/>
          <w:lang w:val="es-CL"/>
        </w:rPr>
        <w:t xml:space="preserve">s </w:t>
      </w:r>
      <w:r w:rsidR="00D90B2F">
        <w:rPr>
          <w:rFonts w:ascii="Arial" w:hAnsi="Arial" w:cs="Arial"/>
          <w:lang w:val="es-CL"/>
        </w:rPr>
        <w:t>de Impresión</w:t>
      </w:r>
    </w:p>
    <w:p w14:paraId="69B00716" w14:textId="5F5A4DB6" w:rsidR="00EA1284" w:rsidRPr="00D90B2F" w:rsidRDefault="00570809" w:rsidP="00D90B2F">
      <w:pPr>
        <w:pStyle w:val="Default"/>
        <w:numPr>
          <w:ilvl w:val="0"/>
          <w:numId w:val="26"/>
        </w:numPr>
        <w:ind w:left="2160"/>
        <w:rPr>
          <w:rFonts w:ascii="Arial" w:hAnsi="Arial" w:cs="Arial"/>
          <w:lang w:val="es-CL"/>
        </w:rPr>
      </w:pPr>
      <w:r w:rsidRPr="00D90B2F">
        <w:rPr>
          <w:rFonts w:ascii="Arial" w:hAnsi="Arial" w:cs="Arial"/>
          <w:lang w:val="es-CL"/>
        </w:rPr>
        <w:t>Concept</w:t>
      </w:r>
      <w:r w:rsidR="00D90B2F">
        <w:rPr>
          <w:rFonts w:ascii="Arial" w:hAnsi="Arial" w:cs="Arial"/>
          <w:lang w:val="es-CL"/>
        </w:rPr>
        <w:t>o</w:t>
      </w:r>
      <w:r w:rsidRPr="00D90B2F">
        <w:rPr>
          <w:rFonts w:ascii="Arial" w:hAnsi="Arial" w:cs="Arial"/>
          <w:lang w:val="es-CL"/>
        </w:rPr>
        <w:t xml:space="preserve"> 2: </w:t>
      </w:r>
      <w:r w:rsidR="00A24FD2">
        <w:rPr>
          <w:rFonts w:ascii="Arial" w:hAnsi="Arial" w:cs="Arial"/>
          <w:lang w:val="es-CL"/>
        </w:rPr>
        <w:t>Habilidades para el Manejo</w:t>
      </w:r>
      <w:r w:rsidR="00D90B2F">
        <w:rPr>
          <w:rFonts w:ascii="Arial" w:hAnsi="Arial" w:cs="Arial"/>
          <w:lang w:val="es-CL"/>
        </w:rPr>
        <w:t xml:space="preserve"> de Libros</w:t>
      </w:r>
    </w:p>
    <w:p w14:paraId="45C90C59" w14:textId="3B9EABCC" w:rsidR="00EA1284" w:rsidRPr="00D90B2F" w:rsidRDefault="00570809" w:rsidP="00D90B2F">
      <w:pPr>
        <w:pStyle w:val="Default"/>
        <w:numPr>
          <w:ilvl w:val="0"/>
          <w:numId w:val="26"/>
        </w:numPr>
        <w:ind w:left="2160"/>
        <w:rPr>
          <w:rFonts w:ascii="Arial" w:hAnsi="Arial" w:cs="Arial"/>
          <w:lang w:val="es-CL"/>
        </w:rPr>
      </w:pPr>
      <w:r w:rsidRPr="00D90B2F">
        <w:rPr>
          <w:rFonts w:ascii="Arial" w:hAnsi="Arial" w:cs="Arial"/>
          <w:lang w:val="es-CL"/>
        </w:rPr>
        <w:t>Concept</w:t>
      </w:r>
      <w:r w:rsidR="00D90B2F">
        <w:rPr>
          <w:rFonts w:ascii="Arial" w:hAnsi="Arial" w:cs="Arial"/>
          <w:lang w:val="es-CL"/>
        </w:rPr>
        <w:t>o</w:t>
      </w:r>
      <w:r w:rsidRPr="00D90B2F">
        <w:rPr>
          <w:rFonts w:ascii="Arial" w:hAnsi="Arial" w:cs="Arial"/>
          <w:lang w:val="es-CL"/>
        </w:rPr>
        <w:t xml:space="preserve"> 3: </w:t>
      </w:r>
      <w:r w:rsidR="00D90B2F">
        <w:rPr>
          <w:rFonts w:ascii="Arial" w:hAnsi="Arial" w:cs="Arial"/>
          <w:lang w:val="es-CL"/>
        </w:rPr>
        <w:t>Conciencia F</w:t>
      </w:r>
      <w:r w:rsidR="00D90B2F" w:rsidRPr="00D90B2F">
        <w:rPr>
          <w:rFonts w:ascii="Arial" w:hAnsi="Arial" w:cs="Arial"/>
          <w:lang w:val="es-CL"/>
        </w:rPr>
        <w:t>onológica</w:t>
      </w:r>
    </w:p>
    <w:p w14:paraId="49407D50" w14:textId="3DBC04B3" w:rsidR="00EA1284" w:rsidRPr="00D90B2F" w:rsidRDefault="00570809" w:rsidP="00D90B2F">
      <w:pPr>
        <w:pStyle w:val="Default"/>
        <w:numPr>
          <w:ilvl w:val="0"/>
          <w:numId w:val="26"/>
        </w:numPr>
        <w:ind w:left="2160"/>
        <w:rPr>
          <w:rFonts w:ascii="Arial" w:hAnsi="Arial" w:cs="Arial"/>
          <w:lang w:val="es-CL"/>
        </w:rPr>
      </w:pPr>
      <w:r w:rsidRPr="00D90B2F">
        <w:rPr>
          <w:rFonts w:ascii="Arial" w:hAnsi="Arial" w:cs="Arial"/>
          <w:lang w:val="es-CL"/>
        </w:rPr>
        <w:t>Concept</w:t>
      </w:r>
      <w:r w:rsidR="00D90B2F">
        <w:rPr>
          <w:rFonts w:ascii="Arial" w:hAnsi="Arial" w:cs="Arial"/>
          <w:lang w:val="es-CL"/>
        </w:rPr>
        <w:t>o</w:t>
      </w:r>
      <w:r w:rsidRPr="00D90B2F">
        <w:rPr>
          <w:rFonts w:ascii="Arial" w:hAnsi="Arial" w:cs="Arial"/>
          <w:lang w:val="es-CL"/>
        </w:rPr>
        <w:t xml:space="preserve"> 4: </w:t>
      </w:r>
      <w:r w:rsidR="00D90B2F">
        <w:rPr>
          <w:rFonts w:ascii="Arial" w:hAnsi="Arial" w:cs="Arial"/>
          <w:lang w:val="es-CL"/>
        </w:rPr>
        <w:t>Conocimiento del Alf</w:t>
      </w:r>
      <w:r w:rsidR="00EA1284" w:rsidRPr="00D90B2F">
        <w:rPr>
          <w:rFonts w:ascii="Arial" w:hAnsi="Arial" w:cs="Arial"/>
          <w:lang w:val="es-CL"/>
        </w:rPr>
        <w:t>abet</w:t>
      </w:r>
      <w:r w:rsidR="00D90B2F">
        <w:rPr>
          <w:rFonts w:ascii="Arial" w:hAnsi="Arial" w:cs="Arial"/>
          <w:lang w:val="es-CL"/>
        </w:rPr>
        <w:t>o</w:t>
      </w:r>
    </w:p>
    <w:p w14:paraId="60B82C6C" w14:textId="6B800A32" w:rsidR="00EA1284" w:rsidRPr="00D90B2F" w:rsidRDefault="00570809" w:rsidP="00D90B2F">
      <w:pPr>
        <w:pStyle w:val="Default"/>
        <w:numPr>
          <w:ilvl w:val="0"/>
          <w:numId w:val="26"/>
        </w:numPr>
        <w:ind w:left="2160"/>
        <w:rPr>
          <w:rFonts w:ascii="Arial" w:hAnsi="Arial" w:cs="Arial"/>
          <w:lang w:val="es-CL"/>
        </w:rPr>
      </w:pPr>
      <w:r w:rsidRPr="00D90B2F">
        <w:rPr>
          <w:rFonts w:ascii="Arial" w:hAnsi="Arial" w:cs="Arial"/>
          <w:lang w:val="es-CL"/>
        </w:rPr>
        <w:t>Concept</w:t>
      </w:r>
      <w:r w:rsidR="00D90B2F">
        <w:rPr>
          <w:rFonts w:ascii="Arial" w:hAnsi="Arial" w:cs="Arial"/>
          <w:lang w:val="es-CL"/>
        </w:rPr>
        <w:t>o</w:t>
      </w:r>
      <w:r w:rsidRPr="00D90B2F">
        <w:rPr>
          <w:rFonts w:ascii="Arial" w:hAnsi="Arial" w:cs="Arial"/>
          <w:lang w:val="es-CL"/>
        </w:rPr>
        <w:t xml:space="preserve"> 5: </w:t>
      </w:r>
      <w:r w:rsidR="00D90B2F" w:rsidRPr="00D90B2F">
        <w:rPr>
          <w:rFonts w:ascii="Arial" w:hAnsi="Arial" w:cs="Arial"/>
          <w:lang w:val="es-CL"/>
        </w:rPr>
        <w:t>Comprensión</w:t>
      </w:r>
      <w:r w:rsidR="00EA1284" w:rsidRPr="00D90B2F">
        <w:rPr>
          <w:rFonts w:ascii="Arial" w:hAnsi="Arial" w:cs="Arial"/>
          <w:lang w:val="es-CL"/>
        </w:rPr>
        <w:t xml:space="preserve"> </w:t>
      </w:r>
      <w:r w:rsidR="00D90B2F">
        <w:rPr>
          <w:rFonts w:ascii="Arial" w:hAnsi="Arial" w:cs="Arial"/>
          <w:lang w:val="es-CL"/>
        </w:rPr>
        <w:t>y Estructura del Texto</w:t>
      </w:r>
    </w:p>
    <w:p w14:paraId="5E9F642A" w14:textId="23D27773" w:rsidR="00EA1284" w:rsidRPr="00D90B2F" w:rsidRDefault="00EA1284" w:rsidP="00D90B2F">
      <w:pPr>
        <w:pStyle w:val="Default"/>
        <w:ind w:left="1800" w:hanging="360"/>
        <w:rPr>
          <w:rFonts w:ascii="Arial" w:hAnsi="Arial" w:cs="Arial"/>
          <w:lang w:val="es-CL"/>
        </w:rPr>
      </w:pPr>
    </w:p>
    <w:p w14:paraId="3616FCE9" w14:textId="17777A5D" w:rsidR="00EA1284" w:rsidRPr="00D90B2F" w:rsidRDefault="00D90B2F" w:rsidP="005B76E9">
      <w:pPr>
        <w:pStyle w:val="Default"/>
        <w:ind w:left="720" w:firstLine="720"/>
        <w:rPr>
          <w:b/>
          <w:sz w:val="28"/>
          <w:szCs w:val="28"/>
          <w:lang w:val="es-CL"/>
        </w:rPr>
      </w:pPr>
      <w:r w:rsidRPr="00D90B2F">
        <w:rPr>
          <w:b/>
          <w:sz w:val="28"/>
          <w:szCs w:val="28"/>
          <w:lang w:val="es-CL"/>
        </w:rPr>
        <w:t>Aspecto</w:t>
      </w:r>
      <w:r w:rsidR="00EA1284" w:rsidRPr="00D90B2F">
        <w:rPr>
          <w:b/>
          <w:bCs/>
          <w:sz w:val="28"/>
          <w:szCs w:val="28"/>
          <w:lang w:val="es-CL"/>
        </w:rPr>
        <w:t xml:space="preserve"> 3: </w:t>
      </w:r>
      <w:r>
        <w:rPr>
          <w:b/>
          <w:bCs/>
          <w:sz w:val="28"/>
          <w:szCs w:val="28"/>
          <w:lang w:val="es-CL"/>
        </w:rPr>
        <w:t>Escritura Emergent</w:t>
      </w:r>
      <w:r w:rsidRPr="00D90B2F">
        <w:rPr>
          <w:b/>
          <w:bCs/>
          <w:sz w:val="28"/>
          <w:szCs w:val="28"/>
          <w:lang w:val="es-CL"/>
        </w:rPr>
        <w:t>e</w:t>
      </w:r>
    </w:p>
    <w:p w14:paraId="4C8FEFEB" w14:textId="26642AB7" w:rsidR="00A24FD2" w:rsidRPr="0030108A" w:rsidRDefault="00642323" w:rsidP="0030108A">
      <w:pPr>
        <w:pStyle w:val="Default"/>
        <w:numPr>
          <w:ilvl w:val="0"/>
          <w:numId w:val="26"/>
        </w:numPr>
        <w:ind w:left="2160"/>
        <w:rPr>
          <w:rFonts w:eastAsia="Arial" w:cs="Arial"/>
          <w:b/>
          <w:bCs/>
          <w:sz w:val="28"/>
          <w:szCs w:val="28"/>
          <w:lang w:val="es-CL"/>
        </w:rPr>
      </w:pPr>
      <w:r w:rsidRPr="00D90B2F">
        <w:rPr>
          <w:rFonts w:ascii="Arial" w:hAnsi="Arial" w:cs="Arial"/>
          <w:lang w:val="es-CL"/>
        </w:rPr>
        <w:t>Concept</w:t>
      </w:r>
      <w:r w:rsidR="00D90B2F">
        <w:rPr>
          <w:rFonts w:ascii="Arial" w:hAnsi="Arial" w:cs="Arial"/>
          <w:lang w:val="es-CL"/>
        </w:rPr>
        <w:t>o</w:t>
      </w:r>
      <w:r w:rsidRPr="00D90B2F">
        <w:rPr>
          <w:rFonts w:ascii="Arial" w:hAnsi="Arial" w:cs="Arial"/>
          <w:lang w:val="es-CL"/>
        </w:rPr>
        <w:t xml:space="preserve"> 1: </w:t>
      </w:r>
      <w:r w:rsidR="00D90B2F">
        <w:rPr>
          <w:rFonts w:ascii="Arial" w:hAnsi="Arial" w:cs="Arial"/>
          <w:lang w:val="es-CL"/>
        </w:rPr>
        <w:t>Procesos de Escritura y Aplicaciones de Escritura</w:t>
      </w:r>
      <w:bookmarkStart w:id="63" w:name="_Language_and_Literacy"/>
      <w:bookmarkStart w:id="64" w:name="_Toc69826602"/>
      <w:bookmarkStart w:id="65" w:name="_Toc70402358"/>
      <w:bookmarkEnd w:id="63"/>
    </w:p>
    <w:p w14:paraId="31B42DC8" w14:textId="5FD40E53" w:rsidR="007C6D7D" w:rsidRPr="0030108A" w:rsidRDefault="001B274A" w:rsidP="00BB0D7D">
      <w:pPr>
        <w:pStyle w:val="Heading3"/>
        <w:rPr>
          <w:lang w:val="es-CL"/>
        </w:rPr>
      </w:pPr>
      <w:r w:rsidRPr="0030108A">
        <w:rPr>
          <w:lang w:val="es-CL"/>
        </w:rPr>
        <w:lastRenderedPageBreak/>
        <w:t>Definiciones de</w:t>
      </w:r>
      <w:r w:rsidR="009039B5">
        <w:rPr>
          <w:lang w:val="es-CL"/>
        </w:rPr>
        <w:t>l</w:t>
      </w:r>
      <w:r w:rsidRPr="0030108A">
        <w:rPr>
          <w:lang w:val="es-CL"/>
        </w:rPr>
        <w:t xml:space="preserve"> Estándar de Lenguaje y Alfabetización</w:t>
      </w:r>
      <w:bookmarkEnd w:id="64"/>
      <w:bookmarkEnd w:id="65"/>
    </w:p>
    <w:p w14:paraId="74762E33" w14:textId="77777777" w:rsidR="007C6D7D" w:rsidRPr="001B274A" w:rsidRDefault="007C6D7D" w:rsidP="00021F08">
      <w:pPr>
        <w:spacing w:line="240" w:lineRule="auto"/>
        <w:rPr>
          <w:lang w:val="es-CL"/>
        </w:rPr>
      </w:pPr>
    </w:p>
    <w:p w14:paraId="44E06FAB" w14:textId="4D526340" w:rsidR="000E1340" w:rsidRPr="00CB0A37" w:rsidRDefault="00CB0A37" w:rsidP="00943597">
      <w:pPr>
        <w:spacing w:line="240" w:lineRule="auto"/>
        <w:ind w:left="360"/>
        <w:rPr>
          <w:lang w:val="es-CL"/>
        </w:rPr>
      </w:pPr>
      <w:proofErr w:type="gramStart"/>
      <w:r>
        <w:rPr>
          <w:b/>
          <w:u w:val="thick"/>
          <w:lang w:val="es-CL"/>
        </w:rPr>
        <w:t>Participación A</w:t>
      </w:r>
      <w:r w:rsidRPr="00CB0A37">
        <w:rPr>
          <w:b/>
          <w:u w:val="thick"/>
          <w:lang w:val="es-CL"/>
        </w:rPr>
        <w:t>ctiva</w:t>
      </w:r>
      <w:proofErr w:type="gramEnd"/>
      <w:r w:rsidRPr="00CB0A37">
        <w:rPr>
          <w:b/>
          <w:u w:val="thick"/>
          <w:lang w:val="es-CL"/>
        </w:rPr>
        <w:t xml:space="preserve"> </w:t>
      </w:r>
      <w:r w:rsidRPr="00CB0A37">
        <w:rPr>
          <w:lang w:val="es-CL"/>
        </w:rPr>
        <w:t>es una relación recíproca entre los niños y el profesor que participan en la actividad de aprendizaje; se hace hincapié en el diálogo interactivo, escucha</w:t>
      </w:r>
      <w:r>
        <w:rPr>
          <w:lang w:val="es-CL"/>
        </w:rPr>
        <w:t>r</w:t>
      </w:r>
      <w:r w:rsidRPr="00CB0A37">
        <w:rPr>
          <w:lang w:val="es-CL"/>
        </w:rPr>
        <w:t xml:space="preserve"> y la atención concentrada.</w:t>
      </w:r>
    </w:p>
    <w:p w14:paraId="4991EC12" w14:textId="77777777" w:rsidR="000E1340" w:rsidRPr="00CB0A37" w:rsidRDefault="000E1340" w:rsidP="00943597">
      <w:pPr>
        <w:spacing w:line="240" w:lineRule="auto"/>
        <w:ind w:left="360"/>
        <w:rPr>
          <w:lang w:val="es-CL"/>
        </w:rPr>
      </w:pPr>
    </w:p>
    <w:p w14:paraId="3F1B8DE1" w14:textId="13EB9673" w:rsidR="00CB0A37" w:rsidRPr="00CB0A37" w:rsidRDefault="00843DA1" w:rsidP="00021F08">
      <w:pPr>
        <w:spacing w:line="240" w:lineRule="auto"/>
        <w:ind w:left="360"/>
        <w:rPr>
          <w:lang w:val="es-CL"/>
        </w:rPr>
      </w:pPr>
      <w:r>
        <w:rPr>
          <w:b/>
          <w:u w:val="single"/>
          <w:lang w:val="es-CL"/>
        </w:rPr>
        <w:t>A</w:t>
      </w:r>
      <w:r w:rsidR="00CB0A37" w:rsidRPr="00CB0A37">
        <w:rPr>
          <w:b/>
          <w:u w:val="single"/>
          <w:lang w:val="es-CL"/>
        </w:rPr>
        <w:t>literación</w:t>
      </w:r>
      <w:r w:rsidR="00CB0A37" w:rsidRPr="00CB0A37">
        <w:rPr>
          <w:lang w:val="es-CL"/>
        </w:rPr>
        <w:t xml:space="preserve"> contiene los mismos sonidos consonánticos al principio de las palabras de una frase, de un grupo de palabras o de un verso; por ejemplo, la </w:t>
      </w:r>
      <w:r w:rsidR="00A24FD2">
        <w:rPr>
          <w:lang w:val="es-CL"/>
        </w:rPr>
        <w:t>“</w:t>
      </w:r>
      <w:r w:rsidR="00CB0A37" w:rsidRPr="00CB0A37">
        <w:rPr>
          <w:lang w:val="es-CL"/>
        </w:rPr>
        <w:t>P</w:t>
      </w:r>
      <w:r w:rsidR="00A24FD2">
        <w:rPr>
          <w:lang w:val="es-CL"/>
        </w:rPr>
        <w:t>”</w:t>
      </w:r>
      <w:r w:rsidR="00CB0A37" w:rsidRPr="00CB0A37">
        <w:rPr>
          <w:lang w:val="es-CL"/>
        </w:rPr>
        <w:t xml:space="preserve"> de Peter Piper recogió un picotazo de pimientos en vinagre</w:t>
      </w:r>
      <w:r w:rsidR="00A24FD2">
        <w:rPr>
          <w:lang w:val="es-CL"/>
        </w:rPr>
        <w:t>”</w:t>
      </w:r>
      <w:r w:rsidR="00CB0A37" w:rsidRPr="00CB0A37">
        <w:rPr>
          <w:lang w:val="es-CL"/>
        </w:rPr>
        <w:t xml:space="preserve">. Hay dos niveles de conocimiento de la aliteración: 1) identificación - la capacidad de reconocer que varias palabras empiezan con el mismo sonido; y 2) producción - la capacidad de producir dos palabras que empiezan con el mismo sonido, como </w:t>
      </w:r>
      <w:r w:rsidR="00A24FD2">
        <w:rPr>
          <w:lang w:val="es-CL"/>
        </w:rPr>
        <w:t>“</w:t>
      </w:r>
      <w:r w:rsidR="00CB0A37" w:rsidRPr="00CB0A37">
        <w:rPr>
          <w:lang w:val="es-CL"/>
        </w:rPr>
        <w:t>abejorro</w:t>
      </w:r>
      <w:r w:rsidR="00A24FD2">
        <w:rPr>
          <w:lang w:val="es-CL"/>
        </w:rPr>
        <w:t>”</w:t>
      </w:r>
      <w:r w:rsidR="00CB0A37" w:rsidRPr="00CB0A37">
        <w:rPr>
          <w:lang w:val="es-CL"/>
        </w:rPr>
        <w:t>.</w:t>
      </w:r>
    </w:p>
    <w:p w14:paraId="50D348DC" w14:textId="77777777" w:rsidR="000E1340" w:rsidRPr="00021F08" w:rsidRDefault="000E1340" w:rsidP="00021F08">
      <w:pPr>
        <w:spacing w:line="240" w:lineRule="auto"/>
        <w:rPr>
          <w:lang w:val="es-CL"/>
        </w:rPr>
      </w:pPr>
    </w:p>
    <w:p w14:paraId="475133C3" w14:textId="4FF76503" w:rsidR="000E1340" w:rsidRPr="00CB0A37" w:rsidRDefault="00CB0A37" w:rsidP="00021F08">
      <w:pPr>
        <w:spacing w:line="240" w:lineRule="auto"/>
        <w:ind w:left="360"/>
        <w:rPr>
          <w:lang w:val="es-CL"/>
        </w:rPr>
      </w:pPr>
      <w:r w:rsidRPr="00CB0A37">
        <w:rPr>
          <w:b/>
          <w:u w:val="single"/>
          <w:lang w:val="es-CL"/>
        </w:rPr>
        <w:t>Conocimiento del Alfabeto</w:t>
      </w:r>
      <w:r w:rsidRPr="00CB0A37">
        <w:rPr>
          <w:lang w:val="es-CL"/>
        </w:rPr>
        <w:t xml:space="preserve"> es un estado de familiaridad con el alfabeto, </w:t>
      </w:r>
      <w:r>
        <w:rPr>
          <w:lang w:val="es-CL"/>
        </w:rPr>
        <w:t xml:space="preserve">el cual </w:t>
      </w:r>
      <w:r w:rsidRPr="00CB0A37">
        <w:rPr>
          <w:lang w:val="es-CL"/>
        </w:rPr>
        <w:t>es el conjunto completo de letras u otros símbolos gráficos que representan los sonidos del habla utilizados en la escritura de una lengua.</w:t>
      </w:r>
      <w:r w:rsidR="000E1340" w:rsidRPr="00CB0A37">
        <w:rPr>
          <w:lang w:val="es-CL"/>
        </w:rPr>
        <w:t xml:space="preserve"> </w:t>
      </w:r>
    </w:p>
    <w:p w14:paraId="7179042A" w14:textId="77777777" w:rsidR="000E1340" w:rsidRPr="00CB0A37" w:rsidRDefault="000E1340" w:rsidP="00021F08">
      <w:pPr>
        <w:spacing w:line="240" w:lineRule="auto"/>
        <w:ind w:left="360"/>
        <w:rPr>
          <w:lang w:val="es-CL"/>
        </w:rPr>
      </w:pPr>
    </w:p>
    <w:p w14:paraId="113B8C7F" w14:textId="60EAF682" w:rsidR="000E1340" w:rsidRPr="00CB0A37" w:rsidRDefault="00CB0A37" w:rsidP="00021F08">
      <w:pPr>
        <w:spacing w:line="240" w:lineRule="auto"/>
        <w:ind w:left="360"/>
        <w:rPr>
          <w:lang w:val="es-CL"/>
        </w:rPr>
      </w:pPr>
      <w:r w:rsidRPr="00CB0A37">
        <w:rPr>
          <w:b/>
          <w:u w:val="single"/>
          <w:lang w:val="es-CL"/>
        </w:rPr>
        <w:t>Dispositivos de Tecnología de Apoyo</w:t>
      </w:r>
      <w:r w:rsidRPr="00CB0A37">
        <w:rPr>
          <w:lang w:val="es-CL"/>
        </w:rPr>
        <w:t xml:space="preserve"> son herramientas que le ayudan a alguien a comunicarse, como tarjetas o tableros con imágenes, pantallas táctiles, sistemas de amplificación personal, tabletas o subtítulos de televisión.</w:t>
      </w:r>
    </w:p>
    <w:p w14:paraId="39662D2F" w14:textId="77777777" w:rsidR="000E1340" w:rsidRPr="00CB0A37" w:rsidRDefault="000E1340" w:rsidP="00021F08">
      <w:pPr>
        <w:spacing w:line="240" w:lineRule="auto"/>
        <w:ind w:left="360"/>
        <w:rPr>
          <w:lang w:val="es-CL"/>
        </w:rPr>
      </w:pPr>
    </w:p>
    <w:p w14:paraId="348990A5" w14:textId="6125AF90" w:rsidR="000E1340" w:rsidRPr="00BF027A" w:rsidRDefault="00BF027A" w:rsidP="00021F08">
      <w:pPr>
        <w:spacing w:line="240" w:lineRule="auto"/>
        <w:ind w:left="360"/>
        <w:rPr>
          <w:lang w:val="es-CL"/>
        </w:rPr>
      </w:pPr>
      <w:r>
        <w:rPr>
          <w:b/>
          <w:u w:val="single"/>
          <w:lang w:val="es-CL"/>
        </w:rPr>
        <w:t>C</w:t>
      </w:r>
      <w:r w:rsidR="00CB0A37" w:rsidRPr="00BF027A">
        <w:rPr>
          <w:b/>
          <w:u w:val="single"/>
          <w:lang w:val="es-CL"/>
        </w:rPr>
        <w:t>ombinación</w:t>
      </w:r>
      <w:r w:rsidR="00CB0A37" w:rsidRPr="00BF027A">
        <w:rPr>
          <w:lang w:val="es-CL"/>
        </w:rPr>
        <w:t xml:space="preserve"> </w:t>
      </w:r>
      <w:r w:rsidR="009F2B13">
        <w:rPr>
          <w:lang w:val="es-CL"/>
        </w:rPr>
        <w:t xml:space="preserve">es la </w:t>
      </w:r>
      <w:r w:rsidRPr="00BF027A">
        <w:rPr>
          <w:lang w:val="es-CL"/>
        </w:rPr>
        <w:t>mezcla</w:t>
      </w:r>
      <w:r w:rsidR="00CB0A37" w:rsidRPr="00BF027A">
        <w:rPr>
          <w:lang w:val="es-CL"/>
        </w:rPr>
        <w:t xml:space="preserve"> </w:t>
      </w:r>
      <w:r w:rsidR="009F2B13">
        <w:rPr>
          <w:lang w:val="es-CL"/>
        </w:rPr>
        <w:t xml:space="preserve">de </w:t>
      </w:r>
      <w:r w:rsidR="00CB0A37" w:rsidRPr="00BF027A">
        <w:rPr>
          <w:lang w:val="es-CL"/>
        </w:rPr>
        <w:t xml:space="preserve">sílabas </w:t>
      </w:r>
      <w:r w:rsidRPr="00BF027A">
        <w:rPr>
          <w:lang w:val="es-CL"/>
        </w:rPr>
        <w:t>y sonidos para formar palabras</w:t>
      </w:r>
      <w:r w:rsidR="00245895" w:rsidRPr="00BF027A">
        <w:rPr>
          <w:vertAlign w:val="superscript"/>
          <w:lang w:val="es-CL"/>
        </w:rPr>
        <w:t>6</w:t>
      </w:r>
      <w:r w:rsidR="000E1340" w:rsidRPr="00BF027A">
        <w:rPr>
          <w:lang w:val="es-CL"/>
        </w:rPr>
        <w:t>.</w:t>
      </w:r>
    </w:p>
    <w:p w14:paraId="1C7EDFBD" w14:textId="77777777" w:rsidR="000E1340" w:rsidRPr="00CB0A37" w:rsidRDefault="000E1340" w:rsidP="00021F08">
      <w:pPr>
        <w:spacing w:line="240" w:lineRule="auto"/>
        <w:ind w:left="360"/>
        <w:rPr>
          <w:color w:val="FF0000"/>
          <w:lang w:val="es-CL"/>
        </w:rPr>
      </w:pPr>
    </w:p>
    <w:p w14:paraId="4A5A0850" w14:textId="7DCD1D2C" w:rsidR="000E1340" w:rsidRPr="00BF027A" w:rsidRDefault="00BF027A" w:rsidP="00021F08">
      <w:pPr>
        <w:spacing w:line="240" w:lineRule="auto"/>
        <w:ind w:left="360"/>
        <w:rPr>
          <w:lang w:val="es-CL"/>
        </w:rPr>
      </w:pPr>
      <w:r w:rsidRPr="00BF027A">
        <w:rPr>
          <w:b/>
          <w:u w:val="single"/>
          <w:lang w:val="es-CL"/>
        </w:rPr>
        <w:t>Conceptos de la Letra Impresa</w:t>
      </w:r>
      <w:r w:rsidRPr="00BF027A">
        <w:rPr>
          <w:lang w:val="es-CL"/>
        </w:rPr>
        <w:t xml:space="preserve"> son el conocimiento de las convenciones de la letra impresa (Por ejemplo, izquierda-derecha, arriba-abajo, delante y detrás) y los conceptos de la letra impresa (por ejemplo, cubierta del libro, autor y texto).</w:t>
      </w:r>
    </w:p>
    <w:p w14:paraId="00A90BBA" w14:textId="77777777" w:rsidR="00A86687" w:rsidRPr="00BF027A" w:rsidRDefault="00A86687" w:rsidP="00021F08">
      <w:pPr>
        <w:spacing w:line="240" w:lineRule="auto"/>
        <w:ind w:left="360"/>
        <w:rPr>
          <w:b/>
          <w:color w:val="FF0000"/>
          <w:u w:val="thick"/>
          <w:lang w:val="es-CL"/>
        </w:rPr>
      </w:pPr>
    </w:p>
    <w:p w14:paraId="7AFDB6CE" w14:textId="40E51679" w:rsidR="000E1340" w:rsidRPr="00BF027A" w:rsidRDefault="00BF027A" w:rsidP="00021F08">
      <w:pPr>
        <w:spacing w:line="240" w:lineRule="auto"/>
        <w:ind w:left="360"/>
        <w:rPr>
          <w:lang w:val="es-CL"/>
        </w:rPr>
      </w:pPr>
      <w:r w:rsidRPr="00BF027A">
        <w:rPr>
          <w:b/>
          <w:u w:val="single"/>
          <w:lang w:val="es-CL"/>
        </w:rPr>
        <w:t>Lectura Dialógica</w:t>
      </w:r>
      <w:r w:rsidRPr="00BF027A">
        <w:rPr>
          <w:lang w:val="es-CL"/>
        </w:rPr>
        <w:t xml:space="preserve"> es un proceso de incorporación de la conversación como técnica oral en la enseñanza de las habilidades lectoras.</w:t>
      </w:r>
      <w:r w:rsidR="000E1340" w:rsidRPr="00BF027A">
        <w:rPr>
          <w:lang w:val="es-CL"/>
        </w:rPr>
        <w:t xml:space="preserve"> </w:t>
      </w:r>
    </w:p>
    <w:p w14:paraId="725B038E" w14:textId="77777777" w:rsidR="000E1340" w:rsidRPr="00BF027A" w:rsidRDefault="000E1340" w:rsidP="00021F08">
      <w:pPr>
        <w:spacing w:line="240" w:lineRule="auto"/>
        <w:ind w:left="360"/>
        <w:rPr>
          <w:color w:val="FF0000"/>
          <w:lang w:val="es-CL"/>
        </w:rPr>
      </w:pPr>
    </w:p>
    <w:p w14:paraId="28A44F34" w14:textId="55E6691E" w:rsidR="000E1340" w:rsidRPr="004E19AB" w:rsidRDefault="00BF027A" w:rsidP="00021F08">
      <w:pPr>
        <w:spacing w:line="240" w:lineRule="auto"/>
        <w:ind w:left="360"/>
        <w:rPr>
          <w:lang w:val="es-CL"/>
        </w:rPr>
      </w:pPr>
      <w:r w:rsidRPr="004E19AB">
        <w:rPr>
          <w:b/>
          <w:u w:val="single"/>
          <w:lang w:val="es-CL"/>
        </w:rPr>
        <w:t>Herramientas Digitales</w:t>
      </w:r>
      <w:r w:rsidRPr="004E19AB">
        <w:rPr>
          <w:lang w:val="es-CL"/>
        </w:rPr>
        <w:t xml:space="preserve"> son medios interactivos y tecnología electrónica que generan, almacenan y procesan datos e información. </w:t>
      </w:r>
      <w:r w:rsidR="00245895">
        <w:rPr>
          <w:lang w:val="es-CL"/>
        </w:rPr>
        <w:t>E</w:t>
      </w:r>
      <w:r w:rsidRPr="004E19AB">
        <w:rPr>
          <w:lang w:val="es-CL"/>
        </w:rPr>
        <w:t xml:space="preserve">jemplos: </w:t>
      </w:r>
      <w:r w:rsidR="00ED125B" w:rsidRPr="004E19AB">
        <w:rPr>
          <w:lang w:val="es-CL"/>
        </w:rPr>
        <w:t>tabletas</w:t>
      </w:r>
      <w:r w:rsidRPr="004E19AB">
        <w:rPr>
          <w:lang w:val="es-CL"/>
        </w:rPr>
        <w:t xml:space="preserve">, dispositivos móviles, reproductores de CD, mesas de luz, </w:t>
      </w:r>
      <w:r w:rsidR="004E19AB" w:rsidRPr="004E19AB">
        <w:rPr>
          <w:lang w:val="es-CL"/>
        </w:rPr>
        <w:t>computadore</w:t>
      </w:r>
      <w:r w:rsidRPr="004E19AB">
        <w:rPr>
          <w:lang w:val="es-CL"/>
        </w:rPr>
        <w:t>s, microscopios, DVD y teclados.</w:t>
      </w:r>
    </w:p>
    <w:p w14:paraId="796363CA" w14:textId="77777777" w:rsidR="000E1340" w:rsidRPr="004E19AB" w:rsidRDefault="000E1340" w:rsidP="00021F08">
      <w:pPr>
        <w:spacing w:line="240" w:lineRule="auto"/>
        <w:ind w:left="360"/>
        <w:rPr>
          <w:color w:val="FF0000"/>
          <w:lang w:val="es-CL"/>
        </w:rPr>
      </w:pPr>
    </w:p>
    <w:p w14:paraId="427F5808" w14:textId="03845369" w:rsidR="000E1340" w:rsidRPr="00843DA1" w:rsidRDefault="004E19AB" w:rsidP="00021F08">
      <w:pPr>
        <w:spacing w:line="240" w:lineRule="auto"/>
        <w:ind w:left="360"/>
        <w:rPr>
          <w:lang w:val="es-CL"/>
        </w:rPr>
      </w:pPr>
      <w:r w:rsidRPr="00843DA1">
        <w:rPr>
          <w:b/>
          <w:u w:val="single"/>
          <w:lang w:val="es-CL"/>
        </w:rPr>
        <w:t xml:space="preserve">Discriminar </w:t>
      </w:r>
      <w:r w:rsidRPr="00843DA1">
        <w:rPr>
          <w:lang w:val="es-CL"/>
        </w:rPr>
        <w:t>es un verbo que significa reconocer o identificar una diferencia.</w:t>
      </w:r>
    </w:p>
    <w:p w14:paraId="2A60F217" w14:textId="77777777" w:rsidR="000E1340" w:rsidRPr="00843DA1" w:rsidRDefault="000E1340" w:rsidP="00021F08">
      <w:pPr>
        <w:spacing w:line="240" w:lineRule="auto"/>
        <w:ind w:left="360"/>
        <w:rPr>
          <w:lang w:val="es-CL"/>
        </w:rPr>
      </w:pPr>
    </w:p>
    <w:p w14:paraId="64342542" w14:textId="035B8ED3" w:rsidR="000E1340" w:rsidRPr="00843DA1" w:rsidRDefault="00843DA1" w:rsidP="00021F08">
      <w:pPr>
        <w:spacing w:line="240" w:lineRule="auto"/>
        <w:ind w:left="360"/>
        <w:rPr>
          <w:lang w:val="es-CL"/>
        </w:rPr>
      </w:pPr>
      <w:r w:rsidRPr="00843DA1">
        <w:rPr>
          <w:b/>
          <w:u w:val="single"/>
          <w:lang w:val="es-CL"/>
        </w:rPr>
        <w:t>A</w:t>
      </w:r>
      <w:r w:rsidR="004E19AB" w:rsidRPr="00843DA1">
        <w:rPr>
          <w:b/>
          <w:u w:val="single"/>
          <w:lang w:val="es-CL"/>
        </w:rPr>
        <w:t xml:space="preserve">lfabetización </w:t>
      </w:r>
      <w:r w:rsidRPr="00843DA1">
        <w:rPr>
          <w:b/>
          <w:u w:val="single"/>
          <w:lang w:val="es-CL"/>
        </w:rPr>
        <w:t>T</w:t>
      </w:r>
      <w:r w:rsidR="004E19AB" w:rsidRPr="00843DA1">
        <w:rPr>
          <w:b/>
          <w:u w:val="single"/>
          <w:lang w:val="es-CL"/>
        </w:rPr>
        <w:t>emprana</w:t>
      </w:r>
      <w:r w:rsidR="004E19AB" w:rsidRPr="00843DA1">
        <w:rPr>
          <w:lang w:val="es-CL"/>
        </w:rPr>
        <w:t xml:space="preserve"> es un punto de vista según el cual el aprendizaje de la lectoescritura comienza al nacer y se fomenta haciendo que los niños participen desde temprano en una serie de actividades de lectoescritura y lenguaje.</w:t>
      </w:r>
    </w:p>
    <w:p w14:paraId="60EADDB1" w14:textId="3980FEDE" w:rsidR="00BF3BEF" w:rsidRPr="004E19AB" w:rsidRDefault="00BF3BEF" w:rsidP="00021F08">
      <w:pPr>
        <w:spacing w:line="240" w:lineRule="auto"/>
        <w:ind w:left="360"/>
        <w:rPr>
          <w:lang w:val="es-CL"/>
        </w:rPr>
      </w:pPr>
    </w:p>
    <w:p w14:paraId="5B781BA2" w14:textId="6A82EFD8" w:rsidR="00021F08" w:rsidRPr="00843DA1" w:rsidRDefault="00021F08" w:rsidP="00021F08">
      <w:pPr>
        <w:pStyle w:val="Default"/>
        <w:ind w:left="360"/>
        <w:rPr>
          <w:rFonts w:ascii="Arial" w:hAnsi="Arial" w:cs="Arial"/>
          <w:lang w:val="es-CL"/>
        </w:rPr>
      </w:pPr>
      <w:r>
        <w:rPr>
          <w:rFonts w:ascii="Arial" w:hAnsi="Arial" w:cs="Arial"/>
          <w:b/>
          <w:color w:val="auto"/>
          <w:u w:val="single"/>
          <w:lang w:val="es-CL"/>
        </w:rPr>
        <w:t>Impresión del Entorno</w:t>
      </w:r>
      <w:r w:rsidRPr="00843DA1">
        <w:rPr>
          <w:rFonts w:ascii="Arial" w:hAnsi="Arial" w:cs="Arial"/>
          <w:color w:val="auto"/>
          <w:lang w:val="es-CL"/>
        </w:rPr>
        <w:t xml:space="preserve"> </w:t>
      </w:r>
      <w:r w:rsidRPr="00843DA1">
        <w:rPr>
          <w:rFonts w:ascii="Arial" w:hAnsi="Arial" w:cs="Arial"/>
          <w:lang w:val="es-CL"/>
        </w:rPr>
        <w:t>incluye palabras y mensajes comunes que nos guían por nuestro mundo (por ejemplo, señales, anuncios, etiquetas, direcciones).</w:t>
      </w:r>
    </w:p>
    <w:p w14:paraId="5D0D11C7" w14:textId="3C381E57" w:rsidR="00943597" w:rsidRPr="00CA70C5" w:rsidRDefault="00943597" w:rsidP="00943597">
      <w:pPr>
        <w:ind w:left="360"/>
        <w:rPr>
          <w:sz w:val="18"/>
          <w:szCs w:val="18"/>
          <w:lang w:val="es-CL"/>
        </w:rPr>
      </w:pPr>
      <w:r w:rsidRPr="00AA7195">
        <w:rPr>
          <w:sz w:val="18"/>
          <w:szCs w:val="18"/>
          <w:vertAlign w:val="superscript"/>
        </w:rPr>
        <w:t>6</w:t>
      </w:r>
      <w:r w:rsidRPr="00AA7195">
        <w:rPr>
          <w:sz w:val="18"/>
          <w:szCs w:val="18"/>
        </w:rPr>
        <w:t xml:space="preserve"> Paulson, L.H. &amp; Moats, L.C. (2010). </w:t>
      </w:r>
      <w:r w:rsidRPr="00843DA1">
        <w:rPr>
          <w:sz w:val="18"/>
          <w:szCs w:val="18"/>
          <w:lang w:val="es-CL"/>
        </w:rPr>
        <w:t xml:space="preserve">LETRS </w:t>
      </w:r>
      <w:r w:rsidR="00843DA1" w:rsidRPr="00843DA1">
        <w:rPr>
          <w:sz w:val="18"/>
          <w:szCs w:val="18"/>
          <w:lang w:val="es-CL"/>
        </w:rPr>
        <w:t xml:space="preserve">para </w:t>
      </w:r>
      <w:r w:rsidR="00EC48B5">
        <w:rPr>
          <w:sz w:val="18"/>
          <w:szCs w:val="18"/>
          <w:lang w:val="es-CL"/>
        </w:rPr>
        <w:t>la educación temprana</w:t>
      </w:r>
      <w:r w:rsidRPr="00843DA1">
        <w:rPr>
          <w:sz w:val="18"/>
          <w:szCs w:val="18"/>
          <w:lang w:val="es-CL"/>
        </w:rPr>
        <w:t xml:space="preserve">. </w:t>
      </w:r>
      <w:r w:rsidRPr="00CA70C5">
        <w:rPr>
          <w:sz w:val="18"/>
          <w:szCs w:val="18"/>
          <w:lang w:val="es-CL"/>
        </w:rPr>
        <w:t xml:space="preserve">Boston, MA. </w:t>
      </w:r>
      <w:proofErr w:type="spellStart"/>
      <w:r w:rsidRPr="00CA70C5">
        <w:rPr>
          <w:sz w:val="18"/>
          <w:szCs w:val="18"/>
          <w:lang w:val="es-CL"/>
        </w:rPr>
        <w:t>Sopris</w:t>
      </w:r>
      <w:proofErr w:type="spellEnd"/>
    </w:p>
    <w:p w14:paraId="37DF4A60" w14:textId="6398268F" w:rsidR="0014638F" w:rsidRPr="00843DA1" w:rsidRDefault="00843DA1" w:rsidP="00733C53">
      <w:pPr>
        <w:pStyle w:val="Default"/>
        <w:ind w:left="360"/>
        <w:rPr>
          <w:rFonts w:ascii="Arial" w:hAnsi="Arial" w:cs="Arial"/>
          <w:lang w:val="es-CL"/>
        </w:rPr>
      </w:pPr>
      <w:r>
        <w:rPr>
          <w:rFonts w:ascii="Arial" w:hAnsi="Arial" w:cs="Arial"/>
          <w:lang w:val="es-CL"/>
        </w:rPr>
        <w:lastRenderedPageBreak/>
        <w:t xml:space="preserve">Los libros </w:t>
      </w:r>
      <w:r w:rsidRPr="00843DA1">
        <w:rPr>
          <w:rFonts w:ascii="Arial" w:hAnsi="Arial" w:cs="Arial"/>
          <w:b/>
          <w:u w:val="single"/>
          <w:lang w:val="es-CL"/>
        </w:rPr>
        <w:t>Expositivos/Informativos</w:t>
      </w:r>
      <w:r w:rsidRPr="00843DA1">
        <w:rPr>
          <w:rFonts w:ascii="Arial" w:hAnsi="Arial" w:cs="Arial"/>
          <w:lang w:val="es-CL"/>
        </w:rPr>
        <w:t xml:space="preserve"> son un género que presenta y explica </w:t>
      </w:r>
      <w:r>
        <w:rPr>
          <w:rFonts w:ascii="Arial" w:hAnsi="Arial" w:cs="Arial"/>
          <w:lang w:val="es-CL"/>
        </w:rPr>
        <w:t xml:space="preserve">la </w:t>
      </w:r>
      <w:r w:rsidRPr="00843DA1">
        <w:rPr>
          <w:rFonts w:ascii="Arial" w:hAnsi="Arial" w:cs="Arial"/>
          <w:lang w:val="es-CL"/>
        </w:rPr>
        <w:t>información. El objetivo principal del texto expositivo es informar, explicar o persuadir.</w:t>
      </w:r>
    </w:p>
    <w:p w14:paraId="24E2624C" w14:textId="77777777" w:rsidR="0014638F" w:rsidRPr="00843DA1" w:rsidRDefault="0014638F" w:rsidP="00733C53">
      <w:pPr>
        <w:pStyle w:val="Default"/>
        <w:ind w:left="360"/>
        <w:rPr>
          <w:rFonts w:ascii="Arial" w:hAnsi="Arial" w:cs="Arial"/>
          <w:lang w:val="es-CL"/>
        </w:rPr>
      </w:pPr>
    </w:p>
    <w:p w14:paraId="0C350834" w14:textId="4FF0C686" w:rsidR="0014638F" w:rsidRPr="00843DA1" w:rsidRDefault="009F2B13" w:rsidP="00733C53">
      <w:pPr>
        <w:pStyle w:val="Default"/>
        <w:ind w:left="360"/>
        <w:rPr>
          <w:rFonts w:ascii="Arial" w:hAnsi="Arial" w:cs="Arial"/>
          <w:lang w:val="es-CL"/>
        </w:rPr>
      </w:pPr>
      <w:r>
        <w:rPr>
          <w:rFonts w:ascii="Arial" w:hAnsi="Arial" w:cs="Arial"/>
          <w:b/>
          <w:u w:val="single"/>
          <w:lang w:val="es-CL"/>
        </w:rPr>
        <w:t>I</w:t>
      </w:r>
      <w:r w:rsidR="00843DA1" w:rsidRPr="00843DA1">
        <w:rPr>
          <w:rFonts w:ascii="Arial" w:hAnsi="Arial" w:cs="Arial"/>
          <w:b/>
          <w:u w:val="single"/>
          <w:lang w:val="es-CL"/>
        </w:rPr>
        <w:t>nflexión</w:t>
      </w:r>
      <w:r w:rsidR="00843DA1" w:rsidRPr="00843DA1">
        <w:rPr>
          <w:rFonts w:ascii="Arial" w:hAnsi="Arial" w:cs="Arial"/>
          <w:lang w:val="es-CL"/>
        </w:rPr>
        <w:t xml:space="preserve"> es un cambio en el tono de la voz.</w:t>
      </w:r>
    </w:p>
    <w:p w14:paraId="69885B0D" w14:textId="77777777" w:rsidR="0014638F" w:rsidRPr="00843DA1" w:rsidRDefault="0014638F" w:rsidP="00733C53">
      <w:pPr>
        <w:pStyle w:val="Default"/>
        <w:ind w:left="360"/>
        <w:rPr>
          <w:rFonts w:ascii="Arial" w:hAnsi="Arial" w:cs="Arial"/>
          <w:lang w:val="es-CL"/>
        </w:rPr>
      </w:pPr>
    </w:p>
    <w:p w14:paraId="2F19E95A" w14:textId="62FCD121" w:rsidR="0014638F" w:rsidRPr="001D1AB8" w:rsidRDefault="001D1AB8" w:rsidP="00733C53">
      <w:pPr>
        <w:pStyle w:val="Default"/>
        <w:ind w:left="360"/>
        <w:rPr>
          <w:rFonts w:ascii="Arial" w:hAnsi="Arial" w:cs="Arial"/>
          <w:color w:val="auto"/>
          <w:lang w:val="es-CL"/>
        </w:rPr>
      </w:pPr>
      <w:r w:rsidRPr="001D1AB8">
        <w:rPr>
          <w:rFonts w:ascii="Arial" w:hAnsi="Arial" w:cs="Arial"/>
          <w:b/>
          <w:color w:val="auto"/>
          <w:u w:val="single"/>
          <w:lang w:val="es-CL"/>
        </w:rPr>
        <w:t>Lectura Compartida Interactiva</w:t>
      </w:r>
      <w:r w:rsidRPr="001D1AB8">
        <w:rPr>
          <w:rFonts w:ascii="Arial" w:hAnsi="Arial" w:cs="Arial"/>
          <w:color w:val="auto"/>
          <w:lang w:val="es-CL"/>
        </w:rPr>
        <w:t xml:space="preserve"> es una estrategia en la que el adulto hace participar a un niño o a un pequeño grupo de niños en la lectura de un libro que introduce conceptos de letra impresa y nuevo vocabulario, o fomenta las predicciones, las rimas, la discusión de las imágenes y otras experiencias interactivas.</w:t>
      </w:r>
    </w:p>
    <w:p w14:paraId="4E8D7065" w14:textId="77777777" w:rsidR="0014638F" w:rsidRPr="001D1AB8" w:rsidRDefault="0014638F" w:rsidP="00733C53">
      <w:pPr>
        <w:pStyle w:val="Default"/>
        <w:ind w:left="360"/>
        <w:rPr>
          <w:rFonts w:ascii="Arial" w:hAnsi="Arial" w:cs="Arial"/>
          <w:color w:val="FF0000"/>
          <w:lang w:val="es-CL"/>
        </w:rPr>
      </w:pPr>
    </w:p>
    <w:p w14:paraId="1019DD31" w14:textId="17EFBFA6" w:rsidR="0014638F" w:rsidRPr="00843244" w:rsidRDefault="001D1AB8" w:rsidP="00733C53">
      <w:pPr>
        <w:pStyle w:val="Default"/>
        <w:ind w:left="360"/>
        <w:rPr>
          <w:rFonts w:ascii="Arial" w:hAnsi="Arial" w:cs="Arial"/>
          <w:color w:val="auto"/>
          <w:lang w:val="es-CL"/>
        </w:rPr>
      </w:pPr>
      <w:r w:rsidRPr="00843244">
        <w:rPr>
          <w:rFonts w:ascii="Arial" w:hAnsi="Arial" w:cs="Arial"/>
          <w:b/>
          <w:color w:val="auto"/>
          <w:u w:val="single"/>
          <w:lang w:val="es-CL"/>
        </w:rPr>
        <w:t>Escritura Inventiva</w:t>
      </w:r>
      <w:r w:rsidRPr="00843244">
        <w:rPr>
          <w:rFonts w:ascii="Arial" w:hAnsi="Arial" w:cs="Arial"/>
          <w:color w:val="auto"/>
          <w:lang w:val="es-CL"/>
        </w:rPr>
        <w:t xml:space="preserve"> es el deletreo de palabras a partir de los primeros intentos de un escritor principiante de asociar sonidos con letras (</w:t>
      </w:r>
      <w:proofErr w:type="spellStart"/>
      <w:r w:rsidRPr="00843244">
        <w:rPr>
          <w:rFonts w:ascii="Arial" w:hAnsi="Arial" w:cs="Arial"/>
          <w:color w:val="auto"/>
          <w:lang w:val="es-CL"/>
        </w:rPr>
        <w:t>kp</w:t>
      </w:r>
      <w:proofErr w:type="spellEnd"/>
      <w:r w:rsidRPr="00843244">
        <w:rPr>
          <w:rFonts w:ascii="Arial" w:hAnsi="Arial" w:cs="Arial"/>
          <w:color w:val="auto"/>
          <w:lang w:val="es-CL"/>
        </w:rPr>
        <w:t xml:space="preserve"> </w:t>
      </w:r>
      <w:proofErr w:type="spellStart"/>
      <w:r w:rsidRPr="00843244">
        <w:rPr>
          <w:rFonts w:ascii="Arial" w:hAnsi="Arial" w:cs="Arial"/>
          <w:color w:val="auto"/>
          <w:lang w:val="es-CL"/>
        </w:rPr>
        <w:t>ot</w:t>
      </w:r>
      <w:proofErr w:type="spellEnd"/>
      <w:r w:rsidRPr="00843244">
        <w:rPr>
          <w:rFonts w:ascii="Arial" w:hAnsi="Arial" w:cs="Arial"/>
          <w:color w:val="auto"/>
          <w:lang w:val="es-CL"/>
        </w:rPr>
        <w:t xml:space="preserve"> = mantener fuera).</w:t>
      </w:r>
    </w:p>
    <w:p w14:paraId="447C2E90" w14:textId="77777777" w:rsidR="0014638F" w:rsidRPr="00843244" w:rsidRDefault="0014638F" w:rsidP="00733C53">
      <w:pPr>
        <w:pStyle w:val="Default"/>
        <w:ind w:left="360"/>
        <w:rPr>
          <w:rFonts w:ascii="Arial" w:hAnsi="Arial" w:cs="Arial"/>
          <w:color w:val="auto"/>
          <w:lang w:val="es-CL"/>
        </w:rPr>
      </w:pPr>
    </w:p>
    <w:p w14:paraId="4B475CD1" w14:textId="639802EB" w:rsidR="0014638F" w:rsidRPr="00843244" w:rsidRDefault="00843244" w:rsidP="00733C53">
      <w:pPr>
        <w:pStyle w:val="Default"/>
        <w:ind w:left="360"/>
        <w:rPr>
          <w:rFonts w:ascii="Arial" w:hAnsi="Arial" w:cs="Arial"/>
          <w:color w:val="auto"/>
          <w:lang w:val="es-CL"/>
        </w:rPr>
      </w:pPr>
      <w:r w:rsidRPr="00843244">
        <w:rPr>
          <w:rFonts w:ascii="Arial" w:hAnsi="Arial" w:cs="Arial"/>
          <w:b/>
          <w:color w:val="auto"/>
          <w:u w:val="single"/>
          <w:lang w:val="es-CL"/>
        </w:rPr>
        <w:t>Alfabetización</w:t>
      </w:r>
      <w:r w:rsidRPr="00843244">
        <w:rPr>
          <w:rFonts w:ascii="Arial" w:hAnsi="Arial" w:cs="Arial"/>
          <w:color w:val="auto"/>
          <w:lang w:val="es-CL"/>
        </w:rPr>
        <w:t xml:space="preserve"> incluye la lectura, la escritura y los actos creativos y analíticos implicados en la producción y comprensión de textos.</w:t>
      </w:r>
    </w:p>
    <w:p w14:paraId="0BC0AABA" w14:textId="77777777" w:rsidR="0014638F" w:rsidRPr="00843244" w:rsidRDefault="0014638F" w:rsidP="00733C53">
      <w:pPr>
        <w:pStyle w:val="Default"/>
        <w:ind w:left="360"/>
        <w:rPr>
          <w:rFonts w:ascii="Arial" w:hAnsi="Arial" w:cs="Arial"/>
          <w:color w:val="FF0000"/>
          <w:lang w:val="es-CL"/>
        </w:rPr>
      </w:pPr>
    </w:p>
    <w:p w14:paraId="79624B27" w14:textId="7E401988" w:rsidR="0014638F" w:rsidRPr="00733C53" w:rsidRDefault="00843244" w:rsidP="00733C53">
      <w:pPr>
        <w:pStyle w:val="Default"/>
        <w:ind w:left="360"/>
        <w:rPr>
          <w:rFonts w:ascii="Arial" w:hAnsi="Arial" w:cs="Arial"/>
          <w:color w:val="auto"/>
          <w:lang w:val="es-CL"/>
        </w:rPr>
      </w:pPr>
      <w:r w:rsidRPr="00733C53">
        <w:rPr>
          <w:rFonts w:ascii="Arial" w:hAnsi="Arial" w:cs="Arial"/>
          <w:b/>
          <w:color w:val="auto"/>
          <w:u w:val="single"/>
          <w:lang w:val="es-CL"/>
        </w:rPr>
        <w:t>Manipular</w:t>
      </w:r>
      <w:r w:rsidRPr="00733C53">
        <w:rPr>
          <w:rFonts w:ascii="Arial" w:hAnsi="Arial" w:cs="Arial"/>
          <w:color w:val="auto"/>
          <w:lang w:val="es-CL"/>
        </w:rPr>
        <w:t xml:space="preserve"> es un verbo que significa maniobrar o trabajar con algo; por ejemplo, el niño manipula los sonidos de las palabras.</w:t>
      </w:r>
    </w:p>
    <w:p w14:paraId="4AEA101A" w14:textId="77777777" w:rsidR="0014638F" w:rsidRPr="00733C53" w:rsidRDefault="0014638F" w:rsidP="00733C53">
      <w:pPr>
        <w:pStyle w:val="Default"/>
        <w:ind w:left="360"/>
        <w:rPr>
          <w:rFonts w:ascii="Arial" w:hAnsi="Arial" w:cs="Arial"/>
          <w:color w:val="auto"/>
          <w:lang w:val="es-CL"/>
        </w:rPr>
      </w:pPr>
    </w:p>
    <w:p w14:paraId="107895E2" w14:textId="59B4D360" w:rsidR="0014638F" w:rsidRPr="00021F08" w:rsidRDefault="00843244" w:rsidP="00733C53">
      <w:pPr>
        <w:pStyle w:val="Default"/>
        <w:ind w:left="360"/>
        <w:rPr>
          <w:rFonts w:ascii="Arial" w:hAnsi="Arial" w:cs="Arial"/>
          <w:color w:val="auto"/>
          <w:lang w:val="es-CL"/>
        </w:rPr>
      </w:pPr>
      <w:r w:rsidRPr="00733C53">
        <w:rPr>
          <w:rFonts w:ascii="Arial" w:hAnsi="Arial" w:cs="Arial"/>
          <w:b/>
          <w:color w:val="auto"/>
          <w:u w:val="single"/>
          <w:lang w:val="es-CL"/>
        </w:rPr>
        <w:t>Libros de Cuentos</w:t>
      </w:r>
      <w:r w:rsidR="009F2B13">
        <w:rPr>
          <w:rFonts w:ascii="Arial" w:hAnsi="Arial" w:cs="Arial"/>
          <w:b/>
          <w:color w:val="auto"/>
          <w:u w:val="single"/>
          <w:lang w:val="es-CL"/>
        </w:rPr>
        <w:t>/</w:t>
      </w:r>
      <w:r w:rsidR="009F2B13" w:rsidRPr="00733C53">
        <w:rPr>
          <w:rFonts w:ascii="Arial" w:hAnsi="Arial" w:cs="Arial"/>
          <w:b/>
          <w:color w:val="auto"/>
          <w:u w:val="single"/>
          <w:lang w:val="es-CL"/>
        </w:rPr>
        <w:t>Narraciones</w:t>
      </w:r>
      <w:r w:rsidRPr="00733C53">
        <w:rPr>
          <w:rFonts w:ascii="Arial" w:hAnsi="Arial" w:cs="Arial"/>
          <w:color w:val="auto"/>
          <w:lang w:val="es-CL"/>
        </w:rPr>
        <w:t xml:space="preserve"> son libros que cuentan una historia con un principio, un intermedio y un final. Las historias narrativas incluyen personajes, escenarios, temas, un problema/conflicto central y una solución al problema.</w:t>
      </w:r>
    </w:p>
    <w:p w14:paraId="7D1AA9CF" w14:textId="77777777" w:rsidR="0014638F" w:rsidRPr="00021F08" w:rsidRDefault="0014638F" w:rsidP="00733C53">
      <w:pPr>
        <w:pStyle w:val="Default"/>
        <w:ind w:left="360"/>
        <w:rPr>
          <w:rFonts w:cs="Arial"/>
          <w:color w:val="FF0000"/>
          <w:lang w:val="es-CL"/>
        </w:rPr>
      </w:pPr>
    </w:p>
    <w:p w14:paraId="02F15893" w14:textId="5E140E5A" w:rsidR="0014638F" w:rsidRPr="00733C53" w:rsidRDefault="00015B8B" w:rsidP="00733C53">
      <w:pPr>
        <w:pStyle w:val="Default"/>
        <w:ind w:left="360"/>
        <w:rPr>
          <w:rFonts w:ascii="Arial" w:hAnsi="Arial" w:cs="Arial"/>
          <w:color w:val="auto"/>
          <w:lang w:val="es-CL"/>
        </w:rPr>
      </w:pPr>
      <w:r>
        <w:rPr>
          <w:rFonts w:ascii="Arial" w:hAnsi="Arial" w:cs="Arial"/>
          <w:b/>
          <w:color w:val="auto"/>
          <w:u w:val="single"/>
          <w:lang w:val="es-CL"/>
        </w:rPr>
        <w:t xml:space="preserve">Sonido </w:t>
      </w:r>
      <w:r w:rsidR="00733C53" w:rsidRPr="00733C53">
        <w:rPr>
          <w:rFonts w:ascii="Arial" w:hAnsi="Arial" w:cs="Arial"/>
          <w:b/>
          <w:color w:val="auto"/>
          <w:u w:val="single"/>
          <w:lang w:val="es-CL"/>
        </w:rPr>
        <w:t>inici</w:t>
      </w:r>
      <w:r>
        <w:rPr>
          <w:rFonts w:ascii="Arial" w:hAnsi="Arial" w:cs="Arial"/>
          <w:b/>
          <w:color w:val="auto"/>
          <w:u w:val="single"/>
          <w:lang w:val="es-CL"/>
        </w:rPr>
        <w:t>al</w:t>
      </w:r>
      <w:r w:rsidR="00733C53" w:rsidRPr="00733C53">
        <w:rPr>
          <w:rFonts w:ascii="Arial" w:hAnsi="Arial" w:cs="Arial"/>
          <w:color w:val="auto"/>
          <w:lang w:val="es-CL"/>
        </w:rPr>
        <w:t xml:space="preserve"> es el sonido consonántico inicial de una sílaba que precede a la vocal (por ejemplo, /b/-</w:t>
      </w:r>
      <w:proofErr w:type="spellStart"/>
      <w:r w:rsidR="00733C53" w:rsidRPr="00733C53">
        <w:rPr>
          <w:rFonts w:ascii="Arial" w:hAnsi="Arial" w:cs="Arial"/>
          <w:color w:val="auto"/>
          <w:lang w:val="es-CL"/>
        </w:rPr>
        <w:t>ook</w:t>
      </w:r>
      <w:proofErr w:type="spellEnd"/>
      <w:r w:rsidR="00733C53" w:rsidRPr="00733C53">
        <w:rPr>
          <w:rFonts w:ascii="Arial" w:hAnsi="Arial" w:cs="Arial"/>
          <w:color w:val="auto"/>
          <w:lang w:val="es-CL"/>
        </w:rPr>
        <w:t>).</w:t>
      </w:r>
    </w:p>
    <w:p w14:paraId="7FDFA1F1" w14:textId="77777777" w:rsidR="0014638F" w:rsidRPr="00733C53" w:rsidRDefault="0014638F" w:rsidP="00733C53">
      <w:pPr>
        <w:pStyle w:val="Default"/>
        <w:ind w:left="360"/>
        <w:rPr>
          <w:rFonts w:ascii="Arial" w:hAnsi="Arial" w:cs="Arial"/>
          <w:color w:val="auto"/>
          <w:lang w:val="es-CL"/>
        </w:rPr>
      </w:pPr>
    </w:p>
    <w:p w14:paraId="415490A4" w14:textId="427789C2" w:rsidR="0014638F" w:rsidRPr="00733C53" w:rsidRDefault="00733C53" w:rsidP="00733C53">
      <w:pPr>
        <w:pStyle w:val="Default"/>
        <w:ind w:left="360"/>
        <w:rPr>
          <w:rFonts w:ascii="Arial" w:hAnsi="Arial" w:cs="Arial"/>
          <w:color w:val="auto"/>
          <w:lang w:val="es-CL"/>
        </w:rPr>
      </w:pPr>
      <w:r w:rsidRPr="00733C53">
        <w:rPr>
          <w:rFonts w:ascii="Arial" w:hAnsi="Arial" w:cs="Arial"/>
          <w:b/>
          <w:color w:val="auto"/>
          <w:u w:val="single"/>
          <w:lang w:val="es-CL"/>
        </w:rPr>
        <w:t>Fonemas</w:t>
      </w:r>
      <w:r w:rsidRPr="00733C53">
        <w:rPr>
          <w:rFonts w:ascii="Arial" w:hAnsi="Arial" w:cs="Arial"/>
          <w:color w:val="auto"/>
          <w:lang w:val="es-CL"/>
        </w:rPr>
        <w:t xml:space="preserve"> son las unidades más pequeñas del lenguaje hablado que se combinan para formar palabras; por ejemplo, la palabra sombrero está formada por tres fonemas (/h/-/a/- /t/).</w:t>
      </w:r>
    </w:p>
    <w:p w14:paraId="6B7C3F34" w14:textId="77777777" w:rsidR="0014638F" w:rsidRPr="00733C53" w:rsidRDefault="0014638F" w:rsidP="00733C53">
      <w:pPr>
        <w:pStyle w:val="Default"/>
        <w:ind w:left="360"/>
        <w:rPr>
          <w:rFonts w:ascii="Arial" w:hAnsi="Arial" w:cs="Arial"/>
          <w:color w:val="FF0000"/>
          <w:lang w:val="es-CL"/>
        </w:rPr>
      </w:pPr>
    </w:p>
    <w:p w14:paraId="643DB852" w14:textId="7EECA300" w:rsidR="0014638F" w:rsidRPr="00733C53" w:rsidRDefault="00733C53" w:rsidP="00733C53">
      <w:pPr>
        <w:pStyle w:val="Default"/>
        <w:ind w:left="360"/>
        <w:rPr>
          <w:rFonts w:ascii="Arial" w:hAnsi="Arial" w:cs="Arial"/>
          <w:color w:val="auto"/>
          <w:lang w:val="es-CL"/>
        </w:rPr>
      </w:pPr>
      <w:r w:rsidRPr="00733C53">
        <w:rPr>
          <w:rFonts w:ascii="Arial" w:hAnsi="Arial" w:cs="Arial"/>
          <w:b/>
          <w:color w:val="auto"/>
          <w:u w:val="single"/>
          <w:lang w:val="es-CL"/>
        </w:rPr>
        <w:t>Conciencia Fonética</w:t>
      </w:r>
      <w:r w:rsidRPr="00733C53">
        <w:rPr>
          <w:rFonts w:ascii="Arial" w:hAnsi="Arial" w:cs="Arial"/>
          <w:color w:val="auto"/>
          <w:lang w:val="es-CL"/>
        </w:rPr>
        <w:t xml:space="preserve"> es la capacidad de notar, pensar y trabajar con los sonidos individuales de las palabras habladas.</w:t>
      </w:r>
    </w:p>
    <w:p w14:paraId="2ED50C57" w14:textId="77777777" w:rsidR="0014638F" w:rsidRPr="00733C53" w:rsidRDefault="0014638F" w:rsidP="00733C53">
      <w:pPr>
        <w:pStyle w:val="Default"/>
        <w:ind w:left="360"/>
        <w:rPr>
          <w:rFonts w:ascii="Arial" w:hAnsi="Arial" w:cs="Arial"/>
          <w:color w:val="auto"/>
          <w:lang w:val="es-CL"/>
        </w:rPr>
      </w:pPr>
    </w:p>
    <w:p w14:paraId="4A4938E7" w14:textId="57363ACC" w:rsidR="0014638F" w:rsidRPr="00733C53" w:rsidRDefault="00733C53" w:rsidP="00733C53">
      <w:pPr>
        <w:pStyle w:val="Default"/>
        <w:ind w:left="360"/>
        <w:rPr>
          <w:rFonts w:ascii="Arial" w:hAnsi="Arial" w:cs="Arial"/>
          <w:color w:val="auto"/>
          <w:lang w:val="es-CL"/>
        </w:rPr>
      </w:pPr>
      <w:r w:rsidRPr="00733C53">
        <w:rPr>
          <w:rFonts w:ascii="Arial" w:hAnsi="Arial" w:cs="Arial"/>
          <w:b/>
          <w:color w:val="auto"/>
          <w:u w:val="single"/>
          <w:lang w:val="es-CL"/>
        </w:rPr>
        <w:t>Fonética</w:t>
      </w:r>
      <w:r w:rsidRPr="00733C53">
        <w:rPr>
          <w:rFonts w:ascii="Arial" w:hAnsi="Arial" w:cs="Arial"/>
          <w:color w:val="auto"/>
          <w:lang w:val="es-CL"/>
        </w:rPr>
        <w:t xml:space="preserve"> es la asociación de las letras con los sonidos del habla que representan, más que el reconocimiento visual de la palabra completa como una unidad.</w:t>
      </w:r>
    </w:p>
    <w:p w14:paraId="73A6320F" w14:textId="77777777" w:rsidR="00733C53" w:rsidRPr="00733C53" w:rsidRDefault="00733C53" w:rsidP="00021F08">
      <w:pPr>
        <w:pStyle w:val="Default"/>
        <w:rPr>
          <w:rFonts w:ascii="Arial" w:hAnsi="Arial" w:cs="Arial"/>
          <w:color w:val="FF0000"/>
          <w:lang w:val="es-CL"/>
        </w:rPr>
      </w:pPr>
    </w:p>
    <w:p w14:paraId="7618CAF5" w14:textId="567A916E" w:rsidR="0014638F" w:rsidRPr="00C548D7" w:rsidRDefault="00733C53" w:rsidP="00021F08">
      <w:pPr>
        <w:pStyle w:val="Default"/>
        <w:ind w:left="360"/>
        <w:rPr>
          <w:rFonts w:ascii="Arial" w:hAnsi="Arial" w:cs="Arial"/>
          <w:color w:val="auto"/>
          <w:lang w:val="es-CL"/>
        </w:rPr>
      </w:pPr>
      <w:r w:rsidRPr="00C548D7">
        <w:rPr>
          <w:rFonts w:ascii="Arial" w:hAnsi="Arial" w:cs="Arial"/>
          <w:b/>
          <w:color w:val="auto"/>
          <w:u w:val="single"/>
          <w:lang w:val="es-CL"/>
        </w:rPr>
        <w:t>Conciencia Fonológica</w:t>
      </w:r>
      <w:r w:rsidRPr="00C548D7">
        <w:rPr>
          <w:rFonts w:ascii="Arial" w:hAnsi="Arial" w:cs="Arial"/>
          <w:color w:val="auto"/>
          <w:lang w:val="es-CL"/>
        </w:rPr>
        <w:t xml:space="preserve"> es la capacidad de notar y trabajar explícitamente con los sonidos del lenguaje. Las actividades de conciencia fonológica pueden incluir el trabajo con palabras, comienzos y rimas, aliteración, rimas y separación de sílabas individuales en sonidos.</w:t>
      </w:r>
      <w:r w:rsidR="0014638F" w:rsidRPr="00C548D7">
        <w:rPr>
          <w:rFonts w:ascii="Arial" w:hAnsi="Arial" w:cs="Arial"/>
          <w:color w:val="auto"/>
          <w:lang w:val="es-CL"/>
        </w:rPr>
        <w:t xml:space="preserve"> </w:t>
      </w:r>
    </w:p>
    <w:p w14:paraId="422E4BCF" w14:textId="77777777" w:rsidR="00E43628" w:rsidRDefault="00E43628" w:rsidP="00021F08">
      <w:pPr>
        <w:spacing w:line="240" w:lineRule="auto"/>
        <w:ind w:right="360"/>
        <w:rPr>
          <w:color w:val="156D80"/>
          <w:lang w:val="es-CL"/>
        </w:rPr>
      </w:pPr>
    </w:p>
    <w:p w14:paraId="2B2EFDBF" w14:textId="61CE633D" w:rsidR="00C548D7" w:rsidRPr="00C548D7" w:rsidRDefault="00C548D7" w:rsidP="00306426">
      <w:pPr>
        <w:spacing w:line="240" w:lineRule="auto"/>
        <w:ind w:left="360" w:right="360"/>
        <w:rPr>
          <w:lang w:val="es-CL"/>
        </w:rPr>
      </w:pPr>
      <w:r w:rsidRPr="00C548D7">
        <w:rPr>
          <w:b/>
          <w:u w:val="single"/>
          <w:lang w:val="es-CL"/>
        </w:rPr>
        <w:lastRenderedPageBreak/>
        <w:t>Pragmática</w:t>
      </w:r>
      <w:r w:rsidRPr="00C548D7">
        <w:rPr>
          <w:lang w:val="es-CL"/>
        </w:rPr>
        <w:t xml:space="preserve"> es el lenguaje social que implica tres grandes habilidades de comunicación 1) usar el lenguaje para diferentes propósitos (por ejemplo, saludar, informar, exigir); 2) cambiar el lenguaje según las necesidades del oyente o de la situación (por ejemplo, hablar de forma diferente a un bebé que a un adulto); y 3) seguir las reglas de las conversaciones y de la narración (por ejemplo, turnarse en la conversación, mantenerse dentro del tema y reformular cuando no se entiende)</w:t>
      </w:r>
      <w:r w:rsidRPr="00C548D7">
        <w:rPr>
          <w:vertAlign w:val="superscript"/>
          <w:lang w:val="es-CL"/>
        </w:rPr>
        <w:t>7</w:t>
      </w:r>
      <w:r w:rsidR="00245895" w:rsidRPr="00C548D7">
        <w:rPr>
          <w:lang w:val="es-CL"/>
        </w:rPr>
        <w:t>.</w:t>
      </w:r>
    </w:p>
    <w:p w14:paraId="10A5B853" w14:textId="2BF809D9" w:rsidR="00033983" w:rsidRPr="00021F08" w:rsidRDefault="00033983" w:rsidP="00306426">
      <w:pPr>
        <w:spacing w:line="240" w:lineRule="auto"/>
        <w:ind w:right="360"/>
        <w:rPr>
          <w:color w:val="FF0000"/>
          <w:lang w:val="es-CL"/>
        </w:rPr>
      </w:pPr>
    </w:p>
    <w:p w14:paraId="409D085E" w14:textId="3746F6A5" w:rsidR="00033983" w:rsidRPr="00021F08" w:rsidRDefault="00C548D7" w:rsidP="00306426">
      <w:pPr>
        <w:spacing w:line="240" w:lineRule="auto"/>
        <w:ind w:left="360" w:right="360"/>
        <w:rPr>
          <w:lang w:val="es-CL"/>
        </w:rPr>
      </w:pPr>
      <w:r w:rsidRPr="00021F08">
        <w:rPr>
          <w:b/>
          <w:u w:val="single"/>
          <w:lang w:val="es-CL"/>
        </w:rPr>
        <w:t>Paseo de Imágenes</w:t>
      </w:r>
      <w:r w:rsidRPr="00021F08">
        <w:rPr>
          <w:lang w:val="es-CL"/>
        </w:rPr>
        <w:t xml:space="preserve"> es una actividad compartida entre un lector adulto y un</w:t>
      </w:r>
      <w:r w:rsidR="00245895">
        <w:rPr>
          <w:lang w:val="es-CL"/>
        </w:rPr>
        <w:t>o o más</w:t>
      </w:r>
      <w:r w:rsidRPr="00021F08">
        <w:rPr>
          <w:lang w:val="es-CL"/>
        </w:rPr>
        <w:t xml:space="preserve"> niño</w:t>
      </w:r>
      <w:r w:rsidR="00245895">
        <w:rPr>
          <w:lang w:val="es-CL"/>
        </w:rPr>
        <w:t>s</w:t>
      </w:r>
      <w:r w:rsidRPr="00021F08">
        <w:rPr>
          <w:lang w:val="es-CL"/>
        </w:rPr>
        <w:t xml:space="preserve"> o antes de leer un libro o un cuento</w:t>
      </w:r>
      <w:r w:rsidR="00245895" w:rsidRPr="00021F08">
        <w:rPr>
          <w:vertAlign w:val="superscript"/>
          <w:lang w:val="es-CL"/>
        </w:rPr>
        <w:t>8</w:t>
      </w:r>
      <w:r w:rsidRPr="00021F08">
        <w:rPr>
          <w:lang w:val="es-CL"/>
        </w:rPr>
        <w:t>.</w:t>
      </w:r>
    </w:p>
    <w:p w14:paraId="6356CB2C" w14:textId="77777777" w:rsidR="00033983" w:rsidRPr="00021F08" w:rsidRDefault="00033983" w:rsidP="00306426">
      <w:pPr>
        <w:spacing w:line="240" w:lineRule="auto"/>
        <w:ind w:left="360" w:right="360"/>
        <w:rPr>
          <w:lang w:val="es-CL"/>
        </w:rPr>
      </w:pPr>
    </w:p>
    <w:p w14:paraId="13BD4CB3" w14:textId="3870ED23" w:rsidR="00033983" w:rsidRPr="00021F08" w:rsidRDefault="00021F08" w:rsidP="00306426">
      <w:pPr>
        <w:spacing w:line="240" w:lineRule="auto"/>
        <w:ind w:left="360" w:right="360"/>
        <w:rPr>
          <w:lang w:val="es-CL"/>
        </w:rPr>
      </w:pPr>
      <w:r w:rsidRPr="00021F08">
        <w:rPr>
          <w:b/>
          <w:u w:val="single"/>
          <w:lang w:val="es-CL"/>
        </w:rPr>
        <w:t>Conciencia de Letra Impresa</w:t>
      </w:r>
      <w:r w:rsidRPr="00021F08">
        <w:rPr>
          <w:lang w:val="es-CL"/>
        </w:rPr>
        <w:t xml:space="preserve"> es un conocimiento básico de la letra impresa y de cómo se organiza normalmente en una página (por ejemplo, la letra impresa transmite un significado, la letra impresa se lee de izquierda a derecha y las palabras están separadas por espacios).</w:t>
      </w:r>
      <w:r w:rsidR="00033983" w:rsidRPr="00021F08">
        <w:rPr>
          <w:lang w:val="es-CL"/>
        </w:rPr>
        <w:t xml:space="preserve"> </w:t>
      </w:r>
    </w:p>
    <w:p w14:paraId="60343037" w14:textId="77777777" w:rsidR="00033983" w:rsidRPr="00CA70C5" w:rsidRDefault="00033983" w:rsidP="00306426">
      <w:pPr>
        <w:spacing w:line="240" w:lineRule="auto"/>
        <w:ind w:left="360" w:right="360"/>
        <w:rPr>
          <w:color w:val="FF0000"/>
          <w:lang w:val="es-CL"/>
        </w:rPr>
      </w:pPr>
    </w:p>
    <w:p w14:paraId="4D2A88DE" w14:textId="08A2C7F0" w:rsidR="00033983" w:rsidRPr="00CA70C5" w:rsidRDefault="00021F08" w:rsidP="00306426">
      <w:pPr>
        <w:spacing w:line="240" w:lineRule="auto"/>
        <w:ind w:left="360" w:right="360"/>
        <w:rPr>
          <w:lang w:val="es-CL"/>
        </w:rPr>
      </w:pPr>
      <w:r w:rsidRPr="00021F08">
        <w:rPr>
          <w:b/>
          <w:u w:val="single"/>
          <w:lang w:val="es-CL"/>
        </w:rPr>
        <w:t>Palabras Raras</w:t>
      </w:r>
      <w:r w:rsidRPr="00021F08">
        <w:rPr>
          <w:lang w:val="es-CL"/>
        </w:rPr>
        <w:t xml:space="preserve"> son palabras que no se suelen escuchar en las conversaciones con los niños pequeños. La frase </w:t>
      </w:r>
      <w:r w:rsidR="00A24FD2">
        <w:rPr>
          <w:lang w:val="es-CL"/>
        </w:rPr>
        <w:t>“</w:t>
      </w:r>
      <w:r w:rsidRPr="00021F08">
        <w:rPr>
          <w:lang w:val="es-CL"/>
        </w:rPr>
        <w:t>palabras raras</w:t>
      </w:r>
      <w:r w:rsidR="00A24FD2">
        <w:rPr>
          <w:lang w:val="es-CL"/>
        </w:rPr>
        <w:t>”</w:t>
      </w:r>
      <w:r w:rsidRPr="00021F08">
        <w:rPr>
          <w:lang w:val="es-CL"/>
        </w:rPr>
        <w:t xml:space="preserve"> fue acuñada por la investigadora Catherine Snow, de la Universidad de Harvard.</w:t>
      </w:r>
      <w:r w:rsidR="00033983" w:rsidRPr="00021F08">
        <w:rPr>
          <w:lang w:val="es-CL"/>
        </w:rPr>
        <w:t xml:space="preserve"> </w:t>
      </w:r>
    </w:p>
    <w:p w14:paraId="73D19326" w14:textId="77777777" w:rsidR="00033983" w:rsidRPr="00CA70C5" w:rsidRDefault="00033983" w:rsidP="00306426">
      <w:pPr>
        <w:spacing w:line="240" w:lineRule="auto"/>
        <w:ind w:left="360" w:right="360"/>
        <w:rPr>
          <w:lang w:val="es-CL"/>
        </w:rPr>
      </w:pPr>
    </w:p>
    <w:p w14:paraId="4A07053A" w14:textId="67DD0219" w:rsidR="00033983" w:rsidRPr="00021F08" w:rsidRDefault="00021F08" w:rsidP="00306426">
      <w:pPr>
        <w:spacing w:line="240" w:lineRule="auto"/>
        <w:ind w:left="360" w:right="360"/>
        <w:rPr>
          <w:lang w:val="es-CL"/>
        </w:rPr>
      </w:pPr>
      <w:r w:rsidRPr="00021F08">
        <w:rPr>
          <w:b/>
          <w:u w:val="single"/>
          <w:lang w:val="es-CL"/>
        </w:rPr>
        <w:t>Rima</w:t>
      </w:r>
      <w:r w:rsidRPr="00021F08">
        <w:rPr>
          <w:lang w:val="es-CL"/>
        </w:rPr>
        <w:t xml:space="preserve"> es la vocal inicial y todo lo que le sigue en la sílaba (por ejemplo, b-/</w:t>
      </w:r>
      <w:proofErr w:type="spellStart"/>
      <w:r w:rsidRPr="00021F08">
        <w:rPr>
          <w:lang w:val="es-CL"/>
        </w:rPr>
        <w:t>ook</w:t>
      </w:r>
      <w:proofErr w:type="spellEnd"/>
      <w:r w:rsidRPr="00021F08">
        <w:rPr>
          <w:lang w:val="es-CL"/>
        </w:rPr>
        <w:t>/).</w:t>
      </w:r>
    </w:p>
    <w:p w14:paraId="0A60559E" w14:textId="77777777" w:rsidR="00033983" w:rsidRPr="00021F08" w:rsidRDefault="00033983" w:rsidP="00306426">
      <w:pPr>
        <w:spacing w:line="240" w:lineRule="auto"/>
        <w:ind w:left="360" w:right="360"/>
        <w:rPr>
          <w:color w:val="FF0000"/>
          <w:lang w:val="es-CL"/>
        </w:rPr>
      </w:pPr>
    </w:p>
    <w:p w14:paraId="2CC1562E" w14:textId="191BEBBE" w:rsidR="00033983" w:rsidRPr="00306426" w:rsidRDefault="00D61D28" w:rsidP="00306426">
      <w:pPr>
        <w:spacing w:line="240" w:lineRule="auto"/>
        <w:ind w:left="360" w:right="360"/>
        <w:rPr>
          <w:lang w:val="es-CL"/>
        </w:rPr>
      </w:pPr>
      <w:r>
        <w:rPr>
          <w:b/>
          <w:u w:val="single"/>
          <w:lang w:val="es-CL"/>
        </w:rPr>
        <w:t>Apoyo</w:t>
      </w:r>
      <w:r w:rsidR="00021F08" w:rsidRPr="00306426">
        <w:rPr>
          <w:lang w:val="es-CL"/>
        </w:rPr>
        <w:t xml:space="preserve"> e</w:t>
      </w:r>
      <w:r>
        <w:rPr>
          <w:lang w:val="es-CL"/>
        </w:rPr>
        <w:t>s</w:t>
      </w:r>
      <w:r w:rsidR="00021F08" w:rsidRPr="00306426">
        <w:rPr>
          <w:lang w:val="es-CL"/>
        </w:rPr>
        <w:t xml:space="preserve"> proporcionar </w:t>
      </w:r>
      <w:r>
        <w:rPr>
          <w:lang w:val="es-CL"/>
        </w:rPr>
        <w:t>ayuda</w:t>
      </w:r>
      <w:r w:rsidRPr="00306426">
        <w:rPr>
          <w:lang w:val="es-CL"/>
        </w:rPr>
        <w:t xml:space="preserve"> </w:t>
      </w:r>
      <w:r w:rsidR="00021F08" w:rsidRPr="00306426">
        <w:rPr>
          <w:lang w:val="es-CL"/>
        </w:rPr>
        <w:t xml:space="preserve">a un nivel justo por encima del nivel de habilidad actual del niño que le </w:t>
      </w:r>
      <w:r w:rsidR="00306426" w:rsidRPr="00306426">
        <w:rPr>
          <w:lang w:val="es-CL"/>
        </w:rPr>
        <w:t>impulsa a</w:t>
      </w:r>
      <w:r w:rsidR="00021F08" w:rsidRPr="00306426">
        <w:rPr>
          <w:lang w:val="es-CL"/>
        </w:rPr>
        <w:t xml:space="preserve"> un nivel de habilidad ligeramente superior.</w:t>
      </w:r>
    </w:p>
    <w:p w14:paraId="1013FD01" w14:textId="77777777" w:rsidR="00033983" w:rsidRPr="00021F08" w:rsidRDefault="00033983" w:rsidP="00306426">
      <w:pPr>
        <w:spacing w:line="240" w:lineRule="auto"/>
        <w:ind w:left="360" w:right="360"/>
        <w:rPr>
          <w:color w:val="FF0000"/>
          <w:lang w:val="es-CL"/>
        </w:rPr>
      </w:pPr>
    </w:p>
    <w:p w14:paraId="69DDBE1E" w14:textId="5F2F9DDB" w:rsidR="00033983" w:rsidRPr="00306426" w:rsidRDefault="00306426" w:rsidP="00306426">
      <w:pPr>
        <w:spacing w:line="240" w:lineRule="auto"/>
        <w:ind w:left="360" w:right="360"/>
        <w:rPr>
          <w:lang w:val="es-CL"/>
        </w:rPr>
      </w:pPr>
      <w:r w:rsidRPr="00306426">
        <w:rPr>
          <w:b/>
          <w:u w:val="single"/>
          <w:lang w:val="es-CL"/>
        </w:rPr>
        <w:t>Garabatos y las Formas Similares</w:t>
      </w:r>
      <w:r w:rsidRPr="00306426">
        <w:rPr>
          <w:lang w:val="es-CL"/>
        </w:rPr>
        <w:t xml:space="preserve"> a las letras son trazos comunes de escritura (por ejemplo, líneas horizontales y verticales, puntos, círculos, espirales, líneas en zigzag, líneas onduladas) que se utilizan para acercarse a lo que es una letra. </w:t>
      </w:r>
    </w:p>
    <w:p w14:paraId="7AD36BEC" w14:textId="77777777" w:rsidR="00033983" w:rsidRPr="00306426" w:rsidRDefault="00033983" w:rsidP="00306426">
      <w:pPr>
        <w:spacing w:line="240" w:lineRule="auto"/>
        <w:ind w:left="360" w:right="360"/>
        <w:rPr>
          <w:lang w:val="es-CL"/>
        </w:rPr>
      </w:pPr>
    </w:p>
    <w:p w14:paraId="1BE03393" w14:textId="4A09EB96" w:rsidR="00033983" w:rsidRPr="00306426" w:rsidRDefault="00306426" w:rsidP="00306426">
      <w:pPr>
        <w:spacing w:line="240" w:lineRule="auto"/>
        <w:ind w:left="360" w:right="360"/>
        <w:rPr>
          <w:lang w:val="es-CL"/>
        </w:rPr>
      </w:pPr>
      <w:r w:rsidRPr="00306426">
        <w:rPr>
          <w:b/>
          <w:u w:val="single"/>
          <w:lang w:val="es-CL"/>
        </w:rPr>
        <w:t>Segmentación</w:t>
      </w:r>
      <w:r w:rsidRPr="00306426">
        <w:rPr>
          <w:lang w:val="es-CL"/>
        </w:rPr>
        <w:t xml:space="preserve"> separa las palabras en sílabas y sonidos</w:t>
      </w:r>
      <w:r w:rsidR="00245895" w:rsidRPr="00306426">
        <w:rPr>
          <w:vertAlign w:val="superscript"/>
          <w:lang w:val="es-CL"/>
        </w:rPr>
        <w:t>9</w:t>
      </w:r>
      <w:r w:rsidR="00033983" w:rsidRPr="00306426">
        <w:rPr>
          <w:lang w:val="es-CL"/>
        </w:rPr>
        <w:t>.</w:t>
      </w:r>
    </w:p>
    <w:p w14:paraId="0327452E" w14:textId="77777777" w:rsidR="00033983" w:rsidRPr="00306426" w:rsidRDefault="00033983" w:rsidP="00306426">
      <w:pPr>
        <w:spacing w:line="240" w:lineRule="auto"/>
        <w:ind w:left="360" w:right="360"/>
        <w:rPr>
          <w:lang w:val="es-CL"/>
        </w:rPr>
      </w:pPr>
    </w:p>
    <w:p w14:paraId="1495A0B9" w14:textId="799FB6C6" w:rsidR="00033983" w:rsidRPr="00306426" w:rsidRDefault="00306426" w:rsidP="00306426">
      <w:pPr>
        <w:spacing w:line="240" w:lineRule="auto"/>
        <w:ind w:left="360" w:right="360"/>
        <w:rPr>
          <w:lang w:val="es-CL"/>
        </w:rPr>
      </w:pPr>
      <w:r w:rsidRPr="00306426">
        <w:rPr>
          <w:b/>
          <w:u w:val="single"/>
          <w:lang w:val="es-CL"/>
        </w:rPr>
        <w:t>Sílabas</w:t>
      </w:r>
      <w:r w:rsidRPr="00306426">
        <w:rPr>
          <w:lang w:val="es-CL"/>
        </w:rPr>
        <w:t xml:space="preserve"> son palabras o partes de una palabra que se pronuncian con un único sonido ininterrumpido de la voz.</w:t>
      </w:r>
    </w:p>
    <w:p w14:paraId="4B4396BA" w14:textId="77777777" w:rsidR="00033983" w:rsidRPr="00306426" w:rsidRDefault="00033983" w:rsidP="00306426">
      <w:pPr>
        <w:spacing w:line="240" w:lineRule="auto"/>
        <w:ind w:left="360" w:right="360"/>
        <w:rPr>
          <w:lang w:val="es-CL"/>
        </w:rPr>
      </w:pPr>
    </w:p>
    <w:p w14:paraId="7AFA2CEB" w14:textId="5D2B8DA9" w:rsidR="00033983" w:rsidRPr="00306426" w:rsidRDefault="00306426" w:rsidP="00306426">
      <w:pPr>
        <w:spacing w:line="240" w:lineRule="auto"/>
        <w:ind w:left="360" w:right="360"/>
        <w:rPr>
          <w:lang w:val="es-CL"/>
        </w:rPr>
      </w:pPr>
      <w:r w:rsidRPr="00306426">
        <w:rPr>
          <w:b/>
          <w:u w:val="single"/>
          <w:lang w:val="es-CL"/>
        </w:rPr>
        <w:t xml:space="preserve">Símbolo </w:t>
      </w:r>
      <w:r w:rsidRPr="00306426">
        <w:rPr>
          <w:lang w:val="es-CL"/>
        </w:rPr>
        <w:t>es una marca, signo o palabra que indica, significa o se entiende como representación de una idea, objeto o relación.</w:t>
      </w:r>
    </w:p>
    <w:p w14:paraId="6A9A1AEB" w14:textId="77777777" w:rsidR="00033983" w:rsidRPr="00306426" w:rsidRDefault="00033983" w:rsidP="00306426">
      <w:pPr>
        <w:spacing w:line="240" w:lineRule="auto"/>
        <w:ind w:left="360" w:right="360"/>
        <w:rPr>
          <w:lang w:val="es-CL"/>
        </w:rPr>
      </w:pPr>
    </w:p>
    <w:p w14:paraId="4BB91966" w14:textId="6AE67CF0" w:rsidR="007748CD" w:rsidRPr="00306426" w:rsidRDefault="00306426" w:rsidP="00306426">
      <w:pPr>
        <w:spacing w:line="240" w:lineRule="auto"/>
        <w:ind w:left="360" w:right="360"/>
        <w:rPr>
          <w:lang w:val="es-CL"/>
        </w:rPr>
      </w:pPr>
      <w:r w:rsidRPr="00306426">
        <w:rPr>
          <w:b/>
          <w:u w:val="single"/>
          <w:lang w:val="es-CL"/>
        </w:rPr>
        <w:t>Tono</w:t>
      </w:r>
      <w:r w:rsidRPr="00306426">
        <w:rPr>
          <w:lang w:val="es-CL"/>
        </w:rPr>
        <w:t xml:space="preserve"> es la forma en que se dice algo que es un indicador de lo que el hablante está sintiendo o pensando.</w:t>
      </w:r>
    </w:p>
    <w:p w14:paraId="67A4AC8C" w14:textId="77777777" w:rsidR="007748CD" w:rsidRPr="00306426" w:rsidRDefault="007748CD" w:rsidP="00306426">
      <w:pPr>
        <w:spacing w:line="240" w:lineRule="auto"/>
        <w:ind w:right="360"/>
        <w:rPr>
          <w:lang w:val="es-CL"/>
        </w:rPr>
      </w:pPr>
    </w:p>
    <w:p w14:paraId="568E2102" w14:textId="2753ED4A" w:rsidR="00121DE8" w:rsidRPr="007E6E51" w:rsidRDefault="00121DE8" w:rsidP="00121DE8">
      <w:pPr>
        <w:ind w:left="360" w:right="360"/>
        <w:rPr>
          <w:sz w:val="18"/>
          <w:szCs w:val="18"/>
          <w:lang w:val="es-CL"/>
        </w:rPr>
      </w:pPr>
      <w:r w:rsidRPr="00306426">
        <w:rPr>
          <w:sz w:val="18"/>
          <w:szCs w:val="18"/>
          <w:vertAlign w:val="superscript"/>
          <w:lang w:val="es-CL"/>
        </w:rPr>
        <w:t>7</w:t>
      </w:r>
      <w:r w:rsidR="00306426">
        <w:rPr>
          <w:sz w:val="18"/>
          <w:szCs w:val="18"/>
          <w:lang w:val="es-CL"/>
        </w:rPr>
        <w:t xml:space="preserve"> </w:t>
      </w:r>
      <w:proofErr w:type="gramStart"/>
      <w:r w:rsidR="00306426" w:rsidRPr="007E6E51">
        <w:rPr>
          <w:sz w:val="18"/>
          <w:szCs w:val="18"/>
          <w:lang w:val="es-CL"/>
        </w:rPr>
        <w:t>Asociación</w:t>
      </w:r>
      <w:proofErr w:type="gramEnd"/>
      <w:r w:rsidR="00306426" w:rsidRPr="007E6E51">
        <w:rPr>
          <w:sz w:val="18"/>
          <w:szCs w:val="18"/>
          <w:lang w:val="es-CL"/>
        </w:rPr>
        <w:t xml:space="preserve"> Americana del Habla-Lenguaje-Audición</w:t>
      </w:r>
      <w:r w:rsidR="00A24FD2">
        <w:rPr>
          <w:sz w:val="18"/>
          <w:szCs w:val="18"/>
          <w:lang w:val="es-CL"/>
        </w:rPr>
        <w:t>. (</w:t>
      </w:r>
      <w:proofErr w:type="spellStart"/>
      <w:r w:rsidR="00306426" w:rsidRPr="007E6E51">
        <w:rPr>
          <w:sz w:val="18"/>
          <w:szCs w:val="18"/>
          <w:lang w:val="es-CL"/>
        </w:rPr>
        <w:t>n.d</w:t>
      </w:r>
      <w:proofErr w:type="spellEnd"/>
      <w:r w:rsidR="00306426" w:rsidRPr="007E6E51">
        <w:rPr>
          <w:sz w:val="18"/>
          <w:szCs w:val="18"/>
          <w:lang w:val="es-CL"/>
        </w:rPr>
        <w:t xml:space="preserve">.). Comunicación </w:t>
      </w:r>
      <w:r w:rsidRPr="007E6E51">
        <w:rPr>
          <w:sz w:val="18"/>
          <w:szCs w:val="18"/>
          <w:lang w:val="es-CL"/>
        </w:rPr>
        <w:t xml:space="preserve">Social. </w:t>
      </w:r>
      <w:r w:rsidR="00306426" w:rsidRPr="007E6E51">
        <w:rPr>
          <w:sz w:val="18"/>
          <w:szCs w:val="18"/>
          <w:lang w:val="es-CL"/>
        </w:rPr>
        <w:t>Obtenido de</w:t>
      </w:r>
      <w:r w:rsidRPr="007E6E51">
        <w:rPr>
          <w:sz w:val="18"/>
          <w:szCs w:val="18"/>
          <w:lang w:val="es-CL"/>
        </w:rPr>
        <w:t xml:space="preserve"> </w:t>
      </w:r>
      <w:r w:rsidRPr="007E6E51">
        <w:rPr>
          <w:sz w:val="18"/>
          <w:szCs w:val="18"/>
          <w:u w:val="single"/>
          <w:lang w:val="es-CL"/>
        </w:rPr>
        <w:t>https:/</w:t>
      </w:r>
      <w:hyperlink r:id="rId29">
        <w:r w:rsidRPr="007E6E51">
          <w:rPr>
            <w:rStyle w:val="Hyperlink"/>
            <w:color w:val="auto"/>
            <w:sz w:val="18"/>
            <w:szCs w:val="18"/>
            <w:lang w:val="es-CL"/>
          </w:rPr>
          <w:t>/www.asha.org/public/speech/development/Pragmatics/</w:t>
        </w:r>
      </w:hyperlink>
    </w:p>
    <w:p w14:paraId="25952FB5" w14:textId="25C404A5" w:rsidR="00121DE8" w:rsidRPr="007E6E51" w:rsidRDefault="00121DE8" w:rsidP="00121DE8">
      <w:pPr>
        <w:ind w:left="360" w:right="360"/>
        <w:rPr>
          <w:sz w:val="18"/>
          <w:szCs w:val="18"/>
          <w:lang w:val="es-CL"/>
        </w:rPr>
      </w:pPr>
      <w:r w:rsidRPr="00CA70C5">
        <w:rPr>
          <w:sz w:val="18"/>
          <w:szCs w:val="18"/>
          <w:vertAlign w:val="superscript"/>
        </w:rPr>
        <w:t>8</w:t>
      </w:r>
      <w:r w:rsidRPr="00CA70C5">
        <w:rPr>
          <w:sz w:val="18"/>
          <w:szCs w:val="18"/>
        </w:rPr>
        <w:t xml:space="preserve"> </w:t>
      </w:r>
      <w:proofErr w:type="spellStart"/>
      <w:r w:rsidRPr="00CA70C5">
        <w:rPr>
          <w:sz w:val="18"/>
          <w:szCs w:val="18"/>
        </w:rPr>
        <w:t>Schnickedanz</w:t>
      </w:r>
      <w:proofErr w:type="spellEnd"/>
      <w:r w:rsidRPr="00CA70C5">
        <w:rPr>
          <w:sz w:val="18"/>
          <w:szCs w:val="18"/>
        </w:rPr>
        <w:t xml:space="preserve">, J. A. &amp; Collins, M. (2013). </w:t>
      </w:r>
      <w:r w:rsidR="007E6E51" w:rsidRPr="007E6E51">
        <w:rPr>
          <w:sz w:val="18"/>
          <w:szCs w:val="18"/>
          <w:lang w:val="es-CL"/>
        </w:rPr>
        <w:t>Muchísimo</w:t>
      </w:r>
      <w:r w:rsidR="00306426" w:rsidRPr="007E6E51">
        <w:rPr>
          <w:sz w:val="18"/>
          <w:szCs w:val="18"/>
          <w:lang w:val="es-CL"/>
        </w:rPr>
        <w:t xml:space="preserve"> más que el ABC</w:t>
      </w:r>
      <w:r w:rsidRPr="007E6E51">
        <w:rPr>
          <w:sz w:val="18"/>
          <w:szCs w:val="18"/>
          <w:lang w:val="es-CL"/>
        </w:rPr>
        <w:t xml:space="preserve">. Washington, D.C.: </w:t>
      </w:r>
      <w:r w:rsidR="00306426" w:rsidRPr="007E6E51">
        <w:rPr>
          <w:sz w:val="18"/>
          <w:szCs w:val="18"/>
          <w:lang w:val="es-CL"/>
        </w:rPr>
        <w:t xml:space="preserve">Asociación </w:t>
      </w:r>
      <w:r w:rsidRPr="007E6E51">
        <w:rPr>
          <w:sz w:val="18"/>
          <w:szCs w:val="18"/>
          <w:lang w:val="es-CL"/>
        </w:rPr>
        <w:t>Na</w:t>
      </w:r>
      <w:r w:rsidR="00306426" w:rsidRPr="007E6E51">
        <w:rPr>
          <w:sz w:val="18"/>
          <w:szCs w:val="18"/>
          <w:lang w:val="es-CL"/>
        </w:rPr>
        <w:t>c</w:t>
      </w:r>
      <w:r w:rsidRPr="007E6E51">
        <w:rPr>
          <w:sz w:val="18"/>
          <w:szCs w:val="18"/>
          <w:lang w:val="es-CL"/>
        </w:rPr>
        <w:t xml:space="preserve">ional </w:t>
      </w:r>
      <w:r w:rsidR="00BD01A1">
        <w:rPr>
          <w:sz w:val="18"/>
          <w:szCs w:val="18"/>
          <w:lang w:val="es-CL"/>
        </w:rPr>
        <w:t>Educación Temprana</w:t>
      </w:r>
    </w:p>
    <w:p w14:paraId="02FB98C4" w14:textId="6470217C" w:rsidR="00A24FD2" w:rsidRDefault="00121DE8" w:rsidP="0030108A">
      <w:pPr>
        <w:ind w:left="360" w:right="360"/>
        <w:rPr>
          <w:rFonts w:eastAsia="Arial" w:cs="Arial"/>
          <w:b/>
          <w:bCs/>
          <w:sz w:val="36"/>
          <w:szCs w:val="36"/>
          <w:lang w:val="es-CL"/>
        </w:rPr>
      </w:pPr>
      <w:r w:rsidRPr="007E6E51">
        <w:rPr>
          <w:sz w:val="18"/>
          <w:szCs w:val="18"/>
          <w:vertAlign w:val="superscript"/>
          <w:lang w:val="es-CL"/>
        </w:rPr>
        <w:t>9</w:t>
      </w:r>
      <w:r w:rsidRPr="007E6E51">
        <w:rPr>
          <w:sz w:val="18"/>
          <w:szCs w:val="18"/>
          <w:lang w:val="es-CL"/>
        </w:rPr>
        <w:t xml:space="preserve"> Paulson, L. H. &amp; </w:t>
      </w:r>
      <w:proofErr w:type="spellStart"/>
      <w:r w:rsidRPr="007E6E51">
        <w:rPr>
          <w:sz w:val="18"/>
          <w:szCs w:val="18"/>
          <w:lang w:val="es-CL"/>
        </w:rPr>
        <w:t>Moats</w:t>
      </w:r>
      <w:proofErr w:type="spellEnd"/>
      <w:r w:rsidRPr="007E6E51">
        <w:rPr>
          <w:sz w:val="18"/>
          <w:szCs w:val="18"/>
          <w:lang w:val="es-CL"/>
        </w:rPr>
        <w:t xml:space="preserve">, L. C. (2010). </w:t>
      </w:r>
      <w:r w:rsidR="0008600D" w:rsidRPr="00843DA1">
        <w:rPr>
          <w:sz w:val="18"/>
          <w:szCs w:val="18"/>
          <w:lang w:val="es-CL"/>
        </w:rPr>
        <w:t xml:space="preserve">LETRS para </w:t>
      </w:r>
      <w:r w:rsidR="00EC48B5">
        <w:rPr>
          <w:sz w:val="18"/>
          <w:szCs w:val="18"/>
          <w:lang w:val="es-CL"/>
        </w:rPr>
        <w:t>la educación temprana</w:t>
      </w:r>
      <w:r w:rsidRPr="007E6E51">
        <w:rPr>
          <w:sz w:val="18"/>
          <w:szCs w:val="18"/>
          <w:lang w:val="es-CL"/>
        </w:rPr>
        <w:t xml:space="preserve">. Boston, MA: </w:t>
      </w:r>
      <w:proofErr w:type="spellStart"/>
      <w:r w:rsidRPr="007E6E51">
        <w:rPr>
          <w:sz w:val="18"/>
          <w:szCs w:val="18"/>
          <w:lang w:val="es-CL"/>
        </w:rPr>
        <w:t>Sopris</w:t>
      </w:r>
      <w:bookmarkStart w:id="66" w:name="_Toc70402359"/>
      <w:proofErr w:type="spellEnd"/>
      <w:r w:rsidR="00A24FD2">
        <w:rPr>
          <w:lang w:val="es-CL"/>
        </w:rPr>
        <w:br w:type="page"/>
      </w:r>
    </w:p>
    <w:p w14:paraId="5DFE14F0" w14:textId="789B904B" w:rsidR="00121DE8" w:rsidRPr="000C240A" w:rsidRDefault="000C240A" w:rsidP="00BB0D7D">
      <w:pPr>
        <w:pStyle w:val="Heading3"/>
        <w:rPr>
          <w:lang w:val="es-CL"/>
        </w:rPr>
      </w:pPr>
      <w:r w:rsidRPr="000C240A">
        <w:rPr>
          <w:lang w:val="es-CL"/>
        </w:rPr>
        <w:lastRenderedPageBreak/>
        <w:t>ASPECTO</w:t>
      </w:r>
      <w:r w:rsidR="00737E49" w:rsidRPr="000C240A">
        <w:rPr>
          <w:lang w:val="es-CL"/>
        </w:rPr>
        <w:t xml:space="preserve"> 1: L</w:t>
      </w:r>
      <w:r w:rsidRPr="000C240A">
        <w:rPr>
          <w:lang w:val="es-CL"/>
        </w:rPr>
        <w:t>ENGUAJE</w:t>
      </w:r>
      <w:bookmarkEnd w:id="66"/>
    </w:p>
    <w:p w14:paraId="1609153F" w14:textId="29B8E5EC" w:rsidR="00737E49" w:rsidRPr="000C240A" w:rsidRDefault="00737E49" w:rsidP="00737E49">
      <w:pPr>
        <w:rPr>
          <w:sz w:val="4"/>
          <w:szCs w:val="4"/>
          <w:lang w:val="es-CL"/>
        </w:rPr>
      </w:pPr>
    </w:p>
    <w:tbl>
      <w:tblPr>
        <w:tblW w:w="14743"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1E0" w:firstRow="1" w:lastRow="1" w:firstColumn="1" w:lastColumn="1" w:noHBand="0" w:noVBand="0"/>
      </w:tblPr>
      <w:tblGrid>
        <w:gridCol w:w="14743"/>
      </w:tblGrid>
      <w:tr w:rsidR="00261523" w:rsidRPr="000C240A" w14:paraId="1823D030" w14:textId="77777777" w:rsidTr="004058A6">
        <w:trPr>
          <w:trHeight w:val="211"/>
        </w:trPr>
        <w:tc>
          <w:tcPr>
            <w:tcW w:w="14743" w:type="dxa"/>
            <w:tcBorders>
              <w:top w:val="single" w:sz="12" w:space="0" w:color="auto"/>
              <w:left w:val="single" w:sz="12" w:space="0" w:color="auto"/>
              <w:right w:val="single" w:sz="12" w:space="0" w:color="auto"/>
            </w:tcBorders>
            <w:shd w:val="clear" w:color="auto" w:fill="BF0D3E" w:themeFill="accent2"/>
          </w:tcPr>
          <w:p w14:paraId="1CEF01C6" w14:textId="1D9F3278" w:rsidR="00261523" w:rsidRPr="000C240A" w:rsidRDefault="00500C51" w:rsidP="00D07307">
            <w:pPr>
              <w:pStyle w:val="TableParagraph"/>
              <w:ind w:left="140"/>
              <w:jc w:val="center"/>
              <w:rPr>
                <w:b/>
                <w:sz w:val="28"/>
                <w:lang w:val="es-CL"/>
              </w:rPr>
            </w:pPr>
            <w:r w:rsidRPr="000C240A">
              <w:rPr>
                <w:b/>
                <w:color w:val="FFFFFF" w:themeColor="background1"/>
                <w:sz w:val="32"/>
                <w:szCs w:val="28"/>
                <w:lang w:val="es-CL"/>
              </w:rPr>
              <w:t>L</w:t>
            </w:r>
            <w:r w:rsidR="000C240A" w:rsidRPr="000C240A">
              <w:rPr>
                <w:b/>
                <w:color w:val="FFFFFF" w:themeColor="background1"/>
                <w:sz w:val="32"/>
                <w:szCs w:val="28"/>
                <w:lang w:val="es-CL"/>
              </w:rPr>
              <w:t>ENGUAJE Y ALFABETIZACIÓN</w:t>
            </w:r>
          </w:p>
        </w:tc>
      </w:tr>
      <w:tr w:rsidR="004159D0" w:rsidRPr="000C240A" w14:paraId="70EA274A" w14:textId="77777777" w:rsidTr="004058A6">
        <w:trPr>
          <w:trHeight w:val="266"/>
        </w:trPr>
        <w:tc>
          <w:tcPr>
            <w:tcW w:w="14743" w:type="dxa"/>
            <w:tcBorders>
              <w:left w:val="single" w:sz="12" w:space="0" w:color="auto"/>
              <w:bottom w:val="single" w:sz="4" w:space="0" w:color="000000"/>
              <w:right w:val="single" w:sz="12" w:space="0" w:color="auto"/>
            </w:tcBorders>
            <w:shd w:val="clear" w:color="auto" w:fill="FBC9D1"/>
          </w:tcPr>
          <w:p w14:paraId="40329E27" w14:textId="41D12A7C" w:rsidR="004159D0" w:rsidRPr="000C240A" w:rsidRDefault="000C240A" w:rsidP="00D07307">
            <w:pPr>
              <w:pStyle w:val="TableParagraph"/>
              <w:ind w:left="140"/>
              <w:rPr>
                <w:rFonts w:asciiTheme="minorHAnsi" w:hAnsiTheme="minorHAnsi"/>
                <w:b/>
                <w:lang w:val="es-CL"/>
              </w:rPr>
            </w:pPr>
            <w:r w:rsidRPr="000C240A">
              <w:rPr>
                <w:rFonts w:asciiTheme="minorHAnsi" w:hAnsiTheme="minorHAnsi"/>
                <w:b/>
                <w:sz w:val="28"/>
                <w:lang w:val="es-CL"/>
              </w:rPr>
              <w:t>ASPECTO</w:t>
            </w:r>
            <w:r w:rsidR="004159D0" w:rsidRPr="000C240A">
              <w:rPr>
                <w:rFonts w:asciiTheme="minorHAnsi" w:hAnsiTheme="minorHAnsi"/>
                <w:b/>
                <w:sz w:val="28"/>
                <w:lang w:val="es-CL"/>
              </w:rPr>
              <w:t xml:space="preserve"> 1: L</w:t>
            </w:r>
            <w:r w:rsidRPr="000C240A">
              <w:rPr>
                <w:rFonts w:asciiTheme="minorHAnsi" w:hAnsiTheme="minorHAnsi"/>
                <w:b/>
                <w:sz w:val="28"/>
                <w:lang w:val="es-CL"/>
              </w:rPr>
              <w:t>ENGUAJ</w:t>
            </w:r>
            <w:r w:rsidR="004159D0" w:rsidRPr="000C240A">
              <w:rPr>
                <w:rFonts w:asciiTheme="minorHAnsi" w:hAnsiTheme="minorHAnsi"/>
                <w:b/>
                <w:sz w:val="28"/>
                <w:lang w:val="es-CL"/>
              </w:rPr>
              <w:t>E</w:t>
            </w:r>
          </w:p>
        </w:tc>
      </w:tr>
      <w:tr w:rsidR="00261523" w:rsidRPr="00E05479" w14:paraId="65CA2C0C" w14:textId="77777777" w:rsidTr="00F161A1">
        <w:trPr>
          <w:trHeight w:val="216"/>
        </w:trPr>
        <w:tc>
          <w:tcPr>
            <w:tcW w:w="14743" w:type="dxa"/>
            <w:tcBorders>
              <w:left w:val="single" w:sz="12" w:space="0" w:color="auto"/>
              <w:bottom w:val="single" w:sz="4" w:space="0" w:color="auto"/>
              <w:right w:val="single" w:sz="12" w:space="0" w:color="auto"/>
            </w:tcBorders>
            <w:shd w:val="clear" w:color="auto" w:fill="FDE3EA"/>
          </w:tcPr>
          <w:p w14:paraId="2B57E3C8" w14:textId="5DE7A466" w:rsidR="00261523" w:rsidRPr="000C240A" w:rsidRDefault="00AF2FBD" w:rsidP="00D07307">
            <w:pPr>
              <w:pStyle w:val="TableParagraph"/>
              <w:ind w:left="109"/>
              <w:rPr>
                <w:rFonts w:asciiTheme="minorHAnsi" w:hAnsiTheme="minorHAnsi"/>
                <w:b/>
                <w:lang w:val="es-CL"/>
              </w:rPr>
            </w:pPr>
            <w:r w:rsidRPr="000C240A">
              <w:rPr>
                <w:rFonts w:asciiTheme="minorHAnsi" w:hAnsiTheme="minorHAnsi"/>
                <w:b/>
                <w:sz w:val="28"/>
                <w:szCs w:val="28"/>
                <w:lang w:val="es-CL"/>
              </w:rPr>
              <w:t>Concept</w:t>
            </w:r>
            <w:r w:rsidR="000C240A" w:rsidRPr="000C240A">
              <w:rPr>
                <w:rFonts w:asciiTheme="minorHAnsi" w:hAnsiTheme="minorHAnsi"/>
                <w:b/>
                <w:sz w:val="28"/>
                <w:szCs w:val="28"/>
                <w:lang w:val="es-CL"/>
              </w:rPr>
              <w:t>o</w:t>
            </w:r>
            <w:r w:rsidRPr="000C240A">
              <w:rPr>
                <w:rFonts w:asciiTheme="minorHAnsi" w:hAnsiTheme="minorHAnsi"/>
                <w:b/>
                <w:spacing w:val="-7"/>
                <w:sz w:val="28"/>
                <w:szCs w:val="28"/>
                <w:lang w:val="es-CL"/>
              </w:rPr>
              <w:t xml:space="preserve"> </w:t>
            </w:r>
            <w:r w:rsidRPr="000C240A">
              <w:rPr>
                <w:rFonts w:asciiTheme="minorHAnsi" w:hAnsiTheme="minorHAnsi"/>
                <w:b/>
                <w:sz w:val="28"/>
                <w:szCs w:val="28"/>
                <w:lang w:val="es-CL"/>
              </w:rPr>
              <w:t>1:</w:t>
            </w:r>
            <w:r w:rsidRPr="000C240A">
              <w:rPr>
                <w:rFonts w:asciiTheme="minorHAnsi" w:hAnsiTheme="minorHAnsi"/>
                <w:b/>
                <w:spacing w:val="45"/>
                <w:sz w:val="28"/>
                <w:szCs w:val="28"/>
                <w:lang w:val="es-CL"/>
              </w:rPr>
              <w:t xml:space="preserve"> </w:t>
            </w:r>
            <w:r w:rsidR="000C240A" w:rsidRPr="000C240A">
              <w:rPr>
                <w:rFonts w:asciiTheme="minorHAnsi" w:hAnsiTheme="minorHAnsi"/>
                <w:b/>
                <w:sz w:val="28"/>
                <w:szCs w:val="28"/>
                <w:lang w:val="es-CL"/>
              </w:rPr>
              <w:t>Comprensión del Lenguaje Re</w:t>
            </w:r>
            <w:r w:rsidRPr="000C240A">
              <w:rPr>
                <w:rFonts w:asciiTheme="minorHAnsi" w:hAnsiTheme="minorHAnsi"/>
                <w:b/>
                <w:sz w:val="28"/>
                <w:szCs w:val="28"/>
                <w:lang w:val="es-CL"/>
              </w:rPr>
              <w:t>ceptiv</w:t>
            </w:r>
            <w:r w:rsidR="000C240A" w:rsidRPr="000C240A">
              <w:rPr>
                <w:rFonts w:asciiTheme="minorHAnsi" w:hAnsiTheme="minorHAnsi"/>
                <w:b/>
                <w:sz w:val="28"/>
                <w:szCs w:val="28"/>
                <w:lang w:val="es-CL"/>
              </w:rPr>
              <w:t>o</w:t>
            </w:r>
          </w:p>
        </w:tc>
      </w:tr>
      <w:tr w:rsidR="004159D0" w:rsidRPr="00E05479" w14:paraId="6FB47CF3" w14:textId="77777777" w:rsidTr="004058A6">
        <w:trPr>
          <w:trHeight w:val="3329"/>
        </w:trPr>
        <w:tc>
          <w:tcPr>
            <w:tcW w:w="14743" w:type="dxa"/>
            <w:tcBorders>
              <w:top w:val="single" w:sz="4" w:space="0" w:color="auto"/>
              <w:left w:val="single" w:sz="12" w:space="0" w:color="auto"/>
              <w:bottom w:val="single" w:sz="6" w:space="0" w:color="000000"/>
              <w:right w:val="single" w:sz="12" w:space="0" w:color="auto"/>
            </w:tcBorders>
          </w:tcPr>
          <w:p w14:paraId="24F5424B" w14:textId="3F3057E8" w:rsidR="004159D0" w:rsidRPr="000C240A" w:rsidRDefault="000C240A" w:rsidP="00862CFD">
            <w:pPr>
              <w:pStyle w:val="TableParagraph"/>
              <w:ind w:left="109"/>
              <w:rPr>
                <w:b/>
                <w:lang w:val="es-CL"/>
              </w:rPr>
            </w:pPr>
            <w:r w:rsidRPr="000C240A">
              <w:rPr>
                <w:b/>
                <w:lang w:val="es-CL"/>
              </w:rPr>
              <w:t xml:space="preserve">El niño demuestra que entiende instrucciones, </w:t>
            </w:r>
            <w:r>
              <w:rPr>
                <w:b/>
                <w:lang w:val="es-CL"/>
              </w:rPr>
              <w:t xml:space="preserve">cuentos, conversaciones y </w:t>
            </w:r>
            <w:r w:rsidRPr="000C240A">
              <w:rPr>
                <w:b/>
                <w:lang w:val="es-CL"/>
              </w:rPr>
              <w:t>señales no verbales.</w:t>
            </w:r>
          </w:p>
          <w:p w14:paraId="6FFCECBE" w14:textId="77777777" w:rsidR="004159D0" w:rsidRPr="000C240A" w:rsidRDefault="004159D0" w:rsidP="00862CFD">
            <w:pPr>
              <w:pStyle w:val="TableParagraph"/>
              <w:ind w:left="109"/>
              <w:rPr>
                <w:rFonts w:ascii="Roboto"/>
                <w:b/>
                <w:sz w:val="16"/>
                <w:szCs w:val="16"/>
                <w:lang w:val="es-CL"/>
              </w:rPr>
            </w:pPr>
          </w:p>
          <w:p w14:paraId="55132963" w14:textId="146B510C" w:rsidR="004159D0" w:rsidRPr="000C240A" w:rsidRDefault="000C240A" w:rsidP="00862CFD">
            <w:pPr>
              <w:pStyle w:val="TableParagraph"/>
              <w:ind w:left="109"/>
              <w:rPr>
                <w:lang w:val="es-CL"/>
              </w:rPr>
            </w:pPr>
            <w:r w:rsidRPr="000C240A">
              <w:rPr>
                <w:lang w:val="es-CL"/>
              </w:rPr>
              <w:t>El lenguaje receptivo es la capacidad de entender o comprender el lenguaje que se oye o se lee. Durante los años preescolares, los niños aprenden</w:t>
            </w:r>
            <w:r w:rsidR="00245895">
              <w:rPr>
                <w:lang w:val="es-CL"/>
              </w:rPr>
              <w:t xml:space="preserve"> </w:t>
            </w:r>
            <w:r w:rsidRPr="000C240A">
              <w:rPr>
                <w:lang w:val="es-CL"/>
              </w:rPr>
              <w:t xml:space="preserve">el lenguaje a un ritmo </w:t>
            </w:r>
            <w:r w:rsidR="00245895">
              <w:rPr>
                <w:lang w:val="es-CL"/>
              </w:rPr>
              <w:t>acelerado</w:t>
            </w:r>
            <w:r w:rsidRPr="000C240A">
              <w:rPr>
                <w:lang w:val="es-CL"/>
              </w:rPr>
              <w:t xml:space="preserve">. Primero se desarrollan las conexiones cerebrales que apoyan la visión y la audición, y después las vías para las primeras habilidades lingüísticas y las funciones cognitivas superiores que se basan en los fundamentos neurológicos anteriores. </w:t>
            </w:r>
            <w:r w:rsidR="00A24FD2">
              <w:rPr>
                <w:lang w:val="es-CL"/>
              </w:rPr>
              <w:t>“</w:t>
            </w:r>
            <w:r w:rsidRPr="000C240A">
              <w:rPr>
                <w:lang w:val="es-CL"/>
              </w:rPr>
              <w:t>Las vías sensoriales, como las de la visión y la audición básicas, son las primeras en desarrollarse, seguidas de las habilidades lingüísticas tempranas y las funciones cognitivas superiores. Las conexiones proli</w:t>
            </w:r>
            <w:r w:rsidR="00CA0C89">
              <w:rPr>
                <w:lang w:val="es-CL"/>
              </w:rPr>
              <w:t>feran y se reducen</w:t>
            </w:r>
            <w:r w:rsidRPr="000C240A">
              <w:rPr>
                <w:lang w:val="es-CL"/>
              </w:rPr>
              <w:t xml:space="preserve"> en un orden prescrito, y los circuitos cerebrales posteriores, más complejos, se construyen sobre circuitos anteriores más sencillos</w:t>
            </w:r>
            <w:r w:rsidR="004159D0" w:rsidRPr="000C240A">
              <w:rPr>
                <w:vertAlign w:val="superscript"/>
                <w:lang w:val="es-CL"/>
              </w:rPr>
              <w:t>10</w:t>
            </w:r>
            <w:r w:rsidR="00245895">
              <w:rPr>
                <w:lang w:val="es-CL"/>
              </w:rPr>
              <w:t>”.</w:t>
            </w:r>
          </w:p>
          <w:p w14:paraId="5B279840" w14:textId="77777777" w:rsidR="004159D0" w:rsidRPr="000C240A" w:rsidRDefault="004159D0" w:rsidP="00862CFD">
            <w:pPr>
              <w:pStyle w:val="TableParagraph"/>
              <w:ind w:left="109"/>
              <w:rPr>
                <w:rFonts w:ascii="Roboto"/>
                <w:b/>
                <w:sz w:val="8"/>
                <w:szCs w:val="10"/>
                <w:lang w:val="es-CL"/>
              </w:rPr>
            </w:pPr>
          </w:p>
          <w:p w14:paraId="7D1D7F95" w14:textId="47A2F6CD" w:rsidR="004159D0" w:rsidRPr="00D07307" w:rsidRDefault="00D07307" w:rsidP="00D07307">
            <w:pPr>
              <w:pStyle w:val="TableParagraph"/>
              <w:ind w:left="109" w:hanging="2"/>
              <w:rPr>
                <w:lang w:val="es-CL"/>
              </w:rPr>
            </w:pPr>
            <w:r w:rsidRPr="00D07307">
              <w:rPr>
                <w:lang w:val="es-CL"/>
              </w:rPr>
              <w:t>Asociar el lenguaje con experiencias agradables y estimulantes favorece este desarrollo. El sentido de las palabras y las frases, la sensibilidad al tono y la comprensión de las ideas que se comunican influyen en la capacidad de los niños para escuchar y comprender. Escuchar implica un compromiso activo con los adultos y los compañeros cuando comparten sus ideas, sentimientos y necesidades. El lenguaje se aprende a través de conversaciones atractivas, actividades de alfabetización relacionadas, como la narración oral y la lectura compartida interactiva.</w:t>
            </w:r>
          </w:p>
        </w:tc>
      </w:tr>
      <w:tr w:rsidR="004159D0" w:rsidRPr="00E05479" w14:paraId="7897D5A7" w14:textId="77777777" w:rsidTr="004058A6">
        <w:trPr>
          <w:trHeight w:val="3366"/>
        </w:trPr>
        <w:tc>
          <w:tcPr>
            <w:tcW w:w="14743" w:type="dxa"/>
            <w:tcBorders>
              <w:top w:val="single" w:sz="6" w:space="0" w:color="000000"/>
              <w:left w:val="single" w:sz="12" w:space="0" w:color="auto"/>
              <w:bottom w:val="single" w:sz="12" w:space="0" w:color="auto"/>
              <w:right w:val="single" w:sz="12" w:space="0" w:color="auto"/>
            </w:tcBorders>
          </w:tcPr>
          <w:p w14:paraId="7A2A5FFF" w14:textId="477A6980" w:rsidR="004159D0" w:rsidRPr="00DA1E1C" w:rsidRDefault="00D07307" w:rsidP="00D07307">
            <w:pPr>
              <w:pStyle w:val="TableParagraph"/>
              <w:ind w:left="111"/>
              <w:rPr>
                <w:b/>
                <w:lang w:val="es-CL"/>
              </w:rPr>
            </w:pPr>
            <w:r w:rsidRPr="00DA1E1C">
              <w:rPr>
                <w:b/>
                <w:lang w:val="es-CL"/>
              </w:rPr>
              <w:t xml:space="preserve">Indicadores </w:t>
            </w:r>
            <w:r w:rsidR="00245895">
              <w:rPr>
                <w:b/>
                <w:lang w:val="es-CL"/>
              </w:rPr>
              <w:t>y ejemplos en el contexto</w:t>
            </w:r>
            <w:r w:rsidRPr="00DA1E1C">
              <w:rPr>
                <w:b/>
                <w:lang w:val="es-CL"/>
              </w:rPr>
              <w:t xml:space="preserve"> de </w:t>
            </w:r>
            <w:r w:rsidR="003C3127">
              <w:rPr>
                <w:b/>
                <w:lang w:val="es-CL"/>
              </w:rPr>
              <w:t>Rutinas diarias</w:t>
            </w:r>
            <w:r w:rsidRPr="00DA1E1C">
              <w:rPr>
                <w:b/>
                <w:lang w:val="es-CL"/>
              </w:rPr>
              <w:t>, Actividades y Juegos</w:t>
            </w:r>
          </w:p>
          <w:p w14:paraId="46B1C53A" w14:textId="0EAA9BF8" w:rsidR="004159D0" w:rsidRPr="00DA1E1C" w:rsidRDefault="00245895" w:rsidP="00D07307">
            <w:pPr>
              <w:pStyle w:val="TableParagraph"/>
              <w:numPr>
                <w:ilvl w:val="0"/>
                <w:numId w:val="27"/>
              </w:numPr>
              <w:tabs>
                <w:tab w:val="left" w:pos="831"/>
              </w:tabs>
              <w:ind w:right="450"/>
              <w:rPr>
                <w:b/>
                <w:lang w:val="es-CL"/>
              </w:rPr>
            </w:pPr>
            <w:r>
              <w:rPr>
                <w:b/>
                <w:lang w:val="es-CL"/>
              </w:rPr>
              <w:t>M</w:t>
            </w:r>
            <w:r w:rsidR="00D07307" w:rsidRPr="00DA1E1C">
              <w:rPr>
                <w:b/>
                <w:lang w:val="es-CL"/>
              </w:rPr>
              <w:t xml:space="preserve">uestra comprensión de </w:t>
            </w:r>
            <w:r>
              <w:rPr>
                <w:b/>
                <w:lang w:val="es-CL"/>
              </w:rPr>
              <w:t>varios</w:t>
            </w:r>
            <w:r w:rsidR="00D07307" w:rsidRPr="00DA1E1C">
              <w:rPr>
                <w:b/>
                <w:lang w:val="es-CL"/>
              </w:rPr>
              <w:t xml:space="preserve"> juegos de dedos, rimas, cantos y canciones, poemas, conversaciones y cuentos.</w:t>
            </w:r>
          </w:p>
          <w:p w14:paraId="2CE82B32" w14:textId="39C119B4" w:rsidR="004159D0" w:rsidRPr="00DA1E1C" w:rsidRDefault="008B3FBD" w:rsidP="008B3FBD">
            <w:pPr>
              <w:pStyle w:val="TableParagraph"/>
              <w:numPr>
                <w:ilvl w:val="1"/>
                <w:numId w:val="27"/>
              </w:numPr>
              <w:tabs>
                <w:tab w:val="left" w:pos="1268"/>
                <w:tab w:val="left" w:pos="1269"/>
              </w:tabs>
              <w:rPr>
                <w:lang w:val="es-CL"/>
              </w:rPr>
            </w:pPr>
            <w:r w:rsidRPr="00DA1E1C">
              <w:rPr>
                <w:lang w:val="es-CL"/>
              </w:rPr>
              <w:t>Sigue los gestos y las acciones.</w:t>
            </w:r>
          </w:p>
          <w:p w14:paraId="61CDF0EF" w14:textId="5C0125FA" w:rsidR="004159D0" w:rsidRPr="00DA1E1C" w:rsidRDefault="00DA1E1C" w:rsidP="00DA1E1C">
            <w:pPr>
              <w:pStyle w:val="TableParagraph"/>
              <w:numPr>
                <w:ilvl w:val="1"/>
                <w:numId w:val="27"/>
              </w:numPr>
              <w:tabs>
                <w:tab w:val="left" w:pos="1268"/>
                <w:tab w:val="left" w:pos="1269"/>
              </w:tabs>
              <w:ind w:right="34"/>
              <w:rPr>
                <w:lang w:val="es-CL"/>
              </w:rPr>
            </w:pPr>
            <w:r w:rsidRPr="00DA1E1C">
              <w:rPr>
                <w:lang w:val="es-CL"/>
              </w:rPr>
              <w:t xml:space="preserve">El profesor pregunta: </w:t>
            </w:r>
            <w:r w:rsidR="00A24FD2">
              <w:rPr>
                <w:lang w:val="es-CL"/>
              </w:rPr>
              <w:t>“</w:t>
            </w:r>
            <w:r w:rsidRPr="00DA1E1C">
              <w:rPr>
                <w:lang w:val="es-CL"/>
              </w:rPr>
              <w:t>¿Dónde quieres jugar? Hora de trabajar</w:t>
            </w:r>
            <w:r w:rsidR="00A24FD2">
              <w:rPr>
                <w:lang w:val="es-CL"/>
              </w:rPr>
              <w:t>”</w:t>
            </w:r>
            <w:r w:rsidRPr="00DA1E1C">
              <w:rPr>
                <w:lang w:val="es-CL"/>
              </w:rPr>
              <w:t xml:space="preserve">. El niño señala los bloques o responde: </w:t>
            </w:r>
            <w:r w:rsidR="00A24FD2">
              <w:rPr>
                <w:lang w:val="es-CL"/>
              </w:rPr>
              <w:t>“</w:t>
            </w:r>
            <w:r w:rsidRPr="00DA1E1C">
              <w:rPr>
                <w:lang w:val="es-CL"/>
              </w:rPr>
              <w:t>Bloques</w:t>
            </w:r>
            <w:r w:rsidR="00A24FD2">
              <w:rPr>
                <w:lang w:val="es-CL"/>
              </w:rPr>
              <w:t>”</w:t>
            </w:r>
            <w:r w:rsidRPr="00DA1E1C">
              <w:rPr>
                <w:lang w:val="es-CL"/>
              </w:rPr>
              <w:t xml:space="preserve">. El profesor amplía la interacción y se basa en la respuesta del niño diciendo: </w:t>
            </w:r>
            <w:r w:rsidR="00A24FD2">
              <w:rPr>
                <w:lang w:val="es-CL"/>
              </w:rPr>
              <w:t>“</w:t>
            </w:r>
            <w:r w:rsidRPr="00DA1E1C">
              <w:rPr>
                <w:lang w:val="es-CL"/>
              </w:rPr>
              <w:t>Oh, quieres jugar en la zona de bloques</w:t>
            </w:r>
            <w:r w:rsidR="00A24FD2">
              <w:rPr>
                <w:lang w:val="es-CL"/>
              </w:rPr>
              <w:t>”</w:t>
            </w:r>
            <w:r w:rsidRPr="00DA1E1C">
              <w:rPr>
                <w:lang w:val="es-CL"/>
              </w:rPr>
              <w:t>.</w:t>
            </w:r>
          </w:p>
          <w:p w14:paraId="34A0DD83" w14:textId="77777777" w:rsidR="004159D0" w:rsidRPr="00DA1E1C" w:rsidRDefault="004159D0" w:rsidP="00D07307">
            <w:pPr>
              <w:pStyle w:val="TableParagraph"/>
              <w:rPr>
                <w:rFonts w:ascii="Roboto"/>
                <w:b/>
                <w:sz w:val="12"/>
                <w:szCs w:val="14"/>
                <w:lang w:val="es-CL"/>
              </w:rPr>
            </w:pPr>
          </w:p>
          <w:p w14:paraId="1A5EB885" w14:textId="26DA2CBB" w:rsidR="004159D0" w:rsidRPr="00DA1E1C" w:rsidRDefault="00DA1E1C" w:rsidP="00DA1E1C">
            <w:pPr>
              <w:pStyle w:val="TableParagraph"/>
              <w:numPr>
                <w:ilvl w:val="0"/>
                <w:numId w:val="27"/>
              </w:numPr>
              <w:tabs>
                <w:tab w:val="left" w:pos="831"/>
              </w:tabs>
              <w:rPr>
                <w:b/>
                <w:lang w:val="es-CL"/>
              </w:rPr>
            </w:pPr>
            <w:r w:rsidRPr="00DA1E1C">
              <w:rPr>
                <w:b/>
                <w:lang w:val="es-CL"/>
              </w:rPr>
              <w:t>Participa activamente en juegos de dedos, rimas, cantos y canciones, poemas, conversaciones y cuentos.</w:t>
            </w:r>
          </w:p>
          <w:p w14:paraId="3ED97632" w14:textId="249E20E8" w:rsidR="004159D0" w:rsidRPr="00DA1E1C" w:rsidRDefault="00DA1E1C" w:rsidP="00DA1E1C">
            <w:pPr>
              <w:pStyle w:val="TableParagraph"/>
              <w:numPr>
                <w:ilvl w:val="1"/>
                <w:numId w:val="27"/>
              </w:numPr>
              <w:tabs>
                <w:tab w:val="left" w:pos="1181"/>
              </w:tabs>
              <w:rPr>
                <w:lang w:val="es-CL"/>
              </w:rPr>
            </w:pPr>
            <w:r w:rsidRPr="00DA1E1C">
              <w:rPr>
                <w:lang w:val="es-CL"/>
              </w:rPr>
              <w:t xml:space="preserve">Aplaude cuando se le indica: </w:t>
            </w:r>
            <w:r w:rsidR="00A24FD2">
              <w:rPr>
                <w:lang w:val="es-CL"/>
              </w:rPr>
              <w:t>“</w:t>
            </w:r>
            <w:r w:rsidRPr="00DA1E1C">
              <w:rPr>
                <w:lang w:val="es-CL"/>
              </w:rPr>
              <w:t>Si eres feliz y lo sabes, aplaude</w:t>
            </w:r>
            <w:r w:rsidR="00A24FD2">
              <w:rPr>
                <w:lang w:val="es-CL"/>
              </w:rPr>
              <w:t>”</w:t>
            </w:r>
            <w:r w:rsidRPr="00DA1E1C">
              <w:rPr>
                <w:lang w:val="es-CL"/>
              </w:rPr>
              <w:t>.</w:t>
            </w:r>
          </w:p>
          <w:p w14:paraId="379838A0" w14:textId="64F8DDB9" w:rsidR="004159D0" w:rsidRPr="00DA1E1C" w:rsidRDefault="004159D0" w:rsidP="00D07307">
            <w:pPr>
              <w:pStyle w:val="TableParagraph"/>
              <w:numPr>
                <w:ilvl w:val="1"/>
                <w:numId w:val="27"/>
              </w:numPr>
              <w:tabs>
                <w:tab w:val="left" w:pos="1181"/>
              </w:tabs>
              <w:ind w:left="1180" w:hanging="273"/>
              <w:rPr>
                <w:i/>
                <w:lang w:val="es-CL"/>
              </w:rPr>
            </w:pPr>
            <w:r w:rsidRPr="00DA1E1C">
              <w:rPr>
                <w:lang w:val="es-CL"/>
              </w:rPr>
              <w:t>Participa</w:t>
            </w:r>
            <w:r w:rsidR="00DA1E1C" w:rsidRPr="00DA1E1C">
              <w:rPr>
                <w:lang w:val="es-CL"/>
              </w:rPr>
              <w:t xml:space="preserve"> en el cuento</w:t>
            </w:r>
            <w:r w:rsidRPr="00DA1E1C">
              <w:rPr>
                <w:lang w:val="es-CL"/>
              </w:rPr>
              <w:t>,</w:t>
            </w:r>
            <w:r w:rsidRPr="00DA1E1C">
              <w:rPr>
                <w:spacing w:val="-3"/>
                <w:lang w:val="es-CL"/>
              </w:rPr>
              <w:t xml:space="preserve"> </w:t>
            </w:r>
            <w:r w:rsidR="00A24FD2">
              <w:rPr>
                <w:i/>
                <w:lang w:val="es-CL"/>
              </w:rPr>
              <w:t>“</w:t>
            </w:r>
            <w:r w:rsidR="00DA1E1C" w:rsidRPr="00DA1E1C">
              <w:rPr>
                <w:i/>
                <w:lang w:val="es-CL"/>
              </w:rPr>
              <w:t>A la Caza del Oso</w:t>
            </w:r>
            <w:r w:rsidR="00A24FD2">
              <w:rPr>
                <w:i/>
                <w:lang w:val="es-CL"/>
              </w:rPr>
              <w:t>”</w:t>
            </w:r>
            <w:r w:rsidRPr="00DA1E1C">
              <w:rPr>
                <w:i/>
                <w:lang w:val="es-CL"/>
              </w:rPr>
              <w:t>.</w:t>
            </w:r>
          </w:p>
          <w:p w14:paraId="65C13182" w14:textId="77777777" w:rsidR="004159D0" w:rsidRPr="00DA1E1C" w:rsidRDefault="004159D0" w:rsidP="00D07307">
            <w:pPr>
              <w:pStyle w:val="TableParagraph"/>
              <w:rPr>
                <w:rFonts w:ascii="Roboto"/>
                <w:b/>
                <w:sz w:val="12"/>
                <w:szCs w:val="14"/>
                <w:lang w:val="es-CL"/>
              </w:rPr>
            </w:pPr>
          </w:p>
          <w:p w14:paraId="3F952AD5" w14:textId="63526F08" w:rsidR="004159D0" w:rsidRPr="00DA1E1C" w:rsidRDefault="00DA1E1C" w:rsidP="00DA1E1C">
            <w:pPr>
              <w:pStyle w:val="TableParagraph"/>
              <w:numPr>
                <w:ilvl w:val="0"/>
                <w:numId w:val="27"/>
              </w:numPr>
              <w:tabs>
                <w:tab w:val="left" w:pos="863"/>
              </w:tabs>
              <w:rPr>
                <w:b/>
                <w:lang w:val="es-CL"/>
              </w:rPr>
            </w:pPr>
            <w:r w:rsidRPr="00DA1E1C">
              <w:rPr>
                <w:b/>
                <w:lang w:val="es-CL"/>
              </w:rPr>
              <w:t>Demuestra que comprende y sigue instrucciones que implican un paso, dos pasos o varios pasos.</w:t>
            </w:r>
          </w:p>
          <w:p w14:paraId="589908B7" w14:textId="68CFB49E" w:rsidR="004159D0" w:rsidRPr="00DA1E1C" w:rsidRDefault="00DA1E1C" w:rsidP="00DA1E1C">
            <w:pPr>
              <w:pStyle w:val="TableParagraph"/>
              <w:numPr>
                <w:ilvl w:val="1"/>
                <w:numId w:val="27"/>
              </w:numPr>
              <w:tabs>
                <w:tab w:val="left" w:pos="1268"/>
                <w:tab w:val="left" w:pos="1269"/>
              </w:tabs>
              <w:rPr>
                <w:lang w:val="es-CL"/>
              </w:rPr>
            </w:pPr>
            <w:r w:rsidRPr="00DA1E1C">
              <w:rPr>
                <w:lang w:val="es-CL"/>
              </w:rPr>
              <w:t xml:space="preserve">Coloca el camión de juguete en la </w:t>
            </w:r>
            <w:r>
              <w:rPr>
                <w:lang w:val="es-CL"/>
              </w:rPr>
              <w:t>repisa</w:t>
            </w:r>
            <w:r w:rsidRPr="00DA1E1C">
              <w:rPr>
                <w:lang w:val="es-CL"/>
              </w:rPr>
              <w:t xml:space="preserve"> cuando el adulto dice: </w:t>
            </w:r>
            <w:r w:rsidR="00A24FD2">
              <w:rPr>
                <w:lang w:val="es-CL"/>
              </w:rPr>
              <w:t>“</w:t>
            </w:r>
            <w:r w:rsidRPr="00DA1E1C">
              <w:rPr>
                <w:lang w:val="es-CL"/>
              </w:rPr>
              <w:t xml:space="preserve">Por favor, pon el camión en la </w:t>
            </w:r>
            <w:r>
              <w:rPr>
                <w:lang w:val="es-CL"/>
              </w:rPr>
              <w:t>repis</w:t>
            </w:r>
            <w:r w:rsidRPr="00DA1E1C">
              <w:rPr>
                <w:lang w:val="es-CL"/>
              </w:rPr>
              <w:t>a</w:t>
            </w:r>
            <w:r w:rsidR="00A24FD2">
              <w:rPr>
                <w:lang w:val="es-CL"/>
              </w:rPr>
              <w:t>”</w:t>
            </w:r>
            <w:r w:rsidRPr="00DA1E1C">
              <w:rPr>
                <w:lang w:val="es-CL"/>
              </w:rPr>
              <w:t>.</w:t>
            </w:r>
          </w:p>
          <w:p w14:paraId="01F03E6F" w14:textId="55F24B93" w:rsidR="004159D0" w:rsidRPr="00DA1E1C" w:rsidRDefault="00DA1E1C" w:rsidP="00DA1E1C">
            <w:pPr>
              <w:pStyle w:val="TableParagraph"/>
              <w:numPr>
                <w:ilvl w:val="1"/>
                <w:numId w:val="27"/>
              </w:numPr>
              <w:tabs>
                <w:tab w:val="left" w:pos="1269"/>
                <w:tab w:val="left" w:pos="1270"/>
              </w:tabs>
              <w:rPr>
                <w:lang w:val="es-CL"/>
              </w:rPr>
            </w:pPr>
            <w:r w:rsidRPr="00DA1E1C">
              <w:rPr>
                <w:lang w:val="es-CL"/>
              </w:rPr>
              <w:t xml:space="preserve">Responde a las indicaciones: </w:t>
            </w:r>
            <w:r w:rsidR="00A24FD2">
              <w:rPr>
                <w:lang w:val="es-CL"/>
              </w:rPr>
              <w:t>“</w:t>
            </w:r>
            <w:r w:rsidRPr="00DA1E1C">
              <w:rPr>
                <w:lang w:val="es-CL"/>
              </w:rPr>
              <w:t>Pon el bloque en la mesa, tu papel en el cubículo y ponte en fila para salir</w:t>
            </w:r>
            <w:r>
              <w:rPr>
                <w:lang w:val="es-CL"/>
              </w:rPr>
              <w:t>.</w:t>
            </w:r>
            <w:r w:rsidR="00A24FD2">
              <w:rPr>
                <w:lang w:val="es-CL"/>
              </w:rPr>
              <w:t>”</w:t>
            </w:r>
          </w:p>
        </w:tc>
      </w:tr>
    </w:tbl>
    <w:p w14:paraId="2BD6C361" w14:textId="78702138" w:rsidR="00D1380C" w:rsidRPr="003B4418" w:rsidRDefault="00D07307" w:rsidP="00DC29E1">
      <w:pPr>
        <w:rPr>
          <w:sz w:val="18"/>
          <w:szCs w:val="18"/>
          <w:lang w:val="es-CL"/>
        </w:rPr>
      </w:pPr>
      <w:r w:rsidRPr="00DA1E1C">
        <w:rPr>
          <w:sz w:val="18"/>
          <w:szCs w:val="18"/>
          <w:vertAlign w:val="superscript"/>
          <w:lang w:val="es-CL"/>
        </w:rPr>
        <w:t>10</w:t>
      </w:r>
      <w:r w:rsidRPr="00DA1E1C">
        <w:rPr>
          <w:spacing w:val="-7"/>
          <w:sz w:val="18"/>
          <w:szCs w:val="18"/>
          <w:lang w:val="es-CL"/>
        </w:rPr>
        <w:t xml:space="preserve"> </w:t>
      </w:r>
      <w:r w:rsidR="00DA1E1C" w:rsidRPr="00DA1E1C">
        <w:rPr>
          <w:sz w:val="18"/>
          <w:szCs w:val="18"/>
          <w:lang w:val="es-CL"/>
        </w:rPr>
        <w:t xml:space="preserve">Centro </w:t>
      </w:r>
      <w:r w:rsidR="00DA1E1C">
        <w:rPr>
          <w:sz w:val="18"/>
          <w:szCs w:val="18"/>
          <w:lang w:val="es-CL"/>
        </w:rPr>
        <w:t>para el Desarrollo del</w:t>
      </w:r>
      <w:r w:rsidR="00DA1E1C" w:rsidRPr="00DA1E1C">
        <w:rPr>
          <w:sz w:val="18"/>
          <w:szCs w:val="18"/>
          <w:lang w:val="es-CL"/>
        </w:rPr>
        <w:t xml:space="preserve"> Niño. (2015). </w:t>
      </w:r>
      <w:r w:rsidR="00DA1E1C" w:rsidRPr="00DA1E1C">
        <w:rPr>
          <w:i/>
          <w:sz w:val="18"/>
          <w:szCs w:val="18"/>
          <w:lang w:val="es-CL"/>
        </w:rPr>
        <w:t>En resumen: La ciencia del desarrollo de la primera infancia</w:t>
      </w:r>
      <w:r w:rsidR="00DA1E1C" w:rsidRPr="00DA1E1C">
        <w:rPr>
          <w:sz w:val="18"/>
          <w:szCs w:val="18"/>
          <w:lang w:val="es-CL"/>
        </w:rPr>
        <w:t xml:space="preserve">. </w:t>
      </w:r>
      <w:r w:rsidR="00DA1E1C">
        <w:rPr>
          <w:sz w:val="18"/>
          <w:szCs w:val="18"/>
          <w:lang w:val="es-CL"/>
        </w:rPr>
        <w:t xml:space="preserve">Obtenido de </w:t>
      </w:r>
      <w:hyperlink r:id="rId30">
        <w:r w:rsidRPr="003B4418">
          <w:rPr>
            <w:sz w:val="18"/>
            <w:szCs w:val="18"/>
            <w:lang w:val="es-CL"/>
          </w:rPr>
          <w:t>http://developingchild.harvard.edu/.</w:t>
        </w:r>
      </w:hyperlink>
    </w:p>
    <w:tbl>
      <w:tblPr>
        <w:tblW w:w="14743" w:type="dxa"/>
        <w:tblInd w:w="-15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3"/>
      </w:tblGrid>
      <w:tr w:rsidR="00D07307" w14:paraId="742987C0" w14:textId="77777777" w:rsidTr="00CA70C5">
        <w:trPr>
          <w:trHeight w:val="403"/>
        </w:trPr>
        <w:tc>
          <w:tcPr>
            <w:tcW w:w="14743" w:type="dxa"/>
            <w:shd w:val="clear" w:color="auto" w:fill="BF0D3E" w:themeFill="accent2"/>
          </w:tcPr>
          <w:p w14:paraId="760D37FB" w14:textId="0CA046EA" w:rsidR="00D07307" w:rsidRPr="00E43628" w:rsidRDefault="00D07307" w:rsidP="00D07307">
            <w:pPr>
              <w:pStyle w:val="TableParagraph"/>
              <w:spacing w:before="155"/>
              <w:ind w:left="140"/>
              <w:jc w:val="center"/>
              <w:rPr>
                <w:b/>
                <w:sz w:val="28"/>
              </w:rPr>
            </w:pPr>
            <w:r w:rsidRPr="000C240A">
              <w:rPr>
                <w:b/>
                <w:color w:val="FFFFFF" w:themeColor="background1"/>
                <w:sz w:val="32"/>
                <w:szCs w:val="28"/>
                <w:lang w:val="es-CL"/>
              </w:rPr>
              <w:lastRenderedPageBreak/>
              <w:t>LENGUAJE Y ALFABETIZACIÓN</w:t>
            </w:r>
          </w:p>
        </w:tc>
      </w:tr>
      <w:tr w:rsidR="00D07307" w14:paraId="54A548F1" w14:textId="77777777" w:rsidTr="00CA70C5">
        <w:trPr>
          <w:trHeight w:val="431"/>
        </w:trPr>
        <w:tc>
          <w:tcPr>
            <w:tcW w:w="14743" w:type="dxa"/>
            <w:shd w:val="clear" w:color="auto" w:fill="FBC9D1"/>
            <w:vAlign w:val="center"/>
          </w:tcPr>
          <w:p w14:paraId="55951DCE" w14:textId="0B30440C" w:rsidR="00D07307" w:rsidRPr="00D76618" w:rsidRDefault="00D07307" w:rsidP="003D60CA">
            <w:pPr>
              <w:pStyle w:val="TableParagraph"/>
              <w:ind w:left="82"/>
              <w:rPr>
                <w:rFonts w:asciiTheme="minorHAnsi" w:hAnsiTheme="minorHAnsi"/>
                <w:b/>
              </w:rPr>
            </w:pPr>
            <w:r w:rsidRPr="000C240A">
              <w:rPr>
                <w:rFonts w:asciiTheme="minorHAnsi" w:hAnsiTheme="minorHAnsi"/>
                <w:b/>
                <w:sz w:val="28"/>
                <w:lang w:val="es-CL"/>
              </w:rPr>
              <w:t>ASPECTO 1: LENGUAJE</w:t>
            </w:r>
          </w:p>
        </w:tc>
      </w:tr>
      <w:tr w:rsidR="00500C51" w:rsidRPr="00E05479" w14:paraId="21F438F6" w14:textId="77777777" w:rsidTr="00CA70C5">
        <w:trPr>
          <w:trHeight w:val="280"/>
        </w:trPr>
        <w:tc>
          <w:tcPr>
            <w:tcW w:w="14743" w:type="dxa"/>
            <w:shd w:val="clear" w:color="auto" w:fill="FDE3EA"/>
            <w:vAlign w:val="center"/>
          </w:tcPr>
          <w:p w14:paraId="422509C2" w14:textId="464B7DAF" w:rsidR="00500C51" w:rsidRPr="00DD6DCD" w:rsidRDefault="00500C51" w:rsidP="00DD6DCD">
            <w:pPr>
              <w:pStyle w:val="TableParagraph"/>
              <w:spacing w:before="43"/>
              <w:ind w:left="82"/>
              <w:rPr>
                <w:rFonts w:asciiTheme="minorHAnsi" w:hAnsiTheme="minorHAnsi"/>
                <w:b/>
                <w:lang w:val="es-CL"/>
              </w:rPr>
            </w:pPr>
            <w:r w:rsidRPr="00DD6DCD">
              <w:rPr>
                <w:rFonts w:asciiTheme="minorHAnsi" w:hAnsiTheme="minorHAnsi"/>
                <w:b/>
                <w:sz w:val="28"/>
                <w:szCs w:val="28"/>
                <w:lang w:val="es-CL"/>
              </w:rPr>
              <w:t>Concept</w:t>
            </w:r>
            <w:r w:rsidR="00DD6DCD" w:rsidRPr="00DD6DCD">
              <w:rPr>
                <w:rFonts w:asciiTheme="minorHAnsi" w:hAnsiTheme="minorHAnsi"/>
                <w:b/>
                <w:sz w:val="28"/>
                <w:szCs w:val="28"/>
                <w:lang w:val="es-CL"/>
              </w:rPr>
              <w:t>o</w:t>
            </w:r>
            <w:r w:rsidRPr="00DD6DCD">
              <w:rPr>
                <w:rFonts w:asciiTheme="minorHAnsi" w:hAnsiTheme="minorHAnsi"/>
                <w:b/>
                <w:spacing w:val="-5"/>
                <w:sz w:val="28"/>
                <w:szCs w:val="28"/>
                <w:lang w:val="es-CL"/>
              </w:rPr>
              <w:t xml:space="preserve"> </w:t>
            </w:r>
            <w:r w:rsidRPr="00DD6DCD">
              <w:rPr>
                <w:rFonts w:asciiTheme="minorHAnsi" w:hAnsiTheme="minorHAnsi"/>
                <w:b/>
                <w:sz w:val="28"/>
                <w:szCs w:val="28"/>
                <w:lang w:val="es-CL"/>
              </w:rPr>
              <w:t>2:</w:t>
            </w:r>
            <w:r w:rsidRPr="00DD6DCD">
              <w:rPr>
                <w:rFonts w:asciiTheme="minorHAnsi" w:hAnsiTheme="minorHAnsi"/>
                <w:b/>
                <w:spacing w:val="46"/>
                <w:sz w:val="28"/>
                <w:szCs w:val="28"/>
                <w:lang w:val="es-CL"/>
              </w:rPr>
              <w:t xml:space="preserve"> </w:t>
            </w:r>
            <w:r w:rsidR="00DD6DCD" w:rsidRPr="00DD6DCD">
              <w:rPr>
                <w:rFonts w:asciiTheme="minorHAnsi" w:hAnsiTheme="minorHAnsi"/>
                <w:b/>
                <w:sz w:val="28"/>
                <w:szCs w:val="28"/>
                <w:lang w:val="es-CL"/>
              </w:rPr>
              <w:t>Lenguaje E</w:t>
            </w:r>
            <w:r w:rsidRPr="00DD6DCD">
              <w:rPr>
                <w:rFonts w:asciiTheme="minorHAnsi" w:hAnsiTheme="minorHAnsi"/>
                <w:b/>
                <w:sz w:val="28"/>
                <w:szCs w:val="28"/>
                <w:lang w:val="es-CL"/>
              </w:rPr>
              <w:t>xpres</w:t>
            </w:r>
            <w:r w:rsidR="00DD6DCD" w:rsidRPr="00DD6DCD">
              <w:rPr>
                <w:rFonts w:asciiTheme="minorHAnsi" w:hAnsiTheme="minorHAnsi"/>
                <w:b/>
                <w:sz w:val="28"/>
                <w:szCs w:val="28"/>
                <w:lang w:val="es-CL"/>
              </w:rPr>
              <w:t xml:space="preserve">ivo y Habilidades de </w:t>
            </w:r>
            <w:r w:rsidR="00DD6DCD">
              <w:rPr>
                <w:rFonts w:asciiTheme="minorHAnsi" w:hAnsiTheme="minorHAnsi"/>
                <w:b/>
                <w:sz w:val="28"/>
                <w:szCs w:val="28"/>
                <w:lang w:val="es-CL"/>
              </w:rPr>
              <w:t>Comunicación</w:t>
            </w:r>
          </w:p>
        </w:tc>
      </w:tr>
      <w:tr w:rsidR="00FD6C71" w:rsidRPr="00E05479" w14:paraId="41573B03" w14:textId="77777777" w:rsidTr="004058A6">
        <w:trPr>
          <w:trHeight w:val="1799"/>
        </w:trPr>
        <w:tc>
          <w:tcPr>
            <w:tcW w:w="14743" w:type="dxa"/>
          </w:tcPr>
          <w:p w14:paraId="76D2F619" w14:textId="51C15794" w:rsidR="00FD6C71" w:rsidRPr="00CA70C5" w:rsidRDefault="003D60CA" w:rsidP="003D60CA">
            <w:pPr>
              <w:pStyle w:val="TableParagraph"/>
              <w:spacing w:before="16" w:line="228" w:lineRule="auto"/>
              <w:ind w:left="199" w:right="709" w:hanging="2"/>
              <w:rPr>
                <w:b/>
                <w:lang w:val="es-CL"/>
              </w:rPr>
            </w:pPr>
            <w:r w:rsidRPr="00CA70C5">
              <w:rPr>
                <w:b/>
                <w:lang w:val="es-CL"/>
              </w:rPr>
              <w:t>El niño utiliza la comunicación verbal y no verbal con diversos fines: compartir observaciones, ideas y experiencias, resolver problemas, razonar, predecir, buscar información nueva y establecer conexiones.</w:t>
            </w:r>
          </w:p>
          <w:p w14:paraId="16380FA6" w14:textId="77777777" w:rsidR="00FD6C71" w:rsidRPr="00CA70C5" w:rsidRDefault="00FD6C71" w:rsidP="003D60CA">
            <w:pPr>
              <w:pStyle w:val="TableParagraph"/>
              <w:spacing w:before="11"/>
              <w:ind w:right="709"/>
              <w:rPr>
                <w:rFonts w:ascii="Roboto"/>
                <w:b/>
                <w:sz w:val="14"/>
                <w:szCs w:val="16"/>
                <w:lang w:val="es-CL"/>
              </w:rPr>
            </w:pPr>
          </w:p>
          <w:p w14:paraId="15ED07F7" w14:textId="35ECF277" w:rsidR="00FD6C71" w:rsidRPr="008672EA" w:rsidRDefault="00CA70C5" w:rsidP="0030108A">
            <w:pPr>
              <w:pStyle w:val="TableParagraph"/>
              <w:spacing w:line="225" w:lineRule="auto"/>
              <w:ind w:left="215" w:right="507"/>
              <w:jc w:val="both"/>
              <w:rPr>
                <w:i/>
                <w:color w:val="FF0000"/>
                <w:lang w:val="es-CL"/>
              </w:rPr>
            </w:pPr>
            <w:r w:rsidRPr="00CA70C5">
              <w:rPr>
                <w:lang w:val="es-CL"/>
              </w:rPr>
              <w:t xml:space="preserve">Los niños desarrollan el lenguaje participando en conversaciones con otros y escuchando y respondiendo a rimas, cantos, canciones, cuentos y poemas. Este tipo de interacción compartida se denomina </w:t>
            </w:r>
            <w:r w:rsidR="00A24FD2">
              <w:rPr>
                <w:lang w:val="es-CL"/>
              </w:rPr>
              <w:t>“</w:t>
            </w:r>
            <w:r w:rsidRPr="00CA70C5">
              <w:rPr>
                <w:lang w:val="es-CL"/>
              </w:rPr>
              <w:t>servir y devolver</w:t>
            </w:r>
            <w:r w:rsidR="00A24FD2">
              <w:rPr>
                <w:lang w:val="es-CL"/>
              </w:rPr>
              <w:t>”</w:t>
            </w:r>
            <w:r w:rsidR="000F1A53" w:rsidRPr="00CA70C5">
              <w:rPr>
                <w:vertAlign w:val="superscript"/>
                <w:lang w:val="es-CL"/>
              </w:rPr>
              <w:t>11</w:t>
            </w:r>
            <w:r w:rsidRPr="00CA70C5">
              <w:rPr>
                <w:lang w:val="es-CL"/>
              </w:rPr>
              <w:t xml:space="preserve">. Los niños a los que se anima a compartir sus experiencias personales, ideas, sentimientos y opiniones usan un lenguaje cada vez más complejo. Al </w:t>
            </w:r>
            <w:r w:rsidR="00BE7C2F">
              <w:rPr>
                <w:lang w:val="es-CL"/>
              </w:rPr>
              <w:t>observar lo que el niño</w:t>
            </w:r>
            <w:r w:rsidR="00BE7C2F" w:rsidRPr="00CA70C5">
              <w:rPr>
                <w:lang w:val="es-CL"/>
              </w:rPr>
              <w:t xml:space="preserve"> </w:t>
            </w:r>
            <w:r w:rsidRPr="00CA70C5">
              <w:rPr>
                <w:lang w:val="es-CL"/>
              </w:rPr>
              <w:t xml:space="preserve">sirve, aprenderá mucho sobre </w:t>
            </w:r>
            <w:r w:rsidR="00BE7C2F">
              <w:rPr>
                <w:lang w:val="es-CL"/>
              </w:rPr>
              <w:t>su</w:t>
            </w:r>
            <w:r w:rsidRPr="00CA70C5">
              <w:rPr>
                <w:lang w:val="es-CL"/>
              </w:rPr>
              <w:t>s capacidades, intereses y necesidades.</w:t>
            </w:r>
          </w:p>
        </w:tc>
      </w:tr>
      <w:tr w:rsidR="00FD6C71" w14:paraId="61BBEF1C" w14:textId="77777777" w:rsidTr="000D745A">
        <w:trPr>
          <w:trHeight w:val="6126"/>
        </w:trPr>
        <w:tc>
          <w:tcPr>
            <w:tcW w:w="14743" w:type="dxa"/>
          </w:tcPr>
          <w:p w14:paraId="4A7FC957" w14:textId="03158861" w:rsidR="00FD6C71" w:rsidRPr="008672EA" w:rsidRDefault="005943E1" w:rsidP="009A548D">
            <w:pPr>
              <w:pStyle w:val="TableParagraph"/>
              <w:spacing w:before="4"/>
              <w:ind w:left="198"/>
              <w:rPr>
                <w:b/>
                <w:color w:val="FF0000"/>
                <w:lang w:val="es-CL"/>
              </w:rPr>
            </w:pPr>
            <w:r w:rsidRPr="008672EA">
              <w:rPr>
                <w:b/>
                <w:lang w:val="es-CL"/>
              </w:rPr>
              <w:t>Indicadores</w:t>
            </w:r>
            <w:r w:rsidR="00245895">
              <w:rPr>
                <w:b/>
                <w:lang w:val="es-CL"/>
              </w:rPr>
              <w:t xml:space="preserve"> y ejemplos en el contexto</w:t>
            </w:r>
            <w:r w:rsidRPr="008672EA">
              <w:rPr>
                <w:b/>
                <w:lang w:val="es-CL"/>
              </w:rPr>
              <w:t xml:space="preserve"> de </w:t>
            </w:r>
            <w:r w:rsidR="003C3127">
              <w:rPr>
                <w:b/>
                <w:lang w:val="es-CL"/>
              </w:rPr>
              <w:t>Rutinas diarias</w:t>
            </w:r>
            <w:r w:rsidRPr="008672EA">
              <w:rPr>
                <w:b/>
                <w:lang w:val="es-CL"/>
              </w:rPr>
              <w:t>, Actividades y Juegos</w:t>
            </w:r>
          </w:p>
          <w:p w14:paraId="235BF3FC" w14:textId="7B033237" w:rsidR="00FD6C71" w:rsidRPr="008672EA" w:rsidRDefault="00CA70C5" w:rsidP="00CA70C5">
            <w:pPr>
              <w:pStyle w:val="TableParagraph"/>
              <w:numPr>
                <w:ilvl w:val="0"/>
                <w:numId w:val="28"/>
              </w:numPr>
              <w:tabs>
                <w:tab w:val="left" w:pos="833"/>
              </w:tabs>
              <w:spacing w:before="177"/>
              <w:rPr>
                <w:b/>
                <w:lang w:val="es-CL"/>
              </w:rPr>
            </w:pPr>
            <w:r w:rsidRPr="008672EA">
              <w:rPr>
                <w:b/>
                <w:lang w:val="es-CL"/>
              </w:rPr>
              <w:t>Comunica necesidades, deseos, ideas y sentimientos a través de frases de tres a cinco palabras.</w:t>
            </w:r>
          </w:p>
          <w:p w14:paraId="19ABDB2C" w14:textId="6623F90B" w:rsidR="00FD6C71" w:rsidRPr="008672EA" w:rsidRDefault="00004DF2" w:rsidP="008672EA">
            <w:pPr>
              <w:pStyle w:val="TableParagraph"/>
              <w:numPr>
                <w:ilvl w:val="1"/>
                <w:numId w:val="28"/>
              </w:numPr>
              <w:tabs>
                <w:tab w:val="left" w:pos="1187"/>
                <w:tab w:val="left" w:pos="1188"/>
                <w:tab w:val="left" w:pos="13325"/>
                <w:tab w:val="left" w:pos="13467"/>
              </w:tabs>
              <w:ind w:right="426"/>
              <w:rPr>
                <w:lang w:val="es-CL"/>
              </w:rPr>
            </w:pPr>
            <w:r w:rsidRPr="008672EA">
              <w:rPr>
                <w:lang w:val="es-CL"/>
              </w:rPr>
              <w:t xml:space="preserve">Participa intencionadamente en conversaciones sencillas o de varios turnos con compañeros y adultos a la hora de la </w:t>
            </w:r>
            <w:r w:rsidR="00BE7C2F">
              <w:rPr>
                <w:lang w:val="es-CL"/>
              </w:rPr>
              <w:t>colación</w:t>
            </w:r>
            <w:r w:rsidR="00BE7C2F" w:rsidRPr="008672EA">
              <w:rPr>
                <w:lang w:val="es-CL"/>
              </w:rPr>
              <w:t xml:space="preserve"> </w:t>
            </w:r>
            <w:r w:rsidRPr="008672EA">
              <w:rPr>
                <w:lang w:val="es-CL"/>
              </w:rPr>
              <w:t xml:space="preserve">respondiendo a la pregunta: </w:t>
            </w:r>
            <w:r w:rsidR="00A24FD2">
              <w:rPr>
                <w:lang w:val="es-CL"/>
              </w:rPr>
              <w:t>“</w:t>
            </w:r>
            <w:r w:rsidRPr="008672EA">
              <w:rPr>
                <w:lang w:val="es-CL"/>
              </w:rPr>
              <w:t>¿Qué desayunaste?</w:t>
            </w:r>
            <w:r w:rsidR="00A24FD2">
              <w:rPr>
                <w:lang w:val="es-CL"/>
              </w:rPr>
              <w:t>”</w:t>
            </w:r>
            <w:r w:rsidRPr="008672EA">
              <w:rPr>
                <w:lang w:val="es-CL"/>
              </w:rPr>
              <w:t xml:space="preserve"> </w:t>
            </w:r>
            <w:r w:rsidR="00A24FD2">
              <w:rPr>
                <w:lang w:val="es-CL"/>
              </w:rPr>
              <w:t>“</w:t>
            </w:r>
            <w:r w:rsidRPr="008672EA">
              <w:rPr>
                <w:lang w:val="es-CL"/>
              </w:rPr>
              <w:t xml:space="preserve">Mi mamá hizo </w:t>
            </w:r>
            <w:proofErr w:type="spellStart"/>
            <w:r w:rsidR="00BE7C2F">
              <w:rPr>
                <w:lang w:val="es-CL"/>
              </w:rPr>
              <w:t>hot</w:t>
            </w:r>
            <w:proofErr w:type="spellEnd"/>
            <w:r w:rsidR="00BE7C2F">
              <w:rPr>
                <w:lang w:val="es-CL"/>
              </w:rPr>
              <w:t xml:space="preserve"> </w:t>
            </w:r>
            <w:proofErr w:type="spellStart"/>
            <w:r w:rsidR="00BE7C2F">
              <w:rPr>
                <w:lang w:val="es-CL"/>
              </w:rPr>
              <w:t>cakes</w:t>
            </w:r>
            <w:proofErr w:type="spellEnd"/>
            <w:r w:rsidR="00A24FD2">
              <w:rPr>
                <w:lang w:val="es-CL"/>
              </w:rPr>
              <w:t>”</w:t>
            </w:r>
            <w:r w:rsidRPr="008672EA">
              <w:rPr>
                <w:lang w:val="es-CL"/>
              </w:rPr>
              <w:t xml:space="preserve">. </w:t>
            </w:r>
            <w:r w:rsidR="00A24FD2">
              <w:rPr>
                <w:lang w:val="es-CL"/>
              </w:rPr>
              <w:t>“</w:t>
            </w:r>
            <w:r w:rsidRPr="008672EA">
              <w:rPr>
                <w:lang w:val="es-CL"/>
              </w:rPr>
              <w:t xml:space="preserve">¿Qué tipo de </w:t>
            </w:r>
            <w:proofErr w:type="spellStart"/>
            <w:r w:rsidR="00BE7C2F">
              <w:rPr>
                <w:lang w:val="es-CL"/>
              </w:rPr>
              <w:t>hot</w:t>
            </w:r>
            <w:proofErr w:type="spellEnd"/>
            <w:r w:rsidR="00BE7C2F">
              <w:rPr>
                <w:lang w:val="es-CL"/>
              </w:rPr>
              <w:t xml:space="preserve"> </w:t>
            </w:r>
            <w:proofErr w:type="spellStart"/>
            <w:r w:rsidR="00BE7C2F">
              <w:rPr>
                <w:lang w:val="es-CL"/>
              </w:rPr>
              <w:t>cake</w:t>
            </w:r>
            <w:r w:rsidRPr="008672EA">
              <w:rPr>
                <w:lang w:val="es-CL"/>
              </w:rPr>
              <w:t>s</w:t>
            </w:r>
            <w:proofErr w:type="spellEnd"/>
            <w:r w:rsidRPr="008672EA">
              <w:rPr>
                <w:lang w:val="es-CL"/>
              </w:rPr>
              <w:t xml:space="preserve"> hizo tu ma</w:t>
            </w:r>
            <w:r w:rsidR="00BE7C2F">
              <w:rPr>
                <w:lang w:val="es-CL"/>
              </w:rPr>
              <w:t>má</w:t>
            </w:r>
            <w:r w:rsidRPr="008672EA">
              <w:rPr>
                <w:lang w:val="es-CL"/>
              </w:rPr>
              <w:t>?</w:t>
            </w:r>
            <w:r w:rsidR="00A24FD2">
              <w:rPr>
                <w:lang w:val="es-CL"/>
              </w:rPr>
              <w:t>”</w:t>
            </w:r>
            <w:r w:rsidRPr="008672EA">
              <w:rPr>
                <w:lang w:val="es-CL"/>
              </w:rPr>
              <w:t xml:space="preserve"> </w:t>
            </w:r>
            <w:r w:rsidR="00A24FD2">
              <w:rPr>
                <w:lang w:val="es-CL"/>
              </w:rPr>
              <w:t>“</w:t>
            </w:r>
            <w:r w:rsidRPr="008672EA">
              <w:rPr>
                <w:lang w:val="es-CL"/>
              </w:rPr>
              <w:t xml:space="preserve">Hizo </w:t>
            </w:r>
            <w:proofErr w:type="spellStart"/>
            <w:r w:rsidR="00BE7C2F">
              <w:rPr>
                <w:lang w:val="es-CL"/>
              </w:rPr>
              <w:t>hot</w:t>
            </w:r>
            <w:proofErr w:type="spellEnd"/>
            <w:r w:rsidR="00BE7C2F">
              <w:rPr>
                <w:lang w:val="es-CL"/>
              </w:rPr>
              <w:t xml:space="preserve"> </w:t>
            </w:r>
            <w:proofErr w:type="spellStart"/>
            <w:r w:rsidR="00BE7C2F">
              <w:rPr>
                <w:lang w:val="es-CL"/>
              </w:rPr>
              <w:t>cake</w:t>
            </w:r>
            <w:r w:rsidRPr="008672EA">
              <w:rPr>
                <w:lang w:val="es-CL"/>
              </w:rPr>
              <w:t>s</w:t>
            </w:r>
            <w:proofErr w:type="spellEnd"/>
            <w:r w:rsidRPr="008672EA">
              <w:rPr>
                <w:lang w:val="es-CL"/>
              </w:rPr>
              <w:t xml:space="preserve"> de arándanos</w:t>
            </w:r>
            <w:r w:rsidR="00A24FD2">
              <w:rPr>
                <w:lang w:val="es-CL"/>
              </w:rPr>
              <w:t>”</w:t>
            </w:r>
            <w:r w:rsidRPr="008672EA">
              <w:rPr>
                <w:lang w:val="es-CL"/>
              </w:rPr>
              <w:t xml:space="preserve">. </w:t>
            </w:r>
            <w:r w:rsidR="00A24FD2">
              <w:rPr>
                <w:lang w:val="es-CL"/>
              </w:rPr>
              <w:t>“</w:t>
            </w:r>
            <w:r w:rsidRPr="008672EA">
              <w:rPr>
                <w:lang w:val="es-CL"/>
              </w:rPr>
              <w:t xml:space="preserve">¡Oh, </w:t>
            </w:r>
            <w:proofErr w:type="gramStart"/>
            <w:r w:rsidRPr="008672EA">
              <w:rPr>
                <w:lang w:val="es-CL"/>
              </w:rPr>
              <w:t>qué bien!</w:t>
            </w:r>
            <w:proofErr w:type="gramEnd"/>
            <w:r w:rsidRPr="008672EA">
              <w:rPr>
                <w:lang w:val="es-CL"/>
              </w:rPr>
              <w:t xml:space="preserve"> A mí también m</w:t>
            </w:r>
            <w:r w:rsidR="008672EA" w:rsidRPr="008672EA">
              <w:rPr>
                <w:lang w:val="es-CL"/>
              </w:rPr>
              <w:t>e encantan lo</w:t>
            </w:r>
            <w:r w:rsidRPr="008672EA">
              <w:rPr>
                <w:lang w:val="es-CL"/>
              </w:rPr>
              <w:t xml:space="preserve">s </w:t>
            </w:r>
            <w:proofErr w:type="spellStart"/>
            <w:r w:rsidR="00BE7C2F">
              <w:rPr>
                <w:lang w:val="es-CL"/>
              </w:rPr>
              <w:t>hot</w:t>
            </w:r>
            <w:proofErr w:type="spellEnd"/>
            <w:r w:rsidR="00BE7C2F">
              <w:rPr>
                <w:lang w:val="es-CL"/>
              </w:rPr>
              <w:t xml:space="preserve"> </w:t>
            </w:r>
            <w:proofErr w:type="spellStart"/>
            <w:r w:rsidR="00BE7C2F">
              <w:rPr>
                <w:lang w:val="es-CL"/>
              </w:rPr>
              <w:t>cake</w:t>
            </w:r>
            <w:r w:rsidRPr="008672EA">
              <w:rPr>
                <w:lang w:val="es-CL"/>
              </w:rPr>
              <w:t>s</w:t>
            </w:r>
            <w:proofErr w:type="spellEnd"/>
            <w:r w:rsidRPr="008672EA">
              <w:rPr>
                <w:lang w:val="es-CL"/>
              </w:rPr>
              <w:t xml:space="preserve"> de arándanos</w:t>
            </w:r>
            <w:r w:rsidR="00A24FD2">
              <w:rPr>
                <w:lang w:val="es-CL"/>
              </w:rPr>
              <w:t>”</w:t>
            </w:r>
            <w:r w:rsidRPr="008672EA">
              <w:rPr>
                <w:lang w:val="es-CL"/>
              </w:rPr>
              <w:t>.</w:t>
            </w:r>
          </w:p>
          <w:p w14:paraId="7103EB8B" w14:textId="78F5BD30" w:rsidR="00FD6C71" w:rsidRPr="008672EA" w:rsidRDefault="008672EA" w:rsidP="008672EA">
            <w:pPr>
              <w:pStyle w:val="TableParagraph"/>
              <w:numPr>
                <w:ilvl w:val="1"/>
                <w:numId w:val="28"/>
              </w:numPr>
              <w:tabs>
                <w:tab w:val="left" w:pos="1192"/>
                <w:tab w:val="left" w:pos="1193"/>
              </w:tabs>
              <w:ind w:right="529"/>
              <w:rPr>
                <w:lang w:val="es-CL"/>
              </w:rPr>
            </w:pPr>
            <w:r w:rsidRPr="008672EA">
              <w:rPr>
                <w:lang w:val="es-CL"/>
              </w:rPr>
              <w:t>Habla con un compañero sobre un paseo al parque, otro niño usa el lenguaje de signos</w:t>
            </w:r>
            <w:r w:rsidR="00BE7C2F">
              <w:rPr>
                <w:lang w:val="es-CL"/>
              </w:rPr>
              <w:t>,</w:t>
            </w:r>
            <w:r w:rsidRPr="008672EA">
              <w:rPr>
                <w:lang w:val="es-CL"/>
              </w:rPr>
              <w:t xml:space="preserve"> que incluye las reglas sociales</w:t>
            </w:r>
            <w:r w:rsidR="00BE7C2F">
              <w:rPr>
                <w:lang w:val="es-CL"/>
              </w:rPr>
              <w:t>,</w:t>
            </w:r>
            <w:r w:rsidRPr="008672EA">
              <w:rPr>
                <w:lang w:val="es-CL"/>
              </w:rPr>
              <w:t xml:space="preserve"> la </w:t>
            </w:r>
            <w:r w:rsidRPr="008672EA">
              <w:rPr>
                <w:b/>
                <w:u w:val="single"/>
                <w:lang w:val="es-CL"/>
              </w:rPr>
              <w:t>pragmática</w:t>
            </w:r>
            <w:r w:rsidR="00BE7C2F">
              <w:rPr>
                <w:lang w:val="es-CL"/>
              </w:rPr>
              <w:t xml:space="preserve">, </w:t>
            </w:r>
            <w:r w:rsidRPr="008672EA">
              <w:rPr>
                <w:lang w:val="es-CL"/>
              </w:rPr>
              <w:t xml:space="preserve">el tono y el volumen apropiados para su edad y responde: </w:t>
            </w:r>
            <w:r w:rsidR="00A24FD2">
              <w:rPr>
                <w:lang w:val="es-CL"/>
              </w:rPr>
              <w:t>“</w:t>
            </w:r>
            <w:r w:rsidRPr="008672EA">
              <w:rPr>
                <w:lang w:val="es-CL"/>
              </w:rPr>
              <w:t>Yo también fui al parque</w:t>
            </w:r>
            <w:r w:rsidR="00A24FD2">
              <w:rPr>
                <w:lang w:val="es-CL"/>
              </w:rPr>
              <w:t>”</w:t>
            </w:r>
            <w:r w:rsidRPr="008672EA">
              <w:rPr>
                <w:lang w:val="es-CL"/>
              </w:rPr>
              <w:t xml:space="preserve">. </w:t>
            </w:r>
            <w:r w:rsidR="00A24FD2">
              <w:rPr>
                <w:lang w:val="es-CL"/>
              </w:rPr>
              <w:t>“</w:t>
            </w:r>
            <w:r w:rsidRPr="008672EA">
              <w:rPr>
                <w:lang w:val="es-CL"/>
              </w:rPr>
              <w:t>¿Qué hicieron en el parque?</w:t>
            </w:r>
            <w:r w:rsidR="00A24FD2">
              <w:rPr>
                <w:lang w:val="es-CL"/>
              </w:rPr>
              <w:t>”</w:t>
            </w:r>
            <w:r w:rsidRPr="008672EA">
              <w:rPr>
                <w:lang w:val="es-CL"/>
              </w:rPr>
              <w:t xml:space="preserve"> </w:t>
            </w:r>
            <w:r w:rsidR="00A24FD2">
              <w:rPr>
                <w:lang w:val="es-CL"/>
              </w:rPr>
              <w:t>“</w:t>
            </w:r>
            <w:r w:rsidRPr="008672EA">
              <w:rPr>
                <w:lang w:val="es-CL"/>
              </w:rPr>
              <w:t>Hicimos un picnic</w:t>
            </w:r>
            <w:r w:rsidR="00A24FD2">
              <w:rPr>
                <w:lang w:val="es-CL"/>
              </w:rPr>
              <w:t>”</w:t>
            </w:r>
            <w:r w:rsidRPr="008672EA">
              <w:rPr>
                <w:lang w:val="es-CL"/>
              </w:rPr>
              <w:t>.</w:t>
            </w:r>
            <w:r w:rsidR="00A24FD2">
              <w:rPr>
                <w:lang w:val="es-CL"/>
              </w:rPr>
              <w:t>”</w:t>
            </w:r>
          </w:p>
          <w:p w14:paraId="3E70150E" w14:textId="77777777" w:rsidR="00FD6C71" w:rsidRPr="008672EA" w:rsidRDefault="00FD6C71" w:rsidP="009A548D">
            <w:pPr>
              <w:pStyle w:val="TableParagraph"/>
              <w:rPr>
                <w:rFonts w:ascii="Roboto"/>
                <w:b/>
                <w:color w:val="FF0000"/>
                <w:sz w:val="14"/>
                <w:szCs w:val="14"/>
                <w:lang w:val="es-CL"/>
              </w:rPr>
            </w:pPr>
          </w:p>
          <w:p w14:paraId="6CE480BE" w14:textId="68EADCE3" w:rsidR="00FD6C71" w:rsidRPr="008672EA" w:rsidRDefault="008672EA" w:rsidP="008672EA">
            <w:pPr>
              <w:pStyle w:val="TableParagraph"/>
              <w:numPr>
                <w:ilvl w:val="0"/>
                <w:numId w:val="28"/>
              </w:numPr>
              <w:tabs>
                <w:tab w:val="left" w:pos="833"/>
              </w:tabs>
              <w:rPr>
                <w:b/>
                <w:lang w:val="es-CL"/>
              </w:rPr>
            </w:pPr>
            <w:r w:rsidRPr="008672EA">
              <w:rPr>
                <w:b/>
                <w:lang w:val="es-CL"/>
              </w:rPr>
              <w:t>Habla con claridad y comprensión para expresar ideas, sentimientos y necesidades.</w:t>
            </w:r>
          </w:p>
          <w:p w14:paraId="152BDDE1" w14:textId="129AB9EE" w:rsidR="00FD6C71" w:rsidRPr="008672EA" w:rsidRDefault="008672EA" w:rsidP="008672EA">
            <w:pPr>
              <w:pStyle w:val="TableParagraph"/>
              <w:numPr>
                <w:ilvl w:val="1"/>
                <w:numId w:val="28"/>
              </w:numPr>
              <w:tabs>
                <w:tab w:val="left" w:pos="1187"/>
                <w:tab w:val="left" w:pos="1188"/>
              </w:tabs>
              <w:spacing w:before="7"/>
              <w:rPr>
                <w:lang w:val="es-CL"/>
              </w:rPr>
            </w:pPr>
            <w:r w:rsidRPr="008672EA">
              <w:rPr>
                <w:lang w:val="es-CL"/>
              </w:rPr>
              <w:t xml:space="preserve">Combina palabras en frases sencillas: </w:t>
            </w:r>
            <w:r w:rsidR="00A24FD2">
              <w:rPr>
                <w:lang w:val="es-CL"/>
              </w:rPr>
              <w:t>“</w:t>
            </w:r>
            <w:r w:rsidRPr="008672EA">
              <w:rPr>
                <w:lang w:val="es-CL"/>
              </w:rPr>
              <w:t>¿Es hora de ir a casa?</w:t>
            </w:r>
            <w:r w:rsidR="00A24FD2">
              <w:rPr>
                <w:lang w:val="es-CL"/>
              </w:rPr>
              <w:t>”</w:t>
            </w:r>
            <w:r w:rsidRPr="008672EA">
              <w:rPr>
                <w:lang w:val="es-CL"/>
              </w:rPr>
              <w:t xml:space="preserve"> O </w:t>
            </w:r>
            <w:r w:rsidR="00A24FD2">
              <w:rPr>
                <w:lang w:val="es-CL"/>
              </w:rPr>
              <w:t>“</w:t>
            </w:r>
            <w:r w:rsidRPr="008672EA">
              <w:rPr>
                <w:lang w:val="es-CL"/>
              </w:rPr>
              <w:t>Más leche, por favor</w:t>
            </w:r>
            <w:r w:rsidR="00A24FD2">
              <w:rPr>
                <w:lang w:val="es-CL"/>
              </w:rPr>
              <w:t>”</w:t>
            </w:r>
            <w:r w:rsidRPr="008672EA">
              <w:rPr>
                <w:lang w:val="es-CL"/>
              </w:rPr>
              <w:t>.</w:t>
            </w:r>
          </w:p>
          <w:p w14:paraId="4EEBC718" w14:textId="098391A0" w:rsidR="00FD6C71" w:rsidRPr="008672EA" w:rsidRDefault="008672EA" w:rsidP="008672EA">
            <w:pPr>
              <w:pStyle w:val="TableParagraph"/>
              <w:numPr>
                <w:ilvl w:val="1"/>
                <w:numId w:val="28"/>
              </w:numPr>
              <w:tabs>
                <w:tab w:val="left" w:pos="1187"/>
                <w:tab w:val="left" w:pos="1188"/>
              </w:tabs>
              <w:spacing w:before="10"/>
              <w:rPr>
                <w:lang w:val="es-CL"/>
              </w:rPr>
            </w:pPr>
            <w:r w:rsidRPr="008672EA">
              <w:rPr>
                <w:lang w:val="es-CL"/>
              </w:rPr>
              <w:t xml:space="preserve">Dice: </w:t>
            </w:r>
            <w:r w:rsidR="00A24FD2">
              <w:rPr>
                <w:lang w:val="es-CL"/>
              </w:rPr>
              <w:t>“</w:t>
            </w:r>
            <w:r w:rsidRPr="008672EA">
              <w:rPr>
                <w:lang w:val="es-CL"/>
              </w:rPr>
              <w:t>Quiero ir a jugar a la mesa de agua.</w:t>
            </w:r>
            <w:r w:rsidR="00A24FD2">
              <w:rPr>
                <w:lang w:val="es-CL"/>
              </w:rPr>
              <w:t>”</w:t>
            </w:r>
          </w:p>
          <w:p w14:paraId="4641D310" w14:textId="77777777" w:rsidR="00FD6C71" w:rsidRPr="008672EA" w:rsidRDefault="00FD6C71" w:rsidP="009A548D">
            <w:pPr>
              <w:pStyle w:val="TableParagraph"/>
              <w:spacing w:before="2"/>
              <w:rPr>
                <w:rFonts w:ascii="Roboto"/>
                <w:b/>
                <w:color w:val="FF0000"/>
                <w:sz w:val="14"/>
                <w:szCs w:val="14"/>
                <w:lang w:val="es-CL"/>
              </w:rPr>
            </w:pPr>
          </w:p>
          <w:p w14:paraId="664AE381" w14:textId="0D6BF77F" w:rsidR="00FD6C71" w:rsidRPr="00685F69" w:rsidRDefault="000D745A" w:rsidP="00685F69">
            <w:pPr>
              <w:pStyle w:val="TableParagraph"/>
              <w:numPr>
                <w:ilvl w:val="0"/>
                <w:numId w:val="28"/>
              </w:numPr>
              <w:tabs>
                <w:tab w:val="left" w:pos="833"/>
              </w:tabs>
              <w:rPr>
                <w:b/>
                <w:lang w:val="es-CL"/>
              </w:rPr>
            </w:pPr>
            <w:r w:rsidRPr="00685F69">
              <w:rPr>
                <w:b/>
                <w:lang w:val="es-CL"/>
              </w:rPr>
              <w:t>Responde de forma culturalmente relevante (de forma verbal o no verbal) a las preguntas y comentarios de los demás.</w:t>
            </w:r>
          </w:p>
          <w:p w14:paraId="6206ABC5" w14:textId="5507E454" w:rsidR="00FD6C71" w:rsidRPr="00685F69" w:rsidRDefault="000D745A" w:rsidP="00685F69">
            <w:pPr>
              <w:pStyle w:val="TableParagraph"/>
              <w:numPr>
                <w:ilvl w:val="1"/>
                <w:numId w:val="28"/>
              </w:numPr>
              <w:tabs>
                <w:tab w:val="left" w:pos="1192"/>
                <w:tab w:val="left" w:pos="1193"/>
              </w:tabs>
              <w:spacing w:before="9"/>
              <w:rPr>
                <w:lang w:val="es-CL"/>
              </w:rPr>
            </w:pPr>
            <w:r w:rsidRPr="00685F69">
              <w:rPr>
                <w:lang w:val="es-CL"/>
              </w:rPr>
              <w:t xml:space="preserve">Exclama: </w:t>
            </w:r>
            <w:r w:rsidR="00A24FD2">
              <w:rPr>
                <w:lang w:val="es-CL"/>
              </w:rPr>
              <w:t>“</w:t>
            </w:r>
            <w:r w:rsidRPr="00685F69">
              <w:rPr>
                <w:lang w:val="es-CL"/>
              </w:rPr>
              <w:t>¡Lo hice!</w:t>
            </w:r>
            <w:r w:rsidR="00A24FD2">
              <w:rPr>
                <w:lang w:val="es-CL"/>
              </w:rPr>
              <w:t>”</w:t>
            </w:r>
            <w:r w:rsidRPr="00685F69">
              <w:rPr>
                <w:lang w:val="es-CL"/>
              </w:rPr>
              <w:t xml:space="preserve"> después de que el profesor pregunt</w:t>
            </w:r>
            <w:r w:rsidR="00BE7C2F">
              <w:rPr>
                <w:lang w:val="es-CL"/>
              </w:rPr>
              <w:t>a</w:t>
            </w:r>
            <w:r w:rsidRPr="00685F69">
              <w:rPr>
                <w:lang w:val="es-CL"/>
              </w:rPr>
              <w:t xml:space="preserve">: </w:t>
            </w:r>
            <w:r w:rsidR="00A24FD2">
              <w:rPr>
                <w:lang w:val="es-CL"/>
              </w:rPr>
              <w:t>“</w:t>
            </w:r>
            <w:r w:rsidRPr="00685F69">
              <w:rPr>
                <w:lang w:val="es-CL"/>
              </w:rPr>
              <w:t xml:space="preserve">¿Te pusiste la </w:t>
            </w:r>
            <w:r w:rsidR="00BE7C2F">
              <w:rPr>
                <w:lang w:val="es-CL"/>
              </w:rPr>
              <w:t>chamarra</w:t>
            </w:r>
            <w:r w:rsidRPr="00685F69">
              <w:rPr>
                <w:lang w:val="es-CL"/>
              </w:rPr>
              <w:t>?</w:t>
            </w:r>
            <w:r w:rsidR="00A24FD2">
              <w:rPr>
                <w:lang w:val="es-CL"/>
              </w:rPr>
              <w:t>”</w:t>
            </w:r>
            <w:r w:rsidRPr="00685F69">
              <w:rPr>
                <w:lang w:val="es-CL"/>
              </w:rPr>
              <w:t>.</w:t>
            </w:r>
          </w:p>
          <w:p w14:paraId="34F89197" w14:textId="43AB3226" w:rsidR="00FD6C71" w:rsidRPr="00685F69" w:rsidRDefault="000D745A" w:rsidP="00685F69">
            <w:pPr>
              <w:pStyle w:val="TableParagraph"/>
              <w:numPr>
                <w:ilvl w:val="1"/>
                <w:numId w:val="28"/>
              </w:numPr>
              <w:tabs>
                <w:tab w:val="left" w:pos="1192"/>
                <w:tab w:val="left" w:pos="1193"/>
              </w:tabs>
              <w:spacing w:before="3"/>
              <w:rPr>
                <w:lang w:val="es-CL"/>
              </w:rPr>
            </w:pPr>
            <w:r w:rsidRPr="00685F69">
              <w:rPr>
                <w:lang w:val="es-CL"/>
              </w:rPr>
              <w:t xml:space="preserve">Dice: </w:t>
            </w:r>
            <w:r w:rsidR="00A24FD2">
              <w:rPr>
                <w:lang w:val="es-CL"/>
              </w:rPr>
              <w:t>“</w:t>
            </w:r>
            <w:r w:rsidRPr="00685F69">
              <w:rPr>
                <w:lang w:val="es-CL"/>
              </w:rPr>
              <w:t>Yo también tengo un gato</w:t>
            </w:r>
            <w:r w:rsidR="00A24FD2">
              <w:rPr>
                <w:lang w:val="es-CL"/>
              </w:rPr>
              <w:t>”</w:t>
            </w:r>
            <w:r w:rsidRPr="00685F69">
              <w:rPr>
                <w:lang w:val="es-CL"/>
              </w:rPr>
              <w:t xml:space="preserve">, después de que </w:t>
            </w:r>
            <w:r w:rsidR="00BE7C2F">
              <w:rPr>
                <w:lang w:val="es-CL"/>
              </w:rPr>
              <w:t>el profesor</w:t>
            </w:r>
            <w:r w:rsidRPr="00685F69">
              <w:rPr>
                <w:lang w:val="es-CL"/>
              </w:rPr>
              <w:t xml:space="preserve"> le muestre la foto de un gato.</w:t>
            </w:r>
          </w:p>
          <w:p w14:paraId="3EF60C59" w14:textId="5F9F1B40" w:rsidR="00FD6C71" w:rsidRPr="00685F69" w:rsidRDefault="000D745A" w:rsidP="00685F69">
            <w:pPr>
              <w:pStyle w:val="TableParagraph"/>
              <w:numPr>
                <w:ilvl w:val="1"/>
                <w:numId w:val="28"/>
              </w:numPr>
              <w:tabs>
                <w:tab w:val="left" w:pos="1192"/>
                <w:tab w:val="left" w:pos="1193"/>
              </w:tabs>
              <w:spacing w:before="10"/>
              <w:ind w:right="142"/>
              <w:rPr>
                <w:lang w:val="es-CL"/>
              </w:rPr>
            </w:pPr>
            <w:r w:rsidRPr="00685F69">
              <w:rPr>
                <w:lang w:val="es-CL"/>
              </w:rPr>
              <w:t xml:space="preserve">Responde: </w:t>
            </w:r>
            <w:r w:rsidR="00A24FD2">
              <w:rPr>
                <w:lang w:val="es-CL"/>
              </w:rPr>
              <w:t>“</w:t>
            </w:r>
            <w:r w:rsidRPr="00685F69">
              <w:rPr>
                <w:lang w:val="es-CL"/>
              </w:rPr>
              <w:t xml:space="preserve">¡Sí, mamá! Tengo mi sándwich de mantequilla de </w:t>
            </w:r>
            <w:r w:rsidR="00685F69" w:rsidRPr="00685F69">
              <w:rPr>
                <w:lang w:val="es-CL"/>
              </w:rPr>
              <w:t>maní</w:t>
            </w:r>
            <w:r w:rsidR="00A24FD2">
              <w:rPr>
                <w:lang w:val="es-CL"/>
              </w:rPr>
              <w:t>”</w:t>
            </w:r>
            <w:r w:rsidR="00BE7C2F">
              <w:rPr>
                <w:lang w:val="es-CL"/>
              </w:rPr>
              <w:t xml:space="preserve"> al llegar</w:t>
            </w:r>
            <w:r w:rsidRPr="00685F69">
              <w:rPr>
                <w:lang w:val="es-CL"/>
              </w:rPr>
              <w:t xml:space="preserve"> después de que </w:t>
            </w:r>
            <w:r w:rsidR="00BE7C2F">
              <w:rPr>
                <w:lang w:val="es-CL"/>
              </w:rPr>
              <w:t>su madre</w:t>
            </w:r>
            <w:r w:rsidRPr="00685F69">
              <w:rPr>
                <w:lang w:val="es-CL"/>
              </w:rPr>
              <w:t xml:space="preserve"> pregunt</w:t>
            </w:r>
            <w:r w:rsidR="00BE7C2F">
              <w:rPr>
                <w:lang w:val="es-CL"/>
              </w:rPr>
              <w:t>a</w:t>
            </w:r>
            <w:r w:rsidRPr="00685F69">
              <w:rPr>
                <w:lang w:val="es-CL"/>
              </w:rPr>
              <w:t xml:space="preserve">: </w:t>
            </w:r>
            <w:r w:rsidR="00A24FD2">
              <w:rPr>
                <w:lang w:val="es-CL"/>
              </w:rPr>
              <w:t>“</w:t>
            </w:r>
            <w:r w:rsidRPr="00685F69">
              <w:rPr>
                <w:lang w:val="es-CL"/>
              </w:rPr>
              <w:t>¡Adiós! ¿Tienes tu sándwich?</w:t>
            </w:r>
            <w:r w:rsidR="00BE7C2F">
              <w:rPr>
                <w:lang w:val="es-CL"/>
              </w:rPr>
              <w:t>”.</w:t>
            </w:r>
          </w:p>
          <w:p w14:paraId="0044788B" w14:textId="77777777" w:rsidR="00FD6C71" w:rsidRPr="00685F69" w:rsidRDefault="00FD6C71" w:rsidP="009A548D">
            <w:pPr>
              <w:pStyle w:val="TableParagraph"/>
              <w:spacing w:before="11"/>
              <w:rPr>
                <w:rFonts w:ascii="Roboto"/>
                <w:b/>
                <w:sz w:val="10"/>
                <w:szCs w:val="14"/>
                <w:lang w:val="es-CL"/>
              </w:rPr>
            </w:pPr>
          </w:p>
          <w:p w14:paraId="5DD1278A" w14:textId="386CD443" w:rsidR="00FD6C71" w:rsidRPr="00716C39" w:rsidRDefault="00685F69" w:rsidP="00685F69">
            <w:pPr>
              <w:pStyle w:val="TableParagraph"/>
              <w:numPr>
                <w:ilvl w:val="0"/>
                <w:numId w:val="28"/>
              </w:numPr>
              <w:tabs>
                <w:tab w:val="left" w:pos="775"/>
              </w:tabs>
              <w:rPr>
                <w:b/>
                <w:lang w:val="es-CL"/>
              </w:rPr>
            </w:pPr>
            <w:r w:rsidRPr="00716C39">
              <w:rPr>
                <w:b/>
                <w:lang w:val="es-CL"/>
              </w:rPr>
              <w:t>Inicia, mantiene y amplía conversaciones con compañeros y adultos utilizando respuestas abiertas.</w:t>
            </w:r>
          </w:p>
          <w:p w14:paraId="3BE6B812" w14:textId="79C9A224" w:rsidR="00FD6C71" w:rsidRPr="00716C39" w:rsidRDefault="00685F69" w:rsidP="00685F69">
            <w:pPr>
              <w:pStyle w:val="TableParagraph"/>
              <w:numPr>
                <w:ilvl w:val="1"/>
                <w:numId w:val="28"/>
              </w:numPr>
              <w:tabs>
                <w:tab w:val="left" w:pos="1192"/>
                <w:tab w:val="left" w:pos="1193"/>
              </w:tabs>
              <w:spacing w:before="2"/>
              <w:rPr>
                <w:lang w:val="es-CL"/>
              </w:rPr>
            </w:pPr>
            <w:r w:rsidRPr="00716C39">
              <w:rPr>
                <w:lang w:val="es-CL"/>
              </w:rPr>
              <w:t xml:space="preserve">Se acerca a sus compañeros y les pregunta: </w:t>
            </w:r>
            <w:r w:rsidR="00A24FD2">
              <w:rPr>
                <w:lang w:val="es-CL"/>
              </w:rPr>
              <w:t>“</w:t>
            </w:r>
            <w:r w:rsidRPr="00716C39">
              <w:rPr>
                <w:lang w:val="es-CL"/>
              </w:rPr>
              <w:t>¿Qué están haciendo?</w:t>
            </w:r>
            <w:r w:rsidR="00A24FD2">
              <w:rPr>
                <w:lang w:val="es-CL"/>
              </w:rPr>
              <w:t>”</w:t>
            </w:r>
            <w:r w:rsidR="00BE7C2F">
              <w:rPr>
                <w:lang w:val="es-CL"/>
              </w:rPr>
              <w:t>.</w:t>
            </w:r>
          </w:p>
          <w:p w14:paraId="1D3051B9" w14:textId="3CDDC062" w:rsidR="00FD6C71" w:rsidRPr="00DD6DCD" w:rsidRDefault="00685F69" w:rsidP="00685F69">
            <w:pPr>
              <w:pStyle w:val="TableParagraph"/>
              <w:numPr>
                <w:ilvl w:val="1"/>
                <w:numId w:val="28"/>
              </w:numPr>
              <w:tabs>
                <w:tab w:val="left" w:pos="1192"/>
                <w:tab w:val="left" w:pos="1193"/>
              </w:tabs>
              <w:ind w:right="1484"/>
              <w:rPr>
                <w:color w:val="FF0000"/>
              </w:rPr>
            </w:pPr>
            <w:r w:rsidRPr="00716C39">
              <w:rPr>
                <w:spacing w:val="-4"/>
                <w:lang w:val="es-CL"/>
              </w:rPr>
              <w:t xml:space="preserve">Dice: </w:t>
            </w:r>
            <w:r w:rsidR="00A24FD2">
              <w:rPr>
                <w:spacing w:val="-4"/>
                <w:lang w:val="es-CL"/>
              </w:rPr>
              <w:t>“</w:t>
            </w:r>
            <w:r w:rsidRPr="00716C39">
              <w:rPr>
                <w:spacing w:val="-4"/>
                <w:lang w:val="es-CL"/>
              </w:rPr>
              <w:t>Fui al zoológico</w:t>
            </w:r>
            <w:r w:rsidR="00A24FD2">
              <w:rPr>
                <w:spacing w:val="-4"/>
                <w:lang w:val="es-CL"/>
              </w:rPr>
              <w:t>”</w:t>
            </w:r>
            <w:r w:rsidRPr="00716C39">
              <w:rPr>
                <w:spacing w:val="-4"/>
                <w:lang w:val="es-CL"/>
              </w:rPr>
              <w:t xml:space="preserve">. El profesor pregunta: </w:t>
            </w:r>
            <w:r w:rsidR="00A24FD2">
              <w:rPr>
                <w:spacing w:val="-4"/>
                <w:lang w:val="es-CL"/>
              </w:rPr>
              <w:t>“</w:t>
            </w:r>
            <w:r w:rsidRPr="00716C39">
              <w:rPr>
                <w:spacing w:val="-4"/>
                <w:lang w:val="es-CL"/>
              </w:rPr>
              <w:t xml:space="preserve">¿Cuál </w:t>
            </w:r>
            <w:r w:rsidR="00BE7C2F">
              <w:rPr>
                <w:spacing w:val="-4"/>
                <w:lang w:val="es-CL"/>
              </w:rPr>
              <w:t>fue</w:t>
            </w:r>
            <w:r w:rsidR="00BE7C2F" w:rsidRPr="00716C39">
              <w:rPr>
                <w:spacing w:val="-4"/>
                <w:lang w:val="es-CL"/>
              </w:rPr>
              <w:t xml:space="preserve"> </w:t>
            </w:r>
            <w:r w:rsidRPr="00716C39">
              <w:rPr>
                <w:spacing w:val="-4"/>
                <w:lang w:val="es-CL"/>
              </w:rPr>
              <w:t>tu animal favorito?</w:t>
            </w:r>
            <w:r w:rsidR="00A24FD2">
              <w:rPr>
                <w:spacing w:val="-4"/>
                <w:lang w:val="es-CL"/>
              </w:rPr>
              <w:t>”</w:t>
            </w:r>
            <w:r w:rsidRPr="00716C39">
              <w:rPr>
                <w:spacing w:val="-4"/>
                <w:lang w:val="es-CL"/>
              </w:rPr>
              <w:t xml:space="preserve">. El niño responde: </w:t>
            </w:r>
            <w:r w:rsidR="00A24FD2">
              <w:rPr>
                <w:spacing w:val="-4"/>
                <w:lang w:val="es-CL"/>
              </w:rPr>
              <w:t>“</w:t>
            </w:r>
            <w:r w:rsidRPr="00716C39">
              <w:rPr>
                <w:spacing w:val="-4"/>
                <w:lang w:val="es-CL"/>
              </w:rPr>
              <w:t>El león</w:t>
            </w:r>
            <w:r w:rsidR="00A24FD2">
              <w:rPr>
                <w:spacing w:val="-4"/>
                <w:lang w:val="es-CL"/>
              </w:rPr>
              <w:t>”</w:t>
            </w:r>
            <w:r w:rsidRPr="00716C39">
              <w:rPr>
                <w:spacing w:val="-4"/>
                <w:lang w:val="es-CL"/>
              </w:rPr>
              <w:t>.</w:t>
            </w:r>
            <w:r w:rsidRPr="00716C39">
              <w:rPr>
                <w:lang w:val="es-CL"/>
              </w:rPr>
              <w:t xml:space="preserve"> </w:t>
            </w:r>
            <w:r w:rsidRPr="00716C39">
              <w:rPr>
                <w:spacing w:val="-4"/>
                <w:lang w:val="es-CL"/>
              </w:rPr>
              <w:t xml:space="preserve">El profesor replica: </w:t>
            </w:r>
            <w:r w:rsidR="00A24FD2">
              <w:rPr>
                <w:spacing w:val="-4"/>
                <w:lang w:val="es-CL"/>
              </w:rPr>
              <w:t>“</w:t>
            </w:r>
            <w:r w:rsidRPr="00716C39">
              <w:rPr>
                <w:spacing w:val="-4"/>
                <w:lang w:val="es-CL"/>
              </w:rPr>
              <w:t xml:space="preserve">El </w:t>
            </w:r>
            <w:r w:rsidRPr="00685F69">
              <w:rPr>
                <w:spacing w:val="-4"/>
                <w:lang w:val="es-CL"/>
              </w:rPr>
              <w:t>león es tu favorito. ¿Por qué?</w:t>
            </w:r>
            <w:r w:rsidR="00A24FD2">
              <w:rPr>
                <w:spacing w:val="-4"/>
                <w:lang w:val="es-CL"/>
              </w:rPr>
              <w:t>”</w:t>
            </w:r>
            <w:r w:rsidRPr="00685F69">
              <w:rPr>
                <w:spacing w:val="-4"/>
                <w:lang w:val="es-CL"/>
              </w:rPr>
              <w:t xml:space="preserve"> El niño responde: </w:t>
            </w:r>
            <w:r w:rsidR="00A24FD2">
              <w:rPr>
                <w:spacing w:val="-4"/>
                <w:lang w:val="es-CL"/>
              </w:rPr>
              <w:t>“</w:t>
            </w:r>
            <w:r w:rsidRPr="00685F69">
              <w:rPr>
                <w:spacing w:val="-4"/>
                <w:lang w:val="es-CL"/>
              </w:rPr>
              <w:t>Me gusta cómo ruge</w:t>
            </w:r>
            <w:r w:rsidR="00A24FD2">
              <w:rPr>
                <w:spacing w:val="-4"/>
                <w:lang w:val="es-CL"/>
              </w:rPr>
              <w:t>”</w:t>
            </w:r>
            <w:r w:rsidR="00BE7C2F">
              <w:rPr>
                <w:spacing w:val="-4"/>
                <w:lang w:val="es-CL"/>
              </w:rPr>
              <w:t>.</w:t>
            </w:r>
          </w:p>
        </w:tc>
      </w:tr>
    </w:tbl>
    <w:p w14:paraId="428A356C" w14:textId="73234DB0" w:rsidR="00C41945" w:rsidRPr="003B4418" w:rsidRDefault="00C41945" w:rsidP="005C0DF8">
      <w:pPr>
        <w:spacing w:before="19"/>
        <w:ind w:left="360"/>
        <w:rPr>
          <w:sz w:val="18"/>
          <w:szCs w:val="18"/>
          <w:lang w:val="es-CL"/>
        </w:rPr>
      </w:pPr>
      <w:r w:rsidRPr="005C0DF8">
        <w:rPr>
          <w:sz w:val="18"/>
          <w:szCs w:val="18"/>
          <w:vertAlign w:val="superscript"/>
          <w:lang w:val="es-CL"/>
        </w:rPr>
        <w:t>10</w:t>
      </w:r>
      <w:r w:rsidRPr="005C0DF8">
        <w:rPr>
          <w:spacing w:val="-7"/>
          <w:sz w:val="18"/>
          <w:szCs w:val="18"/>
          <w:lang w:val="es-CL"/>
        </w:rPr>
        <w:t xml:space="preserve"> </w:t>
      </w:r>
      <w:r w:rsidR="005C0DF8" w:rsidRPr="00DA1E1C">
        <w:rPr>
          <w:sz w:val="18"/>
          <w:szCs w:val="18"/>
          <w:lang w:val="es-CL"/>
        </w:rPr>
        <w:t xml:space="preserve">Centro </w:t>
      </w:r>
      <w:r w:rsidR="005C0DF8">
        <w:rPr>
          <w:sz w:val="18"/>
          <w:szCs w:val="18"/>
          <w:lang w:val="es-CL"/>
        </w:rPr>
        <w:t>para el Desarrollo del</w:t>
      </w:r>
      <w:r w:rsidR="005C0DF8" w:rsidRPr="00DA1E1C">
        <w:rPr>
          <w:sz w:val="18"/>
          <w:szCs w:val="18"/>
          <w:lang w:val="es-CL"/>
        </w:rPr>
        <w:t xml:space="preserve"> Niño. (2015). </w:t>
      </w:r>
      <w:r w:rsidR="005C0DF8" w:rsidRPr="00DA1E1C">
        <w:rPr>
          <w:i/>
          <w:sz w:val="18"/>
          <w:szCs w:val="18"/>
          <w:lang w:val="es-CL"/>
        </w:rPr>
        <w:t>En resumen: La ciencia del desarrollo de la primera infancia</w:t>
      </w:r>
      <w:r w:rsidR="005C0DF8" w:rsidRPr="00DA1E1C">
        <w:rPr>
          <w:sz w:val="18"/>
          <w:szCs w:val="18"/>
          <w:lang w:val="es-CL"/>
        </w:rPr>
        <w:t xml:space="preserve">. </w:t>
      </w:r>
      <w:r w:rsidR="005C0DF8">
        <w:rPr>
          <w:sz w:val="18"/>
          <w:szCs w:val="18"/>
          <w:lang w:val="es-CL"/>
        </w:rPr>
        <w:t xml:space="preserve">Obtenido de </w:t>
      </w:r>
      <w:hyperlink r:id="rId31">
        <w:r w:rsidR="005C0DF8" w:rsidRPr="003B4418">
          <w:rPr>
            <w:sz w:val="18"/>
            <w:szCs w:val="18"/>
            <w:lang w:val="es-CL"/>
          </w:rPr>
          <w:t>http://developingchild.harvard.edu/.</w:t>
        </w:r>
      </w:hyperlink>
    </w:p>
    <w:p w14:paraId="14F2DF75" w14:textId="447358C1" w:rsidR="00C41945" w:rsidRPr="003B4418" w:rsidRDefault="00C41945" w:rsidP="005C0DF8">
      <w:pPr>
        <w:spacing w:before="19"/>
        <w:rPr>
          <w:sz w:val="18"/>
          <w:szCs w:val="18"/>
          <w:lang w:val="es-CL"/>
        </w:rPr>
      </w:pPr>
    </w:p>
    <w:p w14:paraId="1820C85F" w14:textId="3CB39956" w:rsidR="00C41945" w:rsidRPr="003B4418" w:rsidRDefault="00C41945" w:rsidP="00C41945">
      <w:pPr>
        <w:spacing w:before="19"/>
        <w:ind w:left="20"/>
        <w:rPr>
          <w:sz w:val="18"/>
          <w:szCs w:val="18"/>
          <w:lang w:val="es-CL"/>
        </w:rPr>
      </w:pPr>
    </w:p>
    <w:tbl>
      <w:tblPr>
        <w:tblW w:w="14743" w:type="dxa"/>
        <w:tblInd w:w="-157"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1E0" w:firstRow="1" w:lastRow="1" w:firstColumn="1" w:lastColumn="1" w:noHBand="0" w:noVBand="0"/>
      </w:tblPr>
      <w:tblGrid>
        <w:gridCol w:w="14743"/>
      </w:tblGrid>
      <w:tr w:rsidR="00A063DC" w:rsidRPr="00E05479" w14:paraId="711015FA" w14:textId="77777777" w:rsidTr="0030108A">
        <w:trPr>
          <w:trHeight w:val="6072"/>
        </w:trPr>
        <w:tc>
          <w:tcPr>
            <w:tcW w:w="14743" w:type="dxa"/>
          </w:tcPr>
          <w:p w14:paraId="6D902B4F" w14:textId="63D3DEFB" w:rsidR="00A063DC" w:rsidRPr="005943E1" w:rsidRDefault="005943E1" w:rsidP="009A548D">
            <w:pPr>
              <w:pStyle w:val="TableParagraph"/>
              <w:spacing w:before="4"/>
              <w:ind w:left="111"/>
              <w:rPr>
                <w:b/>
                <w:lang w:val="es-CL"/>
              </w:rPr>
            </w:pPr>
            <w:r w:rsidRPr="005943E1">
              <w:rPr>
                <w:b/>
                <w:lang w:val="es-CL"/>
              </w:rPr>
              <w:t>Indicadores</w:t>
            </w:r>
            <w:r w:rsidR="00245895">
              <w:rPr>
                <w:b/>
                <w:lang w:val="es-CL"/>
              </w:rPr>
              <w:t xml:space="preserve"> y ejemplos en el contexto</w:t>
            </w:r>
            <w:r w:rsidRPr="005943E1">
              <w:rPr>
                <w:b/>
                <w:lang w:val="es-CL"/>
              </w:rPr>
              <w:t xml:space="preserve"> de </w:t>
            </w:r>
            <w:r w:rsidR="003C3127">
              <w:rPr>
                <w:b/>
                <w:lang w:val="es-CL"/>
              </w:rPr>
              <w:t>Rutinas diarias</w:t>
            </w:r>
            <w:r w:rsidRPr="005943E1">
              <w:rPr>
                <w:b/>
                <w:lang w:val="es-CL"/>
              </w:rPr>
              <w:t>, Actividades y Juegos</w:t>
            </w:r>
            <w:r w:rsidR="00A063DC" w:rsidRPr="005943E1">
              <w:rPr>
                <w:b/>
                <w:spacing w:val="-6"/>
                <w:lang w:val="es-CL"/>
              </w:rPr>
              <w:t xml:space="preserve"> </w:t>
            </w:r>
            <w:r w:rsidR="00A063DC" w:rsidRPr="005943E1">
              <w:rPr>
                <w:b/>
                <w:lang w:val="es-CL"/>
              </w:rPr>
              <w:t>(Continu</w:t>
            </w:r>
            <w:r>
              <w:rPr>
                <w:b/>
                <w:lang w:val="es-CL"/>
              </w:rPr>
              <w:t>ación</w:t>
            </w:r>
            <w:r w:rsidR="00A063DC" w:rsidRPr="005943E1">
              <w:rPr>
                <w:b/>
                <w:lang w:val="es-CL"/>
              </w:rPr>
              <w:t>)</w:t>
            </w:r>
          </w:p>
          <w:p w14:paraId="4EDA5801" w14:textId="77777777" w:rsidR="00A063DC" w:rsidRPr="005943E1" w:rsidRDefault="00A063DC" w:rsidP="009A548D">
            <w:pPr>
              <w:pStyle w:val="TableParagraph"/>
              <w:spacing w:before="5"/>
              <w:rPr>
                <w:rFonts w:ascii="Roboto"/>
                <w:b/>
                <w:sz w:val="21"/>
                <w:lang w:val="es-CL"/>
              </w:rPr>
            </w:pPr>
          </w:p>
          <w:p w14:paraId="296F0431" w14:textId="03B10732" w:rsidR="00A063DC" w:rsidRPr="009D3451" w:rsidRDefault="009D3451" w:rsidP="009D3451">
            <w:pPr>
              <w:pStyle w:val="TableParagraph"/>
              <w:numPr>
                <w:ilvl w:val="0"/>
                <w:numId w:val="29"/>
              </w:numPr>
              <w:tabs>
                <w:tab w:val="left" w:pos="701"/>
              </w:tabs>
              <w:spacing w:before="1" w:line="278" w:lineRule="auto"/>
              <w:ind w:right="1406"/>
              <w:rPr>
                <w:b/>
                <w:lang w:val="es-CL"/>
              </w:rPr>
            </w:pPr>
            <w:r w:rsidRPr="009D3451">
              <w:rPr>
                <w:b/>
                <w:lang w:val="es-CL"/>
              </w:rPr>
              <w:t>Con el modelo y el apoyo, el niño u</w:t>
            </w:r>
            <w:r>
              <w:rPr>
                <w:b/>
                <w:lang w:val="es-CL"/>
              </w:rPr>
              <w:t>s</w:t>
            </w:r>
            <w:r w:rsidRPr="009D3451">
              <w:rPr>
                <w:b/>
                <w:lang w:val="es-CL"/>
              </w:rPr>
              <w:t>a el lenguaje que incluye las reglas sociales; por ejemplo, la pragmática, el tono, el volumen y la inflexión adecuados para expresar ideas, sentimientos y necesidades.</w:t>
            </w:r>
          </w:p>
          <w:p w14:paraId="23009FDF" w14:textId="6920F747" w:rsidR="00A063DC" w:rsidRPr="009D3451" w:rsidRDefault="009D3451" w:rsidP="009D3451">
            <w:pPr>
              <w:pStyle w:val="TableParagraph"/>
              <w:numPr>
                <w:ilvl w:val="1"/>
                <w:numId w:val="29"/>
              </w:numPr>
              <w:tabs>
                <w:tab w:val="left" w:pos="1084"/>
                <w:tab w:val="left" w:pos="1085"/>
              </w:tabs>
              <w:spacing w:before="4"/>
              <w:rPr>
                <w:lang w:val="es-CL"/>
              </w:rPr>
            </w:pPr>
            <w:r w:rsidRPr="009D3451">
              <w:rPr>
                <w:lang w:val="es-CL"/>
              </w:rPr>
              <w:t xml:space="preserve">Responde con entusiasmo: </w:t>
            </w:r>
            <w:r w:rsidR="00A24FD2">
              <w:rPr>
                <w:lang w:val="es-CL"/>
              </w:rPr>
              <w:t>“</w:t>
            </w:r>
            <w:r w:rsidRPr="009D3451">
              <w:rPr>
                <w:lang w:val="es-CL"/>
              </w:rPr>
              <w:t>¡Este es mi favorito!</w:t>
            </w:r>
            <w:r w:rsidR="00A24FD2">
              <w:rPr>
                <w:lang w:val="es-CL"/>
              </w:rPr>
              <w:t>”</w:t>
            </w:r>
            <w:r w:rsidRPr="009D3451">
              <w:rPr>
                <w:lang w:val="es-CL"/>
              </w:rPr>
              <w:t xml:space="preserve"> cuando un adulto comienza a leer un libro.</w:t>
            </w:r>
          </w:p>
          <w:p w14:paraId="6A020035" w14:textId="1F71ABB9" w:rsidR="00A063DC" w:rsidRPr="009D3451" w:rsidRDefault="009D3451" w:rsidP="009D3451">
            <w:pPr>
              <w:pStyle w:val="TableParagraph"/>
              <w:numPr>
                <w:ilvl w:val="1"/>
                <w:numId w:val="29"/>
              </w:numPr>
              <w:tabs>
                <w:tab w:val="left" w:pos="1084"/>
                <w:tab w:val="left" w:pos="1085"/>
              </w:tabs>
              <w:spacing w:before="49"/>
              <w:rPr>
                <w:lang w:val="es-CL"/>
              </w:rPr>
            </w:pPr>
            <w:r w:rsidRPr="009D3451">
              <w:rPr>
                <w:lang w:val="es-CL"/>
              </w:rPr>
              <w:t xml:space="preserve">Le dice a un compañero de clase enfáticamente: </w:t>
            </w:r>
            <w:r w:rsidR="00A24FD2">
              <w:rPr>
                <w:lang w:val="es-CL"/>
              </w:rPr>
              <w:t>“</w:t>
            </w:r>
            <w:r w:rsidRPr="009D3451">
              <w:rPr>
                <w:lang w:val="es-CL"/>
              </w:rPr>
              <w:t>¡Para, no me gusta eso!</w:t>
            </w:r>
            <w:r w:rsidR="00A24FD2">
              <w:rPr>
                <w:lang w:val="es-CL"/>
              </w:rPr>
              <w:t>”</w:t>
            </w:r>
            <w:r w:rsidRPr="009D3451">
              <w:rPr>
                <w:lang w:val="es-CL"/>
              </w:rPr>
              <w:t xml:space="preserve"> o le susurra al oído durante la hora del círculo.</w:t>
            </w:r>
          </w:p>
          <w:p w14:paraId="69CED50E" w14:textId="77777777" w:rsidR="00A063DC" w:rsidRPr="009D3451" w:rsidRDefault="00A063DC" w:rsidP="009A548D">
            <w:pPr>
              <w:pStyle w:val="TableParagraph"/>
              <w:rPr>
                <w:rFonts w:ascii="Roboto"/>
                <w:b/>
                <w:sz w:val="23"/>
                <w:lang w:val="es-CL"/>
              </w:rPr>
            </w:pPr>
          </w:p>
          <w:p w14:paraId="3ED07831" w14:textId="5DC6E50F" w:rsidR="00A063DC" w:rsidRPr="009D3451" w:rsidRDefault="009D3451" w:rsidP="009D3451">
            <w:pPr>
              <w:pStyle w:val="TableParagraph"/>
              <w:numPr>
                <w:ilvl w:val="0"/>
                <w:numId w:val="29"/>
              </w:numPr>
              <w:tabs>
                <w:tab w:val="left" w:pos="730"/>
              </w:tabs>
              <w:ind w:right="40"/>
              <w:rPr>
                <w:b/>
                <w:lang w:val="es-CL"/>
              </w:rPr>
            </w:pPr>
            <w:r w:rsidRPr="009D3451">
              <w:rPr>
                <w:b/>
                <w:lang w:val="es-CL"/>
              </w:rPr>
              <w:t>Usa respuestas culturalmente relevantes como el contacto visual, turnarse y la entonación mientras tiene conversaciones con adultos y compañeros.</w:t>
            </w:r>
          </w:p>
          <w:p w14:paraId="5E9FBE2D" w14:textId="44CCC582" w:rsidR="00A063DC" w:rsidRPr="009D3451" w:rsidRDefault="009D3451" w:rsidP="009D3451">
            <w:pPr>
              <w:pStyle w:val="TableParagraph"/>
              <w:numPr>
                <w:ilvl w:val="1"/>
                <w:numId w:val="29"/>
              </w:numPr>
              <w:tabs>
                <w:tab w:val="left" w:pos="1084"/>
                <w:tab w:val="left" w:pos="1085"/>
              </w:tabs>
              <w:spacing w:before="2"/>
              <w:rPr>
                <w:lang w:val="es-CL"/>
              </w:rPr>
            </w:pPr>
            <w:r w:rsidRPr="009D3451">
              <w:rPr>
                <w:lang w:val="es-CL"/>
              </w:rPr>
              <w:t>Se turna durante las conversaciones con sus compañeros y con adultos.</w:t>
            </w:r>
          </w:p>
          <w:p w14:paraId="314F9E0A" w14:textId="0E9378CD" w:rsidR="00A063DC" w:rsidRPr="009D3451" w:rsidRDefault="009D3451" w:rsidP="009D3451">
            <w:pPr>
              <w:pStyle w:val="TableParagraph"/>
              <w:numPr>
                <w:ilvl w:val="1"/>
                <w:numId w:val="29"/>
              </w:numPr>
              <w:tabs>
                <w:tab w:val="left" w:pos="1084"/>
                <w:tab w:val="left" w:pos="1085"/>
              </w:tabs>
              <w:spacing w:before="44"/>
              <w:rPr>
                <w:lang w:val="es-CL"/>
              </w:rPr>
            </w:pPr>
            <w:r w:rsidRPr="009D3451">
              <w:rPr>
                <w:lang w:val="es-CL"/>
              </w:rPr>
              <w:t>Mira a su amigo mientras habla.</w:t>
            </w:r>
          </w:p>
          <w:p w14:paraId="566EA95E" w14:textId="77777777" w:rsidR="00A063DC" w:rsidRPr="009D3451" w:rsidRDefault="00A063DC" w:rsidP="009A548D">
            <w:pPr>
              <w:pStyle w:val="TableParagraph"/>
              <w:spacing w:before="1"/>
              <w:rPr>
                <w:rFonts w:ascii="Roboto"/>
                <w:b/>
                <w:color w:val="FF0000"/>
                <w:sz w:val="27"/>
                <w:lang w:val="es-CL"/>
              </w:rPr>
            </w:pPr>
          </w:p>
          <w:p w14:paraId="6E645CC7" w14:textId="222AD373" w:rsidR="00A063DC" w:rsidRPr="00B65855" w:rsidRDefault="009D3451" w:rsidP="009D3451">
            <w:pPr>
              <w:pStyle w:val="TableParagraph"/>
              <w:numPr>
                <w:ilvl w:val="0"/>
                <w:numId w:val="29"/>
              </w:numPr>
              <w:rPr>
                <w:b/>
                <w:lang w:val="es-CL"/>
              </w:rPr>
            </w:pPr>
            <w:r w:rsidRPr="00B65855">
              <w:rPr>
                <w:b/>
                <w:lang w:val="es-CL"/>
              </w:rPr>
              <w:t>Reconoce cuando el oyente no entiende y varía la cantidad de información</w:t>
            </w:r>
            <w:r w:rsidRPr="00B65855">
              <w:rPr>
                <w:b/>
                <w:vertAlign w:val="superscript"/>
                <w:lang w:val="es-CL"/>
              </w:rPr>
              <w:t>12</w:t>
            </w:r>
            <w:r w:rsidRPr="00B65855">
              <w:rPr>
                <w:b/>
                <w:lang w:val="es-CL"/>
              </w:rPr>
              <w:t xml:space="preserve"> para aclarar el mensaje.</w:t>
            </w:r>
          </w:p>
          <w:p w14:paraId="1B483222" w14:textId="13BF64BC" w:rsidR="00A063DC" w:rsidRPr="00B65855" w:rsidRDefault="009D3451" w:rsidP="009D3451">
            <w:pPr>
              <w:pStyle w:val="TableParagraph"/>
              <w:numPr>
                <w:ilvl w:val="1"/>
                <w:numId w:val="29"/>
              </w:numPr>
              <w:tabs>
                <w:tab w:val="left" w:pos="1084"/>
                <w:tab w:val="left" w:pos="1085"/>
              </w:tabs>
              <w:spacing w:before="36"/>
              <w:rPr>
                <w:lang w:val="es-CL"/>
              </w:rPr>
            </w:pPr>
            <w:r w:rsidRPr="00B65855">
              <w:rPr>
                <w:lang w:val="es-CL"/>
              </w:rPr>
              <w:t>Usa una palabra diferente para aclarar el mensaje deseado cuando el niño se da cuenta de que le han entendido mal.</w:t>
            </w:r>
          </w:p>
          <w:p w14:paraId="3BB8154C" w14:textId="3093F6E3" w:rsidR="00A063DC" w:rsidRPr="00B65855" w:rsidRDefault="00B65855" w:rsidP="00B65855">
            <w:pPr>
              <w:pStyle w:val="TableParagraph"/>
              <w:numPr>
                <w:ilvl w:val="1"/>
                <w:numId w:val="29"/>
              </w:numPr>
              <w:tabs>
                <w:tab w:val="left" w:pos="1084"/>
                <w:tab w:val="left" w:pos="1085"/>
              </w:tabs>
              <w:spacing w:before="11"/>
              <w:rPr>
                <w:lang w:val="es-CL"/>
              </w:rPr>
            </w:pPr>
            <w:r w:rsidRPr="00B65855">
              <w:rPr>
                <w:lang w:val="es-CL"/>
              </w:rPr>
              <w:t>Señala una imagen para aclarar su intención.</w:t>
            </w:r>
          </w:p>
          <w:p w14:paraId="2015E15F" w14:textId="77777777" w:rsidR="00A063DC" w:rsidRPr="00B65855" w:rsidRDefault="00A063DC" w:rsidP="009A548D">
            <w:pPr>
              <w:pStyle w:val="TableParagraph"/>
              <w:spacing w:before="8"/>
              <w:rPr>
                <w:rFonts w:ascii="Roboto"/>
                <w:b/>
                <w:sz w:val="21"/>
                <w:lang w:val="es-CL"/>
              </w:rPr>
            </w:pPr>
          </w:p>
          <w:p w14:paraId="0273CE69" w14:textId="38173BA7" w:rsidR="00A063DC" w:rsidRPr="00B65855" w:rsidRDefault="00B65855" w:rsidP="00B65855">
            <w:pPr>
              <w:pStyle w:val="TableParagraph"/>
              <w:numPr>
                <w:ilvl w:val="0"/>
                <w:numId w:val="29"/>
              </w:numPr>
              <w:tabs>
                <w:tab w:val="left" w:pos="730"/>
              </w:tabs>
              <w:rPr>
                <w:b/>
                <w:lang w:val="es-CL"/>
              </w:rPr>
            </w:pPr>
            <w:r w:rsidRPr="00B65855">
              <w:rPr>
                <w:b/>
                <w:lang w:val="es-CL"/>
              </w:rPr>
              <w:t>Con el modelado y el apoyo, usa frases y oraciones cada vez más complejas.</w:t>
            </w:r>
          </w:p>
          <w:p w14:paraId="2FC23DE7" w14:textId="18764944" w:rsidR="00A063DC" w:rsidRPr="00B65855" w:rsidRDefault="00B65855" w:rsidP="00B65855">
            <w:pPr>
              <w:pStyle w:val="TableParagraph"/>
              <w:numPr>
                <w:ilvl w:val="1"/>
                <w:numId w:val="29"/>
              </w:numPr>
              <w:tabs>
                <w:tab w:val="left" w:pos="1084"/>
                <w:tab w:val="left" w:pos="1085"/>
              </w:tabs>
              <w:spacing w:before="41"/>
              <w:rPr>
                <w:lang w:val="es-CL"/>
              </w:rPr>
            </w:pPr>
            <w:r w:rsidRPr="00B65855">
              <w:rPr>
                <w:lang w:val="es-CL"/>
              </w:rPr>
              <w:t xml:space="preserve">Dice: </w:t>
            </w:r>
            <w:r w:rsidR="00A24FD2">
              <w:rPr>
                <w:lang w:val="es-CL"/>
              </w:rPr>
              <w:t>“</w:t>
            </w:r>
            <w:r w:rsidRPr="00B65855">
              <w:rPr>
                <w:lang w:val="es-CL"/>
              </w:rPr>
              <w:t>Vamos a poner los coches más arriba en la rampa para que vayan m</w:t>
            </w:r>
            <w:r w:rsidR="00BE7C2F">
              <w:rPr>
                <w:lang w:val="es-CL"/>
              </w:rPr>
              <w:t>ás</w:t>
            </w:r>
            <w:r w:rsidRPr="00B65855">
              <w:rPr>
                <w:lang w:val="es-CL"/>
              </w:rPr>
              <w:t xml:space="preserve"> rápido</w:t>
            </w:r>
            <w:r w:rsidR="00A24FD2">
              <w:rPr>
                <w:lang w:val="es-CL"/>
              </w:rPr>
              <w:t>”</w:t>
            </w:r>
            <w:r w:rsidRPr="00B65855">
              <w:rPr>
                <w:lang w:val="es-CL"/>
              </w:rPr>
              <w:t>.</w:t>
            </w:r>
          </w:p>
          <w:p w14:paraId="49CDA3C2" w14:textId="5768823C" w:rsidR="00A063DC" w:rsidRPr="00716C39" w:rsidRDefault="00B65855" w:rsidP="00B65855">
            <w:pPr>
              <w:pStyle w:val="TableParagraph"/>
              <w:numPr>
                <w:ilvl w:val="1"/>
                <w:numId w:val="29"/>
              </w:numPr>
              <w:tabs>
                <w:tab w:val="left" w:pos="1084"/>
                <w:tab w:val="left" w:pos="1085"/>
              </w:tabs>
              <w:spacing w:before="11"/>
              <w:rPr>
                <w:lang w:val="es-CL"/>
              </w:rPr>
            </w:pPr>
            <w:r w:rsidRPr="00716C39">
              <w:rPr>
                <w:lang w:val="es-CL"/>
              </w:rPr>
              <w:t xml:space="preserve">Dice: </w:t>
            </w:r>
            <w:r w:rsidR="00A24FD2">
              <w:rPr>
                <w:lang w:val="es-CL"/>
              </w:rPr>
              <w:t>“</w:t>
            </w:r>
            <w:r w:rsidRPr="00716C39">
              <w:rPr>
                <w:lang w:val="es-CL"/>
              </w:rPr>
              <w:t>Quiero ir a casa porque mi abuela está allí</w:t>
            </w:r>
            <w:r w:rsidR="00A24FD2">
              <w:rPr>
                <w:lang w:val="es-CL"/>
              </w:rPr>
              <w:t>”</w:t>
            </w:r>
            <w:r w:rsidRPr="00716C39">
              <w:rPr>
                <w:lang w:val="es-CL"/>
              </w:rPr>
              <w:t>.</w:t>
            </w:r>
          </w:p>
        </w:tc>
      </w:tr>
    </w:tbl>
    <w:p w14:paraId="510E5441" w14:textId="11BBD9A0" w:rsidR="00C41945" w:rsidRPr="00716C39" w:rsidRDefault="00C41945" w:rsidP="00C41945">
      <w:pPr>
        <w:spacing w:before="19"/>
        <w:ind w:left="20"/>
        <w:rPr>
          <w:sz w:val="18"/>
          <w:szCs w:val="18"/>
          <w:lang w:val="es-CL"/>
        </w:rPr>
      </w:pPr>
    </w:p>
    <w:p w14:paraId="0663BC47" w14:textId="3B3AAD03" w:rsidR="00850F56" w:rsidRPr="00716C39" w:rsidRDefault="00850F56" w:rsidP="00C41945">
      <w:pPr>
        <w:spacing w:before="19"/>
        <w:ind w:left="20"/>
        <w:rPr>
          <w:sz w:val="18"/>
          <w:szCs w:val="18"/>
          <w:lang w:val="es-CL"/>
        </w:rPr>
      </w:pPr>
    </w:p>
    <w:p w14:paraId="550C0EED" w14:textId="4AA574D6" w:rsidR="00850F56" w:rsidRPr="00716C39" w:rsidRDefault="00850F56" w:rsidP="00C41945">
      <w:pPr>
        <w:spacing w:before="19"/>
        <w:ind w:left="20"/>
        <w:rPr>
          <w:sz w:val="18"/>
          <w:szCs w:val="18"/>
          <w:lang w:val="es-CL"/>
        </w:rPr>
      </w:pPr>
    </w:p>
    <w:p w14:paraId="48800E4F" w14:textId="73B1BAFF" w:rsidR="00850F56" w:rsidRPr="00716C39" w:rsidRDefault="00850F56" w:rsidP="00C41945">
      <w:pPr>
        <w:spacing w:before="19"/>
        <w:ind w:left="20"/>
        <w:rPr>
          <w:sz w:val="18"/>
          <w:szCs w:val="18"/>
          <w:lang w:val="es-CL"/>
        </w:rPr>
      </w:pPr>
    </w:p>
    <w:p w14:paraId="045FC1BA" w14:textId="68979E10" w:rsidR="00850F56" w:rsidRPr="00716C39" w:rsidRDefault="00850F56" w:rsidP="00C41945">
      <w:pPr>
        <w:spacing w:before="19"/>
        <w:ind w:left="20"/>
        <w:rPr>
          <w:sz w:val="18"/>
          <w:szCs w:val="18"/>
          <w:lang w:val="es-CL"/>
        </w:rPr>
      </w:pPr>
    </w:p>
    <w:p w14:paraId="1B97AD12" w14:textId="24D75C8A" w:rsidR="00850F56" w:rsidRPr="00716C39" w:rsidRDefault="00850F56" w:rsidP="00C41945">
      <w:pPr>
        <w:spacing w:before="19"/>
        <w:ind w:left="20"/>
        <w:rPr>
          <w:sz w:val="18"/>
          <w:szCs w:val="18"/>
          <w:lang w:val="es-CL"/>
        </w:rPr>
      </w:pPr>
    </w:p>
    <w:p w14:paraId="7505DB2B" w14:textId="7CB5F3EF" w:rsidR="00850F56" w:rsidRPr="00716C39" w:rsidRDefault="00850F56" w:rsidP="00C41945">
      <w:pPr>
        <w:spacing w:before="19"/>
        <w:ind w:left="20"/>
        <w:rPr>
          <w:sz w:val="18"/>
          <w:szCs w:val="18"/>
          <w:lang w:val="es-CL"/>
        </w:rPr>
      </w:pPr>
    </w:p>
    <w:p w14:paraId="6B5C06A4" w14:textId="4477B44B" w:rsidR="00850F56" w:rsidRPr="00716C39" w:rsidRDefault="00850F56" w:rsidP="00C41945">
      <w:pPr>
        <w:spacing w:before="19"/>
        <w:ind w:left="20"/>
        <w:rPr>
          <w:sz w:val="18"/>
          <w:szCs w:val="18"/>
          <w:lang w:val="es-CL"/>
        </w:rPr>
      </w:pPr>
    </w:p>
    <w:p w14:paraId="3F4C7EAF" w14:textId="51B72775" w:rsidR="00850F56" w:rsidRPr="00716C39" w:rsidRDefault="00850F56" w:rsidP="00C41945">
      <w:pPr>
        <w:spacing w:before="19"/>
        <w:ind w:left="20"/>
        <w:rPr>
          <w:sz w:val="18"/>
          <w:szCs w:val="18"/>
          <w:lang w:val="es-CL"/>
        </w:rPr>
      </w:pPr>
    </w:p>
    <w:p w14:paraId="7A718B18" w14:textId="77777777" w:rsidR="00A76A91" w:rsidRPr="00716C39" w:rsidRDefault="00A76A91" w:rsidP="005C0DF8">
      <w:pPr>
        <w:spacing w:before="19"/>
        <w:rPr>
          <w:sz w:val="18"/>
          <w:szCs w:val="18"/>
          <w:lang w:val="es-CL"/>
        </w:rPr>
      </w:pPr>
    </w:p>
    <w:p w14:paraId="705E49E5" w14:textId="6C45DCD6" w:rsidR="00850F56" w:rsidRPr="00716C39" w:rsidRDefault="00850F56" w:rsidP="00C41945">
      <w:pPr>
        <w:spacing w:before="19"/>
        <w:ind w:left="20"/>
        <w:rPr>
          <w:sz w:val="18"/>
          <w:szCs w:val="18"/>
          <w:lang w:val="es-CL"/>
        </w:rPr>
      </w:pPr>
    </w:p>
    <w:p w14:paraId="38149857" w14:textId="226418B3" w:rsidR="00A24FD2" w:rsidRPr="0030108A" w:rsidRDefault="00850F56" w:rsidP="0030108A">
      <w:pPr>
        <w:spacing w:before="19"/>
        <w:ind w:left="20"/>
        <w:rPr>
          <w:lang w:val="es-MX"/>
        </w:rPr>
      </w:pPr>
      <w:r w:rsidRPr="00716C39">
        <w:rPr>
          <w:sz w:val="18"/>
          <w:szCs w:val="18"/>
          <w:vertAlign w:val="superscript"/>
          <w:lang w:val="es-CL"/>
        </w:rPr>
        <w:t>12</w:t>
      </w:r>
      <w:r w:rsidRPr="00716C39">
        <w:rPr>
          <w:sz w:val="18"/>
          <w:szCs w:val="18"/>
          <w:lang w:val="es-CL"/>
        </w:rPr>
        <w:t xml:space="preserve"> Flynn, E. f. (2016). </w:t>
      </w:r>
      <w:proofErr w:type="spellStart"/>
      <w:r w:rsidR="00716C39" w:rsidRPr="00716C39">
        <w:rPr>
          <w:sz w:val="18"/>
          <w:szCs w:val="18"/>
          <w:lang w:val="es-CL"/>
        </w:rPr>
        <w:t>Salon</w:t>
      </w:r>
      <w:proofErr w:type="spellEnd"/>
      <w:r w:rsidR="00716C39" w:rsidRPr="00716C39">
        <w:rPr>
          <w:sz w:val="18"/>
          <w:szCs w:val="18"/>
          <w:lang w:val="es-CL"/>
        </w:rPr>
        <w:t xml:space="preserve"> de </w:t>
      </w:r>
      <w:r w:rsidR="00BD01A1">
        <w:rPr>
          <w:sz w:val="18"/>
          <w:szCs w:val="18"/>
          <w:lang w:val="es-CL"/>
        </w:rPr>
        <w:t>Educación Temprana</w:t>
      </w:r>
      <w:r w:rsidR="00716C39" w:rsidRPr="00716C39">
        <w:rPr>
          <w:sz w:val="18"/>
          <w:szCs w:val="18"/>
          <w:lang w:val="es-CL"/>
        </w:rPr>
        <w:t xml:space="preserve"> Rica en Lenguaje: Comienzos Sencillos, pero Poderosos. Profesor Lector</w:t>
      </w:r>
      <w:r w:rsidRPr="0030108A">
        <w:rPr>
          <w:sz w:val="18"/>
          <w:szCs w:val="18"/>
          <w:lang w:val="es-MX"/>
        </w:rPr>
        <w:t>, 70(2), 159-166. doi:10.1002/trtr.1487</w:t>
      </w:r>
      <w:r w:rsidR="00A24FD2" w:rsidRPr="0030108A">
        <w:rPr>
          <w:lang w:val="es-MX"/>
        </w:rPr>
        <w:br w:type="page"/>
      </w:r>
    </w:p>
    <w:tbl>
      <w:tblPr>
        <w:tblW w:w="14743" w:type="dxa"/>
        <w:tblInd w:w="-15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top w:w="72" w:type="dxa"/>
          <w:left w:w="72" w:type="dxa"/>
          <w:bottom w:w="72" w:type="dxa"/>
          <w:right w:w="72" w:type="dxa"/>
        </w:tblCellMar>
        <w:tblLook w:val="01E0" w:firstRow="1" w:lastRow="1" w:firstColumn="1" w:lastColumn="1" w:noHBand="0" w:noVBand="0"/>
      </w:tblPr>
      <w:tblGrid>
        <w:gridCol w:w="14743"/>
      </w:tblGrid>
      <w:tr w:rsidR="00AD09EA" w14:paraId="51616E05" w14:textId="77777777" w:rsidTr="001654F7">
        <w:trPr>
          <w:trHeight w:val="278"/>
        </w:trPr>
        <w:tc>
          <w:tcPr>
            <w:tcW w:w="14743" w:type="dxa"/>
            <w:shd w:val="clear" w:color="auto" w:fill="BF0D3E" w:themeFill="accent2"/>
          </w:tcPr>
          <w:p w14:paraId="27D92B5E" w14:textId="3F0B85B0" w:rsidR="00AD09EA" w:rsidRPr="00AD09EA" w:rsidRDefault="00AD09EA" w:rsidP="00AD09EA">
            <w:pPr>
              <w:pStyle w:val="TableParagraph"/>
              <w:ind w:left="140"/>
              <w:jc w:val="center"/>
              <w:rPr>
                <w:b/>
                <w:sz w:val="28"/>
                <w:lang w:val="es-CL"/>
              </w:rPr>
            </w:pPr>
            <w:r w:rsidRPr="00AD09EA">
              <w:rPr>
                <w:b/>
                <w:color w:val="FFFFFF" w:themeColor="background1"/>
                <w:sz w:val="32"/>
                <w:szCs w:val="28"/>
                <w:lang w:val="es-CL"/>
              </w:rPr>
              <w:lastRenderedPageBreak/>
              <w:t>LENGUAJE Y ALFABETIZACIÓN</w:t>
            </w:r>
          </w:p>
        </w:tc>
      </w:tr>
      <w:tr w:rsidR="00AD09EA" w14:paraId="16F4049A" w14:textId="77777777" w:rsidTr="00BC47C8">
        <w:trPr>
          <w:trHeight w:val="231"/>
        </w:trPr>
        <w:tc>
          <w:tcPr>
            <w:tcW w:w="14743" w:type="dxa"/>
            <w:shd w:val="clear" w:color="auto" w:fill="FBC9D1"/>
          </w:tcPr>
          <w:p w14:paraId="1A5055B0" w14:textId="403442BD" w:rsidR="00AD09EA" w:rsidRPr="00AD09EA" w:rsidRDefault="00AD09EA" w:rsidP="00AD09EA">
            <w:pPr>
              <w:pStyle w:val="TableParagraph"/>
              <w:ind w:left="140"/>
              <w:rPr>
                <w:rFonts w:asciiTheme="minorHAnsi" w:hAnsiTheme="minorHAnsi"/>
                <w:b/>
                <w:lang w:val="es-CL"/>
              </w:rPr>
            </w:pPr>
            <w:r w:rsidRPr="00AD09EA">
              <w:rPr>
                <w:rFonts w:asciiTheme="minorHAnsi" w:hAnsiTheme="minorHAnsi"/>
                <w:b/>
                <w:sz w:val="28"/>
                <w:lang w:val="es-CL"/>
              </w:rPr>
              <w:t>ASPECTO 1: LENGUAJE</w:t>
            </w:r>
          </w:p>
        </w:tc>
      </w:tr>
      <w:tr w:rsidR="00E26684" w14:paraId="44D2CE39" w14:textId="77777777" w:rsidTr="00BC47C8">
        <w:trPr>
          <w:trHeight w:val="322"/>
        </w:trPr>
        <w:tc>
          <w:tcPr>
            <w:tcW w:w="14743" w:type="dxa"/>
            <w:shd w:val="clear" w:color="auto" w:fill="FDE3EA"/>
          </w:tcPr>
          <w:p w14:paraId="6BC02185" w14:textId="2384E6CC" w:rsidR="00E26684" w:rsidRPr="00AD09EA" w:rsidRDefault="00E26684" w:rsidP="00AD09EA">
            <w:pPr>
              <w:pStyle w:val="TableParagraph"/>
              <w:spacing w:before="8"/>
              <w:ind w:left="111"/>
              <w:rPr>
                <w:rFonts w:asciiTheme="minorHAnsi" w:hAnsiTheme="minorHAnsi"/>
                <w:b/>
                <w:lang w:val="es-CL"/>
              </w:rPr>
            </w:pPr>
            <w:r w:rsidRPr="00AD09EA">
              <w:rPr>
                <w:rFonts w:asciiTheme="minorHAnsi" w:hAnsiTheme="minorHAnsi"/>
                <w:b/>
                <w:sz w:val="28"/>
                <w:szCs w:val="28"/>
                <w:lang w:val="es-CL"/>
              </w:rPr>
              <w:t>Concept</w:t>
            </w:r>
            <w:r w:rsidR="00AD09EA" w:rsidRPr="00AD09EA">
              <w:rPr>
                <w:rFonts w:asciiTheme="minorHAnsi" w:hAnsiTheme="minorHAnsi"/>
                <w:b/>
                <w:sz w:val="28"/>
                <w:szCs w:val="28"/>
                <w:lang w:val="es-CL"/>
              </w:rPr>
              <w:t>o</w:t>
            </w:r>
            <w:r w:rsidRPr="00AD09EA">
              <w:rPr>
                <w:rFonts w:asciiTheme="minorHAnsi" w:hAnsiTheme="minorHAnsi"/>
                <w:b/>
                <w:spacing w:val="-5"/>
                <w:sz w:val="28"/>
                <w:szCs w:val="28"/>
                <w:lang w:val="es-CL"/>
              </w:rPr>
              <w:t xml:space="preserve"> </w:t>
            </w:r>
            <w:r w:rsidRPr="00AD09EA">
              <w:rPr>
                <w:rFonts w:asciiTheme="minorHAnsi" w:hAnsiTheme="minorHAnsi"/>
                <w:b/>
                <w:sz w:val="28"/>
                <w:szCs w:val="28"/>
                <w:lang w:val="es-CL"/>
              </w:rPr>
              <w:t>3:</w:t>
            </w:r>
            <w:r w:rsidRPr="00AD09EA">
              <w:rPr>
                <w:rFonts w:asciiTheme="minorHAnsi" w:hAnsiTheme="minorHAnsi"/>
                <w:b/>
                <w:spacing w:val="48"/>
                <w:sz w:val="28"/>
                <w:szCs w:val="28"/>
                <w:lang w:val="es-CL"/>
              </w:rPr>
              <w:t xml:space="preserve"> </w:t>
            </w:r>
            <w:r w:rsidRPr="00AD09EA">
              <w:rPr>
                <w:rFonts w:asciiTheme="minorHAnsi" w:hAnsiTheme="minorHAnsi"/>
                <w:b/>
                <w:sz w:val="28"/>
                <w:szCs w:val="28"/>
                <w:lang w:val="es-CL"/>
              </w:rPr>
              <w:t>Vocabular</w:t>
            </w:r>
            <w:r w:rsidR="00AD09EA" w:rsidRPr="00AD09EA">
              <w:rPr>
                <w:rFonts w:asciiTheme="minorHAnsi" w:hAnsiTheme="minorHAnsi"/>
                <w:b/>
                <w:sz w:val="28"/>
                <w:szCs w:val="28"/>
                <w:lang w:val="es-CL"/>
              </w:rPr>
              <w:t>io</w:t>
            </w:r>
          </w:p>
        </w:tc>
      </w:tr>
      <w:tr w:rsidR="002E176C" w:rsidRPr="00E05479" w14:paraId="6CD027F5" w14:textId="77777777" w:rsidTr="001654F7">
        <w:trPr>
          <w:trHeight w:val="2294"/>
        </w:trPr>
        <w:tc>
          <w:tcPr>
            <w:tcW w:w="14743" w:type="dxa"/>
          </w:tcPr>
          <w:p w14:paraId="769EDE1B" w14:textId="011C49D1" w:rsidR="00716C39" w:rsidRPr="00716C39" w:rsidRDefault="00716C39" w:rsidP="00716C39">
            <w:pPr>
              <w:pStyle w:val="TableParagraph"/>
              <w:spacing w:before="10"/>
              <w:ind w:left="111"/>
              <w:rPr>
                <w:b/>
                <w:lang w:val="es-CL"/>
              </w:rPr>
            </w:pPr>
            <w:r w:rsidRPr="00716C39">
              <w:rPr>
                <w:b/>
                <w:lang w:val="es-CL"/>
              </w:rPr>
              <w:t>El niño comprende y utiliza un vocabulario cada vez más complejo.</w:t>
            </w:r>
          </w:p>
          <w:p w14:paraId="47BBAF9D" w14:textId="77777777" w:rsidR="00716C39" w:rsidRPr="0030108A" w:rsidRDefault="00716C39" w:rsidP="00716C39">
            <w:pPr>
              <w:pStyle w:val="TableParagraph"/>
              <w:spacing w:before="1"/>
              <w:rPr>
                <w:color w:val="FF0000"/>
                <w:sz w:val="16"/>
                <w:szCs w:val="16"/>
                <w:lang w:val="es-CL"/>
              </w:rPr>
            </w:pPr>
          </w:p>
          <w:p w14:paraId="650786ED" w14:textId="254FA54B" w:rsidR="002E176C" w:rsidRPr="009006FA" w:rsidRDefault="0048389C" w:rsidP="009006FA">
            <w:pPr>
              <w:pStyle w:val="TableParagraph"/>
              <w:spacing w:before="10"/>
              <w:ind w:left="111"/>
              <w:rPr>
                <w:color w:val="FF0000"/>
                <w:lang w:val="es-CL"/>
              </w:rPr>
            </w:pPr>
            <w:r w:rsidRPr="0048389C">
              <w:rPr>
                <w:lang w:val="es-CL"/>
              </w:rPr>
              <w:t>Los años de la primera infancia son un periodo de expansión y exploración del vocabulario. Las investigaciones indican que existe una fuerte conexión entre el desarrollo del vocabulario y la comprensión lect</w:t>
            </w:r>
            <w:r w:rsidR="00245895">
              <w:rPr>
                <w:lang w:val="es-CL"/>
              </w:rPr>
              <w:t>o</w:t>
            </w:r>
            <w:r>
              <w:rPr>
                <w:lang w:val="es-CL"/>
              </w:rPr>
              <w:t>ra</w:t>
            </w:r>
            <w:r w:rsidRPr="0048389C">
              <w:rPr>
                <w:lang w:val="es-CL"/>
              </w:rPr>
              <w:t xml:space="preserve">, </w:t>
            </w:r>
            <w:r>
              <w:rPr>
                <w:lang w:val="es-CL"/>
              </w:rPr>
              <w:t xml:space="preserve">la cual </w:t>
            </w:r>
            <w:r w:rsidRPr="0048389C">
              <w:rPr>
                <w:lang w:val="es-CL"/>
              </w:rPr>
              <w:t>se correlaciona con el éxito académico. Los niños adquieren habilidades lingüísticas y de vocabulario al tener múltiples y frecuentes oportunidades de escuchar, hablar, leer, compartir ideas, relatar experiencias y participar en conversaciones significativas. Necesitan jugar con el lenguaje conocido y experimentar con el lenguaje en diferentes entornos. Las rimas, las canciones y las lecturas en voz alta que u</w:t>
            </w:r>
            <w:r>
              <w:rPr>
                <w:lang w:val="es-CL"/>
              </w:rPr>
              <w:t>s</w:t>
            </w:r>
            <w:r w:rsidRPr="0048389C">
              <w:rPr>
                <w:lang w:val="es-CL"/>
              </w:rPr>
              <w:t>an palabras poco comunes permiten a los niños hablar y desarrollar la comprensión de palabras que de otro modo no escucharían en las conversaciones cotidianas.</w:t>
            </w:r>
          </w:p>
        </w:tc>
      </w:tr>
      <w:tr w:rsidR="002E176C" w:rsidRPr="00E05479" w14:paraId="5B9FBB9B" w14:textId="77777777" w:rsidTr="001654F7">
        <w:trPr>
          <w:trHeight w:val="5615"/>
        </w:trPr>
        <w:tc>
          <w:tcPr>
            <w:tcW w:w="14743" w:type="dxa"/>
          </w:tcPr>
          <w:p w14:paraId="0899D77F" w14:textId="535D2D9C" w:rsidR="002E176C" w:rsidRPr="008175BB" w:rsidRDefault="008175BB" w:rsidP="009A548D">
            <w:pPr>
              <w:pStyle w:val="TableParagraph"/>
              <w:spacing w:before="8"/>
              <w:ind w:left="183"/>
              <w:rPr>
                <w:b/>
                <w:color w:val="FF0000"/>
                <w:lang w:val="es-CL"/>
              </w:rPr>
            </w:pPr>
            <w:r w:rsidRPr="008175BB">
              <w:rPr>
                <w:b/>
                <w:lang w:val="es-CL"/>
              </w:rPr>
              <w:t>Indicadores</w:t>
            </w:r>
            <w:r w:rsidR="00245895">
              <w:rPr>
                <w:b/>
                <w:lang w:val="es-CL"/>
              </w:rPr>
              <w:t xml:space="preserve"> y ejemplos en el contexto</w:t>
            </w:r>
            <w:r w:rsidRPr="008175BB">
              <w:rPr>
                <w:b/>
                <w:lang w:val="es-CL"/>
              </w:rPr>
              <w:t xml:space="preserve"> de </w:t>
            </w:r>
            <w:r w:rsidR="003C3127">
              <w:rPr>
                <w:b/>
                <w:lang w:val="es-CL"/>
              </w:rPr>
              <w:t>Rutinas diarias</w:t>
            </w:r>
            <w:r w:rsidRPr="008175BB">
              <w:rPr>
                <w:b/>
                <w:lang w:val="es-CL"/>
              </w:rPr>
              <w:t>, Actividades y Juegos</w:t>
            </w:r>
          </w:p>
          <w:p w14:paraId="10ECCF6C" w14:textId="77777777" w:rsidR="002E176C" w:rsidRPr="0030108A" w:rsidRDefault="002E176C" w:rsidP="009A548D">
            <w:pPr>
              <w:pStyle w:val="TableParagraph"/>
              <w:spacing w:before="9"/>
              <w:rPr>
                <w:color w:val="FF0000"/>
                <w:sz w:val="20"/>
                <w:szCs w:val="20"/>
                <w:lang w:val="es-CL"/>
              </w:rPr>
            </w:pPr>
          </w:p>
          <w:p w14:paraId="67DE231F" w14:textId="062966FE" w:rsidR="002E176C" w:rsidRPr="0068087C" w:rsidRDefault="009006FA" w:rsidP="009006FA">
            <w:pPr>
              <w:pStyle w:val="TableParagraph"/>
              <w:numPr>
                <w:ilvl w:val="0"/>
                <w:numId w:val="30"/>
              </w:numPr>
              <w:tabs>
                <w:tab w:val="left" w:pos="833"/>
              </w:tabs>
              <w:rPr>
                <w:b/>
                <w:lang w:val="es-CL"/>
              </w:rPr>
            </w:pPr>
            <w:r w:rsidRPr="0068087C">
              <w:rPr>
                <w:b/>
                <w:lang w:val="es-CL"/>
              </w:rPr>
              <w:t>Usa un vocabulario rico en muchas áreas temáticas.</w:t>
            </w:r>
          </w:p>
          <w:p w14:paraId="4FF641A4" w14:textId="28F37E04" w:rsidR="002E176C" w:rsidRPr="0068087C" w:rsidRDefault="009006FA" w:rsidP="009006FA">
            <w:pPr>
              <w:pStyle w:val="TableParagraph"/>
              <w:numPr>
                <w:ilvl w:val="1"/>
                <w:numId w:val="30"/>
              </w:numPr>
              <w:tabs>
                <w:tab w:val="left" w:pos="1192"/>
                <w:tab w:val="left" w:pos="1193"/>
              </w:tabs>
              <w:rPr>
                <w:lang w:val="es-CL"/>
              </w:rPr>
            </w:pPr>
            <w:r w:rsidRPr="0068087C">
              <w:rPr>
                <w:lang w:val="es-CL"/>
              </w:rPr>
              <w:t xml:space="preserve">Dice: </w:t>
            </w:r>
            <w:r w:rsidR="00A24FD2">
              <w:rPr>
                <w:lang w:val="es-CL"/>
              </w:rPr>
              <w:t>“</w:t>
            </w:r>
            <w:r w:rsidRPr="0068087C">
              <w:rPr>
                <w:lang w:val="es-CL"/>
              </w:rPr>
              <w:t>Déjame escuchar tu corazón con un estetoscopio</w:t>
            </w:r>
            <w:r w:rsidR="00A24FD2">
              <w:rPr>
                <w:lang w:val="es-CL"/>
              </w:rPr>
              <w:t>”</w:t>
            </w:r>
            <w:r w:rsidRPr="0068087C">
              <w:rPr>
                <w:lang w:val="es-CL"/>
              </w:rPr>
              <w:t xml:space="preserve"> durante </w:t>
            </w:r>
            <w:r w:rsidR="00525A20">
              <w:rPr>
                <w:lang w:val="es-CL"/>
              </w:rPr>
              <w:t>la actividad teatral</w:t>
            </w:r>
            <w:r w:rsidRPr="0068087C">
              <w:rPr>
                <w:lang w:val="es-CL"/>
              </w:rPr>
              <w:t>.</w:t>
            </w:r>
          </w:p>
          <w:p w14:paraId="35410134" w14:textId="56195F47" w:rsidR="002E176C" w:rsidRPr="0068087C" w:rsidRDefault="00496D11" w:rsidP="00496D11">
            <w:pPr>
              <w:pStyle w:val="TableParagraph"/>
              <w:numPr>
                <w:ilvl w:val="1"/>
                <w:numId w:val="30"/>
              </w:numPr>
              <w:tabs>
                <w:tab w:val="left" w:pos="1192"/>
                <w:tab w:val="left" w:pos="1193"/>
              </w:tabs>
              <w:spacing w:before="2"/>
              <w:rPr>
                <w:lang w:val="es-CL"/>
              </w:rPr>
            </w:pPr>
            <w:r w:rsidRPr="0068087C">
              <w:rPr>
                <w:lang w:val="es-CL"/>
              </w:rPr>
              <w:t xml:space="preserve">Lee </w:t>
            </w:r>
            <w:r w:rsidRPr="0068087C">
              <w:rPr>
                <w:i/>
                <w:lang w:val="es-CL"/>
              </w:rPr>
              <w:t xml:space="preserve">La Oruga Muy Hambrienta </w:t>
            </w:r>
            <w:r w:rsidRPr="0068087C">
              <w:rPr>
                <w:lang w:val="es-CL"/>
              </w:rPr>
              <w:t xml:space="preserve">y exclama: </w:t>
            </w:r>
            <w:r w:rsidR="00A24FD2">
              <w:rPr>
                <w:lang w:val="es-CL"/>
              </w:rPr>
              <w:t>“</w:t>
            </w:r>
            <w:r w:rsidRPr="0068087C">
              <w:rPr>
                <w:lang w:val="es-CL"/>
              </w:rPr>
              <w:t>Veo un capullo</w:t>
            </w:r>
            <w:r w:rsidR="00A24FD2">
              <w:rPr>
                <w:lang w:val="es-CL"/>
              </w:rPr>
              <w:t>”</w:t>
            </w:r>
            <w:r w:rsidRPr="0068087C">
              <w:rPr>
                <w:lang w:val="es-CL"/>
              </w:rPr>
              <w:t>.</w:t>
            </w:r>
          </w:p>
          <w:p w14:paraId="19D7EC74" w14:textId="686923D1" w:rsidR="002E176C" w:rsidRPr="0068087C" w:rsidRDefault="00496D11" w:rsidP="00496D11">
            <w:pPr>
              <w:pStyle w:val="TableParagraph"/>
              <w:numPr>
                <w:ilvl w:val="1"/>
                <w:numId w:val="30"/>
              </w:numPr>
              <w:tabs>
                <w:tab w:val="left" w:pos="1192"/>
                <w:tab w:val="left" w:pos="1193"/>
              </w:tabs>
              <w:rPr>
                <w:lang w:val="es-CL"/>
              </w:rPr>
            </w:pPr>
            <w:r w:rsidRPr="0068087C">
              <w:rPr>
                <w:lang w:val="es-CL"/>
              </w:rPr>
              <w:t>El niño utiliza palabras o signos nuevos durante el juego y otras actividades.</w:t>
            </w:r>
          </w:p>
          <w:p w14:paraId="0B96D956" w14:textId="77777777" w:rsidR="002E176C" w:rsidRPr="0030108A" w:rsidRDefault="002E176C" w:rsidP="009A548D">
            <w:pPr>
              <w:pStyle w:val="TableParagraph"/>
              <w:rPr>
                <w:color w:val="FF0000"/>
                <w:sz w:val="20"/>
                <w:szCs w:val="20"/>
                <w:lang w:val="es-CL"/>
              </w:rPr>
            </w:pPr>
          </w:p>
          <w:p w14:paraId="351C7EC0" w14:textId="6B110B97" w:rsidR="002E176C" w:rsidRPr="0068087C" w:rsidRDefault="0068087C" w:rsidP="0068087C">
            <w:pPr>
              <w:pStyle w:val="TableParagraph"/>
              <w:numPr>
                <w:ilvl w:val="0"/>
                <w:numId w:val="30"/>
              </w:numPr>
              <w:tabs>
                <w:tab w:val="left" w:pos="833"/>
              </w:tabs>
              <w:ind w:right="684"/>
              <w:rPr>
                <w:b/>
                <w:lang w:val="es-CL"/>
              </w:rPr>
            </w:pPr>
            <w:r w:rsidRPr="0068087C">
              <w:rPr>
                <w:b/>
                <w:lang w:val="es-CL"/>
              </w:rPr>
              <w:t>Averigua el significado de palabras y conceptos desconocidos utilizando el contexto de las conversaciones, las imágenes que acompañan al texto o los objetos concretos.</w:t>
            </w:r>
          </w:p>
          <w:p w14:paraId="213762AB" w14:textId="26FC24FF" w:rsidR="002E176C" w:rsidRPr="0068087C" w:rsidRDefault="0068087C" w:rsidP="0068087C">
            <w:pPr>
              <w:pStyle w:val="TableParagraph"/>
              <w:numPr>
                <w:ilvl w:val="1"/>
                <w:numId w:val="30"/>
              </w:numPr>
              <w:tabs>
                <w:tab w:val="left" w:pos="1192"/>
                <w:tab w:val="left" w:pos="1193"/>
              </w:tabs>
              <w:spacing w:before="9"/>
              <w:rPr>
                <w:lang w:val="es-CL"/>
              </w:rPr>
            </w:pPr>
            <w:r w:rsidRPr="0068087C">
              <w:rPr>
                <w:lang w:val="es-CL"/>
              </w:rPr>
              <w:t xml:space="preserve">Explica: </w:t>
            </w:r>
            <w:r w:rsidR="00A24FD2">
              <w:rPr>
                <w:lang w:val="es-CL"/>
              </w:rPr>
              <w:t>“</w:t>
            </w:r>
            <w:r w:rsidRPr="0068087C">
              <w:rPr>
                <w:lang w:val="es-CL"/>
              </w:rPr>
              <w:t>Estoy construyendo un rascacielos</w:t>
            </w:r>
            <w:r w:rsidR="00A24FD2">
              <w:rPr>
                <w:lang w:val="es-CL"/>
              </w:rPr>
              <w:t>”</w:t>
            </w:r>
            <w:r w:rsidRPr="0068087C">
              <w:rPr>
                <w:lang w:val="es-CL"/>
              </w:rPr>
              <w:t>, mientras juega con los bloques de madera.</w:t>
            </w:r>
          </w:p>
          <w:p w14:paraId="64D10892" w14:textId="2E421D62" w:rsidR="002E176C" w:rsidRPr="0068087C" w:rsidRDefault="0068087C" w:rsidP="0068087C">
            <w:pPr>
              <w:pStyle w:val="TableParagraph"/>
              <w:numPr>
                <w:ilvl w:val="1"/>
                <w:numId w:val="30"/>
              </w:numPr>
              <w:tabs>
                <w:tab w:val="left" w:pos="1192"/>
                <w:tab w:val="left" w:pos="1193"/>
              </w:tabs>
              <w:spacing w:before="8"/>
              <w:rPr>
                <w:lang w:val="es-CL"/>
              </w:rPr>
            </w:pPr>
            <w:r w:rsidRPr="0068087C">
              <w:rPr>
                <w:lang w:val="es-CL"/>
              </w:rPr>
              <w:t xml:space="preserve">Dice: </w:t>
            </w:r>
            <w:r w:rsidR="00A24FD2">
              <w:rPr>
                <w:lang w:val="es-CL"/>
              </w:rPr>
              <w:t>“</w:t>
            </w:r>
            <w:r w:rsidRPr="0068087C">
              <w:rPr>
                <w:lang w:val="es-CL"/>
              </w:rPr>
              <w:t>Voy a tomar el colador para enjuagar las uvas</w:t>
            </w:r>
            <w:r w:rsidR="00A24FD2">
              <w:rPr>
                <w:lang w:val="es-CL"/>
              </w:rPr>
              <w:t>”</w:t>
            </w:r>
            <w:r w:rsidRPr="0068087C">
              <w:rPr>
                <w:lang w:val="es-CL"/>
              </w:rPr>
              <w:t xml:space="preserve"> mientras juega en el área de </w:t>
            </w:r>
            <w:r w:rsidR="00525A20">
              <w:rPr>
                <w:lang w:val="es-CL"/>
              </w:rPr>
              <w:t>la actividad teatral.</w:t>
            </w:r>
          </w:p>
          <w:p w14:paraId="4242A9B2" w14:textId="77777777" w:rsidR="002E176C" w:rsidRPr="0030108A" w:rsidRDefault="002E176C" w:rsidP="009A548D">
            <w:pPr>
              <w:pStyle w:val="TableParagraph"/>
              <w:spacing w:before="1"/>
              <w:rPr>
                <w:color w:val="FF0000"/>
                <w:sz w:val="20"/>
                <w:szCs w:val="20"/>
                <w:lang w:val="es-CL"/>
              </w:rPr>
            </w:pPr>
          </w:p>
          <w:p w14:paraId="1274F7A5" w14:textId="1C3EE73D" w:rsidR="002E176C" w:rsidRPr="0068087C" w:rsidRDefault="0068087C" w:rsidP="0068087C">
            <w:pPr>
              <w:pStyle w:val="TableParagraph"/>
              <w:numPr>
                <w:ilvl w:val="0"/>
                <w:numId w:val="30"/>
              </w:numPr>
              <w:tabs>
                <w:tab w:val="left" w:pos="833"/>
              </w:tabs>
              <w:rPr>
                <w:b/>
                <w:lang w:val="es-CL"/>
              </w:rPr>
            </w:pPr>
            <w:r w:rsidRPr="0068087C">
              <w:rPr>
                <w:b/>
                <w:lang w:val="es-CL"/>
              </w:rPr>
              <w:t>Utiliza etiquetas de categorías y nombra objetos dentro de una categoría; por ejemplo, fruta, verdura, animal, transporte.</w:t>
            </w:r>
          </w:p>
          <w:p w14:paraId="2C4D3096" w14:textId="70FE3815" w:rsidR="002E176C" w:rsidRPr="0068087C" w:rsidRDefault="0068087C" w:rsidP="0068087C">
            <w:pPr>
              <w:pStyle w:val="TableParagraph"/>
              <w:numPr>
                <w:ilvl w:val="1"/>
                <w:numId w:val="30"/>
              </w:numPr>
              <w:tabs>
                <w:tab w:val="left" w:pos="1192"/>
                <w:tab w:val="left" w:pos="1193"/>
              </w:tabs>
              <w:rPr>
                <w:lang w:val="es-CL"/>
              </w:rPr>
            </w:pPr>
            <w:r w:rsidRPr="0068087C">
              <w:rPr>
                <w:lang w:val="es-CL"/>
              </w:rPr>
              <w:t xml:space="preserve">Responde: </w:t>
            </w:r>
            <w:r w:rsidR="00A24FD2">
              <w:rPr>
                <w:lang w:val="es-CL"/>
              </w:rPr>
              <w:t>“</w:t>
            </w:r>
            <w:r w:rsidRPr="0068087C">
              <w:rPr>
                <w:lang w:val="es-CL"/>
              </w:rPr>
              <w:t>Quiero una zanahoria</w:t>
            </w:r>
            <w:r w:rsidR="00A24FD2">
              <w:rPr>
                <w:lang w:val="es-CL"/>
              </w:rPr>
              <w:t>”</w:t>
            </w:r>
            <w:r w:rsidRPr="0068087C">
              <w:rPr>
                <w:lang w:val="es-CL"/>
              </w:rPr>
              <w:t xml:space="preserve"> cuando se le pregunta: </w:t>
            </w:r>
            <w:r w:rsidR="00A24FD2">
              <w:rPr>
                <w:lang w:val="es-CL"/>
              </w:rPr>
              <w:t>“</w:t>
            </w:r>
            <w:r w:rsidRPr="0068087C">
              <w:rPr>
                <w:lang w:val="es-CL"/>
              </w:rPr>
              <w:t>¿Qué verdura quieres?</w:t>
            </w:r>
            <w:r w:rsidR="00A24FD2">
              <w:rPr>
                <w:lang w:val="es-CL"/>
              </w:rPr>
              <w:t>”</w:t>
            </w:r>
            <w:r w:rsidRPr="0068087C">
              <w:rPr>
                <w:lang w:val="es-CL"/>
              </w:rPr>
              <w:t>.</w:t>
            </w:r>
          </w:p>
          <w:p w14:paraId="284DB473" w14:textId="00DF6FB8" w:rsidR="002E176C" w:rsidRPr="0068087C" w:rsidRDefault="0068087C" w:rsidP="0068087C">
            <w:pPr>
              <w:pStyle w:val="TableParagraph"/>
              <w:numPr>
                <w:ilvl w:val="1"/>
                <w:numId w:val="30"/>
              </w:numPr>
              <w:tabs>
                <w:tab w:val="left" w:pos="1192"/>
                <w:tab w:val="left" w:pos="1193"/>
              </w:tabs>
              <w:spacing w:before="1"/>
              <w:rPr>
                <w:lang w:val="es-CL"/>
              </w:rPr>
            </w:pPr>
            <w:r w:rsidRPr="0068087C">
              <w:rPr>
                <w:lang w:val="es-CL"/>
              </w:rPr>
              <w:t xml:space="preserve">Reúne una variedad de animales y dice: </w:t>
            </w:r>
            <w:r w:rsidR="00A24FD2">
              <w:rPr>
                <w:lang w:val="es-CL"/>
              </w:rPr>
              <w:t>“</w:t>
            </w:r>
            <w:r w:rsidRPr="0068087C">
              <w:rPr>
                <w:lang w:val="es-CL"/>
              </w:rPr>
              <w:t>He encontrado un perro, dos cerdos y un pato</w:t>
            </w:r>
            <w:r w:rsidR="00A24FD2">
              <w:rPr>
                <w:lang w:val="es-CL"/>
              </w:rPr>
              <w:t>”</w:t>
            </w:r>
            <w:r w:rsidRPr="0068087C">
              <w:rPr>
                <w:lang w:val="es-CL"/>
              </w:rPr>
              <w:t>.</w:t>
            </w:r>
          </w:p>
          <w:p w14:paraId="48105DF8" w14:textId="77777777" w:rsidR="002E176C" w:rsidRPr="0030108A" w:rsidRDefault="002E176C" w:rsidP="009A548D">
            <w:pPr>
              <w:pStyle w:val="TableParagraph"/>
              <w:spacing w:before="11"/>
              <w:rPr>
                <w:color w:val="FF0000"/>
                <w:sz w:val="20"/>
                <w:szCs w:val="20"/>
                <w:lang w:val="es-CL"/>
              </w:rPr>
            </w:pPr>
          </w:p>
          <w:p w14:paraId="36F1C3CB" w14:textId="678B5B74" w:rsidR="002E176C" w:rsidRPr="00BC47C8" w:rsidRDefault="0068087C" w:rsidP="0068087C">
            <w:pPr>
              <w:pStyle w:val="TableParagraph"/>
              <w:numPr>
                <w:ilvl w:val="0"/>
                <w:numId w:val="30"/>
              </w:numPr>
              <w:tabs>
                <w:tab w:val="left" w:pos="833"/>
              </w:tabs>
              <w:ind w:right="843"/>
              <w:rPr>
                <w:b/>
                <w:lang w:val="es-CL"/>
              </w:rPr>
            </w:pPr>
            <w:r w:rsidRPr="00BC47C8">
              <w:rPr>
                <w:b/>
                <w:lang w:val="es-CL"/>
              </w:rPr>
              <w:t xml:space="preserve">Demuestra que comprende y usa palabras que indican posición y dirección; por ejemplo, dentro, sobre, fuera, debajo, encima, </w:t>
            </w:r>
            <w:r w:rsidR="00245895">
              <w:rPr>
                <w:b/>
                <w:lang w:val="es-CL"/>
              </w:rPr>
              <w:t>a un lado</w:t>
            </w:r>
            <w:r w:rsidRPr="00BC47C8">
              <w:rPr>
                <w:b/>
                <w:lang w:val="es-CL"/>
              </w:rPr>
              <w:t>, detrás.</w:t>
            </w:r>
          </w:p>
          <w:p w14:paraId="73F10E45" w14:textId="74AB5147" w:rsidR="002E176C" w:rsidRPr="00BC47C8" w:rsidRDefault="0068087C" w:rsidP="0068087C">
            <w:pPr>
              <w:pStyle w:val="TableParagraph"/>
              <w:numPr>
                <w:ilvl w:val="1"/>
                <w:numId w:val="30"/>
              </w:numPr>
              <w:tabs>
                <w:tab w:val="left" w:pos="1192"/>
                <w:tab w:val="left" w:pos="1193"/>
              </w:tabs>
              <w:spacing w:before="3"/>
              <w:rPr>
                <w:lang w:val="es-CL"/>
              </w:rPr>
            </w:pPr>
            <w:r w:rsidRPr="00BC47C8">
              <w:rPr>
                <w:lang w:val="es-CL"/>
              </w:rPr>
              <w:t>Responde a las peticiones del profesor para que devuelva su coche a la estantería, ponga los bloques en el contenedor o se ponga al lado de un compañero.</w:t>
            </w:r>
          </w:p>
          <w:p w14:paraId="01BD70DF" w14:textId="07F1E515" w:rsidR="002E176C" w:rsidRPr="00BC47C8" w:rsidRDefault="00BC47C8" w:rsidP="00BC47C8">
            <w:pPr>
              <w:pStyle w:val="TableParagraph"/>
              <w:numPr>
                <w:ilvl w:val="1"/>
                <w:numId w:val="30"/>
              </w:numPr>
              <w:tabs>
                <w:tab w:val="left" w:pos="1192"/>
                <w:tab w:val="left" w:pos="1193"/>
              </w:tabs>
              <w:rPr>
                <w:color w:val="FF0000"/>
                <w:lang w:val="es-CL"/>
              </w:rPr>
            </w:pPr>
            <w:r w:rsidRPr="00BC47C8">
              <w:rPr>
                <w:lang w:val="es-CL"/>
              </w:rPr>
              <w:t xml:space="preserve">Dice: </w:t>
            </w:r>
            <w:r w:rsidR="00A24FD2">
              <w:rPr>
                <w:lang w:val="es-CL"/>
              </w:rPr>
              <w:t>“</w:t>
            </w:r>
            <w:r w:rsidRPr="00BC47C8">
              <w:rPr>
                <w:lang w:val="es-CL"/>
              </w:rPr>
              <w:t>Estoy entre Billy y Rita</w:t>
            </w:r>
            <w:r w:rsidR="00A24FD2">
              <w:rPr>
                <w:lang w:val="es-CL"/>
              </w:rPr>
              <w:t>”</w:t>
            </w:r>
            <w:r w:rsidRPr="00BC47C8">
              <w:rPr>
                <w:lang w:val="es-CL"/>
              </w:rPr>
              <w:t>.</w:t>
            </w:r>
          </w:p>
        </w:tc>
      </w:tr>
    </w:tbl>
    <w:p w14:paraId="6DC939B1" w14:textId="108B52A9" w:rsidR="00FB6FC6" w:rsidRPr="00E27291" w:rsidRDefault="00AD09EA" w:rsidP="00BB0D7D">
      <w:pPr>
        <w:pStyle w:val="Heading3"/>
      </w:pPr>
      <w:bookmarkStart w:id="67" w:name="_Toc70402360"/>
      <w:r>
        <w:lastRenderedPageBreak/>
        <w:t>ASPECTO</w:t>
      </w:r>
      <w:r w:rsidR="00FB6FC6" w:rsidRPr="00E27291">
        <w:t xml:space="preserve"> 2: </w:t>
      </w:r>
      <w:r>
        <w:t xml:space="preserve">ALFABETIZACIÓN </w:t>
      </w:r>
      <w:r w:rsidR="00FB6FC6" w:rsidRPr="00E27291">
        <w:t>EMERGENTE</w:t>
      </w:r>
      <w:bookmarkEnd w:id="67"/>
    </w:p>
    <w:p w14:paraId="0D13E575" w14:textId="77777777" w:rsidR="0011429F" w:rsidRPr="00FF6C6F" w:rsidRDefault="0011429F" w:rsidP="0011429F">
      <w:pPr>
        <w:rPr>
          <w:sz w:val="14"/>
          <w:szCs w:val="14"/>
        </w:rPr>
      </w:pPr>
    </w:p>
    <w:tbl>
      <w:tblPr>
        <w:tblW w:w="14743"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3"/>
      </w:tblGrid>
      <w:tr w:rsidR="00AB31DB" w14:paraId="575B6C6E" w14:textId="77777777" w:rsidTr="001946E4">
        <w:trPr>
          <w:trHeight w:val="430"/>
        </w:trPr>
        <w:tc>
          <w:tcPr>
            <w:tcW w:w="14743" w:type="dxa"/>
            <w:tcBorders>
              <w:top w:val="single" w:sz="12" w:space="0" w:color="auto"/>
              <w:left w:val="single" w:sz="12" w:space="0" w:color="auto"/>
              <w:right w:val="single" w:sz="12" w:space="0" w:color="auto"/>
            </w:tcBorders>
            <w:shd w:val="clear" w:color="auto" w:fill="BF0D3E" w:themeFill="accent2"/>
            <w:vAlign w:val="center"/>
          </w:tcPr>
          <w:p w14:paraId="74ED86DB" w14:textId="2058149B" w:rsidR="00AB31DB" w:rsidRPr="004F19AD" w:rsidRDefault="00AD09EA" w:rsidP="00AB31DB">
            <w:pPr>
              <w:pStyle w:val="TableParagraph"/>
              <w:spacing w:before="82"/>
              <w:ind w:left="140"/>
              <w:jc w:val="center"/>
              <w:rPr>
                <w:b/>
                <w:sz w:val="28"/>
                <w:lang w:val="es-CL"/>
              </w:rPr>
            </w:pPr>
            <w:r w:rsidRPr="004F19AD">
              <w:rPr>
                <w:b/>
                <w:color w:val="FFFFFF" w:themeColor="background1"/>
                <w:sz w:val="32"/>
                <w:szCs w:val="28"/>
                <w:lang w:val="es-CL"/>
              </w:rPr>
              <w:t>LENGUAJE Y ALFABETIZACIÓN</w:t>
            </w:r>
          </w:p>
        </w:tc>
      </w:tr>
      <w:tr w:rsidR="0011429F" w14:paraId="1C53F36D" w14:textId="77777777" w:rsidTr="001946E4">
        <w:trPr>
          <w:trHeight w:val="386"/>
        </w:trPr>
        <w:tc>
          <w:tcPr>
            <w:tcW w:w="14743" w:type="dxa"/>
            <w:tcBorders>
              <w:left w:val="single" w:sz="12" w:space="0" w:color="auto"/>
              <w:bottom w:val="single" w:sz="4" w:space="0" w:color="000000"/>
              <w:right w:val="single" w:sz="12" w:space="0" w:color="auto"/>
            </w:tcBorders>
            <w:shd w:val="clear" w:color="auto" w:fill="FBC9D1"/>
            <w:vAlign w:val="center"/>
          </w:tcPr>
          <w:p w14:paraId="7B80EEBE" w14:textId="7AC45237" w:rsidR="0011429F" w:rsidRPr="004F19AD" w:rsidRDefault="00AD09EA" w:rsidP="00AD09EA">
            <w:pPr>
              <w:pStyle w:val="TableParagraph"/>
              <w:spacing w:before="82"/>
              <w:ind w:left="140"/>
              <w:rPr>
                <w:rFonts w:asciiTheme="minorHAnsi" w:hAnsiTheme="minorHAnsi"/>
                <w:b/>
                <w:lang w:val="es-CL"/>
              </w:rPr>
            </w:pPr>
            <w:r w:rsidRPr="004F19AD">
              <w:rPr>
                <w:rFonts w:asciiTheme="minorHAnsi" w:hAnsiTheme="minorHAnsi"/>
                <w:b/>
                <w:sz w:val="28"/>
                <w:lang w:val="es-CL"/>
              </w:rPr>
              <w:t>ASPECTO</w:t>
            </w:r>
            <w:r w:rsidR="0011429F" w:rsidRPr="004F19AD">
              <w:rPr>
                <w:rFonts w:asciiTheme="minorHAnsi" w:hAnsiTheme="minorHAnsi"/>
                <w:b/>
                <w:sz w:val="28"/>
                <w:lang w:val="es-CL"/>
              </w:rPr>
              <w:t xml:space="preserve"> 2: </w:t>
            </w:r>
            <w:r w:rsidRPr="004F19AD">
              <w:rPr>
                <w:rFonts w:asciiTheme="minorHAnsi" w:hAnsiTheme="minorHAnsi"/>
                <w:b/>
                <w:sz w:val="28"/>
                <w:lang w:val="es-CL"/>
              </w:rPr>
              <w:t xml:space="preserve">ALFABETIZACIÓN </w:t>
            </w:r>
            <w:r w:rsidR="0011429F" w:rsidRPr="004F19AD">
              <w:rPr>
                <w:rFonts w:asciiTheme="minorHAnsi" w:hAnsiTheme="minorHAnsi"/>
                <w:b/>
                <w:sz w:val="28"/>
                <w:lang w:val="es-CL"/>
              </w:rPr>
              <w:t>EMERGENTE</w:t>
            </w:r>
          </w:p>
        </w:tc>
      </w:tr>
      <w:tr w:rsidR="00AB31DB" w14:paraId="6252948C" w14:textId="77777777" w:rsidTr="001654F7">
        <w:trPr>
          <w:trHeight w:val="431"/>
        </w:trPr>
        <w:tc>
          <w:tcPr>
            <w:tcW w:w="14743" w:type="dxa"/>
            <w:tcBorders>
              <w:left w:val="single" w:sz="12" w:space="0" w:color="auto"/>
              <w:bottom w:val="single" w:sz="6" w:space="0" w:color="auto"/>
              <w:right w:val="single" w:sz="12" w:space="0" w:color="auto"/>
            </w:tcBorders>
            <w:shd w:val="clear" w:color="auto" w:fill="FDE3EA"/>
            <w:vAlign w:val="center"/>
          </w:tcPr>
          <w:p w14:paraId="33B282D9" w14:textId="5440691C" w:rsidR="00AB31DB" w:rsidRPr="004F19AD" w:rsidRDefault="00AB31DB" w:rsidP="00401D6E">
            <w:pPr>
              <w:pStyle w:val="TableParagraph"/>
              <w:spacing w:before="37"/>
              <w:ind w:left="111"/>
              <w:rPr>
                <w:rFonts w:asciiTheme="minorHAnsi" w:hAnsiTheme="minorHAnsi"/>
                <w:b/>
                <w:lang w:val="es-CL"/>
              </w:rPr>
            </w:pPr>
            <w:r w:rsidRPr="004F19AD">
              <w:rPr>
                <w:rFonts w:asciiTheme="minorHAnsi" w:hAnsiTheme="minorHAnsi"/>
                <w:b/>
                <w:sz w:val="28"/>
                <w:szCs w:val="28"/>
                <w:lang w:val="es-CL"/>
              </w:rPr>
              <w:t>Concept</w:t>
            </w:r>
            <w:r w:rsidR="00401D6E" w:rsidRPr="004F19AD">
              <w:rPr>
                <w:rFonts w:asciiTheme="minorHAnsi" w:hAnsiTheme="minorHAnsi"/>
                <w:b/>
                <w:sz w:val="28"/>
                <w:szCs w:val="28"/>
                <w:lang w:val="es-CL"/>
              </w:rPr>
              <w:t>o</w:t>
            </w:r>
            <w:r w:rsidRPr="004F19AD">
              <w:rPr>
                <w:rFonts w:asciiTheme="minorHAnsi" w:hAnsiTheme="minorHAnsi"/>
                <w:b/>
                <w:spacing w:val="-3"/>
                <w:sz w:val="28"/>
                <w:szCs w:val="28"/>
                <w:lang w:val="es-CL"/>
              </w:rPr>
              <w:t xml:space="preserve"> </w:t>
            </w:r>
            <w:r w:rsidRPr="004F19AD">
              <w:rPr>
                <w:rFonts w:asciiTheme="minorHAnsi" w:hAnsiTheme="minorHAnsi"/>
                <w:b/>
                <w:sz w:val="28"/>
                <w:szCs w:val="28"/>
                <w:lang w:val="es-CL"/>
              </w:rPr>
              <w:t>1:</w:t>
            </w:r>
            <w:r w:rsidRPr="004F19AD">
              <w:rPr>
                <w:rFonts w:asciiTheme="minorHAnsi" w:hAnsiTheme="minorHAnsi"/>
                <w:b/>
                <w:spacing w:val="50"/>
                <w:sz w:val="28"/>
                <w:szCs w:val="28"/>
                <w:lang w:val="es-CL"/>
              </w:rPr>
              <w:t xml:space="preserve"> </w:t>
            </w:r>
            <w:r w:rsidRPr="004F19AD">
              <w:rPr>
                <w:rFonts w:asciiTheme="minorHAnsi" w:hAnsiTheme="minorHAnsi"/>
                <w:b/>
                <w:sz w:val="28"/>
                <w:szCs w:val="28"/>
                <w:lang w:val="es-CL"/>
              </w:rPr>
              <w:t>Concept</w:t>
            </w:r>
            <w:r w:rsidR="00401D6E" w:rsidRPr="004F19AD">
              <w:rPr>
                <w:rFonts w:asciiTheme="minorHAnsi" w:hAnsiTheme="minorHAnsi"/>
                <w:b/>
                <w:sz w:val="28"/>
                <w:szCs w:val="28"/>
                <w:lang w:val="es-CL"/>
              </w:rPr>
              <w:t>o de Impresión</w:t>
            </w:r>
          </w:p>
        </w:tc>
      </w:tr>
      <w:tr w:rsidR="0011429F" w:rsidRPr="00E05479" w14:paraId="6B2A7FD4" w14:textId="77777777" w:rsidTr="001654F7">
        <w:trPr>
          <w:trHeight w:val="1934"/>
        </w:trPr>
        <w:tc>
          <w:tcPr>
            <w:tcW w:w="14743" w:type="dxa"/>
            <w:tcBorders>
              <w:top w:val="single" w:sz="6" w:space="0" w:color="auto"/>
              <w:left w:val="single" w:sz="12" w:space="0" w:color="auto"/>
              <w:bottom w:val="single" w:sz="4" w:space="0" w:color="000000"/>
              <w:right w:val="single" w:sz="12" w:space="0" w:color="auto"/>
            </w:tcBorders>
          </w:tcPr>
          <w:p w14:paraId="2A863C98" w14:textId="5DEECAAE" w:rsidR="00401D6E" w:rsidRPr="004F19AD" w:rsidRDefault="00401D6E" w:rsidP="00401D6E">
            <w:pPr>
              <w:pStyle w:val="TableParagraph"/>
              <w:spacing w:before="41"/>
              <w:ind w:left="111"/>
              <w:rPr>
                <w:b/>
                <w:lang w:val="es-CL"/>
              </w:rPr>
            </w:pPr>
            <w:r w:rsidRPr="004F19AD">
              <w:rPr>
                <w:b/>
                <w:lang w:val="es-CL"/>
              </w:rPr>
              <w:t>El niño sabe que la letra impresa porta mensajes.</w:t>
            </w:r>
          </w:p>
          <w:p w14:paraId="7ACF681C" w14:textId="77777777" w:rsidR="00401D6E" w:rsidRPr="004F19AD" w:rsidRDefault="00401D6E" w:rsidP="00401D6E">
            <w:pPr>
              <w:pStyle w:val="TableParagraph"/>
              <w:spacing w:before="41"/>
              <w:ind w:left="111"/>
              <w:rPr>
                <w:b/>
                <w:lang w:val="es-CL"/>
              </w:rPr>
            </w:pPr>
          </w:p>
          <w:p w14:paraId="133657C4" w14:textId="57C2501D" w:rsidR="00115CB1" w:rsidRPr="001946E4" w:rsidRDefault="00401D6E" w:rsidP="00115CB1">
            <w:pPr>
              <w:pStyle w:val="TableParagraph"/>
              <w:spacing w:before="41"/>
              <w:ind w:left="111"/>
              <w:rPr>
                <w:lang w:val="es-CL"/>
              </w:rPr>
            </w:pPr>
            <w:r w:rsidRPr="001946E4">
              <w:rPr>
                <w:lang w:val="es-CL"/>
              </w:rPr>
              <w:t xml:space="preserve">A través de las experiencias diarias con los materiales, en un entorno rico en impresiones, los niños pequeños se deleitan descubriendo las conexiones entre las palabras habladas y escritas. Aprenden para qué se utiliza la letra imprenta y que ésta transmite un significado, como en letreros, </w:t>
            </w:r>
            <w:r w:rsidR="00204008" w:rsidRPr="001946E4">
              <w:rPr>
                <w:lang w:val="es-CL"/>
              </w:rPr>
              <w:t xml:space="preserve">cartas, menús, </w:t>
            </w:r>
            <w:r w:rsidRPr="001946E4">
              <w:rPr>
                <w:lang w:val="es-CL"/>
              </w:rPr>
              <w:t>libros de cuentos y revistas.</w:t>
            </w:r>
          </w:p>
          <w:p w14:paraId="54885DF2" w14:textId="77777777" w:rsidR="00115CB1" w:rsidRPr="001946E4" w:rsidRDefault="00115CB1" w:rsidP="00115CB1">
            <w:pPr>
              <w:pStyle w:val="TableParagraph"/>
              <w:spacing w:before="41"/>
              <w:ind w:left="111"/>
              <w:rPr>
                <w:lang w:val="es-CL"/>
              </w:rPr>
            </w:pPr>
          </w:p>
          <w:p w14:paraId="26D1A4C4" w14:textId="3CBB0576" w:rsidR="00115CB1" w:rsidRPr="001946E4" w:rsidRDefault="008175BB" w:rsidP="00115CB1">
            <w:pPr>
              <w:pStyle w:val="TableParagraph"/>
              <w:spacing w:before="5"/>
              <w:ind w:left="111"/>
              <w:rPr>
                <w:b/>
                <w:lang w:val="es-CL"/>
              </w:rPr>
            </w:pPr>
            <w:proofErr w:type="gramStart"/>
            <w:r w:rsidRPr="001946E4">
              <w:rPr>
                <w:b/>
                <w:lang w:val="es-CL"/>
              </w:rPr>
              <w:t xml:space="preserve">Indicadores </w:t>
            </w:r>
            <w:r w:rsidR="00245895">
              <w:rPr>
                <w:b/>
                <w:lang w:val="es-CL"/>
              </w:rPr>
              <w:t xml:space="preserve"> y</w:t>
            </w:r>
            <w:proofErr w:type="gramEnd"/>
            <w:r w:rsidR="00245895">
              <w:rPr>
                <w:b/>
                <w:lang w:val="es-CL"/>
              </w:rPr>
              <w:t xml:space="preserve"> ejemplos en el contexto</w:t>
            </w:r>
            <w:r w:rsidRPr="001946E4">
              <w:rPr>
                <w:b/>
                <w:lang w:val="es-CL"/>
              </w:rPr>
              <w:t xml:space="preserve"> de </w:t>
            </w:r>
            <w:r w:rsidR="003C3127">
              <w:rPr>
                <w:b/>
                <w:lang w:val="es-CL"/>
              </w:rPr>
              <w:t>Rutinas diarias</w:t>
            </w:r>
            <w:r w:rsidRPr="001946E4">
              <w:rPr>
                <w:b/>
                <w:lang w:val="es-CL"/>
              </w:rPr>
              <w:t>, Actividades y Juegos</w:t>
            </w:r>
          </w:p>
          <w:p w14:paraId="53AAAD46" w14:textId="7DB61972" w:rsidR="00115CB1" w:rsidRPr="001946E4" w:rsidRDefault="001946E4" w:rsidP="001946E4">
            <w:pPr>
              <w:pStyle w:val="TableParagraph"/>
              <w:numPr>
                <w:ilvl w:val="0"/>
                <w:numId w:val="31"/>
              </w:numPr>
              <w:tabs>
                <w:tab w:val="left" w:pos="831"/>
              </w:tabs>
              <w:spacing w:before="218"/>
              <w:rPr>
                <w:b/>
                <w:lang w:val="es-CL"/>
              </w:rPr>
            </w:pPr>
            <w:r w:rsidRPr="001946E4">
              <w:rPr>
                <w:b/>
                <w:lang w:val="es-CL"/>
              </w:rPr>
              <w:t xml:space="preserve">Identifica señales, símbolos y etiquetas en una variedad de entornos </w:t>
            </w:r>
            <w:r w:rsidRPr="001946E4">
              <w:rPr>
                <w:b/>
                <w:i/>
                <w:u w:val="single"/>
                <w:lang w:val="es-CL"/>
              </w:rPr>
              <w:t>(impresión ambiental).</w:t>
            </w:r>
          </w:p>
          <w:p w14:paraId="55C62780" w14:textId="7A8F9F91" w:rsidR="00115CB1" w:rsidRPr="001946E4" w:rsidRDefault="001946E4" w:rsidP="001946E4">
            <w:pPr>
              <w:pStyle w:val="TableParagraph"/>
              <w:numPr>
                <w:ilvl w:val="1"/>
                <w:numId w:val="31"/>
              </w:numPr>
              <w:tabs>
                <w:tab w:val="left" w:pos="1264"/>
                <w:tab w:val="left" w:pos="1265"/>
              </w:tabs>
              <w:rPr>
                <w:lang w:val="es-CL"/>
              </w:rPr>
            </w:pPr>
            <w:r w:rsidRPr="001946E4">
              <w:rPr>
                <w:lang w:val="es-CL"/>
              </w:rPr>
              <w:t xml:space="preserve">Señala una señal de alto y dice: </w:t>
            </w:r>
            <w:r w:rsidR="00A24FD2">
              <w:rPr>
                <w:lang w:val="es-CL"/>
              </w:rPr>
              <w:t>“</w:t>
            </w:r>
            <w:r w:rsidRPr="001946E4">
              <w:rPr>
                <w:lang w:val="es-CL"/>
              </w:rPr>
              <w:t>Eso dice alto</w:t>
            </w:r>
            <w:r w:rsidR="00A24FD2">
              <w:rPr>
                <w:lang w:val="es-CL"/>
              </w:rPr>
              <w:t>”</w:t>
            </w:r>
            <w:r w:rsidRPr="001946E4">
              <w:rPr>
                <w:lang w:val="es-CL"/>
              </w:rPr>
              <w:t>.</w:t>
            </w:r>
          </w:p>
          <w:p w14:paraId="2DE647DF" w14:textId="0443DED5" w:rsidR="00115CB1" w:rsidRPr="001946E4" w:rsidRDefault="001946E4" w:rsidP="001946E4">
            <w:pPr>
              <w:pStyle w:val="TableParagraph"/>
              <w:numPr>
                <w:ilvl w:val="1"/>
                <w:numId w:val="31"/>
              </w:numPr>
              <w:tabs>
                <w:tab w:val="left" w:pos="1264"/>
                <w:tab w:val="left" w:pos="1265"/>
              </w:tabs>
              <w:spacing w:before="1"/>
              <w:rPr>
                <w:lang w:val="es-CL"/>
              </w:rPr>
            </w:pPr>
            <w:r w:rsidRPr="001946E4">
              <w:rPr>
                <w:lang w:val="es-CL"/>
              </w:rPr>
              <w:t xml:space="preserve">Ve el símbolo de reciclaje y dice: </w:t>
            </w:r>
            <w:r w:rsidR="00A24FD2">
              <w:rPr>
                <w:lang w:val="es-CL"/>
              </w:rPr>
              <w:t>“</w:t>
            </w:r>
            <w:r w:rsidRPr="001946E4">
              <w:rPr>
                <w:lang w:val="es-CL"/>
              </w:rPr>
              <w:t>Esta es la papelera de reciclaje</w:t>
            </w:r>
            <w:r w:rsidR="00A24FD2">
              <w:rPr>
                <w:lang w:val="es-CL"/>
              </w:rPr>
              <w:t>”</w:t>
            </w:r>
            <w:r w:rsidRPr="001946E4">
              <w:rPr>
                <w:lang w:val="es-CL"/>
              </w:rPr>
              <w:t>.</w:t>
            </w:r>
          </w:p>
          <w:p w14:paraId="765FFED7" w14:textId="77777777" w:rsidR="00115CB1" w:rsidRPr="001946E4" w:rsidRDefault="00115CB1" w:rsidP="00115CB1">
            <w:pPr>
              <w:pStyle w:val="TableParagraph"/>
              <w:spacing w:before="1"/>
              <w:rPr>
                <w:rFonts w:ascii="Roboto"/>
                <w:b/>
                <w:sz w:val="23"/>
                <w:lang w:val="es-CL"/>
              </w:rPr>
            </w:pPr>
          </w:p>
          <w:p w14:paraId="5BC06D39" w14:textId="5D828723" w:rsidR="00115CB1" w:rsidRPr="001946E4" w:rsidRDefault="001946E4" w:rsidP="001946E4">
            <w:pPr>
              <w:pStyle w:val="TableParagraph"/>
              <w:numPr>
                <w:ilvl w:val="0"/>
                <w:numId w:val="31"/>
              </w:numPr>
              <w:tabs>
                <w:tab w:val="left" w:pos="816"/>
              </w:tabs>
              <w:spacing w:before="1"/>
              <w:rPr>
                <w:b/>
                <w:lang w:val="es-CL"/>
              </w:rPr>
            </w:pPr>
            <w:r w:rsidRPr="001946E4">
              <w:rPr>
                <w:b/>
                <w:lang w:val="es-CL"/>
              </w:rPr>
              <w:t xml:space="preserve">Demuestra y </w:t>
            </w:r>
            <w:r w:rsidR="00AC2EA2">
              <w:rPr>
                <w:b/>
                <w:lang w:val="es-CL"/>
              </w:rPr>
              <w:t>entie</w:t>
            </w:r>
            <w:r w:rsidRPr="001946E4">
              <w:rPr>
                <w:b/>
                <w:lang w:val="es-CL"/>
              </w:rPr>
              <w:t>nde que la letra impresa transmite un significado y que cada palabra hablada puede ser escrita y leída.</w:t>
            </w:r>
          </w:p>
          <w:p w14:paraId="002B0BF0" w14:textId="60D05402" w:rsidR="00115CB1" w:rsidRPr="001946E4" w:rsidRDefault="001946E4" w:rsidP="001946E4">
            <w:pPr>
              <w:pStyle w:val="TableParagraph"/>
              <w:numPr>
                <w:ilvl w:val="1"/>
                <w:numId w:val="31"/>
              </w:numPr>
              <w:tabs>
                <w:tab w:val="left" w:pos="1264"/>
                <w:tab w:val="left" w:pos="1265"/>
              </w:tabs>
              <w:rPr>
                <w:lang w:val="es-CL"/>
              </w:rPr>
            </w:pPr>
            <w:r w:rsidRPr="001946E4">
              <w:rPr>
                <w:lang w:val="es-CL"/>
              </w:rPr>
              <w:t>Encuentra el nombre en su mantel individual durante el almuerzo.</w:t>
            </w:r>
          </w:p>
          <w:p w14:paraId="0E759CB4" w14:textId="3F0F7E0E" w:rsidR="00115CB1" w:rsidRPr="001946E4" w:rsidRDefault="001946E4" w:rsidP="001946E4">
            <w:pPr>
              <w:pStyle w:val="TableParagraph"/>
              <w:numPr>
                <w:ilvl w:val="1"/>
                <w:numId w:val="31"/>
              </w:numPr>
              <w:tabs>
                <w:tab w:val="left" w:pos="1264"/>
                <w:tab w:val="left" w:pos="1265"/>
              </w:tabs>
              <w:rPr>
                <w:lang w:val="es-CL"/>
              </w:rPr>
            </w:pPr>
            <w:r w:rsidRPr="001946E4">
              <w:rPr>
                <w:lang w:val="es-CL"/>
              </w:rPr>
              <w:t>Finge leer una carta mientras juega a la Oficina de Correos.</w:t>
            </w:r>
          </w:p>
          <w:p w14:paraId="510966CE" w14:textId="77777777" w:rsidR="00115CB1" w:rsidRPr="001946E4" w:rsidRDefault="00115CB1" w:rsidP="00115CB1">
            <w:pPr>
              <w:pStyle w:val="TableParagraph"/>
              <w:spacing w:before="11"/>
              <w:rPr>
                <w:rFonts w:ascii="Roboto"/>
                <w:b/>
                <w:lang w:val="es-CL"/>
              </w:rPr>
            </w:pPr>
          </w:p>
          <w:p w14:paraId="70B9C4A1" w14:textId="75CD5E28" w:rsidR="00115CB1" w:rsidRPr="001946E4" w:rsidRDefault="00115CB1" w:rsidP="001946E4">
            <w:pPr>
              <w:pStyle w:val="TableParagraph"/>
              <w:numPr>
                <w:ilvl w:val="0"/>
                <w:numId w:val="31"/>
              </w:numPr>
              <w:tabs>
                <w:tab w:val="left" w:pos="693"/>
              </w:tabs>
              <w:spacing w:before="1"/>
              <w:rPr>
                <w:b/>
                <w:lang w:val="es-CL"/>
              </w:rPr>
            </w:pPr>
            <w:r w:rsidRPr="001946E4">
              <w:rPr>
                <w:b/>
                <w:color w:val="FF0000"/>
                <w:lang w:val="es-CL"/>
              </w:rPr>
              <w:t xml:space="preserve"> </w:t>
            </w:r>
            <w:r w:rsidR="001946E4" w:rsidRPr="001946E4">
              <w:rPr>
                <w:b/>
                <w:lang w:val="es-CL"/>
              </w:rPr>
              <w:t>Reconoce que las letras se agrupan para formar palabras.</w:t>
            </w:r>
          </w:p>
          <w:p w14:paraId="21B95811" w14:textId="4AE7D855" w:rsidR="00115CB1" w:rsidRPr="001946E4" w:rsidRDefault="001946E4" w:rsidP="001946E4">
            <w:pPr>
              <w:pStyle w:val="TableParagraph"/>
              <w:numPr>
                <w:ilvl w:val="1"/>
                <w:numId w:val="31"/>
              </w:numPr>
              <w:tabs>
                <w:tab w:val="left" w:pos="1264"/>
                <w:tab w:val="left" w:pos="1265"/>
              </w:tabs>
              <w:rPr>
                <w:lang w:val="es-CL"/>
              </w:rPr>
            </w:pPr>
            <w:r w:rsidRPr="001946E4">
              <w:rPr>
                <w:lang w:val="es-CL"/>
              </w:rPr>
              <w:t>Le pide al profesor que escriba el nombre en un papel.</w:t>
            </w:r>
          </w:p>
          <w:p w14:paraId="5E743627" w14:textId="2F206194" w:rsidR="00115CB1" w:rsidRPr="001946E4" w:rsidRDefault="001946E4" w:rsidP="001946E4">
            <w:pPr>
              <w:pStyle w:val="TableParagraph"/>
              <w:numPr>
                <w:ilvl w:val="1"/>
                <w:numId w:val="31"/>
              </w:numPr>
              <w:tabs>
                <w:tab w:val="left" w:pos="1264"/>
                <w:tab w:val="left" w:pos="1265"/>
              </w:tabs>
              <w:rPr>
                <w:lang w:val="es-CL"/>
              </w:rPr>
            </w:pPr>
            <w:r w:rsidRPr="001946E4">
              <w:rPr>
                <w:lang w:val="es-CL"/>
              </w:rPr>
              <w:t xml:space="preserve">Agrupa las letras y pregunta: </w:t>
            </w:r>
            <w:r w:rsidR="00A24FD2">
              <w:rPr>
                <w:lang w:val="es-CL"/>
              </w:rPr>
              <w:t>“</w:t>
            </w:r>
            <w:r w:rsidRPr="001946E4">
              <w:rPr>
                <w:lang w:val="es-CL"/>
              </w:rPr>
              <w:t>¿Qué dice esto?</w:t>
            </w:r>
            <w:r w:rsidR="00A24FD2">
              <w:rPr>
                <w:lang w:val="es-CL"/>
              </w:rPr>
              <w:t>”</w:t>
            </w:r>
            <w:r w:rsidRPr="001946E4">
              <w:rPr>
                <w:lang w:val="es-CL"/>
              </w:rPr>
              <w:t>.</w:t>
            </w:r>
          </w:p>
          <w:p w14:paraId="2B4E55EE" w14:textId="77777777" w:rsidR="00115CB1" w:rsidRPr="001946E4" w:rsidRDefault="00115CB1" w:rsidP="00115CB1">
            <w:pPr>
              <w:pStyle w:val="TableParagraph"/>
              <w:spacing w:before="10"/>
              <w:rPr>
                <w:rFonts w:ascii="Roboto"/>
                <w:b/>
                <w:color w:val="FF0000"/>
                <w:lang w:val="es-CL"/>
              </w:rPr>
            </w:pPr>
          </w:p>
          <w:p w14:paraId="7743442E" w14:textId="31FE05F6" w:rsidR="00115CB1" w:rsidRPr="00AC2EA2" w:rsidRDefault="00115CB1" w:rsidP="001946E4">
            <w:pPr>
              <w:pStyle w:val="TableParagraph"/>
              <w:numPr>
                <w:ilvl w:val="0"/>
                <w:numId w:val="31"/>
              </w:numPr>
              <w:tabs>
                <w:tab w:val="left" w:pos="711"/>
              </w:tabs>
              <w:rPr>
                <w:b/>
                <w:lang w:val="es-CL"/>
              </w:rPr>
            </w:pPr>
            <w:r w:rsidRPr="001946E4">
              <w:rPr>
                <w:b/>
                <w:color w:val="FF0000"/>
                <w:lang w:val="es-CL"/>
              </w:rPr>
              <w:t xml:space="preserve"> </w:t>
            </w:r>
            <w:r w:rsidR="001946E4" w:rsidRPr="00AC2EA2">
              <w:rPr>
                <w:b/>
                <w:lang w:val="es-CL"/>
              </w:rPr>
              <w:t>Reconoce su nombre escrito y el de sus amigos y familiares.</w:t>
            </w:r>
          </w:p>
          <w:p w14:paraId="6A9B85CE" w14:textId="0A698721" w:rsidR="00115CB1" w:rsidRPr="00AC2EA2" w:rsidRDefault="00AC2EA2" w:rsidP="00AC2EA2">
            <w:pPr>
              <w:pStyle w:val="TableParagraph"/>
              <w:numPr>
                <w:ilvl w:val="1"/>
                <w:numId w:val="31"/>
              </w:numPr>
              <w:tabs>
                <w:tab w:val="left" w:pos="1264"/>
                <w:tab w:val="left" w:pos="1265"/>
              </w:tabs>
              <w:spacing w:before="1"/>
              <w:rPr>
                <w:lang w:val="es-CL"/>
              </w:rPr>
            </w:pPr>
            <w:r w:rsidRPr="00AC2EA2">
              <w:rPr>
                <w:lang w:val="es-CL"/>
              </w:rPr>
              <w:t>Lee la tabla de tareas nombrando a sus compañeros de clase.</w:t>
            </w:r>
          </w:p>
          <w:p w14:paraId="6B691BA8" w14:textId="6E899BA7" w:rsidR="00115CB1" w:rsidRPr="00AC2EA2" w:rsidRDefault="00AC2EA2" w:rsidP="00AC2EA2">
            <w:pPr>
              <w:pStyle w:val="TableParagraph"/>
              <w:numPr>
                <w:ilvl w:val="1"/>
                <w:numId w:val="31"/>
              </w:numPr>
              <w:tabs>
                <w:tab w:val="left" w:pos="1264"/>
                <w:tab w:val="left" w:pos="1265"/>
              </w:tabs>
              <w:rPr>
                <w:lang w:val="es-CL"/>
              </w:rPr>
            </w:pPr>
            <w:r w:rsidRPr="00AC2EA2">
              <w:rPr>
                <w:lang w:val="es-CL"/>
              </w:rPr>
              <w:t xml:space="preserve">Toma una tarjeta con el nombre y dice: </w:t>
            </w:r>
            <w:r w:rsidR="00A24FD2">
              <w:rPr>
                <w:lang w:val="es-CL"/>
              </w:rPr>
              <w:t>“</w:t>
            </w:r>
            <w:r w:rsidRPr="00AC2EA2">
              <w:rPr>
                <w:lang w:val="es-CL"/>
              </w:rPr>
              <w:t>Esto dice José</w:t>
            </w:r>
            <w:r w:rsidR="00A24FD2">
              <w:rPr>
                <w:lang w:val="es-CL"/>
              </w:rPr>
              <w:t>”</w:t>
            </w:r>
            <w:r w:rsidRPr="00AC2EA2">
              <w:rPr>
                <w:lang w:val="es-CL"/>
              </w:rPr>
              <w:t>.</w:t>
            </w:r>
          </w:p>
          <w:p w14:paraId="3A56E47B" w14:textId="77777777" w:rsidR="00115CB1" w:rsidRPr="00AC2EA2" w:rsidRDefault="00115CB1" w:rsidP="00115CB1">
            <w:pPr>
              <w:pStyle w:val="TableParagraph"/>
              <w:spacing w:before="2"/>
              <w:rPr>
                <w:rFonts w:ascii="Roboto"/>
                <w:b/>
                <w:sz w:val="23"/>
                <w:lang w:val="es-CL"/>
              </w:rPr>
            </w:pPr>
          </w:p>
          <w:p w14:paraId="3288249E" w14:textId="5BF22099" w:rsidR="00115CB1" w:rsidRPr="00AC2EA2" w:rsidRDefault="00AC2EA2" w:rsidP="00AC2EA2">
            <w:pPr>
              <w:pStyle w:val="TableParagraph"/>
              <w:numPr>
                <w:ilvl w:val="0"/>
                <w:numId w:val="31"/>
              </w:numPr>
              <w:tabs>
                <w:tab w:val="left" w:pos="831"/>
              </w:tabs>
              <w:rPr>
                <w:b/>
                <w:lang w:val="es-CL"/>
              </w:rPr>
            </w:pPr>
            <w:r w:rsidRPr="00AC2EA2">
              <w:rPr>
                <w:b/>
                <w:lang w:val="es-CL"/>
              </w:rPr>
              <w:t>Busca información en materiales impresos.</w:t>
            </w:r>
          </w:p>
          <w:p w14:paraId="2BF18463" w14:textId="23399F50" w:rsidR="00115CB1" w:rsidRPr="00AC2EA2" w:rsidRDefault="00AC2EA2" w:rsidP="00AC2EA2">
            <w:pPr>
              <w:pStyle w:val="TableParagraph"/>
              <w:numPr>
                <w:ilvl w:val="1"/>
                <w:numId w:val="31"/>
              </w:numPr>
              <w:tabs>
                <w:tab w:val="left" w:pos="1264"/>
                <w:tab w:val="left" w:pos="1265"/>
              </w:tabs>
              <w:rPr>
                <w:lang w:val="es-CL"/>
              </w:rPr>
            </w:pPr>
            <w:r w:rsidRPr="00AC2EA2">
              <w:rPr>
                <w:lang w:val="es-CL"/>
              </w:rPr>
              <w:t xml:space="preserve">Dice: </w:t>
            </w:r>
            <w:r w:rsidR="00A24FD2">
              <w:rPr>
                <w:lang w:val="es-CL"/>
              </w:rPr>
              <w:t>“</w:t>
            </w:r>
            <w:r w:rsidRPr="00AC2EA2">
              <w:rPr>
                <w:lang w:val="es-CL"/>
              </w:rPr>
              <w:t>Hemos tomado un grillo en nuestro bote de bichos. Vamos a buscar un libro sobre grillos</w:t>
            </w:r>
            <w:r w:rsidR="00A24FD2">
              <w:rPr>
                <w:lang w:val="es-CL"/>
              </w:rPr>
              <w:t>”</w:t>
            </w:r>
            <w:r w:rsidRPr="00AC2EA2">
              <w:rPr>
                <w:lang w:val="es-CL"/>
              </w:rPr>
              <w:t>.</w:t>
            </w:r>
          </w:p>
          <w:p w14:paraId="70D65FEA" w14:textId="62121728" w:rsidR="00115CB1" w:rsidRPr="00AC2EA2" w:rsidRDefault="00AC2EA2" w:rsidP="00AC2EA2">
            <w:pPr>
              <w:pStyle w:val="TableParagraph"/>
              <w:numPr>
                <w:ilvl w:val="1"/>
                <w:numId w:val="31"/>
              </w:numPr>
              <w:tabs>
                <w:tab w:val="left" w:pos="1264"/>
                <w:tab w:val="left" w:pos="1265"/>
              </w:tabs>
              <w:rPr>
                <w:color w:val="FF0000"/>
                <w:lang w:val="es-CL"/>
              </w:rPr>
            </w:pPr>
            <w:r w:rsidRPr="00AC2EA2">
              <w:rPr>
                <w:lang w:val="es-CL"/>
              </w:rPr>
              <w:t>Mira los anuncios del supermercado mientras crea una lista de compra.</w:t>
            </w:r>
          </w:p>
        </w:tc>
      </w:tr>
      <w:tr w:rsidR="00FF6C6F" w:rsidRPr="00AC2EA2" w14:paraId="1D27E1EE" w14:textId="77777777" w:rsidTr="001654F7">
        <w:tblPrEx>
          <w:tblBorders>
            <w:top w:val="single" w:sz="12" w:space="0" w:color="auto"/>
            <w:left w:val="single" w:sz="12" w:space="0" w:color="auto"/>
            <w:bottom w:val="single" w:sz="12" w:space="0" w:color="auto"/>
            <w:right w:val="single" w:sz="12" w:space="0" w:color="auto"/>
          </w:tblBorders>
          <w:tblCellMar>
            <w:top w:w="72" w:type="dxa"/>
            <w:left w:w="72" w:type="dxa"/>
            <w:bottom w:w="72" w:type="dxa"/>
            <w:right w:w="72" w:type="dxa"/>
          </w:tblCellMar>
        </w:tblPrEx>
        <w:trPr>
          <w:trHeight w:val="431"/>
        </w:trPr>
        <w:tc>
          <w:tcPr>
            <w:tcW w:w="14743" w:type="dxa"/>
            <w:shd w:val="clear" w:color="auto" w:fill="BF0D3E" w:themeFill="accent2"/>
          </w:tcPr>
          <w:p w14:paraId="01C27C51" w14:textId="431EE0D3" w:rsidR="00FF6C6F" w:rsidRPr="00AC2EA2" w:rsidRDefault="00115CB1" w:rsidP="00FF6C6F">
            <w:pPr>
              <w:pStyle w:val="TableParagraph"/>
              <w:spacing w:before="132"/>
              <w:ind w:left="144"/>
              <w:jc w:val="center"/>
              <w:rPr>
                <w:b/>
                <w:sz w:val="28"/>
                <w:lang w:val="es-CL"/>
              </w:rPr>
            </w:pPr>
            <w:r w:rsidRPr="004F19AD">
              <w:rPr>
                <w:b/>
                <w:color w:val="FFFFFF" w:themeColor="background1"/>
                <w:sz w:val="32"/>
                <w:szCs w:val="28"/>
                <w:lang w:val="es-CL"/>
              </w:rPr>
              <w:lastRenderedPageBreak/>
              <w:t>LENGUAJE Y ALFABETIZACIÓN</w:t>
            </w:r>
          </w:p>
        </w:tc>
      </w:tr>
      <w:tr w:rsidR="007F59E9" w:rsidRPr="00AC2EA2" w14:paraId="77CAE709" w14:textId="77777777" w:rsidTr="001654F7">
        <w:tblPrEx>
          <w:tblBorders>
            <w:top w:val="single" w:sz="12" w:space="0" w:color="auto"/>
            <w:left w:val="single" w:sz="12" w:space="0" w:color="auto"/>
            <w:bottom w:val="single" w:sz="12" w:space="0" w:color="auto"/>
            <w:right w:val="single" w:sz="12" w:space="0" w:color="auto"/>
          </w:tblBorders>
          <w:tblCellMar>
            <w:top w:w="72" w:type="dxa"/>
            <w:left w:w="72" w:type="dxa"/>
            <w:bottom w:w="72" w:type="dxa"/>
            <w:right w:w="72" w:type="dxa"/>
          </w:tblCellMar>
        </w:tblPrEx>
        <w:trPr>
          <w:trHeight w:val="395"/>
        </w:trPr>
        <w:tc>
          <w:tcPr>
            <w:tcW w:w="14743" w:type="dxa"/>
            <w:shd w:val="clear" w:color="auto" w:fill="FBC9D1"/>
          </w:tcPr>
          <w:p w14:paraId="2B6FB6F7" w14:textId="599608DB" w:rsidR="007F59E9" w:rsidRPr="00AC2EA2" w:rsidRDefault="00115CB1" w:rsidP="00115CB1">
            <w:pPr>
              <w:pStyle w:val="TableParagraph"/>
              <w:spacing w:before="132"/>
              <w:ind w:left="105"/>
              <w:rPr>
                <w:rFonts w:asciiTheme="minorHAnsi" w:hAnsiTheme="minorHAnsi"/>
                <w:b/>
                <w:lang w:val="es-CL"/>
              </w:rPr>
            </w:pPr>
            <w:r w:rsidRPr="004F19AD">
              <w:rPr>
                <w:rFonts w:asciiTheme="minorHAnsi" w:hAnsiTheme="minorHAnsi"/>
                <w:b/>
                <w:sz w:val="28"/>
                <w:lang w:val="es-CL"/>
              </w:rPr>
              <w:t>ASPECTO 2: ALFABETIZACIÓN EMERGENTE</w:t>
            </w:r>
          </w:p>
        </w:tc>
      </w:tr>
      <w:tr w:rsidR="00FF6C6F" w:rsidRPr="00E05479" w14:paraId="4526CD5B" w14:textId="77777777" w:rsidTr="001654F7">
        <w:tblPrEx>
          <w:tblBorders>
            <w:top w:val="single" w:sz="12" w:space="0" w:color="auto"/>
            <w:left w:val="single" w:sz="12" w:space="0" w:color="auto"/>
            <w:bottom w:val="single" w:sz="12" w:space="0" w:color="auto"/>
            <w:right w:val="single" w:sz="12" w:space="0" w:color="auto"/>
          </w:tblBorders>
          <w:tblCellMar>
            <w:top w:w="72" w:type="dxa"/>
            <w:left w:w="72" w:type="dxa"/>
            <w:bottom w:w="72" w:type="dxa"/>
            <w:right w:w="72" w:type="dxa"/>
          </w:tblCellMar>
        </w:tblPrEx>
        <w:trPr>
          <w:trHeight w:val="404"/>
        </w:trPr>
        <w:tc>
          <w:tcPr>
            <w:tcW w:w="14743" w:type="dxa"/>
            <w:shd w:val="clear" w:color="auto" w:fill="FDE3EA"/>
          </w:tcPr>
          <w:p w14:paraId="4B7E3E3F" w14:textId="74A18525" w:rsidR="00FF6C6F" w:rsidRPr="00115CB1" w:rsidRDefault="00FF6C6F" w:rsidP="00115CB1">
            <w:pPr>
              <w:pStyle w:val="TableParagraph"/>
              <w:spacing w:before="38"/>
              <w:ind w:left="105"/>
              <w:rPr>
                <w:rFonts w:asciiTheme="minorHAnsi" w:hAnsiTheme="minorHAnsi"/>
                <w:b/>
                <w:lang w:val="es-CL"/>
              </w:rPr>
            </w:pPr>
            <w:r w:rsidRPr="00115CB1">
              <w:rPr>
                <w:rFonts w:asciiTheme="minorHAnsi" w:hAnsiTheme="minorHAnsi"/>
                <w:b/>
                <w:sz w:val="28"/>
                <w:szCs w:val="28"/>
                <w:lang w:val="es-CL"/>
              </w:rPr>
              <w:t>Concept</w:t>
            </w:r>
            <w:r w:rsidR="00115CB1" w:rsidRPr="00115CB1">
              <w:rPr>
                <w:rFonts w:asciiTheme="minorHAnsi" w:hAnsiTheme="minorHAnsi"/>
                <w:b/>
                <w:sz w:val="28"/>
                <w:szCs w:val="28"/>
                <w:lang w:val="es-CL"/>
              </w:rPr>
              <w:t>o</w:t>
            </w:r>
            <w:r w:rsidRPr="00115CB1">
              <w:rPr>
                <w:rFonts w:asciiTheme="minorHAnsi" w:hAnsiTheme="minorHAnsi"/>
                <w:b/>
                <w:spacing w:val="-4"/>
                <w:sz w:val="28"/>
                <w:szCs w:val="28"/>
                <w:lang w:val="es-CL"/>
              </w:rPr>
              <w:t xml:space="preserve"> </w:t>
            </w:r>
            <w:r w:rsidRPr="00115CB1">
              <w:rPr>
                <w:rFonts w:asciiTheme="minorHAnsi" w:hAnsiTheme="minorHAnsi"/>
                <w:b/>
                <w:sz w:val="28"/>
                <w:szCs w:val="28"/>
                <w:lang w:val="es-CL"/>
              </w:rPr>
              <w:t>2:</w:t>
            </w:r>
            <w:r w:rsidR="00115CB1" w:rsidRPr="00115CB1">
              <w:rPr>
                <w:rFonts w:asciiTheme="minorHAnsi" w:hAnsiTheme="minorHAnsi"/>
                <w:b/>
                <w:spacing w:val="50"/>
                <w:sz w:val="28"/>
                <w:szCs w:val="28"/>
                <w:lang w:val="es-CL"/>
              </w:rPr>
              <w:t xml:space="preserve"> </w:t>
            </w:r>
            <w:r w:rsidR="00A24FD2">
              <w:rPr>
                <w:rFonts w:asciiTheme="minorHAnsi" w:hAnsiTheme="minorHAnsi"/>
                <w:b/>
                <w:sz w:val="28"/>
                <w:szCs w:val="28"/>
                <w:lang w:val="es-CL"/>
              </w:rPr>
              <w:t>Habilidades para el Manejo</w:t>
            </w:r>
            <w:r w:rsidR="00115CB1" w:rsidRPr="00115CB1">
              <w:rPr>
                <w:rFonts w:asciiTheme="minorHAnsi" w:hAnsiTheme="minorHAnsi"/>
                <w:b/>
                <w:sz w:val="28"/>
                <w:szCs w:val="28"/>
                <w:lang w:val="es-CL"/>
              </w:rPr>
              <w:t xml:space="preserve"> de Libros</w:t>
            </w:r>
          </w:p>
        </w:tc>
      </w:tr>
      <w:tr w:rsidR="007F59E9" w:rsidRPr="00E05479" w14:paraId="6B5CEBC9" w14:textId="77777777" w:rsidTr="001654F7">
        <w:tblPrEx>
          <w:tblBorders>
            <w:top w:val="single" w:sz="12" w:space="0" w:color="auto"/>
            <w:left w:val="single" w:sz="12" w:space="0" w:color="auto"/>
            <w:bottom w:val="single" w:sz="12" w:space="0" w:color="auto"/>
            <w:right w:val="single" w:sz="12" w:space="0" w:color="auto"/>
          </w:tblBorders>
          <w:tblCellMar>
            <w:top w:w="72" w:type="dxa"/>
            <w:left w:w="72" w:type="dxa"/>
            <w:bottom w:w="72" w:type="dxa"/>
            <w:right w:w="72" w:type="dxa"/>
          </w:tblCellMar>
        </w:tblPrEx>
        <w:trPr>
          <w:trHeight w:val="1770"/>
        </w:trPr>
        <w:tc>
          <w:tcPr>
            <w:tcW w:w="14743" w:type="dxa"/>
          </w:tcPr>
          <w:p w14:paraId="447F8677" w14:textId="37DA74D3" w:rsidR="007F59E9" w:rsidRPr="0078369F" w:rsidRDefault="00AC2EA2" w:rsidP="009A548D">
            <w:pPr>
              <w:pStyle w:val="TableParagraph"/>
              <w:spacing w:before="3"/>
              <w:ind w:left="119"/>
              <w:rPr>
                <w:b/>
                <w:lang w:val="es-CL"/>
              </w:rPr>
            </w:pPr>
            <w:r w:rsidRPr="0078369F">
              <w:rPr>
                <w:b/>
                <w:lang w:val="es-CL"/>
              </w:rPr>
              <w:t>El niño demuestra cómo manipular los libros de forma adecuada y con cuidado.</w:t>
            </w:r>
          </w:p>
          <w:p w14:paraId="6B565DE4" w14:textId="027AC012" w:rsidR="007F59E9" w:rsidRPr="005E4F8D" w:rsidRDefault="005E4F8D" w:rsidP="005E4F8D">
            <w:pPr>
              <w:pStyle w:val="TableParagraph"/>
              <w:spacing w:before="213" w:line="228" w:lineRule="auto"/>
              <w:ind w:left="119" w:right="709" w:hanging="2"/>
              <w:rPr>
                <w:lang w:val="es-CL"/>
              </w:rPr>
            </w:pPr>
            <w:r w:rsidRPr="0078369F">
              <w:rPr>
                <w:lang w:val="es-CL"/>
              </w:rPr>
              <w:t>Es importante proporcionarles a los niños pequeños muchas oportunidades para interactuar con los libros y cuidarlos en todos los entornos. Los niños pequeños necesitan tener acceso a una variedad de libros de ficción y no ficción a lo largo del día, incluyendo aquellos que reflejan diversas culturas. A través de estas experiencias</w:t>
            </w:r>
            <w:r w:rsidRPr="005E4F8D">
              <w:rPr>
                <w:lang w:val="es-CL"/>
              </w:rPr>
              <w:t>, los niños aprenden a sostener los libros boca arriba y a pasar las páginas de una en una para ver las ilustraciones y hacerse una idea de la historia o el contenido.</w:t>
            </w:r>
          </w:p>
        </w:tc>
      </w:tr>
      <w:tr w:rsidR="007F59E9" w:rsidRPr="00E05479" w14:paraId="3707E83E" w14:textId="77777777" w:rsidTr="001654F7">
        <w:tblPrEx>
          <w:tblBorders>
            <w:top w:val="single" w:sz="12" w:space="0" w:color="auto"/>
            <w:left w:val="single" w:sz="12" w:space="0" w:color="auto"/>
            <w:bottom w:val="single" w:sz="12" w:space="0" w:color="auto"/>
            <w:right w:val="single" w:sz="12" w:space="0" w:color="auto"/>
          </w:tblBorders>
          <w:tblCellMar>
            <w:top w:w="72" w:type="dxa"/>
            <w:left w:w="72" w:type="dxa"/>
            <w:bottom w:w="72" w:type="dxa"/>
            <w:right w:w="72" w:type="dxa"/>
          </w:tblCellMar>
        </w:tblPrEx>
        <w:trPr>
          <w:trHeight w:val="4671"/>
        </w:trPr>
        <w:tc>
          <w:tcPr>
            <w:tcW w:w="14743" w:type="dxa"/>
          </w:tcPr>
          <w:p w14:paraId="66CE76E0" w14:textId="7966CCE3" w:rsidR="007F59E9" w:rsidRPr="008175BB" w:rsidRDefault="008175BB" w:rsidP="009A548D">
            <w:pPr>
              <w:pStyle w:val="TableParagraph"/>
              <w:spacing w:before="4"/>
              <w:ind w:left="119"/>
              <w:rPr>
                <w:b/>
                <w:color w:val="FF0000"/>
                <w:lang w:val="es-CL"/>
              </w:rPr>
            </w:pPr>
            <w:proofErr w:type="gramStart"/>
            <w:r w:rsidRPr="008175BB">
              <w:rPr>
                <w:b/>
                <w:lang w:val="es-CL"/>
              </w:rPr>
              <w:t xml:space="preserve">Indicadores </w:t>
            </w:r>
            <w:r w:rsidR="00245895">
              <w:rPr>
                <w:b/>
                <w:lang w:val="es-CL"/>
              </w:rPr>
              <w:t xml:space="preserve"> y</w:t>
            </w:r>
            <w:proofErr w:type="gramEnd"/>
            <w:r w:rsidR="00245895">
              <w:rPr>
                <w:b/>
                <w:lang w:val="es-CL"/>
              </w:rPr>
              <w:t xml:space="preserve"> ejemplos en el contexto</w:t>
            </w:r>
            <w:r w:rsidRPr="008175BB">
              <w:rPr>
                <w:b/>
                <w:lang w:val="es-CL"/>
              </w:rPr>
              <w:t xml:space="preserve"> de </w:t>
            </w:r>
            <w:r w:rsidR="003C3127">
              <w:rPr>
                <w:b/>
                <w:lang w:val="es-CL"/>
              </w:rPr>
              <w:t>Rutinas diarias</w:t>
            </w:r>
            <w:r w:rsidRPr="008175BB">
              <w:rPr>
                <w:b/>
                <w:lang w:val="es-CL"/>
              </w:rPr>
              <w:t>, Actividades y Juegos</w:t>
            </w:r>
          </w:p>
          <w:p w14:paraId="19B36F21" w14:textId="77777777" w:rsidR="007F59E9" w:rsidRPr="008175BB" w:rsidRDefault="007F59E9" w:rsidP="009A548D">
            <w:pPr>
              <w:pStyle w:val="TableParagraph"/>
              <w:spacing w:before="7"/>
              <w:rPr>
                <w:rFonts w:ascii="Roboto"/>
                <w:b/>
                <w:color w:val="FF0000"/>
                <w:sz w:val="21"/>
                <w:lang w:val="es-CL"/>
              </w:rPr>
            </w:pPr>
          </w:p>
          <w:p w14:paraId="13BB1337" w14:textId="6727EC79" w:rsidR="007F59E9" w:rsidRPr="005E4F8D" w:rsidRDefault="005E4F8D" w:rsidP="005E4F8D">
            <w:pPr>
              <w:pStyle w:val="TableParagraph"/>
              <w:numPr>
                <w:ilvl w:val="0"/>
                <w:numId w:val="32"/>
              </w:numPr>
              <w:tabs>
                <w:tab w:val="left" w:pos="840"/>
              </w:tabs>
              <w:ind w:right="415"/>
              <w:rPr>
                <w:b/>
                <w:lang w:val="es-CL"/>
              </w:rPr>
            </w:pPr>
            <w:r w:rsidRPr="005E4F8D">
              <w:rPr>
                <w:b/>
                <w:lang w:val="es-CL"/>
              </w:rPr>
              <w:t>Sostiene un libro a la derecha con la portada hacia el lector y entiende la direccionalidad de izquierda a derecha y de arriba a abajo.</w:t>
            </w:r>
          </w:p>
          <w:p w14:paraId="0ADCF0BD" w14:textId="74D0BCC8" w:rsidR="007F59E9" w:rsidRPr="005E4F8D" w:rsidRDefault="005E4F8D" w:rsidP="005E4F8D">
            <w:pPr>
              <w:pStyle w:val="TableParagraph"/>
              <w:numPr>
                <w:ilvl w:val="1"/>
                <w:numId w:val="32"/>
              </w:numPr>
              <w:tabs>
                <w:tab w:val="left" w:pos="1104"/>
              </w:tabs>
              <w:rPr>
                <w:lang w:val="es-CL"/>
              </w:rPr>
            </w:pPr>
            <w:r w:rsidRPr="005E4F8D">
              <w:rPr>
                <w:lang w:val="es-CL"/>
              </w:rPr>
              <w:t>Pasa las páginas de una en una para seguir leyendo.</w:t>
            </w:r>
          </w:p>
          <w:p w14:paraId="590C2846" w14:textId="2646048B" w:rsidR="007F59E9" w:rsidRPr="005E4F8D" w:rsidRDefault="005E4F8D" w:rsidP="005E4F8D">
            <w:pPr>
              <w:pStyle w:val="TableParagraph"/>
              <w:numPr>
                <w:ilvl w:val="1"/>
                <w:numId w:val="32"/>
              </w:numPr>
              <w:tabs>
                <w:tab w:val="left" w:pos="1104"/>
              </w:tabs>
              <w:rPr>
                <w:lang w:val="es-CL"/>
              </w:rPr>
            </w:pPr>
            <w:r w:rsidRPr="005E4F8D">
              <w:rPr>
                <w:lang w:val="es-CL"/>
              </w:rPr>
              <w:t>Da la vuelta al libro antes de empezar a mirarlo, cuando se le entrega un libro al revés.</w:t>
            </w:r>
          </w:p>
          <w:p w14:paraId="4271E650" w14:textId="40B54ACB" w:rsidR="007F59E9" w:rsidRPr="0078369F" w:rsidRDefault="005A0C82" w:rsidP="005A0C82">
            <w:pPr>
              <w:pStyle w:val="TableParagraph"/>
              <w:numPr>
                <w:ilvl w:val="0"/>
                <w:numId w:val="32"/>
              </w:numPr>
              <w:tabs>
                <w:tab w:val="left" w:pos="833"/>
              </w:tabs>
              <w:spacing w:before="198"/>
              <w:rPr>
                <w:b/>
                <w:lang w:val="es-CL"/>
              </w:rPr>
            </w:pPr>
            <w:r w:rsidRPr="0078369F">
              <w:rPr>
                <w:b/>
                <w:lang w:val="es-CL"/>
              </w:rPr>
              <w:t>Identifica en qué parte del libro debe comenzar a leer.</w:t>
            </w:r>
          </w:p>
          <w:p w14:paraId="269D5F95" w14:textId="72447459" w:rsidR="007F59E9" w:rsidRPr="0078369F" w:rsidRDefault="0078369F" w:rsidP="0078369F">
            <w:pPr>
              <w:pStyle w:val="TableParagraph"/>
              <w:numPr>
                <w:ilvl w:val="1"/>
                <w:numId w:val="32"/>
              </w:numPr>
              <w:tabs>
                <w:tab w:val="left" w:pos="1104"/>
              </w:tabs>
              <w:spacing w:before="7"/>
              <w:rPr>
                <w:lang w:val="es-CL"/>
              </w:rPr>
            </w:pPr>
            <w:r w:rsidRPr="0078369F">
              <w:rPr>
                <w:lang w:val="es-CL"/>
              </w:rPr>
              <w:t>Encuentra la portada del libro, la primera página del texto y la primera palabra de la página.</w:t>
            </w:r>
          </w:p>
          <w:p w14:paraId="7E68ACC5" w14:textId="60EB68DE" w:rsidR="007F59E9" w:rsidRPr="0078369F" w:rsidRDefault="0078369F" w:rsidP="0078369F">
            <w:pPr>
              <w:pStyle w:val="TableParagraph"/>
              <w:numPr>
                <w:ilvl w:val="1"/>
                <w:numId w:val="32"/>
              </w:numPr>
              <w:tabs>
                <w:tab w:val="left" w:pos="1104"/>
              </w:tabs>
              <w:spacing w:before="15"/>
              <w:rPr>
                <w:lang w:val="es-CL"/>
              </w:rPr>
            </w:pPr>
            <w:r w:rsidRPr="0078369F">
              <w:rPr>
                <w:lang w:val="es-CL"/>
              </w:rPr>
              <w:t xml:space="preserve">Señala la primera página y dice: </w:t>
            </w:r>
            <w:r w:rsidR="00A24FD2">
              <w:rPr>
                <w:lang w:val="es-CL"/>
              </w:rPr>
              <w:t>“</w:t>
            </w:r>
            <w:r w:rsidRPr="0078369F">
              <w:rPr>
                <w:lang w:val="es-CL"/>
              </w:rPr>
              <w:t>Empieza aquí</w:t>
            </w:r>
            <w:r w:rsidR="00A24FD2">
              <w:rPr>
                <w:lang w:val="es-CL"/>
              </w:rPr>
              <w:t>”</w:t>
            </w:r>
            <w:r w:rsidRPr="0078369F">
              <w:rPr>
                <w:lang w:val="es-CL"/>
              </w:rPr>
              <w:t>.</w:t>
            </w:r>
          </w:p>
          <w:p w14:paraId="10B8F303" w14:textId="77777777" w:rsidR="007F59E9" w:rsidRPr="0078369F" w:rsidRDefault="007F59E9" w:rsidP="009A548D">
            <w:pPr>
              <w:pStyle w:val="TableParagraph"/>
              <w:spacing w:before="8"/>
              <w:rPr>
                <w:rFonts w:ascii="Roboto"/>
                <w:b/>
                <w:sz w:val="21"/>
                <w:lang w:val="es-CL"/>
              </w:rPr>
            </w:pPr>
          </w:p>
          <w:p w14:paraId="224F6DDE" w14:textId="3F88DFEB" w:rsidR="007F59E9" w:rsidRPr="00F86A89" w:rsidRDefault="0078369F" w:rsidP="0078369F">
            <w:pPr>
              <w:pStyle w:val="TableParagraph"/>
              <w:numPr>
                <w:ilvl w:val="0"/>
                <w:numId w:val="32"/>
              </w:numPr>
              <w:tabs>
                <w:tab w:val="left" w:pos="838"/>
              </w:tabs>
              <w:rPr>
                <w:b/>
                <w:lang w:val="es-CL"/>
              </w:rPr>
            </w:pPr>
            <w:r w:rsidRPr="00F86A89">
              <w:rPr>
                <w:b/>
                <w:lang w:val="es-CL"/>
              </w:rPr>
              <w:t>Entiende que un libro tiene un título, un autor y/o un ilustrador.</w:t>
            </w:r>
          </w:p>
          <w:p w14:paraId="5C36A4D4" w14:textId="5343F4CD" w:rsidR="007F59E9" w:rsidRPr="00F86A89" w:rsidRDefault="0078369F" w:rsidP="0078369F">
            <w:pPr>
              <w:pStyle w:val="TableParagraph"/>
              <w:numPr>
                <w:ilvl w:val="1"/>
                <w:numId w:val="32"/>
              </w:numPr>
              <w:tabs>
                <w:tab w:val="left" w:pos="1104"/>
              </w:tabs>
              <w:rPr>
                <w:lang w:val="es-CL"/>
              </w:rPr>
            </w:pPr>
            <w:r w:rsidRPr="00F86A89">
              <w:rPr>
                <w:lang w:val="es-CL"/>
              </w:rPr>
              <w:t xml:space="preserve">Hace un libro y dice: </w:t>
            </w:r>
            <w:r w:rsidR="00A24FD2">
              <w:rPr>
                <w:lang w:val="es-CL"/>
              </w:rPr>
              <w:t>“</w:t>
            </w:r>
            <w:r w:rsidRPr="00F86A89">
              <w:rPr>
                <w:lang w:val="es-CL"/>
              </w:rPr>
              <w:t xml:space="preserve">Mi libro se llama </w:t>
            </w:r>
            <w:r w:rsidRPr="00F86A89">
              <w:rPr>
                <w:i/>
                <w:lang w:val="es-CL"/>
              </w:rPr>
              <w:t xml:space="preserve">Mi </w:t>
            </w:r>
            <w:r w:rsidR="00F86A89" w:rsidRPr="00F86A89">
              <w:rPr>
                <w:i/>
                <w:lang w:val="es-CL"/>
              </w:rPr>
              <w:t>M</w:t>
            </w:r>
            <w:r w:rsidRPr="00F86A89">
              <w:rPr>
                <w:i/>
                <w:lang w:val="es-CL"/>
              </w:rPr>
              <w:t>amá</w:t>
            </w:r>
            <w:r w:rsidRPr="00F86A89">
              <w:rPr>
                <w:lang w:val="es-CL"/>
              </w:rPr>
              <w:t xml:space="preserve"> y yo soy el autor</w:t>
            </w:r>
            <w:r w:rsidR="00A24FD2">
              <w:rPr>
                <w:lang w:val="es-CL"/>
              </w:rPr>
              <w:t>”</w:t>
            </w:r>
            <w:r w:rsidRPr="00F86A89">
              <w:rPr>
                <w:lang w:val="es-CL"/>
              </w:rPr>
              <w:t>.</w:t>
            </w:r>
          </w:p>
          <w:p w14:paraId="375E4849" w14:textId="390D77D9" w:rsidR="007F59E9" w:rsidRPr="00F86A89" w:rsidRDefault="00F86A89" w:rsidP="00F86A89">
            <w:pPr>
              <w:pStyle w:val="TableParagraph"/>
              <w:numPr>
                <w:ilvl w:val="1"/>
                <w:numId w:val="32"/>
              </w:numPr>
              <w:tabs>
                <w:tab w:val="left" w:pos="1104"/>
              </w:tabs>
              <w:rPr>
                <w:color w:val="FF0000"/>
                <w:lang w:val="es-CL"/>
              </w:rPr>
            </w:pPr>
            <w:r w:rsidRPr="00F86A89">
              <w:rPr>
                <w:lang w:val="es-CL"/>
              </w:rPr>
              <w:t>Identifica que el ilustrador hace los dibujos de un libro.</w:t>
            </w:r>
          </w:p>
        </w:tc>
      </w:tr>
    </w:tbl>
    <w:p w14:paraId="0C594F98" w14:textId="59FA6B37" w:rsidR="00E426DD" w:rsidRPr="00F86A89" w:rsidRDefault="00E426DD" w:rsidP="00FB6FC6">
      <w:pPr>
        <w:rPr>
          <w:lang w:val="es-CL"/>
        </w:rPr>
      </w:pPr>
    </w:p>
    <w:p w14:paraId="76F00CD8" w14:textId="5685847F" w:rsidR="00EB6D17" w:rsidRPr="00F86A89" w:rsidRDefault="00EB6D17" w:rsidP="00FB6FC6">
      <w:pPr>
        <w:rPr>
          <w:lang w:val="es-CL"/>
        </w:rPr>
      </w:pPr>
      <w:r w:rsidRPr="00F86A89">
        <w:rPr>
          <w:lang w:val="es-CL"/>
        </w:rPr>
        <w:br w:type="page"/>
      </w:r>
    </w:p>
    <w:tbl>
      <w:tblPr>
        <w:tblpPr w:leftFromText="180" w:rightFromText="180" w:vertAnchor="text" w:horzAnchor="margin" w:tblpX="-116" w:tblpY="218"/>
        <w:tblW w:w="14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1E0" w:firstRow="1" w:lastRow="1" w:firstColumn="1" w:lastColumn="1" w:noHBand="0" w:noVBand="0"/>
      </w:tblPr>
      <w:tblGrid>
        <w:gridCol w:w="14757"/>
      </w:tblGrid>
      <w:tr w:rsidR="00115CB1" w14:paraId="744C5BB9" w14:textId="77777777" w:rsidTr="001654F7">
        <w:trPr>
          <w:trHeight w:val="326"/>
        </w:trPr>
        <w:tc>
          <w:tcPr>
            <w:tcW w:w="14757" w:type="dxa"/>
            <w:tcBorders>
              <w:top w:val="single" w:sz="12" w:space="0" w:color="auto"/>
              <w:left w:val="single" w:sz="12" w:space="0" w:color="auto"/>
              <w:bottom w:val="single" w:sz="4" w:space="0" w:color="000000"/>
              <w:right w:val="single" w:sz="12" w:space="0" w:color="auto"/>
            </w:tcBorders>
            <w:shd w:val="clear" w:color="auto" w:fill="BF0D3E" w:themeFill="accent2"/>
          </w:tcPr>
          <w:p w14:paraId="1D84375B" w14:textId="3007E5B6" w:rsidR="00115CB1" w:rsidRPr="00115CB1" w:rsidRDefault="00115CB1" w:rsidP="001654F7">
            <w:pPr>
              <w:pStyle w:val="TableParagraph"/>
              <w:ind w:left="141"/>
              <w:jc w:val="center"/>
              <w:rPr>
                <w:b/>
                <w:sz w:val="28"/>
                <w:lang w:val="es-CL"/>
              </w:rPr>
            </w:pPr>
            <w:r w:rsidRPr="00115CB1">
              <w:rPr>
                <w:b/>
                <w:color w:val="FFFFFF" w:themeColor="background1"/>
                <w:sz w:val="32"/>
                <w:szCs w:val="28"/>
                <w:lang w:val="es-CL"/>
              </w:rPr>
              <w:lastRenderedPageBreak/>
              <w:t>LENGUAJE Y ALFABETIZACIÓN</w:t>
            </w:r>
          </w:p>
        </w:tc>
      </w:tr>
      <w:tr w:rsidR="00115CB1" w14:paraId="43F141D1" w14:textId="77777777" w:rsidTr="001654F7">
        <w:trPr>
          <w:trHeight w:val="303"/>
        </w:trPr>
        <w:tc>
          <w:tcPr>
            <w:tcW w:w="14757" w:type="dxa"/>
            <w:tcBorders>
              <w:left w:val="single" w:sz="12" w:space="0" w:color="auto"/>
              <w:bottom w:val="single" w:sz="4" w:space="0" w:color="auto"/>
              <w:right w:val="single" w:sz="12" w:space="0" w:color="auto"/>
            </w:tcBorders>
            <w:shd w:val="clear" w:color="auto" w:fill="FBC9D1"/>
          </w:tcPr>
          <w:p w14:paraId="0357374D" w14:textId="534F10EA" w:rsidR="00115CB1" w:rsidRPr="00115CB1" w:rsidRDefault="00115CB1" w:rsidP="001654F7">
            <w:pPr>
              <w:pStyle w:val="TableParagraph"/>
              <w:ind w:left="141"/>
              <w:rPr>
                <w:rFonts w:asciiTheme="minorHAnsi" w:hAnsiTheme="minorHAnsi"/>
                <w:b/>
                <w:lang w:val="es-CL"/>
              </w:rPr>
            </w:pPr>
            <w:r w:rsidRPr="00115CB1">
              <w:rPr>
                <w:rFonts w:asciiTheme="minorHAnsi" w:hAnsiTheme="minorHAnsi"/>
                <w:b/>
                <w:sz w:val="28"/>
                <w:lang w:val="es-CL"/>
              </w:rPr>
              <w:t>ASPECTO 2: ALFABETIZACIÓN EMERGENTE</w:t>
            </w:r>
          </w:p>
        </w:tc>
      </w:tr>
      <w:tr w:rsidR="00FF6C6F" w14:paraId="0CB44A06" w14:textId="77777777" w:rsidTr="001654F7">
        <w:trPr>
          <w:trHeight w:val="189"/>
        </w:trPr>
        <w:tc>
          <w:tcPr>
            <w:tcW w:w="14757" w:type="dxa"/>
            <w:tcBorders>
              <w:top w:val="single" w:sz="4" w:space="0" w:color="auto"/>
              <w:left w:val="single" w:sz="12" w:space="0" w:color="auto"/>
              <w:right w:val="single" w:sz="12" w:space="0" w:color="auto"/>
            </w:tcBorders>
            <w:shd w:val="clear" w:color="auto" w:fill="FDE3EA"/>
          </w:tcPr>
          <w:p w14:paraId="22114C99" w14:textId="2C0A3583" w:rsidR="00FF6C6F" w:rsidRPr="00115CB1" w:rsidRDefault="00FF6C6F" w:rsidP="001654F7">
            <w:pPr>
              <w:pStyle w:val="TableParagraph"/>
              <w:ind w:left="112"/>
              <w:rPr>
                <w:rFonts w:asciiTheme="minorHAnsi" w:hAnsiTheme="minorHAnsi"/>
                <w:b/>
                <w:lang w:val="es-CL"/>
              </w:rPr>
            </w:pPr>
            <w:r w:rsidRPr="00115CB1">
              <w:rPr>
                <w:rFonts w:asciiTheme="minorHAnsi" w:hAnsiTheme="minorHAnsi"/>
                <w:b/>
                <w:sz w:val="28"/>
                <w:szCs w:val="28"/>
                <w:lang w:val="es-CL"/>
              </w:rPr>
              <w:t>Concept</w:t>
            </w:r>
            <w:r w:rsidR="00115CB1" w:rsidRPr="00115CB1">
              <w:rPr>
                <w:rFonts w:asciiTheme="minorHAnsi" w:hAnsiTheme="minorHAnsi"/>
                <w:b/>
                <w:sz w:val="28"/>
                <w:szCs w:val="28"/>
                <w:lang w:val="es-CL"/>
              </w:rPr>
              <w:t>o</w:t>
            </w:r>
            <w:r w:rsidRPr="00115CB1">
              <w:rPr>
                <w:rFonts w:asciiTheme="minorHAnsi" w:hAnsiTheme="minorHAnsi"/>
                <w:b/>
                <w:spacing w:val="-4"/>
                <w:sz w:val="28"/>
                <w:szCs w:val="28"/>
                <w:lang w:val="es-CL"/>
              </w:rPr>
              <w:t xml:space="preserve"> </w:t>
            </w:r>
            <w:r w:rsidRPr="00115CB1">
              <w:rPr>
                <w:rFonts w:asciiTheme="minorHAnsi" w:hAnsiTheme="minorHAnsi"/>
                <w:b/>
                <w:sz w:val="28"/>
                <w:szCs w:val="28"/>
                <w:lang w:val="es-CL"/>
              </w:rPr>
              <w:t>3:</w:t>
            </w:r>
            <w:r w:rsidRPr="00115CB1">
              <w:rPr>
                <w:rFonts w:asciiTheme="minorHAnsi" w:hAnsiTheme="minorHAnsi"/>
                <w:b/>
                <w:spacing w:val="48"/>
                <w:sz w:val="28"/>
                <w:szCs w:val="28"/>
                <w:lang w:val="es-CL"/>
              </w:rPr>
              <w:t xml:space="preserve"> </w:t>
            </w:r>
            <w:r w:rsidR="00115CB1" w:rsidRPr="00115CB1">
              <w:rPr>
                <w:rFonts w:asciiTheme="minorHAnsi" w:hAnsiTheme="minorHAnsi"/>
                <w:b/>
                <w:sz w:val="28"/>
                <w:szCs w:val="28"/>
                <w:lang w:val="es-CL"/>
              </w:rPr>
              <w:t>Conciencia Fonética</w:t>
            </w:r>
          </w:p>
        </w:tc>
      </w:tr>
      <w:tr w:rsidR="001F136F" w:rsidRPr="00E05479" w14:paraId="4B6638AC" w14:textId="77777777" w:rsidTr="0030108A">
        <w:trPr>
          <w:trHeight w:val="489"/>
        </w:trPr>
        <w:tc>
          <w:tcPr>
            <w:tcW w:w="14757" w:type="dxa"/>
            <w:tcBorders>
              <w:left w:val="single" w:sz="12" w:space="0" w:color="auto"/>
              <w:bottom w:val="single" w:sz="4" w:space="0" w:color="000000"/>
              <w:right w:val="single" w:sz="12" w:space="0" w:color="auto"/>
            </w:tcBorders>
          </w:tcPr>
          <w:p w14:paraId="7A157A7F" w14:textId="4F9B2FF0" w:rsidR="001F136F" w:rsidRPr="00F86A89" w:rsidRDefault="00F86A89" w:rsidP="004D0A21">
            <w:pPr>
              <w:pStyle w:val="TableParagraph"/>
              <w:ind w:left="112" w:right="1004"/>
              <w:rPr>
                <w:b/>
                <w:lang w:val="es-CL"/>
              </w:rPr>
            </w:pPr>
            <w:r w:rsidRPr="00F86A89">
              <w:rPr>
                <w:b/>
                <w:lang w:val="es-CL"/>
              </w:rPr>
              <w:t>El niño desarrolla la conciencia de que el lenguaje puede dividirse en palabras, sílabas y unidades más pequeñas de sonidos (fonemas).</w:t>
            </w:r>
          </w:p>
          <w:p w14:paraId="25095732" w14:textId="77777777" w:rsidR="001F136F" w:rsidRPr="0030108A" w:rsidRDefault="001F136F" w:rsidP="004D0A21">
            <w:pPr>
              <w:pStyle w:val="TableParagraph"/>
              <w:rPr>
                <w:rFonts w:ascii="Roboto"/>
                <w:b/>
                <w:sz w:val="22"/>
                <w:szCs w:val="20"/>
                <w:lang w:val="es-CL"/>
              </w:rPr>
            </w:pPr>
          </w:p>
          <w:p w14:paraId="1E98E8B1" w14:textId="25E9263B" w:rsidR="00F86A89" w:rsidRPr="008D0360" w:rsidRDefault="00F86A89" w:rsidP="004D0A21">
            <w:pPr>
              <w:pStyle w:val="TableParagraph"/>
              <w:ind w:left="93" w:firstLine="2"/>
              <w:rPr>
                <w:color w:val="FF0000"/>
                <w:lang w:val="es-CL"/>
              </w:rPr>
            </w:pPr>
            <w:r w:rsidRPr="00F86A89">
              <w:rPr>
                <w:lang w:val="es-CL"/>
              </w:rPr>
              <w:t xml:space="preserve">Los niños pequeños aprenden a distinguir entre las similitudes y las diferencias del lenguaje hablado. Esta conciencia es la base de la </w:t>
            </w:r>
            <w:r>
              <w:rPr>
                <w:lang w:val="es-CL"/>
              </w:rPr>
              <w:t xml:space="preserve">habilidad </w:t>
            </w:r>
            <w:r w:rsidRPr="00F86A89">
              <w:rPr>
                <w:lang w:val="es-CL"/>
              </w:rPr>
              <w:t>de los niños pequeños para escuchar y discriminar los diferentes sonidos de las palabras (</w:t>
            </w:r>
            <w:r w:rsidRPr="00F86A89">
              <w:rPr>
                <w:b/>
                <w:u w:val="single"/>
                <w:lang w:val="es-CL"/>
              </w:rPr>
              <w:t>conciencia fonológica</w:t>
            </w:r>
            <w:r w:rsidRPr="00F86A89">
              <w:rPr>
                <w:lang w:val="es-CL"/>
              </w:rPr>
              <w:t>). Las investigaciones indican que la rapidez y la facilidad con la que los niños aprenden a leer suele depender del grado de conciencia fonológica que tengan.</w:t>
            </w:r>
          </w:p>
          <w:p w14:paraId="6B23A0DF" w14:textId="77777777" w:rsidR="00F86A89" w:rsidRPr="00F86A89" w:rsidRDefault="00F86A89" w:rsidP="004D0A21">
            <w:pPr>
              <w:pStyle w:val="TableParagraph"/>
              <w:ind w:left="93" w:firstLine="2"/>
              <w:rPr>
                <w:lang w:val="es-CL"/>
              </w:rPr>
            </w:pPr>
          </w:p>
          <w:p w14:paraId="60059681" w14:textId="3C898F0A" w:rsidR="001F136F" w:rsidRPr="004D0A21" w:rsidRDefault="00F86A89" w:rsidP="004D0A21">
            <w:pPr>
              <w:pStyle w:val="TableParagraph"/>
              <w:ind w:left="93" w:firstLine="2"/>
              <w:rPr>
                <w:color w:val="FF0000"/>
                <w:lang w:val="es-CL"/>
              </w:rPr>
            </w:pPr>
            <w:r w:rsidRPr="004D0A21">
              <w:rPr>
                <w:lang w:val="es-CL"/>
              </w:rPr>
              <w:t>La capacidad de los niños para jugar o manipular las unidades más pequeñas del habla (</w:t>
            </w:r>
            <w:r w:rsidRPr="004D0A21">
              <w:rPr>
                <w:b/>
                <w:u w:val="single"/>
                <w:lang w:val="es-CL"/>
              </w:rPr>
              <w:t>fonemas</w:t>
            </w:r>
            <w:r w:rsidRPr="004D0A21">
              <w:rPr>
                <w:lang w:val="es-CL"/>
              </w:rPr>
              <w:t xml:space="preserve">) se demuestra de diversas formas, como el uso de rimas, la aliteración, la combinación, la segmentación y la experimentación con los sonidos iniciales y finales. La conciencia fonológica y la conciencia fonémica son las bases que </w:t>
            </w:r>
            <w:r w:rsidR="004D0A21">
              <w:rPr>
                <w:lang w:val="es-CL"/>
              </w:rPr>
              <w:t xml:space="preserve">les </w:t>
            </w:r>
            <w:r w:rsidRPr="004D0A21">
              <w:rPr>
                <w:lang w:val="es-CL"/>
              </w:rPr>
              <w:t xml:space="preserve">permiten a los niños de </w:t>
            </w:r>
            <w:r w:rsidR="004D0A21">
              <w:rPr>
                <w:lang w:val="es-CL"/>
              </w:rPr>
              <w:t xml:space="preserve">edad </w:t>
            </w:r>
            <w:r w:rsidRPr="004D0A21">
              <w:rPr>
                <w:lang w:val="es-CL"/>
              </w:rPr>
              <w:t>preescolar relacionar posteriormente los sonidos con sus letras (</w:t>
            </w:r>
            <w:r w:rsidRPr="004D0A21">
              <w:rPr>
                <w:b/>
                <w:u w:val="single"/>
                <w:lang w:val="es-CL"/>
              </w:rPr>
              <w:t>fonética</w:t>
            </w:r>
            <w:r w:rsidRPr="004D0A21">
              <w:rPr>
                <w:lang w:val="es-CL"/>
              </w:rPr>
              <w:t>).</w:t>
            </w:r>
          </w:p>
          <w:p w14:paraId="516BC5A7" w14:textId="77777777" w:rsidR="00115CB1" w:rsidRPr="004D0A21" w:rsidRDefault="00115CB1" w:rsidP="004D0A21">
            <w:pPr>
              <w:pStyle w:val="TableParagraph"/>
              <w:ind w:left="93"/>
              <w:rPr>
                <w:color w:val="FF0000"/>
                <w:lang w:val="es-CL"/>
              </w:rPr>
            </w:pPr>
          </w:p>
          <w:p w14:paraId="5EEB6C5B" w14:textId="19A7CAF9" w:rsidR="00115CB1" w:rsidRPr="008175BB" w:rsidRDefault="008175BB" w:rsidP="001654F7">
            <w:pPr>
              <w:pStyle w:val="TableParagraph"/>
              <w:ind w:left="112"/>
              <w:rPr>
                <w:b/>
                <w:lang w:val="es-CL"/>
              </w:rPr>
            </w:pPr>
            <w:r w:rsidRPr="008175BB">
              <w:rPr>
                <w:b/>
                <w:lang w:val="es-CL"/>
              </w:rPr>
              <w:t>Indicadores</w:t>
            </w:r>
            <w:r w:rsidR="00245895">
              <w:rPr>
                <w:b/>
                <w:lang w:val="es-CL"/>
              </w:rPr>
              <w:t xml:space="preserve"> y ejemplos en el contexto</w:t>
            </w:r>
            <w:r w:rsidRPr="008175BB">
              <w:rPr>
                <w:b/>
                <w:lang w:val="es-CL"/>
              </w:rPr>
              <w:t xml:space="preserve"> de </w:t>
            </w:r>
            <w:r w:rsidR="003C3127">
              <w:rPr>
                <w:b/>
                <w:lang w:val="es-CL"/>
              </w:rPr>
              <w:t>Rutinas diarias</w:t>
            </w:r>
            <w:r w:rsidRPr="008175BB">
              <w:rPr>
                <w:b/>
                <w:lang w:val="es-CL"/>
              </w:rPr>
              <w:t>, Actividades y Juegos</w:t>
            </w:r>
          </w:p>
          <w:p w14:paraId="08A8BE12" w14:textId="77777777" w:rsidR="00115CB1" w:rsidRPr="008175BB" w:rsidRDefault="00115CB1" w:rsidP="001654F7">
            <w:pPr>
              <w:pStyle w:val="TableParagraph"/>
              <w:rPr>
                <w:rFonts w:ascii="Roboto"/>
                <w:b/>
                <w:sz w:val="21"/>
                <w:lang w:val="es-CL"/>
              </w:rPr>
            </w:pPr>
          </w:p>
          <w:p w14:paraId="4C90784D" w14:textId="2AB32B38" w:rsidR="00115CB1" w:rsidRPr="00F161A1" w:rsidRDefault="004D0A21" w:rsidP="004D0A21">
            <w:pPr>
              <w:pStyle w:val="TableParagraph"/>
              <w:numPr>
                <w:ilvl w:val="0"/>
                <w:numId w:val="33"/>
              </w:numPr>
              <w:tabs>
                <w:tab w:val="left" w:pos="726"/>
              </w:tabs>
              <w:ind w:right="978"/>
              <w:rPr>
                <w:b/>
                <w:lang w:val="es-CL"/>
              </w:rPr>
            </w:pPr>
            <w:r w:rsidRPr="008B6CA4">
              <w:rPr>
                <w:b/>
                <w:lang w:val="es-CL"/>
              </w:rPr>
              <w:t>D</w:t>
            </w:r>
            <w:r w:rsidRPr="00F161A1">
              <w:rPr>
                <w:b/>
                <w:lang w:val="es-CL"/>
              </w:rPr>
              <w:t>iferencia entre sonidos iguales y distintos (por ejemplo, sonidos ambientales, sonidos de animales, fonemas).</w:t>
            </w:r>
          </w:p>
          <w:p w14:paraId="5D6411EA" w14:textId="6855E531" w:rsidR="00115CB1" w:rsidRPr="00F161A1" w:rsidRDefault="004D0A21" w:rsidP="004D0A21">
            <w:pPr>
              <w:pStyle w:val="TableParagraph"/>
              <w:numPr>
                <w:ilvl w:val="1"/>
                <w:numId w:val="33"/>
              </w:numPr>
              <w:tabs>
                <w:tab w:val="left" w:pos="1176"/>
                <w:tab w:val="left" w:pos="1177"/>
              </w:tabs>
              <w:rPr>
                <w:lang w:val="es-CL"/>
              </w:rPr>
            </w:pPr>
            <w:r w:rsidRPr="00F161A1">
              <w:rPr>
                <w:lang w:val="es-CL"/>
              </w:rPr>
              <w:t xml:space="preserve">Juega al juego, </w:t>
            </w:r>
            <w:proofErr w:type="spellStart"/>
            <w:r w:rsidRPr="00F161A1">
              <w:rPr>
                <w:lang w:val="es-CL"/>
              </w:rPr>
              <w:t>Sound</w:t>
            </w:r>
            <w:proofErr w:type="spellEnd"/>
            <w:r w:rsidRPr="00F161A1">
              <w:rPr>
                <w:lang w:val="es-CL"/>
              </w:rPr>
              <w:t xml:space="preserve"> Bingo, y puede diferenciar entre sonidos - </w:t>
            </w:r>
            <w:r w:rsidR="00A24FD2">
              <w:rPr>
                <w:lang w:val="es-CL"/>
              </w:rPr>
              <w:t>“</w:t>
            </w:r>
            <w:r w:rsidRPr="00F161A1">
              <w:rPr>
                <w:lang w:val="es-CL"/>
              </w:rPr>
              <w:t>Eso es un teléfono</w:t>
            </w:r>
            <w:r w:rsidR="00A24FD2">
              <w:rPr>
                <w:lang w:val="es-CL"/>
              </w:rPr>
              <w:t>”</w:t>
            </w:r>
            <w:r w:rsidRPr="00F161A1">
              <w:rPr>
                <w:lang w:val="es-CL"/>
              </w:rPr>
              <w:t xml:space="preserve">. </w:t>
            </w:r>
            <w:r w:rsidR="00A24FD2">
              <w:rPr>
                <w:lang w:val="es-CL"/>
              </w:rPr>
              <w:t>“</w:t>
            </w:r>
            <w:r w:rsidRPr="00F161A1">
              <w:rPr>
                <w:lang w:val="es-CL"/>
              </w:rPr>
              <w:t>Eso es un perro que ladra.</w:t>
            </w:r>
            <w:r w:rsidR="00A24FD2">
              <w:rPr>
                <w:lang w:val="es-CL"/>
              </w:rPr>
              <w:t>”</w:t>
            </w:r>
          </w:p>
          <w:p w14:paraId="63102615" w14:textId="265364ED" w:rsidR="00115CB1" w:rsidRPr="00F161A1" w:rsidRDefault="004D0A21" w:rsidP="004D0A21">
            <w:pPr>
              <w:pStyle w:val="TableParagraph"/>
              <w:numPr>
                <w:ilvl w:val="1"/>
                <w:numId w:val="33"/>
              </w:numPr>
              <w:tabs>
                <w:tab w:val="left" w:pos="1176"/>
                <w:tab w:val="left" w:pos="1177"/>
              </w:tabs>
              <w:rPr>
                <w:lang w:val="es-CL"/>
              </w:rPr>
            </w:pPr>
            <w:r w:rsidRPr="00F161A1">
              <w:rPr>
                <w:lang w:val="es-CL"/>
              </w:rPr>
              <w:t xml:space="preserve">Dice: </w:t>
            </w:r>
            <w:r w:rsidR="00A24FD2">
              <w:rPr>
                <w:lang w:val="es-CL"/>
              </w:rPr>
              <w:t>“</w:t>
            </w:r>
            <w:r w:rsidRPr="00F161A1">
              <w:rPr>
                <w:lang w:val="es-CL"/>
              </w:rPr>
              <w:t>El principio de mi nombre suena así /t/.</w:t>
            </w:r>
            <w:r w:rsidR="00A24FD2">
              <w:rPr>
                <w:lang w:val="es-CL"/>
              </w:rPr>
              <w:t>”</w:t>
            </w:r>
          </w:p>
          <w:p w14:paraId="7D91D8EE" w14:textId="77777777" w:rsidR="00115CB1" w:rsidRPr="00F161A1" w:rsidRDefault="00115CB1" w:rsidP="001654F7">
            <w:pPr>
              <w:pStyle w:val="TableParagraph"/>
              <w:rPr>
                <w:rFonts w:ascii="Roboto"/>
                <w:b/>
                <w:sz w:val="16"/>
                <w:szCs w:val="16"/>
                <w:lang w:val="es-CL"/>
              </w:rPr>
            </w:pPr>
          </w:p>
          <w:p w14:paraId="5F3C127A" w14:textId="4A854EB1" w:rsidR="00115CB1" w:rsidRPr="008B6CA4" w:rsidRDefault="008B6CA4" w:rsidP="008B6CA4">
            <w:pPr>
              <w:pStyle w:val="TableParagraph"/>
              <w:numPr>
                <w:ilvl w:val="0"/>
                <w:numId w:val="33"/>
              </w:numPr>
              <w:tabs>
                <w:tab w:val="left" w:pos="726"/>
              </w:tabs>
              <w:rPr>
                <w:b/>
                <w:lang w:val="es-CL"/>
              </w:rPr>
            </w:pPr>
            <w:r w:rsidRPr="008B6CA4">
              <w:rPr>
                <w:b/>
                <w:lang w:val="es-CL"/>
              </w:rPr>
              <w:t>Identifica las palabras que riman.</w:t>
            </w:r>
          </w:p>
          <w:p w14:paraId="1E9DC171" w14:textId="6B3A9440" w:rsidR="00115CB1" w:rsidRPr="008B6CA4" w:rsidRDefault="008B6CA4" w:rsidP="008B6CA4">
            <w:pPr>
              <w:pStyle w:val="TableParagraph"/>
              <w:numPr>
                <w:ilvl w:val="1"/>
                <w:numId w:val="33"/>
              </w:numPr>
              <w:tabs>
                <w:tab w:val="left" w:pos="1176"/>
                <w:tab w:val="left" w:pos="1177"/>
              </w:tabs>
              <w:rPr>
                <w:lang w:val="es-CL"/>
              </w:rPr>
            </w:pPr>
            <w:r w:rsidRPr="008B6CA4">
              <w:rPr>
                <w:lang w:val="es-CL"/>
              </w:rPr>
              <w:t xml:space="preserve">Muestra el pulgar hacia arriba cuando dos palabras riman en un poema, </w:t>
            </w:r>
            <w:proofErr w:type="spellStart"/>
            <w:r w:rsidR="00F76505" w:rsidRPr="0030108A">
              <w:rPr>
                <w:i/>
                <w:iCs/>
                <w:lang w:val="es-CL"/>
              </w:rPr>
              <w:t>cat</w:t>
            </w:r>
            <w:proofErr w:type="spellEnd"/>
            <w:r w:rsidRPr="0030108A">
              <w:rPr>
                <w:i/>
                <w:iCs/>
                <w:lang w:val="es-CL"/>
              </w:rPr>
              <w:t>/</w:t>
            </w:r>
            <w:proofErr w:type="spellStart"/>
            <w:r w:rsidR="00F76505" w:rsidRPr="0030108A">
              <w:rPr>
                <w:i/>
                <w:iCs/>
                <w:lang w:val="es-CL"/>
              </w:rPr>
              <w:t>hat</w:t>
            </w:r>
            <w:proofErr w:type="spellEnd"/>
            <w:r w:rsidRPr="008B6CA4">
              <w:rPr>
                <w:lang w:val="es-CL"/>
              </w:rPr>
              <w:t>.</w:t>
            </w:r>
          </w:p>
          <w:p w14:paraId="2512CDD7" w14:textId="646A5741" w:rsidR="00115CB1" w:rsidRPr="008B6CA4" w:rsidRDefault="008B6CA4" w:rsidP="008B6CA4">
            <w:pPr>
              <w:pStyle w:val="TableParagraph"/>
              <w:numPr>
                <w:ilvl w:val="1"/>
                <w:numId w:val="33"/>
              </w:numPr>
              <w:tabs>
                <w:tab w:val="left" w:pos="1176"/>
                <w:tab w:val="left" w:pos="1177"/>
              </w:tabs>
              <w:rPr>
                <w:lang w:val="es-CL"/>
              </w:rPr>
            </w:pPr>
            <w:r w:rsidRPr="008B6CA4">
              <w:rPr>
                <w:lang w:val="es-CL"/>
              </w:rPr>
              <w:t>Señala los dibujos de las palabras que riman.</w:t>
            </w:r>
          </w:p>
          <w:p w14:paraId="5D6F7703" w14:textId="77777777" w:rsidR="00115CB1" w:rsidRPr="008B6CA4" w:rsidRDefault="00115CB1" w:rsidP="001654F7">
            <w:pPr>
              <w:pStyle w:val="TableParagraph"/>
              <w:rPr>
                <w:rFonts w:ascii="Roboto"/>
                <w:b/>
                <w:color w:val="FF0000"/>
                <w:sz w:val="12"/>
                <w:szCs w:val="12"/>
                <w:lang w:val="es-CL"/>
              </w:rPr>
            </w:pPr>
          </w:p>
          <w:p w14:paraId="183599FD" w14:textId="34637656" w:rsidR="00115CB1" w:rsidRPr="00CD7945" w:rsidRDefault="008B6CA4" w:rsidP="008B6CA4">
            <w:pPr>
              <w:pStyle w:val="TableParagraph"/>
              <w:numPr>
                <w:ilvl w:val="0"/>
                <w:numId w:val="33"/>
              </w:numPr>
              <w:tabs>
                <w:tab w:val="left" w:pos="726"/>
              </w:tabs>
              <w:rPr>
                <w:b/>
                <w:lang w:val="es-CL"/>
              </w:rPr>
            </w:pPr>
            <w:r w:rsidRPr="00CD7945">
              <w:rPr>
                <w:b/>
                <w:lang w:val="es-CL"/>
              </w:rPr>
              <w:t>Produce palabras que riman.</w:t>
            </w:r>
          </w:p>
          <w:p w14:paraId="5B6147F7" w14:textId="18CEA4CB" w:rsidR="00115CB1" w:rsidRPr="00CD7945" w:rsidRDefault="008B6CA4" w:rsidP="008B6CA4">
            <w:pPr>
              <w:pStyle w:val="TableParagraph"/>
              <w:numPr>
                <w:ilvl w:val="1"/>
                <w:numId w:val="33"/>
              </w:numPr>
              <w:tabs>
                <w:tab w:val="left" w:pos="1176"/>
                <w:tab w:val="left" w:pos="1177"/>
              </w:tabs>
              <w:rPr>
                <w:lang w:val="es-CL"/>
              </w:rPr>
            </w:pPr>
            <w:r w:rsidRPr="00CD7945">
              <w:rPr>
                <w:lang w:val="es-CL"/>
              </w:rPr>
              <w:t xml:space="preserve">Canta, </w:t>
            </w:r>
            <w:r w:rsidR="00A24FD2">
              <w:rPr>
                <w:lang w:val="es-CL"/>
              </w:rPr>
              <w:t>“</w:t>
            </w:r>
            <w:proofErr w:type="spellStart"/>
            <w:r w:rsidR="00F76505" w:rsidRPr="0030108A">
              <w:rPr>
                <w:i/>
                <w:iCs/>
                <w:lang w:val="es-CL"/>
              </w:rPr>
              <w:t>Joy</w:t>
            </w:r>
            <w:proofErr w:type="spellEnd"/>
            <w:r w:rsidRPr="0030108A">
              <w:rPr>
                <w:i/>
                <w:iCs/>
                <w:lang w:val="es-CL"/>
              </w:rPr>
              <w:t xml:space="preserve">, </w:t>
            </w:r>
            <w:proofErr w:type="spellStart"/>
            <w:r w:rsidRPr="0030108A">
              <w:rPr>
                <w:i/>
                <w:iCs/>
                <w:lang w:val="es-CL"/>
              </w:rPr>
              <w:t>noy</w:t>
            </w:r>
            <w:proofErr w:type="spellEnd"/>
            <w:r w:rsidRPr="0030108A">
              <w:rPr>
                <w:i/>
                <w:iCs/>
                <w:lang w:val="es-CL"/>
              </w:rPr>
              <w:t xml:space="preserve">, </w:t>
            </w:r>
            <w:proofErr w:type="spellStart"/>
            <w:r w:rsidR="00F76505" w:rsidRPr="0030108A">
              <w:rPr>
                <w:i/>
                <w:iCs/>
                <w:lang w:val="es-CL"/>
              </w:rPr>
              <w:t>boy</w:t>
            </w:r>
            <w:proofErr w:type="spellEnd"/>
            <w:r w:rsidRPr="0030108A">
              <w:rPr>
                <w:i/>
                <w:iCs/>
                <w:lang w:val="es-CL"/>
              </w:rPr>
              <w:t xml:space="preserve">, </w:t>
            </w:r>
            <w:proofErr w:type="spellStart"/>
            <w:r w:rsidRPr="0030108A">
              <w:rPr>
                <w:i/>
                <w:iCs/>
                <w:lang w:val="es-CL"/>
              </w:rPr>
              <w:t>loy</w:t>
            </w:r>
            <w:proofErr w:type="spellEnd"/>
            <w:r w:rsidRPr="0030108A">
              <w:rPr>
                <w:i/>
                <w:iCs/>
                <w:lang w:val="es-CL"/>
              </w:rPr>
              <w:t xml:space="preserve">, </w:t>
            </w:r>
            <w:proofErr w:type="spellStart"/>
            <w:r w:rsidR="00F76505" w:rsidRPr="0030108A">
              <w:rPr>
                <w:i/>
                <w:iCs/>
                <w:lang w:val="es-CL"/>
              </w:rPr>
              <w:t>toy</w:t>
            </w:r>
            <w:proofErr w:type="spellEnd"/>
            <w:r w:rsidR="00A24FD2">
              <w:rPr>
                <w:lang w:val="es-CL"/>
              </w:rPr>
              <w:t>”</w:t>
            </w:r>
            <w:r w:rsidRPr="00CD7945">
              <w:rPr>
                <w:lang w:val="es-CL"/>
              </w:rPr>
              <w:t>, al jugar.</w:t>
            </w:r>
          </w:p>
          <w:p w14:paraId="3E12AC64" w14:textId="48C5BFAF" w:rsidR="00115CB1" w:rsidRPr="00CD7945" w:rsidRDefault="008B6CA4" w:rsidP="008B6CA4">
            <w:pPr>
              <w:pStyle w:val="TableParagraph"/>
              <w:numPr>
                <w:ilvl w:val="1"/>
                <w:numId w:val="33"/>
              </w:numPr>
              <w:tabs>
                <w:tab w:val="left" w:pos="1176"/>
                <w:tab w:val="left" w:pos="1177"/>
              </w:tabs>
              <w:rPr>
                <w:lang w:val="es-CL"/>
              </w:rPr>
            </w:pPr>
            <w:r w:rsidRPr="00CD7945">
              <w:rPr>
                <w:lang w:val="es-CL"/>
              </w:rPr>
              <w:t xml:space="preserve">Termina la rima </w:t>
            </w:r>
            <w:r w:rsidR="00A24FD2">
              <w:rPr>
                <w:lang w:val="es-CL"/>
              </w:rPr>
              <w:t>“</w:t>
            </w:r>
            <w:r w:rsidRPr="00CD7945">
              <w:rPr>
                <w:lang w:val="es-CL"/>
              </w:rPr>
              <w:t>El gato gordo se sentó en el...</w:t>
            </w:r>
            <w:r w:rsidR="00A24FD2">
              <w:rPr>
                <w:lang w:val="es-CL"/>
              </w:rPr>
              <w:t>”</w:t>
            </w:r>
            <w:r w:rsidR="00245895">
              <w:rPr>
                <w:lang w:val="es-CL"/>
              </w:rPr>
              <w:t>.</w:t>
            </w:r>
          </w:p>
          <w:p w14:paraId="6D6C541D" w14:textId="77777777" w:rsidR="00115CB1" w:rsidRPr="00CD7945" w:rsidRDefault="00115CB1" w:rsidP="001654F7">
            <w:pPr>
              <w:pStyle w:val="TableParagraph"/>
              <w:rPr>
                <w:rFonts w:ascii="Roboto"/>
                <w:b/>
                <w:sz w:val="12"/>
                <w:szCs w:val="12"/>
                <w:lang w:val="es-CL"/>
              </w:rPr>
            </w:pPr>
          </w:p>
          <w:p w14:paraId="6FE3C9EE" w14:textId="11D75833" w:rsidR="00115CB1" w:rsidRPr="00CD7945" w:rsidRDefault="008B6CA4" w:rsidP="008B6CA4">
            <w:pPr>
              <w:pStyle w:val="TableParagraph"/>
              <w:numPr>
                <w:ilvl w:val="0"/>
                <w:numId w:val="33"/>
              </w:numPr>
              <w:tabs>
                <w:tab w:val="left" w:pos="726"/>
              </w:tabs>
              <w:rPr>
                <w:b/>
                <w:lang w:val="es-CL"/>
              </w:rPr>
            </w:pPr>
            <w:r w:rsidRPr="00CD7945">
              <w:rPr>
                <w:b/>
                <w:lang w:val="es-CL"/>
              </w:rPr>
              <w:t>Reconoce palabras habladas que comienzan con el mismo sonido.</w:t>
            </w:r>
          </w:p>
          <w:p w14:paraId="10C690CC" w14:textId="695ABBAD" w:rsidR="00115CB1" w:rsidRPr="00CD7945" w:rsidRDefault="008B6CA4" w:rsidP="008B6CA4">
            <w:pPr>
              <w:pStyle w:val="TableParagraph"/>
              <w:numPr>
                <w:ilvl w:val="1"/>
                <w:numId w:val="33"/>
              </w:numPr>
              <w:tabs>
                <w:tab w:val="left" w:pos="1176"/>
                <w:tab w:val="left" w:pos="1177"/>
              </w:tabs>
              <w:rPr>
                <w:lang w:val="es-CL"/>
              </w:rPr>
            </w:pPr>
            <w:r w:rsidRPr="00CD7945">
              <w:rPr>
                <w:lang w:val="es-CL"/>
              </w:rPr>
              <w:t xml:space="preserve">Exclama Millie: </w:t>
            </w:r>
            <w:r w:rsidR="00A24FD2">
              <w:rPr>
                <w:lang w:val="es-CL"/>
              </w:rPr>
              <w:t>“</w:t>
            </w:r>
            <w:r w:rsidRPr="00CD7945">
              <w:rPr>
                <w:lang w:val="es-CL"/>
              </w:rPr>
              <w:t>¡Mi nombre empieza como el de Mel!</w:t>
            </w:r>
            <w:r w:rsidR="00A24FD2">
              <w:rPr>
                <w:lang w:val="es-CL"/>
              </w:rPr>
              <w:t>”</w:t>
            </w:r>
            <w:r w:rsidR="00245895">
              <w:rPr>
                <w:lang w:val="es-CL"/>
              </w:rPr>
              <w:t>.</w:t>
            </w:r>
          </w:p>
          <w:p w14:paraId="543D36A5" w14:textId="0AF93C4C" w:rsidR="00115CB1" w:rsidRPr="008B6CA4" w:rsidRDefault="008B6CA4" w:rsidP="00CD7945">
            <w:pPr>
              <w:pStyle w:val="TableParagraph"/>
              <w:numPr>
                <w:ilvl w:val="1"/>
                <w:numId w:val="33"/>
              </w:numPr>
              <w:tabs>
                <w:tab w:val="left" w:pos="1176"/>
                <w:tab w:val="left" w:pos="1177"/>
              </w:tabs>
              <w:rPr>
                <w:color w:val="FF0000"/>
                <w:lang w:val="es-CL"/>
              </w:rPr>
            </w:pPr>
            <w:r w:rsidRPr="00CD7945">
              <w:rPr>
                <w:lang w:val="es-CL"/>
              </w:rPr>
              <w:t xml:space="preserve">Selecciona </w:t>
            </w:r>
            <w:proofErr w:type="spellStart"/>
            <w:r w:rsidR="00F76505" w:rsidRPr="0030108A">
              <w:rPr>
                <w:i/>
                <w:iCs/>
                <w:lang w:val="es-CL"/>
              </w:rPr>
              <w:t>man</w:t>
            </w:r>
            <w:proofErr w:type="spellEnd"/>
            <w:r w:rsidR="00F76505" w:rsidRPr="00CD7945">
              <w:rPr>
                <w:lang w:val="es-CL"/>
              </w:rPr>
              <w:t xml:space="preserve"> </w:t>
            </w:r>
            <w:r w:rsidRPr="00CD7945">
              <w:rPr>
                <w:lang w:val="es-CL"/>
              </w:rPr>
              <w:t xml:space="preserve">y </w:t>
            </w:r>
            <w:proofErr w:type="spellStart"/>
            <w:r w:rsidR="00F76505" w:rsidRPr="0030108A">
              <w:rPr>
                <w:i/>
                <w:iCs/>
                <w:lang w:val="es-CL"/>
              </w:rPr>
              <w:t>mop</w:t>
            </w:r>
            <w:proofErr w:type="spellEnd"/>
            <w:r w:rsidR="00F76505" w:rsidRPr="00CD7945">
              <w:rPr>
                <w:lang w:val="es-CL"/>
              </w:rPr>
              <w:t xml:space="preserve"> </w:t>
            </w:r>
            <w:r w:rsidRPr="00CD7945">
              <w:rPr>
                <w:lang w:val="es-CL"/>
              </w:rPr>
              <w:t xml:space="preserve">como palabras que comienzan con el mismo sonido cuando se le presentan </w:t>
            </w:r>
            <w:r w:rsidR="00F76505">
              <w:rPr>
                <w:lang w:val="es-CL"/>
              </w:rPr>
              <w:t>fotos</w:t>
            </w:r>
            <w:r w:rsidR="00F76505" w:rsidRPr="00CD7945">
              <w:rPr>
                <w:lang w:val="es-CL"/>
              </w:rPr>
              <w:t xml:space="preserve"> </w:t>
            </w:r>
            <w:r w:rsidRPr="00CD7945">
              <w:rPr>
                <w:lang w:val="es-CL"/>
              </w:rPr>
              <w:t xml:space="preserve">de </w:t>
            </w:r>
            <w:proofErr w:type="spellStart"/>
            <w:r w:rsidR="00F76505" w:rsidRPr="0030108A">
              <w:rPr>
                <w:i/>
                <w:iCs/>
                <w:lang w:val="es-CL"/>
              </w:rPr>
              <w:t>man</w:t>
            </w:r>
            <w:proofErr w:type="spellEnd"/>
            <w:r w:rsidRPr="00CD7945">
              <w:rPr>
                <w:lang w:val="es-CL"/>
              </w:rPr>
              <w:t xml:space="preserve">, </w:t>
            </w:r>
            <w:proofErr w:type="spellStart"/>
            <w:r w:rsidR="00F76505" w:rsidRPr="0030108A">
              <w:rPr>
                <w:i/>
                <w:iCs/>
                <w:lang w:val="es-CL"/>
              </w:rPr>
              <w:t>hat</w:t>
            </w:r>
            <w:proofErr w:type="spellEnd"/>
            <w:r w:rsidR="00F76505" w:rsidRPr="00CD7945">
              <w:rPr>
                <w:lang w:val="es-CL"/>
              </w:rPr>
              <w:t xml:space="preserve"> </w:t>
            </w:r>
            <w:r w:rsidRPr="00CD7945">
              <w:rPr>
                <w:lang w:val="es-CL"/>
              </w:rPr>
              <w:t xml:space="preserve">y </w:t>
            </w:r>
            <w:proofErr w:type="spellStart"/>
            <w:r w:rsidR="00F76505" w:rsidRPr="0030108A">
              <w:rPr>
                <w:i/>
                <w:iCs/>
                <w:lang w:val="es-CL"/>
              </w:rPr>
              <w:t>mop</w:t>
            </w:r>
            <w:proofErr w:type="spellEnd"/>
            <w:r w:rsidRPr="00CD7945">
              <w:rPr>
                <w:lang w:val="es-CL"/>
              </w:rPr>
              <w:t>.</w:t>
            </w:r>
          </w:p>
        </w:tc>
      </w:tr>
    </w:tbl>
    <w:tbl>
      <w:tblPr>
        <w:tblW w:w="14743" w:type="dxa"/>
        <w:tblInd w:w="-157"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1E0" w:firstRow="1" w:lastRow="1" w:firstColumn="1" w:lastColumn="1" w:noHBand="0" w:noVBand="0"/>
      </w:tblPr>
      <w:tblGrid>
        <w:gridCol w:w="14743"/>
      </w:tblGrid>
      <w:tr w:rsidR="000B2B8F" w:rsidRPr="00E05479" w14:paraId="131DEAEE" w14:textId="77777777" w:rsidTr="00E90315">
        <w:trPr>
          <w:trHeight w:val="4590"/>
        </w:trPr>
        <w:tc>
          <w:tcPr>
            <w:tcW w:w="14743" w:type="dxa"/>
          </w:tcPr>
          <w:p w14:paraId="739A8368" w14:textId="77777777" w:rsidR="000B2B8F" w:rsidRPr="008B6CA4" w:rsidRDefault="000B2B8F" w:rsidP="009A548D">
            <w:pPr>
              <w:pStyle w:val="TableParagraph"/>
              <w:rPr>
                <w:rFonts w:ascii="Roboto"/>
                <w:b/>
                <w:lang w:val="es-CL"/>
              </w:rPr>
            </w:pPr>
          </w:p>
          <w:p w14:paraId="09B025CB" w14:textId="69A98F7D" w:rsidR="000B2B8F" w:rsidRPr="008175BB" w:rsidRDefault="008175BB" w:rsidP="009A548D">
            <w:pPr>
              <w:pStyle w:val="TableParagraph"/>
              <w:ind w:left="112"/>
              <w:rPr>
                <w:b/>
                <w:lang w:val="es-CL"/>
              </w:rPr>
            </w:pPr>
            <w:proofErr w:type="gramStart"/>
            <w:r w:rsidRPr="008175BB">
              <w:rPr>
                <w:b/>
                <w:lang w:val="es-CL"/>
              </w:rPr>
              <w:t xml:space="preserve">Indicadores </w:t>
            </w:r>
            <w:r w:rsidR="00245895">
              <w:rPr>
                <w:b/>
                <w:lang w:val="es-CL"/>
              </w:rPr>
              <w:t xml:space="preserve"> y</w:t>
            </w:r>
            <w:proofErr w:type="gramEnd"/>
            <w:r w:rsidR="00245895">
              <w:rPr>
                <w:b/>
                <w:lang w:val="es-CL"/>
              </w:rPr>
              <w:t xml:space="preserve"> ejemplos en el contexto</w:t>
            </w:r>
            <w:r w:rsidRPr="008175BB">
              <w:rPr>
                <w:b/>
                <w:lang w:val="es-CL"/>
              </w:rPr>
              <w:t xml:space="preserve"> de </w:t>
            </w:r>
            <w:r w:rsidR="003C3127">
              <w:rPr>
                <w:b/>
                <w:lang w:val="es-CL"/>
              </w:rPr>
              <w:t>Rutinas diarias</w:t>
            </w:r>
            <w:r w:rsidRPr="008175BB">
              <w:rPr>
                <w:b/>
                <w:lang w:val="es-CL"/>
              </w:rPr>
              <w:t>, Actividades y Juegos</w:t>
            </w:r>
            <w:r w:rsidR="000B2B8F" w:rsidRPr="008175BB">
              <w:rPr>
                <w:b/>
                <w:spacing w:val="-6"/>
                <w:lang w:val="es-CL"/>
              </w:rPr>
              <w:t xml:space="preserve"> </w:t>
            </w:r>
            <w:r w:rsidR="000B2B8F" w:rsidRPr="008175BB">
              <w:rPr>
                <w:b/>
                <w:lang w:val="es-CL"/>
              </w:rPr>
              <w:t>(Continu</w:t>
            </w:r>
            <w:r>
              <w:rPr>
                <w:b/>
                <w:lang w:val="es-CL"/>
              </w:rPr>
              <w:t>ación</w:t>
            </w:r>
            <w:r w:rsidR="000B2B8F" w:rsidRPr="008175BB">
              <w:rPr>
                <w:b/>
                <w:lang w:val="es-CL"/>
              </w:rPr>
              <w:t>)</w:t>
            </w:r>
          </w:p>
          <w:p w14:paraId="45A69DB5" w14:textId="77777777" w:rsidR="000B2B8F" w:rsidRPr="008175BB" w:rsidRDefault="000B2B8F" w:rsidP="009A548D">
            <w:pPr>
              <w:pStyle w:val="TableParagraph"/>
              <w:spacing w:before="6"/>
              <w:rPr>
                <w:rFonts w:ascii="Roboto"/>
                <w:b/>
                <w:sz w:val="21"/>
                <w:lang w:val="es-CL"/>
              </w:rPr>
            </w:pPr>
          </w:p>
          <w:p w14:paraId="23FD151A" w14:textId="7FA6B78E" w:rsidR="000B2B8F" w:rsidRPr="00CD7945" w:rsidRDefault="00CD7945" w:rsidP="00CD7945">
            <w:pPr>
              <w:pStyle w:val="TableParagraph"/>
              <w:numPr>
                <w:ilvl w:val="0"/>
                <w:numId w:val="34"/>
              </w:numPr>
              <w:tabs>
                <w:tab w:val="left" w:pos="726"/>
              </w:tabs>
              <w:rPr>
                <w:b/>
                <w:lang w:val="es-CL"/>
              </w:rPr>
            </w:pPr>
            <w:r w:rsidRPr="00CD7945">
              <w:rPr>
                <w:b/>
                <w:lang w:val="es-CL"/>
              </w:rPr>
              <w:t>Escucha y muestra conciencia de palabras separadas dentro de frases u oraciones habladas.</w:t>
            </w:r>
          </w:p>
          <w:p w14:paraId="3F1F52F3" w14:textId="4200A9F1" w:rsidR="000B2B8F" w:rsidRPr="00CD7945" w:rsidRDefault="00CD7945" w:rsidP="00CD7945">
            <w:pPr>
              <w:pStyle w:val="TableParagraph"/>
              <w:numPr>
                <w:ilvl w:val="1"/>
                <w:numId w:val="34"/>
              </w:numPr>
              <w:tabs>
                <w:tab w:val="left" w:pos="1176"/>
                <w:tab w:val="left" w:pos="1177"/>
              </w:tabs>
              <w:rPr>
                <w:lang w:val="es-CL"/>
              </w:rPr>
            </w:pPr>
            <w:r w:rsidRPr="00CD7945">
              <w:rPr>
                <w:lang w:val="es-CL"/>
              </w:rPr>
              <w:t>Salta al escuchar una palabra específica en un cuento/poema.</w:t>
            </w:r>
          </w:p>
          <w:p w14:paraId="2FBDF936" w14:textId="7F5B6323" w:rsidR="000B2B8F" w:rsidRPr="007D59CE" w:rsidRDefault="00CD7945" w:rsidP="00CD7945">
            <w:pPr>
              <w:pStyle w:val="TableParagraph"/>
              <w:numPr>
                <w:ilvl w:val="1"/>
                <w:numId w:val="34"/>
              </w:numPr>
              <w:tabs>
                <w:tab w:val="left" w:pos="1176"/>
                <w:tab w:val="left" w:pos="1177"/>
              </w:tabs>
              <w:rPr>
                <w:lang w:val="es-CL"/>
              </w:rPr>
            </w:pPr>
            <w:r w:rsidRPr="007D59CE">
              <w:rPr>
                <w:lang w:val="es-CL"/>
              </w:rPr>
              <w:t xml:space="preserve">Aplaude cada palabra pronunciada en una frase </w:t>
            </w:r>
            <w:r w:rsidR="00A24FD2">
              <w:rPr>
                <w:lang w:val="es-CL"/>
              </w:rPr>
              <w:t>“</w:t>
            </w:r>
            <w:r w:rsidRPr="007D59CE">
              <w:rPr>
                <w:lang w:val="es-CL"/>
              </w:rPr>
              <w:t>Me gustan los bloques</w:t>
            </w:r>
            <w:r w:rsidR="00A24FD2">
              <w:rPr>
                <w:lang w:val="es-CL"/>
              </w:rPr>
              <w:t>”</w:t>
            </w:r>
            <w:r w:rsidRPr="007D59CE">
              <w:rPr>
                <w:lang w:val="es-CL"/>
              </w:rPr>
              <w:t>.</w:t>
            </w:r>
          </w:p>
          <w:p w14:paraId="260E6AA7" w14:textId="77777777" w:rsidR="000B2B8F" w:rsidRPr="007D59CE" w:rsidRDefault="000B2B8F" w:rsidP="009A548D">
            <w:pPr>
              <w:pStyle w:val="TableParagraph"/>
              <w:spacing w:before="7"/>
              <w:rPr>
                <w:rFonts w:ascii="Roboto"/>
                <w:b/>
                <w:sz w:val="21"/>
                <w:lang w:val="es-CL"/>
              </w:rPr>
            </w:pPr>
          </w:p>
          <w:p w14:paraId="121E60F0" w14:textId="6D032F44" w:rsidR="000B2B8F" w:rsidRPr="007D59CE" w:rsidRDefault="007D59CE" w:rsidP="007D59CE">
            <w:pPr>
              <w:pStyle w:val="TableParagraph"/>
              <w:numPr>
                <w:ilvl w:val="0"/>
                <w:numId w:val="34"/>
              </w:numPr>
              <w:tabs>
                <w:tab w:val="left" w:pos="725"/>
                <w:tab w:val="left" w:pos="726"/>
              </w:tabs>
              <w:rPr>
                <w:b/>
                <w:color w:val="FF0000"/>
                <w:lang w:val="es-CL"/>
              </w:rPr>
            </w:pPr>
            <w:r w:rsidRPr="007D59CE">
              <w:rPr>
                <w:b/>
                <w:lang w:val="es-CL"/>
              </w:rPr>
              <w:t>Identifica y discrimina las sílabas de las palabras.</w:t>
            </w:r>
          </w:p>
          <w:p w14:paraId="3279899E" w14:textId="036A80F3" w:rsidR="000B2B8F" w:rsidRPr="007D59CE" w:rsidRDefault="007D59CE" w:rsidP="007D59CE">
            <w:pPr>
              <w:pStyle w:val="TableParagraph"/>
              <w:numPr>
                <w:ilvl w:val="1"/>
                <w:numId w:val="34"/>
              </w:numPr>
              <w:tabs>
                <w:tab w:val="left" w:pos="1176"/>
                <w:tab w:val="left" w:pos="1177"/>
              </w:tabs>
            </w:pPr>
            <w:r w:rsidRPr="007D59CE">
              <w:rPr>
                <w:lang w:val="es-CL"/>
              </w:rPr>
              <w:t xml:space="preserve">Aplaude cada sílaba de un nombre durante un juego de nombres o una canción de nombres. </w:t>
            </w:r>
            <w:r w:rsidRPr="007D59CE">
              <w:t>(Ben-ja-min = clap, clap, clap)</w:t>
            </w:r>
          </w:p>
          <w:p w14:paraId="7BA12F3D" w14:textId="4DE1100E" w:rsidR="000B2B8F" w:rsidRPr="007D59CE" w:rsidRDefault="007D59CE" w:rsidP="007D59CE">
            <w:pPr>
              <w:pStyle w:val="TableParagraph"/>
              <w:numPr>
                <w:ilvl w:val="1"/>
                <w:numId w:val="34"/>
              </w:numPr>
              <w:tabs>
                <w:tab w:val="left" w:pos="1176"/>
                <w:tab w:val="left" w:pos="1177"/>
              </w:tabs>
              <w:spacing w:before="3"/>
              <w:rPr>
                <w:lang w:val="es-CL"/>
              </w:rPr>
            </w:pPr>
            <w:r w:rsidRPr="007D59CE">
              <w:rPr>
                <w:lang w:val="es-CL"/>
              </w:rPr>
              <w:t xml:space="preserve">Da un paso por cada sílaba que </w:t>
            </w:r>
            <w:proofErr w:type="gramStart"/>
            <w:r w:rsidRPr="007D59CE">
              <w:rPr>
                <w:lang w:val="es-CL"/>
              </w:rPr>
              <w:t>escucha</w:t>
            </w:r>
            <w:proofErr w:type="gramEnd"/>
            <w:r w:rsidRPr="007D59CE">
              <w:rPr>
                <w:lang w:val="es-CL"/>
              </w:rPr>
              <w:t xml:space="preserve"> en una palabra. (hi-</w:t>
            </w:r>
            <w:proofErr w:type="spellStart"/>
            <w:r w:rsidRPr="007D59CE">
              <w:rPr>
                <w:lang w:val="es-CL"/>
              </w:rPr>
              <w:t>ber</w:t>
            </w:r>
            <w:proofErr w:type="spellEnd"/>
            <w:r w:rsidRPr="007D59CE">
              <w:rPr>
                <w:lang w:val="es-CL"/>
              </w:rPr>
              <w:t>-</w:t>
            </w:r>
            <w:proofErr w:type="spellStart"/>
            <w:r w:rsidRPr="007D59CE">
              <w:rPr>
                <w:lang w:val="es-CL"/>
              </w:rPr>
              <w:t>na-</w:t>
            </w:r>
            <w:r>
              <w:rPr>
                <w:lang w:val="es-CL"/>
              </w:rPr>
              <w:t>ció</w:t>
            </w:r>
            <w:r w:rsidRPr="007D59CE">
              <w:rPr>
                <w:lang w:val="es-CL"/>
              </w:rPr>
              <w:t>n</w:t>
            </w:r>
            <w:proofErr w:type="spellEnd"/>
            <w:r w:rsidRPr="007D59CE">
              <w:rPr>
                <w:lang w:val="es-CL"/>
              </w:rPr>
              <w:t xml:space="preserve"> = paso, paso, paso, paso)</w:t>
            </w:r>
          </w:p>
          <w:p w14:paraId="719E23E1" w14:textId="77777777" w:rsidR="000B2B8F" w:rsidRPr="007D59CE" w:rsidRDefault="000B2B8F" w:rsidP="009A548D">
            <w:pPr>
              <w:pStyle w:val="TableParagraph"/>
              <w:spacing w:before="11"/>
              <w:rPr>
                <w:rFonts w:ascii="Roboto"/>
                <w:b/>
                <w:color w:val="FF0000"/>
                <w:lang w:val="es-CL"/>
              </w:rPr>
            </w:pPr>
          </w:p>
          <w:p w14:paraId="5AD35E28" w14:textId="157A9067" w:rsidR="000B2B8F" w:rsidRPr="007D59CE" w:rsidRDefault="007D59CE" w:rsidP="007D59CE">
            <w:pPr>
              <w:pStyle w:val="TableParagraph"/>
              <w:numPr>
                <w:ilvl w:val="0"/>
                <w:numId w:val="34"/>
              </w:numPr>
              <w:tabs>
                <w:tab w:val="left" w:pos="726"/>
              </w:tabs>
              <w:spacing w:before="1"/>
              <w:rPr>
                <w:b/>
                <w:lang w:val="es-CL"/>
              </w:rPr>
            </w:pPr>
            <w:r w:rsidRPr="007D59CE">
              <w:rPr>
                <w:b/>
                <w:lang w:val="es-CL"/>
              </w:rPr>
              <w:t xml:space="preserve">Combina el inicio y la rima para formar una palabra familiar de una sílaba con y sin apoyo </w:t>
            </w:r>
            <w:r>
              <w:rPr>
                <w:b/>
                <w:lang w:val="es-CL"/>
              </w:rPr>
              <w:t>de imágenes</w:t>
            </w:r>
            <w:r w:rsidRPr="007D59CE">
              <w:rPr>
                <w:b/>
                <w:lang w:val="es-CL"/>
              </w:rPr>
              <w:t>.</w:t>
            </w:r>
          </w:p>
          <w:p w14:paraId="79D00243" w14:textId="4B13B287" w:rsidR="000B2B8F" w:rsidRPr="007D59CE" w:rsidRDefault="007D59CE" w:rsidP="007D59CE">
            <w:pPr>
              <w:pStyle w:val="TableParagraph"/>
              <w:numPr>
                <w:ilvl w:val="1"/>
                <w:numId w:val="34"/>
              </w:numPr>
              <w:tabs>
                <w:tab w:val="left" w:pos="1176"/>
                <w:tab w:val="left" w:pos="1177"/>
              </w:tabs>
              <w:ind w:right="1399"/>
              <w:rPr>
                <w:lang w:val="es-CL"/>
              </w:rPr>
            </w:pPr>
            <w:r w:rsidRPr="007D59CE">
              <w:rPr>
                <w:lang w:val="es-CL"/>
              </w:rPr>
              <w:t>Selecciona la imagen correcta del gato cuando el adulto dice el nombre segmentándolo en sus componentes de inicio y rima. (/c/ + /at/)</w:t>
            </w:r>
          </w:p>
          <w:p w14:paraId="3BF3CD76" w14:textId="79A2CCB4" w:rsidR="000B2B8F" w:rsidRPr="00F028A7" w:rsidRDefault="00F028A7" w:rsidP="00F028A7">
            <w:pPr>
              <w:pStyle w:val="TableParagraph"/>
              <w:numPr>
                <w:ilvl w:val="1"/>
                <w:numId w:val="34"/>
              </w:numPr>
              <w:tabs>
                <w:tab w:val="left" w:pos="1176"/>
                <w:tab w:val="left" w:pos="1177"/>
              </w:tabs>
              <w:rPr>
                <w:lang w:val="es-CL"/>
              </w:rPr>
            </w:pPr>
            <w:r w:rsidRPr="00F028A7">
              <w:rPr>
                <w:lang w:val="es-CL"/>
              </w:rPr>
              <w:t xml:space="preserve">Adivina </w:t>
            </w:r>
            <w:r>
              <w:rPr>
                <w:lang w:val="es-CL"/>
              </w:rPr>
              <w:t xml:space="preserve">la palabra </w:t>
            </w:r>
            <w:r w:rsidR="00A24FD2">
              <w:rPr>
                <w:lang w:val="es-CL"/>
              </w:rPr>
              <w:t>“</w:t>
            </w:r>
            <w:proofErr w:type="spellStart"/>
            <w:r>
              <w:rPr>
                <w:lang w:val="es-CL"/>
              </w:rPr>
              <w:t>Dog</w:t>
            </w:r>
            <w:proofErr w:type="spellEnd"/>
            <w:r w:rsidR="00A24FD2">
              <w:rPr>
                <w:lang w:val="es-CL"/>
              </w:rPr>
              <w:t>”</w:t>
            </w:r>
            <w:r>
              <w:rPr>
                <w:lang w:val="es-CL"/>
              </w:rPr>
              <w:t xml:space="preserve"> (</w:t>
            </w:r>
            <w:r w:rsidRPr="00F028A7">
              <w:rPr>
                <w:i/>
                <w:lang w:val="es-CL"/>
              </w:rPr>
              <w:t>perro</w:t>
            </w:r>
            <w:r>
              <w:rPr>
                <w:lang w:val="es-CL"/>
              </w:rPr>
              <w:t>)</w:t>
            </w:r>
            <w:r w:rsidRPr="00F028A7">
              <w:rPr>
                <w:lang w:val="es-CL"/>
              </w:rPr>
              <w:t xml:space="preserve"> cuando el profesor dice el inicio y la rima /d/+/</w:t>
            </w:r>
            <w:proofErr w:type="spellStart"/>
            <w:r w:rsidRPr="00F028A7">
              <w:rPr>
                <w:lang w:val="es-CL"/>
              </w:rPr>
              <w:t>og</w:t>
            </w:r>
            <w:proofErr w:type="spellEnd"/>
            <w:r w:rsidRPr="00F028A7">
              <w:rPr>
                <w:lang w:val="es-CL"/>
              </w:rPr>
              <w:t>/.</w:t>
            </w:r>
          </w:p>
        </w:tc>
      </w:tr>
    </w:tbl>
    <w:p w14:paraId="04E32A0D" w14:textId="77777777" w:rsidR="00115CB1" w:rsidRPr="00F028A7" w:rsidRDefault="00115CB1" w:rsidP="00FB6FC6">
      <w:pPr>
        <w:rPr>
          <w:lang w:val="es-CL"/>
        </w:rPr>
      </w:pPr>
    </w:p>
    <w:tbl>
      <w:tblPr>
        <w:tblW w:w="14743" w:type="dxa"/>
        <w:tblInd w:w="-15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3"/>
      </w:tblGrid>
      <w:tr w:rsidR="005E719B" w:rsidRPr="00C1405C" w14:paraId="798ADA2D" w14:textId="77777777" w:rsidTr="001654F7">
        <w:trPr>
          <w:trHeight w:val="389"/>
        </w:trPr>
        <w:tc>
          <w:tcPr>
            <w:tcW w:w="14743" w:type="dxa"/>
            <w:shd w:val="clear" w:color="auto" w:fill="BF0D3E" w:themeFill="accent2"/>
          </w:tcPr>
          <w:p w14:paraId="48C99CA2" w14:textId="46388F87" w:rsidR="005E719B" w:rsidRPr="00C1405C" w:rsidRDefault="00C1405C" w:rsidP="00C1405C">
            <w:pPr>
              <w:pStyle w:val="TableParagraph"/>
              <w:spacing w:before="166"/>
              <w:jc w:val="center"/>
              <w:rPr>
                <w:b/>
                <w:sz w:val="28"/>
                <w:lang w:val="es-CL"/>
              </w:rPr>
            </w:pPr>
            <w:r w:rsidRPr="00C1405C">
              <w:rPr>
                <w:b/>
                <w:color w:val="FFFFFF" w:themeColor="background1"/>
                <w:sz w:val="32"/>
                <w:szCs w:val="28"/>
                <w:lang w:val="es-CL"/>
              </w:rPr>
              <w:t>LENGUAJE Y ALFABETIZACIÓN</w:t>
            </w:r>
          </w:p>
        </w:tc>
      </w:tr>
      <w:tr w:rsidR="002F5CF7" w:rsidRPr="00C1405C" w14:paraId="4F0C8A43" w14:textId="77777777" w:rsidTr="001654F7">
        <w:trPr>
          <w:trHeight w:val="494"/>
        </w:trPr>
        <w:tc>
          <w:tcPr>
            <w:tcW w:w="14743" w:type="dxa"/>
            <w:shd w:val="clear" w:color="auto" w:fill="FBC9D1"/>
            <w:vAlign w:val="center"/>
          </w:tcPr>
          <w:p w14:paraId="31060578" w14:textId="0A74196D" w:rsidR="002F5CF7" w:rsidRPr="00C1405C" w:rsidRDefault="00C1405C" w:rsidP="00C1405C">
            <w:pPr>
              <w:pStyle w:val="TableParagraph"/>
              <w:ind w:left="141"/>
              <w:rPr>
                <w:rFonts w:asciiTheme="minorHAnsi" w:hAnsiTheme="minorHAnsi"/>
                <w:b/>
                <w:lang w:val="es-CL"/>
              </w:rPr>
            </w:pPr>
            <w:r w:rsidRPr="00C1405C">
              <w:rPr>
                <w:rFonts w:asciiTheme="minorHAnsi" w:hAnsiTheme="minorHAnsi"/>
                <w:b/>
                <w:sz w:val="28"/>
                <w:lang w:val="es-CL"/>
              </w:rPr>
              <w:t>ASPECTO 2: ALFABETIZACIÓN EMERGENTE</w:t>
            </w:r>
          </w:p>
        </w:tc>
      </w:tr>
      <w:tr w:rsidR="005E719B" w:rsidRPr="00C1405C" w14:paraId="5ADA3CDD" w14:textId="77777777" w:rsidTr="001654F7">
        <w:trPr>
          <w:trHeight w:val="338"/>
        </w:trPr>
        <w:tc>
          <w:tcPr>
            <w:tcW w:w="14743" w:type="dxa"/>
            <w:shd w:val="clear" w:color="auto" w:fill="FDE3EA"/>
            <w:vAlign w:val="center"/>
          </w:tcPr>
          <w:p w14:paraId="3D32A46A" w14:textId="016E6F20" w:rsidR="005E719B" w:rsidRPr="00C1405C" w:rsidRDefault="005E719B" w:rsidP="00C1405C">
            <w:pPr>
              <w:pStyle w:val="TableParagraph"/>
              <w:spacing w:before="37"/>
              <w:ind w:left="112"/>
              <w:rPr>
                <w:rFonts w:asciiTheme="minorHAnsi" w:hAnsiTheme="minorHAnsi"/>
                <w:b/>
                <w:lang w:val="es-CL"/>
              </w:rPr>
            </w:pPr>
            <w:r w:rsidRPr="00C1405C">
              <w:rPr>
                <w:rFonts w:asciiTheme="minorHAnsi" w:hAnsiTheme="minorHAnsi"/>
                <w:b/>
                <w:sz w:val="28"/>
                <w:szCs w:val="28"/>
                <w:lang w:val="es-CL"/>
              </w:rPr>
              <w:t>Concept</w:t>
            </w:r>
            <w:r w:rsidR="00C1405C" w:rsidRPr="00C1405C">
              <w:rPr>
                <w:rFonts w:asciiTheme="minorHAnsi" w:hAnsiTheme="minorHAnsi"/>
                <w:b/>
                <w:sz w:val="28"/>
                <w:szCs w:val="28"/>
                <w:lang w:val="es-CL"/>
              </w:rPr>
              <w:t>o</w:t>
            </w:r>
            <w:r w:rsidRPr="00C1405C">
              <w:rPr>
                <w:rFonts w:asciiTheme="minorHAnsi" w:hAnsiTheme="minorHAnsi"/>
                <w:b/>
                <w:spacing w:val="-6"/>
                <w:sz w:val="28"/>
                <w:szCs w:val="28"/>
                <w:lang w:val="es-CL"/>
              </w:rPr>
              <w:t xml:space="preserve"> </w:t>
            </w:r>
            <w:r w:rsidRPr="00C1405C">
              <w:rPr>
                <w:rFonts w:asciiTheme="minorHAnsi" w:hAnsiTheme="minorHAnsi"/>
                <w:b/>
                <w:sz w:val="28"/>
                <w:szCs w:val="28"/>
                <w:lang w:val="es-CL"/>
              </w:rPr>
              <w:t>4:</w:t>
            </w:r>
            <w:r w:rsidRPr="00C1405C">
              <w:rPr>
                <w:rFonts w:asciiTheme="minorHAnsi" w:hAnsiTheme="minorHAnsi"/>
                <w:b/>
                <w:spacing w:val="46"/>
                <w:sz w:val="28"/>
                <w:szCs w:val="28"/>
                <w:lang w:val="es-CL"/>
              </w:rPr>
              <w:t xml:space="preserve"> </w:t>
            </w:r>
            <w:r w:rsidR="00C1405C" w:rsidRPr="00C1405C">
              <w:rPr>
                <w:rFonts w:asciiTheme="minorHAnsi" w:hAnsiTheme="minorHAnsi"/>
                <w:b/>
                <w:sz w:val="28"/>
                <w:szCs w:val="28"/>
                <w:lang w:val="es-CL"/>
              </w:rPr>
              <w:t>Conocimiento del A</w:t>
            </w:r>
            <w:r w:rsidRPr="00C1405C">
              <w:rPr>
                <w:rFonts w:asciiTheme="minorHAnsi" w:hAnsiTheme="minorHAnsi"/>
                <w:b/>
                <w:sz w:val="28"/>
                <w:szCs w:val="28"/>
                <w:lang w:val="es-CL"/>
              </w:rPr>
              <w:t>l</w:t>
            </w:r>
            <w:r w:rsidR="00C1405C" w:rsidRPr="00C1405C">
              <w:rPr>
                <w:rFonts w:asciiTheme="minorHAnsi" w:hAnsiTheme="minorHAnsi"/>
                <w:b/>
                <w:sz w:val="28"/>
                <w:szCs w:val="28"/>
                <w:lang w:val="es-CL"/>
              </w:rPr>
              <w:t>fabeto</w:t>
            </w:r>
          </w:p>
        </w:tc>
      </w:tr>
      <w:tr w:rsidR="002F5CF7" w:rsidRPr="00E05479" w14:paraId="06564423" w14:textId="77777777" w:rsidTr="001654F7">
        <w:trPr>
          <w:trHeight w:val="2837"/>
        </w:trPr>
        <w:tc>
          <w:tcPr>
            <w:tcW w:w="14743" w:type="dxa"/>
          </w:tcPr>
          <w:p w14:paraId="71FF653A" w14:textId="77777777" w:rsidR="00115CB1" w:rsidRPr="00C1405C" w:rsidRDefault="00115CB1" w:rsidP="00115CB1">
            <w:pPr>
              <w:pStyle w:val="TableParagraph"/>
              <w:ind w:left="113" w:right="1004" w:hanging="2"/>
              <w:rPr>
                <w:b/>
                <w:lang w:val="es-CL"/>
              </w:rPr>
            </w:pPr>
          </w:p>
          <w:p w14:paraId="1FC1E240" w14:textId="4DA72169" w:rsidR="002F5CF7" w:rsidRPr="00C1405C" w:rsidRDefault="00C1405C" w:rsidP="00C1405C">
            <w:pPr>
              <w:pStyle w:val="TableParagraph"/>
              <w:ind w:left="113" w:right="68" w:hanging="2"/>
              <w:rPr>
                <w:b/>
                <w:lang w:val="es-CL"/>
              </w:rPr>
            </w:pPr>
            <w:r w:rsidRPr="00C1405C">
              <w:rPr>
                <w:b/>
                <w:lang w:val="es-CL"/>
              </w:rPr>
              <w:t>El niño demuestra conocer el alfabeto. El niño identifica las letras del alfabeto y produce correctamente los sonidos asociados a varias letras.</w:t>
            </w:r>
          </w:p>
          <w:p w14:paraId="6C1175CF" w14:textId="77777777" w:rsidR="002F5CF7" w:rsidRPr="0030108A" w:rsidRDefault="002F5CF7" w:rsidP="00115CB1">
            <w:pPr>
              <w:pStyle w:val="TableParagraph"/>
              <w:rPr>
                <w:rFonts w:ascii="Roboto"/>
                <w:b/>
                <w:szCs w:val="22"/>
                <w:lang w:val="es-CL"/>
              </w:rPr>
            </w:pPr>
          </w:p>
          <w:p w14:paraId="150C3C63" w14:textId="4924E6F8" w:rsidR="00C1405C" w:rsidRDefault="00C1405C" w:rsidP="00C1405C">
            <w:pPr>
              <w:pStyle w:val="TableParagraph"/>
              <w:ind w:left="100" w:right="187" w:firstLine="1"/>
              <w:rPr>
                <w:lang w:val="es-CL"/>
              </w:rPr>
            </w:pPr>
            <w:r>
              <w:rPr>
                <w:lang w:val="es-CL"/>
              </w:rPr>
              <w:t>Aprender e</w:t>
            </w:r>
            <w:r w:rsidRPr="00C1405C">
              <w:rPr>
                <w:lang w:val="es-CL"/>
              </w:rPr>
              <w:t xml:space="preserve">l </w:t>
            </w:r>
            <w:r w:rsidRPr="00C1405C">
              <w:rPr>
                <w:b/>
                <w:u w:val="single"/>
                <w:lang w:val="es-CL"/>
              </w:rPr>
              <w:t>alfabeto</w:t>
            </w:r>
            <w:r w:rsidRPr="00C1405C">
              <w:rPr>
                <w:lang w:val="es-CL"/>
              </w:rPr>
              <w:t xml:space="preserve"> implica algo más que enseñar a identificar letras. Los niños también deben entender el alfabeto como un sistema y aprender cómo funcionan las letras en el lenguaje escrito</w:t>
            </w:r>
            <w:r w:rsidR="00D402DF" w:rsidRPr="00C1405C">
              <w:rPr>
                <w:vertAlign w:val="superscript"/>
                <w:lang w:val="es-CL"/>
              </w:rPr>
              <w:t>13</w:t>
            </w:r>
            <w:r w:rsidRPr="00C1405C">
              <w:rPr>
                <w:lang w:val="es-CL"/>
              </w:rPr>
              <w:t xml:space="preserve">. Los niños </w:t>
            </w:r>
            <w:r w:rsidR="00DE5691">
              <w:rPr>
                <w:lang w:val="es-CL"/>
              </w:rPr>
              <w:t>comienzan</w:t>
            </w:r>
            <w:r w:rsidRPr="00C1405C">
              <w:rPr>
                <w:lang w:val="es-CL"/>
              </w:rPr>
              <w:t xml:space="preserve"> a reconocer algunas letras impresas del alfabeto, especialmente las </w:t>
            </w:r>
            <w:r>
              <w:rPr>
                <w:lang w:val="es-CL"/>
              </w:rPr>
              <w:t>de</w:t>
            </w:r>
            <w:r w:rsidRPr="00C1405C">
              <w:rPr>
                <w:lang w:val="es-CL"/>
              </w:rPr>
              <w:t xml:space="preserve"> sus propios nombres. Para favorecer el conocimiento de las letras </w:t>
            </w:r>
            <w:r w:rsidR="00DE5691">
              <w:rPr>
                <w:lang w:val="es-CL"/>
              </w:rPr>
              <w:t>en</w:t>
            </w:r>
            <w:r w:rsidRPr="00C1405C">
              <w:rPr>
                <w:lang w:val="es-CL"/>
              </w:rPr>
              <w:t xml:space="preserve"> los niños, los adultos deben </w:t>
            </w:r>
            <w:r w:rsidR="00DE5691">
              <w:rPr>
                <w:lang w:val="es-CL"/>
              </w:rPr>
              <w:t>dar</w:t>
            </w:r>
            <w:r w:rsidRPr="00C1405C">
              <w:rPr>
                <w:lang w:val="es-CL"/>
              </w:rPr>
              <w:t>les interacciones significativas, fáciles y repetidas, con las letras y las palabras escritas en el contexto de las experiencias cotidianas, y hacerles participar en actividades divertidas e interesantes.</w:t>
            </w:r>
          </w:p>
          <w:p w14:paraId="6EDC118B" w14:textId="05798721" w:rsidR="00115CB1" w:rsidRDefault="00115CB1" w:rsidP="00DE5691">
            <w:pPr>
              <w:pStyle w:val="TableParagraph"/>
              <w:ind w:right="187"/>
              <w:rPr>
                <w:lang w:val="es-CL"/>
              </w:rPr>
            </w:pPr>
          </w:p>
          <w:p w14:paraId="22419E7C" w14:textId="444D392A" w:rsidR="00D402DF" w:rsidRDefault="00D402DF" w:rsidP="00DE5691">
            <w:pPr>
              <w:pStyle w:val="TableParagraph"/>
              <w:ind w:right="187"/>
              <w:rPr>
                <w:lang w:val="es-CL"/>
              </w:rPr>
            </w:pPr>
          </w:p>
          <w:p w14:paraId="6196C9D6" w14:textId="77777777" w:rsidR="00D402DF" w:rsidRPr="00C1405C" w:rsidRDefault="00D402DF" w:rsidP="00DE5691">
            <w:pPr>
              <w:pStyle w:val="TableParagraph"/>
              <w:ind w:right="187"/>
              <w:rPr>
                <w:lang w:val="es-CL"/>
              </w:rPr>
            </w:pPr>
          </w:p>
          <w:p w14:paraId="0B99E6E1" w14:textId="31C4AAC5" w:rsidR="00115CB1" w:rsidRPr="008175BB" w:rsidRDefault="008175BB" w:rsidP="001654F7">
            <w:pPr>
              <w:pStyle w:val="TableParagraph"/>
              <w:ind w:left="115"/>
              <w:rPr>
                <w:b/>
                <w:lang w:val="es-CL"/>
              </w:rPr>
            </w:pPr>
            <w:proofErr w:type="gramStart"/>
            <w:r w:rsidRPr="008175BB">
              <w:rPr>
                <w:b/>
                <w:lang w:val="es-CL"/>
              </w:rPr>
              <w:lastRenderedPageBreak/>
              <w:t xml:space="preserve">Indicadores </w:t>
            </w:r>
            <w:r w:rsidR="00245895">
              <w:rPr>
                <w:b/>
                <w:lang w:val="es-CL"/>
              </w:rPr>
              <w:t xml:space="preserve"> y</w:t>
            </w:r>
            <w:proofErr w:type="gramEnd"/>
            <w:r w:rsidR="00245895">
              <w:rPr>
                <w:b/>
                <w:lang w:val="es-CL"/>
              </w:rPr>
              <w:t xml:space="preserve"> ejemplos en el contexto</w:t>
            </w:r>
            <w:r w:rsidRPr="008175BB">
              <w:rPr>
                <w:b/>
                <w:lang w:val="es-CL"/>
              </w:rPr>
              <w:t xml:space="preserve"> de </w:t>
            </w:r>
            <w:r w:rsidR="003C3127">
              <w:rPr>
                <w:b/>
                <w:lang w:val="es-CL"/>
              </w:rPr>
              <w:t>Rutinas diarias</w:t>
            </w:r>
            <w:r w:rsidRPr="008175BB">
              <w:rPr>
                <w:b/>
                <w:lang w:val="es-CL"/>
              </w:rPr>
              <w:t>, Actividades y Juegos</w:t>
            </w:r>
          </w:p>
          <w:p w14:paraId="2A3AF013" w14:textId="2C753B8B" w:rsidR="00115CB1" w:rsidRPr="0023460D" w:rsidRDefault="0023460D" w:rsidP="0023460D">
            <w:pPr>
              <w:pStyle w:val="TableParagraph"/>
              <w:numPr>
                <w:ilvl w:val="0"/>
                <w:numId w:val="35"/>
              </w:numPr>
              <w:tabs>
                <w:tab w:val="left" w:pos="832"/>
              </w:tabs>
              <w:ind w:hanging="3194"/>
              <w:rPr>
                <w:b/>
                <w:lang w:val="es-CL"/>
              </w:rPr>
            </w:pPr>
            <w:r w:rsidRPr="0023460D">
              <w:rPr>
                <w:b/>
                <w:lang w:val="es-CL"/>
              </w:rPr>
              <w:t>Discrimina las letras de otras formas y símbolos.</w:t>
            </w:r>
          </w:p>
          <w:p w14:paraId="3218D46E" w14:textId="5B89C6DA" w:rsidR="00115CB1" w:rsidRPr="0023460D" w:rsidRDefault="0023460D" w:rsidP="0023460D">
            <w:pPr>
              <w:pStyle w:val="TableParagraph"/>
              <w:numPr>
                <w:ilvl w:val="1"/>
                <w:numId w:val="35"/>
              </w:numPr>
              <w:tabs>
                <w:tab w:val="left" w:pos="1087"/>
              </w:tabs>
              <w:ind w:right="815"/>
              <w:rPr>
                <w:lang w:val="es-CL"/>
              </w:rPr>
            </w:pPr>
            <w:r w:rsidRPr="0023460D">
              <w:rPr>
                <w:lang w:val="es-CL"/>
              </w:rPr>
              <w:t xml:space="preserve">Lee el libro </w:t>
            </w:r>
            <w:proofErr w:type="spellStart"/>
            <w:r w:rsidRPr="0023460D">
              <w:rPr>
                <w:i/>
                <w:lang w:val="es-CL"/>
              </w:rPr>
              <w:t>Chicka</w:t>
            </w:r>
            <w:proofErr w:type="spellEnd"/>
            <w:r w:rsidRPr="0023460D">
              <w:rPr>
                <w:i/>
                <w:lang w:val="es-CL"/>
              </w:rPr>
              <w:t xml:space="preserve"> </w:t>
            </w:r>
            <w:proofErr w:type="spellStart"/>
            <w:r w:rsidRPr="0023460D">
              <w:rPr>
                <w:i/>
                <w:lang w:val="es-CL"/>
              </w:rPr>
              <w:t>Chicka</w:t>
            </w:r>
            <w:proofErr w:type="spellEnd"/>
            <w:r w:rsidRPr="0023460D">
              <w:rPr>
                <w:i/>
                <w:lang w:val="es-CL"/>
              </w:rPr>
              <w:t xml:space="preserve"> Boom </w:t>
            </w:r>
            <w:proofErr w:type="spellStart"/>
            <w:r w:rsidRPr="0023460D">
              <w:rPr>
                <w:i/>
                <w:lang w:val="es-CL"/>
              </w:rPr>
              <w:t>Boom</w:t>
            </w:r>
            <w:proofErr w:type="spellEnd"/>
            <w:r w:rsidRPr="0023460D">
              <w:rPr>
                <w:lang w:val="es-CL"/>
              </w:rPr>
              <w:t xml:space="preserve"> y el niño señala la letra [a] y dice: </w:t>
            </w:r>
            <w:r w:rsidR="00A24FD2">
              <w:rPr>
                <w:lang w:val="es-CL"/>
              </w:rPr>
              <w:t>“</w:t>
            </w:r>
            <w:r w:rsidRPr="0023460D">
              <w:rPr>
                <w:lang w:val="es-CL"/>
              </w:rPr>
              <w:t>Esa es la letra 'A' que se cae del cocotero</w:t>
            </w:r>
            <w:r w:rsidR="00A24FD2">
              <w:rPr>
                <w:lang w:val="es-CL"/>
              </w:rPr>
              <w:t>”</w:t>
            </w:r>
            <w:r w:rsidRPr="0023460D">
              <w:rPr>
                <w:lang w:val="es-CL"/>
              </w:rPr>
              <w:t>.</w:t>
            </w:r>
          </w:p>
          <w:p w14:paraId="7D9A5D65" w14:textId="0FEBCCB3" w:rsidR="00115CB1" w:rsidRPr="0023460D" w:rsidRDefault="0023460D" w:rsidP="0023460D">
            <w:pPr>
              <w:pStyle w:val="TableParagraph"/>
              <w:numPr>
                <w:ilvl w:val="1"/>
                <w:numId w:val="35"/>
              </w:numPr>
              <w:tabs>
                <w:tab w:val="left" w:pos="1086"/>
              </w:tabs>
              <w:rPr>
                <w:lang w:val="es-CL"/>
              </w:rPr>
            </w:pPr>
            <w:r w:rsidRPr="0023460D">
              <w:rPr>
                <w:lang w:val="es-CL"/>
              </w:rPr>
              <w:t xml:space="preserve">Mira un anuncio (impresión ambiental) y el niño señala la </w:t>
            </w:r>
            <w:r w:rsidR="00A24FD2">
              <w:rPr>
                <w:lang w:val="es-CL"/>
              </w:rPr>
              <w:t>“</w:t>
            </w:r>
            <w:r w:rsidRPr="0023460D">
              <w:rPr>
                <w:lang w:val="es-CL"/>
              </w:rPr>
              <w:t>W</w:t>
            </w:r>
            <w:r w:rsidR="00A24FD2">
              <w:rPr>
                <w:lang w:val="es-CL"/>
              </w:rPr>
              <w:t>”</w:t>
            </w:r>
            <w:r w:rsidRPr="0023460D">
              <w:rPr>
                <w:lang w:val="es-CL"/>
              </w:rPr>
              <w:t xml:space="preserve"> de Walmart.</w:t>
            </w:r>
          </w:p>
          <w:p w14:paraId="25FDD8F0" w14:textId="77777777" w:rsidR="00115CB1" w:rsidRPr="0023460D" w:rsidRDefault="00115CB1" w:rsidP="001654F7">
            <w:pPr>
              <w:pStyle w:val="TableParagraph"/>
              <w:rPr>
                <w:rFonts w:ascii="Roboto"/>
                <w:b/>
                <w:color w:val="FF0000"/>
                <w:sz w:val="16"/>
                <w:szCs w:val="16"/>
                <w:lang w:val="es-CL"/>
              </w:rPr>
            </w:pPr>
          </w:p>
          <w:p w14:paraId="167842BC" w14:textId="656A349A" w:rsidR="00115CB1" w:rsidRPr="007624FE" w:rsidRDefault="007624FE" w:rsidP="0023460D">
            <w:pPr>
              <w:pStyle w:val="TableParagraph"/>
              <w:numPr>
                <w:ilvl w:val="0"/>
                <w:numId w:val="35"/>
              </w:numPr>
              <w:tabs>
                <w:tab w:val="left" w:pos="832"/>
              </w:tabs>
              <w:ind w:left="851" w:hanging="283"/>
              <w:rPr>
                <w:b/>
                <w:lang w:val="es-CL"/>
              </w:rPr>
            </w:pPr>
            <w:r w:rsidRPr="007624FE">
              <w:rPr>
                <w:b/>
                <w:lang w:val="es-CL"/>
              </w:rPr>
              <w:t>Hace coincidir y reconoce similitudes y diferencias en las letras, con modelado y apoyo</w:t>
            </w:r>
            <w:r w:rsidR="0023460D" w:rsidRPr="007624FE">
              <w:rPr>
                <w:b/>
                <w:spacing w:val="9"/>
                <w:lang w:val="es-CL"/>
              </w:rPr>
              <w:t>.</w:t>
            </w:r>
          </w:p>
          <w:p w14:paraId="1EA4EE15" w14:textId="2069BD2D" w:rsidR="00115CB1" w:rsidRPr="0023460D" w:rsidRDefault="0023460D" w:rsidP="0023460D">
            <w:pPr>
              <w:pStyle w:val="TableParagraph"/>
              <w:numPr>
                <w:ilvl w:val="1"/>
                <w:numId w:val="35"/>
              </w:numPr>
              <w:tabs>
                <w:tab w:val="left" w:pos="1091"/>
              </w:tabs>
              <w:rPr>
                <w:lang w:val="es-CL"/>
              </w:rPr>
            </w:pPr>
            <w:r w:rsidRPr="0023460D">
              <w:rPr>
                <w:lang w:val="es-CL"/>
              </w:rPr>
              <w:t xml:space="preserve">Traza la letra S y dice: </w:t>
            </w:r>
            <w:r w:rsidR="00A24FD2">
              <w:rPr>
                <w:lang w:val="es-CL"/>
              </w:rPr>
              <w:t>“</w:t>
            </w:r>
            <w:r w:rsidRPr="0023460D">
              <w:rPr>
                <w:lang w:val="es-CL"/>
              </w:rPr>
              <w:t>La letra tiene curvas</w:t>
            </w:r>
            <w:r w:rsidR="00A24FD2">
              <w:rPr>
                <w:lang w:val="es-CL"/>
              </w:rPr>
              <w:t>”</w:t>
            </w:r>
            <w:r w:rsidRPr="0023460D">
              <w:rPr>
                <w:lang w:val="es-CL"/>
              </w:rPr>
              <w:t>.</w:t>
            </w:r>
          </w:p>
          <w:p w14:paraId="384E4F8E" w14:textId="2F643ADC" w:rsidR="00115CB1" w:rsidRPr="0023460D" w:rsidRDefault="0023460D" w:rsidP="0023460D">
            <w:pPr>
              <w:pStyle w:val="TableParagraph"/>
              <w:numPr>
                <w:ilvl w:val="1"/>
                <w:numId w:val="35"/>
              </w:numPr>
              <w:tabs>
                <w:tab w:val="left" w:pos="1092"/>
              </w:tabs>
              <w:ind w:right="1615"/>
              <w:rPr>
                <w:lang w:val="es-CL"/>
              </w:rPr>
            </w:pPr>
            <w:r w:rsidRPr="0023460D">
              <w:rPr>
                <w:lang w:val="es-CL"/>
              </w:rPr>
              <w:t xml:space="preserve">Dice: </w:t>
            </w:r>
            <w:r w:rsidR="00A24FD2">
              <w:rPr>
                <w:lang w:val="es-CL"/>
              </w:rPr>
              <w:t>“</w:t>
            </w:r>
            <w:r w:rsidRPr="0023460D">
              <w:rPr>
                <w:lang w:val="es-CL"/>
              </w:rPr>
              <w:t>Mi nombre empieza con una A grande</w:t>
            </w:r>
            <w:r w:rsidR="00A24FD2">
              <w:rPr>
                <w:lang w:val="es-CL"/>
              </w:rPr>
              <w:t>”</w:t>
            </w:r>
            <w:r w:rsidRPr="0023460D">
              <w:rPr>
                <w:lang w:val="es-CL"/>
              </w:rPr>
              <w:t xml:space="preserve">. El profesor dice: </w:t>
            </w:r>
            <w:r w:rsidR="00A24FD2">
              <w:rPr>
                <w:lang w:val="es-CL"/>
              </w:rPr>
              <w:t>“</w:t>
            </w:r>
            <w:r w:rsidRPr="0023460D">
              <w:rPr>
                <w:lang w:val="es-CL"/>
              </w:rPr>
              <w:t>Vamos a hacer una letra A com</w:t>
            </w:r>
            <w:r>
              <w:rPr>
                <w:lang w:val="es-CL"/>
              </w:rPr>
              <w:t>o la de tu nombre</w:t>
            </w:r>
            <w:r w:rsidR="00A24FD2">
              <w:rPr>
                <w:lang w:val="es-CL"/>
              </w:rPr>
              <w:t>”</w:t>
            </w:r>
            <w:r>
              <w:rPr>
                <w:lang w:val="es-CL"/>
              </w:rPr>
              <w:t>. Entonces, usa</w:t>
            </w:r>
            <w:r w:rsidRPr="0023460D">
              <w:rPr>
                <w:lang w:val="es-CL"/>
              </w:rPr>
              <w:t xml:space="preserve">ndo plastilina, el niño y </w:t>
            </w:r>
            <w:r w:rsidR="00BE7C2F">
              <w:rPr>
                <w:lang w:val="es-CL"/>
              </w:rPr>
              <w:t>el profesor</w:t>
            </w:r>
            <w:r w:rsidRPr="0023460D">
              <w:rPr>
                <w:lang w:val="es-CL"/>
              </w:rPr>
              <w:t xml:space="preserve"> crean la letra A.</w:t>
            </w:r>
          </w:p>
          <w:p w14:paraId="2F4ECFB5" w14:textId="77777777" w:rsidR="00115CB1" w:rsidRPr="0023460D" w:rsidRDefault="00115CB1" w:rsidP="001654F7">
            <w:pPr>
              <w:pStyle w:val="TableParagraph"/>
              <w:rPr>
                <w:rFonts w:ascii="Roboto"/>
                <w:b/>
                <w:sz w:val="16"/>
                <w:szCs w:val="18"/>
                <w:lang w:val="es-CL"/>
              </w:rPr>
            </w:pPr>
          </w:p>
          <w:p w14:paraId="7D83136A" w14:textId="5B93DDED" w:rsidR="00115CB1" w:rsidRPr="008C0F9B" w:rsidRDefault="0023460D" w:rsidP="0023460D">
            <w:pPr>
              <w:pStyle w:val="TableParagraph"/>
              <w:numPr>
                <w:ilvl w:val="0"/>
                <w:numId w:val="35"/>
              </w:numPr>
              <w:tabs>
                <w:tab w:val="left" w:pos="833"/>
              </w:tabs>
              <w:ind w:left="851" w:hanging="283"/>
              <w:rPr>
                <w:b/>
                <w:color w:val="FF0000"/>
                <w:lang w:val="es-CL"/>
              </w:rPr>
            </w:pPr>
            <w:r w:rsidRPr="008C0F9B">
              <w:rPr>
                <w:b/>
                <w:lang w:val="es-CL"/>
              </w:rPr>
              <w:t>Reconoce un número cada vez mayor de letras, especialmente las del propio nombre, objetos conocidos, familia y amigos.</w:t>
            </w:r>
          </w:p>
          <w:p w14:paraId="288CC059" w14:textId="0D75EC27" w:rsidR="00115CB1" w:rsidRPr="008C0F9B" w:rsidRDefault="0023460D" w:rsidP="0023460D">
            <w:pPr>
              <w:pStyle w:val="TableParagraph"/>
              <w:numPr>
                <w:ilvl w:val="1"/>
                <w:numId w:val="35"/>
              </w:numPr>
              <w:tabs>
                <w:tab w:val="left" w:pos="1087"/>
              </w:tabs>
              <w:rPr>
                <w:lang w:val="es-CL"/>
              </w:rPr>
            </w:pPr>
            <w:r w:rsidRPr="008C0F9B">
              <w:rPr>
                <w:lang w:val="es-CL"/>
              </w:rPr>
              <w:t>Nombra algunas letras mientras juega con sellos del alfabeto, imanes, tarjetas o rompecabezas.</w:t>
            </w:r>
          </w:p>
          <w:p w14:paraId="3ABBCD1B" w14:textId="41EE264C" w:rsidR="00115CB1" w:rsidRPr="008C0F9B" w:rsidRDefault="0023460D" w:rsidP="0023460D">
            <w:pPr>
              <w:pStyle w:val="TableParagraph"/>
              <w:numPr>
                <w:ilvl w:val="1"/>
                <w:numId w:val="35"/>
              </w:numPr>
              <w:tabs>
                <w:tab w:val="left" w:pos="1087"/>
              </w:tabs>
              <w:rPr>
                <w:lang w:val="es-CL"/>
              </w:rPr>
            </w:pPr>
            <w:r w:rsidRPr="008C0F9B">
              <w:rPr>
                <w:lang w:val="es-CL"/>
              </w:rPr>
              <w:t xml:space="preserve">Dice: </w:t>
            </w:r>
            <w:r w:rsidR="00A24FD2">
              <w:rPr>
                <w:lang w:val="es-CL"/>
              </w:rPr>
              <w:t>“</w:t>
            </w:r>
            <w:r w:rsidRPr="008C0F9B">
              <w:rPr>
                <w:lang w:val="es-CL"/>
              </w:rPr>
              <w:t>Mi nombre empieza por [I]</w:t>
            </w:r>
            <w:r w:rsidR="00A24FD2">
              <w:rPr>
                <w:lang w:val="es-CL"/>
              </w:rPr>
              <w:t>”</w:t>
            </w:r>
            <w:r w:rsidRPr="008C0F9B">
              <w:rPr>
                <w:lang w:val="es-CL"/>
              </w:rPr>
              <w:t>.</w:t>
            </w:r>
          </w:p>
          <w:p w14:paraId="3EFDC754" w14:textId="18792DE7" w:rsidR="00115CB1" w:rsidRDefault="008C0F9B" w:rsidP="008C0F9B">
            <w:pPr>
              <w:pStyle w:val="TableParagraph"/>
              <w:numPr>
                <w:ilvl w:val="1"/>
                <w:numId w:val="35"/>
              </w:numPr>
              <w:tabs>
                <w:tab w:val="left" w:pos="1087"/>
              </w:tabs>
              <w:rPr>
                <w:lang w:val="es-CL"/>
              </w:rPr>
            </w:pPr>
            <w:r w:rsidRPr="008C0F9B">
              <w:rPr>
                <w:lang w:val="es-CL"/>
              </w:rPr>
              <w:t>Pinta la letra L como en el nombre de su amigo, mientras está en el caballete.</w:t>
            </w:r>
          </w:p>
          <w:p w14:paraId="7BE2B7A7" w14:textId="77777777" w:rsidR="00D402DF" w:rsidRDefault="00D402DF" w:rsidP="0030108A">
            <w:pPr>
              <w:pStyle w:val="TableParagraph"/>
              <w:tabs>
                <w:tab w:val="left" w:pos="1087"/>
              </w:tabs>
              <w:ind w:left="1090"/>
              <w:rPr>
                <w:lang w:val="es-CL"/>
              </w:rPr>
            </w:pPr>
          </w:p>
          <w:p w14:paraId="0A72ACF8" w14:textId="77777777" w:rsidR="00D402DF" w:rsidRPr="00456C1B" w:rsidRDefault="00D402DF" w:rsidP="00D402DF">
            <w:pPr>
              <w:pStyle w:val="TableParagraph"/>
              <w:numPr>
                <w:ilvl w:val="0"/>
                <w:numId w:val="35"/>
              </w:numPr>
              <w:tabs>
                <w:tab w:val="left" w:pos="834"/>
              </w:tabs>
              <w:ind w:left="851" w:right="490" w:hanging="425"/>
              <w:rPr>
                <w:b/>
                <w:lang w:val="es-CL"/>
              </w:rPr>
            </w:pPr>
            <w:r w:rsidRPr="00456C1B">
              <w:rPr>
                <w:b/>
                <w:lang w:val="es-CL"/>
              </w:rPr>
              <w:t>Demuestra comprensión de las letras produciendo formas de letras usando una variedad de materiales; por ejemplo, plastilina, bloques, marcador y papel.</w:t>
            </w:r>
          </w:p>
          <w:p w14:paraId="6C625033" w14:textId="77777777" w:rsidR="00D402DF" w:rsidRPr="00456C1B" w:rsidRDefault="00D402DF" w:rsidP="00D402DF">
            <w:pPr>
              <w:pStyle w:val="TableParagraph"/>
              <w:numPr>
                <w:ilvl w:val="1"/>
                <w:numId w:val="35"/>
              </w:numPr>
              <w:tabs>
                <w:tab w:val="left" w:pos="1194"/>
                <w:tab w:val="left" w:pos="1195"/>
              </w:tabs>
              <w:rPr>
                <w:lang w:val="es-CL"/>
              </w:rPr>
            </w:pPr>
            <w:r w:rsidRPr="00456C1B">
              <w:rPr>
                <w:lang w:val="es-CL"/>
              </w:rPr>
              <w:t xml:space="preserve">Hace la primera letra de su nombre, </w:t>
            </w:r>
            <w:r>
              <w:rPr>
                <w:lang w:val="es-CL"/>
              </w:rPr>
              <w:t>“</w:t>
            </w:r>
            <w:r w:rsidRPr="00456C1B">
              <w:rPr>
                <w:lang w:val="es-CL"/>
              </w:rPr>
              <w:t>K</w:t>
            </w:r>
            <w:r>
              <w:rPr>
                <w:lang w:val="es-CL"/>
              </w:rPr>
              <w:t>”</w:t>
            </w:r>
            <w:r w:rsidRPr="00456C1B">
              <w:rPr>
                <w:lang w:val="es-CL"/>
              </w:rPr>
              <w:t>, en plastilina.</w:t>
            </w:r>
          </w:p>
          <w:p w14:paraId="12ABB7E1" w14:textId="77777777" w:rsidR="00D402DF" w:rsidRPr="00456C1B" w:rsidRDefault="00D402DF" w:rsidP="00D402DF">
            <w:pPr>
              <w:pStyle w:val="TableParagraph"/>
              <w:numPr>
                <w:ilvl w:val="1"/>
                <w:numId w:val="35"/>
              </w:numPr>
              <w:tabs>
                <w:tab w:val="left" w:pos="1193"/>
                <w:tab w:val="left" w:pos="1194"/>
              </w:tabs>
              <w:rPr>
                <w:lang w:val="es-CL"/>
              </w:rPr>
            </w:pPr>
            <w:r w:rsidRPr="00456C1B">
              <w:rPr>
                <w:lang w:val="es-CL"/>
              </w:rPr>
              <w:t xml:space="preserve">Escribe la letra </w:t>
            </w:r>
            <w:r>
              <w:rPr>
                <w:lang w:val="es-CL"/>
              </w:rPr>
              <w:t>“</w:t>
            </w:r>
            <w:r w:rsidRPr="00456C1B">
              <w:rPr>
                <w:lang w:val="es-CL"/>
              </w:rPr>
              <w:t>M</w:t>
            </w:r>
            <w:r>
              <w:rPr>
                <w:lang w:val="es-CL"/>
              </w:rPr>
              <w:t>”</w:t>
            </w:r>
            <w:r w:rsidRPr="00456C1B">
              <w:rPr>
                <w:lang w:val="es-CL"/>
              </w:rPr>
              <w:t xml:space="preserve"> de </w:t>
            </w:r>
            <w:r>
              <w:rPr>
                <w:lang w:val="es-CL"/>
              </w:rPr>
              <w:t>“</w:t>
            </w:r>
            <w:r w:rsidRPr="00456C1B">
              <w:rPr>
                <w:lang w:val="es-CL"/>
              </w:rPr>
              <w:t>mamá</w:t>
            </w:r>
            <w:r>
              <w:rPr>
                <w:lang w:val="es-CL"/>
              </w:rPr>
              <w:t>”</w:t>
            </w:r>
            <w:r w:rsidRPr="00456C1B">
              <w:rPr>
                <w:lang w:val="es-CL"/>
              </w:rPr>
              <w:t xml:space="preserve"> en un sobre, mientras está en el centro de la escritura.</w:t>
            </w:r>
          </w:p>
          <w:p w14:paraId="60B9F63F" w14:textId="77777777" w:rsidR="00D402DF" w:rsidRPr="00456C1B" w:rsidRDefault="00D402DF" w:rsidP="00D402DF">
            <w:pPr>
              <w:pStyle w:val="TableParagraph"/>
              <w:tabs>
                <w:tab w:val="left" w:pos="1193"/>
                <w:tab w:val="left" w:pos="1194"/>
              </w:tabs>
              <w:rPr>
                <w:lang w:val="es-CL"/>
              </w:rPr>
            </w:pPr>
          </w:p>
          <w:p w14:paraId="5928C1FA" w14:textId="77777777" w:rsidR="00D402DF" w:rsidRPr="00456C1B" w:rsidRDefault="00D402DF" w:rsidP="00D402DF">
            <w:pPr>
              <w:pStyle w:val="TableParagraph"/>
              <w:ind w:left="832" w:hanging="362"/>
              <w:rPr>
                <w:b/>
                <w:lang w:val="es-CL"/>
              </w:rPr>
            </w:pPr>
            <w:r w:rsidRPr="00456C1B">
              <w:rPr>
                <w:b/>
                <w:lang w:val="es-CL"/>
              </w:rPr>
              <w:t>e.</w:t>
            </w:r>
            <w:r w:rsidRPr="00456C1B">
              <w:rPr>
                <w:rFonts w:ascii="Roboto"/>
                <w:b/>
                <w:spacing w:val="35"/>
                <w:lang w:val="es-CL"/>
              </w:rPr>
              <w:t xml:space="preserve"> </w:t>
            </w:r>
            <w:r w:rsidRPr="00456C1B">
              <w:rPr>
                <w:b/>
                <w:lang w:val="es-CL"/>
              </w:rPr>
              <w:t>Usa el conocimiento de los sonidos de las letras, identificando los sonidos de algunas letras y produciendo los sonidos correctos para un número creciente de letras.</w:t>
            </w:r>
          </w:p>
          <w:p w14:paraId="0BA66DAA" w14:textId="77777777" w:rsidR="00D402DF" w:rsidRPr="00456C1B" w:rsidRDefault="00D402DF" w:rsidP="00D402DF">
            <w:pPr>
              <w:pStyle w:val="TableParagraph"/>
              <w:numPr>
                <w:ilvl w:val="0"/>
                <w:numId w:val="36"/>
              </w:numPr>
              <w:tabs>
                <w:tab w:val="left" w:pos="1085"/>
              </w:tabs>
              <w:rPr>
                <w:lang w:val="es-CL"/>
              </w:rPr>
            </w:pPr>
            <w:r w:rsidRPr="00456C1B">
              <w:rPr>
                <w:lang w:val="es-CL"/>
              </w:rPr>
              <w:t xml:space="preserve">Escribe el nombre (Taylor) haciendo el sonido de la </w:t>
            </w:r>
            <w:r>
              <w:rPr>
                <w:lang w:val="es-CL"/>
              </w:rPr>
              <w:t>“</w:t>
            </w:r>
            <w:r w:rsidRPr="00456C1B">
              <w:rPr>
                <w:lang w:val="es-CL"/>
              </w:rPr>
              <w:t>t</w:t>
            </w:r>
            <w:r>
              <w:rPr>
                <w:lang w:val="es-CL"/>
              </w:rPr>
              <w:t>”</w:t>
            </w:r>
            <w:r w:rsidRPr="00456C1B">
              <w:rPr>
                <w:lang w:val="es-CL"/>
              </w:rPr>
              <w:t xml:space="preserve"> y luego </w:t>
            </w:r>
            <w:r>
              <w:rPr>
                <w:lang w:val="es-CL"/>
              </w:rPr>
              <w:t>escribe</w:t>
            </w:r>
            <w:r w:rsidRPr="00456C1B">
              <w:rPr>
                <w:lang w:val="es-CL"/>
              </w:rPr>
              <w:t xml:space="preserve"> la letra.</w:t>
            </w:r>
          </w:p>
          <w:p w14:paraId="0AC9BE12" w14:textId="77777777" w:rsidR="00D402DF" w:rsidRPr="00352970" w:rsidRDefault="00D402DF" w:rsidP="00D402DF">
            <w:pPr>
              <w:pStyle w:val="TableParagraph"/>
              <w:numPr>
                <w:ilvl w:val="0"/>
                <w:numId w:val="36"/>
              </w:numPr>
              <w:tabs>
                <w:tab w:val="left" w:pos="1085"/>
              </w:tabs>
              <w:rPr>
                <w:color w:val="FF0000"/>
                <w:lang w:val="es-CL"/>
              </w:rPr>
            </w:pPr>
            <w:r w:rsidRPr="00352970">
              <w:rPr>
                <w:lang w:val="es-CL"/>
              </w:rPr>
              <w:t xml:space="preserve">Dice </w:t>
            </w:r>
            <w:r>
              <w:rPr>
                <w:lang w:val="es-CL"/>
              </w:rPr>
              <w:t>“</w:t>
            </w:r>
            <w:r w:rsidRPr="00352970">
              <w:rPr>
                <w:lang w:val="es-CL"/>
              </w:rPr>
              <w:t>/S/, /s/, /s/, serpiente</w:t>
            </w:r>
            <w:r>
              <w:rPr>
                <w:lang w:val="es-CL"/>
              </w:rPr>
              <w:t>”</w:t>
            </w:r>
            <w:r w:rsidRPr="00352970">
              <w:rPr>
                <w:lang w:val="es-CL"/>
              </w:rPr>
              <w:t xml:space="preserve"> cuando mira una letra [S].</w:t>
            </w:r>
          </w:p>
          <w:p w14:paraId="0C6EF736" w14:textId="01E111CE" w:rsidR="00D402DF" w:rsidRPr="0030108A" w:rsidRDefault="00D402DF" w:rsidP="0030108A">
            <w:pPr>
              <w:pStyle w:val="TableParagraph"/>
              <w:numPr>
                <w:ilvl w:val="0"/>
                <w:numId w:val="36"/>
              </w:numPr>
              <w:tabs>
                <w:tab w:val="left" w:pos="1087"/>
              </w:tabs>
              <w:rPr>
                <w:color w:val="FF0000"/>
                <w:lang w:val="es-CL"/>
              </w:rPr>
            </w:pPr>
            <w:r w:rsidRPr="00352970">
              <w:rPr>
                <w:lang w:val="es-CL"/>
              </w:rPr>
              <w:t>Replica el sonido de la letra cuando el profesor muestra y dice una letra.</w:t>
            </w:r>
          </w:p>
          <w:p w14:paraId="74E167C1" w14:textId="02BD9B5C" w:rsidR="00E101AA" w:rsidRPr="008D0360" w:rsidRDefault="00E101AA" w:rsidP="0023460D">
            <w:pPr>
              <w:pStyle w:val="TableParagraph"/>
              <w:tabs>
                <w:tab w:val="left" w:pos="1087"/>
              </w:tabs>
              <w:ind w:left="1087"/>
              <w:rPr>
                <w:lang w:val="es-CL"/>
              </w:rPr>
            </w:pPr>
          </w:p>
        </w:tc>
      </w:tr>
    </w:tbl>
    <w:p w14:paraId="6695EB96" w14:textId="737C3976" w:rsidR="004C10DC" w:rsidRDefault="004C10DC" w:rsidP="00FB6FC6">
      <w:pPr>
        <w:rPr>
          <w:lang w:val="es-CL"/>
        </w:rPr>
      </w:pPr>
    </w:p>
    <w:p w14:paraId="7FB56544" w14:textId="77777777" w:rsidR="00D05FF6" w:rsidRPr="00352970" w:rsidRDefault="00D05FF6" w:rsidP="00FB6FC6">
      <w:pPr>
        <w:rPr>
          <w:lang w:val="es-CL"/>
        </w:rPr>
      </w:pPr>
    </w:p>
    <w:p w14:paraId="207BD5BA" w14:textId="77777777" w:rsidR="004C10DC" w:rsidRPr="00352970" w:rsidRDefault="004C10DC" w:rsidP="00FB6FC6">
      <w:pPr>
        <w:rPr>
          <w:lang w:val="es-CL"/>
        </w:rPr>
      </w:pPr>
    </w:p>
    <w:p w14:paraId="49C2FA31" w14:textId="77777777" w:rsidR="004C10DC" w:rsidRPr="00352970" w:rsidRDefault="004C10DC" w:rsidP="00FB6FC6">
      <w:pPr>
        <w:rPr>
          <w:lang w:val="es-CL"/>
        </w:rPr>
      </w:pPr>
    </w:p>
    <w:p w14:paraId="5804F76D" w14:textId="77777777" w:rsidR="004C10DC" w:rsidRPr="00352970" w:rsidRDefault="004C10DC" w:rsidP="00FB6FC6">
      <w:pPr>
        <w:rPr>
          <w:lang w:val="es-CL"/>
        </w:rPr>
      </w:pPr>
    </w:p>
    <w:p w14:paraId="6F41CB53" w14:textId="77777777" w:rsidR="00E90C79" w:rsidRPr="00352970" w:rsidRDefault="00E90C79" w:rsidP="00FB6FC6">
      <w:pPr>
        <w:rPr>
          <w:lang w:val="es-CL"/>
        </w:rPr>
      </w:pPr>
    </w:p>
    <w:p w14:paraId="561DCF47" w14:textId="5E34B3C3" w:rsidR="00A24FD2" w:rsidRPr="0030108A" w:rsidRDefault="00767E90">
      <w:pPr>
        <w:rPr>
          <w:lang w:val="es-MX"/>
        </w:rPr>
      </w:pPr>
      <w:r w:rsidRPr="007C2422">
        <w:rPr>
          <w:sz w:val="18"/>
          <w:szCs w:val="18"/>
          <w:vertAlign w:val="superscript"/>
          <w:lang w:val="es-CL"/>
        </w:rPr>
        <w:t>13</w:t>
      </w:r>
      <w:r w:rsidRPr="007C2422">
        <w:rPr>
          <w:sz w:val="18"/>
          <w:szCs w:val="18"/>
          <w:lang w:val="es-CL"/>
        </w:rPr>
        <w:t xml:space="preserve"> </w:t>
      </w:r>
      <w:proofErr w:type="gramStart"/>
      <w:r w:rsidR="007C2422" w:rsidRPr="007C2422">
        <w:rPr>
          <w:sz w:val="18"/>
          <w:szCs w:val="18"/>
          <w:lang w:val="es-CL"/>
        </w:rPr>
        <w:t>Consejo</w:t>
      </w:r>
      <w:proofErr w:type="gramEnd"/>
      <w:r w:rsidR="007C2422" w:rsidRPr="007C2422">
        <w:rPr>
          <w:sz w:val="18"/>
          <w:szCs w:val="18"/>
          <w:lang w:val="es-CL"/>
        </w:rPr>
        <w:t xml:space="preserve"> de Niños Excepcionales</w:t>
      </w:r>
      <w:r w:rsidRPr="007C2422">
        <w:rPr>
          <w:sz w:val="18"/>
          <w:szCs w:val="18"/>
          <w:lang w:val="es-CL"/>
        </w:rPr>
        <w:t>, 20 (2), p</w:t>
      </w:r>
      <w:r w:rsidR="007C2422" w:rsidRPr="007C2422">
        <w:rPr>
          <w:sz w:val="18"/>
          <w:szCs w:val="18"/>
          <w:lang w:val="es-CL"/>
        </w:rPr>
        <w:t>ágina</w:t>
      </w:r>
      <w:r w:rsidRPr="007C2422">
        <w:rPr>
          <w:sz w:val="18"/>
          <w:szCs w:val="18"/>
          <w:lang w:val="es-CL"/>
        </w:rPr>
        <w:t xml:space="preserve"> 55.</w:t>
      </w:r>
      <w:r w:rsidR="00A24FD2" w:rsidRPr="0030108A">
        <w:rPr>
          <w:lang w:val="es-MX"/>
        </w:rPr>
        <w:br w:type="page"/>
      </w:r>
    </w:p>
    <w:tbl>
      <w:tblPr>
        <w:tblW w:w="14743" w:type="dxa"/>
        <w:tblInd w:w="-15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top w:w="72" w:type="dxa"/>
          <w:left w:w="72" w:type="dxa"/>
          <w:bottom w:w="72" w:type="dxa"/>
          <w:right w:w="72" w:type="dxa"/>
        </w:tblCellMar>
        <w:tblLook w:val="01E0" w:firstRow="1" w:lastRow="1" w:firstColumn="1" w:lastColumn="1" w:noHBand="0" w:noVBand="0"/>
      </w:tblPr>
      <w:tblGrid>
        <w:gridCol w:w="14743"/>
      </w:tblGrid>
      <w:tr w:rsidR="008761AC" w14:paraId="214FA152" w14:textId="77777777" w:rsidTr="00812395">
        <w:trPr>
          <w:trHeight w:val="33"/>
        </w:trPr>
        <w:tc>
          <w:tcPr>
            <w:tcW w:w="14743" w:type="dxa"/>
            <w:shd w:val="clear" w:color="auto" w:fill="BF0D3E" w:themeFill="accent2"/>
          </w:tcPr>
          <w:p w14:paraId="06F5DDEE" w14:textId="0C9548FD" w:rsidR="008761AC" w:rsidRPr="00863FB4" w:rsidRDefault="008761AC" w:rsidP="008761AC">
            <w:pPr>
              <w:pStyle w:val="TableParagraph"/>
              <w:ind w:left="140"/>
              <w:jc w:val="center"/>
              <w:rPr>
                <w:b/>
                <w:sz w:val="28"/>
              </w:rPr>
            </w:pPr>
            <w:r w:rsidRPr="00C1405C">
              <w:rPr>
                <w:b/>
                <w:color w:val="FFFFFF" w:themeColor="background1"/>
                <w:sz w:val="32"/>
                <w:szCs w:val="28"/>
                <w:lang w:val="es-CL"/>
              </w:rPr>
              <w:lastRenderedPageBreak/>
              <w:t>LENGUAJE Y ALFABETIZACIÓN</w:t>
            </w:r>
          </w:p>
        </w:tc>
      </w:tr>
      <w:tr w:rsidR="008761AC" w14:paraId="38C1FCFD" w14:textId="77777777" w:rsidTr="00812395">
        <w:trPr>
          <w:trHeight w:val="217"/>
        </w:trPr>
        <w:tc>
          <w:tcPr>
            <w:tcW w:w="14743" w:type="dxa"/>
            <w:shd w:val="clear" w:color="auto" w:fill="FBC9D1"/>
            <w:vAlign w:val="center"/>
          </w:tcPr>
          <w:p w14:paraId="6BF53368" w14:textId="705B6B9B" w:rsidR="008761AC" w:rsidRPr="00910D1C" w:rsidRDefault="008761AC" w:rsidP="008761AC">
            <w:pPr>
              <w:pStyle w:val="TableParagraph"/>
              <w:ind w:left="140"/>
              <w:rPr>
                <w:rFonts w:asciiTheme="minorHAnsi" w:hAnsiTheme="minorHAnsi"/>
                <w:b/>
              </w:rPr>
            </w:pPr>
            <w:r w:rsidRPr="00C1405C">
              <w:rPr>
                <w:rFonts w:asciiTheme="minorHAnsi" w:hAnsiTheme="minorHAnsi"/>
                <w:b/>
                <w:sz w:val="28"/>
                <w:lang w:val="es-CL"/>
              </w:rPr>
              <w:t>ASPECTO 2: ALFABETIZACIÓN EMERGENTE</w:t>
            </w:r>
          </w:p>
        </w:tc>
      </w:tr>
      <w:tr w:rsidR="003C1725" w:rsidRPr="00E05479" w14:paraId="2BCB11DB" w14:textId="77777777" w:rsidTr="00812395">
        <w:trPr>
          <w:trHeight w:val="322"/>
        </w:trPr>
        <w:tc>
          <w:tcPr>
            <w:tcW w:w="14743" w:type="dxa"/>
            <w:shd w:val="clear" w:color="auto" w:fill="FDE3EA"/>
          </w:tcPr>
          <w:p w14:paraId="389E4BB4" w14:textId="0A2C2304" w:rsidR="003C1725" w:rsidRPr="008761AC" w:rsidRDefault="003C1725" w:rsidP="008761AC">
            <w:pPr>
              <w:pStyle w:val="TableParagraph"/>
              <w:spacing w:before="37"/>
              <w:ind w:left="111"/>
              <w:rPr>
                <w:rFonts w:asciiTheme="minorHAnsi" w:hAnsiTheme="minorHAnsi"/>
                <w:b/>
                <w:lang w:val="es-CL"/>
              </w:rPr>
            </w:pPr>
            <w:r w:rsidRPr="008761AC">
              <w:rPr>
                <w:rFonts w:asciiTheme="minorHAnsi" w:hAnsiTheme="minorHAnsi"/>
                <w:b/>
                <w:sz w:val="28"/>
                <w:szCs w:val="28"/>
                <w:lang w:val="es-CL"/>
              </w:rPr>
              <w:t>Concept</w:t>
            </w:r>
            <w:r w:rsidR="008761AC" w:rsidRPr="008761AC">
              <w:rPr>
                <w:rFonts w:asciiTheme="minorHAnsi" w:hAnsiTheme="minorHAnsi"/>
                <w:b/>
                <w:sz w:val="28"/>
                <w:szCs w:val="28"/>
                <w:lang w:val="es-CL"/>
              </w:rPr>
              <w:t>o</w:t>
            </w:r>
            <w:r w:rsidRPr="008761AC">
              <w:rPr>
                <w:rFonts w:asciiTheme="minorHAnsi" w:hAnsiTheme="minorHAnsi"/>
                <w:b/>
                <w:spacing w:val="-5"/>
                <w:sz w:val="28"/>
                <w:szCs w:val="28"/>
                <w:lang w:val="es-CL"/>
              </w:rPr>
              <w:t xml:space="preserve"> </w:t>
            </w:r>
            <w:r w:rsidRPr="008761AC">
              <w:rPr>
                <w:rFonts w:asciiTheme="minorHAnsi" w:hAnsiTheme="minorHAnsi"/>
                <w:b/>
                <w:sz w:val="28"/>
                <w:szCs w:val="28"/>
                <w:lang w:val="es-CL"/>
              </w:rPr>
              <w:t>5:</w:t>
            </w:r>
            <w:r w:rsidRPr="008761AC">
              <w:rPr>
                <w:rFonts w:asciiTheme="minorHAnsi" w:hAnsiTheme="minorHAnsi"/>
                <w:b/>
                <w:spacing w:val="48"/>
                <w:sz w:val="28"/>
                <w:szCs w:val="28"/>
                <w:lang w:val="es-CL"/>
              </w:rPr>
              <w:t xml:space="preserve"> </w:t>
            </w:r>
            <w:r w:rsidRPr="008761AC">
              <w:rPr>
                <w:rFonts w:asciiTheme="minorHAnsi" w:hAnsiTheme="minorHAnsi"/>
                <w:b/>
                <w:sz w:val="28"/>
                <w:szCs w:val="28"/>
                <w:lang w:val="es-CL"/>
              </w:rPr>
              <w:t>Compre</w:t>
            </w:r>
            <w:r w:rsidR="008761AC" w:rsidRPr="008761AC">
              <w:rPr>
                <w:rFonts w:asciiTheme="minorHAnsi" w:hAnsiTheme="minorHAnsi"/>
                <w:b/>
                <w:sz w:val="28"/>
                <w:szCs w:val="28"/>
                <w:lang w:val="es-CL"/>
              </w:rPr>
              <w:t xml:space="preserve">nsión y Estructura del </w:t>
            </w:r>
            <w:r w:rsidR="008761AC">
              <w:rPr>
                <w:rFonts w:asciiTheme="minorHAnsi" w:hAnsiTheme="minorHAnsi"/>
                <w:b/>
                <w:sz w:val="28"/>
                <w:szCs w:val="28"/>
                <w:lang w:val="es-CL"/>
              </w:rPr>
              <w:t>Texto</w:t>
            </w:r>
          </w:p>
        </w:tc>
      </w:tr>
      <w:tr w:rsidR="00AF5305" w:rsidRPr="00E05479" w14:paraId="01A41AE8" w14:textId="77777777" w:rsidTr="00812395">
        <w:trPr>
          <w:trHeight w:val="2626"/>
        </w:trPr>
        <w:tc>
          <w:tcPr>
            <w:tcW w:w="14743" w:type="dxa"/>
          </w:tcPr>
          <w:p w14:paraId="5234BB6B" w14:textId="4F165225" w:rsidR="00AF5305" w:rsidRPr="007C2422" w:rsidRDefault="007C2422" w:rsidP="009A548D">
            <w:pPr>
              <w:pStyle w:val="TableParagraph"/>
              <w:spacing w:before="3"/>
              <w:ind w:left="111"/>
              <w:rPr>
                <w:b/>
                <w:lang w:val="es-CL"/>
              </w:rPr>
            </w:pPr>
            <w:r>
              <w:rPr>
                <w:b/>
                <w:lang w:val="es-CL"/>
              </w:rPr>
              <w:t xml:space="preserve">El niño </w:t>
            </w:r>
            <w:r w:rsidRPr="007C2422">
              <w:rPr>
                <w:b/>
                <w:lang w:val="es-CL"/>
              </w:rPr>
              <w:t>mue</w:t>
            </w:r>
            <w:r>
              <w:rPr>
                <w:b/>
                <w:lang w:val="es-CL"/>
              </w:rPr>
              <w:t xml:space="preserve">stra </w:t>
            </w:r>
            <w:r w:rsidRPr="007C2422">
              <w:rPr>
                <w:b/>
                <w:lang w:val="es-CL"/>
              </w:rPr>
              <w:t>comprensión de la estructura narrativa a través de la narración, las preguntas y el recuerdo.</w:t>
            </w:r>
          </w:p>
          <w:p w14:paraId="3FB021DF" w14:textId="26E127B1" w:rsidR="00AF5305" w:rsidRDefault="007C2422" w:rsidP="00761DCE">
            <w:pPr>
              <w:pStyle w:val="TableParagraph"/>
              <w:tabs>
                <w:tab w:val="left" w:pos="13253"/>
                <w:tab w:val="left" w:pos="13395"/>
              </w:tabs>
              <w:spacing w:before="214" w:line="228" w:lineRule="auto"/>
              <w:ind w:left="92" w:right="354" w:hanging="2"/>
              <w:rPr>
                <w:lang w:val="es-CL"/>
              </w:rPr>
            </w:pPr>
            <w:r w:rsidRPr="007C2422">
              <w:rPr>
                <w:lang w:val="es-CL"/>
              </w:rPr>
              <w:t xml:space="preserve">Los niños adquieren conocimientos </w:t>
            </w:r>
            <w:r w:rsidR="00761DCE">
              <w:rPr>
                <w:lang w:val="es-CL"/>
              </w:rPr>
              <w:t>de</w:t>
            </w:r>
            <w:r w:rsidRPr="007C2422">
              <w:rPr>
                <w:lang w:val="es-CL"/>
              </w:rPr>
              <w:t xml:space="preserve"> lenguaje y lectura a través de sus interacciones con el lenguaje</w:t>
            </w:r>
            <w:r w:rsidR="00761DCE">
              <w:rPr>
                <w:lang w:val="es-CL"/>
              </w:rPr>
              <w:t xml:space="preserve"> verbal, la letra impresa y </w:t>
            </w:r>
            <w:r w:rsidR="003C3127">
              <w:rPr>
                <w:lang w:val="es-CL"/>
              </w:rPr>
              <w:t>Rutinas diarias</w:t>
            </w:r>
            <w:r w:rsidRPr="007C2422">
              <w:rPr>
                <w:lang w:val="es-CL"/>
              </w:rPr>
              <w:t>. A través de la lectura compartida (o lectura dialogada), los niños aprenden los conceptos de la lectura al experimentar un entorno de aprendizaje rico en signos, símbolos, palabras, números y arte que reflejan diversas culturas. Cuando se les lee con regularidad y se les anima a interactuar intencionadamente con materiales impresos, los niños desarrollan un interés por los libros y otros materiales impresos.</w:t>
            </w:r>
          </w:p>
          <w:p w14:paraId="083773EB" w14:textId="77777777" w:rsidR="00761DCE" w:rsidRPr="00761DCE" w:rsidRDefault="00761DCE" w:rsidP="00761DCE">
            <w:pPr>
              <w:pStyle w:val="TableParagraph"/>
              <w:tabs>
                <w:tab w:val="left" w:pos="13253"/>
                <w:tab w:val="left" w:pos="13395"/>
              </w:tabs>
              <w:ind w:left="92" w:right="354" w:hanging="2"/>
              <w:rPr>
                <w:color w:val="FF0000"/>
                <w:sz w:val="25"/>
                <w:lang w:val="es-CL"/>
              </w:rPr>
            </w:pPr>
          </w:p>
          <w:p w14:paraId="63104140" w14:textId="23AC99C2" w:rsidR="00761DCE" w:rsidRPr="00761DCE" w:rsidRDefault="00A24FD2" w:rsidP="00761DCE">
            <w:pPr>
              <w:pStyle w:val="TableParagraph"/>
              <w:spacing w:line="273" w:lineRule="auto"/>
              <w:ind w:left="112" w:right="968"/>
              <w:rPr>
                <w:color w:val="FF0000"/>
                <w:lang w:val="es-CL"/>
              </w:rPr>
            </w:pPr>
            <w:r>
              <w:rPr>
                <w:lang w:val="es-CL"/>
              </w:rPr>
              <w:t>“</w:t>
            </w:r>
            <w:r w:rsidR="00761DCE" w:rsidRPr="00761DCE">
              <w:rPr>
                <w:lang w:val="es-CL"/>
              </w:rPr>
              <w:t>Para comprender lo que leen, los niños deben recurrir continuamente a los conocimientos previos pertinentes. Esto significa que tener una sólida base conceptual e informativa es una parte vital para convertirse en un lector hábil</w:t>
            </w:r>
            <w:r>
              <w:rPr>
                <w:lang w:val="es-CL"/>
              </w:rPr>
              <w:t>”</w:t>
            </w:r>
            <w:r w:rsidR="00761DCE" w:rsidRPr="00761DCE">
              <w:rPr>
                <w:vertAlign w:val="superscript"/>
                <w:lang w:val="es-CL"/>
              </w:rPr>
              <w:t>14</w:t>
            </w:r>
            <w:r w:rsidR="00D402DF" w:rsidRPr="00761DCE">
              <w:rPr>
                <w:lang w:val="es-CL"/>
              </w:rPr>
              <w:t>.</w:t>
            </w:r>
          </w:p>
        </w:tc>
      </w:tr>
      <w:tr w:rsidR="00AF5305" w:rsidRPr="00E05479" w14:paraId="5E9DE95D" w14:textId="77777777" w:rsidTr="00812395">
        <w:trPr>
          <w:trHeight w:val="3968"/>
        </w:trPr>
        <w:tc>
          <w:tcPr>
            <w:tcW w:w="14743" w:type="dxa"/>
          </w:tcPr>
          <w:p w14:paraId="0FA8E3EA" w14:textId="0AC74B4E" w:rsidR="00AF5305" w:rsidRPr="008175BB" w:rsidRDefault="008175BB" w:rsidP="009A548D">
            <w:pPr>
              <w:pStyle w:val="TableParagraph"/>
              <w:spacing w:before="4"/>
              <w:ind w:left="111"/>
              <w:rPr>
                <w:b/>
                <w:color w:val="FF0000"/>
                <w:lang w:val="es-CL"/>
              </w:rPr>
            </w:pPr>
            <w:r w:rsidRPr="008175BB">
              <w:rPr>
                <w:b/>
                <w:lang w:val="es-CL"/>
              </w:rPr>
              <w:t>Indicadores</w:t>
            </w:r>
            <w:r w:rsidR="00245895">
              <w:rPr>
                <w:b/>
                <w:lang w:val="es-CL"/>
              </w:rPr>
              <w:t xml:space="preserve"> y ejemplos en el contexto</w:t>
            </w:r>
            <w:r w:rsidRPr="008175BB">
              <w:rPr>
                <w:b/>
                <w:lang w:val="es-CL"/>
              </w:rPr>
              <w:t xml:space="preserve"> de </w:t>
            </w:r>
            <w:r w:rsidR="003C3127">
              <w:rPr>
                <w:b/>
                <w:lang w:val="es-CL"/>
              </w:rPr>
              <w:t>Rutinas diarias</w:t>
            </w:r>
            <w:r w:rsidRPr="008175BB">
              <w:rPr>
                <w:b/>
                <w:lang w:val="es-CL"/>
              </w:rPr>
              <w:t>, Actividades y Juegos</w:t>
            </w:r>
          </w:p>
          <w:p w14:paraId="5D3C533C" w14:textId="77777777" w:rsidR="00AF5305" w:rsidRPr="008175BB" w:rsidRDefault="00AF5305" w:rsidP="009A548D">
            <w:pPr>
              <w:pStyle w:val="TableParagraph"/>
              <w:spacing w:before="3"/>
              <w:rPr>
                <w:color w:val="FF0000"/>
                <w:lang w:val="es-CL"/>
              </w:rPr>
            </w:pPr>
          </w:p>
          <w:p w14:paraId="6E521839" w14:textId="01DC2E3A" w:rsidR="00AF5305" w:rsidRPr="00761DCE" w:rsidRDefault="00761DCE" w:rsidP="00761DCE">
            <w:pPr>
              <w:pStyle w:val="TableParagraph"/>
              <w:numPr>
                <w:ilvl w:val="0"/>
                <w:numId w:val="37"/>
              </w:numPr>
              <w:tabs>
                <w:tab w:val="left" w:pos="533"/>
                <w:tab w:val="left" w:pos="534"/>
              </w:tabs>
              <w:ind w:right="11" w:hanging="355"/>
              <w:rPr>
                <w:b/>
                <w:lang w:val="es-CL"/>
              </w:rPr>
            </w:pPr>
            <w:r w:rsidRPr="00761DCE">
              <w:rPr>
                <w:b/>
                <w:lang w:val="es-CL"/>
              </w:rPr>
              <w:t xml:space="preserve">Tiene un </w:t>
            </w:r>
            <w:r w:rsidR="002B14EF">
              <w:rPr>
                <w:b/>
                <w:lang w:val="es-CL"/>
              </w:rPr>
              <w:t>ro</w:t>
            </w:r>
            <w:r w:rsidRPr="00761DCE">
              <w:rPr>
                <w:b/>
                <w:lang w:val="es-CL"/>
              </w:rPr>
              <w:t>l activo en las actividades de lectura.</w:t>
            </w:r>
          </w:p>
          <w:p w14:paraId="5E7828C2" w14:textId="1BCB0BA4" w:rsidR="00AF5305" w:rsidRPr="00761DCE" w:rsidRDefault="00761DCE" w:rsidP="00761DCE">
            <w:pPr>
              <w:pStyle w:val="TableParagraph"/>
              <w:numPr>
                <w:ilvl w:val="1"/>
                <w:numId w:val="37"/>
              </w:numPr>
              <w:tabs>
                <w:tab w:val="left" w:pos="362"/>
                <w:tab w:val="left" w:pos="362"/>
              </w:tabs>
              <w:ind w:right="101"/>
              <w:rPr>
                <w:lang w:val="es-CL"/>
              </w:rPr>
            </w:pPr>
            <w:r w:rsidRPr="00761DCE">
              <w:rPr>
                <w:lang w:val="es-CL"/>
              </w:rPr>
              <w:t>Toma un libro y finge que lee.</w:t>
            </w:r>
          </w:p>
          <w:p w14:paraId="42C0839A" w14:textId="39BCF399" w:rsidR="00AF5305" w:rsidRPr="00761DCE" w:rsidRDefault="00761DCE" w:rsidP="00761DCE">
            <w:pPr>
              <w:pStyle w:val="TableParagraph"/>
              <w:numPr>
                <w:ilvl w:val="1"/>
                <w:numId w:val="37"/>
              </w:numPr>
              <w:tabs>
                <w:tab w:val="left" w:pos="1264"/>
                <w:tab w:val="left" w:pos="1265"/>
              </w:tabs>
              <w:rPr>
                <w:lang w:val="es-CL"/>
              </w:rPr>
            </w:pPr>
            <w:r w:rsidRPr="00761DCE">
              <w:rPr>
                <w:lang w:val="es-CL"/>
              </w:rPr>
              <w:t>Elige un libro y le pide a alguien que lo lea.</w:t>
            </w:r>
          </w:p>
          <w:p w14:paraId="6E857EB6" w14:textId="77777777" w:rsidR="00AF5305" w:rsidRPr="00761DCE" w:rsidRDefault="00AF5305" w:rsidP="009A548D">
            <w:pPr>
              <w:pStyle w:val="TableParagraph"/>
              <w:rPr>
                <w:color w:val="FF0000"/>
                <w:lang w:val="es-CL"/>
              </w:rPr>
            </w:pPr>
          </w:p>
          <w:p w14:paraId="125B0F2B" w14:textId="709DCD58" w:rsidR="00AF5305" w:rsidRPr="00761DCE" w:rsidRDefault="00761DCE" w:rsidP="00761DCE">
            <w:pPr>
              <w:pStyle w:val="TableParagraph"/>
              <w:numPr>
                <w:ilvl w:val="0"/>
                <w:numId w:val="37"/>
              </w:numPr>
              <w:tabs>
                <w:tab w:val="left" w:pos="815"/>
                <w:tab w:val="left" w:pos="816"/>
              </w:tabs>
              <w:spacing w:before="1"/>
              <w:rPr>
                <w:b/>
                <w:lang w:val="es-CL"/>
              </w:rPr>
            </w:pPr>
            <w:r w:rsidRPr="00761DCE">
              <w:rPr>
                <w:b/>
                <w:lang w:val="es-CL"/>
              </w:rPr>
              <w:t>Identifica los personajes y los acontecimientos principales de una historia.</w:t>
            </w:r>
          </w:p>
          <w:p w14:paraId="4A61B29F" w14:textId="4DDC32A1" w:rsidR="00AF5305" w:rsidRPr="002B14EF" w:rsidRDefault="002B14EF" w:rsidP="002B14EF">
            <w:pPr>
              <w:pStyle w:val="TableParagraph"/>
              <w:numPr>
                <w:ilvl w:val="1"/>
                <w:numId w:val="37"/>
              </w:numPr>
              <w:tabs>
                <w:tab w:val="left" w:pos="1264"/>
                <w:tab w:val="left" w:pos="1265"/>
              </w:tabs>
              <w:rPr>
                <w:lang w:val="es-CL"/>
              </w:rPr>
            </w:pPr>
            <w:r w:rsidRPr="002B14EF">
              <w:rPr>
                <w:lang w:val="es-CL"/>
              </w:rPr>
              <w:t>Entrega detalles sobre los personajes y las acciones después de escuchar una historia.</w:t>
            </w:r>
          </w:p>
          <w:p w14:paraId="210E5AFA" w14:textId="1DCF8B8A" w:rsidR="00AF5305" w:rsidRPr="002B14EF" w:rsidRDefault="002B14EF" w:rsidP="002B14EF">
            <w:pPr>
              <w:pStyle w:val="TableParagraph"/>
              <w:numPr>
                <w:ilvl w:val="1"/>
                <w:numId w:val="37"/>
              </w:numPr>
              <w:tabs>
                <w:tab w:val="left" w:pos="1264"/>
                <w:tab w:val="left" w:pos="1265"/>
              </w:tabs>
              <w:rPr>
                <w:lang w:val="es-CL"/>
              </w:rPr>
            </w:pPr>
            <w:r w:rsidRPr="002B14EF">
              <w:rPr>
                <w:lang w:val="es-CL"/>
              </w:rPr>
              <w:t xml:space="preserve">Le dice al adulto </w:t>
            </w:r>
            <w:r w:rsidR="00A24FD2">
              <w:rPr>
                <w:lang w:val="es-CL"/>
              </w:rPr>
              <w:t>“</w:t>
            </w:r>
            <w:r w:rsidRPr="002B14EF">
              <w:rPr>
                <w:lang w:val="es-CL"/>
              </w:rPr>
              <w:t>El lobo derribó la casa</w:t>
            </w:r>
            <w:r w:rsidR="00A24FD2">
              <w:rPr>
                <w:lang w:val="es-CL"/>
              </w:rPr>
              <w:t>”</w:t>
            </w:r>
            <w:r w:rsidRPr="002B14EF">
              <w:rPr>
                <w:lang w:val="es-CL"/>
              </w:rPr>
              <w:t>.</w:t>
            </w:r>
          </w:p>
          <w:p w14:paraId="3EC4DACC" w14:textId="77777777" w:rsidR="00AF5305" w:rsidRPr="002B14EF" w:rsidRDefault="00AF5305" w:rsidP="009A548D">
            <w:pPr>
              <w:pStyle w:val="TableParagraph"/>
              <w:spacing w:before="1"/>
              <w:rPr>
                <w:lang w:val="es-CL"/>
              </w:rPr>
            </w:pPr>
          </w:p>
          <w:p w14:paraId="210AA3DF" w14:textId="2EF06C31" w:rsidR="00AF5305" w:rsidRPr="009F4A3E" w:rsidRDefault="009F4A3E" w:rsidP="009F4A3E">
            <w:pPr>
              <w:pStyle w:val="TableParagraph"/>
              <w:numPr>
                <w:ilvl w:val="0"/>
                <w:numId w:val="37"/>
              </w:numPr>
              <w:tabs>
                <w:tab w:val="left" w:pos="816"/>
                <w:tab w:val="left" w:pos="817"/>
              </w:tabs>
              <w:rPr>
                <w:b/>
                <w:lang w:val="es-CL"/>
              </w:rPr>
            </w:pPr>
            <w:r w:rsidRPr="009F4A3E">
              <w:rPr>
                <w:b/>
                <w:lang w:val="es-CL"/>
              </w:rPr>
              <w:t>Pregunta y responde a una variedad de preguntas sobre libros o historias contadas o leídas en voz alta.</w:t>
            </w:r>
          </w:p>
          <w:p w14:paraId="303D5ABC" w14:textId="4625B9D4" w:rsidR="00AF5305" w:rsidRPr="009F4A3E" w:rsidRDefault="009F4A3E" w:rsidP="009F4A3E">
            <w:pPr>
              <w:pStyle w:val="TableParagraph"/>
              <w:numPr>
                <w:ilvl w:val="1"/>
                <w:numId w:val="37"/>
              </w:numPr>
              <w:tabs>
                <w:tab w:val="left" w:pos="1264"/>
                <w:tab w:val="left" w:pos="1265"/>
              </w:tabs>
              <w:rPr>
                <w:lang w:val="es-CL"/>
              </w:rPr>
            </w:pPr>
            <w:r w:rsidRPr="009F4A3E">
              <w:rPr>
                <w:lang w:val="es-CL"/>
              </w:rPr>
              <w:t xml:space="preserve">Pregunta </w:t>
            </w:r>
            <w:r w:rsidR="00A24FD2">
              <w:rPr>
                <w:lang w:val="es-CL"/>
              </w:rPr>
              <w:t>“</w:t>
            </w:r>
            <w:r w:rsidRPr="009F4A3E">
              <w:rPr>
                <w:lang w:val="es-CL"/>
              </w:rPr>
              <w:t>¿Dónde viven las ballenas?</w:t>
            </w:r>
            <w:r w:rsidR="00A24FD2">
              <w:rPr>
                <w:lang w:val="es-CL"/>
              </w:rPr>
              <w:t>”</w:t>
            </w:r>
            <w:r w:rsidRPr="009F4A3E">
              <w:rPr>
                <w:lang w:val="es-CL"/>
              </w:rPr>
              <w:t xml:space="preserve"> al leer un cuento sobre ballenas.</w:t>
            </w:r>
          </w:p>
          <w:p w14:paraId="3CCEA508" w14:textId="1413EC30" w:rsidR="00AF5305" w:rsidRPr="009F4A3E" w:rsidRDefault="009F4A3E" w:rsidP="009F4A3E">
            <w:pPr>
              <w:pStyle w:val="TableParagraph"/>
              <w:numPr>
                <w:ilvl w:val="1"/>
                <w:numId w:val="37"/>
              </w:numPr>
              <w:tabs>
                <w:tab w:val="left" w:pos="1320"/>
                <w:tab w:val="left" w:pos="1321"/>
              </w:tabs>
              <w:ind w:right="346"/>
              <w:rPr>
                <w:color w:val="FF0000"/>
                <w:lang w:val="es-CL"/>
              </w:rPr>
            </w:pPr>
            <w:r w:rsidRPr="009F4A3E">
              <w:rPr>
                <w:lang w:val="es-CL"/>
              </w:rPr>
              <w:t xml:space="preserve">Después de leer el libro </w:t>
            </w:r>
            <w:r w:rsidR="00A24FD2">
              <w:rPr>
                <w:i/>
                <w:lang w:val="es-CL"/>
              </w:rPr>
              <w:t>“</w:t>
            </w:r>
            <w:r w:rsidRPr="009F4A3E">
              <w:rPr>
                <w:i/>
                <w:lang w:val="es-CL"/>
              </w:rPr>
              <w:t>No,</w:t>
            </w:r>
            <w:r w:rsidRPr="009F4A3E">
              <w:rPr>
                <w:lang w:val="es-CL"/>
              </w:rPr>
              <w:t xml:space="preserve"> </w:t>
            </w:r>
            <w:r w:rsidRPr="009F4A3E">
              <w:rPr>
                <w:i/>
                <w:lang w:val="es-CL"/>
              </w:rPr>
              <w:t>David</w:t>
            </w:r>
            <w:r w:rsidR="00A24FD2">
              <w:rPr>
                <w:i/>
                <w:lang w:val="es-CL"/>
              </w:rPr>
              <w:t>”</w:t>
            </w:r>
            <w:r w:rsidRPr="009F4A3E">
              <w:rPr>
                <w:lang w:val="es-CL"/>
              </w:rPr>
              <w:t xml:space="preserve">, el profesor comenta la historia con un pequeño grupo de niños. El profesor pregunta: </w:t>
            </w:r>
            <w:r w:rsidR="00A24FD2">
              <w:rPr>
                <w:lang w:val="es-CL"/>
              </w:rPr>
              <w:t>“</w:t>
            </w:r>
            <w:r w:rsidRPr="009F4A3E">
              <w:rPr>
                <w:lang w:val="es-CL"/>
              </w:rPr>
              <w:t>¿Qué le dirías a David?</w:t>
            </w:r>
            <w:r w:rsidR="00A24FD2">
              <w:rPr>
                <w:lang w:val="es-CL"/>
              </w:rPr>
              <w:t>”</w:t>
            </w:r>
            <w:r w:rsidRPr="009F4A3E">
              <w:rPr>
                <w:lang w:val="es-CL"/>
              </w:rPr>
              <w:t xml:space="preserve">. El niño </w:t>
            </w:r>
            <w:r w:rsidR="00A96808">
              <w:rPr>
                <w:lang w:val="es-CL"/>
              </w:rPr>
              <w:t>dice</w:t>
            </w:r>
            <w:r w:rsidRPr="009F4A3E">
              <w:rPr>
                <w:lang w:val="es-CL"/>
              </w:rPr>
              <w:t xml:space="preserve">: </w:t>
            </w:r>
            <w:r w:rsidR="00A24FD2">
              <w:rPr>
                <w:lang w:val="es-CL"/>
              </w:rPr>
              <w:t>“</w:t>
            </w:r>
            <w:r w:rsidRPr="009F4A3E">
              <w:rPr>
                <w:lang w:val="es-CL"/>
              </w:rPr>
              <w:t xml:space="preserve">Creo que David debería haber tomado una </w:t>
            </w:r>
            <w:r>
              <w:rPr>
                <w:lang w:val="es-CL"/>
              </w:rPr>
              <w:t xml:space="preserve">mejor </w:t>
            </w:r>
            <w:r w:rsidRPr="009F4A3E">
              <w:rPr>
                <w:lang w:val="es-CL"/>
              </w:rPr>
              <w:t>decisión</w:t>
            </w:r>
            <w:r w:rsidR="00A24FD2">
              <w:rPr>
                <w:lang w:val="es-CL"/>
              </w:rPr>
              <w:t>”</w:t>
            </w:r>
            <w:r w:rsidRPr="009F4A3E">
              <w:rPr>
                <w:lang w:val="es-CL"/>
              </w:rPr>
              <w:t>.</w:t>
            </w:r>
          </w:p>
        </w:tc>
      </w:tr>
    </w:tbl>
    <w:p w14:paraId="56B9FF06" w14:textId="77777777" w:rsidR="00333813" w:rsidRPr="009F4A3E" w:rsidRDefault="00333813" w:rsidP="00761DCE">
      <w:pPr>
        <w:rPr>
          <w:sz w:val="18"/>
          <w:szCs w:val="18"/>
          <w:vertAlign w:val="superscript"/>
          <w:lang w:val="es-CL"/>
        </w:rPr>
      </w:pPr>
    </w:p>
    <w:p w14:paraId="16277F03" w14:textId="17CCBAA3" w:rsidR="0079068D" w:rsidRPr="004941A2" w:rsidRDefault="0079068D" w:rsidP="00BB3027">
      <w:pPr>
        <w:ind w:left="360"/>
        <w:rPr>
          <w:sz w:val="18"/>
          <w:szCs w:val="18"/>
          <w:lang w:val="es-CL"/>
        </w:rPr>
      </w:pPr>
      <w:r w:rsidRPr="0079068D">
        <w:rPr>
          <w:sz w:val="18"/>
          <w:szCs w:val="18"/>
          <w:vertAlign w:val="superscript"/>
        </w:rPr>
        <w:t>14</w:t>
      </w:r>
      <w:r w:rsidRPr="0079068D">
        <w:rPr>
          <w:sz w:val="18"/>
          <w:szCs w:val="18"/>
        </w:rPr>
        <w:t xml:space="preserve"> Neuman, S.B., Copple, C., &amp; Bredekamp, S. (2000). </w:t>
      </w:r>
      <w:r w:rsidR="009F4A3E" w:rsidRPr="009F4A3E">
        <w:rPr>
          <w:sz w:val="18"/>
          <w:szCs w:val="18"/>
          <w:lang w:val="es-CL"/>
        </w:rPr>
        <w:t xml:space="preserve">Aprender a leer y escribir: Prácticas apropiadas para el desarrollo de los niños pequeños. Washington, D.C.: Asociación </w:t>
      </w:r>
      <w:r w:rsidR="009F4A3E" w:rsidRPr="004941A2">
        <w:rPr>
          <w:sz w:val="18"/>
          <w:szCs w:val="18"/>
          <w:lang w:val="es-CL"/>
        </w:rPr>
        <w:t>Nacional para la Educación de Niños Pequeños</w:t>
      </w:r>
    </w:p>
    <w:tbl>
      <w:tblPr>
        <w:tblW w:w="14743" w:type="dxa"/>
        <w:tblInd w:w="-157" w:type="dxa"/>
        <w:tblBorders>
          <w:top w:val="single" w:sz="12" w:space="0" w:color="auto"/>
          <w:left w:val="single" w:sz="12" w:space="0" w:color="auto"/>
          <w:bottom w:val="single" w:sz="12" w:space="0" w:color="auto"/>
          <w:right w:val="single" w:sz="12" w:space="0" w:color="auto"/>
        </w:tblBorders>
        <w:tblLayout w:type="fixed"/>
        <w:tblCellMar>
          <w:top w:w="72" w:type="dxa"/>
          <w:left w:w="72" w:type="dxa"/>
          <w:bottom w:w="72" w:type="dxa"/>
          <w:right w:w="72" w:type="dxa"/>
        </w:tblCellMar>
        <w:tblLook w:val="01E0" w:firstRow="1" w:lastRow="1" w:firstColumn="1" w:lastColumn="1" w:noHBand="0" w:noVBand="0"/>
      </w:tblPr>
      <w:tblGrid>
        <w:gridCol w:w="14743"/>
      </w:tblGrid>
      <w:tr w:rsidR="00C94DEA" w:rsidRPr="00E05479" w14:paraId="574D5873" w14:textId="77777777" w:rsidTr="005E66C4">
        <w:trPr>
          <w:trHeight w:val="9396"/>
        </w:trPr>
        <w:tc>
          <w:tcPr>
            <w:tcW w:w="14743" w:type="dxa"/>
          </w:tcPr>
          <w:p w14:paraId="4A9B197E" w14:textId="10FC80F7" w:rsidR="00C94DEA" w:rsidRPr="009F4A3E" w:rsidRDefault="009F4A3E" w:rsidP="009F4A3E">
            <w:pPr>
              <w:pStyle w:val="TableParagraph"/>
              <w:numPr>
                <w:ilvl w:val="0"/>
                <w:numId w:val="38"/>
              </w:numPr>
              <w:tabs>
                <w:tab w:val="left" w:pos="1014"/>
                <w:tab w:val="left" w:pos="1015"/>
              </w:tabs>
              <w:rPr>
                <w:b/>
                <w:lang w:val="es-CL"/>
              </w:rPr>
            </w:pPr>
            <w:r w:rsidRPr="009F4A3E">
              <w:rPr>
                <w:b/>
                <w:lang w:val="es-CL"/>
              </w:rPr>
              <w:lastRenderedPageBreak/>
              <w:t>Establece conexiones entre los acontecimientos de la historia y las experiencias personales.</w:t>
            </w:r>
          </w:p>
          <w:p w14:paraId="3B2DC9A5" w14:textId="73E26E81" w:rsidR="00C94DEA" w:rsidRPr="009F4A3E" w:rsidRDefault="009F4A3E" w:rsidP="009F4A3E">
            <w:pPr>
              <w:pStyle w:val="TableParagraph"/>
              <w:numPr>
                <w:ilvl w:val="1"/>
                <w:numId w:val="38"/>
              </w:numPr>
              <w:tabs>
                <w:tab w:val="left" w:pos="1448"/>
                <w:tab w:val="left" w:pos="1449"/>
              </w:tabs>
              <w:spacing w:before="52"/>
              <w:rPr>
                <w:lang w:val="es-CL"/>
              </w:rPr>
            </w:pPr>
            <w:r w:rsidRPr="009F4A3E">
              <w:rPr>
                <w:lang w:val="es-CL"/>
              </w:rPr>
              <w:t xml:space="preserve">Exclama: </w:t>
            </w:r>
            <w:r w:rsidR="00A24FD2">
              <w:rPr>
                <w:lang w:val="es-CL"/>
              </w:rPr>
              <w:t>“</w:t>
            </w:r>
            <w:r w:rsidRPr="009F4A3E">
              <w:rPr>
                <w:lang w:val="es-CL"/>
              </w:rPr>
              <w:t>¡Tengo un gato!</w:t>
            </w:r>
            <w:r w:rsidR="00A24FD2">
              <w:rPr>
                <w:lang w:val="es-CL"/>
              </w:rPr>
              <w:t>”</w:t>
            </w:r>
            <w:r w:rsidRPr="009F4A3E">
              <w:rPr>
                <w:lang w:val="es-CL"/>
              </w:rPr>
              <w:t xml:space="preserve"> después de escuchar una historia sobre mascotas.</w:t>
            </w:r>
          </w:p>
          <w:p w14:paraId="669D94BB" w14:textId="5A37F4EE" w:rsidR="00C94DEA" w:rsidRPr="009F4A3E" w:rsidRDefault="009F4A3E" w:rsidP="009F4A3E">
            <w:pPr>
              <w:pStyle w:val="TableParagraph"/>
              <w:numPr>
                <w:ilvl w:val="1"/>
                <w:numId w:val="38"/>
              </w:numPr>
              <w:tabs>
                <w:tab w:val="left" w:pos="1448"/>
                <w:tab w:val="left" w:pos="1449"/>
              </w:tabs>
              <w:spacing w:before="43"/>
              <w:rPr>
                <w:i/>
                <w:lang w:val="es-CL"/>
              </w:rPr>
            </w:pPr>
            <w:r w:rsidRPr="009F4A3E">
              <w:rPr>
                <w:lang w:val="es-CL"/>
              </w:rPr>
              <w:t xml:space="preserve">Dice: </w:t>
            </w:r>
            <w:r w:rsidR="00A24FD2">
              <w:rPr>
                <w:lang w:val="es-CL"/>
              </w:rPr>
              <w:t>“</w:t>
            </w:r>
            <w:r w:rsidRPr="009F4A3E">
              <w:rPr>
                <w:lang w:val="es-CL"/>
              </w:rPr>
              <w:t>Fuimos a montar en trineo a Flagstaff</w:t>
            </w:r>
            <w:r w:rsidR="00A24FD2">
              <w:rPr>
                <w:lang w:val="es-CL"/>
              </w:rPr>
              <w:t>”</w:t>
            </w:r>
            <w:r w:rsidRPr="009F4A3E">
              <w:rPr>
                <w:lang w:val="es-CL"/>
              </w:rPr>
              <w:t xml:space="preserve"> después de leer </w:t>
            </w:r>
            <w:r w:rsidR="00A24FD2">
              <w:rPr>
                <w:i/>
                <w:lang w:val="es-CL"/>
              </w:rPr>
              <w:t>“</w:t>
            </w:r>
            <w:r w:rsidRPr="009F4A3E">
              <w:rPr>
                <w:i/>
                <w:lang w:val="es-CL"/>
              </w:rPr>
              <w:t xml:space="preserve">El </w:t>
            </w:r>
            <w:r>
              <w:rPr>
                <w:i/>
                <w:lang w:val="es-CL"/>
              </w:rPr>
              <w:t>D</w:t>
            </w:r>
            <w:r w:rsidRPr="009F4A3E">
              <w:rPr>
                <w:i/>
                <w:lang w:val="es-CL"/>
              </w:rPr>
              <w:t xml:space="preserve">ía de la </w:t>
            </w:r>
            <w:r>
              <w:rPr>
                <w:i/>
                <w:lang w:val="es-CL"/>
              </w:rPr>
              <w:t>N</w:t>
            </w:r>
            <w:r w:rsidRPr="009F4A3E">
              <w:rPr>
                <w:i/>
                <w:lang w:val="es-CL"/>
              </w:rPr>
              <w:t>ieve</w:t>
            </w:r>
            <w:r w:rsidR="00A24FD2">
              <w:rPr>
                <w:i/>
                <w:lang w:val="es-CL"/>
              </w:rPr>
              <w:t>”</w:t>
            </w:r>
            <w:r w:rsidRPr="009F4A3E">
              <w:rPr>
                <w:i/>
                <w:lang w:val="es-CL"/>
              </w:rPr>
              <w:t>.</w:t>
            </w:r>
          </w:p>
          <w:p w14:paraId="465FC950" w14:textId="77777777" w:rsidR="00C94DEA" w:rsidRPr="009F4A3E" w:rsidRDefault="00C94DEA" w:rsidP="009A548D">
            <w:pPr>
              <w:pStyle w:val="TableParagraph"/>
              <w:spacing w:before="3"/>
              <w:rPr>
                <w:color w:val="FF0000"/>
                <w:sz w:val="31"/>
                <w:lang w:val="es-CL"/>
              </w:rPr>
            </w:pPr>
          </w:p>
          <w:p w14:paraId="63BAD3CF" w14:textId="05CAD846" w:rsidR="00C94DEA" w:rsidRPr="009F4A3E" w:rsidRDefault="009F4A3E" w:rsidP="009F4A3E">
            <w:pPr>
              <w:pStyle w:val="TableParagraph"/>
              <w:numPr>
                <w:ilvl w:val="0"/>
                <w:numId w:val="38"/>
              </w:numPr>
              <w:tabs>
                <w:tab w:val="left" w:pos="1014"/>
                <w:tab w:val="left" w:pos="1015"/>
              </w:tabs>
              <w:spacing w:before="1"/>
              <w:rPr>
                <w:b/>
                <w:lang w:val="es-CL"/>
              </w:rPr>
            </w:pPr>
            <w:r w:rsidRPr="009F4A3E">
              <w:rPr>
                <w:b/>
                <w:lang w:val="es-CL"/>
              </w:rPr>
              <w:t>Identifica eventos y detalles en la historia y hace predicciones.</w:t>
            </w:r>
          </w:p>
          <w:p w14:paraId="115C8C8F" w14:textId="650BCDF9" w:rsidR="00C94DEA" w:rsidRPr="009F4A3E" w:rsidRDefault="009F4A3E" w:rsidP="009F4A3E">
            <w:pPr>
              <w:pStyle w:val="TableParagraph"/>
              <w:numPr>
                <w:ilvl w:val="1"/>
                <w:numId w:val="38"/>
              </w:numPr>
              <w:tabs>
                <w:tab w:val="left" w:pos="1448"/>
                <w:tab w:val="left" w:pos="1449"/>
              </w:tabs>
              <w:spacing w:before="43"/>
              <w:rPr>
                <w:lang w:val="es-CL"/>
              </w:rPr>
            </w:pPr>
            <w:r w:rsidRPr="009F4A3E">
              <w:rPr>
                <w:lang w:val="es-CL"/>
              </w:rPr>
              <w:t xml:space="preserve">Dice: </w:t>
            </w:r>
            <w:r w:rsidR="00A24FD2">
              <w:rPr>
                <w:lang w:val="es-CL"/>
              </w:rPr>
              <w:t>“</w:t>
            </w:r>
            <w:r w:rsidRPr="009F4A3E">
              <w:rPr>
                <w:lang w:val="es-CL"/>
              </w:rPr>
              <w:t>Creo que la historia será sobre ranas</w:t>
            </w:r>
            <w:r w:rsidR="00A24FD2">
              <w:rPr>
                <w:lang w:val="es-CL"/>
              </w:rPr>
              <w:t>”</w:t>
            </w:r>
            <w:r w:rsidRPr="009F4A3E">
              <w:rPr>
                <w:lang w:val="es-CL"/>
              </w:rPr>
              <w:t>, después de completar un recorrido con imágenes de un libro.</w:t>
            </w:r>
          </w:p>
          <w:p w14:paraId="2689140E" w14:textId="089BC7AF" w:rsidR="00C94DEA" w:rsidRPr="009F4A3E" w:rsidRDefault="009F4A3E" w:rsidP="009F4A3E">
            <w:pPr>
              <w:pStyle w:val="TableParagraph"/>
              <w:numPr>
                <w:ilvl w:val="1"/>
                <w:numId w:val="38"/>
              </w:numPr>
              <w:tabs>
                <w:tab w:val="left" w:pos="1448"/>
                <w:tab w:val="left" w:pos="1449"/>
              </w:tabs>
              <w:spacing w:before="43"/>
              <w:rPr>
                <w:lang w:val="es-CL"/>
              </w:rPr>
            </w:pPr>
            <w:r w:rsidRPr="009F4A3E">
              <w:rPr>
                <w:lang w:val="es-CL"/>
              </w:rPr>
              <w:t xml:space="preserve">Responde: </w:t>
            </w:r>
            <w:r w:rsidR="00A24FD2">
              <w:rPr>
                <w:lang w:val="es-CL"/>
              </w:rPr>
              <w:t>“</w:t>
            </w:r>
            <w:r w:rsidRPr="009F4A3E">
              <w:rPr>
                <w:lang w:val="es-CL"/>
              </w:rPr>
              <w:t xml:space="preserve">Creo que el oso </w:t>
            </w:r>
            <w:r w:rsidR="00F8745F">
              <w:rPr>
                <w:lang w:val="es-CL"/>
              </w:rPr>
              <w:t>dormi</w:t>
            </w:r>
            <w:r w:rsidRPr="009F4A3E">
              <w:rPr>
                <w:lang w:val="es-CL"/>
              </w:rPr>
              <w:t>rá</w:t>
            </w:r>
            <w:r w:rsidR="00F8745F">
              <w:rPr>
                <w:lang w:val="es-CL"/>
              </w:rPr>
              <w:t xml:space="preserve"> en la cueva</w:t>
            </w:r>
            <w:r w:rsidR="00A24FD2">
              <w:rPr>
                <w:lang w:val="es-CL"/>
              </w:rPr>
              <w:t>”</w:t>
            </w:r>
            <w:r w:rsidR="00F8745F">
              <w:rPr>
                <w:lang w:val="es-CL"/>
              </w:rPr>
              <w:t xml:space="preserve">, después </w:t>
            </w:r>
            <w:r w:rsidRPr="009F4A3E">
              <w:rPr>
                <w:lang w:val="es-CL"/>
              </w:rPr>
              <w:t xml:space="preserve">que el profesor pregunte: </w:t>
            </w:r>
            <w:r w:rsidR="00A24FD2">
              <w:rPr>
                <w:lang w:val="es-CL"/>
              </w:rPr>
              <w:t>“</w:t>
            </w:r>
            <w:r w:rsidRPr="009F4A3E">
              <w:rPr>
                <w:lang w:val="es-CL"/>
              </w:rPr>
              <w:t xml:space="preserve">¿Qué </w:t>
            </w:r>
            <w:r w:rsidR="00D402DF">
              <w:rPr>
                <w:lang w:val="es-CL"/>
              </w:rPr>
              <w:t>crees</w:t>
            </w:r>
            <w:r w:rsidR="00D402DF" w:rsidRPr="009F4A3E">
              <w:rPr>
                <w:lang w:val="es-CL"/>
              </w:rPr>
              <w:t xml:space="preserve"> </w:t>
            </w:r>
            <w:r w:rsidRPr="009F4A3E">
              <w:rPr>
                <w:lang w:val="es-CL"/>
              </w:rPr>
              <w:t>que pasará después?</w:t>
            </w:r>
            <w:r w:rsidR="00A24FD2">
              <w:rPr>
                <w:lang w:val="es-CL"/>
              </w:rPr>
              <w:t>”</w:t>
            </w:r>
            <w:r w:rsidR="00D402DF">
              <w:rPr>
                <w:lang w:val="es-CL"/>
              </w:rPr>
              <w:t>.</w:t>
            </w:r>
          </w:p>
          <w:p w14:paraId="73D32936" w14:textId="77777777" w:rsidR="00C94DEA" w:rsidRPr="009F4A3E" w:rsidRDefault="00C94DEA" w:rsidP="009A548D">
            <w:pPr>
              <w:pStyle w:val="TableParagraph"/>
              <w:spacing w:before="3"/>
              <w:rPr>
                <w:color w:val="FF0000"/>
                <w:sz w:val="31"/>
                <w:lang w:val="es-CL"/>
              </w:rPr>
            </w:pPr>
          </w:p>
          <w:p w14:paraId="06E0EB71" w14:textId="57DFFF1F" w:rsidR="00C94DEA" w:rsidRPr="00E4105B" w:rsidRDefault="00F8745F" w:rsidP="00F8745F">
            <w:pPr>
              <w:pStyle w:val="TableParagraph"/>
              <w:numPr>
                <w:ilvl w:val="0"/>
                <w:numId w:val="38"/>
              </w:numPr>
              <w:tabs>
                <w:tab w:val="left" w:pos="1014"/>
                <w:tab w:val="left" w:pos="1015"/>
              </w:tabs>
              <w:spacing w:before="1"/>
              <w:rPr>
                <w:b/>
                <w:lang w:val="es-CL"/>
              </w:rPr>
            </w:pPr>
            <w:r w:rsidRPr="00E4105B">
              <w:rPr>
                <w:b/>
                <w:lang w:val="es-CL"/>
              </w:rPr>
              <w:t>Da una opinión de por qué le gusta o no le gusta un libro o una historia.</w:t>
            </w:r>
          </w:p>
          <w:p w14:paraId="7DB4F409" w14:textId="7E9DA53E" w:rsidR="00C94DEA" w:rsidRPr="00E4105B" w:rsidRDefault="00F8745F" w:rsidP="00F8745F">
            <w:pPr>
              <w:pStyle w:val="TableParagraph"/>
              <w:numPr>
                <w:ilvl w:val="1"/>
                <w:numId w:val="38"/>
              </w:numPr>
              <w:tabs>
                <w:tab w:val="left" w:pos="1448"/>
                <w:tab w:val="left" w:pos="1449"/>
              </w:tabs>
              <w:spacing w:before="44"/>
              <w:rPr>
                <w:lang w:val="es-CL"/>
              </w:rPr>
            </w:pPr>
            <w:r w:rsidRPr="00E4105B">
              <w:rPr>
                <w:lang w:val="es-CL"/>
              </w:rPr>
              <w:t xml:space="preserve">Dice: </w:t>
            </w:r>
            <w:r w:rsidR="00A24FD2">
              <w:rPr>
                <w:lang w:val="es-CL"/>
              </w:rPr>
              <w:t>“</w:t>
            </w:r>
            <w:r w:rsidRPr="00E4105B">
              <w:rPr>
                <w:lang w:val="es-CL"/>
              </w:rPr>
              <w:t>Me gusta ese libro porque David es divertido</w:t>
            </w:r>
            <w:r w:rsidR="00A24FD2">
              <w:rPr>
                <w:lang w:val="es-CL"/>
              </w:rPr>
              <w:t>”</w:t>
            </w:r>
            <w:r w:rsidRPr="00E4105B">
              <w:rPr>
                <w:lang w:val="es-CL"/>
              </w:rPr>
              <w:t>.</w:t>
            </w:r>
          </w:p>
          <w:p w14:paraId="220300FF" w14:textId="27739027" w:rsidR="00C94DEA" w:rsidRPr="00E4105B" w:rsidRDefault="00F8745F" w:rsidP="00F8745F">
            <w:pPr>
              <w:pStyle w:val="TableParagraph"/>
              <w:numPr>
                <w:ilvl w:val="1"/>
                <w:numId w:val="38"/>
              </w:numPr>
              <w:tabs>
                <w:tab w:val="left" w:pos="1448"/>
                <w:tab w:val="left" w:pos="1449"/>
              </w:tabs>
              <w:spacing w:before="43"/>
              <w:rPr>
                <w:lang w:val="es-CL"/>
              </w:rPr>
            </w:pPr>
            <w:r w:rsidRPr="00E4105B">
              <w:rPr>
                <w:lang w:val="es-CL"/>
              </w:rPr>
              <w:t xml:space="preserve">Dice: </w:t>
            </w:r>
            <w:r w:rsidR="00A24FD2">
              <w:rPr>
                <w:lang w:val="es-CL"/>
              </w:rPr>
              <w:t>“</w:t>
            </w:r>
            <w:r w:rsidRPr="00E4105B">
              <w:rPr>
                <w:lang w:val="es-CL"/>
              </w:rPr>
              <w:t>No me gusta ese libro porque da miedo</w:t>
            </w:r>
            <w:r w:rsidR="00A24FD2">
              <w:rPr>
                <w:lang w:val="es-CL"/>
              </w:rPr>
              <w:t>”</w:t>
            </w:r>
            <w:r w:rsidRPr="00E4105B">
              <w:rPr>
                <w:lang w:val="es-CL"/>
              </w:rPr>
              <w:t>.</w:t>
            </w:r>
          </w:p>
          <w:p w14:paraId="6849F6B3" w14:textId="77777777" w:rsidR="00C94DEA" w:rsidRPr="00F8745F" w:rsidRDefault="00C94DEA" w:rsidP="009A548D">
            <w:pPr>
              <w:pStyle w:val="TableParagraph"/>
              <w:spacing w:before="4"/>
              <w:rPr>
                <w:color w:val="FF0000"/>
                <w:sz w:val="31"/>
                <w:lang w:val="es-CL"/>
              </w:rPr>
            </w:pPr>
          </w:p>
          <w:p w14:paraId="788A167A" w14:textId="12798758" w:rsidR="00C94DEA" w:rsidRPr="00E4105B" w:rsidRDefault="00E4105B" w:rsidP="00E4105B">
            <w:pPr>
              <w:pStyle w:val="TableParagraph"/>
              <w:numPr>
                <w:ilvl w:val="0"/>
                <w:numId w:val="38"/>
              </w:numPr>
              <w:tabs>
                <w:tab w:val="left" w:pos="1014"/>
                <w:tab w:val="left" w:pos="1015"/>
              </w:tabs>
              <w:rPr>
                <w:b/>
                <w:lang w:val="es-CL"/>
              </w:rPr>
            </w:pPr>
            <w:r>
              <w:rPr>
                <w:b/>
                <w:lang w:val="es-CL"/>
              </w:rPr>
              <w:t>Comienza</w:t>
            </w:r>
            <w:r w:rsidRPr="00E4105B">
              <w:rPr>
                <w:b/>
                <w:lang w:val="es-CL"/>
              </w:rPr>
              <w:t xml:space="preserve"> a demostrar que </w:t>
            </w:r>
            <w:r>
              <w:rPr>
                <w:b/>
                <w:lang w:val="es-CL"/>
              </w:rPr>
              <w:t>entiend</w:t>
            </w:r>
            <w:r w:rsidRPr="00E4105B">
              <w:rPr>
                <w:b/>
                <w:lang w:val="es-CL"/>
              </w:rPr>
              <w:t>e las diferencias entre la ficción y la no ficción.</w:t>
            </w:r>
          </w:p>
          <w:p w14:paraId="648D4446" w14:textId="6DB838CB" w:rsidR="00C94DEA" w:rsidRPr="004941A2" w:rsidRDefault="004941A2" w:rsidP="004941A2">
            <w:pPr>
              <w:pStyle w:val="TableParagraph"/>
              <w:numPr>
                <w:ilvl w:val="1"/>
                <w:numId w:val="38"/>
              </w:numPr>
              <w:tabs>
                <w:tab w:val="left" w:pos="1448"/>
                <w:tab w:val="left" w:pos="1449"/>
              </w:tabs>
              <w:spacing w:before="43"/>
              <w:rPr>
                <w:lang w:val="es-CL"/>
              </w:rPr>
            </w:pPr>
            <w:r w:rsidRPr="004941A2">
              <w:rPr>
                <w:lang w:val="es-CL"/>
              </w:rPr>
              <w:t xml:space="preserve">Dice: </w:t>
            </w:r>
            <w:r w:rsidR="00A24FD2">
              <w:rPr>
                <w:lang w:val="es-CL"/>
              </w:rPr>
              <w:t>“</w:t>
            </w:r>
            <w:r w:rsidRPr="004941A2">
              <w:rPr>
                <w:lang w:val="es-CL"/>
              </w:rPr>
              <w:t>Los perros no hablan</w:t>
            </w:r>
            <w:r w:rsidR="00A24FD2">
              <w:rPr>
                <w:lang w:val="es-CL"/>
              </w:rPr>
              <w:t>”</w:t>
            </w:r>
            <w:r w:rsidRPr="004941A2">
              <w:rPr>
                <w:lang w:val="es-CL"/>
              </w:rPr>
              <w:t xml:space="preserve"> después de escuchar un cuento sobre un perro que habla.</w:t>
            </w:r>
          </w:p>
          <w:p w14:paraId="1A81184F" w14:textId="029982F7" w:rsidR="00C94DEA" w:rsidRPr="004941A2" w:rsidRDefault="004941A2" w:rsidP="004941A2">
            <w:pPr>
              <w:pStyle w:val="TableParagraph"/>
              <w:numPr>
                <w:ilvl w:val="1"/>
                <w:numId w:val="38"/>
              </w:numPr>
              <w:tabs>
                <w:tab w:val="left" w:pos="1449"/>
                <w:tab w:val="left" w:pos="1450"/>
              </w:tabs>
              <w:spacing w:before="43"/>
              <w:rPr>
                <w:lang w:val="es-CL"/>
              </w:rPr>
            </w:pPr>
            <w:r w:rsidRPr="004941A2">
              <w:rPr>
                <w:lang w:val="es-CL"/>
              </w:rPr>
              <w:t xml:space="preserve">Consigue una revista </w:t>
            </w:r>
            <w:r w:rsidRPr="004941A2">
              <w:rPr>
                <w:i/>
                <w:lang w:val="es-CL"/>
              </w:rPr>
              <w:t>Ranger Rick</w:t>
            </w:r>
            <w:r w:rsidRPr="004941A2">
              <w:rPr>
                <w:lang w:val="es-CL"/>
              </w:rPr>
              <w:t xml:space="preserve"> para encontrar información sobre los osos.</w:t>
            </w:r>
          </w:p>
          <w:p w14:paraId="658E513C" w14:textId="77777777" w:rsidR="00C94DEA" w:rsidRPr="004941A2" w:rsidRDefault="00C94DEA" w:rsidP="009A548D">
            <w:pPr>
              <w:pStyle w:val="TableParagraph"/>
              <w:spacing w:before="4"/>
              <w:rPr>
                <w:sz w:val="31"/>
                <w:lang w:val="es-CL"/>
              </w:rPr>
            </w:pPr>
          </w:p>
          <w:p w14:paraId="1FCF5007" w14:textId="6F8D3FFE" w:rsidR="00C94DEA" w:rsidRPr="00E61053" w:rsidRDefault="004941A2" w:rsidP="004941A2">
            <w:pPr>
              <w:pStyle w:val="TableParagraph"/>
              <w:numPr>
                <w:ilvl w:val="0"/>
                <w:numId w:val="38"/>
              </w:numPr>
              <w:tabs>
                <w:tab w:val="left" w:pos="1014"/>
                <w:tab w:val="left" w:pos="1015"/>
              </w:tabs>
              <w:rPr>
                <w:b/>
                <w:lang w:val="es-CL"/>
              </w:rPr>
            </w:pPr>
            <w:r w:rsidRPr="00E61053">
              <w:rPr>
                <w:b/>
                <w:lang w:val="es-CL"/>
              </w:rPr>
              <w:t>Identifica el tema del texto informativo que se ha leído en voz alta.</w:t>
            </w:r>
          </w:p>
          <w:p w14:paraId="6F3DDF3A" w14:textId="56D730F6" w:rsidR="00C94DEA" w:rsidRPr="00E61053" w:rsidRDefault="004941A2" w:rsidP="004941A2">
            <w:pPr>
              <w:pStyle w:val="TableParagraph"/>
              <w:numPr>
                <w:ilvl w:val="1"/>
                <w:numId w:val="38"/>
              </w:numPr>
              <w:tabs>
                <w:tab w:val="left" w:pos="1448"/>
                <w:tab w:val="left" w:pos="1449"/>
              </w:tabs>
              <w:spacing w:before="44"/>
              <w:rPr>
                <w:lang w:val="es-CL"/>
              </w:rPr>
            </w:pPr>
            <w:r w:rsidRPr="00E61053">
              <w:rPr>
                <w:lang w:val="es-CL"/>
              </w:rPr>
              <w:t xml:space="preserve">Dice: </w:t>
            </w:r>
            <w:r w:rsidR="00A24FD2">
              <w:rPr>
                <w:lang w:val="es-CL"/>
              </w:rPr>
              <w:t>“</w:t>
            </w:r>
            <w:r w:rsidRPr="00E61053">
              <w:rPr>
                <w:lang w:val="es-CL"/>
              </w:rPr>
              <w:t>Voy a construir una casa como la que hemos leído en el libro</w:t>
            </w:r>
            <w:r w:rsidR="00A24FD2">
              <w:rPr>
                <w:lang w:val="es-CL"/>
              </w:rPr>
              <w:t>”</w:t>
            </w:r>
            <w:r w:rsidRPr="00E61053">
              <w:rPr>
                <w:lang w:val="es-CL"/>
              </w:rPr>
              <w:t>.</w:t>
            </w:r>
          </w:p>
          <w:p w14:paraId="33A9A73C" w14:textId="3C3CBC35" w:rsidR="00C94DEA" w:rsidRPr="00E61053" w:rsidRDefault="004941A2" w:rsidP="004941A2">
            <w:pPr>
              <w:pStyle w:val="TableParagraph"/>
              <w:numPr>
                <w:ilvl w:val="1"/>
                <w:numId w:val="38"/>
              </w:numPr>
              <w:tabs>
                <w:tab w:val="left" w:pos="1448"/>
                <w:tab w:val="left" w:pos="1449"/>
              </w:tabs>
              <w:spacing w:before="43"/>
              <w:rPr>
                <w:lang w:val="es-CL"/>
              </w:rPr>
            </w:pPr>
            <w:r w:rsidRPr="00E61053">
              <w:rPr>
                <w:lang w:val="es-CL"/>
              </w:rPr>
              <w:t xml:space="preserve">Dice: </w:t>
            </w:r>
            <w:r w:rsidR="00A24FD2">
              <w:rPr>
                <w:lang w:val="es-CL"/>
              </w:rPr>
              <w:t>“</w:t>
            </w:r>
            <w:r w:rsidRPr="00E61053">
              <w:rPr>
                <w:lang w:val="es-CL"/>
              </w:rPr>
              <w:t>Este libro nos cuenta cómo hacer un pastel</w:t>
            </w:r>
            <w:r w:rsidR="00A24FD2">
              <w:rPr>
                <w:lang w:val="es-CL"/>
              </w:rPr>
              <w:t>”</w:t>
            </w:r>
            <w:r w:rsidRPr="00E61053">
              <w:rPr>
                <w:lang w:val="es-CL"/>
              </w:rPr>
              <w:t>.</w:t>
            </w:r>
          </w:p>
          <w:p w14:paraId="0E8189AF" w14:textId="77777777" w:rsidR="00C94DEA" w:rsidRPr="004941A2" w:rsidRDefault="00C94DEA" w:rsidP="009A548D">
            <w:pPr>
              <w:pStyle w:val="TableParagraph"/>
              <w:spacing w:before="3"/>
              <w:rPr>
                <w:color w:val="FF0000"/>
                <w:sz w:val="31"/>
                <w:lang w:val="es-CL"/>
              </w:rPr>
            </w:pPr>
          </w:p>
          <w:p w14:paraId="1A8BACBC" w14:textId="32E974ED" w:rsidR="00C94DEA" w:rsidRPr="005E66C4" w:rsidRDefault="00E61053" w:rsidP="00E61053">
            <w:pPr>
              <w:pStyle w:val="TableParagraph"/>
              <w:numPr>
                <w:ilvl w:val="0"/>
                <w:numId w:val="38"/>
              </w:numPr>
              <w:tabs>
                <w:tab w:val="left" w:pos="1014"/>
                <w:tab w:val="left" w:pos="1015"/>
              </w:tabs>
              <w:rPr>
                <w:b/>
                <w:lang w:val="es-CL"/>
              </w:rPr>
            </w:pPr>
            <w:r w:rsidRPr="005E66C4">
              <w:rPr>
                <w:b/>
                <w:lang w:val="es-CL"/>
              </w:rPr>
              <w:t>Vuelve a contar o a representar una historia en secuencia con imágenes o accesorios.</w:t>
            </w:r>
          </w:p>
          <w:p w14:paraId="7B6E5793" w14:textId="464C8B7A" w:rsidR="00C94DEA" w:rsidRPr="005E66C4" w:rsidRDefault="00E61053" w:rsidP="00E61053">
            <w:pPr>
              <w:pStyle w:val="TableParagraph"/>
              <w:numPr>
                <w:ilvl w:val="1"/>
                <w:numId w:val="38"/>
              </w:numPr>
              <w:tabs>
                <w:tab w:val="left" w:pos="1448"/>
                <w:tab w:val="left" w:pos="1449"/>
              </w:tabs>
              <w:spacing w:before="44"/>
              <w:rPr>
                <w:lang w:val="es-CL"/>
              </w:rPr>
            </w:pPr>
            <w:r w:rsidRPr="005E66C4">
              <w:rPr>
                <w:lang w:val="es-CL"/>
              </w:rPr>
              <w:t xml:space="preserve">Representa un cuento conocido usando materiales de </w:t>
            </w:r>
            <w:r w:rsidR="00525A20">
              <w:rPr>
                <w:lang w:val="es-CL"/>
              </w:rPr>
              <w:t>la actividad teatral</w:t>
            </w:r>
            <w:r w:rsidRPr="005E66C4">
              <w:rPr>
                <w:lang w:val="es-CL"/>
              </w:rPr>
              <w:t>.</w:t>
            </w:r>
          </w:p>
          <w:p w14:paraId="532293D8" w14:textId="3C391E83" w:rsidR="00C94DEA" w:rsidRPr="005E66C4" w:rsidRDefault="00E61053" w:rsidP="00E61053">
            <w:pPr>
              <w:pStyle w:val="TableParagraph"/>
              <w:numPr>
                <w:ilvl w:val="1"/>
                <w:numId w:val="38"/>
              </w:numPr>
              <w:tabs>
                <w:tab w:val="left" w:pos="1448"/>
                <w:tab w:val="left" w:pos="1449"/>
              </w:tabs>
              <w:spacing w:before="45"/>
              <w:rPr>
                <w:i/>
                <w:lang w:val="es-CL"/>
              </w:rPr>
            </w:pPr>
            <w:r w:rsidRPr="005E66C4">
              <w:rPr>
                <w:lang w:val="es-CL"/>
              </w:rPr>
              <w:t>U</w:t>
            </w:r>
            <w:r w:rsidR="005E66C4" w:rsidRPr="005E66C4">
              <w:rPr>
                <w:lang w:val="es-CL"/>
              </w:rPr>
              <w:t>s</w:t>
            </w:r>
            <w:r w:rsidRPr="005E66C4">
              <w:rPr>
                <w:lang w:val="es-CL"/>
              </w:rPr>
              <w:t>a un tablero de fieltro para vol</w:t>
            </w:r>
            <w:r w:rsidR="005E66C4" w:rsidRPr="005E66C4">
              <w:rPr>
                <w:lang w:val="es-CL"/>
              </w:rPr>
              <w:t xml:space="preserve">ver a contar la historia de </w:t>
            </w:r>
            <w:r w:rsidR="005E66C4" w:rsidRPr="005E66C4">
              <w:rPr>
                <w:i/>
                <w:lang w:val="es-CL"/>
              </w:rPr>
              <w:t>La Oruga H</w:t>
            </w:r>
            <w:r w:rsidRPr="005E66C4">
              <w:rPr>
                <w:i/>
                <w:lang w:val="es-CL"/>
              </w:rPr>
              <w:t>ambrienta.</w:t>
            </w:r>
          </w:p>
          <w:p w14:paraId="708E9F9B" w14:textId="77777777" w:rsidR="00C94DEA" w:rsidRPr="00E61053" w:rsidRDefault="00C94DEA" w:rsidP="009A548D">
            <w:pPr>
              <w:pStyle w:val="TableParagraph"/>
              <w:spacing w:before="1"/>
              <w:rPr>
                <w:color w:val="FF0000"/>
                <w:sz w:val="31"/>
                <w:lang w:val="es-CL"/>
              </w:rPr>
            </w:pPr>
          </w:p>
          <w:p w14:paraId="2A8DEADB" w14:textId="4E480BEB" w:rsidR="00C94DEA" w:rsidRPr="005E66C4" w:rsidRDefault="005E66C4" w:rsidP="005E66C4">
            <w:pPr>
              <w:pStyle w:val="TableParagraph"/>
              <w:numPr>
                <w:ilvl w:val="0"/>
                <w:numId w:val="38"/>
              </w:numPr>
              <w:tabs>
                <w:tab w:val="left" w:pos="1014"/>
                <w:tab w:val="left" w:pos="1015"/>
              </w:tabs>
              <w:spacing w:line="278" w:lineRule="auto"/>
              <w:ind w:right="870"/>
              <w:rPr>
                <w:b/>
                <w:lang w:val="es-CL"/>
              </w:rPr>
            </w:pPr>
            <w:r w:rsidRPr="005E66C4">
              <w:rPr>
                <w:b/>
                <w:lang w:val="es-CL"/>
              </w:rPr>
              <w:t>Demuestra fluidez en la lectura mediante el uso de fraseo, entonación y expresión en la lectura compartida de libros conocidos, poemas, cantos, canciones, rimas infantiles u otros textos repetitivos o predecibles.</w:t>
            </w:r>
          </w:p>
          <w:p w14:paraId="21779C9E" w14:textId="6FCB5369" w:rsidR="00C94DEA" w:rsidRPr="005E66C4" w:rsidRDefault="005E66C4" w:rsidP="005E66C4">
            <w:pPr>
              <w:pStyle w:val="TableParagraph"/>
              <w:numPr>
                <w:ilvl w:val="1"/>
                <w:numId w:val="38"/>
              </w:numPr>
              <w:tabs>
                <w:tab w:val="left" w:pos="1448"/>
                <w:tab w:val="left" w:pos="1449"/>
              </w:tabs>
              <w:spacing w:before="4"/>
              <w:rPr>
                <w:lang w:val="es-CL"/>
              </w:rPr>
            </w:pPr>
            <w:r w:rsidRPr="005E66C4">
              <w:rPr>
                <w:lang w:val="es-CL"/>
              </w:rPr>
              <w:t>Repite la frase del libro u</w:t>
            </w:r>
            <w:r>
              <w:rPr>
                <w:lang w:val="es-CL"/>
              </w:rPr>
              <w:t>s</w:t>
            </w:r>
            <w:r w:rsidRPr="005E66C4">
              <w:rPr>
                <w:lang w:val="es-CL"/>
              </w:rPr>
              <w:t xml:space="preserve">ando la entonación y el fraseo adecuados </w:t>
            </w:r>
            <w:r w:rsidR="00A24FD2">
              <w:rPr>
                <w:lang w:val="es-CL"/>
              </w:rPr>
              <w:t>“</w:t>
            </w:r>
            <w:r w:rsidRPr="005E66C4">
              <w:rPr>
                <w:lang w:val="es-CL"/>
              </w:rPr>
              <w:t>¿Quién se sent</w:t>
            </w:r>
            <w:r>
              <w:rPr>
                <w:lang w:val="es-CL"/>
              </w:rPr>
              <w:t>ó</w:t>
            </w:r>
            <w:r w:rsidRPr="005E66C4">
              <w:rPr>
                <w:lang w:val="es-CL"/>
              </w:rPr>
              <w:t xml:space="preserve"> en mi silla?</w:t>
            </w:r>
            <w:r w:rsidR="00A24FD2">
              <w:rPr>
                <w:lang w:val="es-CL"/>
              </w:rPr>
              <w:t>”</w:t>
            </w:r>
            <w:r>
              <w:rPr>
                <w:lang w:val="es-CL"/>
              </w:rPr>
              <w:t>,</w:t>
            </w:r>
            <w:r w:rsidRPr="005E66C4">
              <w:rPr>
                <w:lang w:val="es-CL"/>
              </w:rPr>
              <w:t xml:space="preserve"> dijo Papá Oso.</w:t>
            </w:r>
          </w:p>
          <w:p w14:paraId="04C010B3" w14:textId="08B106CC" w:rsidR="00C94DEA" w:rsidRPr="005E66C4" w:rsidRDefault="005E66C4" w:rsidP="005E66C4">
            <w:pPr>
              <w:pStyle w:val="TableParagraph"/>
              <w:numPr>
                <w:ilvl w:val="1"/>
                <w:numId w:val="38"/>
              </w:numPr>
              <w:tabs>
                <w:tab w:val="left" w:pos="1448"/>
                <w:tab w:val="left" w:pos="1449"/>
              </w:tabs>
              <w:spacing w:before="50"/>
              <w:rPr>
                <w:lang w:val="es-CL"/>
              </w:rPr>
            </w:pPr>
            <w:r w:rsidRPr="005E66C4">
              <w:rPr>
                <w:lang w:val="es-CL"/>
              </w:rPr>
              <w:t xml:space="preserve">Dice, </w:t>
            </w:r>
            <w:r w:rsidR="00A24FD2">
              <w:rPr>
                <w:lang w:val="es-CL"/>
              </w:rPr>
              <w:t>“</w:t>
            </w:r>
            <w:r w:rsidRPr="005E66C4">
              <w:rPr>
                <w:lang w:val="es-CL"/>
              </w:rPr>
              <w:t>Oso Marrón, Oso Marrón ¿qué ves?</w:t>
            </w:r>
            <w:r w:rsidR="00A24FD2">
              <w:rPr>
                <w:lang w:val="es-CL"/>
              </w:rPr>
              <w:t>”</w:t>
            </w:r>
            <w:r w:rsidRPr="005E66C4">
              <w:rPr>
                <w:lang w:val="es-CL"/>
              </w:rPr>
              <w:t xml:space="preserve"> con el profesor.</w:t>
            </w:r>
          </w:p>
        </w:tc>
      </w:tr>
    </w:tbl>
    <w:p w14:paraId="41F01339" w14:textId="2072035D" w:rsidR="001C104C" w:rsidRPr="005E66C4" w:rsidRDefault="008761AC" w:rsidP="00BB0D7D">
      <w:pPr>
        <w:pStyle w:val="Heading3"/>
        <w:rPr>
          <w:lang w:val="es-CL"/>
        </w:rPr>
      </w:pPr>
      <w:bookmarkStart w:id="68" w:name="_Toc70402361"/>
      <w:r w:rsidRPr="005E66C4">
        <w:rPr>
          <w:lang w:val="es-CL"/>
        </w:rPr>
        <w:lastRenderedPageBreak/>
        <w:t>ASPECTO</w:t>
      </w:r>
      <w:r w:rsidR="001C104C" w:rsidRPr="005E66C4">
        <w:rPr>
          <w:lang w:val="es-CL"/>
        </w:rPr>
        <w:t xml:space="preserve"> 3: E</w:t>
      </w:r>
      <w:r w:rsidRPr="005E66C4">
        <w:rPr>
          <w:lang w:val="es-CL"/>
        </w:rPr>
        <w:t>SCRITURA E</w:t>
      </w:r>
      <w:r w:rsidR="001C104C" w:rsidRPr="005E66C4">
        <w:rPr>
          <w:lang w:val="es-CL"/>
        </w:rPr>
        <w:t>MERGENT</w:t>
      </w:r>
      <w:r w:rsidRPr="005E66C4">
        <w:rPr>
          <w:lang w:val="es-CL"/>
        </w:rPr>
        <w:t>E</w:t>
      </w:r>
      <w:bookmarkEnd w:id="68"/>
    </w:p>
    <w:p w14:paraId="2A958D15" w14:textId="77777777" w:rsidR="00941E21" w:rsidRPr="005E66C4" w:rsidRDefault="00941E21" w:rsidP="00941E21">
      <w:pPr>
        <w:rPr>
          <w:sz w:val="14"/>
          <w:szCs w:val="14"/>
          <w:lang w:val="es-CL"/>
        </w:rPr>
      </w:pPr>
    </w:p>
    <w:tbl>
      <w:tblPr>
        <w:tblW w:w="14743"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1E0" w:firstRow="1" w:lastRow="1" w:firstColumn="1" w:lastColumn="1" w:noHBand="0" w:noVBand="0"/>
      </w:tblPr>
      <w:tblGrid>
        <w:gridCol w:w="14743"/>
      </w:tblGrid>
      <w:tr w:rsidR="00733F6C" w:rsidRPr="005E66C4" w14:paraId="665E35D7" w14:textId="77777777" w:rsidTr="00812395">
        <w:trPr>
          <w:trHeight w:val="132"/>
        </w:trPr>
        <w:tc>
          <w:tcPr>
            <w:tcW w:w="14743" w:type="dxa"/>
            <w:tcBorders>
              <w:top w:val="single" w:sz="12" w:space="0" w:color="auto"/>
              <w:left w:val="single" w:sz="12" w:space="0" w:color="auto"/>
              <w:bottom w:val="single" w:sz="12" w:space="0" w:color="000000"/>
              <w:right w:val="single" w:sz="12" w:space="0" w:color="auto"/>
            </w:tcBorders>
            <w:shd w:val="clear" w:color="auto" w:fill="BF0D3E" w:themeFill="accent2"/>
            <w:vAlign w:val="center"/>
          </w:tcPr>
          <w:p w14:paraId="0C8F0923" w14:textId="1A82EA22" w:rsidR="00733F6C" w:rsidRPr="005E66C4" w:rsidRDefault="008761AC" w:rsidP="00733F6C">
            <w:pPr>
              <w:pStyle w:val="TableParagraph"/>
              <w:spacing w:before="82"/>
              <w:ind w:left="140"/>
              <w:jc w:val="center"/>
              <w:rPr>
                <w:b/>
                <w:sz w:val="28"/>
                <w:lang w:val="es-CL"/>
              </w:rPr>
            </w:pPr>
            <w:r w:rsidRPr="00C1405C">
              <w:rPr>
                <w:b/>
                <w:color w:val="FFFFFF" w:themeColor="background1"/>
                <w:sz w:val="32"/>
                <w:szCs w:val="28"/>
                <w:lang w:val="es-CL"/>
              </w:rPr>
              <w:t>LENGUAJE Y ALFABETIZACIÓN</w:t>
            </w:r>
          </w:p>
        </w:tc>
      </w:tr>
      <w:tr w:rsidR="00941E21" w:rsidRPr="005E66C4" w14:paraId="03D28CFD" w14:textId="77777777" w:rsidTr="00812395">
        <w:trPr>
          <w:trHeight w:val="368"/>
        </w:trPr>
        <w:tc>
          <w:tcPr>
            <w:tcW w:w="14743" w:type="dxa"/>
            <w:tcBorders>
              <w:top w:val="single" w:sz="12" w:space="0" w:color="000000"/>
              <w:left w:val="single" w:sz="12" w:space="0" w:color="auto"/>
              <w:bottom w:val="single" w:sz="6" w:space="0" w:color="auto"/>
              <w:right w:val="single" w:sz="12" w:space="0" w:color="auto"/>
            </w:tcBorders>
            <w:shd w:val="clear" w:color="auto" w:fill="FBC9D1"/>
            <w:vAlign w:val="center"/>
          </w:tcPr>
          <w:p w14:paraId="42BDBB98" w14:textId="693007D0" w:rsidR="00941E21" w:rsidRPr="005E66C4" w:rsidRDefault="008761AC" w:rsidP="008761AC">
            <w:pPr>
              <w:pStyle w:val="TableParagraph"/>
              <w:spacing w:before="82"/>
              <w:ind w:left="140"/>
              <w:rPr>
                <w:rFonts w:asciiTheme="minorHAnsi" w:hAnsiTheme="minorHAnsi"/>
                <w:b/>
                <w:lang w:val="es-CL"/>
              </w:rPr>
            </w:pPr>
            <w:r w:rsidRPr="005E66C4">
              <w:rPr>
                <w:rFonts w:asciiTheme="minorHAnsi" w:hAnsiTheme="minorHAnsi"/>
                <w:b/>
                <w:sz w:val="28"/>
                <w:lang w:val="es-CL"/>
              </w:rPr>
              <w:t>ASPECTO</w:t>
            </w:r>
            <w:r w:rsidR="00941E21" w:rsidRPr="005E66C4">
              <w:rPr>
                <w:rFonts w:asciiTheme="minorHAnsi" w:hAnsiTheme="minorHAnsi"/>
                <w:b/>
                <w:sz w:val="28"/>
                <w:lang w:val="es-CL"/>
              </w:rPr>
              <w:t xml:space="preserve"> 3: E</w:t>
            </w:r>
            <w:r w:rsidRPr="005E66C4">
              <w:rPr>
                <w:rFonts w:asciiTheme="minorHAnsi" w:hAnsiTheme="minorHAnsi"/>
                <w:b/>
                <w:sz w:val="28"/>
                <w:lang w:val="es-CL"/>
              </w:rPr>
              <w:t>SCRITURA EMERGENTE</w:t>
            </w:r>
          </w:p>
        </w:tc>
      </w:tr>
      <w:tr w:rsidR="00733F6C" w:rsidRPr="00E05479" w14:paraId="1B543A8D" w14:textId="77777777" w:rsidTr="00812395">
        <w:trPr>
          <w:trHeight w:val="235"/>
        </w:trPr>
        <w:tc>
          <w:tcPr>
            <w:tcW w:w="14743" w:type="dxa"/>
            <w:tcBorders>
              <w:top w:val="single" w:sz="6" w:space="0" w:color="auto"/>
              <w:left w:val="single" w:sz="12" w:space="0" w:color="auto"/>
              <w:right w:val="single" w:sz="12" w:space="0" w:color="auto"/>
            </w:tcBorders>
            <w:shd w:val="clear" w:color="auto" w:fill="FDE3EA"/>
            <w:vAlign w:val="center"/>
          </w:tcPr>
          <w:p w14:paraId="467BED87" w14:textId="2240E70C" w:rsidR="00733F6C" w:rsidRPr="00627BC3" w:rsidRDefault="00733F6C" w:rsidP="00627BC3">
            <w:pPr>
              <w:pStyle w:val="TableParagraph"/>
              <w:spacing w:before="8"/>
              <w:ind w:left="114"/>
              <w:jc w:val="both"/>
              <w:rPr>
                <w:rFonts w:asciiTheme="minorHAnsi" w:hAnsiTheme="minorHAnsi"/>
                <w:b/>
                <w:lang w:val="es-CL"/>
              </w:rPr>
            </w:pPr>
            <w:r w:rsidRPr="00627BC3">
              <w:rPr>
                <w:rFonts w:asciiTheme="minorHAnsi" w:hAnsiTheme="minorHAnsi"/>
                <w:b/>
                <w:sz w:val="28"/>
                <w:szCs w:val="28"/>
                <w:lang w:val="es-CL"/>
              </w:rPr>
              <w:t>Concept</w:t>
            </w:r>
            <w:r w:rsidR="007F1D51" w:rsidRPr="00627BC3">
              <w:rPr>
                <w:rFonts w:asciiTheme="minorHAnsi" w:hAnsiTheme="minorHAnsi"/>
                <w:b/>
                <w:sz w:val="28"/>
                <w:szCs w:val="28"/>
                <w:lang w:val="es-CL"/>
              </w:rPr>
              <w:t>o</w:t>
            </w:r>
            <w:r w:rsidRPr="00627BC3">
              <w:rPr>
                <w:rFonts w:asciiTheme="minorHAnsi" w:hAnsiTheme="minorHAnsi"/>
                <w:b/>
                <w:spacing w:val="-6"/>
                <w:sz w:val="28"/>
                <w:szCs w:val="28"/>
                <w:lang w:val="es-CL"/>
              </w:rPr>
              <w:t xml:space="preserve"> </w:t>
            </w:r>
            <w:r w:rsidRPr="00627BC3">
              <w:rPr>
                <w:rFonts w:asciiTheme="minorHAnsi" w:hAnsiTheme="minorHAnsi"/>
                <w:b/>
                <w:sz w:val="28"/>
                <w:szCs w:val="28"/>
                <w:lang w:val="es-CL"/>
              </w:rPr>
              <w:t>1:</w:t>
            </w:r>
            <w:r w:rsidRPr="00627BC3">
              <w:rPr>
                <w:rFonts w:asciiTheme="minorHAnsi" w:hAnsiTheme="minorHAnsi"/>
                <w:b/>
                <w:spacing w:val="46"/>
                <w:sz w:val="28"/>
                <w:szCs w:val="28"/>
                <w:lang w:val="es-CL"/>
              </w:rPr>
              <w:t xml:space="preserve"> </w:t>
            </w:r>
            <w:r w:rsidR="00627BC3" w:rsidRPr="00627BC3">
              <w:rPr>
                <w:rFonts w:asciiTheme="minorHAnsi" w:hAnsiTheme="minorHAnsi"/>
                <w:b/>
                <w:sz w:val="28"/>
                <w:szCs w:val="28"/>
                <w:lang w:val="es-CL"/>
              </w:rPr>
              <w:t xml:space="preserve">Procesos de Escritura y Aplicaciones de </w:t>
            </w:r>
            <w:r w:rsidR="00627BC3">
              <w:rPr>
                <w:rFonts w:asciiTheme="minorHAnsi" w:hAnsiTheme="minorHAnsi"/>
                <w:b/>
                <w:sz w:val="28"/>
                <w:szCs w:val="28"/>
                <w:lang w:val="es-CL"/>
              </w:rPr>
              <w:t>Escritura</w:t>
            </w:r>
          </w:p>
        </w:tc>
      </w:tr>
      <w:tr w:rsidR="00941E21" w:rsidRPr="00E05479" w14:paraId="29E79FBB" w14:textId="77777777" w:rsidTr="00812395">
        <w:trPr>
          <w:trHeight w:val="2879"/>
        </w:trPr>
        <w:tc>
          <w:tcPr>
            <w:tcW w:w="14743" w:type="dxa"/>
            <w:tcBorders>
              <w:left w:val="single" w:sz="12" w:space="0" w:color="auto"/>
              <w:right w:val="single" w:sz="12" w:space="0" w:color="auto"/>
            </w:tcBorders>
          </w:tcPr>
          <w:p w14:paraId="676CC622" w14:textId="1917C9D5" w:rsidR="00941E21" w:rsidRPr="00E412CF" w:rsidRDefault="00E412CF" w:rsidP="009A548D">
            <w:pPr>
              <w:pStyle w:val="TableParagraph"/>
              <w:spacing w:before="9"/>
              <w:ind w:left="114" w:right="346" w:hanging="2"/>
              <w:jc w:val="both"/>
              <w:rPr>
                <w:b/>
                <w:lang w:val="es-CL"/>
              </w:rPr>
            </w:pPr>
            <w:r w:rsidRPr="00E412CF">
              <w:rPr>
                <w:b/>
                <w:lang w:val="es-CL"/>
              </w:rPr>
              <w:t>Los niños participan en diversas actividades de escritura y comienzan a transmitir el significado a través de sus marcas cada vez más sofisticadas. Los niños escriben para comunicar ideas y transmitir significados. Estas habilidades incluyen comprensión de la letra impresa, desarrollo de habilidades motoras y generación de ideas.</w:t>
            </w:r>
          </w:p>
          <w:p w14:paraId="52F9EB94" w14:textId="77777777" w:rsidR="00941E21" w:rsidRPr="00E412CF" w:rsidRDefault="00941E21" w:rsidP="009A548D">
            <w:pPr>
              <w:pStyle w:val="TableParagraph"/>
              <w:spacing w:before="1"/>
              <w:rPr>
                <w:rFonts w:ascii="Roboto"/>
                <w:b/>
                <w:sz w:val="23"/>
                <w:lang w:val="es-CL"/>
              </w:rPr>
            </w:pPr>
          </w:p>
          <w:p w14:paraId="58CF75D0" w14:textId="008495CA" w:rsidR="00FB0EF6" w:rsidRPr="0030108A" w:rsidRDefault="00FB0EF6" w:rsidP="00ED03FB">
            <w:pPr>
              <w:pStyle w:val="TableParagraph"/>
              <w:ind w:left="114" w:right="347"/>
              <w:jc w:val="both"/>
              <w:rPr>
                <w:color w:val="FF0000"/>
                <w:vertAlign w:val="superscript"/>
                <w:lang w:val="es-MX"/>
              </w:rPr>
            </w:pPr>
            <w:r w:rsidRPr="00FB0EF6">
              <w:rPr>
                <w:lang w:val="es-CL"/>
              </w:rPr>
              <w:t xml:space="preserve">Los niños comienzan a reconocer la relación entre los mensajes hablados y escritos al participar en actividades de escritura, dibujo y otras relacionadas que tienen un significado y un propósito para ellos. Los niños reciben mensajes poderosos sobre los placeres y las recompensas de la alfabetización al observar la lectura y la escritura de otros. Los niños se desarrollan como escritores cuando se les </w:t>
            </w:r>
            <w:r w:rsidR="00ED03FB">
              <w:rPr>
                <w:lang w:val="es-CL"/>
              </w:rPr>
              <w:t>insta</w:t>
            </w:r>
            <w:r w:rsidRPr="00FB0EF6">
              <w:rPr>
                <w:lang w:val="es-CL"/>
              </w:rPr>
              <w:t xml:space="preserve"> a escribir en un entorno con materiales de escritura fácilmente accesibles. La escritura de los niños se desarrolla en una secuencia bien definida que representa su comprensión del funcionamiento de la letra impre</w:t>
            </w:r>
            <w:r w:rsidR="00ED03FB">
              <w:rPr>
                <w:lang w:val="es-CL"/>
              </w:rPr>
              <w:t>nta</w:t>
            </w:r>
            <w:r w:rsidRPr="00FB0EF6">
              <w:rPr>
                <w:lang w:val="es-CL"/>
              </w:rPr>
              <w:t>. Las etapas comienzan con simples garabatos y progresan hasta escribir palabras de manera convencional</w:t>
            </w:r>
            <w:r w:rsidR="00D402DF" w:rsidRPr="0030108A">
              <w:rPr>
                <w:vertAlign w:val="superscript"/>
                <w:lang w:val="es-MX"/>
              </w:rPr>
              <w:t>15</w:t>
            </w:r>
            <w:r w:rsidRPr="00FB0EF6">
              <w:rPr>
                <w:lang w:val="es-CL"/>
              </w:rPr>
              <w:t>.</w:t>
            </w:r>
          </w:p>
        </w:tc>
      </w:tr>
      <w:tr w:rsidR="00941E21" w:rsidRPr="00E05479" w14:paraId="1EFD1712" w14:textId="77777777" w:rsidTr="00812395">
        <w:trPr>
          <w:trHeight w:val="3626"/>
        </w:trPr>
        <w:tc>
          <w:tcPr>
            <w:tcW w:w="14743" w:type="dxa"/>
            <w:tcBorders>
              <w:left w:val="single" w:sz="12" w:space="0" w:color="auto"/>
              <w:bottom w:val="single" w:sz="12" w:space="0" w:color="auto"/>
              <w:right w:val="single" w:sz="12" w:space="0" w:color="auto"/>
            </w:tcBorders>
          </w:tcPr>
          <w:p w14:paraId="35E78361" w14:textId="1625FDEC" w:rsidR="00941E21" w:rsidRPr="008175BB" w:rsidRDefault="008175BB" w:rsidP="009A548D">
            <w:pPr>
              <w:pStyle w:val="TableParagraph"/>
              <w:spacing w:before="8"/>
              <w:ind w:left="190"/>
              <w:rPr>
                <w:b/>
                <w:color w:val="FF0000"/>
                <w:lang w:val="es-CL"/>
              </w:rPr>
            </w:pPr>
            <w:r w:rsidRPr="008175BB">
              <w:rPr>
                <w:b/>
                <w:lang w:val="es-CL"/>
              </w:rPr>
              <w:t>Indicadores</w:t>
            </w:r>
            <w:r w:rsidR="00245895">
              <w:rPr>
                <w:b/>
                <w:lang w:val="es-CL"/>
              </w:rPr>
              <w:t xml:space="preserve"> y ejemplos en el contexto</w:t>
            </w:r>
            <w:r w:rsidRPr="008175BB">
              <w:rPr>
                <w:b/>
                <w:lang w:val="es-CL"/>
              </w:rPr>
              <w:t xml:space="preserve"> de </w:t>
            </w:r>
            <w:r w:rsidR="003C3127">
              <w:rPr>
                <w:b/>
                <w:lang w:val="es-CL"/>
              </w:rPr>
              <w:t>Rutinas diarias</w:t>
            </w:r>
            <w:r w:rsidRPr="008175BB">
              <w:rPr>
                <w:b/>
                <w:lang w:val="es-CL"/>
              </w:rPr>
              <w:t>, Actividades y Juegos</w:t>
            </w:r>
          </w:p>
          <w:p w14:paraId="0DA7EDCB" w14:textId="77777777" w:rsidR="00941E21" w:rsidRPr="008175BB" w:rsidRDefault="00941E21" w:rsidP="009A548D">
            <w:pPr>
              <w:pStyle w:val="TableParagraph"/>
              <w:spacing w:before="9"/>
              <w:rPr>
                <w:rFonts w:ascii="Roboto"/>
                <w:b/>
                <w:color w:val="FF0000"/>
                <w:sz w:val="23"/>
                <w:lang w:val="es-CL"/>
              </w:rPr>
            </w:pPr>
          </w:p>
          <w:p w14:paraId="7E5A3825" w14:textId="590CD238" w:rsidR="00941E21" w:rsidRPr="00414EC8" w:rsidRDefault="00ED03FB" w:rsidP="00ED03FB">
            <w:pPr>
              <w:pStyle w:val="TableParagraph"/>
              <w:numPr>
                <w:ilvl w:val="0"/>
                <w:numId w:val="39"/>
              </w:numPr>
              <w:tabs>
                <w:tab w:val="left" w:pos="823"/>
              </w:tabs>
              <w:rPr>
                <w:b/>
                <w:lang w:val="es-CL"/>
              </w:rPr>
            </w:pPr>
            <w:r w:rsidRPr="00414EC8">
              <w:rPr>
                <w:b/>
                <w:lang w:val="es-CL"/>
              </w:rPr>
              <w:t>En el proceso de escritura, usa una variedad de herramientas, materiales y superficies de escritura para crear dibujos o símbolos.</w:t>
            </w:r>
          </w:p>
          <w:p w14:paraId="6628D482" w14:textId="4A8B1496" w:rsidR="00941E21" w:rsidRPr="00414EC8" w:rsidRDefault="00ED03FB" w:rsidP="00ED03FB">
            <w:pPr>
              <w:pStyle w:val="TableParagraph"/>
              <w:numPr>
                <w:ilvl w:val="1"/>
                <w:numId w:val="39"/>
              </w:numPr>
              <w:tabs>
                <w:tab w:val="left" w:pos="1182"/>
                <w:tab w:val="left" w:pos="1183"/>
              </w:tabs>
              <w:rPr>
                <w:lang w:val="es-CL"/>
              </w:rPr>
            </w:pPr>
            <w:r w:rsidRPr="00414EC8">
              <w:rPr>
                <w:lang w:val="es-CL"/>
              </w:rPr>
              <w:t>Dibuja líneas/garabatos al azar en una página.</w:t>
            </w:r>
          </w:p>
          <w:p w14:paraId="476D5CD0" w14:textId="583DB540" w:rsidR="00941E21" w:rsidRPr="00414EC8" w:rsidRDefault="00ED03FB" w:rsidP="00ED03FB">
            <w:pPr>
              <w:pStyle w:val="TableParagraph"/>
              <w:numPr>
                <w:ilvl w:val="1"/>
                <w:numId w:val="39"/>
              </w:numPr>
              <w:tabs>
                <w:tab w:val="left" w:pos="1182"/>
                <w:tab w:val="left" w:pos="1183"/>
              </w:tabs>
              <w:rPr>
                <w:lang w:val="es-CL"/>
              </w:rPr>
            </w:pPr>
            <w:r w:rsidRPr="00414EC8">
              <w:rPr>
                <w:lang w:val="es-CL"/>
              </w:rPr>
              <w:t>Garabatea una nota para mamá, antes de salir de la escuela.</w:t>
            </w:r>
          </w:p>
          <w:p w14:paraId="498E6C62" w14:textId="54C878C9" w:rsidR="00941E21" w:rsidRPr="00414EC8" w:rsidRDefault="00ED03FB" w:rsidP="00ED03FB">
            <w:pPr>
              <w:pStyle w:val="TableParagraph"/>
              <w:numPr>
                <w:ilvl w:val="1"/>
                <w:numId w:val="39"/>
              </w:numPr>
              <w:tabs>
                <w:tab w:val="left" w:pos="1182"/>
                <w:tab w:val="left" w:pos="1183"/>
              </w:tabs>
              <w:spacing w:before="2"/>
              <w:rPr>
                <w:lang w:val="es-CL"/>
              </w:rPr>
            </w:pPr>
            <w:r w:rsidRPr="00414EC8">
              <w:rPr>
                <w:lang w:val="es-CL"/>
              </w:rPr>
              <w:t xml:space="preserve">Dibuja para producir formas parecidas a las letras, creando una palabra simulada; el niño dice: </w:t>
            </w:r>
            <w:r w:rsidR="00A24FD2">
              <w:rPr>
                <w:lang w:val="es-CL"/>
              </w:rPr>
              <w:t>“</w:t>
            </w:r>
            <w:r w:rsidRPr="00414EC8">
              <w:rPr>
                <w:lang w:val="es-CL"/>
              </w:rPr>
              <w:t>Esto es '</w:t>
            </w:r>
            <w:r w:rsidR="00414EC8" w:rsidRPr="00414EC8">
              <w:rPr>
                <w:lang w:val="es-CL"/>
              </w:rPr>
              <w:t>P</w:t>
            </w:r>
            <w:r w:rsidRPr="00414EC8">
              <w:rPr>
                <w:lang w:val="es-CL"/>
              </w:rPr>
              <w:t>apá'</w:t>
            </w:r>
            <w:r w:rsidR="00A24FD2">
              <w:rPr>
                <w:lang w:val="es-CL"/>
              </w:rPr>
              <w:t>“</w:t>
            </w:r>
            <w:r w:rsidRPr="00414EC8">
              <w:rPr>
                <w:lang w:val="es-CL"/>
              </w:rPr>
              <w:t>.</w:t>
            </w:r>
          </w:p>
          <w:p w14:paraId="77E0B6C0" w14:textId="0FD019C1" w:rsidR="00941E21" w:rsidRPr="00414EC8" w:rsidRDefault="00414EC8" w:rsidP="00414EC8">
            <w:pPr>
              <w:pStyle w:val="TableParagraph"/>
              <w:numPr>
                <w:ilvl w:val="1"/>
                <w:numId w:val="39"/>
              </w:numPr>
              <w:tabs>
                <w:tab w:val="left" w:pos="1182"/>
                <w:tab w:val="left" w:pos="1183"/>
              </w:tabs>
              <w:spacing w:line="275" w:lineRule="exact"/>
              <w:rPr>
                <w:lang w:val="es-CL"/>
              </w:rPr>
            </w:pPr>
            <w:r w:rsidRPr="00414EC8">
              <w:rPr>
                <w:lang w:val="es-CL"/>
              </w:rPr>
              <w:t>Escucha un libro sobre el lugar donde vive la gente y pinta un dibujo de su casa.</w:t>
            </w:r>
          </w:p>
          <w:p w14:paraId="02CFEB13" w14:textId="126DE43B" w:rsidR="00941E21" w:rsidRPr="00414EC8" w:rsidRDefault="00414EC8" w:rsidP="00414EC8">
            <w:pPr>
              <w:pStyle w:val="TableParagraph"/>
              <w:numPr>
                <w:ilvl w:val="1"/>
                <w:numId w:val="39"/>
              </w:numPr>
              <w:tabs>
                <w:tab w:val="left" w:pos="1182"/>
                <w:tab w:val="left" w:pos="1183"/>
              </w:tabs>
              <w:spacing w:line="275" w:lineRule="exact"/>
              <w:rPr>
                <w:lang w:val="es-CL"/>
              </w:rPr>
            </w:pPr>
            <w:r w:rsidRPr="00414EC8">
              <w:rPr>
                <w:lang w:val="es-CL"/>
              </w:rPr>
              <w:t>Usa una pizarra interactiva para hacer un dibujo en pantalla de la serpiente de un cuento acerca de serpientes.</w:t>
            </w:r>
          </w:p>
          <w:p w14:paraId="7D79ED2C" w14:textId="77777777" w:rsidR="00941E21" w:rsidRPr="00414EC8" w:rsidRDefault="00941E21" w:rsidP="009A548D">
            <w:pPr>
              <w:pStyle w:val="TableParagraph"/>
              <w:spacing w:before="7"/>
              <w:rPr>
                <w:rFonts w:ascii="Roboto"/>
                <w:b/>
                <w:sz w:val="23"/>
                <w:lang w:val="es-CL"/>
              </w:rPr>
            </w:pPr>
          </w:p>
          <w:p w14:paraId="498CB6CF" w14:textId="77B6D738" w:rsidR="00941E21" w:rsidRPr="00414EC8" w:rsidRDefault="00414EC8" w:rsidP="00414EC8">
            <w:pPr>
              <w:pStyle w:val="TableParagraph"/>
              <w:numPr>
                <w:ilvl w:val="0"/>
                <w:numId w:val="39"/>
              </w:numPr>
              <w:tabs>
                <w:tab w:val="left" w:pos="732"/>
              </w:tabs>
              <w:rPr>
                <w:b/>
                <w:lang w:val="es-CL"/>
              </w:rPr>
            </w:pPr>
            <w:r w:rsidRPr="00414EC8">
              <w:rPr>
                <w:b/>
                <w:lang w:val="es-CL"/>
              </w:rPr>
              <w:t>Escribe su propio nombre usando formas parecidas a las de las letras o la impresión convencional.</w:t>
            </w:r>
          </w:p>
          <w:p w14:paraId="364DFD7D" w14:textId="25F85081" w:rsidR="00941E21" w:rsidRPr="00414EC8" w:rsidRDefault="00414EC8" w:rsidP="00414EC8">
            <w:pPr>
              <w:pStyle w:val="TableParagraph"/>
              <w:numPr>
                <w:ilvl w:val="1"/>
                <w:numId w:val="39"/>
              </w:numPr>
              <w:tabs>
                <w:tab w:val="left" w:pos="1092"/>
                <w:tab w:val="left" w:pos="1093"/>
              </w:tabs>
              <w:spacing w:before="11"/>
              <w:rPr>
                <w:lang w:val="es-CL"/>
              </w:rPr>
            </w:pPr>
            <w:r w:rsidRPr="00414EC8">
              <w:rPr>
                <w:lang w:val="es-CL"/>
              </w:rPr>
              <w:t>Escribe su nombre en un dibujo.</w:t>
            </w:r>
          </w:p>
          <w:p w14:paraId="69027987" w14:textId="685A1242" w:rsidR="00941E21" w:rsidRPr="00414EC8" w:rsidRDefault="00414EC8" w:rsidP="00414EC8">
            <w:pPr>
              <w:pStyle w:val="TableParagraph"/>
              <w:numPr>
                <w:ilvl w:val="1"/>
                <w:numId w:val="39"/>
              </w:numPr>
              <w:tabs>
                <w:tab w:val="left" w:pos="1092"/>
                <w:tab w:val="left" w:pos="1093"/>
              </w:tabs>
              <w:spacing w:before="11"/>
              <w:rPr>
                <w:color w:val="FF0000"/>
                <w:lang w:val="es-CL"/>
              </w:rPr>
            </w:pPr>
            <w:r w:rsidRPr="00414EC8">
              <w:rPr>
                <w:lang w:val="es-CL"/>
              </w:rPr>
              <w:t xml:space="preserve">Escribe su propio nombre de izquierda a derecha en la </w:t>
            </w:r>
            <w:r>
              <w:rPr>
                <w:lang w:val="es-CL"/>
              </w:rPr>
              <w:t>acera cuando juega con tiza en ese lugar</w:t>
            </w:r>
            <w:r w:rsidRPr="00414EC8">
              <w:rPr>
                <w:lang w:val="es-CL"/>
              </w:rPr>
              <w:t>.</w:t>
            </w:r>
          </w:p>
        </w:tc>
      </w:tr>
    </w:tbl>
    <w:p w14:paraId="3D28A55A" w14:textId="7FC18A84" w:rsidR="001C104C" w:rsidRPr="00414EC8" w:rsidRDefault="001C104C" w:rsidP="001C104C">
      <w:pPr>
        <w:rPr>
          <w:lang w:val="es-CL"/>
        </w:rPr>
      </w:pPr>
    </w:p>
    <w:tbl>
      <w:tblPr>
        <w:tblW w:w="14743" w:type="dxa"/>
        <w:tblInd w:w="-157"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1E0" w:firstRow="1" w:lastRow="1" w:firstColumn="1" w:lastColumn="1" w:noHBand="0" w:noVBand="0"/>
      </w:tblPr>
      <w:tblGrid>
        <w:gridCol w:w="14743"/>
      </w:tblGrid>
      <w:tr w:rsidR="000142D0" w:rsidRPr="00E05479" w14:paraId="6591F8F8" w14:textId="77777777" w:rsidTr="00812395">
        <w:trPr>
          <w:trHeight w:val="5607"/>
        </w:trPr>
        <w:tc>
          <w:tcPr>
            <w:tcW w:w="14743" w:type="dxa"/>
          </w:tcPr>
          <w:p w14:paraId="4CB0918F" w14:textId="755E70AB" w:rsidR="000142D0" w:rsidRPr="00523F46" w:rsidRDefault="00941E21" w:rsidP="00414EC8">
            <w:pPr>
              <w:pStyle w:val="TableParagraph"/>
              <w:numPr>
                <w:ilvl w:val="0"/>
                <w:numId w:val="40"/>
              </w:numPr>
              <w:tabs>
                <w:tab w:val="left" w:pos="732"/>
              </w:tabs>
              <w:spacing w:before="165" w:line="228" w:lineRule="auto"/>
              <w:ind w:right="1159"/>
              <w:rPr>
                <w:b/>
                <w:lang w:val="es-CL"/>
              </w:rPr>
            </w:pPr>
            <w:r w:rsidRPr="00414EC8">
              <w:rPr>
                <w:lang w:val="es-CL"/>
              </w:rPr>
              <w:lastRenderedPageBreak/>
              <w:br w:type="page"/>
            </w:r>
            <w:r w:rsidR="00414EC8" w:rsidRPr="00523F46">
              <w:rPr>
                <w:b/>
                <w:lang w:val="es-CL"/>
              </w:rPr>
              <w:t>Usa intencionalmente garabatos/escritura y escritura inventiva para transmitir significados, ideas o para contar una historia; por ejemplo, firma</w:t>
            </w:r>
            <w:r w:rsidR="00EA7FE8" w:rsidRPr="00523F46">
              <w:rPr>
                <w:b/>
                <w:lang w:val="es-CL"/>
              </w:rPr>
              <w:t>r</w:t>
            </w:r>
            <w:r w:rsidR="00414EC8" w:rsidRPr="00523F46">
              <w:rPr>
                <w:b/>
                <w:lang w:val="es-CL"/>
              </w:rPr>
              <w:t xml:space="preserve"> obras de arte, subtitula</w:t>
            </w:r>
            <w:r w:rsidR="00EA7FE8" w:rsidRPr="00523F46">
              <w:rPr>
                <w:b/>
                <w:lang w:val="es-CL"/>
              </w:rPr>
              <w:t>r</w:t>
            </w:r>
            <w:r w:rsidR="00414EC8" w:rsidRPr="00523F46">
              <w:rPr>
                <w:b/>
                <w:lang w:val="es-CL"/>
              </w:rPr>
              <w:t>, etiqueta</w:t>
            </w:r>
            <w:r w:rsidR="00EA7FE8" w:rsidRPr="00523F46">
              <w:rPr>
                <w:b/>
                <w:lang w:val="es-CL"/>
              </w:rPr>
              <w:t>r</w:t>
            </w:r>
            <w:r w:rsidR="00414EC8" w:rsidRPr="00523F46">
              <w:rPr>
                <w:b/>
                <w:lang w:val="es-CL"/>
              </w:rPr>
              <w:t>, crea</w:t>
            </w:r>
            <w:r w:rsidR="00EA7FE8" w:rsidRPr="00523F46">
              <w:rPr>
                <w:b/>
                <w:lang w:val="es-CL"/>
              </w:rPr>
              <w:t>r</w:t>
            </w:r>
            <w:r w:rsidR="00414EC8" w:rsidRPr="00523F46">
              <w:rPr>
                <w:b/>
                <w:lang w:val="es-CL"/>
              </w:rPr>
              <w:t xml:space="preserve"> listas, toma</w:t>
            </w:r>
            <w:r w:rsidR="00EA7FE8" w:rsidRPr="00523F46">
              <w:rPr>
                <w:b/>
                <w:lang w:val="es-CL"/>
              </w:rPr>
              <w:t>r</w:t>
            </w:r>
            <w:r w:rsidR="00414EC8" w:rsidRPr="00523F46">
              <w:rPr>
                <w:b/>
                <w:lang w:val="es-CL"/>
              </w:rPr>
              <w:t xml:space="preserve"> notas.</w:t>
            </w:r>
          </w:p>
          <w:p w14:paraId="2CCCEFB2" w14:textId="21478E0A" w:rsidR="000142D0" w:rsidRPr="00523F46" w:rsidRDefault="00EA7FE8" w:rsidP="00EA7FE8">
            <w:pPr>
              <w:pStyle w:val="TableParagraph"/>
              <w:numPr>
                <w:ilvl w:val="1"/>
                <w:numId w:val="40"/>
              </w:numPr>
              <w:tabs>
                <w:tab w:val="left" w:pos="1091"/>
                <w:tab w:val="left" w:pos="1092"/>
              </w:tabs>
              <w:spacing w:before="1" w:after="76"/>
              <w:rPr>
                <w:lang w:val="es-CL"/>
              </w:rPr>
            </w:pPr>
            <w:r w:rsidRPr="00523F46">
              <w:rPr>
                <w:lang w:val="es-CL"/>
              </w:rPr>
              <w:t xml:space="preserve">Pregunta: </w:t>
            </w:r>
            <w:r w:rsidR="00A24FD2">
              <w:rPr>
                <w:lang w:val="es-CL"/>
              </w:rPr>
              <w:t>“</w:t>
            </w:r>
            <w:r w:rsidRPr="00523F46">
              <w:rPr>
                <w:lang w:val="es-CL"/>
              </w:rPr>
              <w:t>¿Qué quieres comer?</w:t>
            </w:r>
            <w:r w:rsidR="00A24FD2">
              <w:rPr>
                <w:lang w:val="es-CL"/>
              </w:rPr>
              <w:t>”</w:t>
            </w:r>
            <w:r w:rsidRPr="00523F46">
              <w:rPr>
                <w:lang w:val="es-CL"/>
              </w:rPr>
              <w:t xml:space="preserve"> al jugar a los restaurantes y garabatea el pedido en un bloc de notas.</w:t>
            </w:r>
          </w:p>
          <w:p w14:paraId="4D1443D9" w14:textId="77777777" w:rsidR="000142D0" w:rsidRPr="00627BC3" w:rsidRDefault="000142D0" w:rsidP="009A548D">
            <w:pPr>
              <w:pStyle w:val="TableParagraph"/>
              <w:ind w:left="1537"/>
              <w:rPr>
                <w:color w:val="FF0000"/>
                <w:sz w:val="20"/>
              </w:rPr>
            </w:pPr>
            <w:r w:rsidRPr="00627BC3">
              <w:rPr>
                <w:noProof/>
                <w:color w:val="FF0000"/>
                <w:sz w:val="20"/>
                <w:lang w:val="es-CL" w:eastAsia="es-CL"/>
              </w:rPr>
              <w:drawing>
                <wp:inline distT="0" distB="0" distL="0" distR="0" wp14:anchorId="2C09394E" wp14:editId="78E83ECC">
                  <wp:extent cx="1706324" cy="470535"/>
                  <wp:effectExtent l="0" t="0" r="0" b="0"/>
                  <wp:docPr id="61" name="image17.jpeg" descr="P2520L40C1T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7.jpeg" descr="P2520L40C1T51#yIS1"/>
                          <pic:cNvPicPr/>
                        </pic:nvPicPr>
                        <pic:blipFill>
                          <a:blip r:embed="rId32" cstate="print"/>
                          <a:stretch>
                            <a:fillRect/>
                          </a:stretch>
                        </pic:blipFill>
                        <pic:spPr>
                          <a:xfrm>
                            <a:off x="0" y="0"/>
                            <a:ext cx="1706324" cy="470535"/>
                          </a:xfrm>
                          <a:prstGeom prst="rect">
                            <a:avLst/>
                          </a:prstGeom>
                        </pic:spPr>
                      </pic:pic>
                    </a:graphicData>
                  </a:graphic>
                </wp:inline>
              </w:drawing>
            </w:r>
          </w:p>
          <w:p w14:paraId="1D7BC0EA" w14:textId="79113DE2" w:rsidR="000142D0" w:rsidRPr="00523F46" w:rsidRDefault="00523F46" w:rsidP="00523F46">
            <w:pPr>
              <w:pStyle w:val="TableParagraph"/>
              <w:numPr>
                <w:ilvl w:val="1"/>
                <w:numId w:val="40"/>
              </w:numPr>
              <w:tabs>
                <w:tab w:val="left" w:pos="1091"/>
                <w:tab w:val="left" w:pos="1092"/>
              </w:tabs>
              <w:rPr>
                <w:lang w:val="es-CL"/>
              </w:rPr>
            </w:pPr>
            <w:r w:rsidRPr="00523F46">
              <w:rPr>
                <w:lang w:val="es-CL"/>
              </w:rPr>
              <w:t xml:space="preserve">Escribe W L C M y dice: </w:t>
            </w:r>
            <w:r w:rsidR="00A24FD2">
              <w:rPr>
                <w:lang w:val="es-CL"/>
              </w:rPr>
              <w:t>“</w:t>
            </w:r>
            <w:r w:rsidRPr="00523F46">
              <w:rPr>
                <w:lang w:val="es-CL"/>
              </w:rPr>
              <w:t xml:space="preserve">Esto dice, </w:t>
            </w:r>
            <w:r w:rsidR="00A24FD2">
              <w:rPr>
                <w:lang w:val="es-CL"/>
              </w:rPr>
              <w:t>“</w:t>
            </w:r>
            <w:proofErr w:type="spellStart"/>
            <w:r w:rsidRPr="0030108A">
              <w:rPr>
                <w:i/>
                <w:iCs/>
                <w:lang w:val="es-CL"/>
              </w:rPr>
              <w:t>Welcome</w:t>
            </w:r>
            <w:proofErr w:type="spellEnd"/>
            <w:r w:rsidR="00A24FD2">
              <w:rPr>
                <w:lang w:val="es-CL"/>
              </w:rPr>
              <w:t>”</w:t>
            </w:r>
            <w:r w:rsidRPr="00523F46">
              <w:rPr>
                <w:lang w:val="es-CL"/>
              </w:rPr>
              <w:t xml:space="preserve"> (Bienvenido)</w:t>
            </w:r>
            <w:r w:rsidR="00A24FD2">
              <w:rPr>
                <w:lang w:val="es-CL"/>
              </w:rPr>
              <w:t>”</w:t>
            </w:r>
            <w:r w:rsidRPr="00523F46">
              <w:rPr>
                <w:lang w:val="es-CL"/>
              </w:rPr>
              <w:t>.</w:t>
            </w:r>
          </w:p>
          <w:p w14:paraId="2FA485C2" w14:textId="77777777" w:rsidR="000142D0" w:rsidRPr="00523F46" w:rsidRDefault="000142D0" w:rsidP="009A548D">
            <w:pPr>
              <w:pStyle w:val="TableParagraph"/>
              <w:rPr>
                <w:color w:val="FF0000"/>
                <w:sz w:val="31"/>
                <w:lang w:val="es-CL"/>
              </w:rPr>
            </w:pPr>
          </w:p>
          <w:p w14:paraId="55AC3885" w14:textId="257FF4A6" w:rsidR="000142D0" w:rsidRPr="00ED227C" w:rsidRDefault="00ED227C" w:rsidP="00ED227C">
            <w:pPr>
              <w:pStyle w:val="TableParagraph"/>
              <w:numPr>
                <w:ilvl w:val="0"/>
                <w:numId w:val="40"/>
              </w:numPr>
              <w:tabs>
                <w:tab w:val="left" w:pos="732"/>
              </w:tabs>
              <w:spacing w:line="228" w:lineRule="auto"/>
              <w:ind w:right="555"/>
              <w:rPr>
                <w:b/>
                <w:lang w:val="es-CL"/>
              </w:rPr>
            </w:pPr>
            <w:r w:rsidRPr="00ED227C">
              <w:rPr>
                <w:b/>
                <w:lang w:val="es-CL"/>
              </w:rPr>
              <w:t xml:space="preserve">Forma letras </w:t>
            </w:r>
            <w:r>
              <w:rPr>
                <w:b/>
                <w:lang w:val="es-CL"/>
              </w:rPr>
              <w:t>que comienzan</w:t>
            </w:r>
            <w:r w:rsidRPr="00ED227C">
              <w:rPr>
                <w:b/>
                <w:lang w:val="es-CL"/>
              </w:rPr>
              <w:t xml:space="preserve"> con motricidad </w:t>
            </w:r>
            <w:r w:rsidR="00EA7BA8">
              <w:rPr>
                <w:b/>
                <w:lang w:val="es-CL"/>
              </w:rPr>
              <w:t>gruesa</w:t>
            </w:r>
            <w:r w:rsidRPr="00ED227C">
              <w:rPr>
                <w:b/>
                <w:lang w:val="es-CL"/>
              </w:rPr>
              <w:t xml:space="preserve"> (escritura en el cielo, pincel y agua, </w:t>
            </w:r>
            <w:r w:rsidR="00D402DF">
              <w:rPr>
                <w:b/>
                <w:lang w:val="es-CL"/>
              </w:rPr>
              <w:t>gis</w:t>
            </w:r>
            <w:r w:rsidR="00D402DF" w:rsidRPr="00ED227C">
              <w:rPr>
                <w:b/>
                <w:lang w:val="es-CL"/>
              </w:rPr>
              <w:t xml:space="preserve"> </w:t>
            </w:r>
            <w:r w:rsidRPr="00ED227C">
              <w:rPr>
                <w:b/>
                <w:lang w:val="es-CL"/>
              </w:rPr>
              <w:t>en la acera) p</w:t>
            </w:r>
            <w:r w:rsidR="00776347">
              <w:rPr>
                <w:b/>
                <w:lang w:val="es-CL"/>
              </w:rPr>
              <w:t>asa</w:t>
            </w:r>
            <w:r w:rsidRPr="00ED227C">
              <w:rPr>
                <w:b/>
                <w:lang w:val="es-CL"/>
              </w:rPr>
              <w:t xml:space="preserve">ndo a la motricidad fina (papel y </w:t>
            </w:r>
            <w:r w:rsidR="00776347">
              <w:rPr>
                <w:b/>
                <w:lang w:val="es-CL"/>
              </w:rPr>
              <w:t xml:space="preserve">útiles de </w:t>
            </w:r>
            <w:r w:rsidRPr="00ED227C">
              <w:rPr>
                <w:b/>
                <w:lang w:val="es-CL"/>
              </w:rPr>
              <w:t>escritura).</w:t>
            </w:r>
          </w:p>
          <w:p w14:paraId="4B012660" w14:textId="51C9F9BD" w:rsidR="000142D0" w:rsidRPr="00776347" w:rsidRDefault="00776347" w:rsidP="00776347">
            <w:pPr>
              <w:pStyle w:val="TableParagraph"/>
              <w:numPr>
                <w:ilvl w:val="1"/>
                <w:numId w:val="40"/>
              </w:numPr>
              <w:tabs>
                <w:tab w:val="left" w:pos="1091"/>
                <w:tab w:val="left" w:pos="1092"/>
              </w:tabs>
              <w:spacing w:line="271" w:lineRule="exact"/>
              <w:rPr>
                <w:lang w:val="es-CL"/>
              </w:rPr>
            </w:pPr>
            <w:r w:rsidRPr="00776347">
              <w:rPr>
                <w:lang w:val="es-CL"/>
              </w:rPr>
              <w:t>Escribe las letras del nombre en la acera con tiza.</w:t>
            </w:r>
          </w:p>
          <w:p w14:paraId="062A0579" w14:textId="0379A016" w:rsidR="000142D0" w:rsidRPr="00F71B3C" w:rsidRDefault="00F71B3C" w:rsidP="00F71B3C">
            <w:pPr>
              <w:pStyle w:val="TableParagraph"/>
              <w:numPr>
                <w:ilvl w:val="1"/>
                <w:numId w:val="40"/>
              </w:numPr>
              <w:tabs>
                <w:tab w:val="left" w:pos="1091"/>
                <w:tab w:val="left" w:pos="1092"/>
              </w:tabs>
              <w:spacing w:before="8"/>
              <w:rPr>
                <w:lang w:val="es-CL"/>
              </w:rPr>
            </w:pPr>
            <w:r w:rsidRPr="00F71B3C">
              <w:rPr>
                <w:lang w:val="es-CL"/>
              </w:rPr>
              <w:t xml:space="preserve">Escribe formas de letras en una página y dice: </w:t>
            </w:r>
            <w:r w:rsidR="00A24FD2">
              <w:rPr>
                <w:lang w:val="es-CL"/>
              </w:rPr>
              <w:t>“</w:t>
            </w:r>
            <w:r w:rsidRPr="00F71B3C">
              <w:rPr>
                <w:lang w:val="es-CL"/>
              </w:rPr>
              <w:t>Esta es una nota para mi mamá</w:t>
            </w:r>
            <w:r w:rsidR="00A24FD2">
              <w:rPr>
                <w:lang w:val="es-CL"/>
              </w:rPr>
              <w:t>”</w:t>
            </w:r>
            <w:r w:rsidRPr="00F71B3C">
              <w:rPr>
                <w:lang w:val="es-CL"/>
              </w:rPr>
              <w:t>.</w:t>
            </w:r>
          </w:p>
          <w:p w14:paraId="1520A935" w14:textId="77777777" w:rsidR="000142D0" w:rsidRPr="00F71B3C" w:rsidRDefault="000142D0" w:rsidP="009A548D">
            <w:pPr>
              <w:pStyle w:val="TableParagraph"/>
              <w:spacing w:before="11"/>
              <w:rPr>
                <w:color w:val="FF0000"/>
                <w:lang w:val="es-CL"/>
              </w:rPr>
            </w:pPr>
          </w:p>
          <w:p w14:paraId="21081D37" w14:textId="12952455" w:rsidR="000142D0" w:rsidRPr="00F71B3C" w:rsidRDefault="00F71B3C" w:rsidP="00F71B3C">
            <w:pPr>
              <w:pStyle w:val="TableParagraph"/>
              <w:numPr>
                <w:ilvl w:val="0"/>
                <w:numId w:val="40"/>
              </w:numPr>
              <w:tabs>
                <w:tab w:val="left" w:pos="732"/>
              </w:tabs>
              <w:spacing w:line="228" w:lineRule="auto"/>
              <w:ind w:right="1349"/>
              <w:rPr>
                <w:b/>
                <w:lang w:val="es-CL"/>
              </w:rPr>
            </w:pPr>
            <w:r w:rsidRPr="00F71B3C">
              <w:rPr>
                <w:b/>
                <w:lang w:val="es-CL"/>
              </w:rPr>
              <w:t>Organiza la escritura de izquierda a derecha, lo que indica que es</w:t>
            </w:r>
            <w:r>
              <w:rPr>
                <w:b/>
                <w:lang w:val="es-CL"/>
              </w:rPr>
              <w:t>tá</w:t>
            </w:r>
            <w:r w:rsidRPr="00F71B3C">
              <w:rPr>
                <w:b/>
                <w:lang w:val="es-CL"/>
              </w:rPr>
              <w:t xml:space="preserve"> consciente de que las letras se agrupan como palabras y las palabras se agrupan en frases u oraciones mediante el uso de espacios o marcas.</w:t>
            </w:r>
          </w:p>
          <w:p w14:paraId="4F557AFB" w14:textId="35B1CCE7" w:rsidR="000142D0" w:rsidRPr="00F71B3C" w:rsidRDefault="00F71B3C" w:rsidP="00F71B3C">
            <w:pPr>
              <w:pStyle w:val="TableParagraph"/>
              <w:numPr>
                <w:ilvl w:val="1"/>
                <w:numId w:val="40"/>
              </w:numPr>
              <w:tabs>
                <w:tab w:val="left" w:pos="1091"/>
                <w:tab w:val="left" w:pos="1092"/>
              </w:tabs>
              <w:spacing w:line="271" w:lineRule="exact"/>
              <w:rPr>
                <w:lang w:val="es-CL"/>
              </w:rPr>
            </w:pPr>
            <w:r w:rsidRPr="00F71B3C">
              <w:rPr>
                <w:lang w:val="es-CL"/>
              </w:rPr>
              <w:t xml:space="preserve">Juega a escribir un mensaje colocando espacios entre las </w:t>
            </w:r>
            <w:r w:rsidR="00A24FD2">
              <w:rPr>
                <w:lang w:val="es-CL"/>
              </w:rPr>
              <w:t>“</w:t>
            </w:r>
            <w:r w:rsidRPr="00F71B3C">
              <w:rPr>
                <w:lang w:val="es-CL"/>
              </w:rPr>
              <w:t>palabras</w:t>
            </w:r>
            <w:r w:rsidR="00A24FD2">
              <w:rPr>
                <w:lang w:val="es-CL"/>
              </w:rPr>
              <w:t>”</w:t>
            </w:r>
            <w:r w:rsidRPr="00F71B3C">
              <w:rPr>
                <w:lang w:val="es-CL"/>
              </w:rPr>
              <w:t xml:space="preserve"> de la página.</w:t>
            </w:r>
          </w:p>
          <w:p w14:paraId="1D5BCB46" w14:textId="2866BE38" w:rsidR="000142D0" w:rsidRPr="00C8100C" w:rsidRDefault="00C8100C" w:rsidP="00C8100C">
            <w:pPr>
              <w:pStyle w:val="TableParagraph"/>
              <w:numPr>
                <w:ilvl w:val="1"/>
                <w:numId w:val="40"/>
              </w:numPr>
              <w:tabs>
                <w:tab w:val="left" w:pos="1091"/>
                <w:tab w:val="left" w:pos="1092"/>
              </w:tabs>
              <w:spacing w:before="8"/>
              <w:rPr>
                <w:lang w:val="es-CL"/>
              </w:rPr>
            </w:pPr>
            <w:r w:rsidRPr="00C8100C">
              <w:rPr>
                <w:lang w:val="es-CL"/>
              </w:rPr>
              <w:t xml:space="preserve">Escribe una serie de letras y pregunta: </w:t>
            </w:r>
            <w:r w:rsidR="00A24FD2">
              <w:rPr>
                <w:lang w:val="es-CL"/>
              </w:rPr>
              <w:t>“</w:t>
            </w:r>
            <w:r w:rsidRPr="00C8100C">
              <w:rPr>
                <w:lang w:val="es-CL"/>
              </w:rPr>
              <w:t xml:space="preserve">¿Qué palabra </w:t>
            </w:r>
            <w:r>
              <w:rPr>
                <w:lang w:val="es-CL"/>
              </w:rPr>
              <w:t xml:space="preserve">se </w:t>
            </w:r>
            <w:r w:rsidRPr="00C8100C">
              <w:rPr>
                <w:lang w:val="es-CL"/>
              </w:rPr>
              <w:t xml:space="preserve">forma </w:t>
            </w:r>
            <w:r>
              <w:rPr>
                <w:lang w:val="es-CL"/>
              </w:rPr>
              <w:t xml:space="preserve">con </w:t>
            </w:r>
            <w:r w:rsidRPr="00C8100C">
              <w:rPr>
                <w:lang w:val="es-CL"/>
              </w:rPr>
              <w:t>esto?</w:t>
            </w:r>
            <w:r w:rsidR="00A24FD2">
              <w:rPr>
                <w:lang w:val="es-CL"/>
              </w:rPr>
              <w:t>”</w:t>
            </w:r>
            <w:r w:rsidRPr="00C8100C">
              <w:rPr>
                <w:lang w:val="es-CL"/>
              </w:rPr>
              <w:t>.</w:t>
            </w:r>
          </w:p>
        </w:tc>
      </w:tr>
    </w:tbl>
    <w:p w14:paraId="60614523" w14:textId="5259E962" w:rsidR="00941E21" w:rsidRPr="00C8100C" w:rsidRDefault="00941E21" w:rsidP="001C104C">
      <w:pPr>
        <w:rPr>
          <w:lang w:val="es-CL"/>
        </w:rPr>
      </w:pPr>
    </w:p>
    <w:p w14:paraId="5E5B3B2E" w14:textId="54D1EA79" w:rsidR="00E6000B" w:rsidRPr="00C8100C" w:rsidRDefault="00E6000B" w:rsidP="001C104C">
      <w:pPr>
        <w:rPr>
          <w:lang w:val="es-CL"/>
        </w:rPr>
      </w:pPr>
      <w:r w:rsidRPr="00C8100C">
        <w:rPr>
          <w:lang w:val="es-CL"/>
        </w:rPr>
        <w:br w:type="page"/>
      </w:r>
    </w:p>
    <w:p w14:paraId="141CF675" w14:textId="3DE78963" w:rsidR="00E6000B" w:rsidRPr="002C0A00" w:rsidRDefault="00E6000B" w:rsidP="00BB0D7D">
      <w:pPr>
        <w:pStyle w:val="Heading3"/>
        <w:rPr>
          <w:lang w:val="es-CL"/>
        </w:rPr>
      </w:pPr>
      <w:bookmarkStart w:id="69" w:name="_Toc69826606"/>
      <w:bookmarkStart w:id="70" w:name="_Toc70402362"/>
      <w:r w:rsidRPr="002C0A00">
        <w:rPr>
          <w:lang w:val="es-CL"/>
        </w:rPr>
        <w:lastRenderedPageBreak/>
        <w:t>Integra</w:t>
      </w:r>
      <w:r w:rsidR="002C0A00" w:rsidRPr="002C0A00">
        <w:rPr>
          <w:lang w:val="es-CL"/>
        </w:rPr>
        <w:t>c</w:t>
      </w:r>
      <w:r w:rsidRPr="002C0A00">
        <w:rPr>
          <w:lang w:val="es-CL"/>
        </w:rPr>
        <w:t>i</w:t>
      </w:r>
      <w:r w:rsidR="002C0A00" w:rsidRPr="002C0A00">
        <w:rPr>
          <w:lang w:val="es-CL"/>
        </w:rPr>
        <w:t>ó</w:t>
      </w:r>
      <w:r w:rsidRPr="002C0A00">
        <w:rPr>
          <w:lang w:val="es-CL"/>
        </w:rPr>
        <w:t>n</w:t>
      </w:r>
      <w:bookmarkEnd w:id="69"/>
      <w:bookmarkEnd w:id="70"/>
    </w:p>
    <w:p w14:paraId="5B4F2332" w14:textId="77777777" w:rsidR="00527692" w:rsidRPr="002C0A00" w:rsidRDefault="00527692" w:rsidP="00527692">
      <w:pPr>
        <w:rPr>
          <w:lang w:val="es-CL"/>
        </w:rPr>
      </w:pPr>
    </w:p>
    <w:p w14:paraId="165ED802" w14:textId="44609AB5" w:rsidR="00527692" w:rsidRPr="002C0A00" w:rsidRDefault="002C0A00" w:rsidP="00812395">
      <w:pPr>
        <w:ind w:right="-59"/>
        <w:rPr>
          <w:lang w:val="es-CL"/>
        </w:rPr>
      </w:pPr>
      <w:r w:rsidRPr="002C0A00">
        <w:rPr>
          <w:lang w:val="es-CL"/>
        </w:rPr>
        <w:t xml:space="preserve">La sección de integración </w:t>
      </w:r>
      <w:r>
        <w:rPr>
          <w:lang w:val="es-CL"/>
        </w:rPr>
        <w:t>indic</w:t>
      </w:r>
      <w:r w:rsidRPr="002C0A00">
        <w:rPr>
          <w:lang w:val="es-CL"/>
        </w:rPr>
        <w:t xml:space="preserve">a ejemplos de estrategias, actividades y experiencias que un </w:t>
      </w:r>
      <w:r>
        <w:rPr>
          <w:lang w:val="es-CL"/>
        </w:rPr>
        <w:t xml:space="preserve">proveedor de </w:t>
      </w:r>
      <w:r w:rsidRPr="002C0A00">
        <w:rPr>
          <w:lang w:val="es-CL"/>
        </w:rPr>
        <w:t>cuidado</w:t>
      </w:r>
      <w:r>
        <w:rPr>
          <w:lang w:val="es-CL"/>
        </w:rPr>
        <w:t>s</w:t>
      </w:r>
      <w:r w:rsidRPr="002C0A00">
        <w:rPr>
          <w:lang w:val="es-CL"/>
        </w:rPr>
        <w:t xml:space="preserve"> adulto podría ofrecer para apoyar la integración de las </w:t>
      </w:r>
      <w:r>
        <w:rPr>
          <w:lang w:val="es-CL"/>
        </w:rPr>
        <w:t>M</w:t>
      </w:r>
      <w:r w:rsidRPr="002C0A00">
        <w:rPr>
          <w:lang w:val="es-CL"/>
        </w:rPr>
        <w:t xml:space="preserve">atemáticas en el </w:t>
      </w:r>
      <w:r>
        <w:rPr>
          <w:lang w:val="es-CL"/>
        </w:rPr>
        <w:t>Estándar de L</w:t>
      </w:r>
      <w:r w:rsidRPr="002C0A00">
        <w:rPr>
          <w:lang w:val="es-CL"/>
        </w:rPr>
        <w:t xml:space="preserve">enguaje y </w:t>
      </w:r>
      <w:r>
        <w:rPr>
          <w:lang w:val="es-CL"/>
        </w:rPr>
        <w:t>A</w:t>
      </w:r>
      <w:r w:rsidRPr="002C0A00">
        <w:rPr>
          <w:lang w:val="es-CL"/>
        </w:rPr>
        <w:t>lfabetización.</w:t>
      </w:r>
    </w:p>
    <w:tbl>
      <w:tblPr>
        <w:tblpPr w:leftFromText="180" w:rightFromText="180" w:vertAnchor="page" w:horzAnchor="margin" w:tblpX="-91" w:tblpY="2758"/>
        <w:tblW w:w="14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32"/>
        <w:gridCol w:w="7669"/>
      </w:tblGrid>
      <w:tr w:rsidR="00527692" w14:paraId="216CBF1D" w14:textId="77777777" w:rsidTr="00812395">
        <w:trPr>
          <w:trHeight w:val="594"/>
        </w:trPr>
        <w:tc>
          <w:tcPr>
            <w:tcW w:w="14601" w:type="dxa"/>
            <w:gridSpan w:val="2"/>
            <w:tcBorders>
              <w:top w:val="single" w:sz="12" w:space="0" w:color="auto"/>
              <w:left w:val="single" w:sz="12" w:space="0" w:color="auto"/>
              <w:bottom w:val="single" w:sz="8" w:space="0" w:color="auto"/>
              <w:right w:val="single" w:sz="12" w:space="0" w:color="auto"/>
            </w:tcBorders>
            <w:shd w:val="clear" w:color="auto" w:fill="BF0D3E" w:themeFill="accent2"/>
          </w:tcPr>
          <w:p w14:paraId="1E46E931" w14:textId="5E1313B9" w:rsidR="00527692" w:rsidRDefault="00834976" w:rsidP="00812395">
            <w:pPr>
              <w:pStyle w:val="TableParagraph"/>
              <w:spacing w:before="141"/>
              <w:ind w:left="90" w:right="80"/>
              <w:jc w:val="center"/>
              <w:rPr>
                <w:b/>
                <w:sz w:val="28"/>
              </w:rPr>
            </w:pPr>
            <w:r w:rsidRPr="00C1405C">
              <w:rPr>
                <w:b/>
                <w:color w:val="FFFFFF" w:themeColor="background1"/>
                <w:sz w:val="32"/>
                <w:szCs w:val="28"/>
                <w:lang w:val="es-CL"/>
              </w:rPr>
              <w:t>LENGUAJE Y ALFABETIZACIÓN</w:t>
            </w:r>
          </w:p>
        </w:tc>
      </w:tr>
      <w:tr w:rsidR="00527692" w14:paraId="04BE45FA" w14:textId="77777777" w:rsidTr="00812395">
        <w:trPr>
          <w:trHeight w:val="586"/>
        </w:trPr>
        <w:tc>
          <w:tcPr>
            <w:tcW w:w="14601" w:type="dxa"/>
            <w:gridSpan w:val="2"/>
            <w:tcBorders>
              <w:top w:val="single" w:sz="8" w:space="0" w:color="auto"/>
              <w:left w:val="single" w:sz="12" w:space="0" w:color="auto"/>
              <w:right w:val="single" w:sz="12" w:space="0" w:color="auto"/>
            </w:tcBorders>
            <w:shd w:val="clear" w:color="auto" w:fill="FDE3EA"/>
          </w:tcPr>
          <w:p w14:paraId="63EC8BDB" w14:textId="3BE1597B" w:rsidR="00527692" w:rsidRPr="00910D1C" w:rsidRDefault="002A36EB" w:rsidP="00812395">
            <w:pPr>
              <w:pStyle w:val="TableParagraph"/>
              <w:spacing w:before="156"/>
              <w:ind w:left="178"/>
              <w:rPr>
                <w:rFonts w:asciiTheme="minorHAnsi" w:hAnsiTheme="minorHAnsi"/>
                <w:b/>
              </w:rPr>
            </w:pPr>
            <w:r w:rsidRPr="00910D1C">
              <w:rPr>
                <w:rFonts w:asciiTheme="minorHAnsi" w:hAnsiTheme="minorHAnsi"/>
                <w:b/>
                <w:sz w:val="28"/>
                <w:szCs w:val="28"/>
              </w:rPr>
              <w:t>INTEGRA</w:t>
            </w:r>
            <w:r w:rsidR="00834976">
              <w:rPr>
                <w:rFonts w:asciiTheme="minorHAnsi" w:hAnsiTheme="minorHAnsi"/>
                <w:b/>
                <w:sz w:val="28"/>
                <w:szCs w:val="28"/>
              </w:rPr>
              <w:t>CIÓN</w:t>
            </w:r>
            <w:r w:rsidRPr="00910D1C">
              <w:rPr>
                <w:rFonts w:asciiTheme="minorHAnsi" w:hAnsiTheme="minorHAnsi"/>
                <w:b/>
                <w:sz w:val="28"/>
                <w:szCs w:val="28"/>
              </w:rPr>
              <w:t xml:space="preserve"> </w:t>
            </w:r>
            <w:r w:rsidR="00834976">
              <w:rPr>
                <w:rFonts w:asciiTheme="minorHAnsi" w:hAnsiTheme="minorHAnsi"/>
                <w:b/>
                <w:sz w:val="28"/>
                <w:szCs w:val="28"/>
              </w:rPr>
              <w:t>- ASPECTO 1</w:t>
            </w:r>
            <w:r w:rsidR="00527692" w:rsidRPr="00910D1C">
              <w:rPr>
                <w:rFonts w:asciiTheme="minorHAnsi" w:hAnsiTheme="minorHAnsi"/>
                <w:b/>
                <w:sz w:val="28"/>
                <w:szCs w:val="28"/>
              </w:rPr>
              <w:t>: L</w:t>
            </w:r>
            <w:r w:rsidR="00834976">
              <w:rPr>
                <w:rFonts w:asciiTheme="minorHAnsi" w:hAnsiTheme="minorHAnsi"/>
                <w:b/>
                <w:sz w:val="28"/>
                <w:szCs w:val="28"/>
              </w:rPr>
              <w:t>ENGUAJE</w:t>
            </w:r>
          </w:p>
        </w:tc>
      </w:tr>
      <w:tr w:rsidR="00527692" w:rsidRPr="00E05479" w14:paraId="76C90A35" w14:textId="77777777" w:rsidTr="00812395">
        <w:trPr>
          <w:trHeight w:val="818"/>
        </w:trPr>
        <w:tc>
          <w:tcPr>
            <w:tcW w:w="6932" w:type="dxa"/>
            <w:tcBorders>
              <w:left w:val="single" w:sz="12" w:space="0" w:color="auto"/>
            </w:tcBorders>
          </w:tcPr>
          <w:p w14:paraId="128F2D23" w14:textId="089C2744" w:rsidR="00527692" w:rsidRPr="00D63B1D" w:rsidRDefault="00A24FD2" w:rsidP="000C787B">
            <w:pPr>
              <w:pStyle w:val="TableParagraph"/>
              <w:spacing w:before="80" w:line="254" w:lineRule="auto"/>
              <w:ind w:left="178" w:right="547"/>
              <w:rPr>
                <w:b/>
                <w:lang w:val="es-CL"/>
              </w:rPr>
            </w:pPr>
            <w:r>
              <w:rPr>
                <w:b/>
                <w:lang w:val="es-CL"/>
              </w:rPr>
              <w:t>Introducción al</w:t>
            </w:r>
            <w:r w:rsidR="000C787B" w:rsidRPr="00D63B1D">
              <w:rPr>
                <w:b/>
                <w:lang w:val="es-CL"/>
              </w:rPr>
              <w:t xml:space="preserve"> Aprendizaje - Enfoques que se integran mejor en el Lenguaje y la Alfabetización.</w:t>
            </w:r>
          </w:p>
        </w:tc>
        <w:tc>
          <w:tcPr>
            <w:tcW w:w="7669" w:type="dxa"/>
            <w:tcBorders>
              <w:right w:val="single" w:sz="12" w:space="0" w:color="auto"/>
            </w:tcBorders>
          </w:tcPr>
          <w:p w14:paraId="19C35CBA" w14:textId="7C7B5B20" w:rsidR="00527692" w:rsidRPr="00EC3FB7" w:rsidRDefault="000C787B" w:rsidP="00E836F5">
            <w:pPr>
              <w:pStyle w:val="TableParagraph"/>
              <w:spacing w:before="80" w:line="254" w:lineRule="auto"/>
              <w:ind w:left="178" w:right="126"/>
              <w:rPr>
                <w:b/>
                <w:lang w:val="es-CL"/>
              </w:rPr>
            </w:pPr>
            <w:r w:rsidRPr="00EC3FB7">
              <w:rPr>
                <w:b/>
                <w:lang w:val="es-CL"/>
              </w:rPr>
              <w:t>Matemática</w:t>
            </w:r>
            <w:r w:rsidR="00E836F5" w:rsidRPr="00EC3FB7">
              <w:rPr>
                <w:b/>
                <w:lang w:val="es-CL"/>
              </w:rPr>
              <w:t>s - Acciones que incorporarían M</w:t>
            </w:r>
            <w:r w:rsidRPr="00EC3FB7">
              <w:rPr>
                <w:b/>
                <w:lang w:val="es-CL"/>
              </w:rPr>
              <w:t>atemáticas a</w:t>
            </w:r>
            <w:r w:rsidR="00E836F5" w:rsidRPr="00EC3FB7">
              <w:rPr>
                <w:b/>
                <w:lang w:val="es-CL"/>
              </w:rPr>
              <w:t xml:space="preserve">l </w:t>
            </w:r>
            <w:r w:rsidR="0023589B">
              <w:rPr>
                <w:b/>
                <w:lang w:val="es-CL"/>
              </w:rPr>
              <w:t xml:space="preserve">Lenguaje </w:t>
            </w:r>
            <w:r w:rsidRPr="00EC3FB7">
              <w:rPr>
                <w:b/>
                <w:lang w:val="es-CL"/>
              </w:rPr>
              <w:t xml:space="preserve">y </w:t>
            </w:r>
            <w:r w:rsidR="00E836F5" w:rsidRPr="00EC3FB7">
              <w:rPr>
                <w:b/>
                <w:lang w:val="es-CL"/>
              </w:rPr>
              <w:t xml:space="preserve">a </w:t>
            </w:r>
            <w:r w:rsidRPr="00EC3FB7">
              <w:rPr>
                <w:b/>
                <w:lang w:val="es-CL"/>
              </w:rPr>
              <w:t xml:space="preserve">la </w:t>
            </w:r>
            <w:r w:rsidR="00E836F5" w:rsidRPr="00EC3FB7">
              <w:rPr>
                <w:b/>
                <w:lang w:val="es-CL"/>
              </w:rPr>
              <w:t>A</w:t>
            </w:r>
            <w:r w:rsidRPr="00EC3FB7">
              <w:rPr>
                <w:b/>
                <w:lang w:val="es-CL"/>
              </w:rPr>
              <w:t>lfabetización.</w:t>
            </w:r>
          </w:p>
        </w:tc>
      </w:tr>
      <w:tr w:rsidR="00527692" w:rsidRPr="00E05479" w14:paraId="61AD24EA" w14:textId="77777777" w:rsidTr="00812395">
        <w:trPr>
          <w:trHeight w:val="1413"/>
        </w:trPr>
        <w:tc>
          <w:tcPr>
            <w:tcW w:w="6932" w:type="dxa"/>
            <w:tcBorders>
              <w:left w:val="single" w:sz="12" w:space="0" w:color="auto"/>
            </w:tcBorders>
          </w:tcPr>
          <w:p w14:paraId="19998DC4" w14:textId="4875ACB2" w:rsidR="00527692" w:rsidRPr="00D63B1D" w:rsidRDefault="009F3C2D" w:rsidP="00812395">
            <w:pPr>
              <w:pStyle w:val="TableParagraph"/>
              <w:spacing w:before="72" w:line="276" w:lineRule="auto"/>
              <w:ind w:left="567" w:right="547" w:hanging="270"/>
              <w:rPr>
                <w:lang w:val="es-CL"/>
              </w:rPr>
            </w:pPr>
            <w:r w:rsidRPr="00D63B1D">
              <w:rPr>
                <w:lang w:val="es-CL"/>
              </w:rPr>
              <w:t>1. Lee un cuento y luego hace preguntas abiertas (</w:t>
            </w:r>
            <w:r w:rsidR="00A24FD2">
              <w:rPr>
                <w:lang w:val="es-CL"/>
              </w:rPr>
              <w:t>“</w:t>
            </w:r>
            <w:r w:rsidRPr="00D63B1D">
              <w:rPr>
                <w:lang w:val="es-CL"/>
              </w:rPr>
              <w:t>¿Qué crees que pasaría si escribiéramos nuestro propio cuento?</w:t>
            </w:r>
            <w:r w:rsidR="00A24FD2">
              <w:rPr>
                <w:lang w:val="es-CL"/>
              </w:rPr>
              <w:t>”</w:t>
            </w:r>
            <w:r w:rsidRPr="00D63B1D">
              <w:rPr>
                <w:lang w:val="es-CL"/>
              </w:rPr>
              <w:t>) para que los niños puedan comunicar su capacidad de razonamiento.</w:t>
            </w:r>
          </w:p>
        </w:tc>
        <w:tc>
          <w:tcPr>
            <w:tcW w:w="7669" w:type="dxa"/>
            <w:tcBorders>
              <w:right w:val="single" w:sz="12" w:space="0" w:color="auto"/>
            </w:tcBorders>
          </w:tcPr>
          <w:p w14:paraId="32E04B15" w14:textId="7B006228" w:rsidR="00527692" w:rsidRPr="00EC3FB7" w:rsidRDefault="00527692" w:rsidP="00D63B1D">
            <w:pPr>
              <w:pStyle w:val="TableParagraph"/>
              <w:spacing w:before="80" w:line="254" w:lineRule="auto"/>
              <w:ind w:left="537" w:right="126" w:hanging="270"/>
              <w:rPr>
                <w:lang w:val="es-CL"/>
              </w:rPr>
            </w:pPr>
            <w:r w:rsidRPr="00EC3FB7">
              <w:rPr>
                <w:lang w:val="es-CL"/>
              </w:rPr>
              <w:t>1.</w:t>
            </w:r>
            <w:r w:rsidRPr="00EC3FB7">
              <w:rPr>
                <w:spacing w:val="-3"/>
                <w:lang w:val="es-CL"/>
              </w:rPr>
              <w:t xml:space="preserve"> </w:t>
            </w:r>
            <w:r w:rsidR="00D63B1D" w:rsidRPr="00EC3FB7">
              <w:rPr>
                <w:lang w:val="es-CL"/>
              </w:rPr>
              <w:t xml:space="preserve">Usa las </w:t>
            </w:r>
            <w:r w:rsidR="003C3127">
              <w:rPr>
                <w:lang w:val="es-CL"/>
              </w:rPr>
              <w:t>Rutinas diarias</w:t>
            </w:r>
            <w:r w:rsidR="00D63B1D" w:rsidRPr="00EC3FB7">
              <w:rPr>
                <w:lang w:val="es-CL"/>
              </w:rPr>
              <w:t xml:space="preserve"> para desarrollar el análisis y el razonamiento de los niños haciendo preguntas como: </w:t>
            </w:r>
            <w:r w:rsidR="00A24FD2">
              <w:rPr>
                <w:lang w:val="es-CL"/>
              </w:rPr>
              <w:t>“</w:t>
            </w:r>
            <w:r w:rsidR="00D63B1D" w:rsidRPr="00EC3FB7">
              <w:rPr>
                <w:lang w:val="es-CL"/>
              </w:rPr>
              <w:t>¿Cuántas servilletas necesitamos para poner la mesa para la merienda?</w:t>
            </w:r>
            <w:r w:rsidR="00A24FD2">
              <w:rPr>
                <w:lang w:val="es-CL"/>
              </w:rPr>
              <w:t>”</w:t>
            </w:r>
            <w:r w:rsidR="00D63B1D" w:rsidRPr="00EC3FB7">
              <w:rPr>
                <w:lang w:val="es-CL"/>
              </w:rPr>
              <w:t xml:space="preserve"> y </w:t>
            </w:r>
            <w:r w:rsidR="00A24FD2">
              <w:rPr>
                <w:lang w:val="es-CL"/>
              </w:rPr>
              <w:t>“</w:t>
            </w:r>
            <w:r w:rsidR="00D63B1D" w:rsidRPr="00EC3FB7">
              <w:rPr>
                <w:lang w:val="es-CL"/>
              </w:rPr>
              <w:t>¿Cómo lo has calculado?</w:t>
            </w:r>
            <w:r w:rsidR="00A24FD2">
              <w:rPr>
                <w:lang w:val="es-CL"/>
              </w:rPr>
              <w:t>”</w:t>
            </w:r>
          </w:p>
        </w:tc>
      </w:tr>
      <w:tr w:rsidR="00527692" w:rsidRPr="00E05479" w14:paraId="4F9E5ECD" w14:textId="77777777" w:rsidTr="00812395">
        <w:trPr>
          <w:trHeight w:val="1207"/>
        </w:trPr>
        <w:tc>
          <w:tcPr>
            <w:tcW w:w="6932" w:type="dxa"/>
            <w:tcBorders>
              <w:left w:val="single" w:sz="12" w:space="0" w:color="auto"/>
            </w:tcBorders>
          </w:tcPr>
          <w:p w14:paraId="4A6E1F5E" w14:textId="7474A175" w:rsidR="00527692" w:rsidRPr="00D63B1D" w:rsidRDefault="00527692" w:rsidP="00D63B1D">
            <w:pPr>
              <w:pStyle w:val="TableParagraph"/>
              <w:spacing w:before="80" w:line="256" w:lineRule="auto"/>
              <w:ind w:left="521" w:right="124" w:hanging="344"/>
              <w:rPr>
                <w:lang w:val="es-CL"/>
              </w:rPr>
            </w:pPr>
            <w:r w:rsidRPr="00D63B1D">
              <w:rPr>
                <w:lang w:val="es-CL"/>
              </w:rPr>
              <w:t>2.</w:t>
            </w:r>
            <w:r w:rsidRPr="00D63B1D">
              <w:rPr>
                <w:spacing w:val="43"/>
                <w:lang w:val="es-CL"/>
              </w:rPr>
              <w:t xml:space="preserve"> </w:t>
            </w:r>
            <w:r w:rsidR="00D63B1D" w:rsidRPr="00D63B1D">
              <w:rPr>
                <w:lang w:val="es-CL"/>
              </w:rPr>
              <w:t>Les entrega marionetas a los niños para que resuelvan los conflictos más comunes en el aula, como llamarse por su nombre, morderse, empujarse y quitarse los juguetes.</w:t>
            </w:r>
          </w:p>
        </w:tc>
        <w:tc>
          <w:tcPr>
            <w:tcW w:w="7669" w:type="dxa"/>
            <w:tcBorders>
              <w:right w:val="single" w:sz="12" w:space="0" w:color="auto"/>
            </w:tcBorders>
          </w:tcPr>
          <w:p w14:paraId="7DB6245F" w14:textId="20EF24DC" w:rsidR="00527692" w:rsidRPr="00EC3FB7" w:rsidRDefault="00F23FE9" w:rsidP="00F23FE9">
            <w:pPr>
              <w:pStyle w:val="TableParagraph"/>
              <w:spacing w:before="80" w:line="254" w:lineRule="auto"/>
              <w:ind w:left="537" w:right="466" w:hanging="270"/>
              <w:jc w:val="both"/>
              <w:rPr>
                <w:lang w:val="es-CL"/>
              </w:rPr>
            </w:pPr>
            <w:r w:rsidRPr="00EC3FB7">
              <w:rPr>
                <w:lang w:val="es-CL"/>
              </w:rPr>
              <w:t>2. Usa vocabulario matemático (plano, ángulo, más, menos, menos, grande, mayor, comparar) con regularidad en las actividades diarias.</w:t>
            </w:r>
          </w:p>
        </w:tc>
      </w:tr>
      <w:tr w:rsidR="00527692" w:rsidRPr="00E05479" w14:paraId="087A1730" w14:textId="77777777" w:rsidTr="00812395">
        <w:trPr>
          <w:trHeight w:val="1604"/>
        </w:trPr>
        <w:tc>
          <w:tcPr>
            <w:tcW w:w="6932" w:type="dxa"/>
            <w:tcBorders>
              <w:left w:val="single" w:sz="12" w:space="0" w:color="auto"/>
            </w:tcBorders>
          </w:tcPr>
          <w:p w14:paraId="09A7B5EB" w14:textId="748A95F4" w:rsidR="00527692" w:rsidRPr="00D63B1D" w:rsidRDefault="00D63B1D" w:rsidP="00D63B1D">
            <w:pPr>
              <w:pStyle w:val="TableParagraph"/>
              <w:spacing w:before="80" w:line="254" w:lineRule="auto"/>
              <w:ind w:left="537" w:right="102" w:hanging="270"/>
              <w:rPr>
                <w:lang w:val="es-CL"/>
              </w:rPr>
            </w:pPr>
            <w:r w:rsidRPr="00D63B1D">
              <w:rPr>
                <w:lang w:val="es-CL"/>
              </w:rPr>
              <w:t>3. Crea y ofrece apoyo visual durante las rutinas para ayudarle al niño a elegir exitosamente un centro, por ejemplo, un horario con imágenes o una imagen de los centros.</w:t>
            </w:r>
          </w:p>
        </w:tc>
        <w:tc>
          <w:tcPr>
            <w:tcW w:w="7669" w:type="dxa"/>
            <w:tcBorders>
              <w:right w:val="single" w:sz="12" w:space="0" w:color="auto"/>
            </w:tcBorders>
          </w:tcPr>
          <w:p w14:paraId="01FAAAE0" w14:textId="5AB3B68D" w:rsidR="00527692" w:rsidRPr="00EC3FB7" w:rsidRDefault="00EC3FB7" w:rsidP="00EC3FB7">
            <w:pPr>
              <w:pStyle w:val="TableParagraph"/>
              <w:spacing w:before="80" w:line="254" w:lineRule="auto"/>
              <w:ind w:left="537" w:right="33" w:hanging="270"/>
              <w:rPr>
                <w:i/>
                <w:lang w:val="es-CL"/>
              </w:rPr>
            </w:pPr>
            <w:r w:rsidRPr="00EC3FB7">
              <w:rPr>
                <w:lang w:val="es-CL"/>
              </w:rPr>
              <w:t>3. Usa canciones y libros para enseñar a contar, secuenciar, sumar y restar. Por ejemplo,</w:t>
            </w:r>
            <w:r w:rsidRPr="00EC3FB7">
              <w:rPr>
                <w:i/>
                <w:lang w:val="es-CL"/>
              </w:rPr>
              <w:t xml:space="preserve"> Había Diez en la cama; Cinco Monitos Saltando en la Cama; Cinco Patitos; </w:t>
            </w:r>
            <w:proofErr w:type="spellStart"/>
            <w:r w:rsidRPr="00EC3FB7">
              <w:rPr>
                <w:i/>
                <w:lang w:val="es-CL"/>
              </w:rPr>
              <w:t>Chicka</w:t>
            </w:r>
            <w:proofErr w:type="spellEnd"/>
            <w:r w:rsidRPr="00EC3FB7">
              <w:rPr>
                <w:i/>
                <w:lang w:val="es-CL"/>
              </w:rPr>
              <w:t xml:space="preserve"> </w:t>
            </w:r>
            <w:proofErr w:type="spellStart"/>
            <w:r w:rsidRPr="00EC3FB7">
              <w:rPr>
                <w:i/>
                <w:lang w:val="es-CL"/>
              </w:rPr>
              <w:t>Chicka</w:t>
            </w:r>
            <w:proofErr w:type="spellEnd"/>
            <w:r w:rsidRPr="00EC3FB7">
              <w:rPr>
                <w:i/>
                <w:lang w:val="es-CL"/>
              </w:rPr>
              <w:t xml:space="preserve"> 123; Mientras Dormías.</w:t>
            </w:r>
          </w:p>
        </w:tc>
      </w:tr>
    </w:tbl>
    <w:p w14:paraId="626D9E2A" w14:textId="77777777" w:rsidR="00834976" w:rsidRPr="00EC3FB7" w:rsidRDefault="00834976">
      <w:pPr>
        <w:rPr>
          <w:lang w:val="es-CL"/>
        </w:rPr>
      </w:pPr>
    </w:p>
    <w:p w14:paraId="2382132C" w14:textId="77777777" w:rsidR="00834976" w:rsidRPr="00EC3FB7" w:rsidRDefault="00834976">
      <w:pPr>
        <w:rPr>
          <w:lang w:val="es-CL"/>
        </w:rPr>
      </w:pPr>
    </w:p>
    <w:p w14:paraId="6921F438" w14:textId="77777777" w:rsidR="00834976" w:rsidRPr="00EC3FB7" w:rsidRDefault="00834976">
      <w:pPr>
        <w:rPr>
          <w:lang w:val="es-CL"/>
        </w:rPr>
      </w:pPr>
    </w:p>
    <w:p w14:paraId="64140365" w14:textId="77777777" w:rsidR="00834976" w:rsidRPr="00EC3FB7" w:rsidRDefault="00834976">
      <w:pPr>
        <w:rPr>
          <w:lang w:val="es-CL"/>
        </w:rPr>
      </w:pPr>
    </w:p>
    <w:p w14:paraId="6ED318FF" w14:textId="77777777" w:rsidR="00834976" w:rsidRPr="00EC3FB7" w:rsidRDefault="00834976">
      <w:pPr>
        <w:rPr>
          <w:lang w:val="es-CL"/>
        </w:rPr>
      </w:pPr>
    </w:p>
    <w:p w14:paraId="08D1E503" w14:textId="77777777" w:rsidR="00A24FD2" w:rsidRPr="0030108A" w:rsidRDefault="00A24FD2">
      <w:pPr>
        <w:rPr>
          <w:lang w:val="es-MX"/>
        </w:rPr>
      </w:pPr>
      <w:r w:rsidRPr="0030108A">
        <w:rPr>
          <w:lang w:val="es-MX"/>
        </w:rPr>
        <w:br w:type="page"/>
      </w:r>
    </w:p>
    <w:tbl>
      <w:tblPr>
        <w:tblW w:w="14459"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51"/>
        <w:gridCol w:w="7608"/>
      </w:tblGrid>
      <w:tr w:rsidR="00D5769D" w14:paraId="1E757137" w14:textId="77777777" w:rsidTr="002421F6">
        <w:trPr>
          <w:trHeight w:val="656"/>
        </w:trPr>
        <w:tc>
          <w:tcPr>
            <w:tcW w:w="14459" w:type="dxa"/>
            <w:gridSpan w:val="2"/>
            <w:tcBorders>
              <w:top w:val="single" w:sz="12" w:space="0" w:color="auto"/>
              <w:left w:val="single" w:sz="12" w:space="0" w:color="auto"/>
              <w:bottom w:val="single" w:sz="8" w:space="0" w:color="auto"/>
              <w:right w:val="single" w:sz="12" w:space="0" w:color="auto"/>
            </w:tcBorders>
            <w:shd w:val="clear" w:color="auto" w:fill="BF0D3E" w:themeFill="accent2"/>
          </w:tcPr>
          <w:p w14:paraId="72D2DD01" w14:textId="6F9D83B0" w:rsidR="00D5769D" w:rsidRDefault="005600B9" w:rsidP="00534DB3">
            <w:pPr>
              <w:pStyle w:val="TableParagraph"/>
              <w:spacing w:before="172"/>
              <w:ind w:left="172" w:right="89"/>
              <w:jc w:val="center"/>
              <w:rPr>
                <w:b/>
                <w:sz w:val="28"/>
              </w:rPr>
            </w:pPr>
            <w:r w:rsidRPr="00C1405C">
              <w:rPr>
                <w:b/>
                <w:color w:val="FFFFFF" w:themeColor="background1"/>
                <w:sz w:val="32"/>
                <w:szCs w:val="28"/>
                <w:lang w:val="es-CL"/>
              </w:rPr>
              <w:lastRenderedPageBreak/>
              <w:t>LENGUAJE Y ALFABETIZACIÓN</w:t>
            </w:r>
          </w:p>
        </w:tc>
      </w:tr>
      <w:tr w:rsidR="00D5769D" w14:paraId="7FA62C2F" w14:textId="77777777" w:rsidTr="002421F6">
        <w:trPr>
          <w:trHeight w:val="676"/>
        </w:trPr>
        <w:tc>
          <w:tcPr>
            <w:tcW w:w="14459" w:type="dxa"/>
            <w:gridSpan w:val="2"/>
            <w:tcBorders>
              <w:top w:val="single" w:sz="8" w:space="0" w:color="auto"/>
              <w:left w:val="single" w:sz="12" w:space="0" w:color="auto"/>
              <w:right w:val="single" w:sz="12" w:space="0" w:color="auto"/>
            </w:tcBorders>
            <w:shd w:val="clear" w:color="auto" w:fill="FDE3EA"/>
          </w:tcPr>
          <w:p w14:paraId="1A851C94" w14:textId="7709A940" w:rsidR="00D5769D" w:rsidRPr="00910D1C" w:rsidRDefault="005600B9" w:rsidP="005600B9">
            <w:pPr>
              <w:pStyle w:val="TableParagraph"/>
              <w:spacing w:before="200"/>
              <w:ind w:left="178"/>
              <w:rPr>
                <w:rFonts w:asciiTheme="minorHAnsi" w:hAnsiTheme="minorHAnsi"/>
                <w:b/>
              </w:rPr>
            </w:pPr>
            <w:r w:rsidRPr="00910D1C">
              <w:rPr>
                <w:rFonts w:asciiTheme="minorHAnsi" w:hAnsiTheme="minorHAnsi"/>
                <w:b/>
                <w:sz w:val="28"/>
                <w:szCs w:val="28"/>
              </w:rPr>
              <w:t>INTEGRA</w:t>
            </w:r>
            <w:r>
              <w:rPr>
                <w:rFonts w:asciiTheme="minorHAnsi" w:hAnsiTheme="minorHAnsi"/>
                <w:b/>
                <w:sz w:val="28"/>
                <w:szCs w:val="28"/>
              </w:rPr>
              <w:t>CIÓN</w:t>
            </w:r>
            <w:r w:rsidRPr="00910D1C">
              <w:rPr>
                <w:rFonts w:asciiTheme="minorHAnsi" w:hAnsiTheme="minorHAnsi"/>
                <w:b/>
                <w:sz w:val="28"/>
                <w:szCs w:val="28"/>
              </w:rPr>
              <w:t xml:space="preserve"> </w:t>
            </w:r>
            <w:r>
              <w:rPr>
                <w:rFonts w:asciiTheme="minorHAnsi" w:hAnsiTheme="minorHAnsi"/>
                <w:b/>
                <w:sz w:val="28"/>
                <w:szCs w:val="28"/>
              </w:rPr>
              <w:t>- ASPECTO 2</w:t>
            </w:r>
            <w:r w:rsidRPr="00910D1C">
              <w:rPr>
                <w:rFonts w:asciiTheme="minorHAnsi" w:hAnsiTheme="minorHAnsi"/>
                <w:b/>
                <w:sz w:val="28"/>
                <w:szCs w:val="28"/>
              </w:rPr>
              <w:t xml:space="preserve">: </w:t>
            </w:r>
            <w:r>
              <w:rPr>
                <w:rFonts w:asciiTheme="minorHAnsi" w:hAnsiTheme="minorHAnsi"/>
                <w:b/>
                <w:sz w:val="28"/>
                <w:szCs w:val="28"/>
              </w:rPr>
              <w:t xml:space="preserve">ALFABETIZACIÓN </w:t>
            </w:r>
            <w:r w:rsidR="00D5769D" w:rsidRPr="00910D1C">
              <w:rPr>
                <w:rFonts w:asciiTheme="minorHAnsi" w:hAnsiTheme="minorHAnsi"/>
                <w:b/>
                <w:sz w:val="28"/>
                <w:szCs w:val="28"/>
              </w:rPr>
              <w:t>EMERGENT</w:t>
            </w:r>
            <w:r>
              <w:rPr>
                <w:rFonts w:asciiTheme="minorHAnsi" w:hAnsiTheme="minorHAnsi"/>
                <w:b/>
                <w:sz w:val="28"/>
                <w:szCs w:val="28"/>
              </w:rPr>
              <w:t>E</w:t>
            </w:r>
          </w:p>
        </w:tc>
      </w:tr>
      <w:tr w:rsidR="00D5769D" w:rsidRPr="00E05479" w14:paraId="32FE316D" w14:textId="77777777" w:rsidTr="002421F6">
        <w:trPr>
          <w:trHeight w:val="816"/>
        </w:trPr>
        <w:tc>
          <w:tcPr>
            <w:tcW w:w="6851" w:type="dxa"/>
            <w:tcBorders>
              <w:left w:val="single" w:sz="12" w:space="0" w:color="auto"/>
            </w:tcBorders>
          </w:tcPr>
          <w:p w14:paraId="24F9FFC9" w14:textId="58C29C2E" w:rsidR="00D5769D" w:rsidRPr="00DE46FE" w:rsidRDefault="00A24FD2" w:rsidP="00F7562E">
            <w:pPr>
              <w:pStyle w:val="TableParagraph"/>
              <w:spacing w:before="80" w:line="254" w:lineRule="auto"/>
              <w:ind w:left="178" w:right="547"/>
              <w:rPr>
                <w:b/>
                <w:lang w:val="es-CL"/>
              </w:rPr>
            </w:pPr>
            <w:r>
              <w:rPr>
                <w:b/>
                <w:lang w:val="es-CL"/>
              </w:rPr>
              <w:t>Introducción al</w:t>
            </w:r>
            <w:r w:rsidR="00F7562E" w:rsidRPr="00DE46FE">
              <w:rPr>
                <w:b/>
                <w:lang w:val="es-CL"/>
              </w:rPr>
              <w:t xml:space="preserve"> Aprendizaje - Enfoques que se integran mejor en el Lenguaje y la Alfabetización</w:t>
            </w:r>
          </w:p>
        </w:tc>
        <w:tc>
          <w:tcPr>
            <w:tcW w:w="7608" w:type="dxa"/>
            <w:tcBorders>
              <w:right w:val="single" w:sz="12" w:space="0" w:color="auto"/>
            </w:tcBorders>
          </w:tcPr>
          <w:p w14:paraId="25D68D79" w14:textId="76B26C97" w:rsidR="00D5769D" w:rsidRPr="00F7562E" w:rsidRDefault="00F7562E" w:rsidP="00F7562E">
            <w:pPr>
              <w:pStyle w:val="TableParagraph"/>
              <w:spacing w:before="80" w:line="254" w:lineRule="auto"/>
              <w:ind w:left="178" w:right="126"/>
              <w:rPr>
                <w:b/>
                <w:color w:val="FF0000"/>
                <w:lang w:val="es-CL"/>
              </w:rPr>
            </w:pPr>
            <w:r w:rsidRPr="00F7562E">
              <w:rPr>
                <w:b/>
                <w:lang w:val="es-CL"/>
              </w:rPr>
              <w:t xml:space="preserve">Matemáticas - Acciones que incorporarían las </w:t>
            </w:r>
            <w:r>
              <w:rPr>
                <w:b/>
                <w:lang w:val="es-CL"/>
              </w:rPr>
              <w:t>M</w:t>
            </w:r>
            <w:r w:rsidRPr="00F7562E">
              <w:rPr>
                <w:b/>
                <w:lang w:val="es-CL"/>
              </w:rPr>
              <w:t>atemáticas a</w:t>
            </w:r>
            <w:r>
              <w:rPr>
                <w:b/>
                <w:lang w:val="es-CL"/>
              </w:rPr>
              <w:t>l Lenguaje y la A</w:t>
            </w:r>
            <w:r w:rsidRPr="00F7562E">
              <w:rPr>
                <w:b/>
                <w:lang w:val="es-CL"/>
              </w:rPr>
              <w:t>lfabetización.</w:t>
            </w:r>
          </w:p>
        </w:tc>
      </w:tr>
      <w:tr w:rsidR="00D5769D" w:rsidRPr="00E05479" w14:paraId="6E1D8A75" w14:textId="77777777" w:rsidTr="002421F6">
        <w:trPr>
          <w:trHeight w:val="1262"/>
        </w:trPr>
        <w:tc>
          <w:tcPr>
            <w:tcW w:w="6851" w:type="dxa"/>
            <w:tcBorders>
              <w:left w:val="single" w:sz="12" w:space="0" w:color="auto"/>
            </w:tcBorders>
          </w:tcPr>
          <w:p w14:paraId="5CBAED99" w14:textId="224F2B54" w:rsidR="00D5769D" w:rsidRPr="00DC714F" w:rsidRDefault="00D5769D" w:rsidP="00DE46FE">
            <w:pPr>
              <w:pStyle w:val="TableParagraph"/>
              <w:spacing w:before="80" w:line="254" w:lineRule="auto"/>
              <w:ind w:left="537" w:right="126" w:hanging="270"/>
              <w:rPr>
                <w:lang w:val="es-CL"/>
              </w:rPr>
            </w:pPr>
            <w:r w:rsidRPr="00DC714F">
              <w:rPr>
                <w:lang w:val="es-CL"/>
              </w:rPr>
              <w:t>1.</w:t>
            </w:r>
            <w:r w:rsidR="0038621E" w:rsidRPr="00DC714F">
              <w:rPr>
                <w:lang w:val="es-CL"/>
              </w:rPr>
              <w:t xml:space="preserve"> </w:t>
            </w:r>
            <w:r w:rsidR="00BE556B" w:rsidRPr="00DC714F">
              <w:rPr>
                <w:lang w:val="es-CL"/>
              </w:rPr>
              <w:t xml:space="preserve">Promueve la curiosidad y la Conciencia Fonológica de los niños </w:t>
            </w:r>
            <w:r w:rsidR="00DE46FE" w:rsidRPr="00DC714F">
              <w:rPr>
                <w:lang w:val="es-CL"/>
              </w:rPr>
              <w:t xml:space="preserve">al traer </w:t>
            </w:r>
            <w:r w:rsidR="00BE556B" w:rsidRPr="00DC714F">
              <w:rPr>
                <w:lang w:val="es-CL"/>
              </w:rPr>
              <w:t>una cesta con objetos que rim</w:t>
            </w:r>
            <w:r w:rsidR="00DE46FE" w:rsidRPr="00DC714F">
              <w:rPr>
                <w:lang w:val="es-CL"/>
              </w:rPr>
              <w:t>e</w:t>
            </w:r>
            <w:r w:rsidR="00BE556B" w:rsidRPr="00DC714F">
              <w:rPr>
                <w:lang w:val="es-CL"/>
              </w:rPr>
              <w:t>n y juga</w:t>
            </w:r>
            <w:r w:rsidR="00DE46FE" w:rsidRPr="00DC714F">
              <w:rPr>
                <w:lang w:val="es-CL"/>
              </w:rPr>
              <w:t>r</w:t>
            </w:r>
            <w:r w:rsidR="00BE556B" w:rsidRPr="00DC714F">
              <w:rPr>
                <w:lang w:val="es-CL"/>
              </w:rPr>
              <w:t xml:space="preserve"> al juego </w:t>
            </w:r>
            <w:r w:rsidR="00A24FD2">
              <w:rPr>
                <w:lang w:val="es-CL"/>
              </w:rPr>
              <w:t>“</w:t>
            </w:r>
            <w:r w:rsidR="00BE556B" w:rsidRPr="00DC714F">
              <w:rPr>
                <w:i/>
                <w:lang w:val="es-CL"/>
              </w:rPr>
              <w:t xml:space="preserve">A </w:t>
            </w:r>
            <w:proofErr w:type="spellStart"/>
            <w:r w:rsidR="00BE556B" w:rsidRPr="00DC714F">
              <w:rPr>
                <w:i/>
                <w:lang w:val="es-CL"/>
              </w:rPr>
              <w:t>tisket</w:t>
            </w:r>
            <w:proofErr w:type="spellEnd"/>
            <w:r w:rsidR="00BE556B" w:rsidRPr="00DC714F">
              <w:rPr>
                <w:i/>
                <w:lang w:val="es-CL"/>
              </w:rPr>
              <w:t xml:space="preserve"> a </w:t>
            </w:r>
            <w:proofErr w:type="spellStart"/>
            <w:r w:rsidR="00BE556B" w:rsidRPr="00DC714F">
              <w:rPr>
                <w:i/>
                <w:lang w:val="es-CL"/>
              </w:rPr>
              <w:t>tasket</w:t>
            </w:r>
            <w:proofErr w:type="spellEnd"/>
            <w:r w:rsidR="00DE46FE" w:rsidRPr="00DC714F">
              <w:rPr>
                <w:lang w:val="es-CL"/>
              </w:rPr>
              <w:t>,</w:t>
            </w:r>
            <w:r w:rsidR="00BE556B" w:rsidRPr="00DC714F">
              <w:rPr>
                <w:lang w:val="es-CL"/>
              </w:rPr>
              <w:t xml:space="preserve"> la cesta que rima</w:t>
            </w:r>
            <w:r w:rsidR="00A24FD2">
              <w:rPr>
                <w:lang w:val="es-CL"/>
              </w:rPr>
              <w:t>”</w:t>
            </w:r>
          </w:p>
        </w:tc>
        <w:tc>
          <w:tcPr>
            <w:tcW w:w="7608" w:type="dxa"/>
            <w:tcBorders>
              <w:right w:val="single" w:sz="12" w:space="0" w:color="auto"/>
            </w:tcBorders>
          </w:tcPr>
          <w:p w14:paraId="0A39FFF8" w14:textId="0A8E6FC1" w:rsidR="00D5769D" w:rsidRPr="00DC714F" w:rsidRDefault="00D5769D" w:rsidP="00DE46FE">
            <w:pPr>
              <w:pStyle w:val="TableParagraph"/>
              <w:spacing w:before="80" w:line="254" w:lineRule="auto"/>
              <w:ind w:left="537" w:right="33" w:hanging="270"/>
              <w:rPr>
                <w:lang w:val="es-CL"/>
              </w:rPr>
            </w:pPr>
            <w:r w:rsidRPr="00DC714F">
              <w:rPr>
                <w:lang w:val="es-CL"/>
              </w:rPr>
              <w:t>1.</w:t>
            </w:r>
            <w:r w:rsidRPr="00DC714F">
              <w:rPr>
                <w:spacing w:val="-2"/>
                <w:lang w:val="es-CL"/>
              </w:rPr>
              <w:t xml:space="preserve"> </w:t>
            </w:r>
            <w:r w:rsidR="00DE46FE" w:rsidRPr="00DC714F">
              <w:rPr>
                <w:spacing w:val="-2"/>
                <w:lang w:val="es-CL"/>
              </w:rPr>
              <w:t xml:space="preserve">Pone una variedad de libros de no ficción alrededor del espacio de aprendizaje que represente conceptos matemáticos en todo el salón de clases. </w:t>
            </w:r>
          </w:p>
        </w:tc>
      </w:tr>
      <w:tr w:rsidR="00D5769D" w:rsidRPr="005B6811" w14:paraId="0CE7E909" w14:textId="77777777" w:rsidTr="002421F6">
        <w:trPr>
          <w:trHeight w:val="1492"/>
        </w:trPr>
        <w:tc>
          <w:tcPr>
            <w:tcW w:w="6851" w:type="dxa"/>
            <w:tcBorders>
              <w:left w:val="single" w:sz="12" w:space="0" w:color="auto"/>
            </w:tcBorders>
          </w:tcPr>
          <w:p w14:paraId="7E55A1A3" w14:textId="40733DF9" w:rsidR="00D5769D" w:rsidRPr="00DC714F" w:rsidRDefault="00D5769D" w:rsidP="00DE46FE">
            <w:pPr>
              <w:pStyle w:val="TableParagraph"/>
              <w:spacing w:before="80" w:line="254" w:lineRule="auto"/>
              <w:ind w:left="537" w:right="126" w:hanging="270"/>
              <w:rPr>
                <w:lang w:val="es-CL"/>
              </w:rPr>
            </w:pPr>
            <w:r w:rsidRPr="00DC714F">
              <w:rPr>
                <w:lang w:val="es-CL"/>
              </w:rPr>
              <w:t xml:space="preserve">2. </w:t>
            </w:r>
            <w:r w:rsidR="00DE46FE" w:rsidRPr="00DC714F">
              <w:rPr>
                <w:lang w:val="es-CL"/>
              </w:rPr>
              <w:t>Invita a cada niño a traer un ejemplo de Escritura Ambiental para crear un libro de clase y luego el profesor lo coloca en el centro de la biblioteca para que los niños lo lean de forma independiente.</w:t>
            </w:r>
          </w:p>
        </w:tc>
        <w:tc>
          <w:tcPr>
            <w:tcW w:w="7608" w:type="dxa"/>
            <w:tcBorders>
              <w:right w:val="single" w:sz="12" w:space="0" w:color="auto"/>
            </w:tcBorders>
          </w:tcPr>
          <w:p w14:paraId="3626E33A" w14:textId="7AFEF397" w:rsidR="00D5769D" w:rsidRPr="00DC714F" w:rsidRDefault="00D5769D" w:rsidP="00DE46FE">
            <w:pPr>
              <w:pStyle w:val="TableParagraph"/>
              <w:spacing w:before="80" w:line="254" w:lineRule="auto"/>
              <w:ind w:left="537" w:right="126" w:hanging="270"/>
              <w:rPr>
                <w:lang w:val="es-CL"/>
              </w:rPr>
            </w:pPr>
            <w:r w:rsidRPr="00DC714F">
              <w:rPr>
                <w:lang w:val="es-CL"/>
              </w:rPr>
              <w:t>2.</w:t>
            </w:r>
            <w:r w:rsidRPr="00DC714F">
              <w:rPr>
                <w:spacing w:val="-3"/>
                <w:lang w:val="es-CL"/>
              </w:rPr>
              <w:t xml:space="preserve"> </w:t>
            </w:r>
            <w:r w:rsidR="00DE46FE" w:rsidRPr="00DC714F">
              <w:rPr>
                <w:spacing w:val="-3"/>
                <w:lang w:val="es-CL"/>
              </w:rPr>
              <w:t>Realiza actividades graduales para reforzar el recuento y la conciencia de las sílabas (por ejemplo, haga que los niños cuenten mientras aplauden al nombrar las sílabas de sus propios nombres y luego las de los nombres de sus amigos. Bailey-2, Brenda-2, Tom-1).</w:t>
            </w:r>
          </w:p>
        </w:tc>
      </w:tr>
      <w:tr w:rsidR="00D5769D" w:rsidRPr="00E05479" w14:paraId="104649D6" w14:textId="77777777" w:rsidTr="002421F6">
        <w:trPr>
          <w:trHeight w:val="1603"/>
        </w:trPr>
        <w:tc>
          <w:tcPr>
            <w:tcW w:w="6851" w:type="dxa"/>
            <w:tcBorders>
              <w:left w:val="single" w:sz="12" w:space="0" w:color="auto"/>
              <w:bottom w:val="single" w:sz="12" w:space="0" w:color="auto"/>
            </w:tcBorders>
          </w:tcPr>
          <w:p w14:paraId="37E3C441" w14:textId="523DEA7D" w:rsidR="00D5769D" w:rsidRPr="00DC714F" w:rsidRDefault="00D5769D" w:rsidP="00DE46FE">
            <w:pPr>
              <w:pStyle w:val="TableParagraph"/>
              <w:spacing w:before="80" w:line="254" w:lineRule="auto"/>
              <w:ind w:left="537" w:right="126" w:hanging="270"/>
              <w:rPr>
                <w:lang w:val="es-CL"/>
              </w:rPr>
            </w:pPr>
            <w:r w:rsidRPr="00DC714F">
              <w:rPr>
                <w:lang w:val="es-CL"/>
              </w:rPr>
              <w:t xml:space="preserve">3. </w:t>
            </w:r>
            <w:r w:rsidR="00245895">
              <w:rPr>
                <w:lang w:val="es-CL"/>
              </w:rPr>
              <w:t>Se les pide a</w:t>
            </w:r>
            <w:r w:rsidR="00DE46FE" w:rsidRPr="00DC714F">
              <w:rPr>
                <w:lang w:val="es-CL"/>
              </w:rPr>
              <w:t xml:space="preserve"> los niños que graben la historia después de una lectura en voz alta en grupo pequeño y la coloca en el centro de audio; incluye el libro con la grabación o les pide a los niños que ilustren su propio libro para añadirlo al centro de audio</w:t>
            </w:r>
            <w:r w:rsidRPr="00DC714F">
              <w:rPr>
                <w:lang w:val="es-CL"/>
              </w:rPr>
              <w:t>.</w:t>
            </w:r>
          </w:p>
        </w:tc>
        <w:tc>
          <w:tcPr>
            <w:tcW w:w="7608" w:type="dxa"/>
            <w:tcBorders>
              <w:bottom w:val="single" w:sz="12" w:space="0" w:color="auto"/>
              <w:right w:val="single" w:sz="12" w:space="0" w:color="auto"/>
            </w:tcBorders>
          </w:tcPr>
          <w:p w14:paraId="37ECBE1E" w14:textId="470AD616" w:rsidR="00D5769D" w:rsidRPr="00DC714F" w:rsidRDefault="00D5769D" w:rsidP="00DC714F">
            <w:pPr>
              <w:pStyle w:val="TableParagraph"/>
              <w:spacing w:before="80" w:line="254" w:lineRule="auto"/>
              <w:ind w:left="537" w:right="262" w:hanging="270"/>
              <w:rPr>
                <w:lang w:val="es-CL"/>
              </w:rPr>
            </w:pPr>
            <w:r w:rsidRPr="00DC714F">
              <w:rPr>
                <w:lang w:val="es-CL"/>
              </w:rPr>
              <w:t xml:space="preserve">3. </w:t>
            </w:r>
            <w:r w:rsidR="00DE46FE" w:rsidRPr="00DC714F">
              <w:rPr>
                <w:lang w:val="es-CL"/>
              </w:rPr>
              <w:t xml:space="preserve">Crea un gráfico y </w:t>
            </w:r>
            <w:r w:rsidR="00DC714F" w:rsidRPr="00DC714F">
              <w:rPr>
                <w:lang w:val="es-CL"/>
              </w:rPr>
              <w:t xml:space="preserve">les </w:t>
            </w:r>
            <w:r w:rsidR="00DE46FE" w:rsidRPr="00DC714F">
              <w:rPr>
                <w:lang w:val="es-CL"/>
              </w:rPr>
              <w:t>proporciona alimentos de plástico a los niños. A continuación, los niños clasifican los alimentos según el número de sílabas de cada palabra (por ejemplo, plátano-3, leche-</w:t>
            </w:r>
            <w:r w:rsidR="00DC714F" w:rsidRPr="00DC714F">
              <w:rPr>
                <w:lang w:val="es-CL"/>
              </w:rPr>
              <w:t>2</w:t>
            </w:r>
            <w:r w:rsidR="00DE46FE" w:rsidRPr="00DC714F">
              <w:rPr>
                <w:lang w:val="es-CL"/>
              </w:rPr>
              <w:t>, manzana-</w:t>
            </w:r>
            <w:r w:rsidR="00DC714F" w:rsidRPr="00DC714F">
              <w:rPr>
                <w:lang w:val="es-CL"/>
              </w:rPr>
              <w:t>3</w:t>
            </w:r>
            <w:r w:rsidR="00DE46FE" w:rsidRPr="00DC714F">
              <w:rPr>
                <w:lang w:val="es-CL"/>
              </w:rPr>
              <w:t>).</w:t>
            </w:r>
          </w:p>
        </w:tc>
      </w:tr>
    </w:tbl>
    <w:p w14:paraId="297E7172" w14:textId="62161470" w:rsidR="00D5769D" w:rsidRPr="00DC714F" w:rsidRDefault="00D5769D" w:rsidP="00D5769D">
      <w:pPr>
        <w:tabs>
          <w:tab w:val="left" w:pos="1657"/>
        </w:tabs>
        <w:rPr>
          <w:lang w:val="es-CL"/>
        </w:rPr>
      </w:pPr>
    </w:p>
    <w:p w14:paraId="72609E6F" w14:textId="3219D945" w:rsidR="00F5244E" w:rsidRPr="00DC714F" w:rsidRDefault="00F5244E" w:rsidP="00D5769D">
      <w:pPr>
        <w:tabs>
          <w:tab w:val="left" w:pos="1657"/>
        </w:tabs>
        <w:rPr>
          <w:lang w:val="es-CL"/>
        </w:rPr>
      </w:pPr>
      <w:r w:rsidRPr="00DC714F">
        <w:rPr>
          <w:lang w:val="es-CL"/>
        </w:rPr>
        <w:br w:type="page"/>
      </w:r>
    </w:p>
    <w:p w14:paraId="41CD1272" w14:textId="04C299E9" w:rsidR="00F5244E" w:rsidRPr="00DC714F" w:rsidRDefault="00F5244E" w:rsidP="00D5769D">
      <w:pPr>
        <w:tabs>
          <w:tab w:val="left" w:pos="1657"/>
        </w:tabs>
        <w:rPr>
          <w:lang w:val="es-CL"/>
        </w:rPr>
      </w:pPr>
    </w:p>
    <w:tbl>
      <w:tblPr>
        <w:tblW w:w="14459"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51"/>
        <w:gridCol w:w="7608"/>
      </w:tblGrid>
      <w:tr w:rsidR="00F5244E" w14:paraId="5B7E399B" w14:textId="77777777" w:rsidTr="002421F6">
        <w:trPr>
          <w:trHeight w:val="568"/>
        </w:trPr>
        <w:tc>
          <w:tcPr>
            <w:tcW w:w="14459" w:type="dxa"/>
            <w:gridSpan w:val="2"/>
            <w:tcBorders>
              <w:top w:val="single" w:sz="12" w:space="0" w:color="auto"/>
              <w:left w:val="single" w:sz="12" w:space="0" w:color="auto"/>
              <w:bottom w:val="single" w:sz="8" w:space="0" w:color="auto"/>
              <w:right w:val="single" w:sz="12" w:space="0" w:color="auto"/>
            </w:tcBorders>
            <w:shd w:val="clear" w:color="auto" w:fill="BF0D3E" w:themeFill="accent2"/>
          </w:tcPr>
          <w:p w14:paraId="1BEFD9AB" w14:textId="09E3D8B3" w:rsidR="00F5244E" w:rsidRDefault="004D362A" w:rsidP="00534DB3">
            <w:pPr>
              <w:pStyle w:val="TableParagraph"/>
              <w:spacing w:before="128"/>
              <w:ind w:left="86" w:right="78"/>
              <w:jc w:val="center"/>
              <w:rPr>
                <w:b/>
                <w:sz w:val="28"/>
              </w:rPr>
            </w:pPr>
            <w:r w:rsidRPr="00C1405C">
              <w:rPr>
                <w:b/>
                <w:color w:val="FFFFFF" w:themeColor="background1"/>
                <w:sz w:val="32"/>
                <w:szCs w:val="28"/>
                <w:lang w:val="es-CL"/>
              </w:rPr>
              <w:t>LENGUAJE Y ALFABETIZACIÓN</w:t>
            </w:r>
          </w:p>
        </w:tc>
      </w:tr>
      <w:tr w:rsidR="00F5244E" w14:paraId="5F72472F" w14:textId="77777777" w:rsidTr="002421F6">
        <w:trPr>
          <w:trHeight w:val="666"/>
        </w:trPr>
        <w:tc>
          <w:tcPr>
            <w:tcW w:w="14459" w:type="dxa"/>
            <w:gridSpan w:val="2"/>
            <w:tcBorders>
              <w:top w:val="single" w:sz="8" w:space="0" w:color="auto"/>
              <w:left w:val="single" w:sz="12" w:space="0" w:color="auto"/>
              <w:right w:val="single" w:sz="12" w:space="0" w:color="auto"/>
            </w:tcBorders>
            <w:shd w:val="clear" w:color="auto" w:fill="FDE3EA"/>
          </w:tcPr>
          <w:p w14:paraId="1474C9E6" w14:textId="51BA5124" w:rsidR="00F5244E" w:rsidRPr="00910D1C" w:rsidRDefault="004D362A" w:rsidP="004D362A">
            <w:pPr>
              <w:pStyle w:val="TableParagraph"/>
              <w:spacing w:before="195"/>
              <w:ind w:left="178"/>
              <w:rPr>
                <w:rFonts w:asciiTheme="minorHAnsi" w:hAnsiTheme="minorHAnsi"/>
                <w:b/>
              </w:rPr>
            </w:pPr>
            <w:r w:rsidRPr="00910D1C">
              <w:rPr>
                <w:rFonts w:asciiTheme="minorHAnsi" w:hAnsiTheme="minorHAnsi"/>
                <w:b/>
                <w:sz w:val="28"/>
                <w:szCs w:val="28"/>
              </w:rPr>
              <w:t>INTEGRA</w:t>
            </w:r>
            <w:r>
              <w:rPr>
                <w:rFonts w:asciiTheme="minorHAnsi" w:hAnsiTheme="minorHAnsi"/>
                <w:b/>
                <w:sz w:val="28"/>
                <w:szCs w:val="28"/>
              </w:rPr>
              <w:t>CIÓN</w:t>
            </w:r>
            <w:r w:rsidRPr="00910D1C">
              <w:rPr>
                <w:rFonts w:asciiTheme="minorHAnsi" w:hAnsiTheme="minorHAnsi"/>
                <w:b/>
                <w:sz w:val="28"/>
                <w:szCs w:val="28"/>
              </w:rPr>
              <w:t xml:space="preserve"> </w:t>
            </w:r>
            <w:r>
              <w:rPr>
                <w:rFonts w:asciiTheme="minorHAnsi" w:hAnsiTheme="minorHAnsi"/>
                <w:b/>
                <w:sz w:val="28"/>
                <w:szCs w:val="28"/>
              </w:rPr>
              <w:t>- ASPECTO 3</w:t>
            </w:r>
            <w:r w:rsidRPr="00910D1C">
              <w:rPr>
                <w:rFonts w:asciiTheme="minorHAnsi" w:hAnsiTheme="minorHAnsi"/>
                <w:b/>
                <w:sz w:val="28"/>
                <w:szCs w:val="28"/>
              </w:rPr>
              <w:t xml:space="preserve">: </w:t>
            </w:r>
            <w:r>
              <w:rPr>
                <w:rFonts w:asciiTheme="minorHAnsi" w:hAnsiTheme="minorHAnsi"/>
                <w:b/>
                <w:sz w:val="28"/>
                <w:szCs w:val="28"/>
              </w:rPr>
              <w:t xml:space="preserve">ESCRITURA </w:t>
            </w:r>
            <w:r w:rsidRPr="00910D1C">
              <w:rPr>
                <w:rFonts w:asciiTheme="minorHAnsi" w:hAnsiTheme="minorHAnsi"/>
                <w:b/>
                <w:sz w:val="28"/>
                <w:szCs w:val="28"/>
              </w:rPr>
              <w:t>EMERGENT</w:t>
            </w:r>
            <w:r>
              <w:rPr>
                <w:rFonts w:asciiTheme="minorHAnsi" w:hAnsiTheme="minorHAnsi"/>
                <w:b/>
                <w:sz w:val="28"/>
                <w:szCs w:val="28"/>
              </w:rPr>
              <w:t>E</w:t>
            </w:r>
          </w:p>
        </w:tc>
      </w:tr>
      <w:tr w:rsidR="005B6811" w:rsidRPr="00E05479" w14:paraId="5AA33A69" w14:textId="77777777" w:rsidTr="002421F6">
        <w:trPr>
          <w:trHeight w:val="816"/>
        </w:trPr>
        <w:tc>
          <w:tcPr>
            <w:tcW w:w="6851" w:type="dxa"/>
            <w:tcBorders>
              <w:left w:val="single" w:sz="12" w:space="0" w:color="auto"/>
            </w:tcBorders>
          </w:tcPr>
          <w:p w14:paraId="3E21AC9E" w14:textId="2C59A75C" w:rsidR="005B6811" w:rsidRPr="00BA07D3" w:rsidRDefault="00A24FD2" w:rsidP="005B6811">
            <w:pPr>
              <w:pStyle w:val="TableParagraph"/>
              <w:spacing w:before="73"/>
              <w:ind w:left="178" w:right="547"/>
              <w:rPr>
                <w:b/>
                <w:lang w:val="es-CL"/>
              </w:rPr>
            </w:pPr>
            <w:r>
              <w:rPr>
                <w:b/>
                <w:lang w:val="es-CL"/>
              </w:rPr>
              <w:t>Introducción al</w:t>
            </w:r>
            <w:r w:rsidR="005B6811" w:rsidRPr="00BA07D3">
              <w:rPr>
                <w:b/>
                <w:lang w:val="es-CL"/>
              </w:rPr>
              <w:t xml:space="preserve"> Aprendizaje - Enfoques que se integran mejor en el Lenguaje y la Alfabetización</w:t>
            </w:r>
          </w:p>
        </w:tc>
        <w:tc>
          <w:tcPr>
            <w:tcW w:w="7608" w:type="dxa"/>
            <w:tcBorders>
              <w:right w:val="single" w:sz="12" w:space="0" w:color="auto"/>
            </w:tcBorders>
          </w:tcPr>
          <w:p w14:paraId="2CE7FB5F" w14:textId="3F9702EA" w:rsidR="005B6811" w:rsidRPr="00BA07D3" w:rsidRDefault="005B6811" w:rsidP="005B6811">
            <w:pPr>
              <w:pStyle w:val="TableParagraph"/>
              <w:spacing w:before="73"/>
              <w:ind w:left="178" w:right="73"/>
              <w:rPr>
                <w:b/>
                <w:lang w:val="es-CL"/>
              </w:rPr>
            </w:pPr>
            <w:r w:rsidRPr="00BA07D3">
              <w:rPr>
                <w:b/>
                <w:lang w:val="es-CL"/>
              </w:rPr>
              <w:t>Matemáticas - Acciones que incorporarían las Matemáticas al Lenguaje y la Alfabetización.</w:t>
            </w:r>
          </w:p>
        </w:tc>
      </w:tr>
      <w:tr w:rsidR="00F5244E" w:rsidRPr="00E05479" w14:paraId="293428C1" w14:textId="77777777" w:rsidTr="002421F6">
        <w:trPr>
          <w:trHeight w:val="1466"/>
        </w:trPr>
        <w:tc>
          <w:tcPr>
            <w:tcW w:w="6851" w:type="dxa"/>
            <w:tcBorders>
              <w:left w:val="single" w:sz="12" w:space="0" w:color="auto"/>
            </w:tcBorders>
          </w:tcPr>
          <w:p w14:paraId="4304B240" w14:textId="08AFA058" w:rsidR="00F5244E" w:rsidRPr="00BA07D3" w:rsidRDefault="00BA07D3" w:rsidP="00BA07D3">
            <w:pPr>
              <w:pStyle w:val="TableParagraph"/>
              <w:spacing w:before="80" w:line="254" w:lineRule="auto"/>
              <w:ind w:left="537" w:right="124" w:hanging="270"/>
              <w:rPr>
                <w:lang w:val="es-CL"/>
              </w:rPr>
            </w:pPr>
            <w:r w:rsidRPr="00BA07D3">
              <w:rPr>
                <w:lang w:val="es-CL"/>
              </w:rPr>
              <w:t>1. Garantiza que todos los niños tengan oportunidades de escribir durante el día y fomenta su autoexpresión ofreciéndoles artículos como diarios, portapapeles, tableros de mensajes, listas, papel en blanco y herramientas de escritura.</w:t>
            </w:r>
          </w:p>
        </w:tc>
        <w:tc>
          <w:tcPr>
            <w:tcW w:w="7608" w:type="dxa"/>
            <w:tcBorders>
              <w:right w:val="single" w:sz="12" w:space="0" w:color="auto"/>
            </w:tcBorders>
          </w:tcPr>
          <w:p w14:paraId="26370E81" w14:textId="02B97C9F" w:rsidR="00F5244E" w:rsidRPr="00BA07D3" w:rsidRDefault="00F5244E" w:rsidP="009A548D">
            <w:pPr>
              <w:pStyle w:val="TableParagraph"/>
              <w:spacing w:before="80" w:line="254" w:lineRule="auto"/>
              <w:ind w:left="537" w:right="73" w:hanging="270"/>
              <w:rPr>
                <w:lang w:val="es-CL"/>
              </w:rPr>
            </w:pPr>
            <w:r w:rsidRPr="00BA07D3">
              <w:rPr>
                <w:lang w:val="es-CL"/>
              </w:rPr>
              <w:t>1</w:t>
            </w:r>
            <w:r w:rsidR="00BA07D3" w:rsidRPr="00BA07D3">
              <w:rPr>
                <w:lang w:val="es-CL"/>
              </w:rPr>
              <w:t xml:space="preserve">. Escribe una pregunta del día; por ejemplo, </w:t>
            </w:r>
            <w:r w:rsidR="00A24FD2">
              <w:rPr>
                <w:lang w:val="es-CL"/>
              </w:rPr>
              <w:t>“</w:t>
            </w:r>
            <w:r w:rsidR="00BA07D3" w:rsidRPr="00BA07D3">
              <w:rPr>
                <w:lang w:val="es-CL"/>
              </w:rPr>
              <w:t>¿Cuántas mascotas tienes?</w:t>
            </w:r>
            <w:r w:rsidR="00A24FD2">
              <w:rPr>
                <w:lang w:val="es-CL"/>
              </w:rPr>
              <w:t>”</w:t>
            </w:r>
            <w:r w:rsidR="00BA07D3" w:rsidRPr="00BA07D3">
              <w:rPr>
                <w:lang w:val="es-CL"/>
              </w:rPr>
              <w:t>. Los niños ayudan a contabilizar los resultados e informan de sus conclusiones en sus diarios.</w:t>
            </w:r>
          </w:p>
        </w:tc>
      </w:tr>
      <w:tr w:rsidR="00F5244E" w:rsidRPr="00E05479" w14:paraId="3C0A577C" w14:textId="77777777" w:rsidTr="002421F6">
        <w:trPr>
          <w:trHeight w:val="1187"/>
        </w:trPr>
        <w:tc>
          <w:tcPr>
            <w:tcW w:w="6851" w:type="dxa"/>
            <w:tcBorders>
              <w:left w:val="single" w:sz="12" w:space="0" w:color="auto"/>
              <w:bottom w:val="single" w:sz="12" w:space="0" w:color="auto"/>
            </w:tcBorders>
          </w:tcPr>
          <w:p w14:paraId="510C4F4D" w14:textId="59C5CFCA" w:rsidR="00F5244E" w:rsidRPr="00BA07D3" w:rsidRDefault="00BA07D3" w:rsidP="00BA07D3">
            <w:pPr>
              <w:pStyle w:val="TableParagraph"/>
              <w:spacing w:before="80" w:line="254" w:lineRule="auto"/>
              <w:ind w:left="537" w:right="414" w:hanging="270"/>
              <w:rPr>
                <w:lang w:val="es-CL"/>
              </w:rPr>
            </w:pPr>
            <w:r w:rsidRPr="00BA07D3">
              <w:rPr>
                <w:lang w:val="es-CL"/>
              </w:rPr>
              <w:t>2. Crea redes de lluvia de ideas con los niños haciendo que éstos dicten sus pensamientos e ideas relacionadas con sus intereses o estudios en el entorno de aprendizaje.</w:t>
            </w:r>
          </w:p>
        </w:tc>
        <w:tc>
          <w:tcPr>
            <w:tcW w:w="7608" w:type="dxa"/>
            <w:tcBorders>
              <w:bottom w:val="single" w:sz="12" w:space="0" w:color="auto"/>
              <w:right w:val="single" w:sz="12" w:space="0" w:color="auto"/>
            </w:tcBorders>
          </w:tcPr>
          <w:p w14:paraId="604B18FC" w14:textId="0442FB27" w:rsidR="00F5244E" w:rsidRPr="00BA07D3" w:rsidRDefault="00F5244E" w:rsidP="00BA07D3">
            <w:pPr>
              <w:pStyle w:val="TableParagraph"/>
              <w:spacing w:before="80" w:line="254" w:lineRule="auto"/>
              <w:ind w:left="537" w:right="73" w:hanging="270"/>
              <w:rPr>
                <w:lang w:val="es-CL"/>
              </w:rPr>
            </w:pPr>
            <w:r w:rsidRPr="00BA07D3">
              <w:rPr>
                <w:lang w:val="es-CL"/>
              </w:rPr>
              <w:t>2.</w:t>
            </w:r>
            <w:r w:rsidRPr="00BA07D3">
              <w:rPr>
                <w:spacing w:val="-2"/>
                <w:lang w:val="es-CL"/>
              </w:rPr>
              <w:t xml:space="preserve"> </w:t>
            </w:r>
            <w:r w:rsidR="00BA07D3" w:rsidRPr="00BA07D3">
              <w:rPr>
                <w:lang w:val="es-CL"/>
              </w:rPr>
              <w:t>Coloca bandejas de arena para que los estudiantes practiquen la escritura de los números.</w:t>
            </w:r>
          </w:p>
        </w:tc>
      </w:tr>
    </w:tbl>
    <w:p w14:paraId="38973598" w14:textId="70011E38" w:rsidR="00F5244E" w:rsidRPr="00BA07D3" w:rsidRDefault="00F5244E" w:rsidP="00D5769D">
      <w:pPr>
        <w:tabs>
          <w:tab w:val="left" w:pos="1657"/>
        </w:tabs>
        <w:rPr>
          <w:lang w:val="es-CL"/>
        </w:rPr>
      </w:pPr>
    </w:p>
    <w:p w14:paraId="75F14466" w14:textId="08DE3CD6" w:rsidR="007B425B" w:rsidRPr="00BA07D3" w:rsidRDefault="007B425B" w:rsidP="00D5769D">
      <w:pPr>
        <w:tabs>
          <w:tab w:val="left" w:pos="1657"/>
        </w:tabs>
        <w:rPr>
          <w:lang w:val="es-CL"/>
        </w:rPr>
      </w:pPr>
      <w:r w:rsidRPr="00BA07D3">
        <w:rPr>
          <w:lang w:val="es-CL"/>
        </w:rPr>
        <w:br w:type="page"/>
      </w:r>
    </w:p>
    <w:p w14:paraId="50D081DB" w14:textId="4E6B4D19" w:rsidR="007B425B" w:rsidRPr="00351BCB" w:rsidRDefault="007B425B" w:rsidP="00BB0D7D">
      <w:pPr>
        <w:pStyle w:val="Heading3"/>
        <w:rPr>
          <w:lang w:val="es-CL"/>
        </w:rPr>
      </w:pPr>
      <w:bookmarkStart w:id="71" w:name="_Toc69826607"/>
      <w:bookmarkStart w:id="72" w:name="_Toc70402363"/>
      <w:r w:rsidRPr="00351BCB">
        <w:rPr>
          <w:lang w:val="es-CL"/>
        </w:rPr>
        <w:lastRenderedPageBreak/>
        <w:t>Ali</w:t>
      </w:r>
      <w:r w:rsidR="004D362A" w:rsidRPr="00351BCB">
        <w:rPr>
          <w:lang w:val="es-CL"/>
        </w:rPr>
        <w:t>neamiento</w:t>
      </w:r>
      <w:bookmarkEnd w:id="71"/>
      <w:bookmarkEnd w:id="72"/>
    </w:p>
    <w:p w14:paraId="0E9D1E86" w14:textId="77777777" w:rsidR="00534DB3" w:rsidRPr="00351BCB" w:rsidRDefault="00534DB3" w:rsidP="00534DB3">
      <w:pPr>
        <w:rPr>
          <w:lang w:val="es-CL"/>
        </w:rPr>
      </w:pPr>
    </w:p>
    <w:p w14:paraId="2766B850" w14:textId="20EE8B72" w:rsidR="00351BCB" w:rsidRPr="00351BCB" w:rsidRDefault="00351BCB" w:rsidP="00351BCB">
      <w:pPr>
        <w:rPr>
          <w:lang w:val="es-CL"/>
        </w:rPr>
      </w:pPr>
      <w:r w:rsidRPr="00351BCB">
        <w:rPr>
          <w:lang w:val="es-CL"/>
        </w:rPr>
        <w:t xml:space="preserve">Dentro de la Matriz de Alineamiento hay códigos que hacen referencia al </w:t>
      </w:r>
      <w:r w:rsidRPr="00351BCB">
        <w:rPr>
          <w:i/>
          <w:lang w:val="es-CL"/>
        </w:rPr>
        <w:t>Marco de Resultados de Aprendizaje Temprano de Head Start</w:t>
      </w:r>
      <w:r w:rsidRPr="00351BCB">
        <w:rPr>
          <w:lang w:val="es-CL"/>
        </w:rPr>
        <w:t xml:space="preserve">, las </w:t>
      </w:r>
      <w:r w:rsidRPr="00351BCB">
        <w:rPr>
          <w:i/>
          <w:lang w:val="es-CL"/>
        </w:rPr>
        <w:t xml:space="preserve">Directrices de Arizona para </w:t>
      </w:r>
      <w:r w:rsidR="00DC1138">
        <w:rPr>
          <w:i/>
          <w:lang w:val="es-CL"/>
        </w:rPr>
        <w:t>Bebés e Infantes</w:t>
      </w:r>
      <w:r w:rsidRPr="00351BCB">
        <w:rPr>
          <w:lang w:val="es-CL"/>
        </w:rPr>
        <w:t xml:space="preserve"> y los Estándares de K</w:t>
      </w:r>
      <w:r w:rsidR="005B2859">
        <w:rPr>
          <w:lang w:val="es-CL"/>
        </w:rPr>
        <w:t>índer</w:t>
      </w:r>
      <w:r w:rsidRPr="00351BCB">
        <w:rPr>
          <w:lang w:val="es-CL"/>
        </w:rPr>
        <w:t xml:space="preserve"> de Arizona.</w:t>
      </w:r>
    </w:p>
    <w:p w14:paraId="04642E52" w14:textId="77777777" w:rsidR="008F1B22" w:rsidRDefault="008F1B22" w:rsidP="008F1B22">
      <w:pPr>
        <w:ind w:left="720" w:hanging="360"/>
        <w:rPr>
          <w:b/>
          <w:bCs/>
          <w:u w:val="single"/>
          <w:lang w:val="es-CL"/>
        </w:rPr>
      </w:pPr>
    </w:p>
    <w:p w14:paraId="69EC2D97" w14:textId="77777777" w:rsidR="008F1B22" w:rsidRPr="00476E5A" w:rsidRDefault="008F1B22" w:rsidP="008F1B22">
      <w:pPr>
        <w:ind w:left="720" w:hanging="360"/>
        <w:rPr>
          <w:b/>
          <w:bCs/>
          <w:u w:val="single"/>
          <w:lang w:val="es-CL"/>
        </w:rPr>
      </w:pPr>
      <w:r w:rsidRPr="00476E5A">
        <w:rPr>
          <w:b/>
          <w:bCs/>
          <w:u w:val="single"/>
          <w:lang w:val="es-CL"/>
        </w:rPr>
        <w:t>Códigos de Referencia para el Marco de Resultados de Aprendizaje Temprano de Head Start</w:t>
      </w:r>
    </w:p>
    <w:p w14:paraId="249DEA53" w14:textId="7A686A48" w:rsidR="008F1B22" w:rsidRPr="00476E5A" w:rsidRDefault="008F1B22" w:rsidP="008F1B22">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ATL</w:t>
      </w:r>
      <w:r w:rsidRPr="00476E5A">
        <w:rPr>
          <w:spacing w:val="-4"/>
          <w:lang w:val="es-CL"/>
        </w:rPr>
        <w:t xml:space="preserve"> -</w:t>
      </w:r>
      <w:r w:rsidRPr="00476E5A">
        <w:rPr>
          <w:spacing w:val="-2"/>
          <w:lang w:val="es-CL"/>
        </w:rPr>
        <w:t xml:space="preserve"> </w:t>
      </w:r>
      <w:r w:rsidR="00A24FD2">
        <w:rPr>
          <w:spacing w:val="-2"/>
          <w:lang w:val="es-CL"/>
        </w:rPr>
        <w:t>Introducción al</w:t>
      </w:r>
      <w:r w:rsidRPr="00476E5A">
        <w:rPr>
          <w:spacing w:val="-2"/>
          <w:lang w:val="es-CL"/>
        </w:rPr>
        <w:t xml:space="preserve"> </w:t>
      </w:r>
      <w:r w:rsidRPr="00476E5A">
        <w:rPr>
          <w:lang w:val="es-CL"/>
        </w:rPr>
        <w:t>Aprendizaje</w:t>
      </w:r>
    </w:p>
    <w:p w14:paraId="2536776F" w14:textId="77777777" w:rsidR="008F1B22" w:rsidRPr="00476E5A" w:rsidRDefault="008F1B22" w:rsidP="008F1B22">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LC</w:t>
      </w:r>
      <w:r w:rsidRPr="00476E5A">
        <w:rPr>
          <w:spacing w:val="-6"/>
          <w:lang w:val="es-CL"/>
        </w:rPr>
        <w:t xml:space="preserve"> </w:t>
      </w:r>
      <w:r>
        <w:rPr>
          <w:spacing w:val="-6"/>
          <w:lang w:val="es-CL"/>
        </w:rPr>
        <w:t>-</w:t>
      </w:r>
      <w:r w:rsidRPr="00476E5A">
        <w:rPr>
          <w:spacing w:val="-3"/>
          <w:lang w:val="es-CL"/>
        </w:rPr>
        <w:t xml:space="preserve"> </w:t>
      </w:r>
      <w:r w:rsidRPr="00476E5A">
        <w:rPr>
          <w:lang w:val="es-CL"/>
        </w:rPr>
        <w:t>Lenguaje</w:t>
      </w:r>
      <w:r w:rsidRPr="00476E5A">
        <w:rPr>
          <w:spacing w:val="-3"/>
          <w:lang w:val="es-CL"/>
        </w:rPr>
        <w:t xml:space="preserve"> </w:t>
      </w:r>
      <w:r>
        <w:rPr>
          <w:spacing w:val="-3"/>
          <w:lang w:val="es-CL"/>
        </w:rPr>
        <w:t>y</w:t>
      </w:r>
      <w:r w:rsidRPr="00476E5A">
        <w:rPr>
          <w:spacing w:val="-5"/>
          <w:lang w:val="es-CL"/>
        </w:rPr>
        <w:t xml:space="preserve"> </w:t>
      </w:r>
      <w:r w:rsidRPr="00476E5A">
        <w:rPr>
          <w:lang w:val="es-CL"/>
        </w:rPr>
        <w:t>Comunicación</w:t>
      </w:r>
    </w:p>
    <w:p w14:paraId="12620B51" w14:textId="3B4F086D" w:rsidR="008F1B22" w:rsidRPr="008F1B22" w:rsidRDefault="008F1B22" w:rsidP="008F1B22">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LIT</w:t>
      </w:r>
      <w:r w:rsidRPr="00476E5A">
        <w:rPr>
          <w:spacing w:val="-2"/>
          <w:lang w:val="es-CL"/>
        </w:rPr>
        <w:t xml:space="preserve"> </w:t>
      </w:r>
      <w:r>
        <w:rPr>
          <w:spacing w:val="-2"/>
          <w:lang w:val="es-CL"/>
        </w:rPr>
        <w:t>-</w:t>
      </w:r>
      <w:r w:rsidRPr="00476E5A">
        <w:rPr>
          <w:spacing w:val="-1"/>
          <w:lang w:val="es-CL"/>
        </w:rPr>
        <w:t xml:space="preserve"> </w:t>
      </w:r>
      <w:r>
        <w:rPr>
          <w:spacing w:val="-1"/>
          <w:lang w:val="es-CL"/>
        </w:rPr>
        <w:t>Alfabetización</w:t>
      </w:r>
    </w:p>
    <w:p w14:paraId="06F5CFCD" w14:textId="2AC3DF94" w:rsidR="008F1B22" w:rsidRPr="00476E5A" w:rsidRDefault="008F1B22" w:rsidP="008F1B22">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Pr>
          <w:spacing w:val="-1"/>
          <w:lang w:val="es-CL"/>
        </w:rPr>
        <w:t>LR - Lógica y Razonamiento</w:t>
      </w:r>
    </w:p>
    <w:p w14:paraId="5658D274" w14:textId="77777777" w:rsidR="008F1B22" w:rsidRDefault="008F1B22" w:rsidP="008F1B22">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 xml:space="preserve">MATH </w:t>
      </w:r>
      <w:r>
        <w:rPr>
          <w:lang w:val="es-CL"/>
        </w:rPr>
        <w:t>-</w:t>
      </w:r>
      <w:r w:rsidRPr="00476E5A">
        <w:rPr>
          <w:lang w:val="es-CL"/>
        </w:rPr>
        <w:t xml:space="preserve"> </w:t>
      </w:r>
      <w:r>
        <w:rPr>
          <w:lang w:val="es-CL"/>
        </w:rPr>
        <w:t>Pensamiento Mat</w:t>
      </w:r>
      <w:r w:rsidRPr="00476E5A">
        <w:rPr>
          <w:lang w:val="es-CL"/>
        </w:rPr>
        <w:t>emátic</w:t>
      </w:r>
      <w:r>
        <w:rPr>
          <w:lang w:val="es-CL"/>
        </w:rPr>
        <w:t>o</w:t>
      </w:r>
    </w:p>
    <w:p w14:paraId="3764F673" w14:textId="6F81A711" w:rsidR="008F1B22" w:rsidRPr="00476E5A" w:rsidRDefault="008F1B22" w:rsidP="008F1B22">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Pr>
          <w:lang w:val="es-CL"/>
        </w:rPr>
        <w:t>MD - Desarrollo Matemática</w:t>
      </w:r>
    </w:p>
    <w:p w14:paraId="288E968A" w14:textId="4B918C8E" w:rsidR="008F1B22" w:rsidRPr="00476E5A" w:rsidRDefault="008F1B22" w:rsidP="008F1B22">
      <w:pPr>
        <w:pStyle w:val="ListParagraph"/>
        <w:widowControl w:val="0"/>
        <w:numPr>
          <w:ilvl w:val="2"/>
          <w:numId w:val="6"/>
        </w:numPr>
        <w:tabs>
          <w:tab w:val="left" w:pos="1710"/>
        </w:tabs>
        <w:autoSpaceDE w:val="0"/>
        <w:autoSpaceDN w:val="0"/>
        <w:spacing w:line="240" w:lineRule="auto"/>
        <w:ind w:left="720" w:right="585" w:hanging="270"/>
        <w:contextualSpacing w:val="0"/>
        <w:rPr>
          <w:lang w:val="es-CL"/>
        </w:rPr>
      </w:pPr>
      <w:r w:rsidRPr="00476E5A">
        <w:rPr>
          <w:lang w:val="es-CL"/>
        </w:rPr>
        <w:t>PMPD</w:t>
      </w:r>
      <w:r w:rsidRPr="00476E5A">
        <w:rPr>
          <w:spacing w:val="-5"/>
          <w:lang w:val="es-CL"/>
        </w:rPr>
        <w:t xml:space="preserve"> </w:t>
      </w:r>
      <w:r>
        <w:rPr>
          <w:spacing w:val="-5"/>
          <w:lang w:val="es-CL"/>
        </w:rPr>
        <w:t>-</w:t>
      </w:r>
      <w:r w:rsidRPr="00476E5A">
        <w:rPr>
          <w:spacing w:val="-7"/>
          <w:lang w:val="es-CL"/>
        </w:rPr>
        <w:t xml:space="preserve"> </w:t>
      </w:r>
      <w:r>
        <w:rPr>
          <w:spacing w:val="-7"/>
          <w:lang w:val="es-CL"/>
        </w:rPr>
        <w:t xml:space="preserve">Desarrollo </w:t>
      </w:r>
      <w:r w:rsidRPr="00476E5A">
        <w:rPr>
          <w:lang w:val="es-CL"/>
        </w:rPr>
        <w:t>Perceptual,</w:t>
      </w:r>
      <w:r w:rsidRPr="00476E5A">
        <w:rPr>
          <w:spacing w:val="-6"/>
          <w:lang w:val="es-CL"/>
        </w:rPr>
        <w:t xml:space="preserve"> </w:t>
      </w:r>
      <w:r w:rsidRPr="00476E5A">
        <w:rPr>
          <w:lang w:val="es-CL"/>
        </w:rPr>
        <w:t>Motor</w:t>
      </w:r>
      <w:r w:rsidR="005B0964">
        <w:rPr>
          <w:lang w:val="es-CL"/>
        </w:rPr>
        <w:t xml:space="preserve"> y F</w:t>
      </w:r>
      <w:r>
        <w:rPr>
          <w:spacing w:val="-5"/>
          <w:lang w:val="es-CL"/>
        </w:rPr>
        <w:t>ísico</w:t>
      </w:r>
    </w:p>
    <w:p w14:paraId="01320347" w14:textId="32E8BF6A" w:rsidR="008F1B22" w:rsidRPr="00476E5A" w:rsidRDefault="008F1B22" w:rsidP="008F1B22">
      <w:pPr>
        <w:pStyle w:val="ListParagraph"/>
        <w:widowControl w:val="0"/>
        <w:numPr>
          <w:ilvl w:val="2"/>
          <w:numId w:val="6"/>
        </w:numPr>
        <w:tabs>
          <w:tab w:val="left" w:pos="1710"/>
        </w:tabs>
        <w:autoSpaceDE w:val="0"/>
        <w:autoSpaceDN w:val="0"/>
        <w:spacing w:before="1" w:line="240" w:lineRule="auto"/>
        <w:ind w:left="720" w:hanging="270"/>
        <w:contextualSpacing w:val="0"/>
        <w:rPr>
          <w:lang w:val="es-CL"/>
        </w:rPr>
      </w:pPr>
      <w:r w:rsidRPr="00476E5A">
        <w:rPr>
          <w:lang w:val="es-CL"/>
        </w:rPr>
        <w:t>SE</w:t>
      </w:r>
      <w:r>
        <w:rPr>
          <w:lang w:val="es-CL"/>
        </w:rPr>
        <w:t>D</w:t>
      </w:r>
      <w:r w:rsidRPr="00476E5A">
        <w:rPr>
          <w:spacing w:val="-3"/>
          <w:lang w:val="es-CL"/>
        </w:rPr>
        <w:t xml:space="preserve"> </w:t>
      </w:r>
      <w:r>
        <w:rPr>
          <w:spacing w:val="-3"/>
          <w:lang w:val="es-CL"/>
        </w:rPr>
        <w:t>-</w:t>
      </w:r>
      <w:r w:rsidRPr="00476E5A">
        <w:rPr>
          <w:spacing w:val="-5"/>
          <w:lang w:val="es-CL"/>
        </w:rPr>
        <w:t xml:space="preserve"> </w:t>
      </w:r>
      <w:r>
        <w:rPr>
          <w:spacing w:val="-5"/>
          <w:lang w:val="es-CL"/>
        </w:rPr>
        <w:t xml:space="preserve">Desarrollo </w:t>
      </w:r>
      <w:r w:rsidR="00A24FD2">
        <w:rPr>
          <w:lang w:val="es-CL"/>
        </w:rPr>
        <w:t>Socioemocional</w:t>
      </w:r>
    </w:p>
    <w:p w14:paraId="76B477C8" w14:textId="77777777" w:rsidR="008F1B22" w:rsidRPr="00476E5A" w:rsidRDefault="008F1B22" w:rsidP="008F1B22">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SCI</w:t>
      </w:r>
      <w:r w:rsidRPr="00476E5A">
        <w:rPr>
          <w:spacing w:val="-5"/>
          <w:lang w:val="es-CL"/>
        </w:rPr>
        <w:t xml:space="preserve"> </w:t>
      </w:r>
      <w:r>
        <w:rPr>
          <w:spacing w:val="-5"/>
          <w:lang w:val="es-CL"/>
        </w:rPr>
        <w:t>-</w:t>
      </w:r>
      <w:r w:rsidRPr="00476E5A">
        <w:rPr>
          <w:spacing w:val="-2"/>
          <w:lang w:val="es-CL"/>
        </w:rPr>
        <w:t xml:space="preserve"> </w:t>
      </w:r>
      <w:r>
        <w:rPr>
          <w:spacing w:val="-2"/>
          <w:lang w:val="es-CL"/>
        </w:rPr>
        <w:t>Investigación C</w:t>
      </w:r>
      <w:r w:rsidRPr="00476E5A">
        <w:rPr>
          <w:lang w:val="es-CL"/>
        </w:rPr>
        <w:t>ientífica</w:t>
      </w:r>
    </w:p>
    <w:p w14:paraId="641E111D" w14:textId="77777777" w:rsidR="008F1B22" w:rsidRDefault="008F1B22" w:rsidP="008F1B22">
      <w:pPr>
        <w:ind w:left="720" w:hanging="450"/>
        <w:rPr>
          <w:b/>
          <w:bCs/>
          <w:u w:val="single"/>
          <w:lang w:val="es-CL"/>
        </w:rPr>
      </w:pPr>
    </w:p>
    <w:p w14:paraId="41572CFA" w14:textId="3588CD2D" w:rsidR="008F1B22" w:rsidRPr="00D76837" w:rsidRDefault="008F1B22" w:rsidP="008F1B22">
      <w:pPr>
        <w:ind w:left="720" w:hanging="450"/>
        <w:rPr>
          <w:b/>
          <w:bCs/>
          <w:u w:val="single"/>
          <w:lang w:val="es-CL"/>
        </w:rPr>
      </w:pPr>
      <w:r w:rsidRPr="00476E5A">
        <w:rPr>
          <w:b/>
          <w:bCs/>
          <w:u w:val="single"/>
          <w:lang w:val="es-CL"/>
        </w:rPr>
        <w:t>Códigos de Referencia para las Directrices</w:t>
      </w:r>
      <w:r>
        <w:rPr>
          <w:b/>
          <w:bCs/>
          <w:u w:val="single"/>
          <w:lang w:val="es-CL"/>
        </w:rPr>
        <w:t xml:space="preserve"> de D</w:t>
      </w:r>
      <w:r w:rsidRPr="00067111">
        <w:rPr>
          <w:b/>
          <w:bCs/>
          <w:u w:val="single"/>
          <w:lang w:val="es-CL"/>
        </w:rPr>
        <w:t xml:space="preserve">esarrollo del </w:t>
      </w:r>
      <w:r>
        <w:rPr>
          <w:b/>
          <w:bCs/>
          <w:u w:val="single"/>
          <w:lang w:val="es-CL"/>
        </w:rPr>
        <w:t xml:space="preserve">Bebé y del </w:t>
      </w:r>
      <w:r w:rsidR="00544154">
        <w:rPr>
          <w:b/>
          <w:bCs/>
          <w:u w:val="single"/>
          <w:lang w:val="es-CL"/>
        </w:rPr>
        <w:t>Infante</w:t>
      </w:r>
    </w:p>
    <w:p w14:paraId="486539A1" w14:textId="26040127" w:rsidR="008F1B22" w:rsidRPr="000662A8" w:rsidRDefault="008F1B22" w:rsidP="008F1B22">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0662A8">
        <w:rPr>
          <w:lang w:val="es-CL"/>
        </w:rPr>
        <w:t>ATL</w:t>
      </w:r>
      <w:r w:rsidRPr="000662A8">
        <w:rPr>
          <w:spacing w:val="-4"/>
          <w:lang w:val="es-CL"/>
        </w:rPr>
        <w:t xml:space="preserve"> </w:t>
      </w:r>
      <w:r>
        <w:rPr>
          <w:lang w:val="es-CL"/>
        </w:rPr>
        <w:t>-</w:t>
      </w:r>
      <w:r w:rsidRPr="000662A8">
        <w:rPr>
          <w:spacing w:val="-2"/>
          <w:lang w:val="es-CL"/>
        </w:rPr>
        <w:t xml:space="preserve"> </w:t>
      </w:r>
      <w:r w:rsidR="00A24FD2">
        <w:rPr>
          <w:spacing w:val="-2"/>
          <w:lang w:val="es-CL"/>
        </w:rPr>
        <w:t>Introducción al</w:t>
      </w:r>
      <w:r w:rsidRPr="00476E5A">
        <w:rPr>
          <w:spacing w:val="-2"/>
          <w:lang w:val="es-CL"/>
        </w:rPr>
        <w:t xml:space="preserve"> </w:t>
      </w:r>
      <w:r w:rsidRPr="00476E5A">
        <w:rPr>
          <w:lang w:val="es-CL"/>
        </w:rPr>
        <w:t>Aprendizaje</w:t>
      </w:r>
    </w:p>
    <w:p w14:paraId="6E60A1EA" w14:textId="77777777" w:rsidR="008F1B22" w:rsidRPr="000662A8" w:rsidRDefault="008F1B22" w:rsidP="008F1B22">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0662A8">
        <w:rPr>
          <w:lang w:val="es-CL"/>
        </w:rPr>
        <w:t>CD</w:t>
      </w:r>
      <w:r w:rsidRPr="000662A8">
        <w:rPr>
          <w:spacing w:val="-3"/>
          <w:lang w:val="es-CL"/>
        </w:rPr>
        <w:t xml:space="preserve"> </w:t>
      </w:r>
      <w:r>
        <w:rPr>
          <w:spacing w:val="-3"/>
          <w:lang w:val="es-CL"/>
        </w:rPr>
        <w:t>-</w:t>
      </w:r>
      <w:r w:rsidRPr="000662A8">
        <w:rPr>
          <w:spacing w:val="-3"/>
          <w:lang w:val="es-CL"/>
        </w:rPr>
        <w:t xml:space="preserve"> </w:t>
      </w:r>
      <w:r>
        <w:rPr>
          <w:spacing w:val="-7"/>
          <w:lang w:val="es-CL"/>
        </w:rPr>
        <w:t>Desarrollo</w:t>
      </w:r>
      <w:r w:rsidRPr="000662A8">
        <w:rPr>
          <w:lang w:val="es-CL"/>
        </w:rPr>
        <w:t xml:space="preserve"> Cognitivo</w:t>
      </w:r>
    </w:p>
    <w:p w14:paraId="0C307257" w14:textId="1DF81EA1" w:rsidR="008F1B22" w:rsidRPr="00476E5A" w:rsidRDefault="008F1B22" w:rsidP="008F1B22">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476E5A">
        <w:rPr>
          <w:lang w:val="es-CL"/>
        </w:rPr>
        <w:t>LDC</w:t>
      </w:r>
      <w:r w:rsidRPr="00476E5A">
        <w:rPr>
          <w:spacing w:val="-7"/>
          <w:lang w:val="es-CL"/>
        </w:rPr>
        <w:t xml:space="preserve"> </w:t>
      </w:r>
      <w:r w:rsidR="00A24FD2">
        <w:rPr>
          <w:spacing w:val="-3"/>
          <w:lang w:val="es-CL"/>
        </w:rPr>
        <w:t xml:space="preserve">- </w:t>
      </w:r>
      <w:r>
        <w:rPr>
          <w:spacing w:val="-7"/>
          <w:lang w:val="es-CL"/>
        </w:rPr>
        <w:t>Desarrollo</w:t>
      </w:r>
      <w:r w:rsidRPr="00476E5A">
        <w:rPr>
          <w:lang w:val="es-CL"/>
        </w:rPr>
        <w:t xml:space="preserve"> del Lenguaje</w:t>
      </w:r>
      <w:r w:rsidRPr="00476E5A">
        <w:rPr>
          <w:spacing w:val="-3"/>
          <w:lang w:val="es-CL"/>
        </w:rPr>
        <w:t xml:space="preserve"> y</w:t>
      </w:r>
      <w:r w:rsidRPr="00476E5A">
        <w:rPr>
          <w:spacing w:val="-5"/>
          <w:lang w:val="es-CL"/>
        </w:rPr>
        <w:t xml:space="preserve"> </w:t>
      </w:r>
      <w:r w:rsidRPr="00476E5A">
        <w:rPr>
          <w:lang w:val="es-CL"/>
        </w:rPr>
        <w:t xml:space="preserve">Comunicación </w:t>
      </w:r>
    </w:p>
    <w:p w14:paraId="399F2F79" w14:textId="6DB5E61F" w:rsidR="008F1B22" w:rsidRPr="000662A8" w:rsidRDefault="008F1B22" w:rsidP="008F1B22">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0662A8">
        <w:rPr>
          <w:lang w:val="es-CL"/>
        </w:rPr>
        <w:t>PHD</w:t>
      </w:r>
      <w:r w:rsidRPr="000662A8">
        <w:rPr>
          <w:spacing w:val="-4"/>
          <w:lang w:val="es-CL"/>
        </w:rPr>
        <w:t xml:space="preserve"> </w:t>
      </w:r>
      <w:r w:rsidR="00A24FD2">
        <w:rPr>
          <w:spacing w:val="-3"/>
          <w:lang w:val="es-CL"/>
        </w:rPr>
        <w:t xml:space="preserve">- </w:t>
      </w:r>
      <w:r>
        <w:rPr>
          <w:spacing w:val="-5"/>
          <w:lang w:val="es-CL"/>
        </w:rPr>
        <w:t>Salud Física y Desarrollo</w:t>
      </w:r>
    </w:p>
    <w:p w14:paraId="2AED13D1" w14:textId="464C28AB" w:rsidR="008F1B22" w:rsidRPr="00476E5A" w:rsidRDefault="008F1B22" w:rsidP="008F1B22">
      <w:pPr>
        <w:pStyle w:val="ListParagraph"/>
        <w:widowControl w:val="0"/>
        <w:numPr>
          <w:ilvl w:val="2"/>
          <w:numId w:val="6"/>
        </w:numPr>
        <w:tabs>
          <w:tab w:val="left" w:pos="990"/>
        </w:tabs>
        <w:autoSpaceDE w:val="0"/>
        <w:autoSpaceDN w:val="0"/>
        <w:spacing w:line="240" w:lineRule="auto"/>
        <w:ind w:left="720" w:hanging="270"/>
        <w:contextualSpacing w:val="0"/>
      </w:pPr>
      <w:r w:rsidRPr="00476E5A">
        <w:t>SED</w:t>
      </w:r>
      <w:r w:rsidRPr="00476E5A">
        <w:rPr>
          <w:spacing w:val="-3"/>
        </w:rPr>
        <w:t xml:space="preserve"> </w:t>
      </w:r>
      <w:r w:rsidR="00A24FD2">
        <w:rPr>
          <w:spacing w:val="-3"/>
        </w:rPr>
        <w:t xml:space="preserve">- </w:t>
      </w:r>
      <w:r>
        <w:rPr>
          <w:spacing w:val="-5"/>
          <w:lang w:val="es-CL"/>
        </w:rPr>
        <w:t xml:space="preserve">Desarrollo </w:t>
      </w:r>
      <w:r w:rsidR="00A24FD2">
        <w:rPr>
          <w:lang w:val="es-CL"/>
        </w:rPr>
        <w:t>Socioemocional</w:t>
      </w:r>
    </w:p>
    <w:p w14:paraId="420AE157" w14:textId="2CA8A034" w:rsidR="00C7451C" w:rsidRDefault="00C7451C" w:rsidP="008F1B22">
      <w:pPr>
        <w:widowControl w:val="0"/>
        <w:tabs>
          <w:tab w:val="left" w:pos="1710"/>
        </w:tabs>
        <w:autoSpaceDE w:val="0"/>
        <w:autoSpaceDN w:val="0"/>
        <w:spacing w:before="1" w:line="240" w:lineRule="auto"/>
      </w:pPr>
    </w:p>
    <w:p w14:paraId="6ECB5F85" w14:textId="085DB99F" w:rsidR="00C7451C" w:rsidRPr="007B55D1" w:rsidRDefault="008F1B22" w:rsidP="001118D4">
      <w:pPr>
        <w:ind w:left="720" w:hanging="360"/>
        <w:rPr>
          <w:b/>
          <w:bCs/>
          <w:u w:val="single"/>
          <w:lang w:val="es-CL"/>
        </w:rPr>
      </w:pPr>
      <w:r w:rsidRPr="007B55D1">
        <w:rPr>
          <w:b/>
          <w:bCs/>
          <w:u w:val="single"/>
          <w:lang w:val="es-CL"/>
        </w:rPr>
        <w:t xml:space="preserve">Códigos de Referencia para Idioma Inglés en </w:t>
      </w:r>
      <w:r w:rsidR="00CF6F30" w:rsidRPr="007B55D1">
        <w:rPr>
          <w:b/>
          <w:bCs/>
          <w:u w:val="single"/>
          <w:lang w:val="es-CL"/>
        </w:rPr>
        <w:t>Kínder</w:t>
      </w:r>
      <w:r w:rsidRPr="007B55D1">
        <w:rPr>
          <w:b/>
          <w:bCs/>
          <w:u w:val="single"/>
          <w:lang w:val="es-CL"/>
        </w:rPr>
        <w:t xml:space="preserve"> (ELA)</w:t>
      </w:r>
    </w:p>
    <w:p w14:paraId="1355E6BE" w14:textId="2DEF75F7" w:rsidR="00C7451C" w:rsidRPr="007B55D1" w:rsidRDefault="00C7451C" w:rsidP="00236E5D">
      <w:pPr>
        <w:pStyle w:val="ListParagraph"/>
        <w:widowControl w:val="0"/>
        <w:numPr>
          <w:ilvl w:val="2"/>
          <w:numId w:val="6"/>
        </w:numPr>
        <w:tabs>
          <w:tab w:val="left" w:pos="1710"/>
        </w:tabs>
        <w:autoSpaceDE w:val="0"/>
        <w:autoSpaceDN w:val="0"/>
        <w:spacing w:line="240" w:lineRule="auto"/>
        <w:ind w:left="720" w:hanging="324"/>
        <w:contextualSpacing w:val="0"/>
        <w:rPr>
          <w:lang w:val="es-CL"/>
        </w:rPr>
      </w:pPr>
      <w:r w:rsidRPr="007B55D1">
        <w:rPr>
          <w:lang w:val="es-CL"/>
        </w:rPr>
        <w:t xml:space="preserve">L </w:t>
      </w:r>
      <w:r w:rsidR="007B55D1" w:rsidRPr="007B55D1">
        <w:rPr>
          <w:lang w:val="es-CL"/>
        </w:rPr>
        <w:t>-</w:t>
      </w:r>
      <w:r w:rsidRPr="007B55D1">
        <w:rPr>
          <w:lang w:val="es-CL"/>
        </w:rPr>
        <w:t xml:space="preserve"> </w:t>
      </w:r>
      <w:r w:rsidR="007B55D1" w:rsidRPr="007B55D1">
        <w:rPr>
          <w:lang w:val="es-CL"/>
        </w:rPr>
        <w:t xml:space="preserve">Estándares de Lenguaje para </w:t>
      </w:r>
      <w:r w:rsidR="00CF6F30" w:rsidRPr="007B55D1">
        <w:rPr>
          <w:lang w:val="es-CL"/>
        </w:rPr>
        <w:t>Kínder</w:t>
      </w:r>
    </w:p>
    <w:p w14:paraId="397C7B21" w14:textId="4D47828C" w:rsidR="00C7451C" w:rsidRPr="007B55D1" w:rsidRDefault="00C7451C" w:rsidP="00236E5D">
      <w:pPr>
        <w:pStyle w:val="ListParagraph"/>
        <w:widowControl w:val="0"/>
        <w:numPr>
          <w:ilvl w:val="2"/>
          <w:numId w:val="6"/>
        </w:numPr>
        <w:tabs>
          <w:tab w:val="left" w:pos="1710"/>
        </w:tabs>
        <w:autoSpaceDE w:val="0"/>
        <w:autoSpaceDN w:val="0"/>
        <w:spacing w:line="240" w:lineRule="auto"/>
        <w:ind w:left="720" w:hanging="324"/>
        <w:contextualSpacing w:val="0"/>
        <w:rPr>
          <w:lang w:val="es-CL"/>
        </w:rPr>
      </w:pPr>
      <w:r w:rsidRPr="007B55D1">
        <w:rPr>
          <w:lang w:val="es-CL"/>
        </w:rPr>
        <w:t xml:space="preserve">RL </w:t>
      </w:r>
      <w:r w:rsidR="00CF6F30">
        <w:rPr>
          <w:lang w:val="es-CL"/>
        </w:rPr>
        <w:t>-</w:t>
      </w:r>
      <w:r w:rsidRPr="007B55D1">
        <w:rPr>
          <w:lang w:val="es-CL"/>
        </w:rPr>
        <w:t xml:space="preserve"> </w:t>
      </w:r>
      <w:r w:rsidR="00CF6F30" w:rsidRPr="007B55D1">
        <w:rPr>
          <w:lang w:val="es-CL"/>
        </w:rPr>
        <w:t>Estándares de Le</w:t>
      </w:r>
      <w:r w:rsidR="00CF6F30">
        <w:rPr>
          <w:lang w:val="es-CL"/>
        </w:rPr>
        <w:t xml:space="preserve">ctura para Literatura </w:t>
      </w:r>
    </w:p>
    <w:p w14:paraId="5A665360" w14:textId="0CB889D5" w:rsidR="00C7451C" w:rsidRPr="007B55D1" w:rsidRDefault="00C7451C" w:rsidP="00236E5D">
      <w:pPr>
        <w:pStyle w:val="ListParagraph"/>
        <w:widowControl w:val="0"/>
        <w:numPr>
          <w:ilvl w:val="2"/>
          <w:numId w:val="6"/>
        </w:numPr>
        <w:tabs>
          <w:tab w:val="left" w:pos="1710"/>
        </w:tabs>
        <w:autoSpaceDE w:val="0"/>
        <w:autoSpaceDN w:val="0"/>
        <w:spacing w:line="240" w:lineRule="auto"/>
        <w:ind w:left="720" w:hanging="324"/>
        <w:contextualSpacing w:val="0"/>
        <w:rPr>
          <w:lang w:val="es-CL"/>
        </w:rPr>
      </w:pPr>
      <w:r w:rsidRPr="007B55D1">
        <w:rPr>
          <w:lang w:val="es-CL"/>
        </w:rPr>
        <w:t xml:space="preserve">RI </w:t>
      </w:r>
      <w:r w:rsidR="00CF6F30">
        <w:rPr>
          <w:lang w:val="es-CL"/>
        </w:rPr>
        <w:t>-</w:t>
      </w:r>
      <w:r w:rsidRPr="007B55D1">
        <w:rPr>
          <w:lang w:val="es-CL"/>
        </w:rPr>
        <w:t xml:space="preserve"> </w:t>
      </w:r>
      <w:r w:rsidR="00CF6F30" w:rsidRPr="007B55D1">
        <w:rPr>
          <w:lang w:val="es-CL"/>
        </w:rPr>
        <w:t>Estándares de Le</w:t>
      </w:r>
      <w:r w:rsidR="00CF6F30">
        <w:rPr>
          <w:lang w:val="es-CL"/>
        </w:rPr>
        <w:t>ctura para Texto Informativo</w:t>
      </w:r>
    </w:p>
    <w:p w14:paraId="14825F01" w14:textId="37751FBF" w:rsidR="00C7451C" w:rsidRPr="00CF6F30" w:rsidRDefault="00C7451C" w:rsidP="00236E5D">
      <w:pPr>
        <w:pStyle w:val="ListParagraph"/>
        <w:widowControl w:val="0"/>
        <w:numPr>
          <w:ilvl w:val="2"/>
          <w:numId w:val="6"/>
        </w:numPr>
        <w:tabs>
          <w:tab w:val="left" w:pos="1710"/>
        </w:tabs>
        <w:autoSpaceDE w:val="0"/>
        <w:autoSpaceDN w:val="0"/>
        <w:spacing w:line="240" w:lineRule="auto"/>
        <w:ind w:left="720" w:hanging="324"/>
        <w:contextualSpacing w:val="0"/>
        <w:rPr>
          <w:lang w:val="es-CL"/>
        </w:rPr>
      </w:pPr>
      <w:r w:rsidRPr="00CF6F30">
        <w:rPr>
          <w:lang w:val="es-CL"/>
        </w:rPr>
        <w:t xml:space="preserve">RF </w:t>
      </w:r>
      <w:r w:rsidR="00CF6F30" w:rsidRPr="00CF6F30">
        <w:rPr>
          <w:lang w:val="es-CL"/>
        </w:rPr>
        <w:t>-</w:t>
      </w:r>
      <w:r w:rsidRPr="00CF6F30">
        <w:rPr>
          <w:lang w:val="es-CL"/>
        </w:rPr>
        <w:t xml:space="preserve"> </w:t>
      </w:r>
      <w:r w:rsidR="00CF6F30" w:rsidRPr="00CF6F30">
        <w:rPr>
          <w:lang w:val="es-CL"/>
        </w:rPr>
        <w:t>Estándares de Lectura para las Ha</w:t>
      </w:r>
      <w:r w:rsidR="00CF6F30">
        <w:rPr>
          <w:lang w:val="es-CL"/>
        </w:rPr>
        <w:t xml:space="preserve">bilidades Básicas </w:t>
      </w:r>
    </w:p>
    <w:p w14:paraId="249C3744" w14:textId="78406B9A" w:rsidR="00C7451C" w:rsidRPr="00CF6F30" w:rsidRDefault="00C7451C" w:rsidP="00236E5D">
      <w:pPr>
        <w:pStyle w:val="ListParagraph"/>
        <w:widowControl w:val="0"/>
        <w:numPr>
          <w:ilvl w:val="2"/>
          <w:numId w:val="6"/>
        </w:numPr>
        <w:tabs>
          <w:tab w:val="left" w:pos="1710"/>
        </w:tabs>
        <w:autoSpaceDE w:val="0"/>
        <w:autoSpaceDN w:val="0"/>
        <w:spacing w:line="240" w:lineRule="auto"/>
        <w:ind w:left="720" w:hanging="324"/>
        <w:contextualSpacing w:val="0"/>
        <w:rPr>
          <w:lang w:val="es-CL"/>
        </w:rPr>
      </w:pPr>
      <w:r w:rsidRPr="00CF6F30">
        <w:rPr>
          <w:lang w:val="es-CL"/>
        </w:rPr>
        <w:t xml:space="preserve">SL </w:t>
      </w:r>
      <w:r w:rsidR="00CF6F30" w:rsidRPr="00CF6F30">
        <w:rPr>
          <w:lang w:val="es-CL"/>
        </w:rPr>
        <w:t>-</w:t>
      </w:r>
      <w:r w:rsidRPr="00CF6F30">
        <w:rPr>
          <w:lang w:val="es-CL"/>
        </w:rPr>
        <w:t xml:space="preserve"> </w:t>
      </w:r>
      <w:r w:rsidR="00CF6F30" w:rsidRPr="007B55D1">
        <w:rPr>
          <w:lang w:val="es-CL"/>
        </w:rPr>
        <w:t xml:space="preserve">Estándares de </w:t>
      </w:r>
      <w:r w:rsidR="00CF6F30">
        <w:rPr>
          <w:lang w:val="es-CL"/>
        </w:rPr>
        <w:t xml:space="preserve">Habla y Audio para Kínder </w:t>
      </w:r>
    </w:p>
    <w:p w14:paraId="16C64F71" w14:textId="31DFFB7A" w:rsidR="00C7451C" w:rsidRPr="007B55D1" w:rsidRDefault="00C7451C" w:rsidP="00236E5D">
      <w:pPr>
        <w:pStyle w:val="ListParagraph"/>
        <w:widowControl w:val="0"/>
        <w:numPr>
          <w:ilvl w:val="2"/>
          <w:numId w:val="6"/>
        </w:numPr>
        <w:tabs>
          <w:tab w:val="left" w:pos="1710"/>
        </w:tabs>
        <w:autoSpaceDE w:val="0"/>
        <w:autoSpaceDN w:val="0"/>
        <w:spacing w:line="240" w:lineRule="auto"/>
        <w:ind w:left="720" w:hanging="324"/>
        <w:contextualSpacing w:val="0"/>
        <w:rPr>
          <w:lang w:val="es-CL"/>
        </w:rPr>
      </w:pPr>
      <w:r w:rsidRPr="007B55D1">
        <w:rPr>
          <w:lang w:val="es-CL"/>
        </w:rPr>
        <w:t xml:space="preserve">W </w:t>
      </w:r>
      <w:r w:rsidR="00CF6F30">
        <w:rPr>
          <w:lang w:val="es-CL"/>
        </w:rPr>
        <w:t>-</w:t>
      </w:r>
      <w:r w:rsidRPr="007B55D1">
        <w:rPr>
          <w:lang w:val="es-CL"/>
        </w:rPr>
        <w:t xml:space="preserve"> </w:t>
      </w:r>
      <w:r w:rsidR="00CF6F30" w:rsidRPr="007B55D1">
        <w:rPr>
          <w:lang w:val="es-CL"/>
        </w:rPr>
        <w:t xml:space="preserve">Estándares de </w:t>
      </w:r>
      <w:r w:rsidR="00CF6F30">
        <w:rPr>
          <w:lang w:val="es-CL"/>
        </w:rPr>
        <w:t xml:space="preserve">Escritura para </w:t>
      </w:r>
      <w:r w:rsidR="00CF6F30" w:rsidRPr="007B55D1">
        <w:rPr>
          <w:lang w:val="es-CL"/>
        </w:rPr>
        <w:t>Kínder</w:t>
      </w:r>
    </w:p>
    <w:p w14:paraId="5C16B930" w14:textId="38549AFE" w:rsidR="00C7451C" w:rsidRPr="00CF6F30" w:rsidRDefault="00C7451C" w:rsidP="00236E5D">
      <w:pPr>
        <w:pStyle w:val="ListParagraph"/>
        <w:widowControl w:val="0"/>
        <w:numPr>
          <w:ilvl w:val="2"/>
          <w:numId w:val="6"/>
        </w:numPr>
        <w:tabs>
          <w:tab w:val="left" w:pos="1710"/>
        </w:tabs>
        <w:autoSpaceDE w:val="0"/>
        <w:autoSpaceDN w:val="0"/>
        <w:spacing w:line="240" w:lineRule="auto"/>
        <w:ind w:left="720" w:hanging="324"/>
        <w:contextualSpacing w:val="0"/>
        <w:rPr>
          <w:lang w:val="es-CL"/>
        </w:rPr>
      </w:pPr>
      <w:r w:rsidRPr="00CF6F30">
        <w:rPr>
          <w:lang w:val="es-CL"/>
        </w:rPr>
        <w:t xml:space="preserve">WF </w:t>
      </w:r>
      <w:r w:rsidR="00CF6F30">
        <w:rPr>
          <w:lang w:val="es-CL"/>
        </w:rPr>
        <w:t>-</w:t>
      </w:r>
      <w:r w:rsidRPr="00CF6F30">
        <w:rPr>
          <w:lang w:val="es-CL"/>
        </w:rPr>
        <w:t xml:space="preserve"> </w:t>
      </w:r>
      <w:r w:rsidR="00CF6F30" w:rsidRPr="00CF6F30">
        <w:rPr>
          <w:lang w:val="es-CL"/>
        </w:rPr>
        <w:t xml:space="preserve">Estándares de Escritura para Kínder: Habilidades </w:t>
      </w:r>
      <w:r w:rsidR="00CF6F30">
        <w:rPr>
          <w:lang w:val="es-CL"/>
        </w:rPr>
        <w:t xml:space="preserve">Básicas </w:t>
      </w:r>
    </w:p>
    <w:p w14:paraId="4571CE4A" w14:textId="4B96DBDE" w:rsidR="00C366CB" w:rsidRPr="00CF6F30" w:rsidRDefault="00C366CB" w:rsidP="007B425B">
      <w:pPr>
        <w:rPr>
          <w:lang w:val="es-CL"/>
        </w:rPr>
      </w:pPr>
    </w:p>
    <w:p w14:paraId="757DB5E1" w14:textId="00D04819" w:rsidR="00FE2555" w:rsidRPr="00CF6F30" w:rsidRDefault="00FE2555" w:rsidP="007B425B">
      <w:pPr>
        <w:rPr>
          <w:lang w:val="es-CL"/>
        </w:rPr>
      </w:pPr>
      <w:r w:rsidRPr="00CF6F30">
        <w:rPr>
          <w:lang w:val="es-CL"/>
        </w:rPr>
        <w:br w:type="page"/>
      </w:r>
    </w:p>
    <w:tbl>
      <w:tblPr>
        <w:tblW w:w="14459"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10"/>
        <w:gridCol w:w="3510"/>
        <w:gridCol w:w="3753"/>
        <w:gridCol w:w="3686"/>
      </w:tblGrid>
      <w:tr w:rsidR="00BD3174" w14:paraId="007B3D2F" w14:textId="77777777" w:rsidTr="002421F6">
        <w:trPr>
          <w:trHeight w:val="389"/>
        </w:trPr>
        <w:tc>
          <w:tcPr>
            <w:tcW w:w="14459" w:type="dxa"/>
            <w:gridSpan w:val="4"/>
            <w:tcBorders>
              <w:top w:val="single" w:sz="12" w:space="0" w:color="000000"/>
              <w:left w:val="single" w:sz="12" w:space="0" w:color="000000"/>
              <w:bottom w:val="single" w:sz="4" w:space="0" w:color="auto"/>
              <w:right w:val="single" w:sz="12" w:space="0" w:color="000000"/>
            </w:tcBorders>
            <w:shd w:val="clear" w:color="auto" w:fill="BF0D3E" w:themeFill="accent2"/>
            <w:vAlign w:val="center"/>
          </w:tcPr>
          <w:p w14:paraId="38D5E33C" w14:textId="2316A72E" w:rsidR="00BD3174" w:rsidRPr="009266EC" w:rsidRDefault="00CC1E06" w:rsidP="00E80DB5">
            <w:pPr>
              <w:pStyle w:val="TableParagraph"/>
              <w:ind w:left="166" w:right="87" w:firstLine="12"/>
              <w:jc w:val="center"/>
              <w:rPr>
                <w:rFonts w:ascii="Roboto"/>
                <w:b/>
                <w:color w:val="BF0D3E" w:themeColor="accent2"/>
                <w:sz w:val="28"/>
              </w:rPr>
            </w:pPr>
            <w:r w:rsidRPr="0017243B">
              <w:rPr>
                <w:b/>
                <w:color w:val="FFFFFF"/>
                <w:sz w:val="32"/>
                <w:szCs w:val="28"/>
              </w:rPr>
              <w:lastRenderedPageBreak/>
              <w:t>L</w:t>
            </w:r>
            <w:r w:rsidR="00E80DB5">
              <w:rPr>
                <w:b/>
                <w:color w:val="FFFFFF"/>
                <w:sz w:val="32"/>
                <w:szCs w:val="28"/>
              </w:rPr>
              <w:t>ENGUAJE Y ALFABETIZACIÓN</w:t>
            </w:r>
          </w:p>
        </w:tc>
      </w:tr>
      <w:tr w:rsidR="008143A3" w14:paraId="4ABB62F2" w14:textId="77777777" w:rsidTr="002421F6">
        <w:trPr>
          <w:trHeight w:val="415"/>
        </w:trPr>
        <w:tc>
          <w:tcPr>
            <w:tcW w:w="14459" w:type="dxa"/>
            <w:gridSpan w:val="4"/>
            <w:tcBorders>
              <w:top w:val="single" w:sz="4" w:space="0" w:color="auto"/>
              <w:left w:val="single" w:sz="12" w:space="0" w:color="000000"/>
              <w:right w:val="single" w:sz="12" w:space="0" w:color="000000"/>
            </w:tcBorders>
            <w:vAlign w:val="center"/>
          </w:tcPr>
          <w:p w14:paraId="6B3E2918" w14:textId="125C35D8" w:rsidR="008143A3" w:rsidRPr="001B48EF" w:rsidRDefault="008143A3" w:rsidP="00AA0BC6">
            <w:pPr>
              <w:pStyle w:val="TableParagraph"/>
              <w:ind w:left="166" w:right="87" w:firstLine="12"/>
              <w:rPr>
                <w:rFonts w:ascii="Roboto"/>
                <w:b/>
                <w:color w:val="BF0D3E" w:themeColor="accent2"/>
                <w:spacing w:val="1"/>
                <w:sz w:val="28"/>
              </w:rPr>
            </w:pPr>
            <w:r w:rsidRPr="00CC1E06">
              <w:rPr>
                <w:rFonts w:ascii="Roboto"/>
                <w:b/>
                <w:sz w:val="28"/>
              </w:rPr>
              <w:t>ALI</w:t>
            </w:r>
            <w:r w:rsidR="00E80DB5">
              <w:rPr>
                <w:rFonts w:ascii="Roboto"/>
                <w:b/>
                <w:sz w:val="28"/>
              </w:rPr>
              <w:t>NEAMIENTO</w:t>
            </w:r>
            <w:r w:rsidR="009A55FD" w:rsidRPr="00CC1E06">
              <w:rPr>
                <w:rFonts w:ascii="Roboto"/>
                <w:b/>
                <w:spacing w:val="1"/>
                <w:sz w:val="28"/>
              </w:rPr>
              <w:t xml:space="preserve"> </w:t>
            </w:r>
            <w:r w:rsidR="00E80DB5">
              <w:rPr>
                <w:rFonts w:ascii="Roboto"/>
                <w:b/>
                <w:spacing w:val="1"/>
                <w:sz w:val="28"/>
              </w:rPr>
              <w:t>- ASPECTO</w:t>
            </w:r>
            <w:r w:rsidRPr="00CC1E06">
              <w:rPr>
                <w:rFonts w:ascii="Roboto"/>
                <w:b/>
                <w:spacing w:val="-5"/>
                <w:sz w:val="28"/>
              </w:rPr>
              <w:t xml:space="preserve"> </w:t>
            </w:r>
            <w:r w:rsidRPr="00CC1E06">
              <w:rPr>
                <w:rFonts w:ascii="Roboto"/>
                <w:b/>
                <w:sz w:val="28"/>
              </w:rPr>
              <w:t>1:</w:t>
            </w:r>
            <w:r w:rsidRPr="00CC1E06">
              <w:rPr>
                <w:rFonts w:ascii="Roboto"/>
                <w:b/>
                <w:spacing w:val="-3"/>
                <w:sz w:val="28"/>
              </w:rPr>
              <w:t xml:space="preserve"> </w:t>
            </w:r>
            <w:r w:rsidRPr="00CC1E06">
              <w:rPr>
                <w:rFonts w:ascii="Roboto"/>
                <w:b/>
                <w:sz w:val="28"/>
              </w:rPr>
              <w:t>L</w:t>
            </w:r>
            <w:r w:rsidR="00E80DB5">
              <w:rPr>
                <w:rFonts w:ascii="Roboto"/>
                <w:b/>
                <w:sz w:val="28"/>
              </w:rPr>
              <w:t>ENGUAJE</w:t>
            </w:r>
          </w:p>
        </w:tc>
      </w:tr>
      <w:tr w:rsidR="008143A3" w:rsidRPr="00E05479" w14:paraId="0A5052DF" w14:textId="77777777" w:rsidTr="00990A5F">
        <w:trPr>
          <w:trHeight w:val="989"/>
        </w:trPr>
        <w:tc>
          <w:tcPr>
            <w:tcW w:w="3510" w:type="dxa"/>
            <w:tcBorders>
              <w:bottom w:val="single" w:sz="4" w:space="0" w:color="000000"/>
              <w:right w:val="single" w:sz="4" w:space="0" w:color="000000"/>
            </w:tcBorders>
            <w:shd w:val="clear" w:color="auto" w:fill="FDE3EA"/>
            <w:vAlign w:val="center"/>
          </w:tcPr>
          <w:p w14:paraId="6B139E66" w14:textId="72C107A7" w:rsidR="008143A3" w:rsidRPr="00AA0BC6" w:rsidRDefault="00E80DB5" w:rsidP="00A0313E">
            <w:pPr>
              <w:pStyle w:val="TableParagraph"/>
              <w:ind w:right="205"/>
              <w:jc w:val="center"/>
              <w:rPr>
                <w:b/>
                <w:sz w:val="22"/>
                <w:szCs w:val="22"/>
                <w:lang w:val="es-CL"/>
              </w:rPr>
            </w:pPr>
            <w:r w:rsidRPr="00AA0BC6">
              <w:rPr>
                <w:b/>
                <w:sz w:val="22"/>
                <w:szCs w:val="22"/>
                <w:lang w:val="es-CL"/>
              </w:rPr>
              <w:t xml:space="preserve">DIRECTRICES PARA BEBÉS </w:t>
            </w:r>
            <w:r w:rsidR="00A24FD2">
              <w:rPr>
                <w:b/>
                <w:sz w:val="22"/>
                <w:szCs w:val="22"/>
                <w:lang w:val="es-CL"/>
              </w:rPr>
              <w:t>E INFANTES</w:t>
            </w:r>
          </w:p>
        </w:tc>
        <w:tc>
          <w:tcPr>
            <w:tcW w:w="3510" w:type="dxa"/>
            <w:tcBorders>
              <w:left w:val="single" w:sz="4" w:space="0" w:color="000000"/>
              <w:bottom w:val="single" w:sz="4" w:space="0" w:color="000000"/>
              <w:right w:val="single" w:sz="4" w:space="0" w:color="000000"/>
            </w:tcBorders>
            <w:shd w:val="clear" w:color="auto" w:fill="FBC9D1"/>
            <w:vAlign w:val="center"/>
          </w:tcPr>
          <w:p w14:paraId="17AD83D0" w14:textId="1FD6E58F" w:rsidR="008143A3" w:rsidRPr="00AA0BC6" w:rsidRDefault="00E80DB5" w:rsidP="00A0313E">
            <w:pPr>
              <w:pStyle w:val="TableParagraph"/>
              <w:ind w:right="205"/>
              <w:jc w:val="center"/>
              <w:rPr>
                <w:b/>
                <w:sz w:val="22"/>
                <w:szCs w:val="22"/>
                <w:lang w:val="es-CL"/>
              </w:rPr>
            </w:pPr>
            <w:r w:rsidRPr="00AA0BC6">
              <w:rPr>
                <w:b/>
                <w:sz w:val="22"/>
                <w:szCs w:val="22"/>
                <w:lang w:val="es-CL"/>
              </w:rPr>
              <w:t>ESTÁNDAR DE APRENDIZAJE TEMPRANO DE AZ</w:t>
            </w:r>
          </w:p>
        </w:tc>
        <w:tc>
          <w:tcPr>
            <w:tcW w:w="3753" w:type="dxa"/>
            <w:tcBorders>
              <w:left w:val="single" w:sz="4" w:space="0" w:color="000000"/>
              <w:bottom w:val="single" w:sz="4" w:space="0" w:color="000000"/>
              <w:right w:val="single" w:sz="4" w:space="0" w:color="000000"/>
            </w:tcBorders>
            <w:shd w:val="clear" w:color="auto" w:fill="F8A2B0"/>
            <w:vAlign w:val="center"/>
          </w:tcPr>
          <w:p w14:paraId="76A67968" w14:textId="2EEE1851" w:rsidR="008143A3" w:rsidRPr="00AA0BC6" w:rsidRDefault="00E80DB5" w:rsidP="00990A5F">
            <w:pPr>
              <w:pStyle w:val="TableParagraph"/>
              <w:ind w:left="184" w:right="262"/>
              <w:jc w:val="center"/>
              <w:rPr>
                <w:b/>
                <w:sz w:val="22"/>
                <w:szCs w:val="22"/>
                <w:lang w:val="es-CL"/>
              </w:rPr>
            </w:pPr>
            <w:r w:rsidRPr="00AA0BC6">
              <w:rPr>
                <w:b/>
                <w:sz w:val="22"/>
                <w:szCs w:val="22"/>
                <w:lang w:val="es-CL"/>
              </w:rPr>
              <w:t>MARCO DE RESULTADOS DE APRENDIZAJE TEMPRANO DE HEAD START</w:t>
            </w:r>
          </w:p>
        </w:tc>
        <w:tc>
          <w:tcPr>
            <w:tcW w:w="3686" w:type="dxa"/>
            <w:tcBorders>
              <w:left w:val="single" w:sz="4" w:space="0" w:color="000000"/>
              <w:bottom w:val="single" w:sz="4" w:space="0" w:color="000000"/>
            </w:tcBorders>
            <w:shd w:val="clear" w:color="auto" w:fill="BF0D3E" w:themeFill="accent2"/>
          </w:tcPr>
          <w:p w14:paraId="6B8C897C" w14:textId="77777777" w:rsidR="008143A3" w:rsidRPr="00AA0BC6" w:rsidRDefault="008143A3" w:rsidP="00A0313E">
            <w:pPr>
              <w:pStyle w:val="TableParagraph"/>
              <w:rPr>
                <w:sz w:val="22"/>
                <w:szCs w:val="22"/>
                <w:lang w:val="es-CL"/>
              </w:rPr>
            </w:pPr>
          </w:p>
          <w:p w14:paraId="098339E2" w14:textId="4D175F15" w:rsidR="008143A3" w:rsidRPr="005B2859" w:rsidRDefault="00E80DB5" w:rsidP="00A0313E">
            <w:pPr>
              <w:pStyle w:val="TableParagraph"/>
              <w:ind w:left="333" w:right="381"/>
              <w:jc w:val="center"/>
              <w:rPr>
                <w:b/>
                <w:sz w:val="22"/>
                <w:szCs w:val="22"/>
                <w:lang w:val="es-CL"/>
              </w:rPr>
            </w:pPr>
            <w:r w:rsidRPr="005B2859">
              <w:rPr>
                <w:b/>
                <w:color w:val="FFFFFF"/>
                <w:sz w:val="22"/>
                <w:szCs w:val="22"/>
                <w:lang w:val="es-CL"/>
              </w:rPr>
              <w:t xml:space="preserve">ESTÁNDAR DE </w:t>
            </w:r>
            <w:r w:rsidR="005B2859" w:rsidRPr="005B2859">
              <w:rPr>
                <w:b/>
                <w:color w:val="FFFFFF" w:themeColor="background1"/>
                <w:sz w:val="22"/>
                <w:szCs w:val="22"/>
                <w:lang w:val="es-CL"/>
              </w:rPr>
              <w:t>KÍNDER</w:t>
            </w:r>
            <w:r w:rsidRPr="005B2859">
              <w:rPr>
                <w:b/>
                <w:color w:val="FFFFFF"/>
                <w:sz w:val="22"/>
                <w:szCs w:val="22"/>
                <w:lang w:val="es-CL"/>
              </w:rPr>
              <w:t xml:space="preserve"> DE </w:t>
            </w:r>
            <w:r w:rsidR="008143A3" w:rsidRPr="005B2859">
              <w:rPr>
                <w:b/>
                <w:color w:val="FFFFFF"/>
                <w:sz w:val="22"/>
                <w:szCs w:val="22"/>
                <w:lang w:val="es-CL"/>
              </w:rPr>
              <w:t>AZ</w:t>
            </w:r>
          </w:p>
        </w:tc>
      </w:tr>
      <w:tr w:rsidR="008143A3" w14:paraId="4B9CD8C0" w14:textId="77777777" w:rsidTr="002421F6">
        <w:trPr>
          <w:trHeight w:val="734"/>
        </w:trPr>
        <w:tc>
          <w:tcPr>
            <w:tcW w:w="3510" w:type="dxa"/>
            <w:tcBorders>
              <w:top w:val="single" w:sz="4" w:space="0" w:color="000000"/>
              <w:bottom w:val="single" w:sz="4" w:space="0" w:color="000000"/>
              <w:right w:val="single" w:sz="4" w:space="0" w:color="000000"/>
            </w:tcBorders>
            <w:shd w:val="clear" w:color="auto" w:fill="FFFFFF" w:themeFill="background1"/>
          </w:tcPr>
          <w:p w14:paraId="4687D83A" w14:textId="751E0E06" w:rsidR="008143A3" w:rsidRPr="001B426D" w:rsidRDefault="00E80DB5" w:rsidP="00AA0BC6">
            <w:pPr>
              <w:pStyle w:val="TableParagraph"/>
              <w:spacing w:before="67"/>
              <w:ind w:left="181" w:right="299"/>
              <w:rPr>
                <w:b/>
                <w:lang w:val="es-CL"/>
              </w:rPr>
            </w:pPr>
            <w:r w:rsidRPr="001B426D">
              <w:rPr>
                <w:b/>
                <w:lang w:val="es-CL"/>
              </w:rPr>
              <w:t xml:space="preserve">Escuchar y </w:t>
            </w:r>
            <w:proofErr w:type="gramStart"/>
            <w:r w:rsidRPr="001B426D">
              <w:rPr>
                <w:b/>
                <w:lang w:val="es-CL"/>
              </w:rPr>
              <w:t>Comprender</w:t>
            </w:r>
            <w:r w:rsidR="002630C4" w:rsidRPr="001B426D">
              <w:rPr>
                <w:b/>
                <w:spacing w:val="-1"/>
                <w:lang w:val="es-CL"/>
              </w:rPr>
              <w:t xml:space="preserve"> </w:t>
            </w:r>
            <w:r w:rsidR="008143A3" w:rsidRPr="001B426D">
              <w:rPr>
                <w:b/>
                <w:spacing w:val="-64"/>
                <w:lang w:val="es-CL"/>
              </w:rPr>
              <w:t xml:space="preserve"> </w:t>
            </w:r>
            <w:r w:rsidR="008143A3" w:rsidRPr="001B426D">
              <w:rPr>
                <w:b/>
                <w:lang w:val="es-CL"/>
              </w:rPr>
              <w:t>(</w:t>
            </w:r>
            <w:proofErr w:type="gramEnd"/>
            <w:r w:rsidR="008143A3" w:rsidRPr="001B426D">
              <w:rPr>
                <w:b/>
                <w:lang w:val="es-CL"/>
              </w:rPr>
              <w:t>LDC)</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7F1125" w14:textId="0E28B714" w:rsidR="008143A3" w:rsidRPr="001B426D" w:rsidRDefault="00E80DB5" w:rsidP="00AA0BC6">
            <w:pPr>
              <w:pStyle w:val="TableParagraph"/>
              <w:spacing w:before="73"/>
              <w:ind w:left="192" w:right="350"/>
              <w:rPr>
                <w:b/>
                <w:lang w:val="es-CL"/>
              </w:rPr>
            </w:pPr>
            <w:r w:rsidRPr="001B426D">
              <w:rPr>
                <w:b/>
                <w:lang w:val="es-CL"/>
              </w:rPr>
              <w:t>Compr</w:t>
            </w:r>
            <w:r w:rsidR="001B426D" w:rsidRPr="001B426D">
              <w:rPr>
                <w:b/>
                <w:lang w:val="es-CL"/>
              </w:rPr>
              <w:t>ensión del Lenguaje R</w:t>
            </w:r>
            <w:r w:rsidRPr="001B426D">
              <w:rPr>
                <w:b/>
                <w:lang w:val="es-CL"/>
              </w:rPr>
              <w:t>eceptivo</w:t>
            </w:r>
          </w:p>
        </w:tc>
        <w:tc>
          <w:tcPr>
            <w:tcW w:w="37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C19DBE" w14:textId="439226C8" w:rsidR="008143A3" w:rsidRPr="001B426D" w:rsidRDefault="001B426D" w:rsidP="00AA0BC6">
            <w:pPr>
              <w:pStyle w:val="TableParagraph"/>
              <w:spacing w:before="67"/>
              <w:ind w:left="187" w:right="199"/>
              <w:rPr>
                <w:b/>
                <w:lang w:val="es-CL"/>
              </w:rPr>
            </w:pPr>
            <w:r w:rsidRPr="001B426D">
              <w:rPr>
                <w:b/>
                <w:lang w:val="es-CL"/>
              </w:rPr>
              <w:t>Atención y Comprensión del Lenguaje Receptivo</w:t>
            </w:r>
          </w:p>
        </w:tc>
        <w:tc>
          <w:tcPr>
            <w:tcW w:w="3686" w:type="dxa"/>
            <w:tcBorders>
              <w:top w:val="single" w:sz="4" w:space="0" w:color="000000"/>
              <w:left w:val="single" w:sz="4" w:space="0" w:color="000000"/>
              <w:bottom w:val="single" w:sz="4" w:space="0" w:color="000000"/>
            </w:tcBorders>
            <w:shd w:val="clear" w:color="auto" w:fill="FFFFFF" w:themeFill="background1"/>
          </w:tcPr>
          <w:p w14:paraId="13CD720B" w14:textId="22184047" w:rsidR="008143A3" w:rsidRPr="001B426D" w:rsidRDefault="008143A3" w:rsidP="00AA0BC6">
            <w:pPr>
              <w:pStyle w:val="TableParagraph"/>
              <w:spacing w:before="73"/>
              <w:ind w:left="187"/>
              <w:rPr>
                <w:b/>
                <w:lang w:val="es-CL"/>
              </w:rPr>
            </w:pPr>
            <w:r w:rsidRPr="001B426D">
              <w:rPr>
                <w:b/>
                <w:lang w:val="es-CL"/>
              </w:rPr>
              <w:t>L</w:t>
            </w:r>
            <w:r w:rsidR="001B426D" w:rsidRPr="001B426D">
              <w:rPr>
                <w:b/>
                <w:lang w:val="es-CL"/>
              </w:rPr>
              <w:t>iteratura</w:t>
            </w:r>
          </w:p>
        </w:tc>
      </w:tr>
      <w:tr w:rsidR="008143A3" w:rsidRPr="00A67348" w14:paraId="63BA0174" w14:textId="77777777" w:rsidTr="002421F6">
        <w:trPr>
          <w:trHeight w:val="1423"/>
        </w:trPr>
        <w:tc>
          <w:tcPr>
            <w:tcW w:w="3510" w:type="dxa"/>
            <w:tcBorders>
              <w:top w:val="single" w:sz="4" w:space="0" w:color="000000"/>
              <w:bottom w:val="single" w:sz="4" w:space="0" w:color="000000"/>
              <w:right w:val="single" w:sz="4" w:space="0" w:color="000000"/>
            </w:tcBorders>
            <w:shd w:val="clear" w:color="auto" w:fill="FFFFFF" w:themeFill="background1"/>
          </w:tcPr>
          <w:p w14:paraId="5B3425E6" w14:textId="5C4A1F5B" w:rsidR="008143A3" w:rsidRPr="00254B34" w:rsidRDefault="001B426D" w:rsidP="00AB4A14">
            <w:pPr>
              <w:pStyle w:val="TableParagraph"/>
              <w:ind w:left="117" w:right="108"/>
              <w:rPr>
                <w:b/>
                <w:lang w:val="es-CL"/>
              </w:rPr>
            </w:pPr>
            <w:r w:rsidRPr="00254B34">
              <w:rPr>
                <w:lang w:val="es-CL"/>
              </w:rPr>
              <w:t>Muestra interés por escuchar</w:t>
            </w:r>
            <w:r w:rsidR="008143A3" w:rsidRPr="00254B34">
              <w:rPr>
                <w:lang w:val="es-CL"/>
              </w:rPr>
              <w:t>.</w:t>
            </w:r>
            <w:r w:rsidR="008143A3" w:rsidRPr="00254B34">
              <w:rPr>
                <w:spacing w:val="-1"/>
                <w:lang w:val="es-CL"/>
              </w:rPr>
              <w:t xml:space="preserve"> </w:t>
            </w:r>
            <w:r w:rsidR="008143A3" w:rsidRPr="00254B34">
              <w:rPr>
                <w:b/>
                <w:lang w:val="es-CL"/>
              </w:rPr>
              <w:t>(LDC)</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9ED4D3" w14:textId="50B310DD" w:rsidR="008143A3" w:rsidRPr="00254B34" w:rsidRDefault="00254B34" w:rsidP="00AB4A14">
            <w:pPr>
              <w:pStyle w:val="TableParagraph"/>
              <w:ind w:left="34" w:right="216"/>
              <w:rPr>
                <w:lang w:val="es-CL"/>
              </w:rPr>
            </w:pPr>
            <w:r w:rsidRPr="00254B34">
              <w:rPr>
                <w:lang w:val="es-CL"/>
              </w:rPr>
              <w:t>Demuestra comprender una variedad de juegos de dedos, rimas, cantos y canciones, poemas, conversaciones y cuentos.</w:t>
            </w:r>
          </w:p>
        </w:tc>
        <w:tc>
          <w:tcPr>
            <w:tcW w:w="37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578E8D" w14:textId="5D42D2F3" w:rsidR="008143A3" w:rsidRPr="00254B34" w:rsidRDefault="00A67348" w:rsidP="00AB4A14">
            <w:pPr>
              <w:pStyle w:val="TableParagraph"/>
              <w:ind w:left="68" w:right="344"/>
              <w:rPr>
                <w:lang w:val="es-CL"/>
              </w:rPr>
            </w:pPr>
            <w:r>
              <w:rPr>
                <w:lang w:val="es-CL"/>
              </w:rPr>
              <w:t>Pone atención a</w:t>
            </w:r>
            <w:r w:rsidR="00254B34" w:rsidRPr="00254B34">
              <w:rPr>
                <w:lang w:val="es-CL"/>
              </w:rPr>
              <w:t>l lenguaje durante conversaciones, canciones, cuentos u otras experiencias de aprendizaje.</w:t>
            </w:r>
          </w:p>
        </w:tc>
        <w:tc>
          <w:tcPr>
            <w:tcW w:w="3686" w:type="dxa"/>
            <w:tcBorders>
              <w:top w:val="single" w:sz="4" w:space="0" w:color="000000"/>
              <w:left w:val="single" w:sz="4" w:space="0" w:color="000000"/>
              <w:bottom w:val="single" w:sz="4" w:space="0" w:color="000000"/>
            </w:tcBorders>
            <w:shd w:val="clear" w:color="auto" w:fill="FFFFFF" w:themeFill="background1"/>
          </w:tcPr>
          <w:p w14:paraId="4C048047" w14:textId="0C32C57A" w:rsidR="008143A3" w:rsidRPr="003D6409" w:rsidRDefault="00254B34" w:rsidP="007B55D1">
            <w:pPr>
              <w:pStyle w:val="TableParagraph"/>
              <w:tabs>
                <w:tab w:val="left" w:pos="2682"/>
              </w:tabs>
              <w:ind w:left="50" w:right="142"/>
              <w:rPr>
                <w:b/>
                <w:lang w:val="es-CL"/>
              </w:rPr>
            </w:pPr>
            <w:r w:rsidRPr="003D6409">
              <w:rPr>
                <w:lang w:val="es-CL"/>
              </w:rPr>
              <w:t>Con la ayuda de estímulo</w:t>
            </w:r>
            <w:r w:rsidR="00A67348" w:rsidRPr="003D6409">
              <w:rPr>
                <w:lang w:val="es-CL"/>
              </w:rPr>
              <w:t>s</w:t>
            </w:r>
            <w:r w:rsidRPr="003D6409">
              <w:rPr>
                <w:lang w:val="es-CL"/>
              </w:rPr>
              <w:t xml:space="preserve"> y apoyo</w:t>
            </w:r>
            <w:r w:rsidR="00A67348" w:rsidRPr="003D6409">
              <w:rPr>
                <w:lang w:val="es-CL"/>
              </w:rPr>
              <w:t>s</w:t>
            </w:r>
            <w:r w:rsidRPr="003D6409">
              <w:rPr>
                <w:lang w:val="es-CL"/>
              </w:rPr>
              <w:t>, vuelve a contar historias conocidas, incluyendo los detalles clave.</w:t>
            </w:r>
            <w:r w:rsidR="008143A3" w:rsidRPr="003D6409">
              <w:rPr>
                <w:lang w:val="es-CL"/>
              </w:rPr>
              <w:t xml:space="preserve"> </w:t>
            </w:r>
            <w:r w:rsidR="008143A3" w:rsidRPr="003D6409">
              <w:rPr>
                <w:b/>
                <w:lang w:val="es-CL"/>
              </w:rPr>
              <w:t>(RL)</w:t>
            </w:r>
          </w:p>
        </w:tc>
      </w:tr>
      <w:tr w:rsidR="008143A3" w14:paraId="24966CC6" w14:textId="77777777" w:rsidTr="002421F6">
        <w:trPr>
          <w:trHeight w:val="2942"/>
        </w:trPr>
        <w:tc>
          <w:tcPr>
            <w:tcW w:w="3510" w:type="dxa"/>
            <w:tcBorders>
              <w:top w:val="single" w:sz="4" w:space="0" w:color="000000"/>
              <w:bottom w:val="single" w:sz="4" w:space="0" w:color="000000"/>
              <w:right w:val="single" w:sz="4" w:space="0" w:color="000000"/>
            </w:tcBorders>
            <w:shd w:val="clear" w:color="auto" w:fill="FFFFFF" w:themeFill="background1"/>
          </w:tcPr>
          <w:p w14:paraId="71D69AED" w14:textId="6125A88A" w:rsidR="008143A3" w:rsidRDefault="00254B34" w:rsidP="00AB4A14">
            <w:pPr>
              <w:pStyle w:val="TableParagraph"/>
              <w:ind w:left="117" w:right="299"/>
              <w:rPr>
                <w:b/>
              </w:rPr>
            </w:pPr>
            <w:r w:rsidRPr="00A67348">
              <w:rPr>
                <w:lang w:val="es-CL"/>
              </w:rPr>
              <w:t xml:space="preserve">Empieza a entender gestos, palabras, preguntas o rutinas. </w:t>
            </w:r>
            <w:r w:rsidR="008143A3">
              <w:rPr>
                <w:b/>
              </w:rPr>
              <w:t>(LDC)</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02637E" w14:textId="30FCD4EF" w:rsidR="008143A3" w:rsidRPr="00A67348" w:rsidRDefault="00A67348" w:rsidP="00AB4A14">
            <w:pPr>
              <w:pStyle w:val="TableParagraph"/>
              <w:ind w:left="34"/>
              <w:rPr>
                <w:lang w:val="es-CL"/>
              </w:rPr>
            </w:pPr>
            <w:r w:rsidRPr="00A67348">
              <w:rPr>
                <w:lang w:val="es-CL"/>
              </w:rPr>
              <w:t>Participa activamente en juegos de dedos, rimas, cantos y canciones, poemas, conversaciones y cuentos</w:t>
            </w:r>
            <w:r w:rsidR="008143A3" w:rsidRPr="00A67348">
              <w:rPr>
                <w:lang w:val="es-CL"/>
              </w:rPr>
              <w:t>.</w:t>
            </w:r>
          </w:p>
        </w:tc>
        <w:tc>
          <w:tcPr>
            <w:tcW w:w="37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AFBA1A" w14:textId="3A8B1C99" w:rsidR="008143A3" w:rsidRPr="00A67348" w:rsidRDefault="00A67348" w:rsidP="00AB4A14">
            <w:pPr>
              <w:pStyle w:val="TableParagraph"/>
              <w:ind w:left="68" w:right="344"/>
              <w:rPr>
                <w:lang w:val="es-CL"/>
              </w:rPr>
            </w:pPr>
            <w:r>
              <w:rPr>
                <w:lang w:val="es-CL"/>
              </w:rPr>
              <w:t>Pone atención a</w:t>
            </w:r>
            <w:r w:rsidRPr="00254B34">
              <w:rPr>
                <w:lang w:val="es-CL"/>
              </w:rPr>
              <w:t>l lenguaje durante conversaciones, canciones, cuentos u otras experiencias de aprendizaje.</w:t>
            </w:r>
          </w:p>
        </w:tc>
        <w:tc>
          <w:tcPr>
            <w:tcW w:w="3686" w:type="dxa"/>
            <w:tcBorders>
              <w:top w:val="single" w:sz="4" w:space="0" w:color="000000"/>
              <w:left w:val="single" w:sz="4" w:space="0" w:color="000000"/>
              <w:bottom w:val="single" w:sz="4" w:space="0" w:color="000000"/>
            </w:tcBorders>
            <w:shd w:val="clear" w:color="auto" w:fill="FFFFFF" w:themeFill="background1"/>
          </w:tcPr>
          <w:p w14:paraId="678375C6" w14:textId="6DDCA19C" w:rsidR="008143A3" w:rsidRPr="003D6409" w:rsidRDefault="00A67348" w:rsidP="007B55D1">
            <w:pPr>
              <w:pStyle w:val="TableParagraph"/>
              <w:tabs>
                <w:tab w:val="left" w:pos="3009"/>
              </w:tabs>
              <w:ind w:left="50" w:right="142"/>
              <w:rPr>
                <w:b/>
                <w:lang w:val="es-CL"/>
              </w:rPr>
            </w:pPr>
            <w:r w:rsidRPr="003D6409">
              <w:rPr>
                <w:lang w:val="es-CL"/>
              </w:rPr>
              <w:t xml:space="preserve">Seguir las reglas acordadas para las discusiones (por ejemplo, escuchar a los demás, turnarse para hablar sobre los temas y textos en discusión). </w:t>
            </w:r>
            <w:r w:rsidR="008143A3" w:rsidRPr="003D6409">
              <w:rPr>
                <w:b/>
                <w:lang w:val="es-CL"/>
              </w:rPr>
              <w:t>(CC)</w:t>
            </w:r>
          </w:p>
          <w:p w14:paraId="394A1036" w14:textId="77777777" w:rsidR="008143A3" w:rsidRPr="003D6409" w:rsidRDefault="008143A3" w:rsidP="007B55D1">
            <w:pPr>
              <w:pStyle w:val="TableParagraph"/>
              <w:tabs>
                <w:tab w:val="left" w:pos="3009"/>
              </w:tabs>
              <w:ind w:left="50" w:right="142"/>
              <w:rPr>
                <w:lang w:val="es-CL"/>
              </w:rPr>
            </w:pPr>
          </w:p>
          <w:p w14:paraId="695CB4F1" w14:textId="6892FCE7" w:rsidR="008143A3" w:rsidRPr="003D6409" w:rsidRDefault="00A67348" w:rsidP="007B55D1">
            <w:pPr>
              <w:pStyle w:val="TableParagraph"/>
              <w:tabs>
                <w:tab w:val="left" w:pos="3009"/>
              </w:tabs>
              <w:ind w:left="50" w:right="142"/>
              <w:rPr>
                <w:b/>
              </w:rPr>
            </w:pPr>
            <w:r w:rsidRPr="003D6409">
              <w:rPr>
                <w:lang w:val="es-CL"/>
              </w:rPr>
              <w:t xml:space="preserve">Con la ayuda de estímulos y apoyos, vuelve a contar historias conocidas, incluyendo los detalles clave. </w:t>
            </w:r>
            <w:r w:rsidRPr="003D6409">
              <w:rPr>
                <w:b/>
              </w:rPr>
              <w:t>(RL)</w:t>
            </w:r>
          </w:p>
        </w:tc>
      </w:tr>
      <w:tr w:rsidR="008143A3" w:rsidRPr="00E05479" w14:paraId="7CB3FE82" w14:textId="77777777" w:rsidTr="002421F6">
        <w:trPr>
          <w:trHeight w:val="1968"/>
        </w:trPr>
        <w:tc>
          <w:tcPr>
            <w:tcW w:w="3510" w:type="dxa"/>
            <w:tcBorders>
              <w:top w:val="single" w:sz="4" w:space="0" w:color="000000"/>
              <w:right w:val="single" w:sz="4" w:space="0" w:color="000000"/>
            </w:tcBorders>
            <w:shd w:val="clear" w:color="auto" w:fill="FFFFFF" w:themeFill="background1"/>
          </w:tcPr>
          <w:p w14:paraId="39D7BEFF" w14:textId="18D2ED03" w:rsidR="008143A3" w:rsidRPr="003D6409" w:rsidRDefault="003D6409" w:rsidP="003B4418">
            <w:pPr>
              <w:pStyle w:val="TableParagraph"/>
              <w:ind w:left="256" w:right="299"/>
              <w:rPr>
                <w:lang w:val="es-CL"/>
              </w:rPr>
            </w:pPr>
            <w:r w:rsidRPr="003D6409">
              <w:rPr>
                <w:lang w:val="es-CL"/>
              </w:rPr>
              <w:t>Empieza a entender gestos, palabras, preguntas o rutinas.</w:t>
            </w:r>
          </w:p>
          <w:p w14:paraId="24C71906" w14:textId="77777777" w:rsidR="008143A3" w:rsidRPr="003D6409" w:rsidRDefault="008143A3" w:rsidP="003B4418">
            <w:pPr>
              <w:pStyle w:val="TableParagraph"/>
              <w:ind w:right="299"/>
              <w:rPr>
                <w:color w:val="FF0000"/>
                <w:sz w:val="21"/>
                <w:lang w:val="es-CL"/>
              </w:rPr>
            </w:pPr>
          </w:p>
          <w:p w14:paraId="0517D399" w14:textId="29DACA26" w:rsidR="008143A3" w:rsidRPr="003D6409" w:rsidRDefault="003D6409" w:rsidP="003B4418">
            <w:pPr>
              <w:pStyle w:val="TableParagraph"/>
              <w:ind w:left="256" w:right="299"/>
              <w:rPr>
                <w:b/>
                <w:color w:val="FF0000"/>
                <w:lang w:val="es-CL"/>
              </w:rPr>
            </w:pPr>
            <w:r w:rsidRPr="003D6409">
              <w:rPr>
                <w:spacing w:val="-9"/>
                <w:lang w:val="es-CL"/>
              </w:rPr>
              <w:t xml:space="preserve">Responde a la comunicación verbal de los demás </w:t>
            </w:r>
            <w:r w:rsidR="008143A3" w:rsidRPr="003D6409">
              <w:rPr>
                <w:b/>
                <w:lang w:val="es-CL"/>
              </w:rPr>
              <w:t>(LDC)</w:t>
            </w:r>
          </w:p>
        </w:tc>
        <w:tc>
          <w:tcPr>
            <w:tcW w:w="3510" w:type="dxa"/>
            <w:tcBorders>
              <w:top w:val="single" w:sz="4" w:space="0" w:color="000000"/>
              <w:left w:val="single" w:sz="4" w:space="0" w:color="000000"/>
              <w:right w:val="single" w:sz="4" w:space="0" w:color="000000"/>
            </w:tcBorders>
            <w:shd w:val="clear" w:color="auto" w:fill="FFFFFF" w:themeFill="background1"/>
          </w:tcPr>
          <w:p w14:paraId="7E1D54F1" w14:textId="213F4941" w:rsidR="008143A3" w:rsidRPr="003D6409" w:rsidRDefault="003D6409" w:rsidP="003B4418">
            <w:pPr>
              <w:pStyle w:val="TableParagraph"/>
              <w:ind w:left="199" w:right="563"/>
              <w:rPr>
                <w:color w:val="FF0000"/>
                <w:lang w:val="es-CL"/>
              </w:rPr>
            </w:pPr>
            <w:r w:rsidRPr="003D6409">
              <w:rPr>
                <w:lang w:val="es-CL"/>
              </w:rPr>
              <w:t>Demuestra que comprende y sigue instrucciones que implican un paso, dos pasos o múltiples pasos.</w:t>
            </w:r>
          </w:p>
        </w:tc>
        <w:tc>
          <w:tcPr>
            <w:tcW w:w="3753" w:type="dxa"/>
            <w:tcBorders>
              <w:top w:val="single" w:sz="4" w:space="0" w:color="000000"/>
              <w:left w:val="single" w:sz="4" w:space="0" w:color="000000"/>
              <w:right w:val="single" w:sz="4" w:space="0" w:color="000000"/>
            </w:tcBorders>
            <w:shd w:val="clear" w:color="auto" w:fill="FFFFFF" w:themeFill="background1"/>
          </w:tcPr>
          <w:p w14:paraId="4650A2E1" w14:textId="14EFAF4A" w:rsidR="008143A3" w:rsidRPr="003D6409" w:rsidRDefault="003D6409" w:rsidP="003B4418">
            <w:pPr>
              <w:pStyle w:val="TableParagraph"/>
              <w:ind w:left="199" w:right="471"/>
              <w:rPr>
                <w:color w:val="FF0000"/>
                <w:lang w:val="es-CL"/>
              </w:rPr>
            </w:pPr>
            <w:r w:rsidRPr="003D6409">
              <w:rPr>
                <w:lang w:val="es-CL"/>
              </w:rPr>
              <w:t>Comprende y responde a la comunicación y el lenguaje cada vez más complejos de los demás</w:t>
            </w:r>
          </w:p>
        </w:tc>
        <w:tc>
          <w:tcPr>
            <w:tcW w:w="3686" w:type="dxa"/>
            <w:tcBorders>
              <w:top w:val="single" w:sz="4" w:space="0" w:color="000000"/>
              <w:left w:val="single" w:sz="4" w:space="0" w:color="000000"/>
            </w:tcBorders>
            <w:shd w:val="clear" w:color="auto" w:fill="FFFFFF" w:themeFill="background1"/>
          </w:tcPr>
          <w:p w14:paraId="1E8558FF" w14:textId="77777777" w:rsidR="008143A3" w:rsidRPr="003D6409" w:rsidRDefault="008143A3" w:rsidP="003B4418">
            <w:pPr>
              <w:pStyle w:val="TableParagraph"/>
              <w:tabs>
                <w:tab w:val="left" w:pos="3009"/>
              </w:tabs>
              <w:rPr>
                <w:rFonts w:ascii="Times New Roman"/>
                <w:lang w:val="es-CL"/>
              </w:rPr>
            </w:pPr>
          </w:p>
        </w:tc>
      </w:tr>
    </w:tbl>
    <w:p w14:paraId="33F6CAD0" w14:textId="77777777" w:rsidR="002421F6" w:rsidRPr="003D6409" w:rsidRDefault="002421F6" w:rsidP="007B425B">
      <w:pPr>
        <w:rPr>
          <w:lang w:val="es-CL"/>
        </w:rPr>
      </w:pPr>
    </w:p>
    <w:p w14:paraId="1FE70038" w14:textId="77777777" w:rsidR="00A24FD2" w:rsidRPr="0030108A" w:rsidRDefault="00A24FD2">
      <w:pPr>
        <w:rPr>
          <w:lang w:val="es-MX"/>
        </w:rPr>
      </w:pPr>
      <w:r w:rsidRPr="0030108A">
        <w:rPr>
          <w:lang w:val="es-MX"/>
        </w:rPr>
        <w:br w:type="page"/>
      </w:r>
    </w:p>
    <w:tbl>
      <w:tblPr>
        <w:tblW w:w="14459"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90"/>
        <w:gridCol w:w="3420"/>
        <w:gridCol w:w="3663"/>
        <w:gridCol w:w="3686"/>
      </w:tblGrid>
      <w:tr w:rsidR="00A0313E" w14:paraId="16969855" w14:textId="77777777" w:rsidTr="002421F6">
        <w:trPr>
          <w:trHeight w:val="573"/>
        </w:trPr>
        <w:tc>
          <w:tcPr>
            <w:tcW w:w="14459" w:type="dxa"/>
            <w:gridSpan w:val="4"/>
            <w:tcBorders>
              <w:top w:val="single" w:sz="12" w:space="0" w:color="000000"/>
              <w:left w:val="single" w:sz="12" w:space="0" w:color="000000"/>
              <w:bottom w:val="single" w:sz="12" w:space="0" w:color="000000"/>
              <w:right w:val="single" w:sz="12" w:space="0" w:color="000000"/>
            </w:tcBorders>
            <w:shd w:val="clear" w:color="auto" w:fill="BF0D3E" w:themeFill="accent2"/>
            <w:vAlign w:val="center"/>
          </w:tcPr>
          <w:p w14:paraId="6CEB367F" w14:textId="00783DC9" w:rsidR="00A0313E" w:rsidRPr="0010173A" w:rsidRDefault="00A0313E" w:rsidP="00A0313E">
            <w:pPr>
              <w:pStyle w:val="TableParagraph"/>
              <w:ind w:left="166" w:right="87" w:firstLine="12"/>
              <w:jc w:val="center"/>
              <w:rPr>
                <w:rFonts w:ascii="Roboto"/>
                <w:b/>
                <w:color w:val="BF0D3E" w:themeColor="accent2"/>
                <w:sz w:val="28"/>
              </w:rPr>
            </w:pPr>
            <w:r w:rsidRPr="0017243B">
              <w:rPr>
                <w:b/>
                <w:color w:val="FFFFFF"/>
                <w:sz w:val="32"/>
                <w:szCs w:val="28"/>
              </w:rPr>
              <w:lastRenderedPageBreak/>
              <w:t>L</w:t>
            </w:r>
            <w:r>
              <w:rPr>
                <w:b/>
                <w:color w:val="FFFFFF"/>
                <w:sz w:val="32"/>
                <w:szCs w:val="28"/>
              </w:rPr>
              <w:t>ENGUAJE Y ALFABETIZACIÓN</w:t>
            </w:r>
          </w:p>
        </w:tc>
      </w:tr>
      <w:tr w:rsidR="00A0313E" w14:paraId="04EBEF08" w14:textId="77777777" w:rsidTr="002421F6">
        <w:trPr>
          <w:trHeight w:val="358"/>
        </w:trPr>
        <w:tc>
          <w:tcPr>
            <w:tcW w:w="14459" w:type="dxa"/>
            <w:gridSpan w:val="4"/>
            <w:tcBorders>
              <w:top w:val="single" w:sz="12" w:space="0" w:color="000000"/>
              <w:left w:val="single" w:sz="12" w:space="0" w:color="000000"/>
              <w:right w:val="single" w:sz="12" w:space="0" w:color="000000"/>
            </w:tcBorders>
            <w:vAlign w:val="center"/>
          </w:tcPr>
          <w:p w14:paraId="315E2CDD" w14:textId="68DC49E4" w:rsidR="00A0313E" w:rsidRPr="0010173A" w:rsidRDefault="00A0313E" w:rsidP="00A0313E">
            <w:pPr>
              <w:pStyle w:val="TableParagraph"/>
              <w:ind w:left="166" w:right="87" w:firstLine="12"/>
              <w:rPr>
                <w:rFonts w:ascii="Roboto"/>
                <w:b/>
                <w:color w:val="BF0D3E" w:themeColor="accent2"/>
                <w:sz w:val="28"/>
              </w:rPr>
            </w:pPr>
            <w:r w:rsidRPr="00CC1E06">
              <w:rPr>
                <w:rFonts w:ascii="Roboto"/>
                <w:b/>
                <w:sz w:val="28"/>
              </w:rPr>
              <w:t>ALI</w:t>
            </w:r>
            <w:r>
              <w:rPr>
                <w:rFonts w:ascii="Roboto"/>
                <w:b/>
                <w:sz w:val="28"/>
              </w:rPr>
              <w:t>NEAMIENTO</w:t>
            </w:r>
            <w:r w:rsidRPr="00CC1E06">
              <w:rPr>
                <w:rFonts w:ascii="Roboto"/>
                <w:b/>
                <w:spacing w:val="1"/>
                <w:sz w:val="28"/>
              </w:rPr>
              <w:t xml:space="preserve"> </w:t>
            </w:r>
            <w:r>
              <w:rPr>
                <w:rFonts w:ascii="Roboto"/>
                <w:b/>
                <w:spacing w:val="1"/>
                <w:sz w:val="28"/>
              </w:rPr>
              <w:t>- ASPECTO</w:t>
            </w:r>
            <w:r w:rsidRPr="00CC1E06">
              <w:rPr>
                <w:rFonts w:ascii="Roboto"/>
                <w:b/>
                <w:spacing w:val="-5"/>
                <w:sz w:val="28"/>
              </w:rPr>
              <w:t xml:space="preserve"> </w:t>
            </w:r>
            <w:r w:rsidRPr="00CC1E06">
              <w:rPr>
                <w:rFonts w:ascii="Roboto"/>
                <w:b/>
                <w:sz w:val="28"/>
              </w:rPr>
              <w:t>1:</w:t>
            </w:r>
            <w:r w:rsidRPr="00CC1E06">
              <w:rPr>
                <w:rFonts w:ascii="Roboto"/>
                <w:b/>
                <w:spacing w:val="-3"/>
                <w:sz w:val="28"/>
              </w:rPr>
              <w:t xml:space="preserve"> </w:t>
            </w:r>
            <w:r w:rsidRPr="00CC1E06">
              <w:rPr>
                <w:rFonts w:ascii="Roboto"/>
                <w:b/>
                <w:sz w:val="28"/>
              </w:rPr>
              <w:t>L</w:t>
            </w:r>
            <w:r>
              <w:rPr>
                <w:rFonts w:ascii="Roboto"/>
                <w:b/>
                <w:sz w:val="28"/>
              </w:rPr>
              <w:t>ENGUAJE</w:t>
            </w:r>
          </w:p>
        </w:tc>
      </w:tr>
      <w:tr w:rsidR="00A0313E" w:rsidRPr="00E05479" w14:paraId="05AAB0FF" w14:textId="77777777" w:rsidTr="002421F6">
        <w:trPr>
          <w:trHeight w:val="1086"/>
        </w:trPr>
        <w:tc>
          <w:tcPr>
            <w:tcW w:w="3690" w:type="dxa"/>
            <w:tcBorders>
              <w:bottom w:val="single" w:sz="4" w:space="0" w:color="000000"/>
              <w:right w:val="single" w:sz="4" w:space="0" w:color="000000"/>
            </w:tcBorders>
            <w:shd w:val="clear" w:color="auto" w:fill="FDE3EA"/>
            <w:vAlign w:val="center"/>
          </w:tcPr>
          <w:p w14:paraId="6A3DCA17" w14:textId="724F8235" w:rsidR="00A0313E" w:rsidRPr="00A0313E" w:rsidRDefault="00A0313E" w:rsidP="00A0313E">
            <w:pPr>
              <w:pStyle w:val="TableParagraph"/>
              <w:ind w:left="165" w:right="187" w:firstLine="24"/>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420" w:type="dxa"/>
            <w:tcBorders>
              <w:left w:val="single" w:sz="4" w:space="0" w:color="000000"/>
              <w:bottom w:val="single" w:sz="4" w:space="0" w:color="000000"/>
              <w:right w:val="single" w:sz="4" w:space="0" w:color="000000"/>
            </w:tcBorders>
            <w:shd w:val="clear" w:color="auto" w:fill="FBC9D1"/>
            <w:vAlign w:val="center"/>
          </w:tcPr>
          <w:p w14:paraId="5F7EB96F" w14:textId="5281A556" w:rsidR="00A0313E" w:rsidRPr="00A0313E" w:rsidRDefault="00A0313E" w:rsidP="00A0313E">
            <w:pPr>
              <w:pStyle w:val="TableParagraph"/>
              <w:ind w:left="165" w:right="187" w:firstLine="24"/>
              <w:jc w:val="center"/>
              <w:rPr>
                <w:b/>
                <w:lang w:val="es-CL"/>
              </w:rPr>
            </w:pPr>
            <w:r w:rsidRPr="00AA0BC6">
              <w:rPr>
                <w:b/>
                <w:sz w:val="22"/>
                <w:szCs w:val="22"/>
                <w:lang w:val="es-CL"/>
              </w:rPr>
              <w:t>ESTÁNDAR DE APRENDIZAJE TEMPRANO DE AZ</w:t>
            </w:r>
          </w:p>
        </w:tc>
        <w:tc>
          <w:tcPr>
            <w:tcW w:w="3663" w:type="dxa"/>
            <w:tcBorders>
              <w:left w:val="single" w:sz="4" w:space="0" w:color="000000"/>
              <w:bottom w:val="single" w:sz="4" w:space="0" w:color="000000"/>
              <w:right w:val="single" w:sz="4" w:space="0" w:color="000000"/>
            </w:tcBorders>
            <w:shd w:val="clear" w:color="auto" w:fill="F8A2B0"/>
            <w:vAlign w:val="center"/>
          </w:tcPr>
          <w:p w14:paraId="1B9CB271" w14:textId="5D94DE80" w:rsidR="00A0313E" w:rsidRPr="00A0313E" w:rsidRDefault="00A0313E" w:rsidP="00A0313E">
            <w:pPr>
              <w:pStyle w:val="TableParagraph"/>
              <w:ind w:left="165" w:right="187" w:firstLine="24"/>
              <w:jc w:val="center"/>
              <w:rPr>
                <w:b/>
                <w:lang w:val="es-CL"/>
              </w:rPr>
            </w:pPr>
            <w:r w:rsidRPr="00AA0BC6">
              <w:rPr>
                <w:b/>
                <w:sz w:val="22"/>
                <w:szCs w:val="22"/>
                <w:lang w:val="es-CL"/>
              </w:rPr>
              <w:t>MARCO DE RESULTADOS DE APRENDIZAJE TEMPRANO DE HEAD START</w:t>
            </w:r>
          </w:p>
        </w:tc>
        <w:tc>
          <w:tcPr>
            <w:tcW w:w="3686" w:type="dxa"/>
            <w:tcBorders>
              <w:left w:val="single" w:sz="4" w:space="0" w:color="000000"/>
              <w:bottom w:val="single" w:sz="4" w:space="0" w:color="000000"/>
            </w:tcBorders>
            <w:shd w:val="clear" w:color="auto" w:fill="BF0D3E" w:themeFill="accent2"/>
            <w:vAlign w:val="center"/>
          </w:tcPr>
          <w:p w14:paraId="657647BB" w14:textId="7B5F6583" w:rsidR="00A0313E" w:rsidRPr="00A0313E" w:rsidRDefault="005B2859" w:rsidP="005B2859">
            <w:pPr>
              <w:pStyle w:val="TableParagraph"/>
              <w:ind w:right="187"/>
              <w:jc w:val="center"/>
              <w:rPr>
                <w:b/>
                <w:lang w:val="es-CL"/>
              </w:rPr>
            </w:pPr>
            <w:r>
              <w:rPr>
                <w:b/>
                <w:color w:val="FFFFFF"/>
                <w:sz w:val="22"/>
                <w:szCs w:val="22"/>
                <w:lang w:val="es-CL"/>
              </w:rPr>
              <w:t>ESTÁNDAR DE KÍNDER</w:t>
            </w:r>
            <w:r w:rsidR="00A0313E" w:rsidRPr="00AA0BC6">
              <w:rPr>
                <w:b/>
                <w:color w:val="FFFFFF"/>
                <w:sz w:val="22"/>
                <w:szCs w:val="22"/>
                <w:lang w:val="es-CL"/>
              </w:rPr>
              <w:t xml:space="preserve"> DE AZ</w:t>
            </w:r>
          </w:p>
        </w:tc>
      </w:tr>
      <w:tr w:rsidR="00BC495B" w14:paraId="45A90EB7" w14:textId="77777777" w:rsidTr="002421F6">
        <w:trPr>
          <w:trHeight w:val="839"/>
        </w:trPr>
        <w:tc>
          <w:tcPr>
            <w:tcW w:w="3690" w:type="dxa"/>
            <w:tcBorders>
              <w:top w:val="single" w:sz="4" w:space="0" w:color="000000"/>
              <w:bottom w:val="single" w:sz="4" w:space="0" w:color="auto"/>
              <w:right w:val="single" w:sz="4" w:space="0" w:color="auto"/>
            </w:tcBorders>
            <w:shd w:val="clear" w:color="auto" w:fill="FFFFFF" w:themeFill="background1"/>
          </w:tcPr>
          <w:p w14:paraId="0054D4DF" w14:textId="71648606" w:rsidR="00BC495B" w:rsidRPr="00B35375" w:rsidRDefault="00B35375" w:rsidP="00B35375">
            <w:pPr>
              <w:pStyle w:val="TableParagraph"/>
              <w:ind w:left="165" w:right="187" w:firstLine="24"/>
              <w:rPr>
                <w:b/>
                <w:lang w:val="es-CL"/>
              </w:rPr>
            </w:pPr>
            <w:r w:rsidRPr="00B35375">
              <w:rPr>
                <w:b/>
                <w:lang w:val="es-CL"/>
              </w:rPr>
              <w:t>Comunicación</w:t>
            </w:r>
            <w:r w:rsidR="00BC495B" w:rsidRPr="00B35375">
              <w:rPr>
                <w:b/>
                <w:lang w:val="es-CL"/>
              </w:rPr>
              <w:t xml:space="preserve"> </w:t>
            </w:r>
            <w:r w:rsidRPr="00B35375">
              <w:rPr>
                <w:b/>
                <w:lang w:val="es-CL"/>
              </w:rPr>
              <w:t>y Expresión Oral</w:t>
            </w:r>
            <w:proofErr w:type="gramStart"/>
            <w:r w:rsidR="00796944" w:rsidRPr="00B35375">
              <w:rPr>
                <w:b/>
                <w:spacing w:val="-64"/>
                <w:lang w:val="es-CL"/>
              </w:rPr>
              <w:t xml:space="preserve">  </w:t>
            </w:r>
            <w:r w:rsidR="00796944" w:rsidRPr="00B35375">
              <w:rPr>
                <w:b/>
                <w:lang w:val="es-CL"/>
              </w:rPr>
              <w:t xml:space="preserve"> </w:t>
            </w:r>
            <w:r w:rsidR="00BC495B" w:rsidRPr="00B35375">
              <w:rPr>
                <w:b/>
                <w:lang w:val="es-CL"/>
              </w:rPr>
              <w:t>(</w:t>
            </w:r>
            <w:proofErr w:type="gramEnd"/>
            <w:r w:rsidR="00BC495B" w:rsidRPr="00B35375">
              <w:rPr>
                <w:b/>
                <w:lang w:val="es-CL"/>
              </w:rPr>
              <w:t>LDC)</w:t>
            </w:r>
          </w:p>
        </w:tc>
        <w:tc>
          <w:tcPr>
            <w:tcW w:w="3420" w:type="dxa"/>
            <w:tcBorders>
              <w:top w:val="single" w:sz="4" w:space="0" w:color="000000"/>
              <w:left w:val="single" w:sz="4" w:space="0" w:color="auto"/>
              <w:bottom w:val="single" w:sz="4" w:space="0" w:color="auto"/>
              <w:right w:val="single" w:sz="4" w:space="0" w:color="auto"/>
            </w:tcBorders>
            <w:shd w:val="clear" w:color="auto" w:fill="FFFFFF" w:themeFill="background1"/>
          </w:tcPr>
          <w:p w14:paraId="51772542" w14:textId="593437B5" w:rsidR="00BC495B" w:rsidRPr="00B35375" w:rsidRDefault="00B35375" w:rsidP="00B35375">
            <w:pPr>
              <w:pStyle w:val="TableParagraph"/>
              <w:ind w:left="192" w:right="22"/>
              <w:rPr>
                <w:b/>
                <w:lang w:val="es-CL"/>
              </w:rPr>
            </w:pPr>
            <w:r w:rsidRPr="00B35375">
              <w:rPr>
                <w:b/>
                <w:lang w:val="es-CL"/>
              </w:rPr>
              <w:t>Lenguaje Expresivo y Habilidades de Comunicación</w:t>
            </w:r>
          </w:p>
        </w:tc>
        <w:tc>
          <w:tcPr>
            <w:tcW w:w="3663" w:type="dxa"/>
            <w:tcBorders>
              <w:top w:val="single" w:sz="4" w:space="0" w:color="000000"/>
              <w:left w:val="single" w:sz="4" w:space="0" w:color="auto"/>
              <w:bottom w:val="single" w:sz="4" w:space="0" w:color="auto"/>
              <w:right w:val="single" w:sz="4" w:space="0" w:color="auto"/>
            </w:tcBorders>
            <w:shd w:val="clear" w:color="auto" w:fill="FFFFFF" w:themeFill="background1"/>
          </w:tcPr>
          <w:p w14:paraId="62DD424C" w14:textId="69A18F59" w:rsidR="00BC495B" w:rsidRPr="00B35375" w:rsidRDefault="00BC495B" w:rsidP="00B35375">
            <w:pPr>
              <w:pStyle w:val="TableParagraph"/>
              <w:ind w:left="188" w:right="272"/>
              <w:rPr>
                <w:b/>
                <w:color w:val="FF0000"/>
                <w:lang w:val="es-CL"/>
              </w:rPr>
            </w:pPr>
            <w:r w:rsidRPr="00B35375">
              <w:rPr>
                <w:b/>
                <w:lang w:val="es-CL"/>
              </w:rPr>
              <w:t>L</w:t>
            </w:r>
            <w:r w:rsidR="00B35375" w:rsidRPr="00B35375">
              <w:rPr>
                <w:b/>
                <w:lang w:val="es-CL"/>
              </w:rPr>
              <w:t>en</w:t>
            </w:r>
            <w:r w:rsidRPr="00B35375">
              <w:rPr>
                <w:b/>
                <w:lang w:val="es-CL"/>
              </w:rPr>
              <w:t>gua</w:t>
            </w:r>
            <w:r w:rsidR="00B35375" w:rsidRPr="00B35375">
              <w:rPr>
                <w:b/>
                <w:lang w:val="es-CL"/>
              </w:rPr>
              <w:t>je y Com</w:t>
            </w:r>
            <w:r w:rsidRPr="00B35375">
              <w:rPr>
                <w:b/>
                <w:lang w:val="es-CL"/>
              </w:rPr>
              <w:t>unica</w:t>
            </w:r>
            <w:r w:rsidR="00B35375" w:rsidRPr="00B35375">
              <w:rPr>
                <w:b/>
                <w:lang w:val="es-CL"/>
              </w:rPr>
              <w:t>ción</w:t>
            </w:r>
            <w:r w:rsidR="00796944" w:rsidRPr="00B35375">
              <w:rPr>
                <w:b/>
                <w:lang w:val="es-CL"/>
              </w:rPr>
              <w:t xml:space="preserve"> </w:t>
            </w:r>
            <w:r w:rsidRPr="00B35375">
              <w:rPr>
                <w:b/>
                <w:lang w:val="es-CL"/>
              </w:rPr>
              <w:t>(LC)</w:t>
            </w:r>
          </w:p>
        </w:tc>
        <w:tc>
          <w:tcPr>
            <w:tcW w:w="3686" w:type="dxa"/>
            <w:tcBorders>
              <w:top w:val="single" w:sz="4" w:space="0" w:color="000000"/>
              <w:left w:val="single" w:sz="4" w:space="0" w:color="auto"/>
              <w:bottom w:val="single" w:sz="4" w:space="0" w:color="auto"/>
            </w:tcBorders>
            <w:shd w:val="clear" w:color="auto" w:fill="FFFFFF" w:themeFill="background1"/>
          </w:tcPr>
          <w:p w14:paraId="5D45465C" w14:textId="6C0240AA" w:rsidR="00BC495B" w:rsidRPr="00B35375" w:rsidRDefault="00B35375" w:rsidP="00B35375">
            <w:pPr>
              <w:pStyle w:val="TableParagraph"/>
              <w:ind w:left="189" w:right="513"/>
              <w:rPr>
                <w:b/>
                <w:color w:val="FF0000"/>
                <w:lang w:val="es-CL"/>
              </w:rPr>
            </w:pPr>
            <w:r w:rsidRPr="00B35375">
              <w:rPr>
                <w:b/>
                <w:lang w:val="es-CL"/>
              </w:rPr>
              <w:t xml:space="preserve">Hablar y </w:t>
            </w:r>
            <w:proofErr w:type="gramStart"/>
            <w:r w:rsidRPr="00B35375">
              <w:rPr>
                <w:b/>
                <w:lang w:val="es-CL"/>
              </w:rPr>
              <w:t xml:space="preserve">Escuchar </w:t>
            </w:r>
            <w:r w:rsidR="00BC495B" w:rsidRPr="00B35375">
              <w:rPr>
                <w:b/>
                <w:spacing w:val="-64"/>
                <w:lang w:val="es-CL"/>
              </w:rPr>
              <w:t xml:space="preserve"> </w:t>
            </w:r>
            <w:r w:rsidR="00BC495B" w:rsidRPr="00B35375">
              <w:rPr>
                <w:b/>
                <w:lang w:val="es-CL"/>
              </w:rPr>
              <w:t>(</w:t>
            </w:r>
            <w:proofErr w:type="gramEnd"/>
            <w:r w:rsidR="00BC495B" w:rsidRPr="00B35375">
              <w:rPr>
                <w:b/>
                <w:lang w:val="es-CL"/>
              </w:rPr>
              <w:t>SL)</w:t>
            </w:r>
          </w:p>
        </w:tc>
      </w:tr>
      <w:tr w:rsidR="00BC495B" w14:paraId="30F95EEA" w14:textId="77777777" w:rsidTr="002421F6">
        <w:trPr>
          <w:trHeight w:val="3788"/>
        </w:trPr>
        <w:tc>
          <w:tcPr>
            <w:tcW w:w="3690" w:type="dxa"/>
            <w:tcBorders>
              <w:top w:val="single" w:sz="4" w:space="0" w:color="auto"/>
              <w:bottom w:val="single" w:sz="4" w:space="0" w:color="auto"/>
              <w:right w:val="single" w:sz="4" w:space="0" w:color="auto"/>
            </w:tcBorders>
            <w:shd w:val="clear" w:color="auto" w:fill="FFFFFF" w:themeFill="background1"/>
          </w:tcPr>
          <w:p w14:paraId="01A64D6A" w14:textId="2686A992" w:rsidR="00BC495B" w:rsidRPr="00B74C0D" w:rsidRDefault="00B74C0D" w:rsidP="00A0313E">
            <w:pPr>
              <w:pStyle w:val="TableParagraph"/>
              <w:ind w:left="165" w:right="187" w:firstLine="24"/>
              <w:rPr>
                <w:lang w:val="es-CL"/>
              </w:rPr>
            </w:pPr>
            <w:r>
              <w:rPr>
                <w:lang w:val="es-CL"/>
              </w:rPr>
              <w:t>Us</w:t>
            </w:r>
            <w:r w:rsidRPr="00B74C0D">
              <w:rPr>
                <w:lang w:val="es-CL"/>
              </w:rPr>
              <w:t>a sonidos, signos o palabras para diversos fines.</w:t>
            </w:r>
          </w:p>
          <w:p w14:paraId="63F48132" w14:textId="77777777" w:rsidR="00BC495B" w:rsidRPr="00B74C0D" w:rsidRDefault="00BC495B" w:rsidP="00A0313E">
            <w:pPr>
              <w:pStyle w:val="TableParagraph"/>
              <w:ind w:left="165" w:right="187" w:firstLine="24"/>
              <w:rPr>
                <w:color w:val="FF0000"/>
                <w:sz w:val="23"/>
                <w:lang w:val="es-CL"/>
              </w:rPr>
            </w:pPr>
          </w:p>
          <w:p w14:paraId="360D4304" w14:textId="729A02F2" w:rsidR="00BC495B" w:rsidRPr="00B74C0D" w:rsidRDefault="00B74C0D" w:rsidP="00A0313E">
            <w:pPr>
              <w:pStyle w:val="TableParagraph"/>
              <w:ind w:left="165" w:right="187" w:firstLine="24"/>
              <w:rPr>
                <w:color w:val="FF0000"/>
                <w:lang w:val="es-CL"/>
              </w:rPr>
            </w:pPr>
            <w:r w:rsidRPr="00866C27">
              <w:rPr>
                <w:lang w:val="es-CL"/>
              </w:rPr>
              <w:t>Usa sonidos, gestos o palabras coherentes para comunicarse, imita sonidos, gestos o palabras</w:t>
            </w:r>
            <w:r w:rsidRPr="00B74C0D">
              <w:rPr>
                <w:color w:val="FF0000"/>
                <w:lang w:val="es-CL"/>
              </w:rPr>
              <w:t>.</w:t>
            </w:r>
          </w:p>
          <w:p w14:paraId="35D0CC51" w14:textId="77777777" w:rsidR="00BC495B" w:rsidRPr="00B74C0D" w:rsidRDefault="00BC495B" w:rsidP="00A0313E">
            <w:pPr>
              <w:pStyle w:val="TableParagraph"/>
              <w:ind w:left="165" w:right="187" w:firstLine="24"/>
              <w:rPr>
                <w:color w:val="FF0000"/>
                <w:lang w:val="es-CL"/>
              </w:rPr>
            </w:pPr>
          </w:p>
          <w:p w14:paraId="263B0D6E" w14:textId="67BE7D1C" w:rsidR="00BC495B" w:rsidRPr="00866C27" w:rsidRDefault="00866C27" w:rsidP="00866C27">
            <w:pPr>
              <w:pStyle w:val="TableParagraph"/>
              <w:ind w:left="165" w:right="187" w:firstLine="24"/>
              <w:rPr>
                <w:color w:val="FF0000"/>
                <w:lang w:val="es-CL"/>
              </w:rPr>
            </w:pPr>
            <w:r w:rsidRPr="00866C27">
              <w:rPr>
                <w:lang w:val="es-CL"/>
              </w:rPr>
              <w:t>Usa sonidos, signos o palabras para diversos fines.</w:t>
            </w:r>
          </w:p>
        </w:tc>
        <w:tc>
          <w:tcPr>
            <w:tcW w:w="3420" w:type="dxa"/>
            <w:tcBorders>
              <w:top w:val="single" w:sz="4" w:space="0" w:color="auto"/>
              <w:left w:val="single" w:sz="4" w:space="0" w:color="auto"/>
              <w:bottom w:val="single" w:sz="4" w:space="0" w:color="auto"/>
              <w:right w:val="single" w:sz="4" w:space="0" w:color="auto"/>
            </w:tcBorders>
            <w:shd w:val="clear" w:color="auto" w:fill="FFFFFF" w:themeFill="background1"/>
          </w:tcPr>
          <w:p w14:paraId="427EEBCF" w14:textId="33DF6DAE" w:rsidR="00BC495B" w:rsidRPr="00866C27" w:rsidRDefault="00866C27" w:rsidP="00866C27">
            <w:pPr>
              <w:pStyle w:val="TableParagraph"/>
              <w:ind w:left="200" w:right="306"/>
              <w:rPr>
                <w:color w:val="FF0000"/>
                <w:lang w:val="es-CL"/>
              </w:rPr>
            </w:pPr>
            <w:r w:rsidRPr="00866C27">
              <w:rPr>
                <w:lang w:val="es-CL"/>
              </w:rPr>
              <w:t>Comunica sus necesidades, deseos, ideas y sentimientos mediante frases de tres a cinco palabras.</w:t>
            </w:r>
          </w:p>
        </w:tc>
        <w:tc>
          <w:tcPr>
            <w:tcW w:w="3663" w:type="dxa"/>
            <w:tcBorders>
              <w:top w:val="single" w:sz="4" w:space="0" w:color="auto"/>
              <w:left w:val="single" w:sz="4" w:space="0" w:color="auto"/>
              <w:bottom w:val="single" w:sz="4" w:space="0" w:color="auto"/>
              <w:right w:val="single" w:sz="4" w:space="0" w:color="auto"/>
            </w:tcBorders>
            <w:shd w:val="clear" w:color="auto" w:fill="FFFFFF" w:themeFill="background1"/>
          </w:tcPr>
          <w:p w14:paraId="1A293C8B" w14:textId="4EBBDBAC" w:rsidR="00BC495B" w:rsidRPr="00866C27" w:rsidRDefault="00866C27" w:rsidP="00866C27">
            <w:pPr>
              <w:pStyle w:val="TableParagraph"/>
              <w:ind w:left="200" w:right="272"/>
              <w:rPr>
                <w:color w:val="FF0000"/>
                <w:lang w:val="es-CL"/>
              </w:rPr>
            </w:pPr>
            <w:r w:rsidRPr="00866C27">
              <w:rPr>
                <w:lang w:val="es-CL"/>
              </w:rPr>
              <w:t>El niño varía la cantidad de información proporcionada para satisfacer las demandas de la situación.</w:t>
            </w:r>
          </w:p>
        </w:tc>
        <w:tc>
          <w:tcPr>
            <w:tcW w:w="3686" w:type="dxa"/>
            <w:tcBorders>
              <w:top w:val="single" w:sz="4" w:space="0" w:color="auto"/>
              <w:left w:val="single" w:sz="4" w:space="0" w:color="auto"/>
              <w:bottom w:val="single" w:sz="4" w:space="0" w:color="auto"/>
            </w:tcBorders>
            <w:shd w:val="clear" w:color="auto" w:fill="FFFFFF" w:themeFill="background1"/>
          </w:tcPr>
          <w:p w14:paraId="3B0459E4" w14:textId="3F1DE49C" w:rsidR="00BC495B" w:rsidRPr="00AB4A14" w:rsidRDefault="00866C27" w:rsidP="00866C27">
            <w:pPr>
              <w:pStyle w:val="TableParagraph"/>
              <w:ind w:left="201" w:right="170"/>
              <w:rPr>
                <w:b/>
                <w:color w:val="FF0000"/>
              </w:rPr>
            </w:pPr>
            <w:r w:rsidRPr="00866C27">
              <w:rPr>
                <w:lang w:val="es-CL"/>
              </w:rPr>
              <w:t xml:space="preserve">Habla de forma audible y expresa sus pensamientos, sentimientos e ideas con claridad. </w:t>
            </w:r>
            <w:r w:rsidRPr="00866C27">
              <w:rPr>
                <w:b/>
              </w:rPr>
              <w:t>(L)</w:t>
            </w:r>
          </w:p>
        </w:tc>
      </w:tr>
      <w:tr w:rsidR="00BC495B" w:rsidRPr="00E70E1C" w14:paraId="2CAA9705" w14:textId="77777777" w:rsidTr="002421F6">
        <w:trPr>
          <w:trHeight w:val="2760"/>
        </w:trPr>
        <w:tc>
          <w:tcPr>
            <w:tcW w:w="3690" w:type="dxa"/>
            <w:tcBorders>
              <w:top w:val="single" w:sz="4" w:space="0" w:color="auto"/>
              <w:right w:val="single" w:sz="4" w:space="0" w:color="auto"/>
            </w:tcBorders>
            <w:shd w:val="clear" w:color="auto" w:fill="FFFFFF" w:themeFill="background1"/>
          </w:tcPr>
          <w:p w14:paraId="4582CD9A" w14:textId="2A0AB94A" w:rsidR="00866C27" w:rsidRPr="00866C27" w:rsidRDefault="00866C27" w:rsidP="00866C27">
            <w:pPr>
              <w:pStyle w:val="TableParagraph"/>
              <w:ind w:left="165" w:right="187"/>
              <w:rPr>
                <w:color w:val="FF0000"/>
                <w:lang w:val="es-CL"/>
              </w:rPr>
            </w:pPr>
            <w:r w:rsidRPr="00866C27">
              <w:rPr>
                <w:lang w:val="es-CL"/>
              </w:rPr>
              <w:t>Usa sonidos, signos o palabras para diversos fines.</w:t>
            </w:r>
          </w:p>
          <w:p w14:paraId="45A5277B" w14:textId="2B4979DF" w:rsidR="00BC495B" w:rsidRPr="00866C27" w:rsidRDefault="00866C27" w:rsidP="00866C27">
            <w:pPr>
              <w:pStyle w:val="TableParagraph"/>
              <w:ind w:left="165" w:right="187" w:firstLine="24"/>
              <w:rPr>
                <w:color w:val="FF0000"/>
                <w:lang w:val="es-CL"/>
              </w:rPr>
            </w:pPr>
            <w:r w:rsidRPr="00866C27">
              <w:rPr>
                <w:lang w:val="es-CL"/>
              </w:rPr>
              <w:t>U</w:t>
            </w:r>
            <w:r>
              <w:rPr>
                <w:lang w:val="es-CL"/>
              </w:rPr>
              <w:t>s</w:t>
            </w:r>
            <w:r w:rsidRPr="00866C27">
              <w:rPr>
                <w:lang w:val="es-CL"/>
              </w:rPr>
              <w:t>a sonidos, gestos o palabras coherentes para comunicarse, imita sonidos, gestos o palabras. Usa sonidos, signos o palabras para diversos fines.</w:t>
            </w:r>
          </w:p>
        </w:tc>
        <w:tc>
          <w:tcPr>
            <w:tcW w:w="3420" w:type="dxa"/>
            <w:tcBorders>
              <w:top w:val="single" w:sz="4" w:space="0" w:color="auto"/>
              <w:left w:val="single" w:sz="4" w:space="0" w:color="auto"/>
              <w:right w:val="single" w:sz="4" w:space="0" w:color="auto"/>
            </w:tcBorders>
            <w:shd w:val="clear" w:color="auto" w:fill="FFFFFF" w:themeFill="background1"/>
          </w:tcPr>
          <w:p w14:paraId="6BE88222" w14:textId="5EBC399E" w:rsidR="00BC495B" w:rsidRPr="00866C27" w:rsidRDefault="00866C27" w:rsidP="00413CB3">
            <w:pPr>
              <w:pStyle w:val="TableParagraph"/>
              <w:ind w:left="200" w:right="164"/>
              <w:rPr>
                <w:color w:val="FF0000"/>
                <w:lang w:val="es-CL"/>
              </w:rPr>
            </w:pPr>
            <w:r w:rsidRPr="00866C27">
              <w:rPr>
                <w:lang w:val="es-CL"/>
              </w:rPr>
              <w:t>Habla con claridad y comprensión para expresar ideas, sentimientos y necesidades.</w:t>
            </w:r>
          </w:p>
        </w:tc>
        <w:tc>
          <w:tcPr>
            <w:tcW w:w="3663" w:type="dxa"/>
            <w:tcBorders>
              <w:top w:val="single" w:sz="4" w:space="0" w:color="auto"/>
              <w:left w:val="single" w:sz="4" w:space="0" w:color="auto"/>
              <w:right w:val="single" w:sz="4" w:space="0" w:color="auto"/>
            </w:tcBorders>
            <w:shd w:val="clear" w:color="auto" w:fill="FFFFFF" w:themeFill="background1"/>
          </w:tcPr>
          <w:p w14:paraId="51D53422" w14:textId="54580742" w:rsidR="00BC495B" w:rsidRPr="00E70E1C" w:rsidRDefault="00E70E1C" w:rsidP="00A0313E">
            <w:pPr>
              <w:pStyle w:val="TableParagraph"/>
              <w:ind w:left="200" w:right="272"/>
              <w:rPr>
                <w:color w:val="FF0000"/>
                <w:lang w:val="es-CL"/>
              </w:rPr>
            </w:pPr>
            <w:r w:rsidRPr="00E70E1C">
              <w:rPr>
                <w:lang w:val="es-CL"/>
              </w:rPr>
              <w:t>El niño entiende y sigue y utiliza las normas sociales y de conversación.</w:t>
            </w:r>
          </w:p>
        </w:tc>
        <w:tc>
          <w:tcPr>
            <w:tcW w:w="3686" w:type="dxa"/>
            <w:tcBorders>
              <w:top w:val="single" w:sz="4" w:space="0" w:color="auto"/>
              <w:left w:val="single" w:sz="4" w:space="0" w:color="auto"/>
            </w:tcBorders>
            <w:shd w:val="clear" w:color="auto" w:fill="FFFFFF" w:themeFill="background1"/>
          </w:tcPr>
          <w:p w14:paraId="7B3DD7D6" w14:textId="060C0C3C" w:rsidR="00BC495B" w:rsidRPr="00E70E1C" w:rsidRDefault="00E70E1C" w:rsidP="00A0313E">
            <w:pPr>
              <w:pStyle w:val="TableParagraph"/>
              <w:ind w:left="201" w:right="170"/>
              <w:rPr>
                <w:lang w:val="es-CL"/>
              </w:rPr>
            </w:pPr>
            <w:r w:rsidRPr="00E70E1C">
              <w:rPr>
                <w:lang w:val="es-CL"/>
              </w:rPr>
              <w:t>Habla de forma audible y expresa sus pensamientos, sentimientos e ideas con claridad.</w:t>
            </w:r>
          </w:p>
          <w:p w14:paraId="0E8E24A1" w14:textId="77777777" w:rsidR="00BC495B" w:rsidRPr="00E70E1C" w:rsidRDefault="00BC495B" w:rsidP="00A0313E">
            <w:pPr>
              <w:pStyle w:val="TableParagraph"/>
              <w:ind w:right="170"/>
              <w:rPr>
                <w:color w:val="FF0000"/>
                <w:lang w:val="es-CL"/>
              </w:rPr>
            </w:pPr>
          </w:p>
          <w:p w14:paraId="7E1FFFF0" w14:textId="045D28A4" w:rsidR="00BC495B" w:rsidRPr="00E70E1C" w:rsidRDefault="00E70E1C" w:rsidP="00E70E1C">
            <w:pPr>
              <w:pStyle w:val="TableParagraph"/>
              <w:ind w:left="201" w:right="170"/>
              <w:rPr>
                <w:lang w:val="es-CL"/>
              </w:rPr>
            </w:pPr>
            <w:r w:rsidRPr="00E70E1C">
              <w:rPr>
                <w:lang w:val="es-CL"/>
              </w:rPr>
              <w:t>Habla de forma audible y expresa sus pensamientos, sentimientos e ideas con claridad</w:t>
            </w:r>
            <w:r w:rsidR="00BC495B" w:rsidRPr="00E70E1C">
              <w:rPr>
                <w:lang w:val="es-CL"/>
              </w:rPr>
              <w:t>.</w:t>
            </w:r>
            <w:r w:rsidR="00BC495B" w:rsidRPr="00E70E1C">
              <w:rPr>
                <w:spacing w:val="-3"/>
                <w:lang w:val="es-CL"/>
              </w:rPr>
              <w:t xml:space="preserve"> </w:t>
            </w:r>
            <w:r w:rsidR="00BC495B" w:rsidRPr="00E70E1C">
              <w:rPr>
                <w:b/>
                <w:lang w:val="es-CL"/>
              </w:rPr>
              <w:t>(L)</w:t>
            </w:r>
          </w:p>
        </w:tc>
      </w:tr>
    </w:tbl>
    <w:p w14:paraId="3DFB2CBC" w14:textId="67EFF58C" w:rsidR="0088142E" w:rsidRPr="00E70E1C" w:rsidRDefault="0088142E" w:rsidP="007B425B">
      <w:pPr>
        <w:rPr>
          <w:lang w:val="es-CL"/>
        </w:rPr>
      </w:pPr>
    </w:p>
    <w:tbl>
      <w:tblPr>
        <w:tblW w:w="14459"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15"/>
        <w:gridCol w:w="139"/>
        <w:gridCol w:w="3266"/>
        <w:gridCol w:w="70"/>
        <w:gridCol w:w="3475"/>
        <w:gridCol w:w="139"/>
        <w:gridCol w:w="3476"/>
        <w:gridCol w:w="279"/>
      </w:tblGrid>
      <w:tr w:rsidR="00AB4A14" w14:paraId="55D863F6" w14:textId="77777777" w:rsidTr="00595839">
        <w:trPr>
          <w:gridAfter w:val="1"/>
          <w:wAfter w:w="279" w:type="dxa"/>
          <w:trHeight w:val="535"/>
        </w:trPr>
        <w:tc>
          <w:tcPr>
            <w:tcW w:w="14180" w:type="dxa"/>
            <w:gridSpan w:val="7"/>
            <w:tcBorders>
              <w:top w:val="single" w:sz="12" w:space="0" w:color="000000"/>
              <w:left w:val="single" w:sz="12" w:space="0" w:color="000000"/>
              <w:bottom w:val="single" w:sz="12" w:space="0" w:color="000000"/>
              <w:right w:val="single" w:sz="12" w:space="0" w:color="000000"/>
            </w:tcBorders>
            <w:shd w:val="clear" w:color="auto" w:fill="BF0D3E" w:themeFill="accent2"/>
            <w:vAlign w:val="center"/>
          </w:tcPr>
          <w:p w14:paraId="2C5F0F3D" w14:textId="283ED21C" w:rsidR="00AB4A14" w:rsidRPr="002630C4" w:rsidRDefault="00AB4A14" w:rsidP="00AB4A14">
            <w:pPr>
              <w:pStyle w:val="TableParagraph"/>
              <w:ind w:left="166" w:right="87" w:firstLine="12"/>
              <w:jc w:val="center"/>
              <w:rPr>
                <w:rFonts w:ascii="Roboto"/>
                <w:b/>
                <w:sz w:val="28"/>
              </w:rPr>
            </w:pPr>
            <w:r w:rsidRPr="0017243B">
              <w:rPr>
                <w:b/>
                <w:color w:val="FFFFFF"/>
                <w:sz w:val="32"/>
                <w:szCs w:val="28"/>
              </w:rPr>
              <w:lastRenderedPageBreak/>
              <w:t>L</w:t>
            </w:r>
            <w:r>
              <w:rPr>
                <w:b/>
                <w:color w:val="FFFFFF"/>
                <w:sz w:val="32"/>
                <w:szCs w:val="28"/>
              </w:rPr>
              <w:t>ENGUAJE Y ALFABETIZACIÓN</w:t>
            </w:r>
          </w:p>
        </w:tc>
      </w:tr>
      <w:tr w:rsidR="00AB4A14" w14:paraId="0AD445A8" w14:textId="77777777" w:rsidTr="00595839">
        <w:trPr>
          <w:gridAfter w:val="1"/>
          <w:wAfter w:w="279" w:type="dxa"/>
          <w:trHeight w:val="397"/>
        </w:trPr>
        <w:tc>
          <w:tcPr>
            <w:tcW w:w="14180" w:type="dxa"/>
            <w:gridSpan w:val="7"/>
            <w:tcBorders>
              <w:top w:val="single" w:sz="12" w:space="0" w:color="000000"/>
              <w:left w:val="single" w:sz="12" w:space="0" w:color="000000"/>
              <w:right w:val="single" w:sz="12" w:space="0" w:color="000000"/>
            </w:tcBorders>
            <w:vAlign w:val="center"/>
          </w:tcPr>
          <w:p w14:paraId="755CF948" w14:textId="1B58DCD5" w:rsidR="00AB4A14" w:rsidRPr="002630C4" w:rsidRDefault="00AB4A14" w:rsidP="00AB4A14">
            <w:pPr>
              <w:pStyle w:val="TableParagraph"/>
              <w:ind w:left="166" w:right="87" w:firstLine="12"/>
              <w:rPr>
                <w:rFonts w:ascii="Roboto"/>
                <w:b/>
                <w:color w:val="BF0D3E" w:themeColor="accent2"/>
                <w:sz w:val="28"/>
              </w:rPr>
            </w:pPr>
            <w:r w:rsidRPr="00CC1E06">
              <w:rPr>
                <w:rFonts w:ascii="Roboto"/>
                <w:b/>
                <w:sz w:val="28"/>
              </w:rPr>
              <w:t>ALI</w:t>
            </w:r>
            <w:r>
              <w:rPr>
                <w:rFonts w:ascii="Roboto"/>
                <w:b/>
                <w:sz w:val="28"/>
              </w:rPr>
              <w:t>NEAMIENTO</w:t>
            </w:r>
            <w:r w:rsidRPr="00CC1E06">
              <w:rPr>
                <w:rFonts w:ascii="Roboto"/>
                <w:b/>
                <w:spacing w:val="1"/>
                <w:sz w:val="28"/>
              </w:rPr>
              <w:t xml:space="preserve"> </w:t>
            </w:r>
            <w:r>
              <w:rPr>
                <w:rFonts w:ascii="Roboto"/>
                <w:b/>
                <w:spacing w:val="1"/>
                <w:sz w:val="28"/>
              </w:rPr>
              <w:t>- ASPECTO</w:t>
            </w:r>
            <w:r w:rsidRPr="00CC1E06">
              <w:rPr>
                <w:rFonts w:ascii="Roboto"/>
                <w:b/>
                <w:spacing w:val="-5"/>
                <w:sz w:val="28"/>
              </w:rPr>
              <w:t xml:space="preserve"> </w:t>
            </w:r>
            <w:r w:rsidRPr="00CC1E06">
              <w:rPr>
                <w:rFonts w:ascii="Roboto"/>
                <w:b/>
                <w:sz w:val="28"/>
              </w:rPr>
              <w:t>1:</w:t>
            </w:r>
            <w:r w:rsidRPr="00CC1E06">
              <w:rPr>
                <w:rFonts w:ascii="Roboto"/>
                <w:b/>
                <w:spacing w:val="-3"/>
                <w:sz w:val="28"/>
              </w:rPr>
              <w:t xml:space="preserve"> </w:t>
            </w:r>
            <w:r w:rsidRPr="00CC1E06">
              <w:rPr>
                <w:rFonts w:ascii="Roboto"/>
                <w:b/>
                <w:sz w:val="28"/>
              </w:rPr>
              <w:t>L</w:t>
            </w:r>
            <w:r>
              <w:rPr>
                <w:rFonts w:ascii="Roboto"/>
                <w:b/>
                <w:sz w:val="28"/>
              </w:rPr>
              <w:t>ENGUAJE</w:t>
            </w:r>
          </w:p>
        </w:tc>
      </w:tr>
      <w:tr w:rsidR="00AB4A14" w:rsidRPr="00E05479" w14:paraId="7718F8AF" w14:textId="77777777" w:rsidTr="00595839">
        <w:trPr>
          <w:gridAfter w:val="1"/>
          <w:wAfter w:w="279" w:type="dxa"/>
          <w:trHeight w:val="974"/>
        </w:trPr>
        <w:tc>
          <w:tcPr>
            <w:tcW w:w="3615" w:type="dxa"/>
            <w:tcBorders>
              <w:bottom w:val="single" w:sz="4" w:space="0" w:color="000000"/>
              <w:right w:val="single" w:sz="4" w:space="0" w:color="000000"/>
            </w:tcBorders>
            <w:shd w:val="clear" w:color="auto" w:fill="FDE3EA"/>
            <w:vAlign w:val="center"/>
          </w:tcPr>
          <w:p w14:paraId="0C80F34F" w14:textId="6F4324DC" w:rsidR="00AB4A14" w:rsidRPr="00AB4A14" w:rsidRDefault="00AB4A14" w:rsidP="00444AEE">
            <w:pPr>
              <w:pStyle w:val="TableParagraph"/>
              <w:spacing w:before="233" w:line="223" w:lineRule="auto"/>
              <w:ind w:right="277"/>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405" w:type="dxa"/>
            <w:gridSpan w:val="2"/>
            <w:tcBorders>
              <w:left w:val="single" w:sz="4" w:space="0" w:color="000000"/>
              <w:bottom w:val="single" w:sz="4" w:space="0" w:color="000000"/>
              <w:right w:val="single" w:sz="4" w:space="0" w:color="000000"/>
            </w:tcBorders>
            <w:shd w:val="clear" w:color="auto" w:fill="FBC9D1"/>
          </w:tcPr>
          <w:p w14:paraId="4A02D6CB" w14:textId="51FB6E21" w:rsidR="00AB4A14" w:rsidRPr="002175BE" w:rsidRDefault="00AB4A14" w:rsidP="00990A5F">
            <w:pPr>
              <w:pStyle w:val="TableParagraph"/>
              <w:spacing w:before="233" w:line="223" w:lineRule="auto"/>
              <w:ind w:left="263" w:right="272" w:hanging="35"/>
              <w:jc w:val="center"/>
              <w:rPr>
                <w:b/>
                <w:lang w:val="es-CL"/>
              </w:rPr>
            </w:pPr>
            <w:r w:rsidRPr="00AA0BC6">
              <w:rPr>
                <w:b/>
                <w:sz w:val="22"/>
                <w:szCs w:val="22"/>
                <w:lang w:val="es-CL"/>
              </w:rPr>
              <w:t>ESTÁNDAR DE APRENDIZAJE TEMPRANO DE AZ</w:t>
            </w:r>
          </w:p>
        </w:tc>
        <w:tc>
          <w:tcPr>
            <w:tcW w:w="3545" w:type="dxa"/>
            <w:gridSpan w:val="2"/>
            <w:tcBorders>
              <w:left w:val="single" w:sz="4" w:space="0" w:color="000000"/>
              <w:bottom w:val="single" w:sz="4" w:space="0" w:color="000000"/>
              <w:right w:val="single" w:sz="4" w:space="0" w:color="000000"/>
            </w:tcBorders>
            <w:shd w:val="clear" w:color="auto" w:fill="F8A2B0"/>
            <w:vAlign w:val="center"/>
          </w:tcPr>
          <w:p w14:paraId="69F71351" w14:textId="281F3443" w:rsidR="00AB4A14" w:rsidRPr="002175BE" w:rsidRDefault="00AB4A14" w:rsidP="00444AEE">
            <w:pPr>
              <w:pStyle w:val="TableParagraph"/>
              <w:spacing w:before="102" w:line="223" w:lineRule="auto"/>
              <w:ind w:left="178" w:right="178" w:firstLine="1"/>
              <w:jc w:val="center"/>
              <w:rPr>
                <w:b/>
                <w:lang w:val="es-CL"/>
              </w:rPr>
            </w:pPr>
            <w:r w:rsidRPr="00AA0BC6">
              <w:rPr>
                <w:b/>
                <w:sz w:val="22"/>
                <w:szCs w:val="22"/>
                <w:lang w:val="es-CL"/>
              </w:rPr>
              <w:t>MARCO DE RESULTADOS DE APRENDIZAJE TEMPRANO DE HEAD START</w:t>
            </w:r>
          </w:p>
        </w:tc>
        <w:tc>
          <w:tcPr>
            <w:tcW w:w="3615" w:type="dxa"/>
            <w:gridSpan w:val="2"/>
            <w:tcBorders>
              <w:left w:val="single" w:sz="4" w:space="0" w:color="000000"/>
              <w:bottom w:val="single" w:sz="4" w:space="0" w:color="000000"/>
            </w:tcBorders>
            <w:shd w:val="clear" w:color="auto" w:fill="BF0D3E" w:themeFill="accent2"/>
          </w:tcPr>
          <w:p w14:paraId="46AD0801" w14:textId="1C27DCD8" w:rsidR="00AB4A14" w:rsidRPr="002175BE" w:rsidRDefault="00AB4A14" w:rsidP="005B2859">
            <w:pPr>
              <w:pStyle w:val="TableParagraph"/>
              <w:spacing w:before="233"/>
              <w:ind w:left="178" w:right="259" w:hanging="30"/>
              <w:jc w:val="center"/>
              <w:rPr>
                <w:b/>
                <w:lang w:val="es-CL"/>
              </w:rPr>
            </w:pPr>
            <w:r w:rsidRPr="00AA0BC6">
              <w:rPr>
                <w:b/>
                <w:color w:val="FFFFFF"/>
                <w:sz w:val="22"/>
                <w:szCs w:val="22"/>
                <w:lang w:val="es-CL"/>
              </w:rPr>
              <w:t>ESTÁNDAR DE K</w:t>
            </w:r>
            <w:r w:rsidR="005B2859">
              <w:rPr>
                <w:b/>
                <w:color w:val="FFFFFF"/>
                <w:sz w:val="22"/>
                <w:szCs w:val="22"/>
                <w:lang w:val="es-CL"/>
              </w:rPr>
              <w:t>ÍNDER</w:t>
            </w:r>
            <w:r w:rsidRPr="00AA0BC6">
              <w:rPr>
                <w:b/>
                <w:color w:val="FFFFFF"/>
                <w:sz w:val="22"/>
                <w:szCs w:val="22"/>
                <w:lang w:val="es-CL"/>
              </w:rPr>
              <w:t xml:space="preserve"> DE AZ</w:t>
            </w:r>
          </w:p>
        </w:tc>
      </w:tr>
      <w:tr w:rsidR="00D77D04" w:rsidRPr="00D77D04" w14:paraId="788D58F6" w14:textId="77777777" w:rsidTr="00595839">
        <w:trPr>
          <w:gridAfter w:val="1"/>
          <w:wAfter w:w="279" w:type="dxa"/>
          <w:trHeight w:val="1790"/>
        </w:trPr>
        <w:tc>
          <w:tcPr>
            <w:tcW w:w="3615" w:type="dxa"/>
            <w:tcBorders>
              <w:top w:val="single" w:sz="4" w:space="0" w:color="000000"/>
              <w:bottom w:val="single" w:sz="4" w:space="0" w:color="000000"/>
              <w:right w:val="single" w:sz="4" w:space="0" w:color="000000"/>
            </w:tcBorders>
            <w:shd w:val="clear" w:color="auto" w:fill="FFFFFF" w:themeFill="background1"/>
          </w:tcPr>
          <w:p w14:paraId="1409481D" w14:textId="2150CE4F" w:rsidR="004D371A" w:rsidRPr="00A82D85" w:rsidRDefault="00A82D85" w:rsidP="00D77D04">
            <w:pPr>
              <w:pStyle w:val="TableParagraph"/>
              <w:ind w:left="189" w:right="97"/>
              <w:rPr>
                <w:lang w:val="es-CL"/>
              </w:rPr>
            </w:pPr>
            <w:r w:rsidRPr="00A82D85">
              <w:rPr>
                <w:lang w:val="es-CL"/>
              </w:rPr>
              <w:t>Usa sonidos, gestos o palabra</w:t>
            </w:r>
            <w:r>
              <w:rPr>
                <w:lang w:val="es-CL"/>
              </w:rPr>
              <w:t>s coherentes para comunicarse, i</w:t>
            </w:r>
            <w:r w:rsidRPr="00A82D85">
              <w:rPr>
                <w:lang w:val="es-CL"/>
              </w:rPr>
              <w:t>mita sonidos, gestos o palabras.</w:t>
            </w:r>
          </w:p>
          <w:p w14:paraId="432041CC" w14:textId="77777777" w:rsidR="004D371A" w:rsidRPr="00A82D85" w:rsidRDefault="004D371A" w:rsidP="00D77D04">
            <w:pPr>
              <w:pStyle w:val="TableParagraph"/>
              <w:ind w:right="97"/>
              <w:rPr>
                <w:sz w:val="21"/>
                <w:lang w:val="es-CL"/>
              </w:rPr>
            </w:pPr>
          </w:p>
          <w:p w14:paraId="478910F7" w14:textId="7CC7F359" w:rsidR="004D371A" w:rsidRPr="00A82D85" w:rsidRDefault="00A82D85" w:rsidP="00D77D04">
            <w:pPr>
              <w:pStyle w:val="TableParagraph"/>
              <w:ind w:left="189" w:right="97"/>
              <w:rPr>
                <w:color w:val="FF0000"/>
                <w:lang w:val="es-CL"/>
              </w:rPr>
            </w:pPr>
            <w:r w:rsidRPr="00A82D85">
              <w:rPr>
                <w:lang w:val="es-CL"/>
              </w:rPr>
              <w:t>Muestra reciprocidad en el uso del lenguaje en conversaciones sencillas.</w:t>
            </w:r>
          </w:p>
        </w:tc>
        <w:tc>
          <w:tcPr>
            <w:tcW w:w="340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05CB61C" w14:textId="3F6E20D8" w:rsidR="004D371A" w:rsidRPr="00A82D85" w:rsidRDefault="00A82D85" w:rsidP="00D77D04">
            <w:pPr>
              <w:pStyle w:val="TableParagraph"/>
              <w:ind w:left="200" w:right="407"/>
              <w:rPr>
                <w:color w:val="FF0000"/>
                <w:lang w:val="es-CL"/>
              </w:rPr>
            </w:pPr>
            <w:r w:rsidRPr="00A82D85">
              <w:rPr>
                <w:lang w:val="es-CL"/>
              </w:rPr>
              <w:t>Responde de forma culturalmente relevante (tanto verbal como no verbalmente) a las preguntas y comentarios de los demás.</w:t>
            </w:r>
          </w:p>
        </w:tc>
        <w:tc>
          <w:tcPr>
            <w:tcW w:w="354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FC33CF8" w14:textId="01322CA0" w:rsidR="004D371A" w:rsidRPr="00A82D85" w:rsidRDefault="00A82D85" w:rsidP="00D77D04">
            <w:pPr>
              <w:pStyle w:val="TableParagraph"/>
              <w:ind w:left="200" w:right="92"/>
              <w:rPr>
                <w:color w:val="FF0000"/>
                <w:lang w:val="es-CL"/>
              </w:rPr>
            </w:pPr>
            <w:r w:rsidRPr="00A82D85">
              <w:rPr>
                <w:lang w:val="es-CL"/>
              </w:rPr>
              <w:t>Se expresa en formas cada vez más largas y sofisticadas.</w:t>
            </w:r>
          </w:p>
        </w:tc>
        <w:tc>
          <w:tcPr>
            <w:tcW w:w="3615" w:type="dxa"/>
            <w:gridSpan w:val="2"/>
            <w:vMerge w:val="restart"/>
            <w:tcBorders>
              <w:top w:val="single" w:sz="4" w:space="0" w:color="000000"/>
              <w:left w:val="single" w:sz="4" w:space="0" w:color="000000"/>
            </w:tcBorders>
            <w:shd w:val="clear" w:color="auto" w:fill="FFFFFF" w:themeFill="background1"/>
          </w:tcPr>
          <w:p w14:paraId="7006C60A" w14:textId="77777777" w:rsidR="004D371A" w:rsidRPr="00A82D85" w:rsidRDefault="004D371A" w:rsidP="00D77D04">
            <w:pPr>
              <w:pStyle w:val="TableParagraph"/>
              <w:rPr>
                <w:color w:val="FF0000"/>
                <w:sz w:val="26"/>
                <w:lang w:val="es-CL"/>
              </w:rPr>
            </w:pPr>
          </w:p>
          <w:p w14:paraId="49AE1A05" w14:textId="77777777" w:rsidR="004D371A" w:rsidRPr="00A82D85" w:rsidRDefault="004D371A" w:rsidP="00D77D04">
            <w:pPr>
              <w:pStyle w:val="TableParagraph"/>
              <w:shd w:val="clear" w:color="auto" w:fill="FFFFFF" w:themeFill="background1"/>
              <w:rPr>
                <w:color w:val="FF0000"/>
                <w:sz w:val="33"/>
                <w:lang w:val="es-CL"/>
              </w:rPr>
            </w:pPr>
          </w:p>
          <w:p w14:paraId="372920F0" w14:textId="6486A526" w:rsidR="004D371A" w:rsidRPr="000B76A9" w:rsidRDefault="00E4098E" w:rsidP="00D77D04">
            <w:pPr>
              <w:pStyle w:val="TableParagraph"/>
              <w:shd w:val="clear" w:color="auto" w:fill="FFFFFF" w:themeFill="background1"/>
              <w:ind w:left="189" w:right="241"/>
              <w:rPr>
                <w:b/>
                <w:color w:val="FF0000"/>
                <w:lang w:val="es-CL"/>
              </w:rPr>
            </w:pPr>
            <w:r w:rsidRPr="00E4098E">
              <w:rPr>
                <w:lang w:val="es-CL"/>
              </w:rPr>
              <w:t>Participa en conversaciones colaborativas con diversos interlocutores sobre temas y textos de</w:t>
            </w:r>
            <w:r>
              <w:rPr>
                <w:lang w:val="es-CL"/>
              </w:rPr>
              <w:t xml:space="preserve"> kínder</w:t>
            </w:r>
            <w:r w:rsidRPr="00E4098E">
              <w:rPr>
                <w:lang w:val="es-CL"/>
              </w:rPr>
              <w:t xml:space="preserve"> con compañeros y adultos en grupos pequeños y grandes.</w:t>
            </w:r>
            <w:r>
              <w:rPr>
                <w:lang w:val="es-CL"/>
              </w:rPr>
              <w:t xml:space="preserve"> </w:t>
            </w:r>
            <w:r w:rsidRPr="000B76A9">
              <w:rPr>
                <w:b/>
                <w:lang w:val="es-CL"/>
              </w:rPr>
              <w:t>(SL)</w:t>
            </w:r>
          </w:p>
          <w:p w14:paraId="3FE158FA" w14:textId="77777777" w:rsidR="004D371A" w:rsidRPr="000B76A9" w:rsidRDefault="004D371A" w:rsidP="00D77D04">
            <w:pPr>
              <w:pStyle w:val="TableParagraph"/>
              <w:shd w:val="clear" w:color="auto" w:fill="FFFFFF" w:themeFill="background1"/>
              <w:rPr>
                <w:color w:val="FF0000"/>
                <w:sz w:val="21"/>
                <w:lang w:val="es-CL"/>
              </w:rPr>
            </w:pPr>
          </w:p>
          <w:p w14:paraId="431F34BB" w14:textId="4FF6EE66" w:rsidR="004D371A" w:rsidRPr="00E4098E" w:rsidRDefault="00E4098E" w:rsidP="00D77D04">
            <w:pPr>
              <w:pStyle w:val="TableParagraph"/>
              <w:shd w:val="clear" w:color="auto" w:fill="FFFFFF" w:themeFill="background1"/>
              <w:ind w:left="201" w:right="109"/>
              <w:rPr>
                <w:lang w:val="es-CL"/>
              </w:rPr>
            </w:pPr>
            <w:r w:rsidRPr="00E4098E">
              <w:rPr>
                <w:lang w:val="es-CL"/>
              </w:rPr>
              <w:t>S</w:t>
            </w:r>
            <w:r>
              <w:rPr>
                <w:lang w:val="es-CL"/>
              </w:rPr>
              <w:t>igue</w:t>
            </w:r>
            <w:r w:rsidRPr="00E4098E">
              <w:rPr>
                <w:lang w:val="es-CL"/>
              </w:rPr>
              <w:t xml:space="preserve"> las reglas acordadas para las discusiones (por ejemplo, escuchar a los demás, tomar turnos para hablar sobre los temas y textos en discusión).</w:t>
            </w:r>
          </w:p>
          <w:p w14:paraId="1F36AF78" w14:textId="77777777" w:rsidR="004D371A" w:rsidRPr="00E4098E" w:rsidRDefault="004D371A" w:rsidP="00D77D04">
            <w:pPr>
              <w:pStyle w:val="TableParagraph"/>
              <w:shd w:val="clear" w:color="auto" w:fill="FFFFFF" w:themeFill="background1"/>
              <w:rPr>
                <w:color w:val="FF0000"/>
                <w:lang w:val="es-CL"/>
              </w:rPr>
            </w:pPr>
          </w:p>
          <w:p w14:paraId="0FF657A7" w14:textId="2713E6BF" w:rsidR="004D371A" w:rsidRPr="00D77D04" w:rsidRDefault="00E4098E" w:rsidP="00E4098E">
            <w:pPr>
              <w:pStyle w:val="TableParagraph"/>
              <w:shd w:val="clear" w:color="auto" w:fill="FFFFFF" w:themeFill="background1"/>
              <w:ind w:left="201" w:right="242"/>
              <w:rPr>
                <w:b/>
                <w:color w:val="FF0000"/>
              </w:rPr>
            </w:pPr>
            <w:r w:rsidRPr="00E4098E">
              <w:rPr>
                <w:lang w:val="es-CL"/>
              </w:rPr>
              <w:t xml:space="preserve">Continúa una conversación a través de múltiples intercambios. </w:t>
            </w:r>
            <w:r w:rsidRPr="00E4098E">
              <w:rPr>
                <w:b/>
              </w:rPr>
              <w:t>(L)</w:t>
            </w:r>
          </w:p>
        </w:tc>
      </w:tr>
      <w:tr w:rsidR="00D77D04" w:rsidRPr="00E05479" w14:paraId="768C98B0" w14:textId="77777777" w:rsidTr="00595839">
        <w:trPr>
          <w:gridAfter w:val="1"/>
          <w:wAfter w:w="279" w:type="dxa"/>
          <w:trHeight w:val="1152"/>
        </w:trPr>
        <w:tc>
          <w:tcPr>
            <w:tcW w:w="3615" w:type="dxa"/>
            <w:tcBorders>
              <w:top w:val="single" w:sz="4" w:space="0" w:color="000000"/>
              <w:bottom w:val="single" w:sz="4" w:space="0" w:color="000000"/>
              <w:right w:val="single" w:sz="4" w:space="0" w:color="000000"/>
            </w:tcBorders>
            <w:shd w:val="clear" w:color="auto" w:fill="FFFFFF" w:themeFill="background1"/>
          </w:tcPr>
          <w:p w14:paraId="619AD784" w14:textId="5B3D5C5E" w:rsidR="004D371A" w:rsidRPr="00B92F4E" w:rsidRDefault="00B92F4E" w:rsidP="00D77D04">
            <w:pPr>
              <w:pStyle w:val="TableParagraph"/>
              <w:ind w:left="189" w:right="97"/>
              <w:rPr>
                <w:color w:val="FF0000"/>
                <w:lang w:val="es-CL"/>
              </w:rPr>
            </w:pPr>
            <w:r w:rsidRPr="00B92F4E">
              <w:rPr>
                <w:lang w:val="es-CL"/>
              </w:rPr>
              <w:t>Muestra reciprocidad en el uso del lenguaje en conversaciones sencillas.</w:t>
            </w:r>
          </w:p>
        </w:tc>
        <w:tc>
          <w:tcPr>
            <w:tcW w:w="340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C4AD06D" w14:textId="23C3EB3E" w:rsidR="004D371A" w:rsidRPr="0045208E" w:rsidRDefault="0045208E" w:rsidP="0045208E">
            <w:pPr>
              <w:pStyle w:val="TableParagraph"/>
              <w:ind w:left="200" w:right="39"/>
              <w:rPr>
                <w:color w:val="FF0000"/>
                <w:lang w:val="es-CL"/>
              </w:rPr>
            </w:pPr>
            <w:r w:rsidRPr="0045208E">
              <w:rPr>
                <w:lang w:val="es-CL"/>
              </w:rPr>
              <w:t>Inicia, mantiene y amplía las conversaciones con compañeros y adultos u</w:t>
            </w:r>
            <w:r>
              <w:rPr>
                <w:lang w:val="es-CL"/>
              </w:rPr>
              <w:t>s</w:t>
            </w:r>
            <w:r w:rsidRPr="0045208E">
              <w:rPr>
                <w:lang w:val="es-CL"/>
              </w:rPr>
              <w:t>ando respuestas abiertas</w:t>
            </w:r>
          </w:p>
        </w:tc>
        <w:tc>
          <w:tcPr>
            <w:tcW w:w="354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D2AA789" w14:textId="3909868E" w:rsidR="004D371A" w:rsidRPr="00E4098E" w:rsidRDefault="00E4098E" w:rsidP="00D77D04">
            <w:pPr>
              <w:pStyle w:val="TableParagraph"/>
              <w:ind w:left="200" w:right="92"/>
              <w:rPr>
                <w:color w:val="FF0000"/>
                <w:lang w:val="es-CL"/>
              </w:rPr>
            </w:pPr>
            <w:r w:rsidRPr="00A82D85">
              <w:rPr>
                <w:lang w:val="es-CL"/>
              </w:rPr>
              <w:t>Se expresa en formas cada vez más largas y sofisticadas.</w:t>
            </w:r>
          </w:p>
        </w:tc>
        <w:tc>
          <w:tcPr>
            <w:tcW w:w="3615" w:type="dxa"/>
            <w:gridSpan w:val="2"/>
            <w:vMerge/>
            <w:tcBorders>
              <w:top w:val="nil"/>
              <w:left w:val="single" w:sz="4" w:space="0" w:color="000000"/>
            </w:tcBorders>
            <w:shd w:val="clear" w:color="auto" w:fill="FFFFFF" w:themeFill="background1"/>
          </w:tcPr>
          <w:p w14:paraId="586A069D" w14:textId="77777777" w:rsidR="004D371A" w:rsidRPr="00E4098E" w:rsidRDefault="004D371A" w:rsidP="00D77D04">
            <w:pPr>
              <w:spacing w:line="240" w:lineRule="auto"/>
              <w:rPr>
                <w:color w:val="FF0000"/>
                <w:sz w:val="2"/>
                <w:szCs w:val="2"/>
                <w:lang w:val="es-CL"/>
              </w:rPr>
            </w:pPr>
          </w:p>
        </w:tc>
      </w:tr>
      <w:tr w:rsidR="00D77D04" w:rsidRPr="00E05479" w14:paraId="62494753" w14:textId="77777777" w:rsidTr="00595839">
        <w:trPr>
          <w:gridAfter w:val="1"/>
          <w:wAfter w:w="279" w:type="dxa"/>
          <w:trHeight w:val="2013"/>
        </w:trPr>
        <w:tc>
          <w:tcPr>
            <w:tcW w:w="3615" w:type="dxa"/>
            <w:tcBorders>
              <w:top w:val="single" w:sz="4" w:space="0" w:color="000000"/>
              <w:bottom w:val="single" w:sz="4" w:space="0" w:color="000000"/>
              <w:right w:val="single" w:sz="4" w:space="0" w:color="000000"/>
            </w:tcBorders>
            <w:shd w:val="clear" w:color="auto" w:fill="FFFFFF" w:themeFill="background1"/>
          </w:tcPr>
          <w:p w14:paraId="0ACA881C" w14:textId="248CBABC" w:rsidR="004D371A" w:rsidRPr="00B92F4E" w:rsidRDefault="00B92F4E" w:rsidP="00B92F4E">
            <w:pPr>
              <w:pStyle w:val="TableParagraph"/>
              <w:ind w:left="189" w:right="97"/>
              <w:rPr>
                <w:color w:val="FF0000"/>
                <w:lang w:val="es-CL"/>
              </w:rPr>
            </w:pPr>
            <w:r w:rsidRPr="00B92F4E">
              <w:rPr>
                <w:lang w:val="es-CL"/>
              </w:rPr>
              <w:t>Usa sonidos, gestos o palabras co</w:t>
            </w:r>
            <w:r>
              <w:rPr>
                <w:lang w:val="es-CL"/>
              </w:rPr>
              <w:t>nsistente</w:t>
            </w:r>
            <w:r w:rsidR="009E5330">
              <w:rPr>
                <w:lang w:val="es-CL"/>
              </w:rPr>
              <w:t>s para comunicarse, i</w:t>
            </w:r>
            <w:r w:rsidRPr="00B92F4E">
              <w:rPr>
                <w:lang w:val="es-CL"/>
              </w:rPr>
              <w:t>mita sonidos, gestos o palabras.</w:t>
            </w:r>
          </w:p>
        </w:tc>
        <w:tc>
          <w:tcPr>
            <w:tcW w:w="340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6D44A81" w14:textId="6C33763E" w:rsidR="004D371A" w:rsidRPr="0045208E" w:rsidRDefault="0045208E" w:rsidP="0045208E">
            <w:pPr>
              <w:pStyle w:val="TableParagraph"/>
              <w:ind w:left="200" w:right="142"/>
              <w:rPr>
                <w:color w:val="FF0000"/>
                <w:lang w:val="es-CL"/>
              </w:rPr>
            </w:pPr>
            <w:r w:rsidRPr="0045208E">
              <w:rPr>
                <w:lang w:val="es-CL"/>
              </w:rPr>
              <w:t>Con el modelo y el apoyo, el niño u</w:t>
            </w:r>
            <w:r>
              <w:rPr>
                <w:lang w:val="es-CL"/>
              </w:rPr>
              <w:t>s</w:t>
            </w:r>
            <w:r w:rsidRPr="0045208E">
              <w:rPr>
                <w:lang w:val="es-CL"/>
              </w:rPr>
              <w:t>a un lenguaje que incluye reglas sociales; por ejemplo, la pragmática, el tono, el volumen y la inflexión adecuados para expresar ideas, sentimientos y necesidades.</w:t>
            </w:r>
          </w:p>
        </w:tc>
        <w:tc>
          <w:tcPr>
            <w:tcW w:w="354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93AF068" w14:textId="452D07B4" w:rsidR="004D371A" w:rsidRPr="00E4098E" w:rsidRDefault="00E4098E" w:rsidP="00E4098E">
            <w:pPr>
              <w:pStyle w:val="TableParagraph"/>
              <w:ind w:left="200" w:right="92"/>
              <w:rPr>
                <w:color w:val="FF0000"/>
                <w:lang w:val="es-CL"/>
              </w:rPr>
            </w:pPr>
            <w:r w:rsidRPr="00E4098E">
              <w:rPr>
                <w:lang w:val="es-CL"/>
              </w:rPr>
              <w:t>El niño entiende, sigue y u</w:t>
            </w:r>
            <w:r>
              <w:rPr>
                <w:lang w:val="es-CL"/>
              </w:rPr>
              <w:t>sa</w:t>
            </w:r>
            <w:r w:rsidRPr="00E4098E">
              <w:rPr>
                <w:lang w:val="es-CL"/>
              </w:rPr>
              <w:t xml:space="preserve"> las normas sociales y de conversación adecuadas.</w:t>
            </w:r>
          </w:p>
        </w:tc>
        <w:tc>
          <w:tcPr>
            <w:tcW w:w="3615" w:type="dxa"/>
            <w:gridSpan w:val="2"/>
            <w:vMerge/>
            <w:tcBorders>
              <w:top w:val="nil"/>
              <w:left w:val="single" w:sz="4" w:space="0" w:color="000000"/>
            </w:tcBorders>
            <w:shd w:val="clear" w:color="auto" w:fill="FFFFFF" w:themeFill="background1"/>
          </w:tcPr>
          <w:p w14:paraId="1525B2CE" w14:textId="77777777" w:rsidR="004D371A" w:rsidRPr="00E4098E" w:rsidRDefault="004D371A" w:rsidP="00D77D04">
            <w:pPr>
              <w:spacing w:line="240" w:lineRule="auto"/>
              <w:rPr>
                <w:color w:val="FF0000"/>
                <w:sz w:val="2"/>
                <w:szCs w:val="2"/>
                <w:lang w:val="es-CL"/>
              </w:rPr>
            </w:pPr>
          </w:p>
        </w:tc>
      </w:tr>
      <w:tr w:rsidR="00D77D04" w:rsidRPr="00E05479" w14:paraId="18DB6BDF" w14:textId="77777777" w:rsidTr="00595839">
        <w:trPr>
          <w:gridAfter w:val="1"/>
          <w:wAfter w:w="279" w:type="dxa"/>
          <w:trHeight w:val="1941"/>
        </w:trPr>
        <w:tc>
          <w:tcPr>
            <w:tcW w:w="3615" w:type="dxa"/>
            <w:tcBorders>
              <w:top w:val="single" w:sz="4" w:space="0" w:color="000000"/>
              <w:right w:val="single" w:sz="4" w:space="0" w:color="000000"/>
            </w:tcBorders>
            <w:shd w:val="clear" w:color="auto" w:fill="FFFFFF" w:themeFill="background1"/>
          </w:tcPr>
          <w:p w14:paraId="304227BA" w14:textId="75988A9F" w:rsidR="004D371A" w:rsidRPr="0045208E" w:rsidRDefault="0045208E" w:rsidP="00D77D04">
            <w:pPr>
              <w:pStyle w:val="TableParagraph"/>
              <w:ind w:left="189" w:right="97"/>
              <w:rPr>
                <w:lang w:val="es-CL"/>
              </w:rPr>
            </w:pPr>
            <w:r w:rsidRPr="0045208E">
              <w:rPr>
                <w:lang w:val="es-CL"/>
              </w:rPr>
              <w:t>U</w:t>
            </w:r>
            <w:r>
              <w:rPr>
                <w:lang w:val="es-CL"/>
              </w:rPr>
              <w:t>s</w:t>
            </w:r>
            <w:r w:rsidRPr="0045208E">
              <w:rPr>
                <w:lang w:val="es-CL"/>
              </w:rPr>
              <w:t>a sonidos, gestos o acciones para expresar sus necesidades y deseos.</w:t>
            </w:r>
          </w:p>
          <w:p w14:paraId="74FAC59C" w14:textId="77777777" w:rsidR="004D371A" w:rsidRPr="0045208E" w:rsidRDefault="004D371A" w:rsidP="00D77D04">
            <w:pPr>
              <w:pStyle w:val="TableParagraph"/>
              <w:ind w:right="97"/>
              <w:rPr>
                <w:color w:val="FF0000"/>
                <w:sz w:val="21"/>
                <w:lang w:val="es-CL"/>
              </w:rPr>
            </w:pPr>
          </w:p>
          <w:p w14:paraId="537BF6F8" w14:textId="326AB4C3" w:rsidR="004D371A" w:rsidRPr="0045208E" w:rsidRDefault="0045208E" w:rsidP="00D77D04">
            <w:pPr>
              <w:pStyle w:val="TableParagraph"/>
              <w:ind w:left="189" w:right="97"/>
              <w:rPr>
                <w:color w:val="FF0000"/>
                <w:lang w:val="es-CL"/>
              </w:rPr>
            </w:pPr>
            <w:r w:rsidRPr="0045208E">
              <w:rPr>
                <w:lang w:val="es-CL"/>
              </w:rPr>
              <w:t>Muestra reciprocidad en el uso del lenguaje en conversaciones sencillas.</w:t>
            </w:r>
          </w:p>
        </w:tc>
        <w:tc>
          <w:tcPr>
            <w:tcW w:w="3405" w:type="dxa"/>
            <w:gridSpan w:val="2"/>
            <w:tcBorders>
              <w:top w:val="single" w:sz="4" w:space="0" w:color="000000"/>
              <w:left w:val="single" w:sz="4" w:space="0" w:color="000000"/>
              <w:right w:val="single" w:sz="4" w:space="0" w:color="000000"/>
            </w:tcBorders>
            <w:shd w:val="clear" w:color="auto" w:fill="FFFFFF" w:themeFill="background1"/>
          </w:tcPr>
          <w:p w14:paraId="55BE6754" w14:textId="6BB657CA" w:rsidR="004D371A" w:rsidRPr="0045208E" w:rsidRDefault="0045208E" w:rsidP="00E4098E">
            <w:pPr>
              <w:pStyle w:val="TableParagraph"/>
              <w:ind w:left="200" w:right="221"/>
              <w:rPr>
                <w:color w:val="FF0000"/>
                <w:lang w:val="es-CL"/>
              </w:rPr>
            </w:pPr>
            <w:r w:rsidRPr="0045208E">
              <w:rPr>
                <w:lang w:val="es-CL"/>
              </w:rPr>
              <w:t>Usa respuestas culturalmente relevantes como el contacto visual, t</w:t>
            </w:r>
            <w:r w:rsidR="00E4098E">
              <w:rPr>
                <w:lang w:val="es-CL"/>
              </w:rPr>
              <w:t>urnarse</w:t>
            </w:r>
            <w:r w:rsidRPr="0045208E">
              <w:rPr>
                <w:lang w:val="es-CL"/>
              </w:rPr>
              <w:t xml:space="preserve"> y la entonación mientras conversa con adultos y compañeros.</w:t>
            </w:r>
          </w:p>
        </w:tc>
        <w:tc>
          <w:tcPr>
            <w:tcW w:w="3545" w:type="dxa"/>
            <w:gridSpan w:val="2"/>
            <w:tcBorders>
              <w:top w:val="single" w:sz="4" w:space="0" w:color="000000"/>
              <w:left w:val="single" w:sz="4" w:space="0" w:color="000000"/>
              <w:right w:val="single" w:sz="4" w:space="0" w:color="000000"/>
            </w:tcBorders>
            <w:shd w:val="clear" w:color="auto" w:fill="FFFFFF" w:themeFill="background1"/>
          </w:tcPr>
          <w:p w14:paraId="048ED630" w14:textId="6DC416B9" w:rsidR="004D371A" w:rsidRPr="00E4098E" w:rsidRDefault="00E4098E" w:rsidP="00D77D04">
            <w:pPr>
              <w:pStyle w:val="TableParagraph"/>
              <w:ind w:left="200" w:right="92"/>
              <w:rPr>
                <w:color w:val="FF0000"/>
                <w:lang w:val="es-CL"/>
              </w:rPr>
            </w:pPr>
            <w:r w:rsidRPr="00E4098E">
              <w:rPr>
                <w:lang w:val="es-CL"/>
              </w:rPr>
              <w:t>El niño varía la cantidad de información proporcionada para satisfacer las demandas de la situación.</w:t>
            </w:r>
          </w:p>
        </w:tc>
        <w:tc>
          <w:tcPr>
            <w:tcW w:w="3615" w:type="dxa"/>
            <w:gridSpan w:val="2"/>
            <w:vMerge/>
            <w:tcBorders>
              <w:top w:val="nil"/>
              <w:left w:val="single" w:sz="4" w:space="0" w:color="000000"/>
            </w:tcBorders>
            <w:shd w:val="clear" w:color="auto" w:fill="FFFFFF" w:themeFill="background1"/>
          </w:tcPr>
          <w:p w14:paraId="76BBACA7" w14:textId="77777777" w:rsidR="004D371A" w:rsidRPr="00E4098E" w:rsidRDefault="004D371A" w:rsidP="00D77D04">
            <w:pPr>
              <w:spacing w:line="240" w:lineRule="auto"/>
              <w:rPr>
                <w:color w:val="FF0000"/>
                <w:sz w:val="2"/>
                <w:szCs w:val="2"/>
                <w:lang w:val="es-CL"/>
              </w:rPr>
            </w:pPr>
          </w:p>
        </w:tc>
      </w:tr>
      <w:tr w:rsidR="00D77D04" w14:paraId="013C282D" w14:textId="77777777" w:rsidTr="00595839">
        <w:trPr>
          <w:trHeight w:val="393"/>
        </w:trPr>
        <w:tc>
          <w:tcPr>
            <w:tcW w:w="14459" w:type="dxa"/>
            <w:gridSpan w:val="8"/>
            <w:shd w:val="clear" w:color="auto" w:fill="BF0D3E" w:themeFill="accent2"/>
            <w:vAlign w:val="center"/>
          </w:tcPr>
          <w:p w14:paraId="78B2DFAF" w14:textId="57800E71" w:rsidR="00D77D04" w:rsidRDefault="00D77D04" w:rsidP="00D77D04">
            <w:pPr>
              <w:pStyle w:val="TableParagraph"/>
              <w:ind w:left="92" w:right="252" w:hanging="22"/>
              <w:jc w:val="center"/>
              <w:rPr>
                <w:rFonts w:ascii="Roboto"/>
                <w:b/>
                <w:sz w:val="28"/>
              </w:rPr>
            </w:pPr>
            <w:r w:rsidRPr="0017243B">
              <w:rPr>
                <w:b/>
                <w:color w:val="FFFFFF"/>
                <w:sz w:val="32"/>
                <w:szCs w:val="28"/>
              </w:rPr>
              <w:lastRenderedPageBreak/>
              <w:t>L</w:t>
            </w:r>
            <w:r>
              <w:rPr>
                <w:b/>
                <w:color w:val="FFFFFF"/>
                <w:sz w:val="32"/>
                <w:szCs w:val="28"/>
              </w:rPr>
              <w:t>ENGUAJE Y ALFABETIZACIÓN</w:t>
            </w:r>
          </w:p>
        </w:tc>
      </w:tr>
      <w:tr w:rsidR="00D77D04" w14:paraId="0F327735" w14:textId="77777777" w:rsidTr="00595839">
        <w:trPr>
          <w:trHeight w:val="385"/>
        </w:trPr>
        <w:tc>
          <w:tcPr>
            <w:tcW w:w="14459" w:type="dxa"/>
            <w:gridSpan w:val="8"/>
            <w:vAlign w:val="center"/>
          </w:tcPr>
          <w:p w14:paraId="33C7B333" w14:textId="257BC457" w:rsidR="00D77D04" w:rsidRPr="0017243B" w:rsidRDefault="00D77D04" w:rsidP="00D77D04">
            <w:pPr>
              <w:pStyle w:val="TableParagraph"/>
              <w:ind w:left="92" w:right="252" w:hanging="22"/>
              <w:rPr>
                <w:rFonts w:ascii="Roboto"/>
                <w:b/>
                <w:spacing w:val="1"/>
                <w:sz w:val="28"/>
              </w:rPr>
            </w:pPr>
            <w:r w:rsidRPr="00CC1E06">
              <w:rPr>
                <w:rFonts w:ascii="Roboto"/>
                <w:b/>
                <w:sz w:val="28"/>
              </w:rPr>
              <w:t>ALI</w:t>
            </w:r>
            <w:r>
              <w:rPr>
                <w:rFonts w:ascii="Roboto"/>
                <w:b/>
                <w:sz w:val="28"/>
              </w:rPr>
              <w:t>NEAMIENTO</w:t>
            </w:r>
            <w:r w:rsidRPr="00CC1E06">
              <w:rPr>
                <w:rFonts w:ascii="Roboto"/>
                <w:b/>
                <w:spacing w:val="1"/>
                <w:sz w:val="28"/>
              </w:rPr>
              <w:t xml:space="preserve"> </w:t>
            </w:r>
            <w:r>
              <w:rPr>
                <w:rFonts w:ascii="Roboto"/>
                <w:b/>
                <w:spacing w:val="1"/>
                <w:sz w:val="28"/>
              </w:rPr>
              <w:t>- ASPECTO</w:t>
            </w:r>
            <w:r w:rsidRPr="00CC1E06">
              <w:rPr>
                <w:rFonts w:ascii="Roboto"/>
                <w:b/>
                <w:spacing w:val="-5"/>
                <w:sz w:val="28"/>
              </w:rPr>
              <w:t xml:space="preserve"> </w:t>
            </w:r>
            <w:r w:rsidRPr="00CC1E06">
              <w:rPr>
                <w:rFonts w:ascii="Roboto"/>
                <w:b/>
                <w:sz w:val="28"/>
              </w:rPr>
              <w:t>1:</w:t>
            </w:r>
            <w:r w:rsidRPr="00CC1E06">
              <w:rPr>
                <w:rFonts w:ascii="Roboto"/>
                <w:b/>
                <w:spacing w:val="-3"/>
                <w:sz w:val="28"/>
              </w:rPr>
              <w:t xml:space="preserve"> </w:t>
            </w:r>
            <w:r w:rsidRPr="00CC1E06">
              <w:rPr>
                <w:rFonts w:ascii="Roboto"/>
                <w:b/>
                <w:sz w:val="28"/>
              </w:rPr>
              <w:t>L</w:t>
            </w:r>
            <w:r>
              <w:rPr>
                <w:rFonts w:ascii="Roboto"/>
                <w:b/>
                <w:sz w:val="28"/>
              </w:rPr>
              <w:t>ENGUAJE</w:t>
            </w:r>
          </w:p>
        </w:tc>
      </w:tr>
      <w:tr w:rsidR="00D01FB8" w:rsidRPr="00E05479" w14:paraId="1979EFA9" w14:textId="77777777" w:rsidTr="00595839">
        <w:trPr>
          <w:trHeight w:val="977"/>
        </w:trPr>
        <w:tc>
          <w:tcPr>
            <w:tcW w:w="3754" w:type="dxa"/>
            <w:gridSpan w:val="2"/>
            <w:tcBorders>
              <w:bottom w:val="single" w:sz="4" w:space="0" w:color="000000"/>
              <w:right w:val="single" w:sz="4" w:space="0" w:color="000000"/>
            </w:tcBorders>
            <w:shd w:val="clear" w:color="auto" w:fill="FDE3EA"/>
            <w:vAlign w:val="center"/>
          </w:tcPr>
          <w:p w14:paraId="1E13F144" w14:textId="7DEA04A1" w:rsidR="00D01FB8" w:rsidRPr="00D01FB8" w:rsidRDefault="00D01FB8" w:rsidP="00D01FB8">
            <w:pPr>
              <w:pStyle w:val="TableParagraph"/>
              <w:spacing w:before="77" w:line="223" w:lineRule="auto"/>
              <w:ind w:left="173" w:right="187" w:hanging="35"/>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336" w:type="dxa"/>
            <w:gridSpan w:val="2"/>
            <w:tcBorders>
              <w:left w:val="single" w:sz="4" w:space="0" w:color="000000"/>
              <w:bottom w:val="single" w:sz="4" w:space="0" w:color="000000"/>
              <w:right w:val="single" w:sz="4" w:space="0" w:color="000000"/>
            </w:tcBorders>
            <w:shd w:val="clear" w:color="auto" w:fill="FBC9D1"/>
            <w:vAlign w:val="center"/>
          </w:tcPr>
          <w:p w14:paraId="7E1B7C57" w14:textId="218CF0FD" w:rsidR="00D01FB8" w:rsidRPr="00D01FB8" w:rsidRDefault="00D01FB8" w:rsidP="00D01FB8">
            <w:pPr>
              <w:pStyle w:val="TableParagraph"/>
              <w:spacing w:before="77" w:line="223" w:lineRule="auto"/>
              <w:ind w:left="173" w:right="187" w:hanging="35"/>
              <w:jc w:val="center"/>
              <w:rPr>
                <w:b/>
                <w:lang w:val="es-CL"/>
              </w:rPr>
            </w:pPr>
            <w:r w:rsidRPr="00AA0BC6">
              <w:rPr>
                <w:b/>
                <w:sz w:val="22"/>
                <w:szCs w:val="22"/>
                <w:lang w:val="es-CL"/>
              </w:rPr>
              <w:t>ESTÁNDAR DE APRENDIZAJE TEMPRANO DE AZ</w:t>
            </w:r>
          </w:p>
        </w:tc>
        <w:tc>
          <w:tcPr>
            <w:tcW w:w="3614" w:type="dxa"/>
            <w:gridSpan w:val="2"/>
            <w:tcBorders>
              <w:left w:val="single" w:sz="4" w:space="0" w:color="000000"/>
              <w:bottom w:val="single" w:sz="4" w:space="0" w:color="000000"/>
              <w:right w:val="single" w:sz="4" w:space="0" w:color="000000"/>
            </w:tcBorders>
            <w:shd w:val="clear" w:color="auto" w:fill="F8A2B0"/>
            <w:vAlign w:val="center"/>
          </w:tcPr>
          <w:p w14:paraId="7F7E101C" w14:textId="7465E37B" w:rsidR="00D01FB8" w:rsidRPr="00D01FB8" w:rsidRDefault="00D01FB8" w:rsidP="00D01FB8">
            <w:pPr>
              <w:pStyle w:val="TableParagraph"/>
              <w:spacing w:before="77" w:line="223" w:lineRule="auto"/>
              <w:ind w:right="187"/>
              <w:jc w:val="center"/>
              <w:rPr>
                <w:b/>
                <w:lang w:val="es-CL"/>
              </w:rPr>
            </w:pPr>
            <w:r w:rsidRPr="00AA0BC6">
              <w:rPr>
                <w:b/>
                <w:sz w:val="22"/>
                <w:szCs w:val="22"/>
                <w:lang w:val="es-CL"/>
              </w:rPr>
              <w:t>MARCO DE RESULTADOS DE APRENDIZAJE TEMPRANO DE HEAD START</w:t>
            </w:r>
          </w:p>
        </w:tc>
        <w:tc>
          <w:tcPr>
            <w:tcW w:w="3755" w:type="dxa"/>
            <w:gridSpan w:val="2"/>
            <w:tcBorders>
              <w:left w:val="single" w:sz="4" w:space="0" w:color="000000"/>
              <w:bottom w:val="single" w:sz="4" w:space="0" w:color="000000"/>
            </w:tcBorders>
            <w:shd w:val="clear" w:color="auto" w:fill="BF0D3E" w:themeFill="accent2"/>
            <w:vAlign w:val="center"/>
          </w:tcPr>
          <w:p w14:paraId="223D01C7" w14:textId="3F3AE4F1" w:rsidR="00D01FB8" w:rsidRPr="00D01FB8" w:rsidRDefault="00D01FB8" w:rsidP="00904ED3">
            <w:pPr>
              <w:pStyle w:val="TableParagraph"/>
              <w:spacing w:before="233" w:line="223" w:lineRule="auto"/>
              <w:ind w:left="178" w:right="259" w:hanging="30"/>
              <w:jc w:val="center"/>
              <w:rPr>
                <w:b/>
                <w:lang w:val="es-CL"/>
              </w:rPr>
            </w:pPr>
            <w:r w:rsidRPr="00AA0BC6">
              <w:rPr>
                <w:b/>
                <w:color w:val="FFFFFF"/>
                <w:sz w:val="22"/>
                <w:szCs w:val="22"/>
                <w:lang w:val="es-CL"/>
              </w:rPr>
              <w:t xml:space="preserve">ESTÁNDAR DE </w:t>
            </w:r>
            <w:proofErr w:type="gramStart"/>
            <w:r w:rsidRPr="00AA0BC6">
              <w:rPr>
                <w:b/>
                <w:color w:val="FFFFFF"/>
                <w:sz w:val="22"/>
                <w:szCs w:val="22"/>
                <w:lang w:val="es-CL"/>
              </w:rPr>
              <w:t>K</w:t>
            </w:r>
            <w:r w:rsidR="00904ED3">
              <w:rPr>
                <w:b/>
                <w:color w:val="FFFFFF"/>
                <w:sz w:val="22"/>
                <w:szCs w:val="22"/>
                <w:lang w:val="es-CL"/>
              </w:rPr>
              <w:t>ÍNDER</w:t>
            </w:r>
            <w:r w:rsidR="00904ED3">
              <w:rPr>
                <w:noProof/>
                <w:lang w:val="es-CL" w:eastAsia="es-CL"/>
              </w:rPr>
              <w:t xml:space="preserve"> </w:t>
            </w:r>
            <w:r w:rsidRPr="00AA0BC6">
              <w:rPr>
                <w:b/>
                <w:color w:val="FFFFFF"/>
                <w:sz w:val="22"/>
                <w:szCs w:val="22"/>
                <w:lang w:val="es-CL"/>
              </w:rPr>
              <w:t xml:space="preserve"> DE</w:t>
            </w:r>
            <w:proofErr w:type="gramEnd"/>
            <w:r w:rsidRPr="00AA0BC6">
              <w:rPr>
                <w:b/>
                <w:color w:val="FFFFFF"/>
                <w:sz w:val="22"/>
                <w:szCs w:val="22"/>
                <w:lang w:val="es-CL"/>
              </w:rPr>
              <w:t xml:space="preserve"> AZ</w:t>
            </w:r>
          </w:p>
        </w:tc>
      </w:tr>
      <w:tr w:rsidR="003D69D6" w:rsidRPr="00E05479" w14:paraId="29F719D3" w14:textId="77777777" w:rsidTr="00595839">
        <w:trPr>
          <w:trHeight w:val="1450"/>
        </w:trPr>
        <w:tc>
          <w:tcPr>
            <w:tcW w:w="3754" w:type="dxa"/>
            <w:gridSpan w:val="2"/>
            <w:tcBorders>
              <w:top w:val="single" w:sz="4" w:space="0" w:color="000000"/>
              <w:bottom w:val="single" w:sz="4" w:space="0" w:color="000000"/>
              <w:right w:val="single" w:sz="4" w:space="0" w:color="000000"/>
            </w:tcBorders>
            <w:shd w:val="clear" w:color="auto" w:fill="FFFFFF" w:themeFill="background1"/>
          </w:tcPr>
          <w:p w14:paraId="75EBDAFE" w14:textId="598B6F2A" w:rsidR="003D69D6" w:rsidRPr="00DC714F" w:rsidRDefault="00DC714F" w:rsidP="00DC714F">
            <w:pPr>
              <w:pStyle w:val="TableParagraph"/>
              <w:spacing w:before="78" w:line="223" w:lineRule="auto"/>
              <w:ind w:left="189" w:right="187"/>
              <w:rPr>
                <w:lang w:val="es-CL"/>
              </w:rPr>
            </w:pPr>
            <w:r w:rsidRPr="00DC714F">
              <w:rPr>
                <w:lang w:val="es-CL"/>
              </w:rPr>
              <w:t>U</w:t>
            </w:r>
            <w:r>
              <w:rPr>
                <w:lang w:val="es-CL"/>
              </w:rPr>
              <w:t>s</w:t>
            </w:r>
            <w:r w:rsidRPr="00DC714F">
              <w:rPr>
                <w:lang w:val="es-CL"/>
              </w:rPr>
              <w:t>a sonidos, signos o palabras para diversos fines.</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43D2FBE" w14:textId="3825593C" w:rsidR="003D69D6" w:rsidRPr="00DC714F" w:rsidRDefault="00DC714F" w:rsidP="00DC714F">
            <w:pPr>
              <w:pStyle w:val="TableParagraph"/>
              <w:spacing w:before="78" w:line="223" w:lineRule="auto"/>
              <w:ind w:left="200" w:right="249"/>
              <w:rPr>
                <w:color w:val="FF0000"/>
                <w:lang w:val="es-CL"/>
              </w:rPr>
            </w:pPr>
            <w:r w:rsidRPr="00DC714F">
              <w:rPr>
                <w:lang w:val="es-CL"/>
              </w:rPr>
              <w:t>Reconoce cuando el oyente no entiende y varía la cantidad de información para aclarar el mensaje.</w:t>
            </w:r>
          </w:p>
        </w:tc>
        <w:tc>
          <w:tcPr>
            <w:tcW w:w="361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A5D7465" w14:textId="262F8A6B" w:rsidR="003D69D6" w:rsidRPr="00DC714F" w:rsidRDefault="00DC714F" w:rsidP="009A548D">
            <w:pPr>
              <w:pStyle w:val="TableParagraph"/>
              <w:spacing w:before="78" w:line="223" w:lineRule="auto"/>
              <w:ind w:left="200" w:right="265"/>
              <w:rPr>
                <w:b/>
                <w:color w:val="FF0000"/>
                <w:lang w:val="es-CL"/>
              </w:rPr>
            </w:pPr>
            <w:r w:rsidRPr="00DC714F">
              <w:rPr>
                <w:lang w:val="es-CL"/>
              </w:rPr>
              <w:t>El niño varía la cantidad de información proporcionada para satisfacer las demandas de la situación</w:t>
            </w:r>
            <w:r w:rsidR="003D69D6" w:rsidRPr="00DC714F">
              <w:rPr>
                <w:b/>
                <w:lang w:val="es-CL"/>
              </w:rPr>
              <w:t>.</w:t>
            </w:r>
          </w:p>
        </w:tc>
        <w:tc>
          <w:tcPr>
            <w:tcW w:w="3755" w:type="dxa"/>
            <w:gridSpan w:val="2"/>
            <w:vMerge w:val="restart"/>
            <w:tcBorders>
              <w:top w:val="single" w:sz="4" w:space="0" w:color="000000"/>
              <w:left w:val="single" w:sz="4" w:space="0" w:color="000000"/>
            </w:tcBorders>
            <w:shd w:val="clear" w:color="auto" w:fill="FFFFFF" w:themeFill="background1"/>
          </w:tcPr>
          <w:p w14:paraId="1E4747F2" w14:textId="1143C021" w:rsidR="003D69D6" w:rsidRPr="00DC714F" w:rsidRDefault="003D69D6" w:rsidP="009A548D">
            <w:pPr>
              <w:pStyle w:val="TableParagraph"/>
              <w:rPr>
                <w:color w:val="FF0000"/>
                <w:sz w:val="26"/>
                <w:lang w:val="es-CL"/>
              </w:rPr>
            </w:pPr>
          </w:p>
          <w:p w14:paraId="2F9FCF0E" w14:textId="77777777" w:rsidR="003D69D6" w:rsidRPr="00DC714F" w:rsidRDefault="003D69D6" w:rsidP="009A548D">
            <w:pPr>
              <w:pStyle w:val="TableParagraph"/>
              <w:rPr>
                <w:color w:val="FF0000"/>
                <w:sz w:val="26"/>
                <w:lang w:val="es-CL"/>
              </w:rPr>
            </w:pPr>
          </w:p>
          <w:p w14:paraId="20D71225" w14:textId="77777777" w:rsidR="003D69D6" w:rsidRPr="00DC714F" w:rsidRDefault="003D69D6" w:rsidP="009A548D">
            <w:pPr>
              <w:pStyle w:val="TableParagraph"/>
              <w:spacing w:before="10"/>
              <w:rPr>
                <w:color w:val="FF0000"/>
                <w:sz w:val="33"/>
                <w:lang w:val="es-CL"/>
              </w:rPr>
            </w:pPr>
          </w:p>
          <w:p w14:paraId="75DFE8E9" w14:textId="669A01C5" w:rsidR="003D69D6" w:rsidRPr="00DC714F" w:rsidRDefault="00DC714F" w:rsidP="003D69D6">
            <w:pPr>
              <w:pStyle w:val="TableParagraph"/>
              <w:spacing w:line="223" w:lineRule="auto"/>
              <w:ind w:left="201" w:right="259"/>
              <w:rPr>
                <w:color w:val="FF0000"/>
                <w:lang w:val="es-CL"/>
              </w:rPr>
            </w:pPr>
            <w:r w:rsidRPr="00DC714F">
              <w:rPr>
                <w:lang w:val="es-CL"/>
              </w:rPr>
              <w:t>Habla de forma audible y expresa sus pensamientos, sentimientos e ideas con claridad.</w:t>
            </w:r>
          </w:p>
        </w:tc>
      </w:tr>
      <w:tr w:rsidR="003D69D6" w:rsidRPr="00E05479" w14:paraId="7A40F0AA" w14:textId="77777777" w:rsidTr="00595839">
        <w:trPr>
          <w:trHeight w:val="1521"/>
        </w:trPr>
        <w:tc>
          <w:tcPr>
            <w:tcW w:w="3754" w:type="dxa"/>
            <w:gridSpan w:val="2"/>
            <w:tcBorders>
              <w:top w:val="single" w:sz="4" w:space="0" w:color="000000"/>
              <w:right w:val="single" w:sz="4" w:space="0" w:color="000000"/>
            </w:tcBorders>
            <w:shd w:val="clear" w:color="auto" w:fill="FFFFFF" w:themeFill="background1"/>
          </w:tcPr>
          <w:p w14:paraId="07A66BC7" w14:textId="3ABFAAEF" w:rsidR="003D69D6" w:rsidRPr="00DC714F" w:rsidRDefault="00DC714F" w:rsidP="003D69D6">
            <w:pPr>
              <w:pStyle w:val="TableParagraph"/>
              <w:spacing w:before="62" w:line="223" w:lineRule="auto"/>
              <w:ind w:left="189" w:right="187"/>
              <w:rPr>
                <w:color w:val="FF0000"/>
                <w:lang w:val="es-CL"/>
              </w:rPr>
            </w:pPr>
            <w:r w:rsidRPr="00DC714F">
              <w:rPr>
                <w:lang w:val="es-CL"/>
              </w:rPr>
              <w:t>Muestra reciprocidad en el uso del lenguaje en conversaciones sencillas</w:t>
            </w:r>
          </w:p>
        </w:tc>
        <w:tc>
          <w:tcPr>
            <w:tcW w:w="3336" w:type="dxa"/>
            <w:gridSpan w:val="2"/>
            <w:tcBorders>
              <w:top w:val="single" w:sz="4" w:space="0" w:color="000000"/>
              <w:left w:val="single" w:sz="4" w:space="0" w:color="000000"/>
              <w:right w:val="single" w:sz="4" w:space="0" w:color="000000"/>
            </w:tcBorders>
            <w:shd w:val="clear" w:color="auto" w:fill="FFFFFF" w:themeFill="background1"/>
          </w:tcPr>
          <w:p w14:paraId="168166A5" w14:textId="45BD0D46" w:rsidR="003D69D6" w:rsidRPr="00DC714F" w:rsidRDefault="00DC714F" w:rsidP="00DC714F">
            <w:pPr>
              <w:pStyle w:val="TableParagraph"/>
              <w:spacing w:before="62" w:line="223" w:lineRule="auto"/>
              <w:ind w:left="200" w:right="542"/>
              <w:rPr>
                <w:color w:val="FF0000"/>
                <w:lang w:val="es-CL"/>
              </w:rPr>
            </w:pPr>
            <w:r w:rsidRPr="00DC714F">
              <w:rPr>
                <w:lang w:val="es-CL"/>
              </w:rPr>
              <w:t>Usa frases y oraciones cada vez más complejas.</w:t>
            </w:r>
          </w:p>
        </w:tc>
        <w:tc>
          <w:tcPr>
            <w:tcW w:w="3614" w:type="dxa"/>
            <w:gridSpan w:val="2"/>
            <w:tcBorders>
              <w:top w:val="single" w:sz="4" w:space="0" w:color="000000"/>
              <w:left w:val="single" w:sz="4" w:space="0" w:color="000000"/>
              <w:right w:val="single" w:sz="4" w:space="0" w:color="000000"/>
            </w:tcBorders>
            <w:shd w:val="clear" w:color="auto" w:fill="FFFFFF" w:themeFill="background1"/>
          </w:tcPr>
          <w:p w14:paraId="7D4B8800" w14:textId="7F791003" w:rsidR="003D69D6" w:rsidRPr="00DC714F" w:rsidRDefault="00DC714F" w:rsidP="00DC714F">
            <w:pPr>
              <w:pStyle w:val="TableParagraph"/>
              <w:spacing w:before="62" w:line="223" w:lineRule="auto"/>
              <w:ind w:left="200" w:right="493"/>
              <w:rPr>
                <w:color w:val="FF0000"/>
                <w:lang w:val="es-CL"/>
              </w:rPr>
            </w:pPr>
            <w:r w:rsidRPr="00DC714F">
              <w:rPr>
                <w:lang w:val="es-CL"/>
              </w:rPr>
              <w:t>El niño comprende y responde a comunicación y lenguaje cada vez más complejos de los demás.</w:t>
            </w:r>
          </w:p>
        </w:tc>
        <w:tc>
          <w:tcPr>
            <w:tcW w:w="3755" w:type="dxa"/>
            <w:gridSpan w:val="2"/>
            <w:vMerge/>
            <w:tcBorders>
              <w:top w:val="nil"/>
              <w:left w:val="single" w:sz="4" w:space="0" w:color="000000"/>
            </w:tcBorders>
            <w:shd w:val="clear" w:color="auto" w:fill="FFFFFF" w:themeFill="background1"/>
          </w:tcPr>
          <w:p w14:paraId="55AD73D1" w14:textId="77777777" w:rsidR="003D69D6" w:rsidRPr="00DC714F" w:rsidRDefault="003D69D6" w:rsidP="009A548D">
            <w:pPr>
              <w:rPr>
                <w:sz w:val="2"/>
                <w:szCs w:val="2"/>
                <w:lang w:val="es-CL"/>
              </w:rPr>
            </w:pPr>
          </w:p>
        </w:tc>
      </w:tr>
    </w:tbl>
    <w:p w14:paraId="50E6E2DA" w14:textId="7C8BA08A" w:rsidR="004D371A" w:rsidRPr="00DC714F" w:rsidRDefault="004D371A" w:rsidP="007B425B">
      <w:pPr>
        <w:rPr>
          <w:lang w:val="es-CL"/>
        </w:rPr>
      </w:pPr>
    </w:p>
    <w:p w14:paraId="28744D2D" w14:textId="1C604612" w:rsidR="007D5D33" w:rsidRPr="00DC714F" w:rsidRDefault="007D5D33" w:rsidP="007B425B">
      <w:pPr>
        <w:rPr>
          <w:lang w:val="es-CL"/>
        </w:rPr>
      </w:pPr>
      <w:r w:rsidRPr="00DC714F">
        <w:rPr>
          <w:lang w:val="es-CL"/>
        </w:rPr>
        <w:br w:type="page"/>
      </w:r>
    </w:p>
    <w:tbl>
      <w:tblPr>
        <w:tblW w:w="14743"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828"/>
        <w:gridCol w:w="3402"/>
        <w:gridCol w:w="3685"/>
        <w:gridCol w:w="3828"/>
      </w:tblGrid>
      <w:tr w:rsidR="00D01FB8" w14:paraId="0D6AA42A" w14:textId="77777777" w:rsidTr="00275CED">
        <w:trPr>
          <w:trHeight w:val="531"/>
        </w:trPr>
        <w:tc>
          <w:tcPr>
            <w:tcW w:w="14743" w:type="dxa"/>
            <w:gridSpan w:val="4"/>
            <w:shd w:val="clear" w:color="auto" w:fill="BF0D3E" w:themeFill="accent2"/>
            <w:vAlign w:val="center"/>
          </w:tcPr>
          <w:p w14:paraId="1AFD95DB" w14:textId="76DFBC59" w:rsidR="00D01FB8" w:rsidRDefault="00D01FB8" w:rsidP="00D01FB8">
            <w:pPr>
              <w:pStyle w:val="TableParagraph"/>
              <w:ind w:left="92" w:right="252" w:hanging="22"/>
              <w:jc w:val="center"/>
              <w:rPr>
                <w:rFonts w:ascii="Roboto"/>
                <w:b/>
                <w:sz w:val="28"/>
              </w:rPr>
            </w:pPr>
            <w:r w:rsidRPr="0017243B">
              <w:rPr>
                <w:b/>
                <w:color w:val="FFFFFF"/>
                <w:sz w:val="32"/>
                <w:szCs w:val="28"/>
              </w:rPr>
              <w:lastRenderedPageBreak/>
              <w:t>L</w:t>
            </w:r>
            <w:r>
              <w:rPr>
                <w:b/>
                <w:color w:val="FFFFFF"/>
                <w:sz w:val="32"/>
                <w:szCs w:val="28"/>
              </w:rPr>
              <w:t>ENGUAJE Y ALFABETIZACIÓN</w:t>
            </w:r>
          </w:p>
        </w:tc>
      </w:tr>
      <w:tr w:rsidR="00D01FB8" w14:paraId="2109B43C" w14:textId="77777777" w:rsidTr="00275CED">
        <w:trPr>
          <w:trHeight w:val="397"/>
        </w:trPr>
        <w:tc>
          <w:tcPr>
            <w:tcW w:w="14743" w:type="dxa"/>
            <w:gridSpan w:val="4"/>
            <w:vAlign w:val="center"/>
          </w:tcPr>
          <w:p w14:paraId="6B2C641E" w14:textId="05D11BB4" w:rsidR="00D01FB8" w:rsidRDefault="00D01FB8" w:rsidP="00D01FB8">
            <w:pPr>
              <w:pStyle w:val="TableParagraph"/>
              <w:ind w:left="92" w:right="252" w:hanging="22"/>
              <w:rPr>
                <w:rFonts w:ascii="Roboto"/>
                <w:b/>
                <w:sz w:val="28"/>
              </w:rPr>
            </w:pPr>
            <w:r w:rsidRPr="00CC1E06">
              <w:rPr>
                <w:rFonts w:ascii="Roboto"/>
                <w:b/>
                <w:sz w:val="28"/>
              </w:rPr>
              <w:t>ALI</w:t>
            </w:r>
            <w:r>
              <w:rPr>
                <w:rFonts w:ascii="Roboto"/>
                <w:b/>
                <w:sz w:val="28"/>
              </w:rPr>
              <w:t>NEAMIENTO</w:t>
            </w:r>
            <w:r w:rsidRPr="00CC1E06">
              <w:rPr>
                <w:rFonts w:ascii="Roboto"/>
                <w:b/>
                <w:spacing w:val="1"/>
                <w:sz w:val="28"/>
              </w:rPr>
              <w:t xml:space="preserve"> </w:t>
            </w:r>
            <w:r>
              <w:rPr>
                <w:rFonts w:ascii="Roboto"/>
                <w:b/>
                <w:spacing w:val="1"/>
                <w:sz w:val="28"/>
              </w:rPr>
              <w:t>- ASPECTO</w:t>
            </w:r>
            <w:r w:rsidRPr="00CC1E06">
              <w:rPr>
                <w:rFonts w:ascii="Roboto"/>
                <w:b/>
                <w:spacing w:val="-5"/>
                <w:sz w:val="28"/>
              </w:rPr>
              <w:t xml:space="preserve"> </w:t>
            </w:r>
            <w:r w:rsidRPr="00CC1E06">
              <w:rPr>
                <w:rFonts w:ascii="Roboto"/>
                <w:b/>
                <w:sz w:val="28"/>
              </w:rPr>
              <w:t>1:</w:t>
            </w:r>
            <w:r w:rsidRPr="00CC1E06">
              <w:rPr>
                <w:rFonts w:ascii="Roboto"/>
                <w:b/>
                <w:spacing w:val="-3"/>
                <w:sz w:val="28"/>
              </w:rPr>
              <w:t xml:space="preserve"> </w:t>
            </w:r>
            <w:r w:rsidRPr="00CC1E06">
              <w:rPr>
                <w:rFonts w:ascii="Roboto"/>
                <w:b/>
                <w:sz w:val="28"/>
              </w:rPr>
              <w:t>L</w:t>
            </w:r>
            <w:r>
              <w:rPr>
                <w:rFonts w:ascii="Roboto"/>
                <w:b/>
                <w:sz w:val="28"/>
              </w:rPr>
              <w:t>ENGUAJE</w:t>
            </w:r>
          </w:p>
        </w:tc>
      </w:tr>
      <w:tr w:rsidR="00D01FB8" w:rsidRPr="00E05479" w14:paraId="4234A5FE" w14:textId="77777777" w:rsidTr="00990A5F">
        <w:trPr>
          <w:trHeight w:val="974"/>
        </w:trPr>
        <w:tc>
          <w:tcPr>
            <w:tcW w:w="3828" w:type="dxa"/>
            <w:tcBorders>
              <w:bottom w:val="single" w:sz="4" w:space="0" w:color="000000"/>
              <w:right w:val="single" w:sz="4" w:space="0" w:color="000000"/>
            </w:tcBorders>
            <w:shd w:val="clear" w:color="auto" w:fill="FDE3EA"/>
            <w:vAlign w:val="center"/>
          </w:tcPr>
          <w:p w14:paraId="0C54137A" w14:textId="15C0864F" w:rsidR="00D01FB8" w:rsidRPr="00D01FB8" w:rsidRDefault="00D01FB8" w:rsidP="00D01FB8">
            <w:pPr>
              <w:pStyle w:val="TableParagraph"/>
              <w:spacing w:before="77" w:line="223" w:lineRule="auto"/>
              <w:ind w:left="173" w:right="187" w:hanging="35"/>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402" w:type="dxa"/>
            <w:tcBorders>
              <w:left w:val="single" w:sz="4" w:space="0" w:color="000000"/>
              <w:bottom w:val="single" w:sz="4" w:space="0" w:color="000000"/>
              <w:right w:val="single" w:sz="4" w:space="0" w:color="000000"/>
            </w:tcBorders>
            <w:shd w:val="clear" w:color="auto" w:fill="FBC9D1"/>
            <w:vAlign w:val="center"/>
          </w:tcPr>
          <w:p w14:paraId="107BF335" w14:textId="566326B3" w:rsidR="00D01FB8" w:rsidRPr="00D01FB8" w:rsidRDefault="00D01FB8" w:rsidP="00D01FB8">
            <w:pPr>
              <w:pStyle w:val="TableParagraph"/>
              <w:spacing w:before="77" w:line="223" w:lineRule="auto"/>
              <w:ind w:left="173" w:right="187" w:hanging="35"/>
              <w:jc w:val="center"/>
              <w:rPr>
                <w:b/>
                <w:lang w:val="es-CL"/>
              </w:rPr>
            </w:pPr>
            <w:r w:rsidRPr="00AA0BC6">
              <w:rPr>
                <w:b/>
                <w:sz w:val="22"/>
                <w:szCs w:val="22"/>
                <w:lang w:val="es-CL"/>
              </w:rPr>
              <w:t>ESTÁNDAR DE APRENDIZAJE TEMPRANO DE AZ</w:t>
            </w:r>
          </w:p>
        </w:tc>
        <w:tc>
          <w:tcPr>
            <w:tcW w:w="3685" w:type="dxa"/>
            <w:tcBorders>
              <w:left w:val="single" w:sz="4" w:space="0" w:color="000000"/>
              <w:bottom w:val="single" w:sz="4" w:space="0" w:color="000000"/>
              <w:right w:val="single" w:sz="4" w:space="0" w:color="000000"/>
            </w:tcBorders>
            <w:shd w:val="clear" w:color="auto" w:fill="F8A2B0"/>
            <w:vAlign w:val="center"/>
          </w:tcPr>
          <w:p w14:paraId="7E2E0175" w14:textId="247C0FA9" w:rsidR="00D01FB8" w:rsidRPr="00D01FB8" w:rsidRDefault="00D01FB8" w:rsidP="00D01FB8">
            <w:pPr>
              <w:pStyle w:val="TableParagraph"/>
              <w:spacing w:before="77" w:line="223" w:lineRule="auto"/>
              <w:ind w:left="173" w:right="187" w:hanging="35"/>
              <w:jc w:val="center"/>
              <w:rPr>
                <w:b/>
                <w:lang w:val="es-CL"/>
              </w:rPr>
            </w:pPr>
            <w:r w:rsidRPr="00AA0BC6">
              <w:rPr>
                <w:b/>
                <w:sz w:val="22"/>
                <w:szCs w:val="22"/>
                <w:lang w:val="es-CL"/>
              </w:rPr>
              <w:t>MARCO DE RESULTADOS DE APRENDIZAJE TEMPRANO DE HEAD START</w:t>
            </w:r>
          </w:p>
        </w:tc>
        <w:tc>
          <w:tcPr>
            <w:tcW w:w="3828" w:type="dxa"/>
            <w:tcBorders>
              <w:left w:val="single" w:sz="4" w:space="0" w:color="000000"/>
              <w:bottom w:val="single" w:sz="4" w:space="0" w:color="000000"/>
            </w:tcBorders>
            <w:shd w:val="clear" w:color="auto" w:fill="BF0D3E" w:themeFill="accent2"/>
            <w:vAlign w:val="center"/>
          </w:tcPr>
          <w:p w14:paraId="45FAD11A" w14:textId="763847B5" w:rsidR="00D01FB8" w:rsidRPr="00D01FB8" w:rsidRDefault="00D01FB8" w:rsidP="005B2859">
            <w:pPr>
              <w:pStyle w:val="TableParagraph"/>
              <w:spacing w:before="77" w:line="223" w:lineRule="auto"/>
              <w:ind w:left="173" w:right="187" w:hanging="35"/>
              <w:jc w:val="center"/>
              <w:rPr>
                <w:b/>
                <w:lang w:val="es-CL"/>
              </w:rPr>
            </w:pPr>
            <w:r w:rsidRPr="00AA0BC6">
              <w:rPr>
                <w:b/>
                <w:color w:val="FFFFFF"/>
                <w:sz w:val="22"/>
                <w:szCs w:val="22"/>
                <w:lang w:val="es-CL"/>
              </w:rPr>
              <w:t>ESTÁNDAR DE K</w:t>
            </w:r>
            <w:r w:rsidR="005B2859">
              <w:rPr>
                <w:b/>
                <w:color w:val="FFFFFF"/>
                <w:sz w:val="22"/>
                <w:szCs w:val="22"/>
                <w:lang w:val="es-CL"/>
              </w:rPr>
              <w:t>ÍNDER</w:t>
            </w:r>
            <w:r w:rsidRPr="00AA0BC6">
              <w:rPr>
                <w:b/>
                <w:color w:val="FFFFFF"/>
                <w:sz w:val="22"/>
                <w:szCs w:val="22"/>
                <w:lang w:val="es-CL"/>
              </w:rPr>
              <w:t xml:space="preserve"> DE AZ</w:t>
            </w:r>
          </w:p>
        </w:tc>
      </w:tr>
      <w:tr w:rsidR="007D5D33" w14:paraId="25FE6635" w14:textId="77777777" w:rsidTr="00990A5F">
        <w:trPr>
          <w:trHeight w:val="890"/>
        </w:trPr>
        <w:tc>
          <w:tcPr>
            <w:tcW w:w="3828" w:type="dxa"/>
            <w:tcBorders>
              <w:top w:val="single" w:sz="4" w:space="0" w:color="000000"/>
              <w:bottom w:val="single" w:sz="4" w:space="0" w:color="000000"/>
              <w:right w:val="single" w:sz="4" w:space="0" w:color="000000"/>
            </w:tcBorders>
            <w:shd w:val="clear" w:color="auto" w:fill="FFFFFF" w:themeFill="background1"/>
          </w:tcPr>
          <w:p w14:paraId="78D0C90D" w14:textId="346DD91F" w:rsidR="007D5D33" w:rsidRPr="0002064A" w:rsidRDefault="0002064A" w:rsidP="009E5330">
            <w:pPr>
              <w:pStyle w:val="TableParagraph"/>
              <w:spacing w:before="81" w:line="223" w:lineRule="auto"/>
              <w:ind w:left="189" w:right="170"/>
              <w:rPr>
                <w:b/>
                <w:lang w:val="es-CL"/>
              </w:rPr>
            </w:pPr>
            <w:r w:rsidRPr="0002064A">
              <w:rPr>
                <w:b/>
                <w:lang w:val="es-CL"/>
              </w:rPr>
              <w:t xml:space="preserve">Comunicación y </w:t>
            </w:r>
            <w:r>
              <w:rPr>
                <w:b/>
                <w:lang w:val="es-CL"/>
              </w:rPr>
              <w:t>E</w:t>
            </w:r>
            <w:r w:rsidRPr="0002064A">
              <w:rPr>
                <w:b/>
                <w:lang w:val="es-CL"/>
              </w:rPr>
              <w:t xml:space="preserve">xpresión </w:t>
            </w:r>
            <w:r>
              <w:rPr>
                <w:b/>
                <w:lang w:val="es-CL"/>
              </w:rPr>
              <w:t>O</w:t>
            </w:r>
            <w:r w:rsidRPr="0002064A">
              <w:rPr>
                <w:b/>
                <w:lang w:val="es-CL"/>
              </w:rPr>
              <w:t>ral</w:t>
            </w:r>
            <w:r>
              <w:rPr>
                <w:b/>
                <w:lang w:val="es-CL"/>
              </w:rPr>
              <w:t>, Audi</w:t>
            </w:r>
            <w:r w:rsidR="009E5330">
              <w:rPr>
                <w:b/>
                <w:lang w:val="es-CL"/>
              </w:rPr>
              <w:t>tiva</w:t>
            </w:r>
            <w:r>
              <w:rPr>
                <w:b/>
                <w:lang w:val="es-CL"/>
              </w:rPr>
              <w:t xml:space="preserve"> y </w:t>
            </w:r>
            <w:r w:rsidR="009E5330">
              <w:rPr>
                <w:b/>
                <w:lang w:val="es-CL"/>
              </w:rPr>
              <w:t xml:space="preserve">de </w:t>
            </w:r>
            <w:r w:rsidRPr="0002064A">
              <w:rPr>
                <w:b/>
                <w:lang w:val="es-CL"/>
              </w:rPr>
              <w:t>Comprensión (LDC)</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BDF85F" w14:textId="33A661B5" w:rsidR="007D5D33" w:rsidRPr="0002064A" w:rsidRDefault="007D5D33" w:rsidP="0002064A">
            <w:pPr>
              <w:pStyle w:val="TableParagraph"/>
              <w:spacing w:before="76"/>
              <w:ind w:left="188"/>
              <w:rPr>
                <w:b/>
                <w:lang w:val="es-CL"/>
              </w:rPr>
            </w:pPr>
            <w:r w:rsidRPr="0002064A">
              <w:rPr>
                <w:b/>
                <w:lang w:val="es-CL"/>
              </w:rPr>
              <w:t>Vocabular</w:t>
            </w:r>
            <w:r w:rsidR="0002064A" w:rsidRPr="0002064A">
              <w:rPr>
                <w:b/>
                <w:lang w:val="es-CL"/>
              </w:rPr>
              <w:t>io</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EE5012" w14:textId="29B038F6" w:rsidR="007D5D33" w:rsidRPr="0002064A" w:rsidRDefault="007D5D33" w:rsidP="0002064A">
            <w:pPr>
              <w:pStyle w:val="TableParagraph"/>
              <w:spacing w:before="76"/>
              <w:ind w:left="200"/>
              <w:rPr>
                <w:b/>
                <w:lang w:val="es-CL"/>
              </w:rPr>
            </w:pPr>
            <w:r w:rsidRPr="0002064A">
              <w:rPr>
                <w:b/>
                <w:lang w:val="es-CL"/>
              </w:rPr>
              <w:t>Vocabular</w:t>
            </w:r>
            <w:r w:rsidR="0002064A" w:rsidRPr="0002064A">
              <w:rPr>
                <w:b/>
                <w:lang w:val="es-CL"/>
              </w:rPr>
              <w:t>io</w:t>
            </w:r>
            <w:r w:rsidRPr="0002064A">
              <w:rPr>
                <w:b/>
                <w:spacing w:val="-5"/>
                <w:lang w:val="es-CL"/>
              </w:rPr>
              <w:t xml:space="preserve"> </w:t>
            </w:r>
            <w:r w:rsidRPr="0002064A">
              <w:rPr>
                <w:b/>
                <w:lang w:val="es-CL"/>
              </w:rPr>
              <w:t>(LC)</w:t>
            </w:r>
          </w:p>
        </w:tc>
        <w:tc>
          <w:tcPr>
            <w:tcW w:w="3828" w:type="dxa"/>
            <w:tcBorders>
              <w:top w:val="single" w:sz="4" w:space="0" w:color="000000"/>
              <w:left w:val="single" w:sz="4" w:space="0" w:color="000000"/>
              <w:bottom w:val="single" w:sz="4" w:space="0" w:color="000000"/>
            </w:tcBorders>
            <w:shd w:val="clear" w:color="auto" w:fill="FFFFFF" w:themeFill="background1"/>
          </w:tcPr>
          <w:p w14:paraId="37828A3F" w14:textId="54F24D88" w:rsidR="007D5D33" w:rsidRPr="0002064A" w:rsidRDefault="007D5D33" w:rsidP="0002064A">
            <w:pPr>
              <w:pStyle w:val="TableParagraph"/>
              <w:spacing w:before="76"/>
              <w:ind w:left="201"/>
              <w:rPr>
                <w:b/>
                <w:lang w:val="es-CL"/>
              </w:rPr>
            </w:pPr>
            <w:r w:rsidRPr="0002064A">
              <w:rPr>
                <w:b/>
                <w:lang w:val="es-CL"/>
              </w:rPr>
              <w:t>L</w:t>
            </w:r>
            <w:r w:rsidR="0002064A" w:rsidRPr="0002064A">
              <w:rPr>
                <w:b/>
                <w:lang w:val="es-CL"/>
              </w:rPr>
              <w:t>enguaj</w:t>
            </w:r>
            <w:r w:rsidRPr="0002064A">
              <w:rPr>
                <w:b/>
                <w:lang w:val="es-CL"/>
              </w:rPr>
              <w:t>e</w:t>
            </w:r>
            <w:r w:rsidRPr="0002064A">
              <w:rPr>
                <w:b/>
                <w:spacing w:val="-4"/>
                <w:lang w:val="es-CL"/>
              </w:rPr>
              <w:t xml:space="preserve"> </w:t>
            </w:r>
            <w:r w:rsidRPr="0002064A">
              <w:rPr>
                <w:b/>
                <w:lang w:val="es-CL"/>
              </w:rPr>
              <w:t>(L)</w:t>
            </w:r>
          </w:p>
        </w:tc>
      </w:tr>
      <w:tr w:rsidR="007D5D33" w:rsidRPr="00E05479" w14:paraId="5C18C8A6" w14:textId="77777777" w:rsidTr="008F012C">
        <w:trPr>
          <w:trHeight w:val="1767"/>
        </w:trPr>
        <w:tc>
          <w:tcPr>
            <w:tcW w:w="3828" w:type="dxa"/>
            <w:tcBorders>
              <w:top w:val="single" w:sz="4" w:space="0" w:color="000000"/>
              <w:bottom w:val="single" w:sz="4" w:space="0" w:color="000000"/>
              <w:right w:val="single" w:sz="4" w:space="0" w:color="000000"/>
            </w:tcBorders>
            <w:shd w:val="clear" w:color="auto" w:fill="FFFFFF" w:themeFill="background1"/>
          </w:tcPr>
          <w:p w14:paraId="45E494C4" w14:textId="77777777" w:rsidR="009E5330" w:rsidRPr="00A82D85" w:rsidRDefault="009E5330" w:rsidP="009E5330">
            <w:pPr>
              <w:pStyle w:val="TableParagraph"/>
              <w:ind w:left="189" w:right="97"/>
              <w:rPr>
                <w:lang w:val="es-CL"/>
              </w:rPr>
            </w:pPr>
            <w:r w:rsidRPr="00A82D85">
              <w:rPr>
                <w:lang w:val="es-CL"/>
              </w:rPr>
              <w:t>Usa sonidos, gestos o palabra</w:t>
            </w:r>
            <w:r>
              <w:rPr>
                <w:lang w:val="es-CL"/>
              </w:rPr>
              <w:t>s coherentes para comunicarse, i</w:t>
            </w:r>
            <w:r w:rsidRPr="00A82D85">
              <w:rPr>
                <w:lang w:val="es-CL"/>
              </w:rPr>
              <w:t>mita sonidos, gestos o palabras.</w:t>
            </w:r>
          </w:p>
          <w:p w14:paraId="47B5406D" w14:textId="08242E44" w:rsidR="009E5330" w:rsidRPr="007359D4" w:rsidRDefault="009E5330" w:rsidP="009E5330">
            <w:pPr>
              <w:pStyle w:val="TableParagraph"/>
              <w:spacing w:before="163" w:line="223" w:lineRule="auto"/>
              <w:ind w:left="189" w:right="87"/>
              <w:rPr>
                <w:color w:val="FF0000"/>
                <w:lang w:val="es-CL"/>
              </w:rPr>
            </w:pPr>
            <w:r w:rsidRPr="00DC714F">
              <w:rPr>
                <w:lang w:val="es-CL"/>
              </w:rPr>
              <w:t>U</w:t>
            </w:r>
            <w:r>
              <w:rPr>
                <w:lang w:val="es-CL"/>
              </w:rPr>
              <w:t>s</w:t>
            </w:r>
            <w:r w:rsidRPr="00DC714F">
              <w:rPr>
                <w:lang w:val="es-CL"/>
              </w:rPr>
              <w:t>a sonidos, signos o palabras para diversos fines.</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4688EB" w14:textId="77777777" w:rsidR="008F012C" w:rsidRPr="008F012C" w:rsidRDefault="008F012C" w:rsidP="008F012C">
            <w:pPr>
              <w:pStyle w:val="TableParagraph"/>
              <w:spacing w:before="77" w:line="223" w:lineRule="auto"/>
              <w:ind w:left="200" w:right="381"/>
              <w:rPr>
                <w:lang w:val="es-CL"/>
              </w:rPr>
            </w:pPr>
            <w:r w:rsidRPr="008F012C">
              <w:rPr>
                <w:lang w:val="es-CL"/>
              </w:rPr>
              <w:t xml:space="preserve">Usa un vocabulario rico en muchas áreas temáticas. </w:t>
            </w:r>
          </w:p>
          <w:p w14:paraId="0F756998" w14:textId="16F95325" w:rsidR="007D5D33" w:rsidRPr="000B76A9" w:rsidRDefault="008F012C" w:rsidP="008F012C">
            <w:pPr>
              <w:pStyle w:val="TableParagraph"/>
              <w:spacing w:before="77" w:line="223" w:lineRule="auto"/>
              <w:ind w:left="200" w:right="381"/>
              <w:rPr>
                <w:color w:val="FF0000"/>
                <w:lang w:val="es-CL"/>
              </w:rPr>
            </w:pPr>
            <w:r w:rsidRPr="008F012C">
              <w:rPr>
                <w:lang w:val="es-CL"/>
              </w:rPr>
              <w:t>El niño utiliza palabras o signos nuevos durante el juego y otras actividades.</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60B773" w14:textId="31857EB1" w:rsidR="007D5D33" w:rsidRPr="008F012C" w:rsidRDefault="008F012C" w:rsidP="009A548D">
            <w:pPr>
              <w:pStyle w:val="TableParagraph"/>
              <w:spacing w:before="77" w:line="223" w:lineRule="auto"/>
              <w:ind w:left="200" w:right="498"/>
              <w:rPr>
                <w:color w:val="FF0000"/>
                <w:lang w:val="es-CL"/>
              </w:rPr>
            </w:pPr>
            <w:r w:rsidRPr="008F012C">
              <w:rPr>
                <w:spacing w:val="-1"/>
                <w:lang w:val="es-CL"/>
              </w:rPr>
              <w:t>El niño entiende y utiliza una variedad de palabras para una variedad de propósitos.</w:t>
            </w:r>
          </w:p>
        </w:tc>
        <w:tc>
          <w:tcPr>
            <w:tcW w:w="3828" w:type="dxa"/>
            <w:vMerge w:val="restart"/>
            <w:tcBorders>
              <w:top w:val="single" w:sz="4" w:space="0" w:color="000000"/>
              <w:left w:val="single" w:sz="4" w:space="0" w:color="000000"/>
              <w:bottom w:val="single" w:sz="4" w:space="0" w:color="000000"/>
            </w:tcBorders>
            <w:shd w:val="clear" w:color="auto" w:fill="FFFFFF" w:themeFill="background1"/>
          </w:tcPr>
          <w:p w14:paraId="676A7856" w14:textId="77777777" w:rsidR="007D5D33" w:rsidRPr="008F012C" w:rsidRDefault="007D5D33" w:rsidP="009A548D">
            <w:pPr>
              <w:pStyle w:val="TableParagraph"/>
              <w:rPr>
                <w:color w:val="FF0000"/>
                <w:sz w:val="26"/>
                <w:lang w:val="es-CL"/>
              </w:rPr>
            </w:pPr>
          </w:p>
          <w:p w14:paraId="7A9778F8" w14:textId="77777777" w:rsidR="007D5D33" w:rsidRPr="008F012C" w:rsidRDefault="007D5D33" w:rsidP="009A548D">
            <w:pPr>
              <w:pStyle w:val="TableParagraph"/>
              <w:rPr>
                <w:color w:val="FF0000"/>
                <w:sz w:val="26"/>
                <w:lang w:val="es-CL"/>
              </w:rPr>
            </w:pPr>
          </w:p>
          <w:p w14:paraId="2008BA5B" w14:textId="77777777" w:rsidR="007D5D33" w:rsidRPr="008F012C" w:rsidRDefault="007D5D33" w:rsidP="009A548D">
            <w:pPr>
              <w:pStyle w:val="TableParagraph"/>
              <w:rPr>
                <w:color w:val="FF0000"/>
                <w:sz w:val="26"/>
                <w:lang w:val="es-CL"/>
              </w:rPr>
            </w:pPr>
          </w:p>
          <w:p w14:paraId="09E1FD11" w14:textId="77777777" w:rsidR="007D5D33" w:rsidRPr="008F012C" w:rsidRDefault="007D5D33" w:rsidP="009A548D">
            <w:pPr>
              <w:pStyle w:val="TableParagraph"/>
              <w:rPr>
                <w:color w:val="FF0000"/>
                <w:sz w:val="26"/>
                <w:lang w:val="es-CL"/>
              </w:rPr>
            </w:pPr>
          </w:p>
          <w:p w14:paraId="3DB63E02" w14:textId="77777777" w:rsidR="007D5D33" w:rsidRPr="008F012C" w:rsidRDefault="007D5D33" w:rsidP="009A548D">
            <w:pPr>
              <w:pStyle w:val="TableParagraph"/>
              <w:rPr>
                <w:color w:val="FF0000"/>
                <w:sz w:val="26"/>
                <w:lang w:val="es-CL"/>
              </w:rPr>
            </w:pPr>
          </w:p>
          <w:p w14:paraId="13759B7C" w14:textId="77777777" w:rsidR="007D5D33" w:rsidRPr="008F012C" w:rsidRDefault="007D5D33" w:rsidP="009A548D">
            <w:pPr>
              <w:pStyle w:val="TableParagraph"/>
              <w:rPr>
                <w:color w:val="FF0000"/>
                <w:sz w:val="26"/>
                <w:lang w:val="es-CL"/>
              </w:rPr>
            </w:pPr>
          </w:p>
          <w:p w14:paraId="21DAA5D6" w14:textId="0C9325A7" w:rsidR="007D5D33" w:rsidRPr="00FA7F49" w:rsidRDefault="00FA7F49" w:rsidP="00A551C9">
            <w:pPr>
              <w:pStyle w:val="TableParagraph"/>
              <w:spacing w:before="222" w:line="223" w:lineRule="auto"/>
              <w:ind w:left="201" w:right="296"/>
              <w:rPr>
                <w:color w:val="FF0000"/>
                <w:lang w:val="es-CL"/>
              </w:rPr>
            </w:pPr>
            <w:r w:rsidRPr="00FA7F49">
              <w:rPr>
                <w:lang w:val="es-CL"/>
              </w:rPr>
              <w:t>U</w:t>
            </w:r>
            <w:r>
              <w:rPr>
                <w:lang w:val="es-CL"/>
              </w:rPr>
              <w:t>sa</w:t>
            </w:r>
            <w:r w:rsidRPr="00FA7F49">
              <w:rPr>
                <w:lang w:val="es-CL"/>
              </w:rPr>
              <w:t xml:space="preserve"> palabras y frases adquiridas a través de conversaciones, </w:t>
            </w:r>
            <w:r>
              <w:rPr>
                <w:lang w:val="es-CL"/>
              </w:rPr>
              <w:t>leyéndole a otros</w:t>
            </w:r>
            <w:r w:rsidRPr="00FA7F49">
              <w:rPr>
                <w:lang w:val="es-CL"/>
              </w:rPr>
              <w:t xml:space="preserve"> y </w:t>
            </w:r>
            <w:r w:rsidR="00A551C9">
              <w:rPr>
                <w:lang w:val="es-CL"/>
              </w:rPr>
              <w:t xml:space="preserve">con los otros leyéndole a uno </w:t>
            </w:r>
            <w:r w:rsidRPr="00FA7F49">
              <w:rPr>
                <w:lang w:val="es-CL"/>
              </w:rPr>
              <w:t>y respondiendo a textos.</w:t>
            </w:r>
          </w:p>
        </w:tc>
      </w:tr>
      <w:tr w:rsidR="007D5D33" w:rsidRPr="00E05479" w14:paraId="4F55D995" w14:textId="77777777" w:rsidTr="00990A5F">
        <w:trPr>
          <w:trHeight w:val="1790"/>
        </w:trPr>
        <w:tc>
          <w:tcPr>
            <w:tcW w:w="3828" w:type="dxa"/>
            <w:tcBorders>
              <w:top w:val="single" w:sz="4" w:space="0" w:color="000000"/>
              <w:bottom w:val="single" w:sz="4" w:space="0" w:color="000000"/>
              <w:right w:val="single" w:sz="4" w:space="0" w:color="000000"/>
            </w:tcBorders>
            <w:shd w:val="clear" w:color="auto" w:fill="FFFFFF" w:themeFill="background1"/>
          </w:tcPr>
          <w:p w14:paraId="0B412EA0" w14:textId="15ED34E2" w:rsidR="007359D4" w:rsidRPr="007359D4" w:rsidRDefault="007359D4" w:rsidP="001735A3">
            <w:pPr>
              <w:pStyle w:val="TableParagraph"/>
              <w:spacing w:before="165" w:line="223" w:lineRule="auto"/>
              <w:ind w:left="189" w:right="87"/>
              <w:rPr>
                <w:color w:val="FF0000"/>
                <w:lang w:val="es-CL"/>
              </w:rPr>
            </w:pPr>
            <w:r w:rsidRPr="00DC714F">
              <w:rPr>
                <w:lang w:val="es-CL"/>
              </w:rPr>
              <w:t>Muestra reciprocidad en el uso del lenguaje en conversaciones sencillas</w:t>
            </w:r>
            <w:r w:rsidR="00D402DF">
              <w:rPr>
                <w:color w:val="FF0000"/>
                <w:lang w:val="es-CL"/>
              </w:rPr>
              <w:t>.</w:t>
            </w:r>
          </w:p>
          <w:p w14:paraId="6734B7F2" w14:textId="0265CB23" w:rsidR="007D5D33" w:rsidRPr="007359D4" w:rsidRDefault="007359D4" w:rsidP="00287542">
            <w:pPr>
              <w:pStyle w:val="TableParagraph"/>
              <w:spacing w:before="165" w:line="223" w:lineRule="auto"/>
              <w:ind w:left="189" w:right="87"/>
              <w:rPr>
                <w:b/>
                <w:color w:val="FF0000"/>
                <w:lang w:val="es-CL"/>
              </w:rPr>
            </w:pPr>
            <w:r w:rsidRPr="007359D4">
              <w:rPr>
                <w:lang w:val="es-CL"/>
              </w:rPr>
              <w:t xml:space="preserve">Comienza a </w:t>
            </w:r>
            <w:r w:rsidR="00287542">
              <w:rPr>
                <w:lang w:val="es-CL"/>
              </w:rPr>
              <w:t>Entend</w:t>
            </w:r>
            <w:r w:rsidRPr="007359D4">
              <w:rPr>
                <w:lang w:val="es-CL"/>
              </w:rPr>
              <w:t>er gestos, palabras, preguntas o rutinas.</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819C92" w14:textId="1581A88F" w:rsidR="007D5D33" w:rsidRPr="008F012C" w:rsidRDefault="008F012C" w:rsidP="00D402DF">
            <w:pPr>
              <w:pStyle w:val="TableParagraph"/>
              <w:spacing w:before="77" w:line="223" w:lineRule="auto"/>
              <w:ind w:left="200" w:right="134"/>
              <w:rPr>
                <w:color w:val="FF0000"/>
                <w:lang w:val="es-CL"/>
              </w:rPr>
            </w:pPr>
            <w:r w:rsidRPr="008F012C">
              <w:rPr>
                <w:lang w:val="es-CL"/>
              </w:rPr>
              <w:t>Averigua el significado de palabras y conceptos desconocidos usando el contexto de las conversaciones, las imágenes que acompañan al texto o los objetos concretos.</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608F31" w14:textId="49D24476" w:rsidR="007D5D33" w:rsidRPr="00FA7F49" w:rsidRDefault="00FA7F49" w:rsidP="00FA7F49">
            <w:pPr>
              <w:pStyle w:val="TableParagraph"/>
              <w:spacing w:before="77" w:line="223" w:lineRule="auto"/>
              <w:ind w:left="200" w:right="147"/>
              <w:rPr>
                <w:b/>
                <w:color w:val="FF0000"/>
                <w:lang w:val="es-CL"/>
              </w:rPr>
            </w:pPr>
            <w:r w:rsidRPr="00FA7F49">
              <w:rPr>
                <w:lang w:val="es-CL"/>
              </w:rPr>
              <w:t>El niño muestra comprensión de las categorías de palabras y de las relaciones entre ellas.</w:t>
            </w:r>
          </w:p>
        </w:tc>
        <w:tc>
          <w:tcPr>
            <w:tcW w:w="3828" w:type="dxa"/>
            <w:vMerge/>
            <w:tcBorders>
              <w:top w:val="nil"/>
              <w:left w:val="single" w:sz="4" w:space="0" w:color="000000"/>
              <w:bottom w:val="single" w:sz="4" w:space="0" w:color="000000"/>
            </w:tcBorders>
            <w:shd w:val="clear" w:color="auto" w:fill="FFFFFF" w:themeFill="background1"/>
          </w:tcPr>
          <w:p w14:paraId="6A6211E8" w14:textId="77777777" w:rsidR="007D5D33" w:rsidRPr="00FA7F49" w:rsidRDefault="007D5D33" w:rsidP="009A548D">
            <w:pPr>
              <w:rPr>
                <w:color w:val="FF0000"/>
                <w:sz w:val="2"/>
                <w:szCs w:val="2"/>
                <w:lang w:val="es-CL"/>
              </w:rPr>
            </w:pPr>
          </w:p>
        </w:tc>
      </w:tr>
      <w:tr w:rsidR="007D5D33" w:rsidRPr="00E05479" w14:paraId="541E35A5" w14:textId="77777777" w:rsidTr="00990A5F">
        <w:trPr>
          <w:trHeight w:val="1431"/>
        </w:trPr>
        <w:tc>
          <w:tcPr>
            <w:tcW w:w="3828" w:type="dxa"/>
            <w:tcBorders>
              <w:top w:val="single" w:sz="4" w:space="0" w:color="000000"/>
              <w:bottom w:val="single" w:sz="4" w:space="0" w:color="000000"/>
              <w:right w:val="single" w:sz="4" w:space="0" w:color="000000"/>
            </w:tcBorders>
            <w:shd w:val="clear" w:color="auto" w:fill="FFFFFF" w:themeFill="background1"/>
          </w:tcPr>
          <w:p w14:paraId="2B88FCFA" w14:textId="7FCD10D2" w:rsidR="007D5D33" w:rsidRPr="00287542" w:rsidRDefault="00287542" w:rsidP="001735A3">
            <w:pPr>
              <w:pStyle w:val="TableParagraph"/>
              <w:spacing w:before="77" w:line="223" w:lineRule="auto"/>
              <w:ind w:left="189" w:right="87"/>
              <w:rPr>
                <w:color w:val="FF0000"/>
                <w:lang w:val="es-CL"/>
              </w:rPr>
            </w:pPr>
            <w:r w:rsidRPr="00DC714F">
              <w:rPr>
                <w:lang w:val="es-CL"/>
              </w:rPr>
              <w:t>U</w:t>
            </w:r>
            <w:r>
              <w:rPr>
                <w:lang w:val="es-CL"/>
              </w:rPr>
              <w:t>s</w:t>
            </w:r>
            <w:r w:rsidRPr="00DC714F">
              <w:rPr>
                <w:lang w:val="es-CL"/>
              </w:rPr>
              <w:t>a sonidos, signos o palabras para diversos fines.</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5DC01D" w14:textId="48126DB6" w:rsidR="007D5D33" w:rsidRPr="008F012C" w:rsidRDefault="008F012C" w:rsidP="00D402DF">
            <w:pPr>
              <w:pStyle w:val="TableParagraph"/>
              <w:spacing w:before="77" w:line="223" w:lineRule="auto"/>
              <w:ind w:left="200" w:right="134"/>
              <w:rPr>
                <w:color w:val="FF0000"/>
                <w:lang w:val="es-CL"/>
              </w:rPr>
            </w:pPr>
            <w:r w:rsidRPr="008F012C">
              <w:rPr>
                <w:lang w:val="es-CL"/>
              </w:rPr>
              <w:t xml:space="preserve">Usa etiquetas de categorías y nombra objetos dentro de una categoría; por ejemplo, fruta, verdura, animal, </w:t>
            </w:r>
            <w:r w:rsidR="00D402DF">
              <w:rPr>
                <w:lang w:val="es-CL"/>
              </w:rPr>
              <w:t>vehículo</w:t>
            </w:r>
            <w:r w:rsidRPr="008F012C">
              <w:rPr>
                <w:lang w:val="es-CL"/>
              </w:rPr>
              <w:t>.</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9FE257" w14:textId="19E6A584" w:rsidR="007D5D33" w:rsidRPr="00FA7F49" w:rsidRDefault="00FA7F49" w:rsidP="00FA7F49">
            <w:pPr>
              <w:pStyle w:val="TableParagraph"/>
              <w:spacing w:before="77" w:line="223" w:lineRule="auto"/>
              <w:ind w:left="200" w:right="498"/>
              <w:rPr>
                <w:color w:val="FF0000"/>
                <w:lang w:val="es-CL"/>
              </w:rPr>
            </w:pPr>
            <w:r w:rsidRPr="00FA7F49">
              <w:rPr>
                <w:spacing w:val="-1"/>
                <w:lang w:val="es-CL"/>
              </w:rPr>
              <w:t>El niño entiende y u</w:t>
            </w:r>
            <w:r>
              <w:rPr>
                <w:spacing w:val="-1"/>
                <w:lang w:val="es-CL"/>
              </w:rPr>
              <w:t xml:space="preserve">sa </w:t>
            </w:r>
            <w:r w:rsidRPr="00FA7F49">
              <w:rPr>
                <w:spacing w:val="-1"/>
                <w:lang w:val="es-CL"/>
              </w:rPr>
              <w:t>una variedad de palabras para una variedad de propósitos.</w:t>
            </w:r>
          </w:p>
        </w:tc>
        <w:tc>
          <w:tcPr>
            <w:tcW w:w="3828" w:type="dxa"/>
            <w:vMerge/>
            <w:tcBorders>
              <w:top w:val="nil"/>
              <w:left w:val="single" w:sz="4" w:space="0" w:color="000000"/>
              <w:bottom w:val="single" w:sz="4" w:space="0" w:color="000000"/>
            </w:tcBorders>
            <w:shd w:val="clear" w:color="auto" w:fill="FFFFFF" w:themeFill="background1"/>
          </w:tcPr>
          <w:p w14:paraId="44BAFA39" w14:textId="77777777" w:rsidR="007D5D33" w:rsidRPr="00FA7F49" w:rsidRDefault="007D5D33" w:rsidP="009A548D">
            <w:pPr>
              <w:rPr>
                <w:color w:val="FF0000"/>
                <w:sz w:val="2"/>
                <w:szCs w:val="2"/>
                <w:lang w:val="es-CL"/>
              </w:rPr>
            </w:pPr>
          </w:p>
        </w:tc>
      </w:tr>
      <w:tr w:rsidR="007D5D33" w:rsidRPr="00E05479" w14:paraId="2ECA29B4" w14:textId="77777777" w:rsidTr="00990A5F">
        <w:trPr>
          <w:trHeight w:val="350"/>
        </w:trPr>
        <w:tc>
          <w:tcPr>
            <w:tcW w:w="3828" w:type="dxa"/>
            <w:tcBorders>
              <w:top w:val="single" w:sz="4" w:space="0" w:color="000000"/>
              <w:bottom w:val="single" w:sz="12" w:space="0" w:color="auto"/>
              <w:right w:val="single" w:sz="4" w:space="0" w:color="000000"/>
            </w:tcBorders>
            <w:shd w:val="clear" w:color="auto" w:fill="FFFFFF" w:themeFill="background1"/>
          </w:tcPr>
          <w:p w14:paraId="4998327A" w14:textId="085BCC9F" w:rsidR="00287542" w:rsidRPr="009504CD" w:rsidRDefault="00287542" w:rsidP="00287542">
            <w:pPr>
              <w:pStyle w:val="TableParagraph"/>
              <w:spacing w:before="165" w:line="223" w:lineRule="auto"/>
              <w:ind w:left="189" w:right="87"/>
              <w:rPr>
                <w:lang w:val="es-CL"/>
              </w:rPr>
            </w:pPr>
            <w:r w:rsidRPr="00DC714F">
              <w:rPr>
                <w:lang w:val="es-CL"/>
              </w:rPr>
              <w:t xml:space="preserve">Muestra reciprocidad en el uso del </w:t>
            </w:r>
            <w:r w:rsidRPr="009504CD">
              <w:rPr>
                <w:lang w:val="es-CL"/>
              </w:rPr>
              <w:t>lenguaje en conversaciones sencillas.</w:t>
            </w:r>
          </w:p>
          <w:p w14:paraId="7331E9E6" w14:textId="45EDF5B7" w:rsidR="007D5D33" w:rsidRPr="00287542" w:rsidRDefault="00287542" w:rsidP="00287542">
            <w:pPr>
              <w:pStyle w:val="TableParagraph"/>
              <w:spacing w:line="223" w:lineRule="auto"/>
              <w:ind w:left="189" w:right="227"/>
              <w:rPr>
                <w:color w:val="FF0000"/>
                <w:lang w:val="es-CL"/>
              </w:rPr>
            </w:pPr>
            <w:r w:rsidRPr="007359D4">
              <w:rPr>
                <w:lang w:val="es-CL"/>
              </w:rPr>
              <w:t xml:space="preserve">Comienza a </w:t>
            </w:r>
            <w:r>
              <w:rPr>
                <w:lang w:val="es-CL"/>
              </w:rPr>
              <w:t>Entend</w:t>
            </w:r>
            <w:r w:rsidRPr="007359D4">
              <w:rPr>
                <w:lang w:val="es-CL"/>
              </w:rPr>
              <w:t>er gestos, palabras, preguntas o rutinas.</w:t>
            </w:r>
          </w:p>
        </w:tc>
        <w:tc>
          <w:tcPr>
            <w:tcW w:w="3402" w:type="dxa"/>
            <w:tcBorders>
              <w:top w:val="single" w:sz="4" w:space="0" w:color="000000"/>
              <w:left w:val="single" w:sz="4" w:space="0" w:color="000000"/>
              <w:bottom w:val="single" w:sz="12" w:space="0" w:color="auto"/>
              <w:right w:val="single" w:sz="4" w:space="0" w:color="000000"/>
            </w:tcBorders>
            <w:shd w:val="clear" w:color="auto" w:fill="FFFFFF" w:themeFill="background1"/>
          </w:tcPr>
          <w:p w14:paraId="5CE71291" w14:textId="29144234" w:rsidR="007D5D33" w:rsidRPr="008F012C" w:rsidRDefault="008F012C" w:rsidP="00D402DF">
            <w:pPr>
              <w:pStyle w:val="TableParagraph"/>
              <w:spacing w:before="77" w:line="223" w:lineRule="auto"/>
              <w:ind w:left="200"/>
              <w:rPr>
                <w:color w:val="FF0000"/>
                <w:lang w:val="es-CL"/>
              </w:rPr>
            </w:pPr>
            <w:r w:rsidRPr="008F012C">
              <w:rPr>
                <w:lang w:val="es-CL"/>
              </w:rPr>
              <w:t xml:space="preserve">Demuestra </w:t>
            </w:r>
            <w:r>
              <w:rPr>
                <w:lang w:val="es-CL"/>
              </w:rPr>
              <w:t xml:space="preserve">entender y usar </w:t>
            </w:r>
            <w:r w:rsidRPr="008F012C">
              <w:rPr>
                <w:lang w:val="es-CL"/>
              </w:rPr>
              <w:t>palabras que indican posición y dirección; por ejemplo</w:t>
            </w:r>
            <w:r w:rsidR="00D402DF">
              <w:rPr>
                <w:lang w:val="es-CL"/>
              </w:rPr>
              <w:t>:</w:t>
            </w:r>
            <w:r w:rsidRPr="008F012C">
              <w:rPr>
                <w:lang w:val="es-CL"/>
              </w:rPr>
              <w:t xml:space="preserve"> dentro, sobre, debajo, </w:t>
            </w:r>
            <w:r w:rsidR="00D402DF">
              <w:rPr>
                <w:lang w:val="es-CL"/>
              </w:rPr>
              <w:t xml:space="preserve">fuera, </w:t>
            </w:r>
            <w:r w:rsidRPr="008F012C">
              <w:rPr>
                <w:lang w:val="es-CL"/>
              </w:rPr>
              <w:t>encima, además, detrás.</w:t>
            </w:r>
          </w:p>
        </w:tc>
        <w:tc>
          <w:tcPr>
            <w:tcW w:w="3685" w:type="dxa"/>
            <w:tcBorders>
              <w:top w:val="single" w:sz="4" w:space="0" w:color="000000"/>
              <w:left w:val="single" w:sz="4" w:space="0" w:color="000000"/>
              <w:bottom w:val="single" w:sz="12" w:space="0" w:color="auto"/>
              <w:right w:val="single" w:sz="4" w:space="0" w:color="000000"/>
            </w:tcBorders>
            <w:shd w:val="clear" w:color="auto" w:fill="FFFFFF" w:themeFill="background1"/>
          </w:tcPr>
          <w:p w14:paraId="27C021D0" w14:textId="1B751C71" w:rsidR="007D5D33" w:rsidRPr="00FA7F49" w:rsidRDefault="00FA7F49" w:rsidP="009A548D">
            <w:pPr>
              <w:pStyle w:val="TableParagraph"/>
              <w:spacing w:before="77" w:line="223" w:lineRule="auto"/>
              <w:ind w:left="200" w:right="498"/>
              <w:rPr>
                <w:color w:val="FF0000"/>
                <w:lang w:val="es-CL"/>
              </w:rPr>
            </w:pPr>
            <w:r w:rsidRPr="00FA7F49">
              <w:rPr>
                <w:spacing w:val="-1"/>
                <w:lang w:val="es-CL"/>
              </w:rPr>
              <w:t>El niño entiende y u</w:t>
            </w:r>
            <w:r>
              <w:rPr>
                <w:spacing w:val="-1"/>
                <w:lang w:val="es-CL"/>
              </w:rPr>
              <w:t xml:space="preserve">sa </w:t>
            </w:r>
            <w:r w:rsidRPr="00FA7F49">
              <w:rPr>
                <w:spacing w:val="-1"/>
                <w:lang w:val="es-CL"/>
              </w:rPr>
              <w:t>una variedad de palabras para una variedad de propósitos.</w:t>
            </w:r>
          </w:p>
        </w:tc>
        <w:tc>
          <w:tcPr>
            <w:tcW w:w="3828" w:type="dxa"/>
            <w:tcBorders>
              <w:top w:val="single" w:sz="4" w:space="0" w:color="000000"/>
              <w:left w:val="single" w:sz="4" w:space="0" w:color="000000"/>
              <w:bottom w:val="single" w:sz="12" w:space="0" w:color="auto"/>
            </w:tcBorders>
            <w:shd w:val="clear" w:color="auto" w:fill="FFFFFF" w:themeFill="background1"/>
          </w:tcPr>
          <w:p w14:paraId="10DDF9F0" w14:textId="77777777" w:rsidR="007D5D33" w:rsidRPr="00FA7F49" w:rsidRDefault="007D5D33" w:rsidP="009A548D">
            <w:pPr>
              <w:pStyle w:val="TableParagraph"/>
              <w:rPr>
                <w:rFonts w:ascii="Times New Roman"/>
                <w:color w:val="FF0000"/>
                <w:lang w:val="es-CL"/>
              </w:rPr>
            </w:pPr>
          </w:p>
        </w:tc>
      </w:tr>
    </w:tbl>
    <w:tbl>
      <w:tblPr>
        <w:tblpPr w:leftFromText="180" w:rightFromText="180" w:vertAnchor="text" w:horzAnchor="margin" w:tblpX="-119" w:tblpY="69"/>
        <w:tblW w:w="146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813"/>
        <w:gridCol w:w="3260"/>
        <w:gridCol w:w="3827"/>
        <w:gridCol w:w="3746"/>
      </w:tblGrid>
      <w:tr w:rsidR="00BB5083" w14:paraId="71A5A5E5" w14:textId="77777777" w:rsidTr="00120C38">
        <w:trPr>
          <w:trHeight w:val="536"/>
        </w:trPr>
        <w:tc>
          <w:tcPr>
            <w:tcW w:w="14646" w:type="dxa"/>
            <w:gridSpan w:val="4"/>
            <w:tcBorders>
              <w:bottom w:val="single" w:sz="6" w:space="0" w:color="auto"/>
            </w:tcBorders>
            <w:shd w:val="clear" w:color="auto" w:fill="BF0D3E" w:themeFill="accent2"/>
            <w:vAlign w:val="center"/>
          </w:tcPr>
          <w:p w14:paraId="6C682022" w14:textId="757365B7" w:rsidR="00BB5083" w:rsidRDefault="00444AEE" w:rsidP="00120C38">
            <w:pPr>
              <w:pStyle w:val="TableParagraph"/>
              <w:spacing w:before="96"/>
              <w:ind w:left="163" w:right="158"/>
              <w:jc w:val="center"/>
              <w:rPr>
                <w:rFonts w:ascii="Roboto"/>
                <w:b/>
                <w:sz w:val="28"/>
              </w:rPr>
            </w:pPr>
            <w:r w:rsidRPr="0017243B">
              <w:rPr>
                <w:b/>
                <w:color w:val="FFFFFF"/>
                <w:sz w:val="32"/>
                <w:szCs w:val="28"/>
              </w:rPr>
              <w:lastRenderedPageBreak/>
              <w:t>L</w:t>
            </w:r>
            <w:r>
              <w:rPr>
                <w:b/>
                <w:color w:val="FFFFFF"/>
                <w:sz w:val="32"/>
                <w:szCs w:val="28"/>
              </w:rPr>
              <w:t>ENGUAJE Y ALFABETIZACIÓN</w:t>
            </w:r>
          </w:p>
        </w:tc>
      </w:tr>
      <w:tr w:rsidR="00CB4C17" w14:paraId="69564624" w14:textId="77777777" w:rsidTr="00120C38">
        <w:trPr>
          <w:trHeight w:val="601"/>
        </w:trPr>
        <w:tc>
          <w:tcPr>
            <w:tcW w:w="14646" w:type="dxa"/>
            <w:gridSpan w:val="4"/>
            <w:tcBorders>
              <w:top w:val="single" w:sz="6" w:space="0" w:color="auto"/>
              <w:bottom w:val="single" w:sz="12" w:space="0" w:color="auto"/>
            </w:tcBorders>
            <w:vAlign w:val="center"/>
          </w:tcPr>
          <w:p w14:paraId="74FB576F" w14:textId="605D9199" w:rsidR="00CB4C17" w:rsidRPr="00686397" w:rsidRDefault="00444AEE" w:rsidP="00120C38">
            <w:pPr>
              <w:pStyle w:val="TableParagraph"/>
              <w:spacing w:before="96"/>
              <w:ind w:left="163" w:right="158"/>
              <w:rPr>
                <w:rFonts w:asciiTheme="minorHAnsi" w:hAnsiTheme="minorHAnsi"/>
                <w:b/>
                <w:sz w:val="28"/>
                <w:szCs w:val="28"/>
              </w:rPr>
            </w:pPr>
            <w:r w:rsidRPr="00686397">
              <w:rPr>
                <w:rFonts w:asciiTheme="minorHAnsi" w:hAnsiTheme="minorHAnsi"/>
                <w:b/>
                <w:sz w:val="28"/>
                <w:szCs w:val="28"/>
              </w:rPr>
              <w:t>ALINEAMIENTO</w:t>
            </w:r>
            <w:r w:rsidRPr="00686397">
              <w:rPr>
                <w:rFonts w:asciiTheme="minorHAnsi" w:hAnsiTheme="minorHAnsi"/>
                <w:b/>
                <w:spacing w:val="1"/>
                <w:sz w:val="28"/>
                <w:szCs w:val="28"/>
              </w:rPr>
              <w:t xml:space="preserve"> - ASPECTO</w:t>
            </w:r>
            <w:r w:rsidRPr="00686397">
              <w:rPr>
                <w:rFonts w:asciiTheme="minorHAnsi" w:hAnsiTheme="minorHAnsi"/>
                <w:b/>
                <w:spacing w:val="-5"/>
                <w:sz w:val="28"/>
                <w:szCs w:val="28"/>
              </w:rPr>
              <w:t xml:space="preserve"> </w:t>
            </w:r>
            <w:r w:rsidR="00686397" w:rsidRPr="00686397">
              <w:rPr>
                <w:rFonts w:asciiTheme="minorHAnsi" w:hAnsiTheme="minorHAnsi"/>
                <w:b/>
                <w:spacing w:val="-5"/>
                <w:sz w:val="28"/>
                <w:szCs w:val="28"/>
              </w:rPr>
              <w:t>2</w:t>
            </w:r>
            <w:r w:rsidRPr="00686397">
              <w:rPr>
                <w:rFonts w:asciiTheme="minorHAnsi" w:hAnsiTheme="minorHAnsi"/>
                <w:b/>
                <w:sz w:val="28"/>
                <w:szCs w:val="28"/>
              </w:rPr>
              <w:t>:</w:t>
            </w:r>
            <w:r w:rsidRPr="00686397">
              <w:rPr>
                <w:rFonts w:asciiTheme="minorHAnsi" w:hAnsiTheme="minorHAnsi"/>
                <w:b/>
                <w:spacing w:val="-3"/>
                <w:sz w:val="28"/>
                <w:szCs w:val="28"/>
              </w:rPr>
              <w:t xml:space="preserve"> </w:t>
            </w:r>
            <w:r w:rsidR="00686397" w:rsidRPr="00686397">
              <w:rPr>
                <w:rFonts w:asciiTheme="minorHAnsi" w:hAnsiTheme="minorHAnsi"/>
                <w:b/>
                <w:spacing w:val="-3"/>
                <w:sz w:val="28"/>
                <w:szCs w:val="28"/>
              </w:rPr>
              <w:t>ALFABETIZACIÓN EMERGENTE</w:t>
            </w:r>
          </w:p>
        </w:tc>
      </w:tr>
      <w:tr w:rsidR="00444AEE" w:rsidRPr="00E05479" w14:paraId="24415CF7" w14:textId="77777777" w:rsidTr="00990A5F">
        <w:trPr>
          <w:trHeight w:val="975"/>
        </w:trPr>
        <w:tc>
          <w:tcPr>
            <w:tcW w:w="3813" w:type="dxa"/>
            <w:tcBorders>
              <w:top w:val="single" w:sz="12" w:space="0" w:color="auto"/>
              <w:left w:val="single" w:sz="12" w:space="0" w:color="auto"/>
              <w:bottom w:val="single" w:sz="12" w:space="0" w:color="auto"/>
              <w:right w:val="single" w:sz="4" w:space="0" w:color="000000"/>
            </w:tcBorders>
            <w:shd w:val="clear" w:color="auto" w:fill="FDE3EA"/>
            <w:vAlign w:val="center"/>
          </w:tcPr>
          <w:p w14:paraId="4A57D80A" w14:textId="093C82DC" w:rsidR="00444AEE" w:rsidRPr="00444AEE" w:rsidRDefault="00444AEE" w:rsidP="00120C38">
            <w:pPr>
              <w:pStyle w:val="TableParagraph"/>
              <w:spacing w:line="223" w:lineRule="auto"/>
              <w:ind w:left="243" w:right="280" w:hanging="66"/>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260" w:type="dxa"/>
            <w:tcBorders>
              <w:top w:val="single" w:sz="12" w:space="0" w:color="auto"/>
              <w:left w:val="single" w:sz="4" w:space="0" w:color="000000"/>
              <w:bottom w:val="single" w:sz="12" w:space="0" w:color="auto"/>
              <w:right w:val="single" w:sz="4" w:space="0" w:color="000000"/>
            </w:tcBorders>
            <w:shd w:val="clear" w:color="auto" w:fill="FBC9D1"/>
            <w:vAlign w:val="center"/>
          </w:tcPr>
          <w:p w14:paraId="6FB73AC0" w14:textId="5B4C5913" w:rsidR="00444AEE" w:rsidRPr="00444AEE" w:rsidRDefault="00444AEE" w:rsidP="00120C38">
            <w:pPr>
              <w:pStyle w:val="TableParagraph"/>
              <w:spacing w:line="223" w:lineRule="auto"/>
              <w:ind w:left="260" w:right="280"/>
              <w:jc w:val="center"/>
              <w:rPr>
                <w:b/>
                <w:lang w:val="es-CL"/>
              </w:rPr>
            </w:pPr>
            <w:r w:rsidRPr="00AA0BC6">
              <w:rPr>
                <w:b/>
                <w:sz w:val="22"/>
                <w:szCs w:val="22"/>
                <w:lang w:val="es-CL"/>
              </w:rPr>
              <w:t>ESTÁNDAR DE APRENDIZAJE TEMPRANO DE AZ</w:t>
            </w:r>
          </w:p>
        </w:tc>
        <w:tc>
          <w:tcPr>
            <w:tcW w:w="3827" w:type="dxa"/>
            <w:tcBorders>
              <w:top w:val="single" w:sz="12" w:space="0" w:color="auto"/>
              <w:left w:val="single" w:sz="4" w:space="0" w:color="000000"/>
              <w:bottom w:val="single" w:sz="12" w:space="0" w:color="auto"/>
              <w:right w:val="single" w:sz="4" w:space="0" w:color="000000"/>
            </w:tcBorders>
            <w:shd w:val="clear" w:color="auto" w:fill="F8A2B0"/>
            <w:vAlign w:val="center"/>
          </w:tcPr>
          <w:p w14:paraId="6355CBF6" w14:textId="70ACE212" w:rsidR="00444AEE" w:rsidRPr="00444AEE" w:rsidRDefault="00444AEE" w:rsidP="00120C38">
            <w:pPr>
              <w:pStyle w:val="TableParagraph"/>
              <w:spacing w:before="104" w:line="223" w:lineRule="auto"/>
              <w:ind w:left="322" w:right="290" w:firstLine="1"/>
              <w:jc w:val="center"/>
              <w:rPr>
                <w:b/>
                <w:lang w:val="es-CL"/>
              </w:rPr>
            </w:pPr>
            <w:r w:rsidRPr="00AA0BC6">
              <w:rPr>
                <w:b/>
                <w:sz w:val="22"/>
                <w:szCs w:val="22"/>
                <w:lang w:val="es-CL"/>
              </w:rPr>
              <w:t>MARCO DE RESULTADOS DE APRENDIZAJE TEMPRANO DE HEAD START</w:t>
            </w:r>
          </w:p>
        </w:tc>
        <w:tc>
          <w:tcPr>
            <w:tcW w:w="3746" w:type="dxa"/>
            <w:tcBorders>
              <w:top w:val="single" w:sz="12" w:space="0" w:color="auto"/>
              <w:left w:val="single" w:sz="4" w:space="0" w:color="000000"/>
              <w:bottom w:val="single" w:sz="12" w:space="0" w:color="auto"/>
              <w:right w:val="single" w:sz="12" w:space="0" w:color="auto"/>
            </w:tcBorders>
            <w:shd w:val="clear" w:color="auto" w:fill="BF0D3E" w:themeFill="accent2"/>
            <w:vAlign w:val="center"/>
          </w:tcPr>
          <w:p w14:paraId="2BB6F0D1" w14:textId="005F9BF4" w:rsidR="00444AEE" w:rsidRPr="00444AEE" w:rsidRDefault="00444AEE" w:rsidP="005B2859">
            <w:pPr>
              <w:pStyle w:val="TableParagraph"/>
              <w:spacing w:line="223" w:lineRule="auto"/>
              <w:ind w:left="322" w:right="290" w:firstLine="1"/>
              <w:jc w:val="center"/>
              <w:rPr>
                <w:b/>
                <w:lang w:val="es-CL"/>
              </w:rPr>
            </w:pPr>
            <w:r w:rsidRPr="00AA0BC6">
              <w:rPr>
                <w:b/>
                <w:color w:val="FFFFFF"/>
                <w:sz w:val="22"/>
                <w:szCs w:val="22"/>
                <w:lang w:val="es-CL"/>
              </w:rPr>
              <w:t>ESTÁNDAR DE K</w:t>
            </w:r>
            <w:r w:rsidR="005B2859">
              <w:rPr>
                <w:b/>
                <w:color w:val="FFFFFF"/>
                <w:sz w:val="22"/>
                <w:szCs w:val="22"/>
                <w:lang w:val="es-CL"/>
              </w:rPr>
              <w:t>ÍNDER</w:t>
            </w:r>
            <w:r w:rsidRPr="00AA0BC6">
              <w:rPr>
                <w:b/>
                <w:color w:val="FFFFFF"/>
                <w:sz w:val="22"/>
                <w:szCs w:val="22"/>
                <w:lang w:val="es-CL"/>
              </w:rPr>
              <w:t xml:space="preserve"> DE AZ</w:t>
            </w:r>
          </w:p>
        </w:tc>
      </w:tr>
      <w:tr w:rsidR="00CB4C17" w14:paraId="052471DB" w14:textId="77777777" w:rsidTr="00990A5F">
        <w:trPr>
          <w:trHeight w:val="689"/>
        </w:trPr>
        <w:tc>
          <w:tcPr>
            <w:tcW w:w="3813" w:type="dxa"/>
            <w:tcBorders>
              <w:top w:val="single" w:sz="12" w:space="0" w:color="auto"/>
              <w:bottom w:val="single" w:sz="6" w:space="0" w:color="000000"/>
              <w:right w:val="single" w:sz="4" w:space="0" w:color="000000"/>
            </w:tcBorders>
            <w:shd w:val="clear" w:color="auto" w:fill="FFFFFF" w:themeFill="background1"/>
          </w:tcPr>
          <w:p w14:paraId="7A983DCD" w14:textId="44323F50" w:rsidR="00CB4C17" w:rsidRPr="00C1052A" w:rsidRDefault="00C1052A" w:rsidP="00C1052A">
            <w:pPr>
              <w:pStyle w:val="TableParagraph"/>
              <w:spacing w:before="73"/>
              <w:ind w:left="177"/>
              <w:rPr>
                <w:b/>
                <w:lang w:val="es-CL"/>
              </w:rPr>
            </w:pPr>
            <w:r w:rsidRPr="00C1052A">
              <w:rPr>
                <w:b/>
                <w:lang w:val="es-CL"/>
              </w:rPr>
              <w:t xml:space="preserve">Alfabetización </w:t>
            </w:r>
            <w:r w:rsidR="00CB4C17" w:rsidRPr="00C1052A">
              <w:rPr>
                <w:b/>
                <w:lang w:val="es-CL"/>
              </w:rPr>
              <w:t>Emergent</w:t>
            </w:r>
            <w:r w:rsidRPr="00C1052A">
              <w:rPr>
                <w:b/>
                <w:lang w:val="es-CL"/>
              </w:rPr>
              <w:t>e</w:t>
            </w:r>
            <w:r w:rsidR="00CB4C17" w:rsidRPr="00C1052A">
              <w:rPr>
                <w:b/>
                <w:spacing w:val="-5"/>
                <w:lang w:val="es-CL"/>
              </w:rPr>
              <w:t xml:space="preserve"> </w:t>
            </w:r>
            <w:r w:rsidR="00CB4C17" w:rsidRPr="00C1052A">
              <w:rPr>
                <w:b/>
                <w:lang w:val="es-CL"/>
              </w:rPr>
              <w:t>(LDC)</w:t>
            </w:r>
          </w:p>
        </w:tc>
        <w:tc>
          <w:tcPr>
            <w:tcW w:w="3260" w:type="dxa"/>
            <w:tcBorders>
              <w:top w:val="single" w:sz="12" w:space="0" w:color="auto"/>
              <w:left w:val="single" w:sz="4" w:space="0" w:color="000000"/>
              <w:bottom w:val="single" w:sz="6" w:space="0" w:color="000000"/>
              <w:right w:val="single" w:sz="4" w:space="0" w:color="000000"/>
            </w:tcBorders>
            <w:shd w:val="clear" w:color="auto" w:fill="FFFFFF" w:themeFill="background1"/>
          </w:tcPr>
          <w:p w14:paraId="3D87EC04" w14:textId="0DC3B98F" w:rsidR="00CB4C17" w:rsidRPr="00C1052A" w:rsidRDefault="00CB4C17" w:rsidP="00C1052A">
            <w:pPr>
              <w:pStyle w:val="TableParagraph"/>
              <w:spacing w:before="73"/>
              <w:ind w:left="187"/>
              <w:rPr>
                <w:b/>
                <w:lang w:val="es-CL"/>
              </w:rPr>
            </w:pPr>
            <w:r w:rsidRPr="00C1052A">
              <w:rPr>
                <w:b/>
                <w:lang w:val="es-CL"/>
              </w:rPr>
              <w:t>Concept</w:t>
            </w:r>
            <w:r w:rsidR="00C1052A" w:rsidRPr="00C1052A">
              <w:rPr>
                <w:b/>
                <w:lang w:val="es-CL"/>
              </w:rPr>
              <w:t>o</w:t>
            </w:r>
            <w:r w:rsidRPr="00C1052A">
              <w:rPr>
                <w:b/>
                <w:lang w:val="es-CL"/>
              </w:rPr>
              <w:t>s</w:t>
            </w:r>
            <w:r w:rsidRPr="00C1052A">
              <w:rPr>
                <w:b/>
                <w:spacing w:val="-6"/>
                <w:lang w:val="es-CL"/>
              </w:rPr>
              <w:t xml:space="preserve"> </w:t>
            </w:r>
            <w:r w:rsidR="00C1052A" w:rsidRPr="00C1052A">
              <w:rPr>
                <w:b/>
                <w:spacing w:val="-6"/>
                <w:lang w:val="es-CL"/>
              </w:rPr>
              <w:t>de Impresión</w:t>
            </w:r>
          </w:p>
        </w:tc>
        <w:tc>
          <w:tcPr>
            <w:tcW w:w="3827" w:type="dxa"/>
            <w:tcBorders>
              <w:top w:val="single" w:sz="12" w:space="0" w:color="auto"/>
              <w:left w:val="single" w:sz="4" w:space="0" w:color="000000"/>
              <w:bottom w:val="single" w:sz="6" w:space="0" w:color="000000"/>
              <w:right w:val="single" w:sz="4" w:space="0" w:color="000000"/>
            </w:tcBorders>
            <w:shd w:val="clear" w:color="auto" w:fill="FFFFFF" w:themeFill="background1"/>
          </w:tcPr>
          <w:p w14:paraId="227629C0" w14:textId="69882EF7" w:rsidR="00CB4C17" w:rsidRPr="00C1052A" w:rsidRDefault="00C1052A" w:rsidP="00C1052A">
            <w:pPr>
              <w:pStyle w:val="TableParagraph"/>
              <w:spacing w:before="68"/>
              <w:ind w:left="199" w:right="390"/>
              <w:rPr>
                <w:b/>
                <w:lang w:val="es-CL"/>
              </w:rPr>
            </w:pPr>
            <w:r w:rsidRPr="00C1052A">
              <w:rPr>
                <w:b/>
                <w:lang w:val="es-CL"/>
              </w:rPr>
              <w:t>Conceptos y Convenciones de Impresión (LIT)</w:t>
            </w:r>
          </w:p>
        </w:tc>
        <w:tc>
          <w:tcPr>
            <w:tcW w:w="3746" w:type="dxa"/>
            <w:tcBorders>
              <w:top w:val="single" w:sz="12" w:space="0" w:color="auto"/>
              <w:left w:val="single" w:sz="4" w:space="0" w:color="000000"/>
              <w:bottom w:val="single" w:sz="6" w:space="0" w:color="000000"/>
            </w:tcBorders>
            <w:shd w:val="clear" w:color="auto" w:fill="FFFFFF" w:themeFill="background1"/>
          </w:tcPr>
          <w:p w14:paraId="2A2C6B7D" w14:textId="5D811C1A" w:rsidR="00CB4C17" w:rsidRPr="00C1052A" w:rsidRDefault="00C1052A" w:rsidP="00C1052A">
            <w:pPr>
              <w:pStyle w:val="TableParagraph"/>
              <w:spacing w:before="76"/>
              <w:ind w:left="200"/>
              <w:rPr>
                <w:b/>
                <w:lang w:val="es-CL"/>
              </w:rPr>
            </w:pPr>
            <w:r w:rsidRPr="00C1052A">
              <w:rPr>
                <w:b/>
                <w:lang w:val="es-CL"/>
              </w:rPr>
              <w:t>Lectura</w:t>
            </w:r>
          </w:p>
        </w:tc>
      </w:tr>
      <w:tr w:rsidR="00CB4C17" w:rsidRPr="00E05479" w14:paraId="1C323740" w14:textId="77777777" w:rsidTr="00990A5F">
        <w:trPr>
          <w:trHeight w:val="1141"/>
        </w:trPr>
        <w:tc>
          <w:tcPr>
            <w:tcW w:w="3813" w:type="dxa"/>
            <w:tcBorders>
              <w:top w:val="single" w:sz="6" w:space="0" w:color="000000"/>
              <w:bottom w:val="nil"/>
              <w:right w:val="single" w:sz="4" w:space="0" w:color="000000"/>
            </w:tcBorders>
            <w:shd w:val="clear" w:color="auto" w:fill="FFFFFF" w:themeFill="background1"/>
          </w:tcPr>
          <w:p w14:paraId="6230910F" w14:textId="63D7F846" w:rsidR="00CB4C17" w:rsidRPr="00196B8F" w:rsidRDefault="00196B8F" w:rsidP="00120C38">
            <w:pPr>
              <w:pStyle w:val="TableParagraph"/>
              <w:ind w:left="187" w:right="370"/>
              <w:rPr>
                <w:color w:val="FF0000"/>
                <w:lang w:val="es-CL"/>
              </w:rPr>
            </w:pPr>
            <w:r w:rsidRPr="00196B8F">
              <w:rPr>
                <w:lang w:val="es-CL"/>
              </w:rPr>
              <w:t>Comienza a reconocer y comprender los símbolos.</w:t>
            </w:r>
          </w:p>
        </w:tc>
        <w:tc>
          <w:tcPr>
            <w:tcW w:w="3260" w:type="dxa"/>
            <w:tcBorders>
              <w:top w:val="single" w:sz="6" w:space="0" w:color="000000"/>
              <w:left w:val="single" w:sz="4" w:space="0" w:color="000000"/>
              <w:bottom w:val="nil"/>
              <w:right w:val="single" w:sz="4" w:space="0" w:color="000000"/>
            </w:tcBorders>
            <w:shd w:val="clear" w:color="auto" w:fill="FFFFFF" w:themeFill="background1"/>
          </w:tcPr>
          <w:p w14:paraId="7C39D69F" w14:textId="2BF5207B" w:rsidR="00CB4C17" w:rsidRPr="00196B8F" w:rsidRDefault="00196B8F" w:rsidP="00120C38">
            <w:pPr>
              <w:pStyle w:val="TableParagraph"/>
              <w:ind w:left="199" w:right="236"/>
              <w:rPr>
                <w:color w:val="FF0000"/>
                <w:lang w:val="es-CL"/>
              </w:rPr>
            </w:pPr>
            <w:r w:rsidRPr="00196B8F">
              <w:rPr>
                <w:lang w:val="es-CL"/>
              </w:rPr>
              <w:t>Identifica señales, símbolos y etiquetas en diversos entornos (impresión ambiental).</w:t>
            </w:r>
          </w:p>
        </w:tc>
        <w:tc>
          <w:tcPr>
            <w:tcW w:w="3827" w:type="dxa"/>
            <w:tcBorders>
              <w:top w:val="single" w:sz="6" w:space="0" w:color="000000"/>
              <w:left w:val="single" w:sz="4" w:space="0" w:color="000000"/>
              <w:bottom w:val="nil"/>
              <w:right w:val="single" w:sz="4" w:space="0" w:color="000000"/>
            </w:tcBorders>
            <w:shd w:val="clear" w:color="auto" w:fill="FFFFFF" w:themeFill="background1"/>
          </w:tcPr>
          <w:p w14:paraId="51EB7A5C" w14:textId="72133AD8" w:rsidR="00196B8F" w:rsidRPr="001E3A49" w:rsidRDefault="00196B8F" w:rsidP="001E3A49">
            <w:pPr>
              <w:pStyle w:val="TableParagraph"/>
              <w:ind w:left="199" w:right="920"/>
              <w:rPr>
                <w:color w:val="FF0000"/>
                <w:lang w:val="es-CL"/>
              </w:rPr>
            </w:pPr>
            <w:r w:rsidRPr="00196B8F">
              <w:rPr>
                <w:lang w:val="es-CL"/>
              </w:rPr>
              <w:t>El niño escribe pa</w:t>
            </w:r>
            <w:r w:rsidR="001E3A49">
              <w:rPr>
                <w:lang w:val="es-CL"/>
              </w:rPr>
              <w:t>ra una variedad de propósitos usa</w:t>
            </w:r>
            <w:r w:rsidRPr="00196B8F">
              <w:rPr>
                <w:lang w:val="es-CL"/>
              </w:rPr>
              <w:t>ndo marcas cada vez más sofisticadas.</w:t>
            </w:r>
          </w:p>
        </w:tc>
        <w:tc>
          <w:tcPr>
            <w:tcW w:w="3746" w:type="dxa"/>
            <w:tcBorders>
              <w:top w:val="single" w:sz="6" w:space="0" w:color="000000"/>
              <w:left w:val="single" w:sz="4" w:space="0" w:color="000000"/>
              <w:bottom w:val="nil"/>
            </w:tcBorders>
            <w:shd w:val="clear" w:color="auto" w:fill="FFFFFF" w:themeFill="background1"/>
          </w:tcPr>
          <w:p w14:paraId="51C20B24" w14:textId="07F05BE9" w:rsidR="00CB4C17" w:rsidRPr="001E3A49" w:rsidRDefault="001E3A49" w:rsidP="001E3A49">
            <w:pPr>
              <w:pStyle w:val="TableParagraph"/>
              <w:ind w:left="200" w:right="165"/>
              <w:rPr>
                <w:color w:val="FF0000"/>
                <w:lang w:val="es-CL"/>
              </w:rPr>
            </w:pPr>
            <w:r w:rsidRPr="00A8331F">
              <w:rPr>
                <w:lang w:val="es-CL"/>
              </w:rPr>
              <w:t>Demuestra que comprende la organización y las características básicas de la letra impresa.</w:t>
            </w:r>
          </w:p>
        </w:tc>
      </w:tr>
      <w:tr w:rsidR="00CB4C17" w:rsidRPr="00E05479" w14:paraId="728498E3" w14:textId="77777777" w:rsidTr="00990A5F">
        <w:trPr>
          <w:trHeight w:val="1017"/>
        </w:trPr>
        <w:tc>
          <w:tcPr>
            <w:tcW w:w="3813" w:type="dxa"/>
            <w:tcBorders>
              <w:top w:val="nil"/>
              <w:bottom w:val="nil"/>
              <w:right w:val="single" w:sz="4" w:space="0" w:color="000000"/>
            </w:tcBorders>
            <w:shd w:val="clear" w:color="auto" w:fill="FFFFFF" w:themeFill="background1"/>
          </w:tcPr>
          <w:p w14:paraId="4D7E5D8D" w14:textId="77777777" w:rsidR="00CB4C17" w:rsidRPr="001E3A49" w:rsidRDefault="00CB4C17" w:rsidP="00120C38">
            <w:pPr>
              <w:pStyle w:val="TableParagraph"/>
              <w:rPr>
                <w:rFonts w:ascii="Times New Roman"/>
                <w:color w:val="FF0000"/>
                <w:lang w:val="es-CL"/>
              </w:rPr>
            </w:pPr>
          </w:p>
        </w:tc>
        <w:tc>
          <w:tcPr>
            <w:tcW w:w="3260" w:type="dxa"/>
            <w:tcBorders>
              <w:top w:val="nil"/>
              <w:left w:val="single" w:sz="4" w:space="0" w:color="000000"/>
              <w:bottom w:val="nil"/>
              <w:right w:val="single" w:sz="4" w:space="0" w:color="000000"/>
            </w:tcBorders>
            <w:shd w:val="clear" w:color="auto" w:fill="FFFFFF" w:themeFill="background1"/>
          </w:tcPr>
          <w:p w14:paraId="03D7D91F" w14:textId="77777777" w:rsidR="00CB4C17" w:rsidRPr="001E3A49" w:rsidRDefault="00CB4C17" w:rsidP="00120C38">
            <w:pPr>
              <w:pStyle w:val="TableParagraph"/>
              <w:rPr>
                <w:rFonts w:ascii="Times New Roman"/>
                <w:color w:val="FF0000"/>
                <w:lang w:val="es-CL"/>
              </w:rPr>
            </w:pPr>
          </w:p>
        </w:tc>
        <w:tc>
          <w:tcPr>
            <w:tcW w:w="3827" w:type="dxa"/>
            <w:tcBorders>
              <w:top w:val="nil"/>
              <w:left w:val="single" w:sz="4" w:space="0" w:color="000000"/>
              <w:bottom w:val="nil"/>
              <w:right w:val="single" w:sz="4" w:space="0" w:color="000000"/>
            </w:tcBorders>
            <w:shd w:val="clear" w:color="auto" w:fill="FFFFFF" w:themeFill="background1"/>
          </w:tcPr>
          <w:p w14:paraId="0AB12726" w14:textId="356BBBE0" w:rsidR="00CB4C17" w:rsidRPr="001E3A49" w:rsidRDefault="00CB4C17" w:rsidP="00120C38">
            <w:pPr>
              <w:pStyle w:val="TableParagraph"/>
              <w:rPr>
                <w:rFonts w:ascii="Times New Roman"/>
                <w:color w:val="FF0000"/>
                <w:lang w:val="es-CL"/>
              </w:rPr>
            </w:pPr>
          </w:p>
        </w:tc>
        <w:tc>
          <w:tcPr>
            <w:tcW w:w="3746" w:type="dxa"/>
            <w:tcBorders>
              <w:top w:val="nil"/>
              <w:left w:val="single" w:sz="4" w:space="0" w:color="000000"/>
              <w:bottom w:val="nil"/>
            </w:tcBorders>
            <w:shd w:val="clear" w:color="auto" w:fill="FFFFFF" w:themeFill="background1"/>
          </w:tcPr>
          <w:p w14:paraId="0E1C62BA" w14:textId="77777777" w:rsidR="00A8331F" w:rsidRPr="00A8331F" w:rsidRDefault="00A8331F" w:rsidP="00A8331F">
            <w:pPr>
              <w:pStyle w:val="TableParagraph"/>
              <w:ind w:left="200" w:right="165"/>
              <w:rPr>
                <w:lang w:val="es-CL"/>
              </w:rPr>
            </w:pPr>
            <w:r w:rsidRPr="00A8331F">
              <w:rPr>
                <w:lang w:val="es-CL"/>
              </w:rPr>
              <w:t>Sigue las palabras de izquierda a derecha, de arriba a abajo y página a página.</w:t>
            </w:r>
          </w:p>
          <w:p w14:paraId="493788B6" w14:textId="5158382E" w:rsidR="00CB4C17" w:rsidRPr="000B76A9" w:rsidRDefault="00CB4C17" w:rsidP="00A8331F">
            <w:pPr>
              <w:pStyle w:val="TableParagraph"/>
              <w:ind w:left="200" w:right="165"/>
              <w:rPr>
                <w:color w:val="FF0000"/>
                <w:lang w:val="es-CL"/>
              </w:rPr>
            </w:pPr>
          </w:p>
        </w:tc>
      </w:tr>
      <w:tr w:rsidR="00CB4C17" w14:paraId="3DB2CFAD" w14:textId="77777777" w:rsidTr="00990A5F">
        <w:trPr>
          <w:trHeight w:val="1435"/>
        </w:trPr>
        <w:tc>
          <w:tcPr>
            <w:tcW w:w="3813" w:type="dxa"/>
            <w:tcBorders>
              <w:top w:val="nil"/>
              <w:bottom w:val="nil"/>
              <w:right w:val="single" w:sz="4" w:space="0" w:color="000000"/>
            </w:tcBorders>
            <w:shd w:val="clear" w:color="auto" w:fill="FFFFFF" w:themeFill="background1"/>
          </w:tcPr>
          <w:p w14:paraId="63EA3672" w14:textId="77777777" w:rsidR="00CB4C17" w:rsidRPr="00C1052A" w:rsidRDefault="00CB4C17" w:rsidP="00120C38">
            <w:pPr>
              <w:pStyle w:val="TableParagraph"/>
              <w:rPr>
                <w:rFonts w:ascii="Times New Roman"/>
                <w:color w:val="FF0000"/>
                <w:lang w:val="es-CL"/>
              </w:rPr>
            </w:pPr>
          </w:p>
        </w:tc>
        <w:tc>
          <w:tcPr>
            <w:tcW w:w="3260" w:type="dxa"/>
            <w:tcBorders>
              <w:top w:val="nil"/>
              <w:left w:val="single" w:sz="4" w:space="0" w:color="000000"/>
              <w:bottom w:val="nil"/>
              <w:right w:val="single" w:sz="4" w:space="0" w:color="000000"/>
            </w:tcBorders>
            <w:shd w:val="clear" w:color="auto" w:fill="FFFFFF" w:themeFill="background1"/>
          </w:tcPr>
          <w:p w14:paraId="2B37A887" w14:textId="77777777" w:rsidR="00CB4C17" w:rsidRPr="000B76A9" w:rsidRDefault="00CB4C17" w:rsidP="00120C38">
            <w:pPr>
              <w:pStyle w:val="TableParagraph"/>
              <w:rPr>
                <w:rFonts w:ascii="Times New Roman"/>
                <w:color w:val="FF0000"/>
                <w:lang w:val="es-CL"/>
              </w:rPr>
            </w:pPr>
          </w:p>
        </w:tc>
        <w:tc>
          <w:tcPr>
            <w:tcW w:w="3827" w:type="dxa"/>
            <w:tcBorders>
              <w:top w:val="nil"/>
              <w:left w:val="single" w:sz="4" w:space="0" w:color="000000"/>
              <w:bottom w:val="nil"/>
              <w:right w:val="single" w:sz="4" w:space="0" w:color="000000"/>
            </w:tcBorders>
            <w:shd w:val="clear" w:color="auto" w:fill="FFFFFF" w:themeFill="background1"/>
          </w:tcPr>
          <w:p w14:paraId="11491937" w14:textId="7AEA1423" w:rsidR="00CB4C17" w:rsidRPr="000B76A9" w:rsidRDefault="00CB4C17" w:rsidP="00120C38">
            <w:pPr>
              <w:pStyle w:val="TableParagraph"/>
              <w:rPr>
                <w:rFonts w:ascii="Times New Roman"/>
                <w:color w:val="FF0000"/>
                <w:lang w:val="es-CL"/>
              </w:rPr>
            </w:pPr>
          </w:p>
        </w:tc>
        <w:tc>
          <w:tcPr>
            <w:tcW w:w="3746" w:type="dxa"/>
            <w:tcBorders>
              <w:top w:val="nil"/>
              <w:left w:val="single" w:sz="4" w:space="0" w:color="000000"/>
              <w:bottom w:val="nil"/>
            </w:tcBorders>
            <w:shd w:val="clear" w:color="auto" w:fill="FFFFFF" w:themeFill="background1"/>
          </w:tcPr>
          <w:p w14:paraId="3C59021C" w14:textId="2B85353B" w:rsidR="00CB4C17" w:rsidRPr="00A82D85" w:rsidRDefault="00A8331F" w:rsidP="00A8331F">
            <w:pPr>
              <w:pStyle w:val="TableParagraph"/>
              <w:ind w:left="200" w:right="165"/>
              <w:rPr>
                <w:b/>
                <w:color w:val="FF0000"/>
                <w:lang w:val="es-CL"/>
              </w:rPr>
            </w:pPr>
            <w:r w:rsidRPr="00A8331F">
              <w:rPr>
                <w:lang w:val="es-CL"/>
              </w:rPr>
              <w:t xml:space="preserve">Reconoce que las palabras habladas se representan en el lenguaje escrito mediante secuencias específicas de letras. </w:t>
            </w:r>
            <w:r w:rsidR="00CB4C17" w:rsidRPr="00A8331F">
              <w:rPr>
                <w:b/>
                <w:lang w:val="es-CL"/>
              </w:rPr>
              <w:t>(RF)</w:t>
            </w:r>
          </w:p>
        </w:tc>
      </w:tr>
      <w:tr w:rsidR="00CB4C17" w:rsidRPr="00E05479" w14:paraId="19D930B7" w14:textId="77777777" w:rsidTr="00990A5F">
        <w:trPr>
          <w:trHeight w:val="1025"/>
        </w:trPr>
        <w:tc>
          <w:tcPr>
            <w:tcW w:w="3813" w:type="dxa"/>
            <w:tcBorders>
              <w:top w:val="nil"/>
              <w:bottom w:val="nil"/>
              <w:right w:val="single" w:sz="4" w:space="0" w:color="000000"/>
            </w:tcBorders>
            <w:shd w:val="clear" w:color="auto" w:fill="FFFFFF" w:themeFill="background1"/>
          </w:tcPr>
          <w:p w14:paraId="0FD60215" w14:textId="77777777" w:rsidR="00CB4C17" w:rsidRPr="00A82D85" w:rsidRDefault="00CB4C17" w:rsidP="00120C38">
            <w:pPr>
              <w:pStyle w:val="TableParagraph"/>
              <w:rPr>
                <w:rFonts w:ascii="Times New Roman"/>
                <w:color w:val="FF0000"/>
                <w:lang w:val="es-CL"/>
              </w:rPr>
            </w:pPr>
          </w:p>
        </w:tc>
        <w:tc>
          <w:tcPr>
            <w:tcW w:w="3260" w:type="dxa"/>
            <w:tcBorders>
              <w:top w:val="nil"/>
              <w:left w:val="single" w:sz="4" w:space="0" w:color="000000"/>
              <w:bottom w:val="nil"/>
              <w:right w:val="single" w:sz="4" w:space="0" w:color="000000"/>
            </w:tcBorders>
            <w:shd w:val="clear" w:color="auto" w:fill="FFFFFF" w:themeFill="background1"/>
          </w:tcPr>
          <w:p w14:paraId="201A9821" w14:textId="77777777" w:rsidR="00CB4C17" w:rsidRPr="00A82D85" w:rsidRDefault="00CB4C17" w:rsidP="00120C38">
            <w:pPr>
              <w:pStyle w:val="TableParagraph"/>
              <w:rPr>
                <w:rFonts w:ascii="Times New Roman"/>
                <w:color w:val="FF0000"/>
                <w:lang w:val="es-CL"/>
              </w:rPr>
            </w:pPr>
          </w:p>
        </w:tc>
        <w:tc>
          <w:tcPr>
            <w:tcW w:w="3827" w:type="dxa"/>
            <w:tcBorders>
              <w:top w:val="nil"/>
              <w:left w:val="single" w:sz="4" w:space="0" w:color="000000"/>
              <w:bottom w:val="nil"/>
              <w:right w:val="single" w:sz="4" w:space="0" w:color="000000"/>
            </w:tcBorders>
            <w:shd w:val="clear" w:color="auto" w:fill="FFFFFF" w:themeFill="background1"/>
          </w:tcPr>
          <w:p w14:paraId="374ADBD1" w14:textId="77777777" w:rsidR="00CB4C17" w:rsidRPr="00A82D85" w:rsidRDefault="00CB4C17" w:rsidP="00120C38">
            <w:pPr>
              <w:pStyle w:val="TableParagraph"/>
              <w:rPr>
                <w:rFonts w:ascii="Times New Roman"/>
                <w:color w:val="FF0000"/>
                <w:lang w:val="es-CL"/>
              </w:rPr>
            </w:pPr>
          </w:p>
        </w:tc>
        <w:tc>
          <w:tcPr>
            <w:tcW w:w="3746" w:type="dxa"/>
            <w:tcBorders>
              <w:top w:val="nil"/>
              <w:left w:val="single" w:sz="4" w:space="0" w:color="000000"/>
              <w:bottom w:val="nil"/>
            </w:tcBorders>
            <w:shd w:val="clear" w:color="auto" w:fill="FFFFFF" w:themeFill="background1"/>
          </w:tcPr>
          <w:p w14:paraId="4DDFB2BF" w14:textId="19D620F9" w:rsidR="00CB4C17" w:rsidRPr="00C1052A" w:rsidRDefault="00A8331F" w:rsidP="00C1052A">
            <w:pPr>
              <w:pStyle w:val="TableParagraph"/>
              <w:ind w:left="200" w:right="165"/>
              <w:rPr>
                <w:color w:val="FF0000"/>
                <w:lang w:val="es-CL"/>
              </w:rPr>
            </w:pPr>
            <w:r w:rsidRPr="00C1052A">
              <w:rPr>
                <w:lang w:val="es-CL"/>
              </w:rPr>
              <w:t>Identificar que una frase está formada por un grupo de palabras.</w:t>
            </w:r>
          </w:p>
        </w:tc>
      </w:tr>
      <w:tr w:rsidR="00CB4C17" w:rsidRPr="00E05479" w14:paraId="549334DC" w14:textId="77777777" w:rsidTr="00990A5F">
        <w:trPr>
          <w:trHeight w:val="1138"/>
        </w:trPr>
        <w:tc>
          <w:tcPr>
            <w:tcW w:w="3813" w:type="dxa"/>
            <w:tcBorders>
              <w:top w:val="nil"/>
              <w:bottom w:val="nil"/>
              <w:right w:val="single" w:sz="4" w:space="0" w:color="000000"/>
            </w:tcBorders>
            <w:shd w:val="clear" w:color="auto" w:fill="FFFFFF" w:themeFill="background1"/>
          </w:tcPr>
          <w:p w14:paraId="3C2EA277" w14:textId="77777777" w:rsidR="00CB4C17" w:rsidRPr="00C1052A" w:rsidRDefault="00CB4C17" w:rsidP="00120C38">
            <w:pPr>
              <w:pStyle w:val="TableParagraph"/>
              <w:rPr>
                <w:rFonts w:ascii="Times New Roman"/>
                <w:color w:val="FF0000"/>
                <w:lang w:val="es-CL"/>
              </w:rPr>
            </w:pPr>
          </w:p>
        </w:tc>
        <w:tc>
          <w:tcPr>
            <w:tcW w:w="3260" w:type="dxa"/>
            <w:tcBorders>
              <w:top w:val="nil"/>
              <w:left w:val="single" w:sz="4" w:space="0" w:color="000000"/>
              <w:bottom w:val="nil"/>
              <w:right w:val="single" w:sz="4" w:space="0" w:color="000000"/>
            </w:tcBorders>
            <w:shd w:val="clear" w:color="auto" w:fill="FFFFFF" w:themeFill="background1"/>
          </w:tcPr>
          <w:p w14:paraId="641B7BBB" w14:textId="77777777" w:rsidR="00CB4C17" w:rsidRPr="00C1052A" w:rsidRDefault="00CB4C17" w:rsidP="00120C38">
            <w:pPr>
              <w:pStyle w:val="TableParagraph"/>
              <w:rPr>
                <w:rFonts w:ascii="Times New Roman"/>
                <w:color w:val="FF0000"/>
                <w:lang w:val="es-CL"/>
              </w:rPr>
            </w:pPr>
          </w:p>
        </w:tc>
        <w:tc>
          <w:tcPr>
            <w:tcW w:w="3827" w:type="dxa"/>
            <w:tcBorders>
              <w:top w:val="nil"/>
              <w:left w:val="single" w:sz="4" w:space="0" w:color="000000"/>
              <w:bottom w:val="nil"/>
              <w:right w:val="single" w:sz="4" w:space="0" w:color="000000"/>
            </w:tcBorders>
            <w:shd w:val="clear" w:color="auto" w:fill="FFFFFF" w:themeFill="background1"/>
          </w:tcPr>
          <w:p w14:paraId="0D66A03C" w14:textId="1970BC1B" w:rsidR="00CB4C17" w:rsidRPr="00C1052A" w:rsidRDefault="00CB4C17" w:rsidP="00120C38">
            <w:pPr>
              <w:pStyle w:val="TableParagraph"/>
              <w:rPr>
                <w:rFonts w:ascii="Times New Roman"/>
                <w:color w:val="FF0000"/>
                <w:lang w:val="es-CL"/>
              </w:rPr>
            </w:pPr>
          </w:p>
        </w:tc>
        <w:tc>
          <w:tcPr>
            <w:tcW w:w="3746" w:type="dxa"/>
            <w:tcBorders>
              <w:top w:val="nil"/>
              <w:left w:val="single" w:sz="4" w:space="0" w:color="000000"/>
              <w:bottom w:val="nil"/>
            </w:tcBorders>
            <w:shd w:val="clear" w:color="auto" w:fill="FFFFFF" w:themeFill="background1"/>
          </w:tcPr>
          <w:p w14:paraId="351DD578" w14:textId="59733B41" w:rsidR="00CB4C17" w:rsidRPr="00C1052A" w:rsidRDefault="00C1052A" w:rsidP="00C1052A">
            <w:pPr>
              <w:pStyle w:val="TableParagraph"/>
              <w:ind w:left="200" w:right="165"/>
              <w:rPr>
                <w:color w:val="FF0000"/>
                <w:lang w:val="es-CL"/>
              </w:rPr>
            </w:pPr>
            <w:r w:rsidRPr="00C1052A">
              <w:rPr>
                <w:lang w:val="es-CL"/>
              </w:rPr>
              <w:t>Reconoce la diferencia entre una letra y una palabra impresa.</w:t>
            </w:r>
          </w:p>
        </w:tc>
      </w:tr>
      <w:tr w:rsidR="00CB4C17" w:rsidRPr="00E05479" w14:paraId="03AD60BC" w14:textId="77777777" w:rsidTr="00990A5F">
        <w:trPr>
          <w:trHeight w:val="869"/>
        </w:trPr>
        <w:tc>
          <w:tcPr>
            <w:tcW w:w="3813" w:type="dxa"/>
            <w:tcBorders>
              <w:top w:val="nil"/>
              <w:bottom w:val="single" w:sz="12" w:space="0" w:color="auto"/>
              <w:right w:val="single" w:sz="4" w:space="0" w:color="000000"/>
            </w:tcBorders>
            <w:shd w:val="clear" w:color="auto" w:fill="FFFFFF" w:themeFill="background1"/>
          </w:tcPr>
          <w:p w14:paraId="2E5FB4B7" w14:textId="77777777" w:rsidR="00CB4C17" w:rsidRPr="00C1052A" w:rsidRDefault="00CB4C17" w:rsidP="00120C38">
            <w:pPr>
              <w:pStyle w:val="TableParagraph"/>
              <w:rPr>
                <w:rFonts w:ascii="Times New Roman"/>
                <w:color w:val="FF0000"/>
                <w:lang w:val="es-CL"/>
              </w:rPr>
            </w:pPr>
          </w:p>
        </w:tc>
        <w:tc>
          <w:tcPr>
            <w:tcW w:w="3260" w:type="dxa"/>
            <w:tcBorders>
              <w:top w:val="nil"/>
              <w:left w:val="single" w:sz="4" w:space="0" w:color="000000"/>
              <w:bottom w:val="single" w:sz="12" w:space="0" w:color="auto"/>
              <w:right w:val="single" w:sz="4" w:space="0" w:color="000000"/>
            </w:tcBorders>
            <w:shd w:val="clear" w:color="auto" w:fill="FFFFFF" w:themeFill="background1"/>
          </w:tcPr>
          <w:p w14:paraId="28A48D53" w14:textId="77777777" w:rsidR="00CB4C17" w:rsidRPr="00C1052A" w:rsidRDefault="00CB4C17" w:rsidP="00120C38">
            <w:pPr>
              <w:pStyle w:val="TableParagraph"/>
              <w:rPr>
                <w:rFonts w:ascii="Times New Roman"/>
                <w:color w:val="FF0000"/>
                <w:lang w:val="es-CL"/>
              </w:rPr>
            </w:pPr>
          </w:p>
        </w:tc>
        <w:tc>
          <w:tcPr>
            <w:tcW w:w="3827" w:type="dxa"/>
            <w:tcBorders>
              <w:top w:val="nil"/>
              <w:left w:val="single" w:sz="4" w:space="0" w:color="000000"/>
              <w:bottom w:val="single" w:sz="12" w:space="0" w:color="auto"/>
              <w:right w:val="single" w:sz="4" w:space="0" w:color="000000"/>
            </w:tcBorders>
            <w:shd w:val="clear" w:color="auto" w:fill="FFFFFF" w:themeFill="background1"/>
          </w:tcPr>
          <w:p w14:paraId="4BCE6F82" w14:textId="77777777" w:rsidR="00CB4C17" w:rsidRPr="00C1052A" w:rsidRDefault="00CB4C17" w:rsidP="00120C38">
            <w:pPr>
              <w:pStyle w:val="TableParagraph"/>
              <w:rPr>
                <w:rFonts w:ascii="Times New Roman"/>
                <w:color w:val="FF0000"/>
                <w:lang w:val="es-CL"/>
              </w:rPr>
            </w:pPr>
          </w:p>
        </w:tc>
        <w:tc>
          <w:tcPr>
            <w:tcW w:w="3746" w:type="dxa"/>
            <w:tcBorders>
              <w:top w:val="nil"/>
              <w:left w:val="single" w:sz="4" w:space="0" w:color="000000"/>
              <w:bottom w:val="single" w:sz="12" w:space="0" w:color="auto"/>
            </w:tcBorders>
            <w:shd w:val="clear" w:color="auto" w:fill="FFFFFF" w:themeFill="background1"/>
          </w:tcPr>
          <w:p w14:paraId="4998BD92" w14:textId="1BC43604" w:rsidR="00CB4C17" w:rsidRPr="00C1052A" w:rsidRDefault="00C1052A" w:rsidP="00C1052A">
            <w:pPr>
              <w:pStyle w:val="TableParagraph"/>
              <w:ind w:left="200" w:right="165"/>
              <w:rPr>
                <w:color w:val="FF0000"/>
                <w:lang w:val="es-CL"/>
              </w:rPr>
            </w:pPr>
            <w:r w:rsidRPr="00C1052A">
              <w:rPr>
                <w:lang w:val="es-CL"/>
              </w:rPr>
              <w:t>Entender que las palabras están separadas por espacios en la letra impresa.</w:t>
            </w:r>
          </w:p>
        </w:tc>
      </w:tr>
    </w:tbl>
    <w:tbl>
      <w:tblPr>
        <w:tblW w:w="14743"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72"/>
        <w:gridCol w:w="3600"/>
        <w:gridCol w:w="3843"/>
        <w:gridCol w:w="3828"/>
      </w:tblGrid>
      <w:tr w:rsidR="00686397" w14:paraId="550C8BC7" w14:textId="77777777" w:rsidTr="00120C38">
        <w:trPr>
          <w:trHeight w:val="600"/>
        </w:trPr>
        <w:tc>
          <w:tcPr>
            <w:tcW w:w="14743" w:type="dxa"/>
            <w:gridSpan w:val="4"/>
            <w:tcBorders>
              <w:top w:val="single" w:sz="12" w:space="0" w:color="000000"/>
              <w:left w:val="single" w:sz="12" w:space="0" w:color="000000"/>
              <w:bottom w:val="single" w:sz="6" w:space="0" w:color="auto"/>
              <w:right w:val="single" w:sz="12" w:space="0" w:color="000000"/>
            </w:tcBorders>
            <w:shd w:val="clear" w:color="auto" w:fill="BF0D3E" w:themeFill="accent2"/>
            <w:vAlign w:val="center"/>
          </w:tcPr>
          <w:p w14:paraId="17F2B4BE" w14:textId="79195C8B" w:rsidR="00686397" w:rsidRDefault="00686397" w:rsidP="00686397">
            <w:pPr>
              <w:pStyle w:val="TableParagraph"/>
              <w:spacing w:before="9"/>
              <w:jc w:val="center"/>
              <w:rPr>
                <w:sz w:val="25"/>
              </w:rPr>
            </w:pPr>
            <w:r w:rsidRPr="0017243B">
              <w:rPr>
                <w:b/>
                <w:color w:val="FFFFFF"/>
                <w:sz w:val="32"/>
                <w:szCs w:val="28"/>
              </w:rPr>
              <w:lastRenderedPageBreak/>
              <w:t>L</w:t>
            </w:r>
            <w:r>
              <w:rPr>
                <w:b/>
                <w:color w:val="FFFFFF"/>
                <w:sz w:val="32"/>
                <w:szCs w:val="28"/>
              </w:rPr>
              <w:t>ENGUAJE Y ALFABETIZACIÓN</w:t>
            </w:r>
          </w:p>
        </w:tc>
      </w:tr>
      <w:tr w:rsidR="00686397" w14:paraId="73BD79AF" w14:textId="77777777" w:rsidTr="00120C38">
        <w:trPr>
          <w:trHeight w:val="519"/>
        </w:trPr>
        <w:tc>
          <w:tcPr>
            <w:tcW w:w="14743" w:type="dxa"/>
            <w:gridSpan w:val="4"/>
            <w:tcBorders>
              <w:top w:val="single" w:sz="6" w:space="0" w:color="auto"/>
              <w:left w:val="single" w:sz="12" w:space="0" w:color="000000"/>
              <w:bottom w:val="single" w:sz="12" w:space="0" w:color="000000"/>
              <w:right w:val="single" w:sz="12" w:space="0" w:color="000000"/>
            </w:tcBorders>
            <w:shd w:val="clear" w:color="auto" w:fill="FFFFFF" w:themeFill="background1"/>
            <w:vAlign w:val="center"/>
          </w:tcPr>
          <w:p w14:paraId="41C31305" w14:textId="1DD9696C" w:rsidR="00686397" w:rsidRDefault="00686397" w:rsidP="00686397">
            <w:pPr>
              <w:pStyle w:val="TableParagraph"/>
              <w:spacing w:before="9"/>
              <w:ind w:left="182"/>
              <w:rPr>
                <w:sz w:val="25"/>
              </w:rPr>
            </w:pPr>
            <w:r w:rsidRPr="00686397">
              <w:rPr>
                <w:rFonts w:asciiTheme="minorHAnsi" w:hAnsiTheme="minorHAnsi"/>
                <w:b/>
                <w:sz w:val="28"/>
                <w:szCs w:val="28"/>
              </w:rPr>
              <w:t>ALINEAMIENTO</w:t>
            </w:r>
            <w:r w:rsidRPr="00686397">
              <w:rPr>
                <w:rFonts w:asciiTheme="minorHAnsi" w:hAnsiTheme="minorHAnsi"/>
                <w:b/>
                <w:spacing w:val="1"/>
                <w:sz w:val="28"/>
                <w:szCs w:val="28"/>
              </w:rPr>
              <w:t xml:space="preserve"> - ASPECTO</w:t>
            </w:r>
            <w:r w:rsidRPr="00686397">
              <w:rPr>
                <w:rFonts w:asciiTheme="minorHAnsi" w:hAnsiTheme="minorHAnsi"/>
                <w:b/>
                <w:spacing w:val="-5"/>
                <w:sz w:val="28"/>
                <w:szCs w:val="28"/>
              </w:rPr>
              <w:t xml:space="preserve"> 2</w:t>
            </w:r>
            <w:r w:rsidRPr="00686397">
              <w:rPr>
                <w:rFonts w:asciiTheme="minorHAnsi" w:hAnsiTheme="minorHAnsi"/>
                <w:b/>
                <w:sz w:val="28"/>
                <w:szCs w:val="28"/>
              </w:rPr>
              <w:t>:</w:t>
            </w:r>
            <w:r w:rsidRPr="00686397">
              <w:rPr>
                <w:rFonts w:asciiTheme="minorHAnsi" w:hAnsiTheme="minorHAnsi"/>
                <w:b/>
                <w:spacing w:val="-3"/>
                <w:sz w:val="28"/>
                <w:szCs w:val="28"/>
              </w:rPr>
              <w:t xml:space="preserve"> ALFABETIZACIÓN EMERGENTE</w:t>
            </w:r>
          </w:p>
        </w:tc>
      </w:tr>
      <w:tr w:rsidR="00686397" w:rsidRPr="00E05479" w14:paraId="21DF3618" w14:textId="77777777" w:rsidTr="00990A5F">
        <w:trPr>
          <w:trHeight w:val="1041"/>
        </w:trPr>
        <w:tc>
          <w:tcPr>
            <w:tcW w:w="3472" w:type="dxa"/>
            <w:tcBorders>
              <w:top w:val="single" w:sz="12" w:space="0" w:color="000000"/>
              <w:left w:val="single" w:sz="12" w:space="0" w:color="auto"/>
              <w:bottom w:val="single" w:sz="12" w:space="0" w:color="auto"/>
            </w:tcBorders>
            <w:shd w:val="clear" w:color="auto" w:fill="FDE3EA"/>
            <w:vAlign w:val="center"/>
          </w:tcPr>
          <w:p w14:paraId="3698709E" w14:textId="7174EDB6" w:rsidR="00686397" w:rsidRPr="00686397" w:rsidRDefault="00686397" w:rsidP="00686397">
            <w:pPr>
              <w:pStyle w:val="TableParagraph"/>
              <w:ind w:left="260" w:right="268" w:hanging="61"/>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600" w:type="dxa"/>
            <w:tcBorders>
              <w:top w:val="single" w:sz="12" w:space="0" w:color="000000"/>
              <w:bottom w:val="single" w:sz="12" w:space="0" w:color="auto"/>
            </w:tcBorders>
            <w:shd w:val="clear" w:color="auto" w:fill="FBC9D1"/>
            <w:vAlign w:val="center"/>
          </w:tcPr>
          <w:p w14:paraId="5B187897" w14:textId="59015AE9" w:rsidR="00686397" w:rsidRPr="00686397" w:rsidRDefault="00686397" w:rsidP="00686397">
            <w:pPr>
              <w:pStyle w:val="TableParagraph"/>
              <w:ind w:left="182" w:right="268" w:hanging="26"/>
              <w:jc w:val="center"/>
              <w:rPr>
                <w:b/>
                <w:lang w:val="es-CL"/>
              </w:rPr>
            </w:pPr>
            <w:r w:rsidRPr="00AA0BC6">
              <w:rPr>
                <w:b/>
                <w:sz w:val="22"/>
                <w:szCs w:val="22"/>
                <w:lang w:val="es-CL"/>
              </w:rPr>
              <w:t>ESTÁNDAR DE APRENDIZAJE TEMPRANO DE AZ</w:t>
            </w:r>
          </w:p>
        </w:tc>
        <w:tc>
          <w:tcPr>
            <w:tcW w:w="3843" w:type="dxa"/>
            <w:tcBorders>
              <w:top w:val="single" w:sz="12" w:space="0" w:color="000000"/>
              <w:bottom w:val="single" w:sz="12" w:space="0" w:color="auto"/>
            </w:tcBorders>
            <w:shd w:val="clear" w:color="auto" w:fill="F8A2B0"/>
            <w:vAlign w:val="center"/>
          </w:tcPr>
          <w:p w14:paraId="54D72354" w14:textId="11DF74BC" w:rsidR="00686397" w:rsidRPr="00686397" w:rsidRDefault="00686397" w:rsidP="00686397">
            <w:pPr>
              <w:pStyle w:val="TableParagraph"/>
              <w:spacing w:before="186"/>
              <w:ind w:left="300" w:right="409" w:hanging="142"/>
              <w:jc w:val="center"/>
              <w:rPr>
                <w:b/>
                <w:lang w:val="es-CL"/>
              </w:rPr>
            </w:pPr>
            <w:r w:rsidRPr="00AA0BC6">
              <w:rPr>
                <w:b/>
                <w:sz w:val="22"/>
                <w:szCs w:val="22"/>
                <w:lang w:val="es-CL"/>
              </w:rPr>
              <w:t>MARCO DE RESULTADOS DE APRENDIZAJE TEMPRANO DE HEAD START</w:t>
            </w:r>
          </w:p>
        </w:tc>
        <w:tc>
          <w:tcPr>
            <w:tcW w:w="3828" w:type="dxa"/>
            <w:tcBorders>
              <w:top w:val="single" w:sz="12" w:space="0" w:color="000000"/>
              <w:bottom w:val="single" w:sz="12" w:space="0" w:color="auto"/>
              <w:right w:val="single" w:sz="12" w:space="0" w:color="auto"/>
            </w:tcBorders>
            <w:shd w:val="clear" w:color="auto" w:fill="BF0D3E" w:themeFill="accent2"/>
            <w:vAlign w:val="center"/>
          </w:tcPr>
          <w:p w14:paraId="495D785C" w14:textId="350C5E39" w:rsidR="00686397" w:rsidRPr="00686397" w:rsidRDefault="00686397" w:rsidP="001B33EE">
            <w:pPr>
              <w:pStyle w:val="TableParagraph"/>
              <w:ind w:left="263" w:right="169" w:hanging="35"/>
              <w:jc w:val="center"/>
              <w:rPr>
                <w:b/>
                <w:lang w:val="es-CL"/>
              </w:rPr>
            </w:pPr>
            <w:r w:rsidRPr="00AA0BC6">
              <w:rPr>
                <w:b/>
                <w:color w:val="FFFFFF"/>
                <w:sz w:val="22"/>
                <w:szCs w:val="22"/>
                <w:lang w:val="es-CL"/>
              </w:rPr>
              <w:t>ESTÁNDAR DE K</w:t>
            </w:r>
            <w:r w:rsidR="001B33EE">
              <w:rPr>
                <w:b/>
                <w:color w:val="FFFFFF"/>
                <w:sz w:val="22"/>
                <w:szCs w:val="22"/>
                <w:lang w:val="es-CL"/>
              </w:rPr>
              <w:t>ÍNDER</w:t>
            </w:r>
            <w:r w:rsidRPr="00AA0BC6">
              <w:rPr>
                <w:b/>
                <w:color w:val="FFFFFF"/>
                <w:sz w:val="22"/>
                <w:szCs w:val="22"/>
                <w:lang w:val="es-CL"/>
              </w:rPr>
              <w:t xml:space="preserve"> DE AZ</w:t>
            </w:r>
          </w:p>
        </w:tc>
      </w:tr>
      <w:tr w:rsidR="00C1052A" w14:paraId="6F84FDA3" w14:textId="77777777" w:rsidTr="00990A5F">
        <w:trPr>
          <w:trHeight w:val="672"/>
        </w:trPr>
        <w:tc>
          <w:tcPr>
            <w:tcW w:w="3472" w:type="dxa"/>
            <w:tcBorders>
              <w:top w:val="single" w:sz="12" w:space="0" w:color="auto"/>
              <w:left w:val="single" w:sz="12" w:space="0" w:color="000000"/>
            </w:tcBorders>
            <w:shd w:val="clear" w:color="auto" w:fill="FFFFFF" w:themeFill="background1"/>
          </w:tcPr>
          <w:p w14:paraId="0B2AF3F0" w14:textId="3E8EA7F5" w:rsidR="00C1052A" w:rsidRPr="00686397" w:rsidRDefault="00C1052A" w:rsidP="00C1052A">
            <w:pPr>
              <w:pStyle w:val="TableParagraph"/>
              <w:ind w:left="178"/>
              <w:rPr>
                <w:b/>
                <w:color w:val="FF0000"/>
              </w:rPr>
            </w:pPr>
            <w:r w:rsidRPr="00C1052A">
              <w:rPr>
                <w:b/>
                <w:lang w:val="es-CL"/>
              </w:rPr>
              <w:t>Alfabetización Emergente</w:t>
            </w:r>
            <w:r w:rsidRPr="00C1052A">
              <w:rPr>
                <w:b/>
                <w:spacing w:val="-5"/>
                <w:lang w:val="es-CL"/>
              </w:rPr>
              <w:t xml:space="preserve"> </w:t>
            </w:r>
            <w:r w:rsidRPr="00C1052A">
              <w:rPr>
                <w:b/>
                <w:lang w:val="es-CL"/>
              </w:rPr>
              <w:t>(LDC)</w:t>
            </w:r>
          </w:p>
        </w:tc>
        <w:tc>
          <w:tcPr>
            <w:tcW w:w="3600" w:type="dxa"/>
            <w:tcBorders>
              <w:top w:val="single" w:sz="12" w:space="0" w:color="auto"/>
            </w:tcBorders>
            <w:shd w:val="clear" w:color="auto" w:fill="FFFFFF" w:themeFill="background1"/>
          </w:tcPr>
          <w:p w14:paraId="09DD0107" w14:textId="5D063FBB" w:rsidR="00C1052A" w:rsidRPr="00686397" w:rsidRDefault="00C1052A" w:rsidP="00C1052A">
            <w:pPr>
              <w:pStyle w:val="TableParagraph"/>
              <w:ind w:left="188"/>
              <w:rPr>
                <w:b/>
                <w:color w:val="FF0000"/>
              </w:rPr>
            </w:pPr>
            <w:r w:rsidRPr="00C1052A">
              <w:rPr>
                <w:b/>
                <w:lang w:val="es-CL"/>
              </w:rPr>
              <w:t>Conceptos</w:t>
            </w:r>
            <w:r w:rsidRPr="00C1052A">
              <w:rPr>
                <w:b/>
                <w:spacing w:val="-6"/>
                <w:lang w:val="es-CL"/>
              </w:rPr>
              <w:t xml:space="preserve"> de Impresión</w:t>
            </w:r>
          </w:p>
        </w:tc>
        <w:tc>
          <w:tcPr>
            <w:tcW w:w="3843" w:type="dxa"/>
            <w:tcBorders>
              <w:top w:val="single" w:sz="12" w:space="0" w:color="auto"/>
            </w:tcBorders>
            <w:shd w:val="clear" w:color="auto" w:fill="FFFFFF" w:themeFill="background1"/>
          </w:tcPr>
          <w:p w14:paraId="7E7D1DEA" w14:textId="31DE4ABA" w:rsidR="00C1052A" w:rsidRPr="00C1052A" w:rsidRDefault="00C1052A" w:rsidP="00C1052A">
            <w:pPr>
              <w:pStyle w:val="TableParagraph"/>
              <w:ind w:left="188" w:right="425"/>
              <w:rPr>
                <w:b/>
                <w:color w:val="FF0000"/>
                <w:lang w:val="es-CL"/>
              </w:rPr>
            </w:pPr>
            <w:r w:rsidRPr="00C1052A">
              <w:rPr>
                <w:b/>
                <w:lang w:val="es-CL"/>
              </w:rPr>
              <w:t>Conceptos y Convenciones de Impresión (LIT)</w:t>
            </w:r>
          </w:p>
        </w:tc>
        <w:tc>
          <w:tcPr>
            <w:tcW w:w="3828" w:type="dxa"/>
            <w:tcBorders>
              <w:top w:val="single" w:sz="12" w:space="0" w:color="auto"/>
              <w:right w:val="single" w:sz="12" w:space="0" w:color="000000"/>
            </w:tcBorders>
            <w:shd w:val="clear" w:color="auto" w:fill="FFFFFF" w:themeFill="background1"/>
          </w:tcPr>
          <w:p w14:paraId="20F198F0" w14:textId="7BD31BFB" w:rsidR="00C1052A" w:rsidRPr="00686397" w:rsidRDefault="00C1052A" w:rsidP="00C1052A">
            <w:pPr>
              <w:pStyle w:val="TableParagraph"/>
              <w:ind w:left="188"/>
              <w:rPr>
                <w:b/>
                <w:color w:val="FF0000"/>
              </w:rPr>
            </w:pPr>
            <w:r w:rsidRPr="00C1052A">
              <w:rPr>
                <w:b/>
                <w:lang w:val="es-CL"/>
              </w:rPr>
              <w:t>Lectura</w:t>
            </w:r>
          </w:p>
        </w:tc>
      </w:tr>
      <w:tr w:rsidR="001F1962" w:rsidRPr="00E05479" w14:paraId="41C9721D" w14:textId="77777777" w:rsidTr="00990A5F">
        <w:trPr>
          <w:trHeight w:val="1493"/>
        </w:trPr>
        <w:tc>
          <w:tcPr>
            <w:tcW w:w="3472" w:type="dxa"/>
            <w:tcBorders>
              <w:left w:val="single" w:sz="12" w:space="0" w:color="000000"/>
            </w:tcBorders>
            <w:shd w:val="clear" w:color="auto" w:fill="FFFFFF" w:themeFill="background1"/>
          </w:tcPr>
          <w:p w14:paraId="5C0336DF" w14:textId="4111CCF7" w:rsidR="001F1962" w:rsidRPr="00747BCD" w:rsidRDefault="00747BCD" w:rsidP="00686397">
            <w:pPr>
              <w:pStyle w:val="TableParagraph"/>
              <w:ind w:left="189" w:right="268"/>
              <w:rPr>
                <w:color w:val="FF0000"/>
                <w:lang w:val="es-CL"/>
              </w:rPr>
            </w:pPr>
            <w:r w:rsidRPr="00196B8F">
              <w:rPr>
                <w:lang w:val="es-CL"/>
              </w:rPr>
              <w:t>Comienza a reconocer y comprender los símbolos.</w:t>
            </w:r>
          </w:p>
        </w:tc>
        <w:tc>
          <w:tcPr>
            <w:tcW w:w="3600" w:type="dxa"/>
            <w:shd w:val="clear" w:color="auto" w:fill="FFFFFF" w:themeFill="background1"/>
          </w:tcPr>
          <w:p w14:paraId="025CEF25" w14:textId="31E8DDFB" w:rsidR="001F1962" w:rsidRPr="00747BCD" w:rsidRDefault="00747BCD" w:rsidP="00747BCD">
            <w:pPr>
              <w:pStyle w:val="TableParagraph"/>
              <w:ind w:left="200" w:right="268"/>
              <w:rPr>
                <w:color w:val="FF0000"/>
                <w:lang w:val="es-CL"/>
              </w:rPr>
            </w:pPr>
            <w:r w:rsidRPr="00747BCD">
              <w:rPr>
                <w:lang w:val="es-CL"/>
              </w:rPr>
              <w:t xml:space="preserve">Demuestra y </w:t>
            </w:r>
            <w:r>
              <w:rPr>
                <w:lang w:val="es-CL"/>
              </w:rPr>
              <w:t>entiend</w:t>
            </w:r>
            <w:r w:rsidRPr="00747BCD">
              <w:rPr>
                <w:lang w:val="es-CL"/>
              </w:rPr>
              <w:t>e que la letra impresa transmite un significado y que cada palabra hablada puede ser escrita y leída.</w:t>
            </w:r>
          </w:p>
        </w:tc>
        <w:tc>
          <w:tcPr>
            <w:tcW w:w="3843" w:type="dxa"/>
            <w:shd w:val="clear" w:color="auto" w:fill="FFFFFF" w:themeFill="background1"/>
          </w:tcPr>
          <w:p w14:paraId="424F01A8" w14:textId="3D10A3F1" w:rsidR="001F1962" w:rsidRPr="001F0C7E" w:rsidRDefault="001F0C7E" w:rsidP="001F0C7E">
            <w:pPr>
              <w:pStyle w:val="TableParagraph"/>
              <w:ind w:left="200" w:right="612"/>
              <w:rPr>
                <w:color w:val="FF0000"/>
                <w:lang w:val="es-CL"/>
              </w:rPr>
            </w:pPr>
            <w:r w:rsidRPr="001F0C7E">
              <w:rPr>
                <w:lang w:val="es-CL"/>
              </w:rPr>
              <w:t>El niño escribe para una variedad de propósitos u</w:t>
            </w:r>
            <w:r>
              <w:rPr>
                <w:lang w:val="es-CL"/>
              </w:rPr>
              <w:t>sa</w:t>
            </w:r>
            <w:r w:rsidRPr="001F0C7E">
              <w:rPr>
                <w:lang w:val="es-CL"/>
              </w:rPr>
              <w:t>ndo marcas cada vez más sofisticadas.</w:t>
            </w:r>
          </w:p>
        </w:tc>
        <w:tc>
          <w:tcPr>
            <w:tcW w:w="3828" w:type="dxa"/>
            <w:tcBorders>
              <w:right w:val="single" w:sz="12" w:space="0" w:color="000000"/>
            </w:tcBorders>
            <w:shd w:val="clear" w:color="auto" w:fill="FFFFFF" w:themeFill="background1"/>
          </w:tcPr>
          <w:p w14:paraId="6BFF721B" w14:textId="5DD1475B" w:rsidR="001F1962" w:rsidRPr="001F0C7E" w:rsidRDefault="001F0C7E" w:rsidP="001F0C7E">
            <w:pPr>
              <w:pStyle w:val="TableParagraph"/>
              <w:ind w:left="173" w:right="324"/>
              <w:rPr>
                <w:color w:val="FF0000"/>
                <w:lang w:val="es-CL"/>
              </w:rPr>
            </w:pPr>
            <w:r w:rsidRPr="001F0C7E">
              <w:rPr>
                <w:lang w:val="es-CL"/>
              </w:rPr>
              <w:t>Reconoce y nombra todas las letras mayúsculas y minúsculas del alfabeto.</w:t>
            </w:r>
          </w:p>
        </w:tc>
      </w:tr>
      <w:tr w:rsidR="001F1962" w:rsidRPr="001F0C7E" w14:paraId="027089E4" w14:textId="77777777" w:rsidTr="00990A5F">
        <w:trPr>
          <w:trHeight w:val="1768"/>
        </w:trPr>
        <w:tc>
          <w:tcPr>
            <w:tcW w:w="3472" w:type="dxa"/>
            <w:tcBorders>
              <w:left w:val="single" w:sz="12" w:space="0" w:color="000000"/>
            </w:tcBorders>
            <w:shd w:val="clear" w:color="auto" w:fill="FFFFFF" w:themeFill="background1"/>
          </w:tcPr>
          <w:p w14:paraId="682BA98F" w14:textId="7ADF3F2F" w:rsidR="001F1962" w:rsidRPr="00747BCD" w:rsidRDefault="00747BCD" w:rsidP="00747BCD">
            <w:pPr>
              <w:pStyle w:val="TableParagraph"/>
              <w:ind w:left="189" w:right="268"/>
              <w:rPr>
                <w:color w:val="FF0000"/>
                <w:lang w:val="es-CL"/>
              </w:rPr>
            </w:pPr>
            <w:r w:rsidRPr="00747BCD">
              <w:rPr>
                <w:lang w:val="es-CL"/>
              </w:rPr>
              <w:t>Desarrolla interés y participación en los libros y otros materiales impresos.</w:t>
            </w:r>
          </w:p>
        </w:tc>
        <w:tc>
          <w:tcPr>
            <w:tcW w:w="3600" w:type="dxa"/>
            <w:shd w:val="clear" w:color="auto" w:fill="FFFFFF" w:themeFill="background1"/>
          </w:tcPr>
          <w:p w14:paraId="6E14C9C8" w14:textId="44FE7294" w:rsidR="001F1962" w:rsidRPr="001F0C7E" w:rsidRDefault="001F0C7E" w:rsidP="00686397">
            <w:pPr>
              <w:pStyle w:val="TableParagraph"/>
              <w:ind w:left="200" w:right="268"/>
              <w:rPr>
                <w:color w:val="FF0000"/>
                <w:lang w:val="es-CL"/>
              </w:rPr>
            </w:pPr>
            <w:r w:rsidRPr="001F0C7E">
              <w:rPr>
                <w:lang w:val="es-CL"/>
              </w:rPr>
              <w:t>Reconoce que las letras se agrupan para formar palabras.</w:t>
            </w:r>
          </w:p>
        </w:tc>
        <w:tc>
          <w:tcPr>
            <w:tcW w:w="3843" w:type="dxa"/>
            <w:shd w:val="clear" w:color="auto" w:fill="FFFFFF" w:themeFill="background1"/>
          </w:tcPr>
          <w:p w14:paraId="2E8E0102" w14:textId="66672426" w:rsidR="001F1962" w:rsidRPr="001F0C7E" w:rsidRDefault="001F0C7E" w:rsidP="001F0C7E">
            <w:pPr>
              <w:pStyle w:val="TableParagraph"/>
              <w:ind w:left="200" w:right="212"/>
              <w:rPr>
                <w:color w:val="FF0000"/>
                <w:lang w:val="es-CL"/>
              </w:rPr>
            </w:pPr>
            <w:r w:rsidRPr="001F0C7E">
              <w:rPr>
                <w:lang w:val="es-CL"/>
              </w:rPr>
              <w:t>El niño demuestra y comprende cómo se utiliza la letra imprenta (funciones de la letra imprenta) y las reglas que rigen su funcionamiento (convenciones de la letra imprenta).</w:t>
            </w:r>
          </w:p>
        </w:tc>
        <w:tc>
          <w:tcPr>
            <w:tcW w:w="3828" w:type="dxa"/>
            <w:tcBorders>
              <w:right w:val="single" w:sz="12" w:space="0" w:color="000000"/>
            </w:tcBorders>
            <w:shd w:val="clear" w:color="auto" w:fill="FFFFFF" w:themeFill="background1"/>
          </w:tcPr>
          <w:p w14:paraId="18C96D3D" w14:textId="010AA54C" w:rsidR="001F1962" w:rsidRPr="001F0C7E" w:rsidRDefault="001F0C7E" w:rsidP="001F0C7E">
            <w:pPr>
              <w:pStyle w:val="TableParagraph"/>
              <w:ind w:left="201" w:right="457"/>
              <w:rPr>
                <w:b/>
                <w:color w:val="FF0000"/>
                <w:lang w:val="es-CL"/>
              </w:rPr>
            </w:pPr>
            <w:r w:rsidRPr="001F0C7E">
              <w:rPr>
                <w:lang w:val="es-CL"/>
              </w:rPr>
              <w:t>Dem</w:t>
            </w:r>
            <w:r>
              <w:rPr>
                <w:lang w:val="es-CL"/>
              </w:rPr>
              <w:t>uestra</w:t>
            </w:r>
            <w:r w:rsidRPr="001F0C7E">
              <w:rPr>
                <w:lang w:val="es-CL"/>
              </w:rPr>
              <w:t xml:space="preserve"> que comprende las palabras habladas, las sílabas y los sonidos (fonemas). </w:t>
            </w:r>
            <w:r w:rsidRPr="001F0C7E">
              <w:rPr>
                <w:b/>
                <w:lang w:val="es-CL"/>
              </w:rPr>
              <w:t>(RF)</w:t>
            </w:r>
          </w:p>
        </w:tc>
      </w:tr>
      <w:tr w:rsidR="001F1962" w14:paraId="3104FFD0" w14:textId="77777777" w:rsidTr="00990A5F">
        <w:trPr>
          <w:trHeight w:val="1255"/>
        </w:trPr>
        <w:tc>
          <w:tcPr>
            <w:tcW w:w="3472" w:type="dxa"/>
            <w:tcBorders>
              <w:left w:val="single" w:sz="12" w:space="0" w:color="000000"/>
            </w:tcBorders>
            <w:shd w:val="clear" w:color="auto" w:fill="FFFFFF" w:themeFill="background1"/>
          </w:tcPr>
          <w:p w14:paraId="3266A34E" w14:textId="2F811260" w:rsidR="001F1962" w:rsidRPr="00747BCD" w:rsidRDefault="00747BCD" w:rsidP="00686397">
            <w:pPr>
              <w:pStyle w:val="TableParagraph"/>
              <w:ind w:left="189" w:right="268"/>
              <w:rPr>
                <w:color w:val="FF0000"/>
                <w:lang w:val="es-CL"/>
              </w:rPr>
            </w:pPr>
            <w:r w:rsidRPr="00196B8F">
              <w:rPr>
                <w:lang w:val="es-CL"/>
              </w:rPr>
              <w:t>Comienza a reconocer y comprender los símbolos.</w:t>
            </w:r>
          </w:p>
        </w:tc>
        <w:tc>
          <w:tcPr>
            <w:tcW w:w="3600" w:type="dxa"/>
            <w:shd w:val="clear" w:color="auto" w:fill="FFFFFF" w:themeFill="background1"/>
          </w:tcPr>
          <w:p w14:paraId="2693B903" w14:textId="3074C9C6" w:rsidR="001F1962" w:rsidRPr="001F0C7E" w:rsidRDefault="001F0C7E" w:rsidP="00686397">
            <w:pPr>
              <w:pStyle w:val="TableParagraph"/>
              <w:ind w:left="200" w:right="268"/>
              <w:rPr>
                <w:color w:val="FF0000"/>
                <w:lang w:val="es-CL"/>
              </w:rPr>
            </w:pPr>
            <w:r w:rsidRPr="001F0C7E">
              <w:rPr>
                <w:lang w:val="es-CL"/>
              </w:rPr>
              <w:t>Reconoce el propio nombre escrito y los nombres escritos de amigos y familiares.</w:t>
            </w:r>
          </w:p>
        </w:tc>
        <w:tc>
          <w:tcPr>
            <w:tcW w:w="3843" w:type="dxa"/>
            <w:shd w:val="clear" w:color="auto" w:fill="FFFFFF" w:themeFill="background1"/>
          </w:tcPr>
          <w:p w14:paraId="0C2D721F" w14:textId="1F8E70A4" w:rsidR="001F1962" w:rsidRPr="001F0C7E" w:rsidRDefault="001F1962" w:rsidP="00686397">
            <w:pPr>
              <w:pStyle w:val="TableParagraph"/>
              <w:rPr>
                <w:rFonts w:ascii="Times New Roman"/>
                <w:color w:val="FF0000"/>
                <w:lang w:val="es-CL"/>
              </w:rPr>
            </w:pPr>
          </w:p>
        </w:tc>
        <w:tc>
          <w:tcPr>
            <w:tcW w:w="3828" w:type="dxa"/>
            <w:tcBorders>
              <w:right w:val="single" w:sz="12" w:space="0" w:color="000000"/>
            </w:tcBorders>
            <w:shd w:val="clear" w:color="auto" w:fill="FFFFFF" w:themeFill="background1"/>
          </w:tcPr>
          <w:p w14:paraId="467FD46C" w14:textId="3D6BE51D" w:rsidR="001F1962" w:rsidRPr="00686397" w:rsidRDefault="001F0C7E" w:rsidP="001F0C7E">
            <w:pPr>
              <w:pStyle w:val="TableParagraph"/>
              <w:tabs>
                <w:tab w:val="left" w:pos="2694"/>
              </w:tabs>
              <w:ind w:left="201" w:right="426"/>
              <w:rPr>
                <w:b/>
                <w:color w:val="FF0000"/>
              </w:rPr>
            </w:pPr>
            <w:r w:rsidRPr="001F0C7E">
              <w:rPr>
                <w:lang w:val="es-CL"/>
              </w:rPr>
              <w:t xml:space="preserve">Demuestra que comprende la organización y las características básicas de la impresión. </w:t>
            </w:r>
            <w:r w:rsidR="001F1962" w:rsidRPr="001F0C7E">
              <w:rPr>
                <w:b/>
              </w:rPr>
              <w:t>(RF)</w:t>
            </w:r>
          </w:p>
        </w:tc>
      </w:tr>
      <w:tr w:rsidR="001F1962" w:rsidRPr="001F0C7E" w14:paraId="1BDBA107" w14:textId="77777777" w:rsidTr="00990A5F">
        <w:trPr>
          <w:trHeight w:val="1970"/>
        </w:trPr>
        <w:tc>
          <w:tcPr>
            <w:tcW w:w="3472" w:type="dxa"/>
            <w:tcBorders>
              <w:left w:val="single" w:sz="12" w:space="0" w:color="000000"/>
              <w:bottom w:val="single" w:sz="12" w:space="0" w:color="000000"/>
            </w:tcBorders>
            <w:shd w:val="clear" w:color="auto" w:fill="FFFFFF" w:themeFill="background1"/>
          </w:tcPr>
          <w:p w14:paraId="27D69A77" w14:textId="4887F10A" w:rsidR="00747BCD" w:rsidRPr="00747BCD" w:rsidRDefault="00747BCD" w:rsidP="00747BCD">
            <w:pPr>
              <w:pStyle w:val="TableParagraph"/>
              <w:ind w:left="189" w:right="268"/>
              <w:rPr>
                <w:b/>
                <w:color w:val="FF0000"/>
                <w:lang w:val="es-CL"/>
              </w:rPr>
            </w:pPr>
            <w:r w:rsidRPr="00747BCD">
              <w:rPr>
                <w:lang w:val="es-CL"/>
              </w:rPr>
              <w:t>Desarrolla el interés y la participación en los libros y otros materiales impresos.</w:t>
            </w:r>
            <w:r w:rsidRPr="00747BCD">
              <w:rPr>
                <w:b/>
                <w:lang w:val="es-CL"/>
              </w:rPr>
              <w:t xml:space="preserve"> (LDC)</w:t>
            </w:r>
          </w:p>
        </w:tc>
        <w:tc>
          <w:tcPr>
            <w:tcW w:w="3600" w:type="dxa"/>
            <w:tcBorders>
              <w:bottom w:val="single" w:sz="12" w:space="0" w:color="000000"/>
            </w:tcBorders>
            <w:shd w:val="clear" w:color="auto" w:fill="FFFFFF" w:themeFill="background1"/>
          </w:tcPr>
          <w:p w14:paraId="6EF0A124" w14:textId="7A9836F2" w:rsidR="001F1962" w:rsidRPr="001F0C7E" w:rsidRDefault="001F0C7E" w:rsidP="00686397">
            <w:pPr>
              <w:pStyle w:val="TableParagraph"/>
              <w:ind w:left="200" w:right="268"/>
              <w:rPr>
                <w:color w:val="FF0000"/>
                <w:lang w:val="es-CL"/>
              </w:rPr>
            </w:pPr>
            <w:r w:rsidRPr="001F0C7E">
              <w:rPr>
                <w:lang w:val="es-CL"/>
              </w:rPr>
              <w:t>Busca información en materiales impresos.</w:t>
            </w:r>
          </w:p>
        </w:tc>
        <w:tc>
          <w:tcPr>
            <w:tcW w:w="3843" w:type="dxa"/>
            <w:tcBorders>
              <w:bottom w:val="single" w:sz="12" w:space="0" w:color="000000"/>
            </w:tcBorders>
            <w:shd w:val="clear" w:color="auto" w:fill="FFFFFF" w:themeFill="background1"/>
          </w:tcPr>
          <w:p w14:paraId="2062E115" w14:textId="703F70EF" w:rsidR="001F1962" w:rsidRPr="001F0C7E" w:rsidRDefault="001F0C7E" w:rsidP="001F0C7E">
            <w:pPr>
              <w:pStyle w:val="TableParagraph"/>
              <w:ind w:left="200" w:right="94"/>
              <w:rPr>
                <w:color w:val="FF0000"/>
                <w:lang w:val="es-CL"/>
              </w:rPr>
            </w:pPr>
            <w:r w:rsidRPr="001F0C7E">
              <w:rPr>
                <w:lang w:val="es-CL"/>
              </w:rPr>
              <w:t>Reconoce las palabras como unidad</w:t>
            </w:r>
            <w:r>
              <w:rPr>
                <w:lang w:val="es-CL"/>
              </w:rPr>
              <w:t>es</w:t>
            </w:r>
            <w:r w:rsidRPr="001F0C7E">
              <w:rPr>
                <w:lang w:val="es-CL"/>
              </w:rPr>
              <w:t xml:space="preserve"> de impresión y comprende que las letras se agrupan para formar palabras.</w:t>
            </w:r>
          </w:p>
        </w:tc>
        <w:tc>
          <w:tcPr>
            <w:tcW w:w="3828" w:type="dxa"/>
            <w:tcBorders>
              <w:bottom w:val="single" w:sz="12" w:space="0" w:color="000000"/>
              <w:right w:val="single" w:sz="12" w:space="0" w:color="000000"/>
            </w:tcBorders>
            <w:shd w:val="clear" w:color="auto" w:fill="FFFFFF" w:themeFill="background1"/>
          </w:tcPr>
          <w:p w14:paraId="0C61B7FA" w14:textId="16B787C5" w:rsidR="001F1962" w:rsidRPr="001F0C7E" w:rsidRDefault="001F0C7E" w:rsidP="001F0C7E">
            <w:pPr>
              <w:pStyle w:val="TableParagraph"/>
              <w:ind w:left="201" w:right="216"/>
              <w:rPr>
                <w:b/>
                <w:color w:val="FF0000"/>
                <w:lang w:val="es-CL"/>
              </w:rPr>
            </w:pPr>
            <w:r w:rsidRPr="001F0C7E">
              <w:rPr>
                <w:lang w:val="es-CL"/>
              </w:rPr>
              <w:t>Con la orientación y el apoyo de los adultos, participa en proyectos compartidos de investigación y escritura (por ejemplo, explora varios libros de un autor favorito y expresa opiniones sobre ellos).</w:t>
            </w:r>
            <w:r>
              <w:rPr>
                <w:spacing w:val="-4"/>
                <w:lang w:val="es-CL"/>
              </w:rPr>
              <w:t xml:space="preserve"> </w:t>
            </w:r>
            <w:r w:rsidR="001F1962" w:rsidRPr="001F0C7E">
              <w:rPr>
                <w:lang w:val="es-CL"/>
              </w:rPr>
              <w:t>(</w:t>
            </w:r>
            <w:r w:rsidR="001F1962" w:rsidRPr="001F0C7E">
              <w:rPr>
                <w:b/>
                <w:lang w:val="es-CL"/>
              </w:rPr>
              <w:t>RI)</w:t>
            </w:r>
          </w:p>
        </w:tc>
      </w:tr>
    </w:tbl>
    <w:p w14:paraId="02F2ED80" w14:textId="2AA48520" w:rsidR="00337738" w:rsidRPr="001F0C7E" w:rsidRDefault="00337738" w:rsidP="007B425B">
      <w:pPr>
        <w:rPr>
          <w:lang w:val="es-CL"/>
        </w:rPr>
      </w:pPr>
    </w:p>
    <w:tbl>
      <w:tblPr>
        <w:tblpPr w:leftFromText="180" w:rightFromText="180" w:vertAnchor="text" w:horzAnchor="margin" w:tblpY="-345"/>
        <w:tblW w:w="146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69"/>
        <w:gridCol w:w="3510"/>
        <w:gridCol w:w="3679"/>
        <w:gridCol w:w="3857"/>
      </w:tblGrid>
      <w:tr w:rsidR="00686397" w:rsidRPr="001F0C7E" w14:paraId="3C74A9A5" w14:textId="77777777" w:rsidTr="0030108A">
        <w:trPr>
          <w:trHeight w:val="604"/>
        </w:trPr>
        <w:tc>
          <w:tcPr>
            <w:tcW w:w="14615" w:type="dxa"/>
            <w:gridSpan w:val="4"/>
            <w:tcBorders>
              <w:bottom w:val="single" w:sz="6" w:space="0" w:color="auto"/>
            </w:tcBorders>
            <w:shd w:val="clear" w:color="auto" w:fill="BF0D3E" w:themeFill="accent2"/>
            <w:vAlign w:val="center"/>
          </w:tcPr>
          <w:p w14:paraId="75403D18" w14:textId="153925A3" w:rsidR="00686397" w:rsidRPr="001F0C7E" w:rsidRDefault="00686397" w:rsidP="00D402DF">
            <w:pPr>
              <w:pStyle w:val="TableParagraph"/>
              <w:ind w:left="163" w:right="158"/>
              <w:jc w:val="center"/>
              <w:rPr>
                <w:rFonts w:ascii="Roboto"/>
                <w:b/>
                <w:sz w:val="28"/>
                <w:lang w:val="es-CL"/>
              </w:rPr>
            </w:pPr>
            <w:r w:rsidRPr="001F0C7E">
              <w:rPr>
                <w:b/>
                <w:color w:val="FFFFFF"/>
                <w:sz w:val="32"/>
                <w:szCs w:val="28"/>
                <w:lang w:val="es-CL"/>
              </w:rPr>
              <w:lastRenderedPageBreak/>
              <w:t>LENGUAJE Y ALFABETIZACIÓN</w:t>
            </w:r>
          </w:p>
        </w:tc>
      </w:tr>
      <w:tr w:rsidR="00686397" w:rsidRPr="001F0C7E" w14:paraId="3C616DBD" w14:textId="77777777" w:rsidTr="0030108A">
        <w:trPr>
          <w:trHeight w:val="612"/>
        </w:trPr>
        <w:tc>
          <w:tcPr>
            <w:tcW w:w="14615" w:type="dxa"/>
            <w:gridSpan w:val="4"/>
            <w:tcBorders>
              <w:top w:val="single" w:sz="6" w:space="0" w:color="auto"/>
            </w:tcBorders>
            <w:vAlign w:val="center"/>
          </w:tcPr>
          <w:p w14:paraId="55B2833C" w14:textId="77672A3C" w:rsidR="00686397" w:rsidRPr="001F0C7E" w:rsidRDefault="00686397" w:rsidP="00D402DF">
            <w:pPr>
              <w:pStyle w:val="TableParagraph"/>
              <w:ind w:left="163" w:right="158"/>
              <w:rPr>
                <w:rFonts w:ascii="Roboto"/>
                <w:b/>
                <w:sz w:val="28"/>
                <w:lang w:val="es-CL"/>
              </w:rPr>
            </w:pPr>
            <w:r w:rsidRPr="001F0C7E">
              <w:rPr>
                <w:rFonts w:asciiTheme="minorHAnsi" w:hAnsiTheme="minorHAnsi"/>
                <w:b/>
                <w:sz w:val="28"/>
                <w:szCs w:val="28"/>
                <w:lang w:val="es-CL"/>
              </w:rPr>
              <w:t>ALINEAMIENTO</w:t>
            </w:r>
            <w:r w:rsidRPr="001F0C7E">
              <w:rPr>
                <w:rFonts w:asciiTheme="minorHAnsi" w:hAnsiTheme="minorHAnsi"/>
                <w:b/>
                <w:spacing w:val="1"/>
                <w:sz w:val="28"/>
                <w:szCs w:val="28"/>
                <w:lang w:val="es-CL"/>
              </w:rPr>
              <w:t xml:space="preserve"> - ASPECTO</w:t>
            </w:r>
            <w:r w:rsidRPr="001F0C7E">
              <w:rPr>
                <w:rFonts w:asciiTheme="minorHAnsi" w:hAnsiTheme="minorHAnsi"/>
                <w:b/>
                <w:spacing w:val="-5"/>
                <w:sz w:val="28"/>
                <w:szCs w:val="28"/>
                <w:lang w:val="es-CL"/>
              </w:rPr>
              <w:t xml:space="preserve"> 2</w:t>
            </w:r>
            <w:r w:rsidRPr="001F0C7E">
              <w:rPr>
                <w:rFonts w:asciiTheme="minorHAnsi" w:hAnsiTheme="minorHAnsi"/>
                <w:b/>
                <w:sz w:val="28"/>
                <w:szCs w:val="28"/>
                <w:lang w:val="es-CL"/>
              </w:rPr>
              <w:t>:</w:t>
            </w:r>
            <w:r w:rsidRPr="001F0C7E">
              <w:rPr>
                <w:rFonts w:asciiTheme="minorHAnsi" w:hAnsiTheme="minorHAnsi"/>
                <w:b/>
                <w:spacing w:val="-3"/>
                <w:sz w:val="28"/>
                <w:szCs w:val="28"/>
                <w:lang w:val="es-CL"/>
              </w:rPr>
              <w:t xml:space="preserve"> ALFABETIZACIÓN EMERGENTE</w:t>
            </w:r>
          </w:p>
        </w:tc>
      </w:tr>
      <w:tr w:rsidR="00686397" w:rsidRPr="00E05479" w14:paraId="221BD2D2" w14:textId="77777777" w:rsidTr="0030108A">
        <w:trPr>
          <w:trHeight w:val="1016"/>
        </w:trPr>
        <w:tc>
          <w:tcPr>
            <w:tcW w:w="3569" w:type="dxa"/>
            <w:tcBorders>
              <w:bottom w:val="single" w:sz="4" w:space="0" w:color="000000"/>
              <w:right w:val="single" w:sz="4" w:space="0" w:color="000000"/>
            </w:tcBorders>
            <w:shd w:val="clear" w:color="auto" w:fill="FDE3EA"/>
            <w:vAlign w:val="center"/>
          </w:tcPr>
          <w:p w14:paraId="3C52CB2B" w14:textId="2DD05D5F" w:rsidR="00686397" w:rsidRPr="00686397" w:rsidRDefault="00686397" w:rsidP="00D402DF">
            <w:pPr>
              <w:pStyle w:val="TableParagraph"/>
              <w:spacing w:before="1" w:line="223" w:lineRule="auto"/>
              <w:ind w:right="268" w:firstLine="12"/>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510" w:type="dxa"/>
            <w:tcBorders>
              <w:left w:val="single" w:sz="4" w:space="0" w:color="000000"/>
              <w:bottom w:val="single" w:sz="4" w:space="0" w:color="000000"/>
              <w:right w:val="single" w:sz="4" w:space="0" w:color="000000"/>
            </w:tcBorders>
            <w:shd w:val="clear" w:color="auto" w:fill="FBC9D1"/>
            <w:vAlign w:val="center"/>
          </w:tcPr>
          <w:p w14:paraId="3DB929CF" w14:textId="305B84F8" w:rsidR="00686397" w:rsidRPr="00686397" w:rsidRDefault="00686397" w:rsidP="00D402DF">
            <w:pPr>
              <w:pStyle w:val="TableParagraph"/>
              <w:spacing w:before="1" w:line="223" w:lineRule="auto"/>
              <w:ind w:left="272" w:right="263" w:hanging="30"/>
              <w:jc w:val="center"/>
              <w:rPr>
                <w:b/>
                <w:lang w:val="es-CL"/>
              </w:rPr>
            </w:pPr>
            <w:r w:rsidRPr="00AA0BC6">
              <w:rPr>
                <w:b/>
                <w:sz w:val="22"/>
                <w:szCs w:val="22"/>
                <w:lang w:val="es-CL"/>
              </w:rPr>
              <w:t>ESTÁNDAR DE APRENDIZAJE TEMPRANO DE AZ</w:t>
            </w:r>
          </w:p>
        </w:tc>
        <w:tc>
          <w:tcPr>
            <w:tcW w:w="3679" w:type="dxa"/>
            <w:tcBorders>
              <w:left w:val="single" w:sz="4" w:space="0" w:color="000000"/>
              <w:bottom w:val="single" w:sz="4" w:space="0" w:color="000000"/>
              <w:right w:val="single" w:sz="4" w:space="0" w:color="000000"/>
            </w:tcBorders>
            <w:shd w:val="clear" w:color="auto" w:fill="F8A2B0"/>
            <w:vAlign w:val="center"/>
          </w:tcPr>
          <w:p w14:paraId="0385BF3F" w14:textId="7F9842B7" w:rsidR="00686397" w:rsidRPr="00686397" w:rsidRDefault="00686397" w:rsidP="00D402DF">
            <w:pPr>
              <w:pStyle w:val="TableParagraph"/>
              <w:spacing w:before="125" w:line="223" w:lineRule="auto"/>
              <w:ind w:left="300" w:right="222" w:hanging="1"/>
              <w:jc w:val="center"/>
              <w:rPr>
                <w:b/>
                <w:lang w:val="es-CL"/>
              </w:rPr>
            </w:pPr>
            <w:r w:rsidRPr="00AA0BC6">
              <w:rPr>
                <w:b/>
                <w:sz w:val="22"/>
                <w:szCs w:val="22"/>
                <w:lang w:val="es-CL"/>
              </w:rPr>
              <w:t>MARCO DE RESULTADOS DE APRENDIZAJE TEMPRANO DE HEAD START</w:t>
            </w:r>
          </w:p>
        </w:tc>
        <w:tc>
          <w:tcPr>
            <w:tcW w:w="3857" w:type="dxa"/>
            <w:tcBorders>
              <w:left w:val="single" w:sz="4" w:space="0" w:color="000000"/>
              <w:bottom w:val="single" w:sz="4" w:space="0" w:color="000000"/>
            </w:tcBorders>
            <w:shd w:val="clear" w:color="auto" w:fill="BF0D3E" w:themeFill="accent2"/>
            <w:vAlign w:val="center"/>
          </w:tcPr>
          <w:p w14:paraId="3F7261B9" w14:textId="2C48E0EC" w:rsidR="00686397" w:rsidRPr="00686397" w:rsidRDefault="00686397" w:rsidP="00D402DF">
            <w:pPr>
              <w:pStyle w:val="TableParagraph"/>
              <w:spacing w:before="1" w:line="223" w:lineRule="auto"/>
              <w:ind w:left="426" w:right="482"/>
              <w:jc w:val="center"/>
              <w:rPr>
                <w:b/>
                <w:lang w:val="es-CL"/>
              </w:rPr>
            </w:pPr>
            <w:r w:rsidRPr="00AA0BC6">
              <w:rPr>
                <w:b/>
                <w:color w:val="FFFFFF"/>
                <w:sz w:val="22"/>
                <w:szCs w:val="22"/>
                <w:lang w:val="es-CL"/>
              </w:rPr>
              <w:t>ESTÁNDAR DE K</w:t>
            </w:r>
            <w:r w:rsidR="001B33EE">
              <w:rPr>
                <w:b/>
                <w:color w:val="FFFFFF"/>
                <w:sz w:val="22"/>
                <w:szCs w:val="22"/>
                <w:lang w:val="es-CL"/>
              </w:rPr>
              <w:t>ÍNDER</w:t>
            </w:r>
            <w:r w:rsidRPr="00AA0BC6">
              <w:rPr>
                <w:b/>
                <w:color w:val="FFFFFF"/>
                <w:sz w:val="22"/>
                <w:szCs w:val="22"/>
                <w:lang w:val="es-CL"/>
              </w:rPr>
              <w:t xml:space="preserve"> DE AZ</w:t>
            </w:r>
          </w:p>
        </w:tc>
      </w:tr>
      <w:tr w:rsidR="009E69E4" w14:paraId="48D40BA7" w14:textId="77777777" w:rsidTr="0030108A">
        <w:trPr>
          <w:trHeight w:val="842"/>
        </w:trPr>
        <w:tc>
          <w:tcPr>
            <w:tcW w:w="3569" w:type="dxa"/>
            <w:tcBorders>
              <w:top w:val="single" w:sz="4" w:space="0" w:color="000000"/>
              <w:bottom w:val="single" w:sz="4" w:space="0" w:color="000000"/>
              <w:right w:val="single" w:sz="4" w:space="0" w:color="000000"/>
            </w:tcBorders>
            <w:shd w:val="clear" w:color="auto" w:fill="FFFFFF" w:themeFill="background1"/>
          </w:tcPr>
          <w:p w14:paraId="20738940" w14:textId="2A4207B0" w:rsidR="009E69E4" w:rsidRPr="00536C19" w:rsidRDefault="00E20AD0" w:rsidP="00D402DF">
            <w:pPr>
              <w:pStyle w:val="TableParagraph"/>
              <w:ind w:left="189"/>
              <w:rPr>
                <w:b/>
                <w:lang w:val="es-CL"/>
              </w:rPr>
            </w:pPr>
            <w:r w:rsidRPr="00536C19">
              <w:rPr>
                <w:b/>
                <w:lang w:val="es-CL"/>
              </w:rPr>
              <w:t>Alfabetización Emergente</w:t>
            </w:r>
            <w:r w:rsidRPr="00536C19">
              <w:rPr>
                <w:b/>
                <w:spacing w:val="-5"/>
                <w:lang w:val="es-CL"/>
              </w:rPr>
              <w:t xml:space="preserve"> </w:t>
            </w:r>
            <w:r w:rsidRPr="00536C19">
              <w:rPr>
                <w:b/>
                <w:lang w:val="es-CL"/>
              </w:rPr>
              <w:t>(LDC)</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651041" w14:textId="74F40786" w:rsidR="009E69E4" w:rsidRPr="00536C19" w:rsidRDefault="00E20AD0" w:rsidP="00D402DF">
            <w:pPr>
              <w:pStyle w:val="TableParagraph"/>
              <w:ind w:left="200"/>
              <w:rPr>
                <w:b/>
                <w:lang w:val="es-CL"/>
              </w:rPr>
            </w:pPr>
            <w:r w:rsidRPr="00536C19">
              <w:rPr>
                <w:b/>
                <w:lang w:val="es-CL"/>
              </w:rPr>
              <w:t xml:space="preserve">Habilidades en el </w:t>
            </w:r>
            <w:r w:rsidR="00536C19" w:rsidRPr="00536C19">
              <w:rPr>
                <w:b/>
                <w:lang w:val="es-CL"/>
              </w:rPr>
              <w:t>Manejo de L</w:t>
            </w:r>
            <w:r w:rsidRPr="00536C19">
              <w:rPr>
                <w:b/>
                <w:lang w:val="es-CL"/>
              </w:rPr>
              <w:t>ibros</w:t>
            </w:r>
          </w:p>
        </w:tc>
        <w:tc>
          <w:tcPr>
            <w:tcW w:w="36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2D4356" w14:textId="336E1D41" w:rsidR="009E69E4" w:rsidRPr="00CF3B85" w:rsidRDefault="00536C19" w:rsidP="00D402DF">
            <w:pPr>
              <w:pStyle w:val="TableParagraph"/>
              <w:ind w:left="200" w:right="714"/>
              <w:rPr>
                <w:b/>
                <w:sz w:val="23"/>
                <w:szCs w:val="23"/>
                <w:lang w:val="es-CL"/>
              </w:rPr>
            </w:pPr>
            <w:r w:rsidRPr="00CF3B85">
              <w:rPr>
                <w:b/>
                <w:sz w:val="23"/>
                <w:szCs w:val="23"/>
                <w:lang w:val="es-CL"/>
              </w:rPr>
              <w:t>Aprec</w:t>
            </w:r>
            <w:r w:rsidR="00CF3B85">
              <w:rPr>
                <w:b/>
                <w:sz w:val="23"/>
                <w:szCs w:val="23"/>
                <w:lang w:val="es-CL"/>
              </w:rPr>
              <w:t xml:space="preserve">iación y Conocimiento de Libros </w:t>
            </w:r>
            <w:r w:rsidRPr="00CF3B85">
              <w:rPr>
                <w:b/>
                <w:sz w:val="23"/>
                <w:szCs w:val="23"/>
                <w:lang w:val="es-CL"/>
              </w:rPr>
              <w:t>(LIT)</w:t>
            </w:r>
          </w:p>
        </w:tc>
        <w:tc>
          <w:tcPr>
            <w:tcW w:w="3857" w:type="dxa"/>
            <w:tcBorders>
              <w:top w:val="single" w:sz="4" w:space="0" w:color="000000"/>
              <w:left w:val="single" w:sz="4" w:space="0" w:color="000000"/>
              <w:bottom w:val="single" w:sz="4" w:space="0" w:color="000000"/>
            </w:tcBorders>
            <w:shd w:val="clear" w:color="auto" w:fill="FFFFFF" w:themeFill="background1"/>
          </w:tcPr>
          <w:p w14:paraId="467D1D26" w14:textId="1F1E4C98" w:rsidR="009E69E4" w:rsidRPr="00536C19" w:rsidRDefault="00536C19" w:rsidP="00D402DF">
            <w:pPr>
              <w:pStyle w:val="TableParagraph"/>
              <w:ind w:left="200"/>
              <w:rPr>
                <w:b/>
                <w:lang w:val="es-CL"/>
              </w:rPr>
            </w:pPr>
            <w:r w:rsidRPr="00536C19">
              <w:rPr>
                <w:b/>
                <w:lang w:val="es-CL"/>
              </w:rPr>
              <w:t xml:space="preserve">Texto </w:t>
            </w:r>
            <w:r w:rsidR="009E69E4" w:rsidRPr="00536C19">
              <w:rPr>
                <w:b/>
                <w:lang w:val="es-CL"/>
              </w:rPr>
              <w:t>Informati</w:t>
            </w:r>
            <w:r w:rsidRPr="00536C19">
              <w:rPr>
                <w:b/>
                <w:lang w:val="es-CL"/>
              </w:rPr>
              <w:t>vo</w:t>
            </w:r>
            <w:r w:rsidR="009E69E4" w:rsidRPr="00536C19">
              <w:rPr>
                <w:b/>
                <w:spacing w:val="-4"/>
                <w:lang w:val="es-CL"/>
              </w:rPr>
              <w:t xml:space="preserve"> </w:t>
            </w:r>
            <w:r w:rsidR="009E69E4" w:rsidRPr="00536C19">
              <w:rPr>
                <w:b/>
                <w:lang w:val="es-CL"/>
              </w:rPr>
              <w:t>(RI)</w:t>
            </w:r>
          </w:p>
        </w:tc>
      </w:tr>
      <w:tr w:rsidR="009E69E4" w14:paraId="55DBBB2B" w14:textId="77777777" w:rsidTr="0030108A">
        <w:trPr>
          <w:trHeight w:val="2285"/>
        </w:trPr>
        <w:tc>
          <w:tcPr>
            <w:tcW w:w="3569" w:type="dxa"/>
            <w:tcBorders>
              <w:top w:val="single" w:sz="4" w:space="0" w:color="000000"/>
              <w:bottom w:val="single" w:sz="4" w:space="0" w:color="000000"/>
              <w:right w:val="single" w:sz="4" w:space="0" w:color="000000"/>
            </w:tcBorders>
            <w:shd w:val="clear" w:color="auto" w:fill="FFFFFF" w:themeFill="background1"/>
          </w:tcPr>
          <w:p w14:paraId="09CFDF23" w14:textId="22A2622E" w:rsidR="009E69E4" w:rsidRPr="007B0C33" w:rsidRDefault="007B0C33" w:rsidP="00D402DF">
            <w:pPr>
              <w:pStyle w:val="TableParagraph"/>
              <w:ind w:left="189" w:right="427"/>
              <w:rPr>
                <w:color w:val="FF0000"/>
                <w:lang w:val="es-CL"/>
              </w:rPr>
            </w:pPr>
            <w:r w:rsidRPr="007B0C33">
              <w:rPr>
                <w:lang w:val="es-CL"/>
              </w:rPr>
              <w:t>Desarrolla interés y participación en libros y otros materiales impresos.</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AFF08D" w14:textId="24D5B134" w:rsidR="009E69E4" w:rsidRPr="007B0C33" w:rsidRDefault="007B0C33" w:rsidP="00D402DF">
            <w:pPr>
              <w:pStyle w:val="TableParagraph"/>
              <w:ind w:left="200" w:right="126"/>
              <w:rPr>
                <w:color w:val="FF0000"/>
                <w:lang w:val="es-CL"/>
              </w:rPr>
            </w:pPr>
            <w:r w:rsidRPr="007B0C33">
              <w:rPr>
                <w:lang w:val="es-CL"/>
              </w:rPr>
              <w:t xml:space="preserve">Sostiene un libro al </w:t>
            </w:r>
            <w:r>
              <w:rPr>
                <w:lang w:val="es-CL"/>
              </w:rPr>
              <w:t xml:space="preserve">lado </w:t>
            </w:r>
            <w:r w:rsidRPr="007B0C33">
              <w:rPr>
                <w:lang w:val="es-CL"/>
              </w:rPr>
              <w:t xml:space="preserve">derecho con la portada hacia el lector y </w:t>
            </w:r>
            <w:r>
              <w:rPr>
                <w:lang w:val="es-CL"/>
              </w:rPr>
              <w:t>entiend</w:t>
            </w:r>
            <w:r w:rsidRPr="007B0C33">
              <w:rPr>
                <w:lang w:val="es-CL"/>
              </w:rPr>
              <w:t>e la direccionalidad de izquierda a derecha y de arriba a abajo.</w:t>
            </w:r>
          </w:p>
        </w:tc>
        <w:tc>
          <w:tcPr>
            <w:tcW w:w="36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ABF27E" w14:textId="2DC1F110" w:rsidR="009E69E4" w:rsidRPr="007B0C33" w:rsidRDefault="007B0C33" w:rsidP="00D402DF">
            <w:pPr>
              <w:pStyle w:val="TableParagraph"/>
              <w:ind w:left="200" w:right="22"/>
              <w:rPr>
                <w:color w:val="FF0000"/>
                <w:lang w:val="es-CL"/>
              </w:rPr>
            </w:pPr>
            <w:r w:rsidRPr="007B0C33">
              <w:rPr>
                <w:lang w:val="es-CL"/>
              </w:rPr>
              <w:t xml:space="preserve">Reconoce cómo se leen los libros, por ejemplo, de adelante hacia atrás y una página a la vez, y reconoce características básicas como título, autor </w:t>
            </w:r>
            <w:r>
              <w:rPr>
                <w:lang w:val="es-CL"/>
              </w:rPr>
              <w:t>e</w:t>
            </w:r>
            <w:r w:rsidRPr="007B0C33">
              <w:rPr>
                <w:lang w:val="es-CL"/>
              </w:rPr>
              <w:t xml:space="preserve"> ilustrador.</w:t>
            </w:r>
          </w:p>
        </w:tc>
        <w:tc>
          <w:tcPr>
            <w:tcW w:w="3857" w:type="dxa"/>
            <w:tcBorders>
              <w:top w:val="single" w:sz="4" w:space="0" w:color="000000"/>
              <w:left w:val="single" w:sz="4" w:space="0" w:color="000000"/>
              <w:bottom w:val="single" w:sz="4" w:space="0" w:color="000000"/>
            </w:tcBorders>
            <w:shd w:val="clear" w:color="auto" w:fill="FFFFFF" w:themeFill="background1"/>
          </w:tcPr>
          <w:p w14:paraId="2D829820" w14:textId="1AC6E2A1" w:rsidR="009E69E4" w:rsidRPr="00CF3B85" w:rsidRDefault="007B0C33" w:rsidP="00D402DF">
            <w:pPr>
              <w:pStyle w:val="TableParagraph"/>
              <w:ind w:left="200" w:right="697"/>
              <w:rPr>
                <w:lang w:val="es-CL"/>
              </w:rPr>
            </w:pPr>
            <w:r w:rsidRPr="00CF3B85">
              <w:rPr>
                <w:lang w:val="es-CL"/>
              </w:rPr>
              <w:t>Demuestra que comprende la organización y las características básicas de la impresión.</w:t>
            </w:r>
          </w:p>
          <w:p w14:paraId="0612E0FD" w14:textId="77777777" w:rsidR="009E69E4" w:rsidRPr="00CF3B85" w:rsidRDefault="009E69E4" w:rsidP="00D402DF">
            <w:pPr>
              <w:pStyle w:val="TableParagraph"/>
              <w:rPr>
                <w:lang w:val="es-CL"/>
              </w:rPr>
            </w:pPr>
          </w:p>
          <w:p w14:paraId="1D4E09D4" w14:textId="55163B75" w:rsidR="009E69E4" w:rsidRPr="00E20AD0" w:rsidRDefault="009E69E4" w:rsidP="00D402DF">
            <w:pPr>
              <w:pStyle w:val="TableParagraph"/>
              <w:ind w:left="200" w:right="304"/>
              <w:rPr>
                <w:b/>
                <w:color w:val="FF0000"/>
              </w:rPr>
            </w:pPr>
            <w:r w:rsidRPr="00CF3B85">
              <w:rPr>
                <w:lang w:val="es-CL"/>
              </w:rPr>
              <w:t xml:space="preserve">a. </w:t>
            </w:r>
            <w:r w:rsidR="00926D2F" w:rsidRPr="00CF3B85">
              <w:rPr>
                <w:lang w:val="es-CL"/>
              </w:rPr>
              <w:t xml:space="preserve">Sigue las palabras de izquierda a derecha, de arriba a abajo y página a página. </w:t>
            </w:r>
            <w:r w:rsidR="00926D2F" w:rsidRPr="00CF3B85">
              <w:rPr>
                <w:b/>
              </w:rPr>
              <w:t>(RF)</w:t>
            </w:r>
          </w:p>
        </w:tc>
      </w:tr>
      <w:tr w:rsidR="009E69E4" w:rsidRPr="00CF3B85" w14:paraId="0DD6FA55" w14:textId="77777777" w:rsidTr="0030108A">
        <w:trPr>
          <w:trHeight w:val="2045"/>
        </w:trPr>
        <w:tc>
          <w:tcPr>
            <w:tcW w:w="3569" w:type="dxa"/>
            <w:tcBorders>
              <w:top w:val="single" w:sz="4" w:space="0" w:color="000000"/>
              <w:bottom w:val="single" w:sz="4" w:space="0" w:color="000000"/>
              <w:right w:val="single" w:sz="4" w:space="0" w:color="000000"/>
            </w:tcBorders>
            <w:shd w:val="clear" w:color="auto" w:fill="FFFFFF" w:themeFill="background1"/>
          </w:tcPr>
          <w:p w14:paraId="69A84074" w14:textId="70907784" w:rsidR="009E69E4" w:rsidRPr="00CF3B85" w:rsidRDefault="00CF3B85" w:rsidP="00D402DF">
            <w:pPr>
              <w:pStyle w:val="TableParagraph"/>
              <w:ind w:left="189" w:right="427"/>
              <w:rPr>
                <w:color w:val="FF0000"/>
                <w:lang w:val="es-CL"/>
              </w:rPr>
            </w:pPr>
            <w:r w:rsidRPr="007B0C33">
              <w:rPr>
                <w:lang w:val="es-CL"/>
              </w:rPr>
              <w:t>Desarrolla interés y participación en libros y otros materiales impresos.</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BD8831" w14:textId="2E899C89" w:rsidR="009E69E4" w:rsidRPr="00CF3B85" w:rsidRDefault="00CF3B85" w:rsidP="00D402DF">
            <w:pPr>
              <w:pStyle w:val="TableParagraph"/>
              <w:ind w:left="200" w:right="1053"/>
              <w:rPr>
                <w:color w:val="FF0000"/>
                <w:lang w:val="es-CL"/>
              </w:rPr>
            </w:pPr>
            <w:r w:rsidRPr="00CF3B85">
              <w:rPr>
                <w:lang w:val="es-CL"/>
              </w:rPr>
              <w:t>Identifica en qué parte del libro hay que empezar a leer.</w:t>
            </w:r>
          </w:p>
        </w:tc>
        <w:tc>
          <w:tcPr>
            <w:tcW w:w="36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1EA8C6" w14:textId="1678F356" w:rsidR="009E69E4" w:rsidRPr="00CF3B85" w:rsidRDefault="00CF3B85" w:rsidP="00D402DF">
            <w:pPr>
              <w:pStyle w:val="TableParagraph"/>
              <w:ind w:left="200" w:right="283"/>
              <w:rPr>
                <w:lang w:val="es-CL"/>
              </w:rPr>
            </w:pPr>
            <w:r w:rsidRPr="00CF3B85">
              <w:rPr>
                <w:lang w:val="es-CL"/>
              </w:rPr>
              <w:t>Hace y responde preguntas y hace comentarios sobre materiales impresos.</w:t>
            </w:r>
          </w:p>
          <w:p w14:paraId="133DA034" w14:textId="77777777" w:rsidR="009E69E4" w:rsidRPr="00CF3B85" w:rsidRDefault="009E69E4" w:rsidP="00D402DF">
            <w:pPr>
              <w:pStyle w:val="TableParagraph"/>
              <w:rPr>
                <w:lang w:val="es-CL"/>
              </w:rPr>
            </w:pPr>
          </w:p>
          <w:p w14:paraId="3E37B06D" w14:textId="5A6B59C9" w:rsidR="009E69E4" w:rsidRPr="00BA3AD2" w:rsidRDefault="00CF3B85" w:rsidP="00D402DF">
            <w:pPr>
              <w:pStyle w:val="TableParagraph"/>
              <w:ind w:left="200" w:right="660"/>
              <w:rPr>
                <w:color w:val="FF0000"/>
                <w:lang w:val="es-CL"/>
              </w:rPr>
            </w:pPr>
            <w:r w:rsidRPr="00CF3B85">
              <w:rPr>
                <w:lang w:val="es-CL"/>
              </w:rPr>
              <w:t>Comprende que la letra impresa transmite un significado.</w:t>
            </w:r>
          </w:p>
        </w:tc>
        <w:tc>
          <w:tcPr>
            <w:tcW w:w="3857" w:type="dxa"/>
            <w:tcBorders>
              <w:top w:val="single" w:sz="4" w:space="0" w:color="000000"/>
              <w:left w:val="single" w:sz="4" w:space="0" w:color="000000"/>
              <w:bottom w:val="single" w:sz="4" w:space="0" w:color="000000"/>
            </w:tcBorders>
            <w:shd w:val="clear" w:color="auto" w:fill="FFFFFF" w:themeFill="background1"/>
          </w:tcPr>
          <w:p w14:paraId="79780EA6" w14:textId="0E47E76A" w:rsidR="009E69E4" w:rsidRPr="00CF3B85" w:rsidRDefault="00CF3B85" w:rsidP="00D402DF">
            <w:pPr>
              <w:pStyle w:val="TableParagraph"/>
              <w:ind w:left="200" w:right="697"/>
              <w:rPr>
                <w:lang w:val="es-CL"/>
              </w:rPr>
            </w:pPr>
            <w:r w:rsidRPr="00CF3B85">
              <w:rPr>
                <w:lang w:val="es-CL"/>
              </w:rPr>
              <w:t>Demuestra que comprende la organización y las características básicas de la impresión</w:t>
            </w:r>
            <w:r w:rsidR="009E69E4" w:rsidRPr="00CF3B85">
              <w:rPr>
                <w:lang w:val="es-CL"/>
              </w:rPr>
              <w:t xml:space="preserve">. </w:t>
            </w:r>
            <w:r w:rsidR="009E69E4" w:rsidRPr="00CF3B85">
              <w:rPr>
                <w:b/>
                <w:lang w:val="es-CL"/>
              </w:rPr>
              <w:t>(RF)</w:t>
            </w:r>
          </w:p>
        </w:tc>
      </w:tr>
      <w:tr w:rsidR="009E69E4" w14:paraId="1262A653" w14:textId="77777777" w:rsidTr="0030108A">
        <w:trPr>
          <w:trHeight w:val="2023"/>
        </w:trPr>
        <w:tc>
          <w:tcPr>
            <w:tcW w:w="3569" w:type="dxa"/>
            <w:tcBorders>
              <w:top w:val="single" w:sz="4" w:space="0" w:color="000000"/>
              <w:right w:val="single" w:sz="4" w:space="0" w:color="000000"/>
            </w:tcBorders>
            <w:shd w:val="clear" w:color="auto" w:fill="FFFFFF" w:themeFill="background1"/>
          </w:tcPr>
          <w:p w14:paraId="0B4E4475" w14:textId="268C405A" w:rsidR="009E69E4" w:rsidRPr="00CF3B85" w:rsidRDefault="00CF3B85" w:rsidP="00D402DF">
            <w:pPr>
              <w:pStyle w:val="TableParagraph"/>
              <w:ind w:left="189" w:right="427"/>
              <w:rPr>
                <w:color w:val="FF0000"/>
                <w:lang w:val="es-CL"/>
              </w:rPr>
            </w:pPr>
            <w:r w:rsidRPr="007B0C33">
              <w:rPr>
                <w:lang w:val="es-CL"/>
              </w:rPr>
              <w:t>Desarrolla interés y participación en libros y otros materiales impresos.</w:t>
            </w:r>
          </w:p>
        </w:tc>
        <w:tc>
          <w:tcPr>
            <w:tcW w:w="3510" w:type="dxa"/>
            <w:tcBorders>
              <w:top w:val="single" w:sz="4" w:space="0" w:color="000000"/>
              <w:left w:val="single" w:sz="4" w:space="0" w:color="000000"/>
              <w:right w:val="single" w:sz="4" w:space="0" w:color="000000"/>
            </w:tcBorders>
            <w:shd w:val="clear" w:color="auto" w:fill="FFFFFF" w:themeFill="background1"/>
          </w:tcPr>
          <w:p w14:paraId="54A4EB1C" w14:textId="0D87E99D" w:rsidR="009E69E4" w:rsidRPr="00CF3B85" w:rsidRDefault="00CF3B85" w:rsidP="00D402DF">
            <w:pPr>
              <w:pStyle w:val="TableParagraph"/>
              <w:ind w:left="200" w:right="574"/>
              <w:rPr>
                <w:color w:val="FF0000"/>
                <w:lang w:val="es-CL"/>
              </w:rPr>
            </w:pPr>
            <w:r w:rsidRPr="00CF3B85">
              <w:rPr>
                <w:lang w:val="es-CL"/>
              </w:rPr>
              <w:t>Comprende que un libro tiene título, autor y/o ilustrador.</w:t>
            </w:r>
          </w:p>
        </w:tc>
        <w:tc>
          <w:tcPr>
            <w:tcW w:w="3679" w:type="dxa"/>
            <w:tcBorders>
              <w:top w:val="single" w:sz="4" w:space="0" w:color="000000"/>
              <w:left w:val="single" w:sz="4" w:space="0" w:color="000000"/>
              <w:right w:val="single" w:sz="4" w:space="0" w:color="000000"/>
            </w:tcBorders>
            <w:shd w:val="clear" w:color="auto" w:fill="FFFFFF" w:themeFill="background1"/>
          </w:tcPr>
          <w:p w14:paraId="55DC6A43" w14:textId="66DB6DF8" w:rsidR="009E69E4" w:rsidRPr="00CF3B85" w:rsidRDefault="00CF3B85" w:rsidP="00D402DF">
            <w:pPr>
              <w:pStyle w:val="TableParagraph"/>
              <w:ind w:left="200" w:right="22"/>
              <w:rPr>
                <w:color w:val="FF0000"/>
                <w:lang w:val="es-CL"/>
              </w:rPr>
            </w:pPr>
            <w:r w:rsidRPr="007B0C33">
              <w:rPr>
                <w:lang w:val="es-CL"/>
              </w:rPr>
              <w:t xml:space="preserve">Reconoce cómo se leen los libros, por ejemplo, de adelante hacia atrás y una página a la vez, y reconoce características básicas como título, autor </w:t>
            </w:r>
            <w:r>
              <w:rPr>
                <w:lang w:val="es-CL"/>
              </w:rPr>
              <w:t>e</w:t>
            </w:r>
            <w:r w:rsidRPr="007B0C33">
              <w:rPr>
                <w:lang w:val="es-CL"/>
              </w:rPr>
              <w:t xml:space="preserve"> ilustrador.</w:t>
            </w:r>
          </w:p>
        </w:tc>
        <w:tc>
          <w:tcPr>
            <w:tcW w:w="3857" w:type="dxa"/>
            <w:tcBorders>
              <w:top w:val="single" w:sz="4" w:space="0" w:color="000000"/>
              <w:left w:val="single" w:sz="4" w:space="0" w:color="000000"/>
            </w:tcBorders>
            <w:shd w:val="clear" w:color="auto" w:fill="FFFFFF" w:themeFill="background1"/>
          </w:tcPr>
          <w:p w14:paraId="03E5650F" w14:textId="7BEF9048" w:rsidR="009E69E4" w:rsidRPr="00E20AD0" w:rsidRDefault="00BA3AD2" w:rsidP="00D402DF">
            <w:pPr>
              <w:pStyle w:val="TableParagraph"/>
              <w:ind w:left="200" w:right="325"/>
              <w:rPr>
                <w:color w:val="FF0000"/>
              </w:rPr>
            </w:pPr>
            <w:r w:rsidRPr="00BA3AD2">
              <w:rPr>
                <w:lang w:val="es-CL"/>
              </w:rPr>
              <w:t xml:space="preserve">Con indicaciones y apoyo, nombra al autor y al ilustrador de un texto y define el rol de cada uno en la presentación de las ideas o la información de un texto. </w:t>
            </w:r>
            <w:r w:rsidRPr="00BA3AD2">
              <w:rPr>
                <w:b/>
              </w:rPr>
              <w:t>(RI)</w:t>
            </w:r>
          </w:p>
        </w:tc>
      </w:tr>
    </w:tbl>
    <w:p w14:paraId="3B6F6D76" w14:textId="4A1EF7DC" w:rsidR="009E69E4" w:rsidRDefault="009E69E4" w:rsidP="007B425B"/>
    <w:tbl>
      <w:tblPr>
        <w:tblW w:w="14743"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86"/>
        <w:gridCol w:w="3402"/>
        <w:gridCol w:w="3811"/>
        <w:gridCol w:w="16"/>
        <w:gridCol w:w="3828"/>
      </w:tblGrid>
      <w:tr w:rsidR="00686397" w14:paraId="1CFDEC48" w14:textId="77777777" w:rsidTr="008E0988">
        <w:trPr>
          <w:trHeight w:val="389"/>
        </w:trPr>
        <w:tc>
          <w:tcPr>
            <w:tcW w:w="14743" w:type="dxa"/>
            <w:gridSpan w:val="5"/>
            <w:tcBorders>
              <w:bottom w:val="single" w:sz="6" w:space="0" w:color="auto"/>
            </w:tcBorders>
            <w:shd w:val="clear" w:color="auto" w:fill="BF0D3E" w:themeFill="accent2"/>
            <w:vAlign w:val="center"/>
          </w:tcPr>
          <w:p w14:paraId="49FD7EFF" w14:textId="1F206A52" w:rsidR="00686397" w:rsidRDefault="00686397" w:rsidP="00686397">
            <w:pPr>
              <w:pStyle w:val="TableParagraph"/>
              <w:ind w:left="163" w:right="158"/>
              <w:jc w:val="center"/>
              <w:rPr>
                <w:rFonts w:ascii="Roboto"/>
                <w:b/>
                <w:sz w:val="28"/>
              </w:rPr>
            </w:pPr>
            <w:r w:rsidRPr="0017243B">
              <w:rPr>
                <w:b/>
                <w:color w:val="FFFFFF"/>
                <w:sz w:val="32"/>
                <w:szCs w:val="28"/>
              </w:rPr>
              <w:lastRenderedPageBreak/>
              <w:t>L</w:t>
            </w:r>
            <w:r>
              <w:rPr>
                <w:b/>
                <w:color w:val="FFFFFF"/>
                <w:sz w:val="32"/>
                <w:szCs w:val="28"/>
              </w:rPr>
              <w:t>ENGUAJE Y ALFABETIZACIÓN</w:t>
            </w:r>
          </w:p>
        </w:tc>
      </w:tr>
      <w:tr w:rsidR="00686397" w14:paraId="6C122AC4" w14:textId="77777777" w:rsidTr="008E0988">
        <w:trPr>
          <w:trHeight w:val="410"/>
        </w:trPr>
        <w:tc>
          <w:tcPr>
            <w:tcW w:w="14743" w:type="dxa"/>
            <w:gridSpan w:val="5"/>
            <w:tcBorders>
              <w:top w:val="single" w:sz="6" w:space="0" w:color="auto"/>
              <w:bottom w:val="single" w:sz="12" w:space="0" w:color="auto"/>
            </w:tcBorders>
            <w:vAlign w:val="center"/>
          </w:tcPr>
          <w:p w14:paraId="1C0AF97E" w14:textId="0EABBAEB" w:rsidR="00686397" w:rsidRDefault="00686397" w:rsidP="00686397">
            <w:pPr>
              <w:pStyle w:val="TableParagraph"/>
              <w:ind w:left="163" w:right="158"/>
              <w:rPr>
                <w:rFonts w:ascii="Roboto"/>
                <w:b/>
                <w:sz w:val="28"/>
              </w:rPr>
            </w:pPr>
            <w:r w:rsidRPr="00686397">
              <w:rPr>
                <w:rFonts w:asciiTheme="minorHAnsi" w:hAnsiTheme="minorHAnsi"/>
                <w:b/>
                <w:sz w:val="28"/>
                <w:szCs w:val="28"/>
              </w:rPr>
              <w:t>ALINEAMIENTO</w:t>
            </w:r>
            <w:r w:rsidRPr="00686397">
              <w:rPr>
                <w:rFonts w:asciiTheme="minorHAnsi" w:hAnsiTheme="minorHAnsi"/>
                <w:b/>
                <w:spacing w:val="1"/>
                <w:sz w:val="28"/>
                <w:szCs w:val="28"/>
              </w:rPr>
              <w:t xml:space="preserve"> - ASPECTO</w:t>
            </w:r>
            <w:r w:rsidRPr="00686397">
              <w:rPr>
                <w:rFonts w:asciiTheme="minorHAnsi" w:hAnsiTheme="minorHAnsi"/>
                <w:b/>
                <w:spacing w:val="-5"/>
                <w:sz w:val="28"/>
                <w:szCs w:val="28"/>
              </w:rPr>
              <w:t xml:space="preserve"> 2</w:t>
            </w:r>
            <w:r w:rsidRPr="00686397">
              <w:rPr>
                <w:rFonts w:asciiTheme="minorHAnsi" w:hAnsiTheme="minorHAnsi"/>
                <w:b/>
                <w:sz w:val="28"/>
                <w:szCs w:val="28"/>
              </w:rPr>
              <w:t>:</w:t>
            </w:r>
            <w:r w:rsidRPr="00686397">
              <w:rPr>
                <w:rFonts w:asciiTheme="minorHAnsi" w:hAnsiTheme="minorHAnsi"/>
                <w:b/>
                <w:spacing w:val="-3"/>
                <w:sz w:val="28"/>
                <w:szCs w:val="28"/>
              </w:rPr>
              <w:t xml:space="preserve"> ALFABETIZACIÓN EMERGENTE</w:t>
            </w:r>
          </w:p>
        </w:tc>
      </w:tr>
      <w:tr w:rsidR="00686397" w:rsidRPr="00E05479" w14:paraId="1E73DFA7" w14:textId="77777777" w:rsidTr="00990A5F">
        <w:trPr>
          <w:trHeight w:val="942"/>
        </w:trPr>
        <w:tc>
          <w:tcPr>
            <w:tcW w:w="3686" w:type="dxa"/>
            <w:tcBorders>
              <w:top w:val="single" w:sz="12" w:space="0" w:color="auto"/>
              <w:left w:val="single" w:sz="12" w:space="0" w:color="auto"/>
              <w:bottom w:val="single" w:sz="4" w:space="0" w:color="auto"/>
              <w:right w:val="single" w:sz="4" w:space="0" w:color="000000"/>
            </w:tcBorders>
            <w:shd w:val="clear" w:color="auto" w:fill="FDE3EA"/>
          </w:tcPr>
          <w:p w14:paraId="0FFF92CC" w14:textId="2D9AE1E6" w:rsidR="00686397" w:rsidRPr="00686397" w:rsidRDefault="00686397" w:rsidP="00686397">
            <w:pPr>
              <w:pStyle w:val="TableParagraph"/>
              <w:spacing w:before="233" w:line="223" w:lineRule="auto"/>
              <w:ind w:left="59" w:right="116" w:hanging="21"/>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402" w:type="dxa"/>
            <w:tcBorders>
              <w:top w:val="single" w:sz="12" w:space="0" w:color="auto"/>
              <w:left w:val="single" w:sz="4" w:space="0" w:color="000000"/>
              <w:bottom w:val="single" w:sz="4" w:space="0" w:color="auto"/>
              <w:right w:val="single" w:sz="4" w:space="0" w:color="000000"/>
            </w:tcBorders>
            <w:shd w:val="clear" w:color="auto" w:fill="FBC9D1"/>
          </w:tcPr>
          <w:p w14:paraId="5AAF5DAC" w14:textId="6F57A448" w:rsidR="00686397" w:rsidRPr="00686397" w:rsidRDefault="00686397" w:rsidP="00686397">
            <w:pPr>
              <w:pStyle w:val="TableParagraph"/>
              <w:spacing w:before="233" w:line="223" w:lineRule="auto"/>
              <w:ind w:left="43" w:right="116" w:hanging="21"/>
              <w:jc w:val="center"/>
              <w:rPr>
                <w:b/>
                <w:lang w:val="es-CL"/>
              </w:rPr>
            </w:pPr>
            <w:r w:rsidRPr="00AA0BC6">
              <w:rPr>
                <w:b/>
                <w:sz w:val="22"/>
                <w:szCs w:val="22"/>
                <w:lang w:val="es-CL"/>
              </w:rPr>
              <w:t>ESTÁNDAR DE APRENDIZAJE TEMPRANO DE AZ</w:t>
            </w:r>
          </w:p>
        </w:tc>
        <w:tc>
          <w:tcPr>
            <w:tcW w:w="3811" w:type="dxa"/>
            <w:tcBorders>
              <w:top w:val="single" w:sz="12" w:space="0" w:color="auto"/>
              <w:left w:val="single" w:sz="4" w:space="0" w:color="000000"/>
              <w:bottom w:val="single" w:sz="4" w:space="0" w:color="auto"/>
              <w:right w:val="single" w:sz="4" w:space="0" w:color="000000"/>
            </w:tcBorders>
            <w:shd w:val="clear" w:color="auto" w:fill="F8A2B0"/>
          </w:tcPr>
          <w:p w14:paraId="14A966DB" w14:textId="1DF5622D" w:rsidR="00686397" w:rsidRPr="00686397" w:rsidRDefault="00686397" w:rsidP="00686397">
            <w:pPr>
              <w:pStyle w:val="TableParagraph"/>
              <w:spacing w:before="102" w:line="223" w:lineRule="auto"/>
              <w:ind w:left="132" w:right="116" w:hanging="21"/>
              <w:jc w:val="center"/>
              <w:rPr>
                <w:b/>
                <w:lang w:val="es-CL"/>
              </w:rPr>
            </w:pPr>
            <w:r w:rsidRPr="00AA0BC6">
              <w:rPr>
                <w:b/>
                <w:sz w:val="22"/>
                <w:szCs w:val="22"/>
                <w:lang w:val="es-CL"/>
              </w:rPr>
              <w:t>MARCO DE RESULTADOS DE APRENDIZAJE TEMPRANO DE HEAD START</w:t>
            </w:r>
          </w:p>
        </w:tc>
        <w:tc>
          <w:tcPr>
            <w:tcW w:w="3844" w:type="dxa"/>
            <w:gridSpan w:val="2"/>
            <w:tcBorders>
              <w:top w:val="single" w:sz="12" w:space="0" w:color="auto"/>
              <w:left w:val="single" w:sz="4" w:space="0" w:color="000000"/>
              <w:bottom w:val="single" w:sz="4" w:space="0" w:color="auto"/>
              <w:right w:val="single" w:sz="12" w:space="0" w:color="auto"/>
            </w:tcBorders>
            <w:shd w:val="clear" w:color="auto" w:fill="BF0D3E" w:themeFill="accent2"/>
          </w:tcPr>
          <w:p w14:paraId="41DB8B18" w14:textId="7212947C" w:rsidR="00686397" w:rsidRPr="00686397" w:rsidRDefault="00686397" w:rsidP="001B33EE">
            <w:pPr>
              <w:pStyle w:val="TableParagraph"/>
              <w:spacing w:before="233" w:line="223" w:lineRule="auto"/>
              <w:ind w:left="140" w:right="116" w:hanging="21"/>
              <w:jc w:val="center"/>
              <w:rPr>
                <w:b/>
                <w:lang w:val="es-CL"/>
              </w:rPr>
            </w:pPr>
            <w:r w:rsidRPr="00AA0BC6">
              <w:rPr>
                <w:b/>
                <w:color w:val="FFFFFF"/>
                <w:sz w:val="22"/>
                <w:szCs w:val="22"/>
                <w:lang w:val="es-CL"/>
              </w:rPr>
              <w:t>ESTÁNDAR DE K</w:t>
            </w:r>
            <w:r w:rsidR="001B33EE">
              <w:rPr>
                <w:b/>
                <w:color w:val="FFFFFF"/>
                <w:sz w:val="22"/>
                <w:szCs w:val="22"/>
                <w:lang w:val="es-CL"/>
              </w:rPr>
              <w:t>ÍNDER</w:t>
            </w:r>
            <w:r w:rsidRPr="00AA0BC6">
              <w:rPr>
                <w:b/>
                <w:color w:val="FFFFFF"/>
                <w:sz w:val="22"/>
                <w:szCs w:val="22"/>
                <w:lang w:val="es-CL"/>
              </w:rPr>
              <w:t xml:space="preserve"> DE AZ</w:t>
            </w:r>
          </w:p>
        </w:tc>
      </w:tr>
      <w:tr w:rsidR="00156D7A" w:rsidRPr="00667533" w14:paraId="1AD123C1" w14:textId="77777777" w:rsidTr="00990A5F">
        <w:trPr>
          <w:trHeight w:val="1175"/>
        </w:trPr>
        <w:tc>
          <w:tcPr>
            <w:tcW w:w="3686" w:type="dxa"/>
            <w:tcBorders>
              <w:top w:val="single" w:sz="4" w:space="0" w:color="auto"/>
              <w:bottom w:val="single" w:sz="4" w:space="0" w:color="000000"/>
              <w:right w:val="single" w:sz="4" w:space="0" w:color="000000"/>
            </w:tcBorders>
            <w:shd w:val="clear" w:color="auto" w:fill="auto"/>
          </w:tcPr>
          <w:p w14:paraId="5E57CB87" w14:textId="65B5639A" w:rsidR="00156D7A" w:rsidRPr="00667533" w:rsidRDefault="00BA3AD2" w:rsidP="00BA3AD2">
            <w:pPr>
              <w:pStyle w:val="TableParagraph"/>
              <w:ind w:left="178" w:right="299"/>
              <w:rPr>
                <w:b/>
                <w:lang w:val="es-CL"/>
              </w:rPr>
            </w:pPr>
            <w:r w:rsidRPr="00667533">
              <w:rPr>
                <w:b/>
                <w:lang w:val="es-CL"/>
              </w:rPr>
              <w:t>Alfabetización Emergente y Comunicación y Habla, Audición y Comprensión (LDC)</w:t>
            </w:r>
          </w:p>
        </w:tc>
        <w:tc>
          <w:tcPr>
            <w:tcW w:w="3402" w:type="dxa"/>
            <w:tcBorders>
              <w:top w:val="single" w:sz="4" w:space="0" w:color="auto"/>
              <w:left w:val="single" w:sz="4" w:space="0" w:color="000000"/>
              <w:bottom w:val="single" w:sz="4" w:space="0" w:color="000000"/>
              <w:right w:val="single" w:sz="4" w:space="0" w:color="000000"/>
            </w:tcBorders>
            <w:shd w:val="clear" w:color="auto" w:fill="auto"/>
          </w:tcPr>
          <w:p w14:paraId="6927ED48" w14:textId="211BD312" w:rsidR="00156D7A" w:rsidRPr="00667533" w:rsidRDefault="00BA3AD2" w:rsidP="00BA3AD2">
            <w:pPr>
              <w:pStyle w:val="TableParagraph"/>
              <w:ind w:left="188"/>
              <w:rPr>
                <w:b/>
                <w:lang w:val="es-CL"/>
              </w:rPr>
            </w:pPr>
            <w:r w:rsidRPr="00667533">
              <w:rPr>
                <w:b/>
                <w:lang w:val="es-CL"/>
              </w:rPr>
              <w:t>Conciencia Fonológica</w:t>
            </w:r>
          </w:p>
        </w:tc>
        <w:tc>
          <w:tcPr>
            <w:tcW w:w="3811" w:type="dxa"/>
            <w:tcBorders>
              <w:top w:val="single" w:sz="4" w:space="0" w:color="auto"/>
              <w:left w:val="single" w:sz="4" w:space="0" w:color="000000"/>
              <w:bottom w:val="single" w:sz="4" w:space="0" w:color="000000"/>
              <w:right w:val="single" w:sz="4" w:space="0" w:color="000000"/>
            </w:tcBorders>
            <w:shd w:val="clear" w:color="auto" w:fill="auto"/>
          </w:tcPr>
          <w:p w14:paraId="3BC6CAEF" w14:textId="3A5E43BB" w:rsidR="00156D7A" w:rsidRPr="00667533" w:rsidRDefault="00BA3AD2" w:rsidP="00686397">
            <w:pPr>
              <w:pStyle w:val="TableParagraph"/>
              <w:ind w:left="187" w:right="198"/>
              <w:rPr>
                <w:b/>
                <w:color w:val="FF0000"/>
                <w:lang w:val="es-CL"/>
              </w:rPr>
            </w:pPr>
            <w:r w:rsidRPr="00667533">
              <w:rPr>
                <w:b/>
                <w:lang w:val="es-CL"/>
              </w:rPr>
              <w:t xml:space="preserve">Conciencia Fonológica </w:t>
            </w:r>
            <w:r w:rsidR="00156D7A" w:rsidRPr="00667533">
              <w:rPr>
                <w:b/>
                <w:lang w:val="es-CL"/>
              </w:rPr>
              <w:t>(LIT)</w:t>
            </w:r>
          </w:p>
        </w:tc>
        <w:tc>
          <w:tcPr>
            <w:tcW w:w="3844" w:type="dxa"/>
            <w:gridSpan w:val="2"/>
            <w:tcBorders>
              <w:top w:val="single" w:sz="4" w:space="0" w:color="auto"/>
              <w:left w:val="single" w:sz="4" w:space="0" w:color="000000"/>
              <w:bottom w:val="single" w:sz="4" w:space="0" w:color="000000"/>
            </w:tcBorders>
            <w:shd w:val="clear" w:color="auto" w:fill="auto"/>
          </w:tcPr>
          <w:p w14:paraId="5463FC41" w14:textId="34E3E99E" w:rsidR="00156D7A" w:rsidRPr="00667533" w:rsidRDefault="00BA3AD2" w:rsidP="00E86D11">
            <w:pPr>
              <w:pStyle w:val="TableParagraph"/>
              <w:ind w:left="230" w:right="469"/>
              <w:rPr>
                <w:b/>
                <w:color w:val="FF0000"/>
                <w:lang w:val="es-CL"/>
              </w:rPr>
            </w:pPr>
            <w:r w:rsidRPr="00667533">
              <w:rPr>
                <w:b/>
                <w:lang w:val="es-CL"/>
              </w:rPr>
              <w:t>Lectura: Habilidades Fundamentales (RF)</w:t>
            </w:r>
          </w:p>
        </w:tc>
      </w:tr>
      <w:tr w:rsidR="00156D7A" w:rsidRPr="00667533" w14:paraId="14FAE5C9" w14:textId="77777777" w:rsidTr="00990A5F">
        <w:trPr>
          <w:trHeight w:val="3176"/>
        </w:trPr>
        <w:tc>
          <w:tcPr>
            <w:tcW w:w="3686" w:type="dxa"/>
            <w:tcBorders>
              <w:top w:val="single" w:sz="4" w:space="0" w:color="000000"/>
              <w:bottom w:val="single" w:sz="4" w:space="0" w:color="000000"/>
              <w:right w:val="single" w:sz="4" w:space="0" w:color="000000"/>
            </w:tcBorders>
            <w:shd w:val="clear" w:color="auto" w:fill="auto"/>
          </w:tcPr>
          <w:p w14:paraId="64556A4B" w14:textId="331A6052" w:rsidR="00156D7A" w:rsidRPr="00667533" w:rsidRDefault="00E86D11" w:rsidP="00686397">
            <w:pPr>
              <w:pStyle w:val="TableParagraph"/>
              <w:ind w:left="189" w:right="209"/>
              <w:rPr>
                <w:lang w:val="es-CL"/>
              </w:rPr>
            </w:pPr>
            <w:r w:rsidRPr="00667533">
              <w:rPr>
                <w:lang w:val="es-CL"/>
              </w:rPr>
              <w:t>Muestra interés por las canciones, las rimas y los cuentos.</w:t>
            </w:r>
          </w:p>
          <w:p w14:paraId="3BDBAE84" w14:textId="77777777" w:rsidR="00156D7A" w:rsidRPr="00667533" w:rsidRDefault="00156D7A" w:rsidP="00686397">
            <w:pPr>
              <w:pStyle w:val="TableParagraph"/>
              <w:ind w:right="209"/>
              <w:rPr>
                <w:color w:val="FF0000"/>
                <w:lang w:val="es-CL"/>
              </w:rPr>
            </w:pPr>
          </w:p>
          <w:p w14:paraId="75C2CDAD" w14:textId="64501FE5" w:rsidR="00156D7A" w:rsidRPr="00667533" w:rsidRDefault="00E86D11" w:rsidP="00686397">
            <w:pPr>
              <w:pStyle w:val="TableParagraph"/>
              <w:ind w:left="189" w:right="209"/>
              <w:rPr>
                <w:lang w:val="es-CL"/>
              </w:rPr>
            </w:pPr>
            <w:r w:rsidRPr="00667533">
              <w:rPr>
                <w:lang w:val="es-CL"/>
              </w:rPr>
              <w:t>Empieza a reconocer y comprender símbolos.</w:t>
            </w:r>
          </w:p>
          <w:p w14:paraId="4D5949E0" w14:textId="77777777" w:rsidR="00156D7A" w:rsidRPr="00667533" w:rsidRDefault="00156D7A" w:rsidP="00686397">
            <w:pPr>
              <w:pStyle w:val="TableParagraph"/>
              <w:ind w:right="209"/>
              <w:rPr>
                <w:color w:val="FF0000"/>
                <w:lang w:val="es-CL"/>
              </w:rPr>
            </w:pPr>
          </w:p>
          <w:p w14:paraId="75740318" w14:textId="17487009" w:rsidR="00156D7A" w:rsidRPr="00667533" w:rsidRDefault="00C67700" w:rsidP="00686397">
            <w:pPr>
              <w:pStyle w:val="TableParagraph"/>
              <w:ind w:left="189" w:right="209"/>
              <w:rPr>
                <w:lang w:val="es-CL"/>
              </w:rPr>
            </w:pPr>
            <w:r w:rsidRPr="00667533">
              <w:rPr>
                <w:lang w:val="es-CL"/>
              </w:rPr>
              <w:t>Usa sonidos, gestos o palabras coherentes.</w:t>
            </w:r>
          </w:p>
          <w:p w14:paraId="7EA79F0F" w14:textId="77777777" w:rsidR="00156D7A" w:rsidRPr="00667533" w:rsidRDefault="00156D7A" w:rsidP="00686397">
            <w:pPr>
              <w:pStyle w:val="TableParagraph"/>
              <w:ind w:right="209"/>
              <w:rPr>
                <w:color w:val="FF0000"/>
                <w:lang w:val="es-CL"/>
              </w:rPr>
            </w:pPr>
          </w:p>
          <w:p w14:paraId="7F8DFFA7" w14:textId="791A2687" w:rsidR="00156D7A" w:rsidRPr="00667533" w:rsidRDefault="00C67700" w:rsidP="00686397">
            <w:pPr>
              <w:pStyle w:val="TableParagraph"/>
              <w:ind w:left="189" w:right="209"/>
              <w:rPr>
                <w:color w:val="FF0000"/>
                <w:lang w:val="es-CL"/>
              </w:rPr>
            </w:pPr>
            <w:r w:rsidRPr="00667533">
              <w:rPr>
                <w:lang w:val="es-CL"/>
              </w:rPr>
              <w:t>Imita sonidos, gestos o palabras.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5959797" w14:textId="59689233" w:rsidR="00156D7A" w:rsidRPr="00667533" w:rsidRDefault="00667533" w:rsidP="00667533">
            <w:pPr>
              <w:pStyle w:val="TableParagraph"/>
              <w:ind w:left="200" w:right="518"/>
              <w:rPr>
                <w:color w:val="FF0000"/>
                <w:lang w:val="es-CL"/>
              </w:rPr>
            </w:pPr>
            <w:r w:rsidRPr="00667533">
              <w:rPr>
                <w:lang w:val="es-CL"/>
              </w:rPr>
              <w:t>Diferencia entre sonidos iguales y diferentes</w:t>
            </w:r>
            <w:r>
              <w:rPr>
                <w:lang w:val="es-CL"/>
              </w:rPr>
              <w:t>. P</w:t>
            </w:r>
            <w:r w:rsidRPr="00667533">
              <w:rPr>
                <w:lang w:val="es-CL"/>
              </w:rPr>
              <w:t>or ejemplo, sonidos ambientales, sonidos de animales, fonemas.</w:t>
            </w:r>
          </w:p>
        </w:tc>
        <w:tc>
          <w:tcPr>
            <w:tcW w:w="3811" w:type="dxa"/>
            <w:tcBorders>
              <w:top w:val="single" w:sz="4" w:space="0" w:color="000000"/>
              <w:left w:val="single" w:sz="4" w:space="0" w:color="000000"/>
              <w:bottom w:val="single" w:sz="4" w:space="0" w:color="000000"/>
              <w:right w:val="single" w:sz="4" w:space="0" w:color="000000"/>
            </w:tcBorders>
            <w:shd w:val="clear" w:color="auto" w:fill="auto"/>
          </w:tcPr>
          <w:p w14:paraId="56E54150" w14:textId="51FE7B18" w:rsidR="00156D7A" w:rsidRPr="00667533" w:rsidRDefault="00667533" w:rsidP="00686397">
            <w:pPr>
              <w:pStyle w:val="TableParagraph"/>
              <w:ind w:left="200" w:right="336"/>
              <w:rPr>
                <w:color w:val="FF0000"/>
                <w:lang w:val="es-CL"/>
              </w:rPr>
            </w:pPr>
            <w:r w:rsidRPr="00667533">
              <w:rPr>
                <w:lang w:val="es-CL"/>
              </w:rPr>
              <w:t>Identifica y discrimina los sonidos y fonemas del lenguaje, como la atención a los sonidos iniciales y finales de las palabras y el reconocimiento de que diferentes palabras comienzan o terminan con el mismo sonido.</w:t>
            </w:r>
          </w:p>
        </w:tc>
        <w:tc>
          <w:tcPr>
            <w:tcW w:w="3844" w:type="dxa"/>
            <w:gridSpan w:val="2"/>
            <w:vMerge w:val="restart"/>
            <w:tcBorders>
              <w:top w:val="single" w:sz="4" w:space="0" w:color="000000"/>
              <w:left w:val="single" w:sz="4" w:space="0" w:color="000000"/>
              <w:bottom w:val="single" w:sz="12" w:space="0" w:color="auto"/>
            </w:tcBorders>
            <w:shd w:val="clear" w:color="auto" w:fill="auto"/>
          </w:tcPr>
          <w:p w14:paraId="0AC1B05D" w14:textId="77777777" w:rsidR="00156D7A" w:rsidRPr="00667533" w:rsidRDefault="00156D7A" w:rsidP="00686397">
            <w:pPr>
              <w:pStyle w:val="TableParagraph"/>
              <w:rPr>
                <w:color w:val="FF0000"/>
                <w:sz w:val="26"/>
                <w:lang w:val="es-CL"/>
              </w:rPr>
            </w:pPr>
          </w:p>
          <w:p w14:paraId="43979B47" w14:textId="77777777" w:rsidR="00156D7A" w:rsidRPr="00667533" w:rsidRDefault="00156D7A" w:rsidP="00686397">
            <w:pPr>
              <w:pStyle w:val="TableParagraph"/>
              <w:rPr>
                <w:color w:val="FF0000"/>
                <w:sz w:val="26"/>
                <w:lang w:val="es-CL"/>
              </w:rPr>
            </w:pPr>
          </w:p>
          <w:p w14:paraId="2A2CD52D" w14:textId="1E0D7B26" w:rsidR="00156D7A" w:rsidRPr="00667533" w:rsidRDefault="00622E39" w:rsidP="00622E39">
            <w:pPr>
              <w:pStyle w:val="TableParagraph"/>
              <w:ind w:left="200" w:right="792"/>
              <w:rPr>
                <w:b/>
                <w:color w:val="FF0000"/>
                <w:lang w:val="es-CL"/>
              </w:rPr>
            </w:pPr>
            <w:r w:rsidRPr="00622E39">
              <w:rPr>
                <w:lang w:val="es-CL"/>
              </w:rPr>
              <w:t xml:space="preserve">Demuestra que comprende las palabras habladas, las sílabas y los sonidos (fonemas). </w:t>
            </w:r>
            <w:r w:rsidR="00156D7A" w:rsidRPr="00622E39">
              <w:rPr>
                <w:b/>
                <w:lang w:val="es-CL"/>
              </w:rPr>
              <w:t>(RF)</w:t>
            </w:r>
          </w:p>
        </w:tc>
      </w:tr>
      <w:tr w:rsidR="00156D7A" w:rsidRPr="00E05479" w14:paraId="6878224A" w14:textId="77777777" w:rsidTr="00990A5F">
        <w:trPr>
          <w:trHeight w:val="2630"/>
        </w:trPr>
        <w:tc>
          <w:tcPr>
            <w:tcW w:w="3686" w:type="dxa"/>
            <w:tcBorders>
              <w:top w:val="single" w:sz="4" w:space="0" w:color="000000"/>
              <w:right w:val="single" w:sz="4" w:space="0" w:color="000000"/>
            </w:tcBorders>
            <w:shd w:val="clear" w:color="auto" w:fill="auto"/>
          </w:tcPr>
          <w:p w14:paraId="784DF99A" w14:textId="3DE4F813" w:rsidR="00156D7A" w:rsidRPr="00667533" w:rsidRDefault="00C67700" w:rsidP="00156D7A">
            <w:pPr>
              <w:pStyle w:val="TableParagraph"/>
              <w:spacing w:before="66" w:line="225" w:lineRule="auto"/>
              <w:ind w:left="189" w:right="209"/>
              <w:rPr>
                <w:lang w:val="es-CL"/>
              </w:rPr>
            </w:pPr>
            <w:r w:rsidRPr="00667533">
              <w:rPr>
                <w:lang w:val="es-CL"/>
              </w:rPr>
              <w:t>Muestra interés en las canciones, las rimas y los cuentos.</w:t>
            </w:r>
          </w:p>
          <w:p w14:paraId="626D81E1" w14:textId="77777777" w:rsidR="00156D7A" w:rsidRPr="00667533" w:rsidRDefault="00156D7A" w:rsidP="00156D7A">
            <w:pPr>
              <w:pStyle w:val="TableParagraph"/>
              <w:ind w:right="209"/>
              <w:rPr>
                <w:color w:val="FF0000"/>
                <w:sz w:val="23"/>
                <w:lang w:val="es-CL"/>
              </w:rPr>
            </w:pPr>
          </w:p>
          <w:p w14:paraId="1E1C752C" w14:textId="3D1DD75D" w:rsidR="00156D7A" w:rsidRPr="00667533" w:rsidRDefault="00667533" w:rsidP="00156D7A">
            <w:pPr>
              <w:pStyle w:val="TableParagraph"/>
              <w:spacing w:line="223" w:lineRule="auto"/>
              <w:ind w:left="189" w:right="209"/>
              <w:rPr>
                <w:lang w:val="es-CL"/>
              </w:rPr>
            </w:pPr>
            <w:r w:rsidRPr="00667533">
              <w:rPr>
                <w:lang w:val="es-CL"/>
              </w:rPr>
              <w:t xml:space="preserve">Comienza a reconocer y comprender símbolos. </w:t>
            </w:r>
          </w:p>
          <w:p w14:paraId="44C7EA0F" w14:textId="77777777" w:rsidR="00156D7A" w:rsidRPr="00667533" w:rsidRDefault="00156D7A" w:rsidP="00156D7A">
            <w:pPr>
              <w:pStyle w:val="TableParagraph"/>
              <w:spacing w:before="9"/>
              <w:ind w:right="209"/>
              <w:rPr>
                <w:color w:val="FF0000"/>
                <w:lang w:val="es-CL"/>
              </w:rPr>
            </w:pPr>
          </w:p>
          <w:p w14:paraId="6647D407" w14:textId="2AC2B7D6" w:rsidR="00156D7A" w:rsidRPr="00667533" w:rsidRDefault="00667533" w:rsidP="00156D7A">
            <w:pPr>
              <w:pStyle w:val="TableParagraph"/>
              <w:spacing w:line="225" w:lineRule="auto"/>
              <w:ind w:left="189" w:right="209"/>
              <w:rPr>
                <w:lang w:val="es-CL"/>
              </w:rPr>
            </w:pPr>
            <w:r w:rsidRPr="00667533">
              <w:rPr>
                <w:lang w:val="es-CL"/>
              </w:rPr>
              <w:t>Usa sonidos, gestos o palabras coherentes para comunicarse, imita sonidos, gestos o palabras.</w:t>
            </w:r>
          </w:p>
          <w:p w14:paraId="446B0975" w14:textId="3DED877E" w:rsidR="00686397" w:rsidRPr="00667533" w:rsidRDefault="00686397" w:rsidP="00156D7A">
            <w:pPr>
              <w:pStyle w:val="TableParagraph"/>
              <w:spacing w:line="225" w:lineRule="auto"/>
              <w:ind w:left="189" w:right="209"/>
              <w:rPr>
                <w:color w:val="FF0000"/>
                <w:lang w:val="es-CL"/>
              </w:rPr>
            </w:pPr>
          </w:p>
        </w:tc>
        <w:tc>
          <w:tcPr>
            <w:tcW w:w="3402" w:type="dxa"/>
            <w:tcBorders>
              <w:top w:val="single" w:sz="4" w:space="0" w:color="000000"/>
              <w:left w:val="single" w:sz="4" w:space="0" w:color="000000"/>
              <w:right w:val="single" w:sz="4" w:space="0" w:color="000000"/>
            </w:tcBorders>
            <w:shd w:val="clear" w:color="auto" w:fill="auto"/>
          </w:tcPr>
          <w:p w14:paraId="59569655" w14:textId="227AEEB7" w:rsidR="00156D7A" w:rsidRPr="00667533" w:rsidRDefault="00667533" w:rsidP="00667533">
            <w:pPr>
              <w:pStyle w:val="TableParagraph"/>
              <w:spacing w:before="66"/>
              <w:ind w:left="200" w:right="142"/>
              <w:rPr>
                <w:color w:val="FF0000"/>
                <w:lang w:val="es-CL"/>
              </w:rPr>
            </w:pPr>
            <w:r w:rsidRPr="00667533">
              <w:rPr>
                <w:lang w:val="es-CL"/>
              </w:rPr>
              <w:t>Identifica palabras que riman.</w:t>
            </w:r>
          </w:p>
        </w:tc>
        <w:tc>
          <w:tcPr>
            <w:tcW w:w="3811" w:type="dxa"/>
            <w:tcBorders>
              <w:top w:val="single" w:sz="4" w:space="0" w:color="000000"/>
              <w:left w:val="single" w:sz="4" w:space="0" w:color="000000"/>
              <w:right w:val="single" w:sz="4" w:space="0" w:color="000000"/>
            </w:tcBorders>
            <w:shd w:val="clear" w:color="auto" w:fill="auto"/>
          </w:tcPr>
          <w:p w14:paraId="69D229FF" w14:textId="28F32845" w:rsidR="00156D7A" w:rsidRPr="00667533" w:rsidRDefault="00622E39" w:rsidP="00622E39">
            <w:pPr>
              <w:pStyle w:val="TableParagraph"/>
              <w:spacing w:before="66" w:line="225" w:lineRule="auto"/>
              <w:ind w:left="200" w:right="646"/>
              <w:rPr>
                <w:color w:val="FF0000"/>
                <w:lang w:val="es-CL"/>
              </w:rPr>
            </w:pPr>
            <w:r w:rsidRPr="00667533">
              <w:rPr>
                <w:lang w:val="es-CL"/>
              </w:rPr>
              <w:t xml:space="preserve">Identifica y discrimina </w:t>
            </w:r>
            <w:r>
              <w:rPr>
                <w:lang w:val="es-CL"/>
              </w:rPr>
              <w:t xml:space="preserve">entre palabras del lenguaje. </w:t>
            </w:r>
          </w:p>
        </w:tc>
        <w:tc>
          <w:tcPr>
            <w:tcW w:w="3844" w:type="dxa"/>
            <w:gridSpan w:val="2"/>
            <w:vMerge/>
            <w:tcBorders>
              <w:top w:val="single" w:sz="12" w:space="0" w:color="000000"/>
              <w:left w:val="single" w:sz="4" w:space="0" w:color="000000"/>
              <w:bottom w:val="single" w:sz="12" w:space="0" w:color="auto"/>
            </w:tcBorders>
            <w:shd w:val="clear" w:color="auto" w:fill="auto"/>
          </w:tcPr>
          <w:p w14:paraId="3EA203CA" w14:textId="77777777" w:rsidR="00156D7A" w:rsidRPr="00667533" w:rsidRDefault="00156D7A" w:rsidP="009A548D">
            <w:pPr>
              <w:rPr>
                <w:sz w:val="2"/>
                <w:szCs w:val="2"/>
                <w:lang w:val="es-CL"/>
              </w:rPr>
            </w:pPr>
          </w:p>
        </w:tc>
      </w:tr>
      <w:tr w:rsidR="00686397" w14:paraId="2B759E9F" w14:textId="77777777" w:rsidTr="008E0988">
        <w:trPr>
          <w:trHeight w:val="531"/>
        </w:trPr>
        <w:tc>
          <w:tcPr>
            <w:tcW w:w="14743" w:type="dxa"/>
            <w:gridSpan w:val="5"/>
            <w:tcBorders>
              <w:bottom w:val="single" w:sz="6" w:space="0" w:color="auto"/>
            </w:tcBorders>
            <w:shd w:val="clear" w:color="auto" w:fill="BF0D3E" w:themeFill="accent2"/>
            <w:vAlign w:val="center"/>
          </w:tcPr>
          <w:p w14:paraId="3B82FECC" w14:textId="77EDD031" w:rsidR="00686397" w:rsidRDefault="00686397" w:rsidP="00686397">
            <w:pPr>
              <w:pStyle w:val="TableParagraph"/>
              <w:spacing w:before="72"/>
              <w:ind w:left="82" w:right="82"/>
              <w:jc w:val="center"/>
              <w:rPr>
                <w:rFonts w:ascii="Roboto"/>
                <w:b/>
                <w:sz w:val="28"/>
              </w:rPr>
            </w:pPr>
            <w:r w:rsidRPr="0017243B">
              <w:rPr>
                <w:b/>
                <w:color w:val="FFFFFF"/>
                <w:sz w:val="32"/>
                <w:szCs w:val="28"/>
              </w:rPr>
              <w:lastRenderedPageBreak/>
              <w:t>L</w:t>
            </w:r>
            <w:r>
              <w:rPr>
                <w:b/>
                <w:color w:val="FFFFFF"/>
                <w:sz w:val="32"/>
                <w:szCs w:val="28"/>
              </w:rPr>
              <w:t>ENGUAJE Y ALFABETIZACIÓN</w:t>
            </w:r>
          </w:p>
        </w:tc>
      </w:tr>
      <w:tr w:rsidR="00686397" w14:paraId="075F74D8" w14:textId="77777777" w:rsidTr="008E0988">
        <w:trPr>
          <w:trHeight w:val="412"/>
        </w:trPr>
        <w:tc>
          <w:tcPr>
            <w:tcW w:w="14743" w:type="dxa"/>
            <w:gridSpan w:val="5"/>
            <w:tcBorders>
              <w:top w:val="single" w:sz="6" w:space="0" w:color="auto"/>
              <w:bottom w:val="single" w:sz="12" w:space="0" w:color="auto"/>
            </w:tcBorders>
            <w:vAlign w:val="center"/>
          </w:tcPr>
          <w:p w14:paraId="3FB7C077" w14:textId="62F17E4C" w:rsidR="00686397" w:rsidRDefault="00686397" w:rsidP="00686397">
            <w:pPr>
              <w:pStyle w:val="TableParagraph"/>
              <w:spacing w:before="72"/>
              <w:ind w:left="82" w:right="82"/>
              <w:rPr>
                <w:rFonts w:ascii="Roboto"/>
                <w:b/>
                <w:sz w:val="28"/>
              </w:rPr>
            </w:pPr>
            <w:r w:rsidRPr="00686397">
              <w:rPr>
                <w:rFonts w:asciiTheme="minorHAnsi" w:hAnsiTheme="minorHAnsi"/>
                <w:b/>
                <w:sz w:val="28"/>
                <w:szCs w:val="28"/>
              </w:rPr>
              <w:t>ALINEAMIENTO</w:t>
            </w:r>
            <w:r w:rsidRPr="00686397">
              <w:rPr>
                <w:rFonts w:asciiTheme="minorHAnsi" w:hAnsiTheme="minorHAnsi"/>
                <w:b/>
                <w:spacing w:val="1"/>
                <w:sz w:val="28"/>
                <w:szCs w:val="28"/>
              </w:rPr>
              <w:t xml:space="preserve"> - ASPECTO</w:t>
            </w:r>
            <w:r w:rsidRPr="00686397">
              <w:rPr>
                <w:rFonts w:asciiTheme="minorHAnsi" w:hAnsiTheme="minorHAnsi"/>
                <w:b/>
                <w:spacing w:val="-5"/>
                <w:sz w:val="28"/>
                <w:szCs w:val="28"/>
              </w:rPr>
              <w:t xml:space="preserve"> 2</w:t>
            </w:r>
            <w:r w:rsidRPr="00686397">
              <w:rPr>
                <w:rFonts w:asciiTheme="minorHAnsi" w:hAnsiTheme="minorHAnsi"/>
                <w:b/>
                <w:sz w:val="28"/>
                <w:szCs w:val="28"/>
              </w:rPr>
              <w:t>:</w:t>
            </w:r>
            <w:r w:rsidRPr="00686397">
              <w:rPr>
                <w:rFonts w:asciiTheme="minorHAnsi" w:hAnsiTheme="minorHAnsi"/>
                <w:b/>
                <w:spacing w:val="-3"/>
                <w:sz w:val="28"/>
                <w:szCs w:val="28"/>
              </w:rPr>
              <w:t xml:space="preserve"> ALFABETIZACIÓN EMERGENTE</w:t>
            </w:r>
          </w:p>
        </w:tc>
      </w:tr>
      <w:tr w:rsidR="001278BA" w:rsidRPr="00E05479" w14:paraId="50B95A61" w14:textId="77777777" w:rsidTr="00AF3B9D">
        <w:trPr>
          <w:trHeight w:val="1086"/>
        </w:trPr>
        <w:tc>
          <w:tcPr>
            <w:tcW w:w="3686" w:type="dxa"/>
            <w:tcBorders>
              <w:top w:val="single" w:sz="12" w:space="0" w:color="auto"/>
              <w:left w:val="single" w:sz="12" w:space="0" w:color="auto"/>
              <w:bottom w:val="single" w:sz="4" w:space="0" w:color="auto"/>
              <w:right w:val="single" w:sz="4" w:space="0" w:color="000000"/>
            </w:tcBorders>
            <w:shd w:val="clear" w:color="auto" w:fill="FDE3EA"/>
            <w:vAlign w:val="center"/>
          </w:tcPr>
          <w:p w14:paraId="785EE596" w14:textId="29D90CF9" w:rsidR="001278BA" w:rsidRPr="001278BA" w:rsidRDefault="001278BA" w:rsidP="001278BA">
            <w:pPr>
              <w:pStyle w:val="TableParagraph"/>
              <w:spacing w:line="223" w:lineRule="auto"/>
              <w:ind w:left="140" w:right="116" w:hanging="21"/>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402" w:type="dxa"/>
            <w:tcBorders>
              <w:top w:val="single" w:sz="12" w:space="0" w:color="auto"/>
              <w:left w:val="single" w:sz="4" w:space="0" w:color="000000"/>
              <w:bottom w:val="single" w:sz="4" w:space="0" w:color="auto"/>
              <w:right w:val="single" w:sz="4" w:space="0" w:color="000000"/>
            </w:tcBorders>
            <w:shd w:val="clear" w:color="auto" w:fill="FBC9D1"/>
            <w:vAlign w:val="center"/>
          </w:tcPr>
          <w:p w14:paraId="2494C1A0" w14:textId="3CCCDF57" w:rsidR="001278BA" w:rsidRPr="001278BA" w:rsidRDefault="001278BA" w:rsidP="001278BA">
            <w:pPr>
              <w:pStyle w:val="TableParagraph"/>
              <w:spacing w:line="223" w:lineRule="auto"/>
              <w:ind w:left="140" w:right="116" w:hanging="21"/>
              <w:jc w:val="center"/>
              <w:rPr>
                <w:b/>
                <w:lang w:val="es-CL"/>
              </w:rPr>
            </w:pPr>
            <w:r w:rsidRPr="00AA0BC6">
              <w:rPr>
                <w:b/>
                <w:sz w:val="22"/>
                <w:szCs w:val="22"/>
                <w:lang w:val="es-CL"/>
              </w:rPr>
              <w:t>ESTÁNDAR DE APRENDIZAJE TEMPRANO DE AZ</w:t>
            </w:r>
          </w:p>
        </w:tc>
        <w:tc>
          <w:tcPr>
            <w:tcW w:w="3827" w:type="dxa"/>
            <w:gridSpan w:val="2"/>
            <w:tcBorders>
              <w:top w:val="single" w:sz="12" w:space="0" w:color="auto"/>
              <w:left w:val="single" w:sz="4" w:space="0" w:color="000000"/>
              <w:bottom w:val="single" w:sz="4" w:space="0" w:color="auto"/>
              <w:right w:val="single" w:sz="4" w:space="0" w:color="000000"/>
            </w:tcBorders>
            <w:shd w:val="clear" w:color="auto" w:fill="F8A2B0"/>
            <w:vAlign w:val="center"/>
          </w:tcPr>
          <w:p w14:paraId="79D4D430" w14:textId="2B4AC2DA" w:rsidR="001278BA" w:rsidRPr="001278BA" w:rsidRDefault="001278BA" w:rsidP="001278BA">
            <w:pPr>
              <w:pStyle w:val="TableParagraph"/>
              <w:spacing w:line="223" w:lineRule="auto"/>
              <w:ind w:left="140" w:right="116" w:hanging="21"/>
              <w:jc w:val="center"/>
              <w:rPr>
                <w:b/>
                <w:lang w:val="es-CL"/>
              </w:rPr>
            </w:pPr>
            <w:r w:rsidRPr="00AA0BC6">
              <w:rPr>
                <w:b/>
                <w:sz w:val="22"/>
                <w:szCs w:val="22"/>
                <w:lang w:val="es-CL"/>
              </w:rPr>
              <w:t>MARCO DE RESULTADOS DE APRENDIZAJE TEMPRANO DE HEAD START</w:t>
            </w:r>
          </w:p>
        </w:tc>
        <w:tc>
          <w:tcPr>
            <w:tcW w:w="3828" w:type="dxa"/>
            <w:tcBorders>
              <w:top w:val="single" w:sz="12" w:space="0" w:color="auto"/>
              <w:left w:val="single" w:sz="4" w:space="0" w:color="000000"/>
              <w:bottom w:val="single" w:sz="4" w:space="0" w:color="auto"/>
              <w:right w:val="single" w:sz="12" w:space="0" w:color="auto"/>
            </w:tcBorders>
            <w:shd w:val="clear" w:color="auto" w:fill="BF0D3E" w:themeFill="accent2"/>
            <w:vAlign w:val="center"/>
          </w:tcPr>
          <w:p w14:paraId="659643F1" w14:textId="4FC9DB3C" w:rsidR="001278BA" w:rsidRPr="001278BA" w:rsidRDefault="001278BA" w:rsidP="001B33EE">
            <w:pPr>
              <w:pStyle w:val="TableParagraph"/>
              <w:spacing w:line="223" w:lineRule="auto"/>
              <w:ind w:left="140" w:right="116" w:hanging="21"/>
              <w:jc w:val="center"/>
              <w:rPr>
                <w:b/>
                <w:color w:val="FFFFFF"/>
                <w:lang w:val="es-CL"/>
              </w:rPr>
            </w:pPr>
            <w:r w:rsidRPr="00AA0BC6">
              <w:rPr>
                <w:b/>
                <w:color w:val="FFFFFF"/>
                <w:sz w:val="22"/>
                <w:szCs w:val="22"/>
                <w:lang w:val="es-CL"/>
              </w:rPr>
              <w:t>ESTÁNDAR DE K</w:t>
            </w:r>
            <w:r w:rsidR="001B33EE">
              <w:rPr>
                <w:b/>
                <w:color w:val="FFFFFF"/>
                <w:sz w:val="22"/>
                <w:szCs w:val="22"/>
                <w:lang w:val="es-CL"/>
              </w:rPr>
              <w:t>ÍNDER</w:t>
            </w:r>
            <w:r w:rsidRPr="00AA0BC6">
              <w:rPr>
                <w:b/>
                <w:color w:val="FFFFFF"/>
                <w:sz w:val="22"/>
                <w:szCs w:val="22"/>
                <w:lang w:val="es-CL"/>
              </w:rPr>
              <w:t xml:space="preserve"> DE AZ</w:t>
            </w:r>
          </w:p>
        </w:tc>
      </w:tr>
      <w:tr w:rsidR="0085473D" w14:paraId="08A33282" w14:textId="77777777" w:rsidTr="00AF3B9D">
        <w:trPr>
          <w:trHeight w:val="2240"/>
        </w:trPr>
        <w:tc>
          <w:tcPr>
            <w:tcW w:w="3686" w:type="dxa"/>
            <w:tcBorders>
              <w:top w:val="single" w:sz="4" w:space="0" w:color="auto"/>
              <w:bottom w:val="single" w:sz="4" w:space="0" w:color="000000"/>
              <w:right w:val="single" w:sz="4" w:space="0" w:color="000000"/>
            </w:tcBorders>
            <w:shd w:val="clear" w:color="auto" w:fill="auto"/>
          </w:tcPr>
          <w:p w14:paraId="71CD0F4E" w14:textId="68936F2F" w:rsidR="0085473D" w:rsidRPr="00F319DC" w:rsidRDefault="009504CD" w:rsidP="009504CD">
            <w:pPr>
              <w:pStyle w:val="TableParagraph"/>
              <w:spacing w:before="76" w:line="225" w:lineRule="auto"/>
              <w:ind w:left="189" w:right="67"/>
              <w:rPr>
                <w:color w:val="FF0000"/>
                <w:lang w:val="es-CL"/>
              </w:rPr>
            </w:pPr>
            <w:r w:rsidRPr="009504CD">
              <w:rPr>
                <w:lang w:val="es-CL"/>
              </w:rPr>
              <w:t>Usa sonidos, gestos o palabras coherentes para comunicarse, imita sonidos, gestos o palabras. Muestra interés en las canciones, las rimas y los cuentos.</w:t>
            </w:r>
          </w:p>
        </w:tc>
        <w:tc>
          <w:tcPr>
            <w:tcW w:w="3402" w:type="dxa"/>
            <w:tcBorders>
              <w:top w:val="single" w:sz="4" w:space="0" w:color="auto"/>
              <w:left w:val="single" w:sz="4" w:space="0" w:color="000000"/>
              <w:bottom w:val="single" w:sz="4" w:space="0" w:color="000000"/>
              <w:right w:val="single" w:sz="4" w:space="0" w:color="000000"/>
            </w:tcBorders>
            <w:shd w:val="clear" w:color="auto" w:fill="auto"/>
          </w:tcPr>
          <w:p w14:paraId="62D11BE5" w14:textId="7B345B59" w:rsidR="0085473D" w:rsidRPr="009504CD" w:rsidRDefault="0085473D" w:rsidP="009504CD">
            <w:pPr>
              <w:pStyle w:val="TableParagraph"/>
              <w:spacing w:before="76"/>
              <w:ind w:left="200"/>
              <w:rPr>
                <w:color w:val="FF0000"/>
                <w:lang w:val="es-CL"/>
              </w:rPr>
            </w:pPr>
            <w:r w:rsidRPr="009504CD">
              <w:rPr>
                <w:lang w:val="es-CL"/>
              </w:rPr>
              <w:t>Produce</w:t>
            </w:r>
            <w:r w:rsidR="009504CD" w:rsidRPr="009504CD">
              <w:rPr>
                <w:lang w:val="es-CL"/>
              </w:rPr>
              <w:t xml:space="preserve"> palabras </w:t>
            </w:r>
            <w:r w:rsidR="009504CD" w:rsidRPr="00667533">
              <w:rPr>
                <w:lang w:val="es-CL"/>
              </w:rPr>
              <w:t>que riman.</w:t>
            </w:r>
          </w:p>
        </w:tc>
        <w:tc>
          <w:tcPr>
            <w:tcW w:w="3827" w:type="dxa"/>
            <w:gridSpan w:val="2"/>
            <w:tcBorders>
              <w:top w:val="single" w:sz="4" w:space="0" w:color="auto"/>
              <w:left w:val="single" w:sz="4" w:space="0" w:color="000000"/>
              <w:bottom w:val="single" w:sz="4" w:space="0" w:color="000000"/>
              <w:right w:val="single" w:sz="4" w:space="0" w:color="000000"/>
            </w:tcBorders>
            <w:shd w:val="clear" w:color="auto" w:fill="auto"/>
          </w:tcPr>
          <w:p w14:paraId="0B280413" w14:textId="7B0CE537" w:rsidR="0085473D" w:rsidRPr="009504CD" w:rsidRDefault="009504CD" w:rsidP="009504CD">
            <w:pPr>
              <w:pStyle w:val="TableParagraph"/>
              <w:spacing w:before="76" w:line="225" w:lineRule="auto"/>
              <w:ind w:left="200" w:right="319"/>
              <w:rPr>
                <w:color w:val="FF0000"/>
                <w:lang w:val="es-CL"/>
              </w:rPr>
            </w:pPr>
            <w:r w:rsidRPr="00667533">
              <w:rPr>
                <w:lang w:val="es-CL"/>
              </w:rPr>
              <w:t xml:space="preserve">Identifica y discrimina </w:t>
            </w:r>
            <w:r>
              <w:rPr>
                <w:lang w:val="es-CL"/>
              </w:rPr>
              <w:t>entre palabras del lenguaje.</w:t>
            </w:r>
          </w:p>
        </w:tc>
        <w:tc>
          <w:tcPr>
            <w:tcW w:w="3828" w:type="dxa"/>
            <w:tcBorders>
              <w:top w:val="single" w:sz="4" w:space="0" w:color="auto"/>
              <w:left w:val="single" w:sz="4" w:space="0" w:color="000000"/>
              <w:bottom w:val="single" w:sz="4" w:space="0" w:color="000000"/>
            </w:tcBorders>
            <w:shd w:val="clear" w:color="auto" w:fill="auto"/>
          </w:tcPr>
          <w:p w14:paraId="19310540" w14:textId="6A88129F" w:rsidR="0085473D" w:rsidRPr="001278BA" w:rsidRDefault="00AA6F8F" w:rsidP="00AA6F8F">
            <w:pPr>
              <w:pStyle w:val="TableParagraph"/>
              <w:spacing w:before="76" w:line="225" w:lineRule="auto"/>
              <w:ind w:left="200" w:right="251"/>
              <w:rPr>
                <w:b/>
                <w:color w:val="FF0000"/>
              </w:rPr>
            </w:pPr>
            <w:r w:rsidRPr="00AA6F8F">
              <w:rPr>
                <w:lang w:val="es-CL"/>
              </w:rPr>
              <w:t>Dem</w:t>
            </w:r>
            <w:r>
              <w:rPr>
                <w:lang w:val="es-CL"/>
              </w:rPr>
              <w:t>uestra</w:t>
            </w:r>
            <w:r w:rsidRPr="00AA6F8F">
              <w:rPr>
                <w:lang w:val="es-CL"/>
              </w:rPr>
              <w:t xml:space="preserve"> que comprende las palabras habladas, las sílabas y los sonidos (fonemas). </w:t>
            </w:r>
            <w:r w:rsidRPr="00AA6F8F">
              <w:rPr>
                <w:b/>
              </w:rPr>
              <w:t>(RF)</w:t>
            </w:r>
          </w:p>
        </w:tc>
      </w:tr>
      <w:tr w:rsidR="0085473D" w14:paraId="1EDB15A7" w14:textId="77777777" w:rsidTr="00AF3B9D">
        <w:trPr>
          <w:trHeight w:val="1889"/>
        </w:trPr>
        <w:tc>
          <w:tcPr>
            <w:tcW w:w="3686" w:type="dxa"/>
            <w:tcBorders>
              <w:top w:val="single" w:sz="4" w:space="0" w:color="000000"/>
              <w:bottom w:val="single" w:sz="4" w:space="0" w:color="000000"/>
              <w:right w:val="single" w:sz="4" w:space="0" w:color="000000"/>
            </w:tcBorders>
            <w:shd w:val="clear" w:color="auto" w:fill="auto"/>
          </w:tcPr>
          <w:p w14:paraId="77D558ED" w14:textId="5C1FFD60" w:rsidR="0085473D" w:rsidRPr="009504CD" w:rsidRDefault="009504CD" w:rsidP="009A548D">
            <w:pPr>
              <w:pStyle w:val="TableParagraph"/>
              <w:spacing w:before="76" w:line="225" w:lineRule="auto"/>
              <w:ind w:left="189" w:right="67"/>
              <w:rPr>
                <w:color w:val="FF0000"/>
                <w:lang w:val="es-CL"/>
              </w:rPr>
            </w:pPr>
            <w:r w:rsidRPr="009504CD">
              <w:rPr>
                <w:lang w:val="es-CL"/>
              </w:rPr>
              <w:t>Usa sonidos, gestos o palabras coherentes para comunicarse, imita sonidos, gestos o palabras</w:t>
            </w:r>
            <w:r>
              <w:rPr>
                <w:lang w:val="es-CL"/>
              </w:rPr>
              <w: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EC162AD" w14:textId="27A7FCD9" w:rsidR="0085473D" w:rsidRPr="009504CD" w:rsidRDefault="009504CD" w:rsidP="009504CD">
            <w:pPr>
              <w:pStyle w:val="TableParagraph"/>
              <w:spacing w:before="76" w:line="225" w:lineRule="auto"/>
              <w:ind w:left="200" w:right="283"/>
              <w:rPr>
                <w:color w:val="FF0000"/>
                <w:lang w:val="es-CL"/>
              </w:rPr>
            </w:pPr>
            <w:r w:rsidRPr="009504CD">
              <w:rPr>
                <w:lang w:val="es-CL"/>
              </w:rPr>
              <w:t>Reconoce palabras habladas que comienzan con el mismo sonido.</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Pr>
          <w:p w14:paraId="6BF353F2" w14:textId="0F51D128" w:rsidR="0085473D" w:rsidRPr="00AA6F8F" w:rsidRDefault="00AA6F8F" w:rsidP="00AA6F8F">
            <w:pPr>
              <w:pStyle w:val="TableParagraph"/>
              <w:spacing w:before="76" w:line="225" w:lineRule="auto"/>
              <w:ind w:left="200" w:right="331"/>
              <w:rPr>
                <w:color w:val="FF0000"/>
                <w:lang w:val="es-CL"/>
              </w:rPr>
            </w:pPr>
            <w:r w:rsidRPr="00AA6F8F">
              <w:rPr>
                <w:lang w:val="es-CL"/>
              </w:rPr>
              <w:t>El niño identifica las letras del alfabeto y produce los sonidos correctos asociados a las letras.</w:t>
            </w:r>
          </w:p>
        </w:tc>
        <w:tc>
          <w:tcPr>
            <w:tcW w:w="3828" w:type="dxa"/>
            <w:tcBorders>
              <w:top w:val="single" w:sz="4" w:space="0" w:color="000000"/>
              <w:left w:val="single" w:sz="4" w:space="0" w:color="000000"/>
              <w:bottom w:val="single" w:sz="4" w:space="0" w:color="000000"/>
            </w:tcBorders>
            <w:shd w:val="clear" w:color="auto" w:fill="auto"/>
          </w:tcPr>
          <w:p w14:paraId="70E86798" w14:textId="3C5F5349" w:rsidR="0085473D" w:rsidRPr="001278BA" w:rsidRDefault="00AA6F8F" w:rsidP="003B1CEF">
            <w:pPr>
              <w:pStyle w:val="TableParagraph"/>
              <w:spacing w:before="76" w:line="225" w:lineRule="auto"/>
              <w:ind w:left="200" w:right="251"/>
              <w:rPr>
                <w:b/>
                <w:color w:val="FF0000"/>
              </w:rPr>
            </w:pPr>
            <w:r w:rsidRPr="00AA6F8F">
              <w:rPr>
                <w:lang w:val="es-CL"/>
              </w:rPr>
              <w:t>Dem</w:t>
            </w:r>
            <w:r>
              <w:rPr>
                <w:lang w:val="es-CL"/>
              </w:rPr>
              <w:t>uestra</w:t>
            </w:r>
            <w:r w:rsidRPr="00AA6F8F">
              <w:rPr>
                <w:lang w:val="es-CL"/>
              </w:rPr>
              <w:t xml:space="preserve"> que comprende las palabras habladas, las sílabas y los sonidos (fonemas). </w:t>
            </w:r>
            <w:r w:rsidRPr="00AA6F8F">
              <w:rPr>
                <w:b/>
              </w:rPr>
              <w:t>(RF)</w:t>
            </w:r>
          </w:p>
        </w:tc>
      </w:tr>
      <w:tr w:rsidR="0085473D" w14:paraId="05F56E4A" w14:textId="77777777" w:rsidTr="00AF3B9D">
        <w:trPr>
          <w:trHeight w:val="2051"/>
        </w:trPr>
        <w:tc>
          <w:tcPr>
            <w:tcW w:w="3686" w:type="dxa"/>
            <w:tcBorders>
              <w:top w:val="single" w:sz="4" w:space="0" w:color="000000"/>
              <w:right w:val="single" w:sz="4" w:space="0" w:color="000000"/>
            </w:tcBorders>
            <w:shd w:val="clear" w:color="auto" w:fill="auto"/>
          </w:tcPr>
          <w:p w14:paraId="55DA5CA4" w14:textId="17F5E9CD" w:rsidR="0085473D" w:rsidRPr="009504CD" w:rsidRDefault="009504CD" w:rsidP="009504CD">
            <w:pPr>
              <w:pStyle w:val="TableParagraph"/>
              <w:spacing w:before="76" w:line="225" w:lineRule="auto"/>
              <w:ind w:left="189" w:right="258"/>
              <w:rPr>
                <w:color w:val="FF0000"/>
                <w:lang w:val="es-CL"/>
              </w:rPr>
            </w:pPr>
            <w:r w:rsidRPr="00196B8F">
              <w:rPr>
                <w:lang w:val="es-CL"/>
              </w:rPr>
              <w:t xml:space="preserve">Comienza a </w:t>
            </w:r>
            <w:r>
              <w:rPr>
                <w:lang w:val="es-CL"/>
              </w:rPr>
              <w:t>comprender gestos, palabras, preguntas o rutinas.</w:t>
            </w:r>
          </w:p>
        </w:tc>
        <w:tc>
          <w:tcPr>
            <w:tcW w:w="3402" w:type="dxa"/>
            <w:tcBorders>
              <w:top w:val="single" w:sz="4" w:space="0" w:color="000000"/>
              <w:left w:val="single" w:sz="4" w:space="0" w:color="000000"/>
              <w:right w:val="single" w:sz="4" w:space="0" w:color="000000"/>
            </w:tcBorders>
            <w:shd w:val="clear" w:color="auto" w:fill="auto"/>
          </w:tcPr>
          <w:p w14:paraId="3520E987" w14:textId="606CCFD4" w:rsidR="0085473D" w:rsidRPr="009504CD" w:rsidRDefault="009504CD" w:rsidP="00AA6F8F">
            <w:pPr>
              <w:pStyle w:val="TableParagraph"/>
              <w:spacing w:before="76" w:line="225" w:lineRule="auto"/>
              <w:ind w:left="200" w:right="283"/>
              <w:rPr>
                <w:color w:val="FF0000"/>
                <w:lang w:val="es-CL"/>
              </w:rPr>
            </w:pPr>
            <w:r w:rsidRPr="009504CD">
              <w:rPr>
                <w:lang w:val="es-CL"/>
              </w:rPr>
              <w:t>Escucha y muestra conciencia de palabras separadas dentro de frases u oraciones habladas.</w:t>
            </w:r>
          </w:p>
        </w:tc>
        <w:tc>
          <w:tcPr>
            <w:tcW w:w="3827" w:type="dxa"/>
            <w:gridSpan w:val="2"/>
            <w:tcBorders>
              <w:top w:val="single" w:sz="4" w:space="0" w:color="000000"/>
              <w:left w:val="single" w:sz="4" w:space="0" w:color="000000"/>
              <w:right w:val="single" w:sz="4" w:space="0" w:color="000000"/>
            </w:tcBorders>
            <w:shd w:val="clear" w:color="auto" w:fill="auto"/>
          </w:tcPr>
          <w:p w14:paraId="4AABB3BD" w14:textId="425615DE" w:rsidR="0085473D" w:rsidRPr="00AA6F8F" w:rsidRDefault="00AA6F8F" w:rsidP="009A548D">
            <w:pPr>
              <w:pStyle w:val="TableParagraph"/>
              <w:spacing w:before="76" w:line="225" w:lineRule="auto"/>
              <w:ind w:left="151" w:right="380"/>
              <w:rPr>
                <w:color w:val="FF0000"/>
                <w:lang w:val="es-CL"/>
              </w:rPr>
            </w:pPr>
            <w:r w:rsidRPr="00AA6F8F">
              <w:rPr>
                <w:lang w:val="es-CL"/>
              </w:rPr>
              <w:t>El niño identifica las letras del alfabeto y produce los sonidos correctos asociados a las letras.</w:t>
            </w:r>
          </w:p>
        </w:tc>
        <w:tc>
          <w:tcPr>
            <w:tcW w:w="3828" w:type="dxa"/>
            <w:tcBorders>
              <w:top w:val="single" w:sz="4" w:space="0" w:color="000000"/>
              <w:left w:val="single" w:sz="4" w:space="0" w:color="000000"/>
            </w:tcBorders>
            <w:shd w:val="clear" w:color="auto" w:fill="auto"/>
          </w:tcPr>
          <w:p w14:paraId="381B2F61" w14:textId="2FD29AE8" w:rsidR="0085473D" w:rsidRPr="001278BA" w:rsidRDefault="00AA6F8F" w:rsidP="00AA6F8F">
            <w:pPr>
              <w:pStyle w:val="TableParagraph"/>
              <w:spacing w:before="76" w:line="225" w:lineRule="auto"/>
              <w:ind w:left="200" w:right="251"/>
              <w:rPr>
                <w:b/>
                <w:color w:val="FF0000"/>
              </w:rPr>
            </w:pPr>
            <w:r w:rsidRPr="00AA6F8F">
              <w:rPr>
                <w:lang w:val="es-CL"/>
              </w:rPr>
              <w:t xml:space="preserve">Identifica que una frase está formada por un grupo de palabras. </w:t>
            </w:r>
            <w:r w:rsidRPr="00AA6F8F">
              <w:rPr>
                <w:b/>
              </w:rPr>
              <w:t>(RF)</w:t>
            </w:r>
          </w:p>
        </w:tc>
      </w:tr>
    </w:tbl>
    <w:p w14:paraId="2B92F8F7" w14:textId="40338291" w:rsidR="00156D7A" w:rsidRDefault="00156D7A" w:rsidP="007B425B"/>
    <w:p w14:paraId="1324CC45" w14:textId="7B16FE18" w:rsidR="003B1CEF" w:rsidRDefault="003B1CEF" w:rsidP="007B425B"/>
    <w:p w14:paraId="3C1EC765" w14:textId="5020006E" w:rsidR="003B1CEF" w:rsidRDefault="003B1CEF" w:rsidP="007B425B"/>
    <w:p w14:paraId="76BD67B5" w14:textId="5B407A9F" w:rsidR="003B1CEF" w:rsidRDefault="003B1CEF" w:rsidP="007B425B"/>
    <w:p w14:paraId="453A6396" w14:textId="6C0B4B67" w:rsidR="003B1CEF" w:rsidRDefault="003B1CEF" w:rsidP="007B425B"/>
    <w:tbl>
      <w:tblPr>
        <w:tblpPr w:leftFromText="180" w:rightFromText="180" w:vertAnchor="text" w:horzAnchor="margin" w:tblpXSpec="center" w:tblpY="164"/>
        <w:tblW w:w="147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71"/>
        <w:gridCol w:w="3417"/>
        <w:gridCol w:w="3812"/>
        <w:gridCol w:w="3827"/>
      </w:tblGrid>
      <w:tr w:rsidR="00DE5A7A" w14:paraId="4828DC68" w14:textId="77777777" w:rsidTr="008E0988">
        <w:trPr>
          <w:trHeight w:val="540"/>
        </w:trPr>
        <w:tc>
          <w:tcPr>
            <w:tcW w:w="14727" w:type="dxa"/>
            <w:gridSpan w:val="4"/>
            <w:tcBorders>
              <w:bottom w:val="single" w:sz="6" w:space="0" w:color="auto"/>
            </w:tcBorders>
            <w:shd w:val="clear" w:color="auto" w:fill="BF0D3E" w:themeFill="accent2"/>
          </w:tcPr>
          <w:p w14:paraId="2C79651D" w14:textId="58247E37" w:rsidR="00DE5A7A" w:rsidRDefault="00C12693" w:rsidP="00DE5A7A">
            <w:pPr>
              <w:pStyle w:val="TableParagraph"/>
              <w:spacing w:before="72"/>
              <w:ind w:left="82" w:right="82"/>
              <w:jc w:val="center"/>
              <w:rPr>
                <w:rFonts w:ascii="Roboto"/>
                <w:b/>
                <w:sz w:val="28"/>
              </w:rPr>
            </w:pPr>
            <w:r w:rsidRPr="0017243B">
              <w:rPr>
                <w:b/>
                <w:color w:val="FFFFFF"/>
                <w:sz w:val="32"/>
                <w:szCs w:val="28"/>
              </w:rPr>
              <w:lastRenderedPageBreak/>
              <w:t>L</w:t>
            </w:r>
            <w:r>
              <w:rPr>
                <w:b/>
                <w:color w:val="FFFFFF"/>
                <w:sz w:val="32"/>
                <w:szCs w:val="28"/>
              </w:rPr>
              <w:t>ENGUAJE Y ALFABETIZACIÓN</w:t>
            </w:r>
          </w:p>
        </w:tc>
      </w:tr>
      <w:tr w:rsidR="00B305B9" w14:paraId="2453A6FF" w14:textId="77777777" w:rsidTr="008E0988">
        <w:trPr>
          <w:trHeight w:val="513"/>
        </w:trPr>
        <w:tc>
          <w:tcPr>
            <w:tcW w:w="14727" w:type="dxa"/>
            <w:gridSpan w:val="4"/>
            <w:tcBorders>
              <w:top w:val="single" w:sz="6" w:space="0" w:color="auto"/>
            </w:tcBorders>
          </w:tcPr>
          <w:p w14:paraId="32F60CBE" w14:textId="566C01EB" w:rsidR="00B305B9" w:rsidRDefault="00C12693" w:rsidP="00DE5A7A">
            <w:pPr>
              <w:pStyle w:val="TableParagraph"/>
              <w:spacing w:before="72"/>
              <w:ind w:left="82" w:right="82"/>
              <w:rPr>
                <w:rFonts w:ascii="Roboto"/>
                <w:b/>
                <w:sz w:val="28"/>
              </w:rPr>
            </w:pPr>
            <w:r w:rsidRPr="00686397">
              <w:rPr>
                <w:rFonts w:asciiTheme="minorHAnsi" w:hAnsiTheme="minorHAnsi"/>
                <w:b/>
                <w:sz w:val="28"/>
                <w:szCs w:val="28"/>
              </w:rPr>
              <w:t>ALINEAMIENTO</w:t>
            </w:r>
            <w:r w:rsidRPr="00686397">
              <w:rPr>
                <w:rFonts w:asciiTheme="minorHAnsi" w:hAnsiTheme="minorHAnsi"/>
                <w:b/>
                <w:spacing w:val="1"/>
                <w:sz w:val="28"/>
                <w:szCs w:val="28"/>
              </w:rPr>
              <w:t xml:space="preserve"> - ASPECTO</w:t>
            </w:r>
            <w:r w:rsidRPr="00686397">
              <w:rPr>
                <w:rFonts w:asciiTheme="minorHAnsi" w:hAnsiTheme="minorHAnsi"/>
                <w:b/>
                <w:spacing w:val="-5"/>
                <w:sz w:val="28"/>
                <w:szCs w:val="28"/>
              </w:rPr>
              <w:t xml:space="preserve"> 2</w:t>
            </w:r>
            <w:r w:rsidRPr="00686397">
              <w:rPr>
                <w:rFonts w:asciiTheme="minorHAnsi" w:hAnsiTheme="minorHAnsi"/>
                <w:b/>
                <w:sz w:val="28"/>
                <w:szCs w:val="28"/>
              </w:rPr>
              <w:t>:</w:t>
            </w:r>
            <w:r w:rsidRPr="00686397">
              <w:rPr>
                <w:rFonts w:asciiTheme="minorHAnsi" w:hAnsiTheme="minorHAnsi"/>
                <w:b/>
                <w:spacing w:val="-3"/>
                <w:sz w:val="28"/>
                <w:szCs w:val="28"/>
              </w:rPr>
              <w:t xml:space="preserve"> ALFABETIZACIÓN EMERGENTE</w:t>
            </w:r>
          </w:p>
        </w:tc>
      </w:tr>
      <w:tr w:rsidR="00C12693" w:rsidRPr="00E05479" w14:paraId="71F0F4A3" w14:textId="77777777" w:rsidTr="00AF3B9D">
        <w:trPr>
          <w:trHeight w:val="989"/>
        </w:trPr>
        <w:tc>
          <w:tcPr>
            <w:tcW w:w="3671" w:type="dxa"/>
            <w:tcBorders>
              <w:bottom w:val="single" w:sz="4" w:space="0" w:color="000000"/>
              <w:right w:val="single" w:sz="4" w:space="0" w:color="000000"/>
            </w:tcBorders>
            <w:shd w:val="clear" w:color="auto" w:fill="FDE3EA"/>
            <w:vAlign w:val="center"/>
          </w:tcPr>
          <w:p w14:paraId="30A392E0" w14:textId="06D36CD3" w:rsidR="00C12693" w:rsidRPr="00C12693" w:rsidRDefault="00C12693" w:rsidP="00C12693">
            <w:pPr>
              <w:pStyle w:val="TableParagraph"/>
              <w:spacing w:line="223" w:lineRule="auto"/>
              <w:ind w:left="73" w:right="113"/>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417" w:type="dxa"/>
            <w:tcBorders>
              <w:left w:val="single" w:sz="4" w:space="0" w:color="000000"/>
              <w:bottom w:val="single" w:sz="4" w:space="0" w:color="000000"/>
              <w:right w:val="single" w:sz="4" w:space="0" w:color="000000"/>
            </w:tcBorders>
            <w:shd w:val="clear" w:color="auto" w:fill="FBC9D1"/>
            <w:vAlign w:val="center"/>
          </w:tcPr>
          <w:p w14:paraId="3E28A661" w14:textId="5351E77D" w:rsidR="00C12693" w:rsidRPr="00C12693" w:rsidRDefault="00C12693" w:rsidP="00C12693">
            <w:pPr>
              <w:pStyle w:val="TableParagraph"/>
              <w:spacing w:line="223" w:lineRule="auto"/>
              <w:ind w:left="358" w:right="461" w:firstLine="118"/>
              <w:jc w:val="center"/>
              <w:rPr>
                <w:b/>
                <w:lang w:val="es-CL"/>
              </w:rPr>
            </w:pPr>
            <w:r w:rsidRPr="00AA0BC6">
              <w:rPr>
                <w:b/>
                <w:sz w:val="22"/>
                <w:szCs w:val="22"/>
                <w:lang w:val="es-CL"/>
              </w:rPr>
              <w:t>ESTÁNDAR DE APRENDIZAJE TEMPRANO DE AZ</w:t>
            </w:r>
          </w:p>
        </w:tc>
        <w:tc>
          <w:tcPr>
            <w:tcW w:w="3812" w:type="dxa"/>
            <w:tcBorders>
              <w:left w:val="single" w:sz="4" w:space="0" w:color="000000"/>
              <w:bottom w:val="single" w:sz="4" w:space="0" w:color="000000"/>
              <w:right w:val="single" w:sz="4" w:space="0" w:color="000000"/>
            </w:tcBorders>
            <w:shd w:val="clear" w:color="auto" w:fill="F8A2B0"/>
            <w:vAlign w:val="center"/>
          </w:tcPr>
          <w:p w14:paraId="3883B26D" w14:textId="61086E9C" w:rsidR="00C12693" w:rsidRPr="00C12693" w:rsidRDefault="00C12693" w:rsidP="00C12693">
            <w:pPr>
              <w:pStyle w:val="TableParagraph"/>
              <w:spacing w:before="108" w:line="223" w:lineRule="auto"/>
              <w:ind w:left="135" w:right="270" w:firstLine="1"/>
              <w:jc w:val="center"/>
              <w:rPr>
                <w:b/>
                <w:lang w:val="es-CL"/>
              </w:rPr>
            </w:pPr>
            <w:r w:rsidRPr="00AA0BC6">
              <w:rPr>
                <w:b/>
                <w:sz w:val="22"/>
                <w:szCs w:val="22"/>
                <w:lang w:val="es-CL"/>
              </w:rPr>
              <w:t>MARCO DE RESULTADOS DE APRENDIZAJE TEMPRANO DE HEAD START</w:t>
            </w:r>
          </w:p>
        </w:tc>
        <w:tc>
          <w:tcPr>
            <w:tcW w:w="3827" w:type="dxa"/>
            <w:tcBorders>
              <w:left w:val="single" w:sz="4" w:space="0" w:color="000000"/>
              <w:bottom w:val="single" w:sz="4" w:space="0" w:color="000000"/>
            </w:tcBorders>
            <w:shd w:val="clear" w:color="auto" w:fill="BF0D3E" w:themeFill="accent2"/>
            <w:vAlign w:val="center"/>
          </w:tcPr>
          <w:p w14:paraId="31D5CB9C" w14:textId="27DCDCF8" w:rsidR="00C12693" w:rsidRPr="00C12693" w:rsidRDefault="00C12693" w:rsidP="001B33EE">
            <w:pPr>
              <w:pStyle w:val="TableParagraph"/>
              <w:spacing w:line="223" w:lineRule="auto"/>
              <w:ind w:left="234" w:right="394" w:hanging="20"/>
              <w:jc w:val="center"/>
              <w:rPr>
                <w:b/>
                <w:lang w:val="es-CL"/>
              </w:rPr>
            </w:pPr>
            <w:r w:rsidRPr="00AA0BC6">
              <w:rPr>
                <w:b/>
                <w:color w:val="FFFFFF"/>
                <w:sz w:val="22"/>
                <w:szCs w:val="22"/>
                <w:lang w:val="es-CL"/>
              </w:rPr>
              <w:t>ESTÁNDAR DE K</w:t>
            </w:r>
            <w:r w:rsidR="001B33EE">
              <w:rPr>
                <w:b/>
                <w:color w:val="FFFFFF"/>
                <w:sz w:val="22"/>
                <w:szCs w:val="22"/>
                <w:lang w:val="es-CL"/>
              </w:rPr>
              <w:t>ÍNDER</w:t>
            </w:r>
            <w:r w:rsidRPr="00AA0BC6">
              <w:rPr>
                <w:b/>
                <w:color w:val="FFFFFF"/>
                <w:sz w:val="22"/>
                <w:szCs w:val="22"/>
                <w:lang w:val="es-CL"/>
              </w:rPr>
              <w:t xml:space="preserve"> DE AZ</w:t>
            </w:r>
          </w:p>
        </w:tc>
      </w:tr>
      <w:tr w:rsidR="00B305B9" w:rsidRPr="00AA6F8F" w14:paraId="4C0E7A91" w14:textId="77777777" w:rsidTr="00AF3B9D">
        <w:trPr>
          <w:trHeight w:val="2414"/>
        </w:trPr>
        <w:tc>
          <w:tcPr>
            <w:tcW w:w="3671" w:type="dxa"/>
            <w:tcBorders>
              <w:top w:val="single" w:sz="4" w:space="0" w:color="000000"/>
              <w:bottom w:val="single" w:sz="4" w:space="0" w:color="000000"/>
              <w:right w:val="single" w:sz="4" w:space="0" w:color="000000"/>
            </w:tcBorders>
            <w:shd w:val="clear" w:color="auto" w:fill="auto"/>
          </w:tcPr>
          <w:p w14:paraId="43E610AB" w14:textId="4CCD7EE7" w:rsidR="00AA6F8F" w:rsidRPr="00F319DC" w:rsidRDefault="00AA6F8F" w:rsidP="00AA6F8F">
            <w:pPr>
              <w:pStyle w:val="TableParagraph"/>
              <w:spacing w:before="76" w:line="225" w:lineRule="auto"/>
              <w:ind w:left="189" w:right="67"/>
              <w:rPr>
                <w:color w:val="FF0000"/>
                <w:lang w:val="es-CL"/>
              </w:rPr>
            </w:pPr>
            <w:r w:rsidRPr="009504CD">
              <w:rPr>
                <w:lang w:val="es-CL"/>
              </w:rPr>
              <w:t>Usa sonidos, gestos o palabras coherentes para comunicarse, imita sonidos, gestos o palabras. Muestra interés en las canciones, las rimas y los cuentos.</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6C1A48E9" w14:textId="6B088745" w:rsidR="00B305B9" w:rsidRPr="00C12693" w:rsidRDefault="00AA6F8F" w:rsidP="00B305B9">
            <w:pPr>
              <w:pStyle w:val="TableParagraph"/>
              <w:spacing w:before="76"/>
              <w:ind w:left="200" w:right="202"/>
              <w:rPr>
                <w:color w:val="FF0000"/>
              </w:rPr>
            </w:pPr>
            <w:r w:rsidRPr="009504CD">
              <w:rPr>
                <w:lang w:val="es-CL"/>
              </w:rPr>
              <w:t xml:space="preserve">Produce palabras </w:t>
            </w:r>
            <w:r w:rsidRPr="00667533">
              <w:rPr>
                <w:lang w:val="es-CL"/>
              </w:rPr>
              <w:t>que riman.</w:t>
            </w:r>
          </w:p>
        </w:tc>
        <w:tc>
          <w:tcPr>
            <w:tcW w:w="3812" w:type="dxa"/>
            <w:tcBorders>
              <w:top w:val="single" w:sz="4" w:space="0" w:color="000000"/>
              <w:left w:val="single" w:sz="4" w:space="0" w:color="000000"/>
              <w:bottom w:val="single" w:sz="4" w:space="0" w:color="000000"/>
              <w:right w:val="single" w:sz="4" w:space="0" w:color="000000"/>
            </w:tcBorders>
            <w:shd w:val="clear" w:color="auto" w:fill="auto"/>
          </w:tcPr>
          <w:p w14:paraId="476BF5D9" w14:textId="7FF338C1" w:rsidR="00B305B9" w:rsidRPr="005A4AD3" w:rsidRDefault="005A4AD3" w:rsidP="00B305B9">
            <w:pPr>
              <w:pStyle w:val="TableParagraph"/>
              <w:spacing w:before="76" w:line="225" w:lineRule="auto"/>
              <w:ind w:left="200" w:right="319"/>
              <w:rPr>
                <w:color w:val="FF0000"/>
                <w:lang w:val="es-CL"/>
              </w:rPr>
            </w:pPr>
            <w:r w:rsidRPr="00667533">
              <w:rPr>
                <w:lang w:val="es-CL"/>
              </w:rPr>
              <w:t xml:space="preserve">Identifica y discrimina </w:t>
            </w:r>
            <w:r>
              <w:rPr>
                <w:lang w:val="es-CL"/>
              </w:rPr>
              <w:t>entre palabras del lenguaje.</w:t>
            </w:r>
          </w:p>
        </w:tc>
        <w:tc>
          <w:tcPr>
            <w:tcW w:w="3827" w:type="dxa"/>
            <w:tcBorders>
              <w:top w:val="single" w:sz="4" w:space="0" w:color="000000"/>
              <w:left w:val="single" w:sz="4" w:space="0" w:color="000000"/>
              <w:bottom w:val="single" w:sz="4" w:space="0" w:color="000000"/>
            </w:tcBorders>
            <w:shd w:val="clear" w:color="auto" w:fill="auto"/>
          </w:tcPr>
          <w:p w14:paraId="13C3728E" w14:textId="7817003A" w:rsidR="00AA6F8F" w:rsidRPr="00AA6F8F" w:rsidRDefault="00AA6F8F" w:rsidP="00AA6F8F">
            <w:pPr>
              <w:pStyle w:val="TableParagraph"/>
              <w:spacing w:before="76" w:line="225" w:lineRule="auto"/>
              <w:ind w:left="200" w:right="219"/>
              <w:rPr>
                <w:b/>
                <w:color w:val="FF0000"/>
                <w:lang w:val="es-CL"/>
              </w:rPr>
            </w:pPr>
            <w:r w:rsidRPr="00AA6F8F">
              <w:rPr>
                <w:lang w:val="es-CL"/>
              </w:rPr>
              <w:t>Dem</w:t>
            </w:r>
            <w:r>
              <w:rPr>
                <w:lang w:val="es-CL"/>
              </w:rPr>
              <w:t>uestra</w:t>
            </w:r>
            <w:r w:rsidRPr="00AA6F8F">
              <w:rPr>
                <w:lang w:val="es-CL"/>
              </w:rPr>
              <w:t xml:space="preserve"> que comprende las palabras habladas, las sílabas y los sonidos (fonemas). </w:t>
            </w:r>
            <w:r w:rsidRPr="00AA6F8F">
              <w:rPr>
                <w:b/>
                <w:lang w:val="es-CL"/>
              </w:rPr>
              <w:t>(RF)</w:t>
            </w:r>
          </w:p>
        </w:tc>
      </w:tr>
      <w:tr w:rsidR="005A4AD3" w14:paraId="446C46F7" w14:textId="77777777" w:rsidTr="00AF3B9D">
        <w:trPr>
          <w:trHeight w:val="2630"/>
        </w:trPr>
        <w:tc>
          <w:tcPr>
            <w:tcW w:w="3671" w:type="dxa"/>
            <w:tcBorders>
              <w:top w:val="single" w:sz="4" w:space="0" w:color="000000"/>
              <w:bottom w:val="single" w:sz="4" w:space="0" w:color="000000"/>
              <w:right w:val="single" w:sz="4" w:space="0" w:color="000000"/>
            </w:tcBorders>
            <w:shd w:val="clear" w:color="auto" w:fill="auto"/>
          </w:tcPr>
          <w:p w14:paraId="6280E35E" w14:textId="4729BB29" w:rsidR="005A4AD3" w:rsidRPr="005A4AD3" w:rsidRDefault="005A4AD3" w:rsidP="005A4AD3">
            <w:pPr>
              <w:pStyle w:val="TableParagraph"/>
              <w:spacing w:before="76" w:line="225" w:lineRule="auto"/>
              <w:ind w:left="189" w:right="67"/>
              <w:rPr>
                <w:color w:val="FF0000"/>
                <w:lang w:val="es-CL"/>
              </w:rPr>
            </w:pPr>
            <w:r w:rsidRPr="009504CD">
              <w:rPr>
                <w:lang w:val="es-CL"/>
              </w:rPr>
              <w:t>Usa sonidos, gestos o palabras coherentes para comunicarse, imita sonidos, gestos o palabras</w:t>
            </w:r>
            <w:r>
              <w:rPr>
                <w:lang w:val="es-CL"/>
              </w:rPr>
              <w:t>.</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059F6D0F" w14:textId="75822362" w:rsidR="005A4AD3" w:rsidRPr="005A4AD3" w:rsidRDefault="005A4AD3" w:rsidP="005A4AD3">
            <w:pPr>
              <w:pStyle w:val="TableParagraph"/>
              <w:spacing w:before="76" w:line="225" w:lineRule="auto"/>
              <w:ind w:left="200" w:right="202"/>
              <w:rPr>
                <w:color w:val="FF0000"/>
                <w:lang w:val="es-CL"/>
              </w:rPr>
            </w:pPr>
            <w:r w:rsidRPr="009504CD">
              <w:rPr>
                <w:lang w:val="es-CL"/>
              </w:rPr>
              <w:t>Reconoce palabras habladas que comienzan con el mismo sonido.</w:t>
            </w:r>
          </w:p>
        </w:tc>
        <w:tc>
          <w:tcPr>
            <w:tcW w:w="3812" w:type="dxa"/>
            <w:tcBorders>
              <w:top w:val="single" w:sz="4" w:space="0" w:color="000000"/>
              <w:left w:val="single" w:sz="4" w:space="0" w:color="000000"/>
              <w:bottom w:val="single" w:sz="4" w:space="0" w:color="000000"/>
              <w:right w:val="single" w:sz="4" w:space="0" w:color="000000"/>
            </w:tcBorders>
            <w:shd w:val="clear" w:color="auto" w:fill="auto"/>
          </w:tcPr>
          <w:p w14:paraId="50279F1B" w14:textId="0033ACE3" w:rsidR="005A4AD3" w:rsidRPr="005A4AD3" w:rsidRDefault="005A4AD3" w:rsidP="005A4AD3">
            <w:pPr>
              <w:pStyle w:val="TableParagraph"/>
              <w:spacing w:before="76" w:line="225" w:lineRule="auto"/>
              <w:ind w:left="200" w:right="331"/>
              <w:rPr>
                <w:color w:val="FF0000"/>
                <w:lang w:val="es-CL"/>
              </w:rPr>
            </w:pPr>
            <w:r w:rsidRPr="00AA6F8F">
              <w:rPr>
                <w:lang w:val="es-CL"/>
              </w:rPr>
              <w:t>El niño identifica las letras del alfabeto y produce los sonidos correctos asociados a las letras.</w:t>
            </w:r>
          </w:p>
        </w:tc>
        <w:tc>
          <w:tcPr>
            <w:tcW w:w="3827" w:type="dxa"/>
            <w:tcBorders>
              <w:top w:val="single" w:sz="4" w:space="0" w:color="000000"/>
              <w:left w:val="single" w:sz="4" w:space="0" w:color="000000"/>
              <w:bottom w:val="single" w:sz="4" w:space="0" w:color="000000"/>
            </w:tcBorders>
            <w:shd w:val="clear" w:color="auto" w:fill="auto"/>
          </w:tcPr>
          <w:p w14:paraId="1B0FB3AA" w14:textId="0ABC6EEE" w:rsidR="005A4AD3" w:rsidRPr="00C12693" w:rsidRDefault="005A4AD3" w:rsidP="005A4AD3">
            <w:pPr>
              <w:pStyle w:val="TableParagraph"/>
              <w:spacing w:before="76" w:line="225" w:lineRule="auto"/>
              <w:ind w:left="200" w:right="219"/>
              <w:rPr>
                <w:b/>
                <w:color w:val="FF0000"/>
              </w:rPr>
            </w:pPr>
            <w:r w:rsidRPr="00AA6F8F">
              <w:rPr>
                <w:lang w:val="es-CL"/>
              </w:rPr>
              <w:t>Dem</w:t>
            </w:r>
            <w:r>
              <w:rPr>
                <w:lang w:val="es-CL"/>
              </w:rPr>
              <w:t>uestra</w:t>
            </w:r>
            <w:r w:rsidRPr="00AA6F8F">
              <w:rPr>
                <w:lang w:val="es-CL"/>
              </w:rPr>
              <w:t xml:space="preserve"> que comprende las palabras habladas, las sílabas y los sonidos (fonemas). </w:t>
            </w:r>
            <w:r w:rsidRPr="00AA6F8F">
              <w:rPr>
                <w:b/>
              </w:rPr>
              <w:t>(RF)</w:t>
            </w:r>
          </w:p>
        </w:tc>
      </w:tr>
      <w:tr w:rsidR="000A3F63" w14:paraId="1C89B72A" w14:textId="77777777" w:rsidTr="00AF3B9D">
        <w:trPr>
          <w:trHeight w:val="2224"/>
        </w:trPr>
        <w:tc>
          <w:tcPr>
            <w:tcW w:w="3671" w:type="dxa"/>
            <w:tcBorders>
              <w:top w:val="single" w:sz="4" w:space="0" w:color="000000"/>
              <w:right w:val="single" w:sz="4" w:space="0" w:color="000000"/>
            </w:tcBorders>
            <w:shd w:val="clear" w:color="auto" w:fill="auto"/>
          </w:tcPr>
          <w:p w14:paraId="08EB5324" w14:textId="4C2B5E59" w:rsidR="000A3F63" w:rsidRPr="000A3F63" w:rsidRDefault="000A3F63" w:rsidP="000A3F63">
            <w:pPr>
              <w:pStyle w:val="TableParagraph"/>
              <w:spacing w:before="76" w:line="225" w:lineRule="auto"/>
              <w:ind w:left="189" w:right="258"/>
              <w:rPr>
                <w:color w:val="FF0000"/>
                <w:lang w:val="es-CL"/>
              </w:rPr>
            </w:pPr>
            <w:r w:rsidRPr="00196B8F">
              <w:rPr>
                <w:lang w:val="es-CL"/>
              </w:rPr>
              <w:t xml:space="preserve">Comienza a </w:t>
            </w:r>
            <w:r>
              <w:rPr>
                <w:lang w:val="es-CL"/>
              </w:rPr>
              <w:t>comprender gestos, palabras, preguntas o rutinas.</w:t>
            </w:r>
          </w:p>
        </w:tc>
        <w:tc>
          <w:tcPr>
            <w:tcW w:w="3417" w:type="dxa"/>
            <w:tcBorders>
              <w:top w:val="single" w:sz="4" w:space="0" w:color="000000"/>
              <w:left w:val="single" w:sz="4" w:space="0" w:color="000000"/>
              <w:right w:val="single" w:sz="4" w:space="0" w:color="000000"/>
            </w:tcBorders>
            <w:shd w:val="clear" w:color="auto" w:fill="auto"/>
          </w:tcPr>
          <w:p w14:paraId="46E144A6" w14:textId="4A54F13A" w:rsidR="000A3F63" w:rsidRPr="000A3F63" w:rsidRDefault="000A3F63" w:rsidP="000A3F63">
            <w:pPr>
              <w:pStyle w:val="TableParagraph"/>
              <w:spacing w:before="76" w:line="225" w:lineRule="auto"/>
              <w:ind w:left="200" w:right="202"/>
              <w:rPr>
                <w:color w:val="FF0000"/>
                <w:lang w:val="es-CL"/>
              </w:rPr>
            </w:pPr>
            <w:r w:rsidRPr="009504CD">
              <w:rPr>
                <w:lang w:val="es-CL"/>
              </w:rPr>
              <w:t>Escucha y muestra conciencia de palabras separadas dentro de frases u oraciones habladas.</w:t>
            </w:r>
          </w:p>
        </w:tc>
        <w:tc>
          <w:tcPr>
            <w:tcW w:w="3812" w:type="dxa"/>
            <w:tcBorders>
              <w:top w:val="single" w:sz="4" w:space="0" w:color="000000"/>
              <w:left w:val="single" w:sz="4" w:space="0" w:color="000000"/>
              <w:right w:val="single" w:sz="4" w:space="0" w:color="000000"/>
            </w:tcBorders>
            <w:shd w:val="clear" w:color="auto" w:fill="auto"/>
          </w:tcPr>
          <w:p w14:paraId="4B137377" w14:textId="05C11B75" w:rsidR="000A3F63" w:rsidRPr="000A3F63" w:rsidRDefault="000A3F63" w:rsidP="000A3F63">
            <w:pPr>
              <w:pStyle w:val="TableParagraph"/>
              <w:spacing w:before="76" w:line="225" w:lineRule="auto"/>
              <w:ind w:left="151" w:right="380"/>
              <w:rPr>
                <w:color w:val="FF0000"/>
                <w:lang w:val="es-CL"/>
              </w:rPr>
            </w:pPr>
            <w:r w:rsidRPr="00AA6F8F">
              <w:rPr>
                <w:lang w:val="es-CL"/>
              </w:rPr>
              <w:t>El niño identifica las letras del alfabeto y produce los sonidos correctos asociados a las letras.</w:t>
            </w:r>
          </w:p>
        </w:tc>
        <w:tc>
          <w:tcPr>
            <w:tcW w:w="3827" w:type="dxa"/>
            <w:tcBorders>
              <w:top w:val="single" w:sz="4" w:space="0" w:color="000000"/>
              <w:left w:val="single" w:sz="4" w:space="0" w:color="000000"/>
            </w:tcBorders>
            <w:shd w:val="clear" w:color="auto" w:fill="auto"/>
          </w:tcPr>
          <w:p w14:paraId="444169EE" w14:textId="2EEFB4AA" w:rsidR="000A3F63" w:rsidRPr="00C12693" w:rsidRDefault="000A3F63" w:rsidP="000A3F63">
            <w:pPr>
              <w:pStyle w:val="TableParagraph"/>
              <w:spacing w:before="76" w:line="225" w:lineRule="auto"/>
              <w:ind w:left="200" w:right="219"/>
              <w:rPr>
                <w:b/>
                <w:color w:val="FF0000"/>
              </w:rPr>
            </w:pPr>
            <w:r w:rsidRPr="00AA6F8F">
              <w:rPr>
                <w:lang w:val="es-CL"/>
              </w:rPr>
              <w:t xml:space="preserve">Identifica que una frase está formada por un grupo de palabras. </w:t>
            </w:r>
            <w:r w:rsidRPr="00AA6F8F">
              <w:rPr>
                <w:b/>
              </w:rPr>
              <w:t>(RF)</w:t>
            </w:r>
          </w:p>
        </w:tc>
      </w:tr>
    </w:tbl>
    <w:tbl>
      <w:tblPr>
        <w:tblW w:w="14743"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86"/>
        <w:gridCol w:w="3402"/>
        <w:gridCol w:w="3827"/>
        <w:gridCol w:w="3828"/>
      </w:tblGrid>
      <w:tr w:rsidR="0008071A" w14:paraId="09D9BE0A" w14:textId="77777777" w:rsidTr="00990A5F">
        <w:trPr>
          <w:trHeight w:val="389"/>
        </w:trPr>
        <w:tc>
          <w:tcPr>
            <w:tcW w:w="14743" w:type="dxa"/>
            <w:gridSpan w:val="4"/>
            <w:tcBorders>
              <w:top w:val="single" w:sz="12" w:space="0" w:color="auto"/>
              <w:left w:val="single" w:sz="12" w:space="0" w:color="auto"/>
              <w:bottom w:val="single" w:sz="6" w:space="0" w:color="auto"/>
              <w:right w:val="single" w:sz="12" w:space="0" w:color="auto"/>
            </w:tcBorders>
            <w:shd w:val="clear" w:color="auto" w:fill="BF0D3E" w:themeFill="accent2"/>
          </w:tcPr>
          <w:p w14:paraId="3958419C" w14:textId="0CC81720" w:rsidR="0008071A" w:rsidRDefault="0008071A" w:rsidP="0008071A">
            <w:pPr>
              <w:pStyle w:val="TableParagraph"/>
              <w:spacing w:before="96"/>
              <w:ind w:left="82" w:right="174"/>
              <w:jc w:val="center"/>
              <w:rPr>
                <w:rFonts w:ascii="Roboto"/>
                <w:b/>
                <w:sz w:val="28"/>
              </w:rPr>
            </w:pPr>
            <w:r w:rsidRPr="0017243B">
              <w:rPr>
                <w:b/>
                <w:color w:val="FFFFFF"/>
                <w:sz w:val="32"/>
                <w:szCs w:val="28"/>
              </w:rPr>
              <w:lastRenderedPageBreak/>
              <w:t>L</w:t>
            </w:r>
            <w:r>
              <w:rPr>
                <w:b/>
                <w:color w:val="FFFFFF"/>
                <w:sz w:val="32"/>
                <w:szCs w:val="28"/>
              </w:rPr>
              <w:t>ENGUAJE Y ALFABETIZACIÓN</w:t>
            </w:r>
          </w:p>
        </w:tc>
      </w:tr>
      <w:tr w:rsidR="0008071A" w14:paraId="7F02BF41" w14:textId="77777777" w:rsidTr="00990A5F">
        <w:trPr>
          <w:trHeight w:val="340"/>
        </w:trPr>
        <w:tc>
          <w:tcPr>
            <w:tcW w:w="14743" w:type="dxa"/>
            <w:gridSpan w:val="4"/>
            <w:tcBorders>
              <w:top w:val="single" w:sz="6" w:space="0" w:color="auto"/>
              <w:left w:val="single" w:sz="12" w:space="0" w:color="auto"/>
              <w:bottom w:val="single" w:sz="12" w:space="0" w:color="auto"/>
              <w:right w:val="single" w:sz="12" w:space="0" w:color="auto"/>
            </w:tcBorders>
          </w:tcPr>
          <w:p w14:paraId="2EBC0B1A" w14:textId="727ADEB6" w:rsidR="0008071A" w:rsidRDefault="0008071A" w:rsidP="0008071A">
            <w:pPr>
              <w:pStyle w:val="TableParagraph"/>
              <w:spacing w:before="96"/>
              <w:ind w:left="82" w:right="174"/>
              <w:rPr>
                <w:rFonts w:ascii="Roboto"/>
                <w:b/>
                <w:sz w:val="28"/>
              </w:rPr>
            </w:pPr>
            <w:r w:rsidRPr="00686397">
              <w:rPr>
                <w:rFonts w:asciiTheme="minorHAnsi" w:hAnsiTheme="minorHAnsi"/>
                <w:b/>
                <w:sz w:val="28"/>
                <w:szCs w:val="28"/>
              </w:rPr>
              <w:t>ALINEAMIENTO</w:t>
            </w:r>
            <w:r w:rsidRPr="00686397">
              <w:rPr>
                <w:rFonts w:asciiTheme="minorHAnsi" w:hAnsiTheme="minorHAnsi"/>
                <w:b/>
                <w:spacing w:val="1"/>
                <w:sz w:val="28"/>
                <w:szCs w:val="28"/>
              </w:rPr>
              <w:t xml:space="preserve"> - ASPECTO</w:t>
            </w:r>
            <w:r w:rsidRPr="00686397">
              <w:rPr>
                <w:rFonts w:asciiTheme="minorHAnsi" w:hAnsiTheme="minorHAnsi"/>
                <w:b/>
                <w:spacing w:val="-5"/>
                <w:sz w:val="28"/>
                <w:szCs w:val="28"/>
              </w:rPr>
              <w:t xml:space="preserve"> 2</w:t>
            </w:r>
            <w:r w:rsidRPr="00686397">
              <w:rPr>
                <w:rFonts w:asciiTheme="minorHAnsi" w:hAnsiTheme="minorHAnsi"/>
                <w:b/>
                <w:sz w:val="28"/>
                <w:szCs w:val="28"/>
              </w:rPr>
              <w:t>:</w:t>
            </w:r>
            <w:r w:rsidRPr="00686397">
              <w:rPr>
                <w:rFonts w:asciiTheme="minorHAnsi" w:hAnsiTheme="minorHAnsi"/>
                <w:b/>
                <w:spacing w:val="-3"/>
                <w:sz w:val="28"/>
                <w:szCs w:val="28"/>
              </w:rPr>
              <w:t xml:space="preserve"> ALFABETIZACIÓN EMERGENTE</w:t>
            </w:r>
          </w:p>
        </w:tc>
      </w:tr>
      <w:tr w:rsidR="0008071A" w:rsidRPr="00E05479" w14:paraId="05BF7094" w14:textId="77777777" w:rsidTr="00AF3B9D">
        <w:trPr>
          <w:trHeight w:val="974"/>
        </w:trPr>
        <w:tc>
          <w:tcPr>
            <w:tcW w:w="3686" w:type="dxa"/>
            <w:tcBorders>
              <w:top w:val="single" w:sz="12" w:space="0" w:color="auto"/>
              <w:left w:val="single" w:sz="12" w:space="0" w:color="auto"/>
              <w:bottom w:val="single" w:sz="12" w:space="0" w:color="auto"/>
              <w:right w:val="single" w:sz="4" w:space="0" w:color="000000"/>
            </w:tcBorders>
            <w:shd w:val="clear" w:color="auto" w:fill="FDE3EA"/>
            <w:vAlign w:val="center"/>
          </w:tcPr>
          <w:p w14:paraId="27702683" w14:textId="78028F40" w:rsidR="0008071A" w:rsidRPr="0008071A" w:rsidRDefault="0008071A" w:rsidP="0008071A">
            <w:pPr>
              <w:pStyle w:val="TableParagraph"/>
              <w:ind w:left="172" w:right="180" w:firstLine="31"/>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402" w:type="dxa"/>
            <w:tcBorders>
              <w:top w:val="single" w:sz="12" w:space="0" w:color="auto"/>
              <w:left w:val="single" w:sz="4" w:space="0" w:color="000000"/>
              <w:bottom w:val="single" w:sz="12" w:space="0" w:color="auto"/>
              <w:right w:val="single" w:sz="4" w:space="0" w:color="000000"/>
            </w:tcBorders>
            <w:shd w:val="clear" w:color="auto" w:fill="FBC9D1"/>
            <w:vAlign w:val="center"/>
          </w:tcPr>
          <w:p w14:paraId="148239D9" w14:textId="7480B2E7" w:rsidR="0008071A" w:rsidRPr="0008071A" w:rsidRDefault="0008071A" w:rsidP="0008071A">
            <w:pPr>
              <w:pStyle w:val="TableParagraph"/>
              <w:ind w:left="172" w:right="180" w:firstLine="31"/>
              <w:jc w:val="center"/>
              <w:rPr>
                <w:b/>
                <w:lang w:val="es-CL"/>
              </w:rPr>
            </w:pPr>
            <w:r w:rsidRPr="00AA0BC6">
              <w:rPr>
                <w:b/>
                <w:sz w:val="22"/>
                <w:szCs w:val="22"/>
                <w:lang w:val="es-CL"/>
              </w:rPr>
              <w:t>ESTÁNDAR DE APRENDIZAJE TEMPRANO DE AZ</w:t>
            </w:r>
          </w:p>
        </w:tc>
        <w:tc>
          <w:tcPr>
            <w:tcW w:w="3827" w:type="dxa"/>
            <w:tcBorders>
              <w:top w:val="single" w:sz="12" w:space="0" w:color="auto"/>
              <w:left w:val="single" w:sz="4" w:space="0" w:color="000000"/>
              <w:bottom w:val="single" w:sz="12" w:space="0" w:color="auto"/>
              <w:right w:val="single" w:sz="4" w:space="0" w:color="000000"/>
            </w:tcBorders>
            <w:shd w:val="clear" w:color="auto" w:fill="F8A2B0"/>
            <w:vAlign w:val="center"/>
          </w:tcPr>
          <w:p w14:paraId="62F1ED88" w14:textId="54733F99" w:rsidR="0008071A" w:rsidRPr="0008071A" w:rsidRDefault="0008071A" w:rsidP="0008071A">
            <w:pPr>
              <w:pStyle w:val="TableParagraph"/>
              <w:ind w:left="172" w:right="180" w:firstLine="31"/>
              <w:jc w:val="center"/>
              <w:rPr>
                <w:b/>
                <w:lang w:val="es-CL"/>
              </w:rPr>
            </w:pPr>
            <w:r w:rsidRPr="00AA0BC6">
              <w:rPr>
                <w:b/>
                <w:sz w:val="22"/>
                <w:szCs w:val="22"/>
                <w:lang w:val="es-CL"/>
              </w:rPr>
              <w:t>MARCO DE RESULTADOS DE APRENDIZAJE TEMPRANO DE HEAD START</w:t>
            </w:r>
          </w:p>
        </w:tc>
        <w:tc>
          <w:tcPr>
            <w:tcW w:w="3828" w:type="dxa"/>
            <w:tcBorders>
              <w:top w:val="single" w:sz="12" w:space="0" w:color="auto"/>
              <w:left w:val="single" w:sz="4" w:space="0" w:color="000000"/>
              <w:bottom w:val="single" w:sz="12" w:space="0" w:color="auto"/>
              <w:right w:val="single" w:sz="12" w:space="0" w:color="auto"/>
            </w:tcBorders>
            <w:shd w:val="clear" w:color="auto" w:fill="BF0D3E" w:themeFill="accent2"/>
            <w:vAlign w:val="center"/>
          </w:tcPr>
          <w:p w14:paraId="763260FB" w14:textId="778C28C2" w:rsidR="0008071A" w:rsidRPr="0008071A" w:rsidRDefault="0008071A" w:rsidP="001B33EE">
            <w:pPr>
              <w:pStyle w:val="TableParagraph"/>
              <w:ind w:left="172" w:right="180" w:firstLine="31"/>
              <w:jc w:val="center"/>
              <w:rPr>
                <w:b/>
                <w:lang w:val="es-CL"/>
              </w:rPr>
            </w:pPr>
            <w:r w:rsidRPr="00AA0BC6">
              <w:rPr>
                <w:b/>
                <w:color w:val="FFFFFF"/>
                <w:sz w:val="22"/>
                <w:szCs w:val="22"/>
                <w:lang w:val="es-CL"/>
              </w:rPr>
              <w:t>ESTÁNDAR DE K</w:t>
            </w:r>
            <w:r w:rsidR="001B33EE">
              <w:rPr>
                <w:b/>
                <w:color w:val="FFFFFF"/>
                <w:sz w:val="22"/>
                <w:szCs w:val="22"/>
                <w:lang w:val="es-CL"/>
              </w:rPr>
              <w:t>ÍNDER</w:t>
            </w:r>
            <w:r w:rsidRPr="00AA0BC6">
              <w:rPr>
                <w:b/>
                <w:color w:val="FFFFFF"/>
                <w:sz w:val="22"/>
                <w:szCs w:val="22"/>
                <w:lang w:val="es-CL"/>
              </w:rPr>
              <w:t xml:space="preserve"> DE AZ</w:t>
            </w:r>
          </w:p>
        </w:tc>
      </w:tr>
      <w:tr w:rsidR="007F6FFE" w:rsidRPr="00E05479" w14:paraId="4FB30CA8" w14:textId="77777777" w:rsidTr="00AF3B9D">
        <w:trPr>
          <w:trHeight w:val="1302"/>
        </w:trPr>
        <w:tc>
          <w:tcPr>
            <w:tcW w:w="3686" w:type="dxa"/>
            <w:tcBorders>
              <w:top w:val="single" w:sz="12" w:space="0" w:color="auto"/>
              <w:left w:val="single" w:sz="12" w:space="0" w:color="auto"/>
              <w:bottom w:val="single" w:sz="4" w:space="0" w:color="000000"/>
              <w:right w:val="single" w:sz="4" w:space="0" w:color="000000"/>
            </w:tcBorders>
            <w:shd w:val="clear" w:color="auto" w:fill="auto"/>
          </w:tcPr>
          <w:p w14:paraId="1C4E86C1" w14:textId="6FC1AC6D" w:rsidR="007F6FFE" w:rsidRPr="000A3F63" w:rsidRDefault="000A3F63" w:rsidP="009A548D">
            <w:pPr>
              <w:pStyle w:val="TableParagraph"/>
              <w:spacing w:before="77"/>
              <w:ind w:left="189"/>
              <w:rPr>
                <w:b/>
                <w:color w:val="FF0000"/>
                <w:lang w:val="es-CL"/>
              </w:rPr>
            </w:pPr>
            <w:r w:rsidRPr="000A3F63">
              <w:rPr>
                <w:b/>
                <w:lang w:val="es-CL"/>
              </w:rPr>
              <w:t>Alfabetización Emergente</w:t>
            </w:r>
            <w:r w:rsidRPr="000A3F63">
              <w:rPr>
                <w:b/>
                <w:spacing w:val="-5"/>
                <w:lang w:val="es-CL"/>
              </w:rPr>
              <w:t xml:space="preserve"> </w:t>
            </w:r>
            <w:r w:rsidRPr="000A3F63">
              <w:rPr>
                <w:b/>
                <w:lang w:val="es-CL"/>
              </w:rPr>
              <w:t>(LDC)</w:t>
            </w:r>
          </w:p>
        </w:tc>
        <w:tc>
          <w:tcPr>
            <w:tcW w:w="3402" w:type="dxa"/>
            <w:tcBorders>
              <w:top w:val="single" w:sz="12" w:space="0" w:color="auto"/>
              <w:left w:val="single" w:sz="4" w:space="0" w:color="000000"/>
              <w:bottom w:val="single" w:sz="4" w:space="0" w:color="000000"/>
              <w:right w:val="single" w:sz="4" w:space="0" w:color="000000"/>
            </w:tcBorders>
            <w:shd w:val="clear" w:color="auto" w:fill="auto"/>
          </w:tcPr>
          <w:p w14:paraId="0B945B4E" w14:textId="4B4D1F1D" w:rsidR="007F6FFE" w:rsidRPr="000A3F63" w:rsidRDefault="000A3F63" w:rsidP="000A3F63">
            <w:pPr>
              <w:pStyle w:val="TableParagraph"/>
              <w:spacing w:before="77"/>
              <w:ind w:left="200"/>
              <w:rPr>
                <w:b/>
                <w:color w:val="FF0000"/>
                <w:lang w:val="es-CL"/>
              </w:rPr>
            </w:pPr>
            <w:r w:rsidRPr="000A3F63">
              <w:rPr>
                <w:b/>
                <w:lang w:val="es-CL"/>
              </w:rPr>
              <w:t>Conocimiento del Alfabeto</w:t>
            </w:r>
          </w:p>
        </w:tc>
        <w:tc>
          <w:tcPr>
            <w:tcW w:w="3827" w:type="dxa"/>
            <w:tcBorders>
              <w:top w:val="single" w:sz="12" w:space="0" w:color="auto"/>
              <w:left w:val="single" w:sz="4" w:space="0" w:color="000000"/>
              <w:bottom w:val="single" w:sz="4" w:space="0" w:color="000000"/>
              <w:right w:val="single" w:sz="4" w:space="0" w:color="000000"/>
            </w:tcBorders>
            <w:shd w:val="clear" w:color="auto" w:fill="auto"/>
          </w:tcPr>
          <w:p w14:paraId="557F73DC" w14:textId="7030085F" w:rsidR="007F6FFE" w:rsidRPr="000A3F63" w:rsidRDefault="00E7748E" w:rsidP="00E7748E">
            <w:pPr>
              <w:pStyle w:val="TableParagraph"/>
              <w:tabs>
                <w:tab w:val="left" w:pos="2126"/>
              </w:tabs>
              <w:spacing w:before="79" w:line="225" w:lineRule="auto"/>
              <w:ind w:left="200" w:right="425"/>
              <w:rPr>
                <w:b/>
                <w:color w:val="FF0000"/>
                <w:lang w:val="es-CL"/>
              </w:rPr>
            </w:pPr>
            <w:r w:rsidRPr="00E7748E">
              <w:rPr>
                <w:b/>
                <w:lang w:val="es-CL"/>
              </w:rPr>
              <w:t>Conocimiento de la L</w:t>
            </w:r>
            <w:r w:rsidR="000A3F63" w:rsidRPr="00E7748E">
              <w:rPr>
                <w:b/>
                <w:lang w:val="es-CL"/>
              </w:rPr>
              <w:t xml:space="preserve">etra </w:t>
            </w:r>
            <w:r w:rsidRPr="00E7748E">
              <w:rPr>
                <w:b/>
                <w:lang w:val="es-CL"/>
              </w:rPr>
              <w:t>Imprenta y del Al</w:t>
            </w:r>
            <w:r w:rsidR="000A3F63" w:rsidRPr="00E7748E">
              <w:rPr>
                <w:b/>
                <w:lang w:val="es-CL"/>
              </w:rPr>
              <w:t>fabeto (LIT)</w:t>
            </w:r>
          </w:p>
        </w:tc>
        <w:tc>
          <w:tcPr>
            <w:tcW w:w="3828" w:type="dxa"/>
            <w:tcBorders>
              <w:top w:val="single" w:sz="12" w:space="0" w:color="auto"/>
              <w:left w:val="single" w:sz="4" w:space="0" w:color="000000"/>
              <w:bottom w:val="single" w:sz="4" w:space="0" w:color="000000"/>
              <w:right w:val="single" w:sz="12" w:space="0" w:color="auto"/>
            </w:tcBorders>
            <w:shd w:val="clear" w:color="auto" w:fill="auto"/>
          </w:tcPr>
          <w:p w14:paraId="158CA56D" w14:textId="17B08F94" w:rsidR="007F6FFE" w:rsidRPr="000A3F63" w:rsidRDefault="00E7748E" w:rsidP="00E7748E">
            <w:pPr>
              <w:pStyle w:val="TableParagraph"/>
              <w:spacing w:before="79" w:line="225" w:lineRule="auto"/>
              <w:ind w:left="275" w:right="263"/>
              <w:rPr>
                <w:b/>
                <w:color w:val="FF0000"/>
                <w:lang w:val="es-CL"/>
              </w:rPr>
            </w:pPr>
            <w:r w:rsidRPr="00E7748E">
              <w:rPr>
                <w:b/>
                <w:lang w:val="es-CL"/>
              </w:rPr>
              <w:t>Lectura: Habilidades Fundamentales (RF) y Estándares de Escritura (W)</w:t>
            </w:r>
          </w:p>
        </w:tc>
      </w:tr>
      <w:tr w:rsidR="007F6FFE" w:rsidRPr="00E7748E" w14:paraId="7681916D" w14:textId="77777777" w:rsidTr="00AF3B9D">
        <w:trPr>
          <w:trHeight w:val="1430"/>
        </w:trPr>
        <w:tc>
          <w:tcPr>
            <w:tcW w:w="3686" w:type="dxa"/>
            <w:vMerge w:val="restart"/>
            <w:tcBorders>
              <w:top w:val="single" w:sz="4" w:space="0" w:color="000000"/>
              <w:left w:val="single" w:sz="12" w:space="0" w:color="auto"/>
              <w:bottom w:val="single" w:sz="12" w:space="0" w:color="auto"/>
              <w:right w:val="single" w:sz="4" w:space="0" w:color="000000"/>
            </w:tcBorders>
            <w:shd w:val="clear" w:color="auto" w:fill="auto"/>
          </w:tcPr>
          <w:p w14:paraId="22F95C81" w14:textId="77777777" w:rsidR="007F6FFE" w:rsidRPr="000A3F63" w:rsidRDefault="007F6FFE" w:rsidP="009A548D">
            <w:pPr>
              <w:pStyle w:val="TableParagraph"/>
              <w:rPr>
                <w:color w:val="FF0000"/>
                <w:sz w:val="26"/>
                <w:lang w:val="es-CL"/>
              </w:rPr>
            </w:pPr>
          </w:p>
          <w:p w14:paraId="535E81AD" w14:textId="77777777" w:rsidR="007F6FFE" w:rsidRPr="000A3F63" w:rsidRDefault="007F6FFE" w:rsidP="009A548D">
            <w:pPr>
              <w:pStyle w:val="TableParagraph"/>
              <w:rPr>
                <w:color w:val="FF0000"/>
                <w:sz w:val="26"/>
                <w:lang w:val="es-CL"/>
              </w:rPr>
            </w:pPr>
          </w:p>
          <w:p w14:paraId="6BA1A841" w14:textId="77777777" w:rsidR="007F6FFE" w:rsidRPr="000A3F63" w:rsidRDefault="007F6FFE" w:rsidP="009A548D">
            <w:pPr>
              <w:pStyle w:val="TableParagraph"/>
              <w:rPr>
                <w:color w:val="FF0000"/>
                <w:sz w:val="26"/>
                <w:lang w:val="es-CL"/>
              </w:rPr>
            </w:pPr>
          </w:p>
          <w:p w14:paraId="33C0C0B9" w14:textId="77777777" w:rsidR="007F6FFE" w:rsidRPr="000A3F63" w:rsidRDefault="007F6FFE" w:rsidP="009A548D">
            <w:pPr>
              <w:pStyle w:val="TableParagraph"/>
              <w:rPr>
                <w:color w:val="FF0000"/>
                <w:sz w:val="26"/>
                <w:lang w:val="es-CL"/>
              </w:rPr>
            </w:pPr>
          </w:p>
          <w:p w14:paraId="04AE3D78" w14:textId="77777777" w:rsidR="007F6FFE" w:rsidRPr="000A3F63" w:rsidRDefault="007F6FFE" w:rsidP="009A548D">
            <w:pPr>
              <w:pStyle w:val="TableParagraph"/>
              <w:rPr>
                <w:color w:val="FF0000"/>
                <w:sz w:val="26"/>
                <w:lang w:val="es-CL"/>
              </w:rPr>
            </w:pPr>
          </w:p>
          <w:p w14:paraId="2B78EA47" w14:textId="77777777" w:rsidR="007F6FFE" w:rsidRDefault="007F6FFE" w:rsidP="009A548D">
            <w:pPr>
              <w:pStyle w:val="TableParagraph"/>
              <w:rPr>
                <w:color w:val="FF0000"/>
                <w:sz w:val="26"/>
                <w:lang w:val="es-CL"/>
              </w:rPr>
            </w:pPr>
          </w:p>
          <w:p w14:paraId="41ABB7F8" w14:textId="77777777" w:rsidR="00E7748E" w:rsidRPr="000A3F63" w:rsidRDefault="00E7748E" w:rsidP="009A548D">
            <w:pPr>
              <w:pStyle w:val="TableParagraph"/>
              <w:rPr>
                <w:color w:val="FF0000"/>
                <w:sz w:val="26"/>
                <w:lang w:val="es-CL"/>
              </w:rPr>
            </w:pPr>
          </w:p>
          <w:p w14:paraId="58C07CC9" w14:textId="77777777" w:rsidR="007F6FFE" w:rsidRPr="000A3F63" w:rsidRDefault="007F6FFE" w:rsidP="009A548D">
            <w:pPr>
              <w:pStyle w:val="TableParagraph"/>
              <w:rPr>
                <w:color w:val="FF0000"/>
                <w:sz w:val="26"/>
                <w:lang w:val="es-CL"/>
              </w:rPr>
            </w:pPr>
          </w:p>
          <w:p w14:paraId="399FC740" w14:textId="77777777" w:rsidR="00E7748E" w:rsidRPr="00667533" w:rsidRDefault="00E7748E" w:rsidP="00E7748E">
            <w:pPr>
              <w:pStyle w:val="TableParagraph"/>
              <w:spacing w:line="223" w:lineRule="auto"/>
              <w:ind w:left="189" w:right="209"/>
              <w:rPr>
                <w:lang w:val="es-CL"/>
              </w:rPr>
            </w:pPr>
            <w:r w:rsidRPr="00667533">
              <w:rPr>
                <w:lang w:val="es-CL"/>
              </w:rPr>
              <w:t xml:space="preserve">Comienza a reconocer y comprender símbolos. </w:t>
            </w:r>
          </w:p>
          <w:p w14:paraId="6B80006F" w14:textId="38B2ACE6" w:rsidR="007F6FFE" w:rsidRPr="000A3F63" w:rsidRDefault="007F6FFE" w:rsidP="007F6FFE">
            <w:pPr>
              <w:pStyle w:val="TableParagraph"/>
              <w:spacing w:before="169" w:line="225" w:lineRule="auto"/>
              <w:ind w:left="189" w:right="540"/>
              <w:rPr>
                <w:color w:val="FF0000"/>
                <w:lang w:val="es-CL"/>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89DA53A" w14:textId="3DB2826D" w:rsidR="007F6FFE" w:rsidRPr="00E7748E" w:rsidRDefault="007F6FFE" w:rsidP="00E7748E">
            <w:pPr>
              <w:pStyle w:val="TableParagraph"/>
              <w:spacing w:before="76" w:line="225" w:lineRule="auto"/>
              <w:ind w:left="200" w:right="573"/>
              <w:rPr>
                <w:color w:val="FF0000"/>
                <w:lang w:val="es-CL"/>
              </w:rPr>
            </w:pPr>
            <w:r w:rsidRPr="00E7748E">
              <w:rPr>
                <w:lang w:val="es-CL"/>
              </w:rPr>
              <w:t>Discrimina</w:t>
            </w:r>
            <w:r w:rsidR="00E7748E" w:rsidRPr="00E7748E">
              <w:rPr>
                <w:lang w:val="es-CL"/>
              </w:rPr>
              <w:t xml:space="preserve"> las letras de otras formas y símbolos.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42D86222" w14:textId="6446D260" w:rsidR="007F6FFE" w:rsidRPr="000A3F63" w:rsidRDefault="00E7748E" w:rsidP="00E7748E">
            <w:pPr>
              <w:pStyle w:val="TableParagraph"/>
              <w:spacing w:before="76" w:line="225" w:lineRule="auto"/>
              <w:ind w:left="200" w:right="518"/>
              <w:rPr>
                <w:color w:val="FF0000"/>
                <w:lang w:val="es-CL"/>
              </w:rPr>
            </w:pPr>
            <w:r w:rsidRPr="00E7748E">
              <w:rPr>
                <w:lang w:val="es-CL"/>
              </w:rPr>
              <w:t>Entiende que las palabras escritas están formadas por un grupo de letras individuales.</w:t>
            </w:r>
          </w:p>
        </w:tc>
        <w:tc>
          <w:tcPr>
            <w:tcW w:w="3828" w:type="dxa"/>
            <w:tcBorders>
              <w:top w:val="single" w:sz="4" w:space="0" w:color="000000"/>
              <w:left w:val="single" w:sz="4" w:space="0" w:color="000000"/>
              <w:bottom w:val="single" w:sz="4" w:space="0" w:color="000000"/>
              <w:right w:val="single" w:sz="12" w:space="0" w:color="auto"/>
            </w:tcBorders>
            <w:shd w:val="clear" w:color="auto" w:fill="auto"/>
          </w:tcPr>
          <w:p w14:paraId="023997CF" w14:textId="583BCDA4" w:rsidR="00E7748E" w:rsidRPr="000A3F63" w:rsidRDefault="00E7748E" w:rsidP="00E7748E">
            <w:pPr>
              <w:pStyle w:val="TableParagraph"/>
              <w:spacing w:before="76" w:line="225" w:lineRule="auto"/>
              <w:ind w:left="275" w:right="263"/>
              <w:rPr>
                <w:b/>
                <w:color w:val="FF0000"/>
                <w:lang w:val="es-CL"/>
              </w:rPr>
            </w:pPr>
            <w:r w:rsidRPr="00AA6F8F">
              <w:rPr>
                <w:lang w:val="es-CL"/>
              </w:rPr>
              <w:t>Dem</w:t>
            </w:r>
            <w:r>
              <w:rPr>
                <w:lang w:val="es-CL"/>
              </w:rPr>
              <w:t>uestra</w:t>
            </w:r>
            <w:r w:rsidRPr="00AA6F8F">
              <w:rPr>
                <w:lang w:val="es-CL"/>
              </w:rPr>
              <w:t xml:space="preserve"> que comprende </w:t>
            </w:r>
            <w:r w:rsidRPr="00E7748E">
              <w:rPr>
                <w:lang w:val="es-CL"/>
              </w:rPr>
              <w:t xml:space="preserve">la organización y las características básicas de la impresión. </w:t>
            </w:r>
            <w:r w:rsidRPr="00AA6F8F">
              <w:rPr>
                <w:b/>
                <w:lang w:val="es-CL"/>
              </w:rPr>
              <w:t>(RF)</w:t>
            </w:r>
          </w:p>
        </w:tc>
      </w:tr>
      <w:tr w:rsidR="007F6FFE" w14:paraId="086E1F58" w14:textId="77777777" w:rsidTr="00AF3B9D">
        <w:trPr>
          <w:trHeight w:val="1410"/>
        </w:trPr>
        <w:tc>
          <w:tcPr>
            <w:tcW w:w="3686" w:type="dxa"/>
            <w:vMerge/>
            <w:tcBorders>
              <w:top w:val="single" w:sz="12" w:space="0" w:color="000000"/>
              <w:left w:val="single" w:sz="12" w:space="0" w:color="auto"/>
              <w:bottom w:val="single" w:sz="12" w:space="0" w:color="auto"/>
              <w:right w:val="single" w:sz="4" w:space="0" w:color="000000"/>
            </w:tcBorders>
            <w:shd w:val="clear" w:color="auto" w:fill="auto"/>
          </w:tcPr>
          <w:p w14:paraId="63B4E966" w14:textId="77777777" w:rsidR="007F6FFE" w:rsidRPr="000A3F63" w:rsidRDefault="007F6FFE" w:rsidP="009A548D">
            <w:pPr>
              <w:rPr>
                <w:color w:val="FF0000"/>
                <w:sz w:val="2"/>
                <w:szCs w:val="2"/>
                <w:lang w:val="es-CL"/>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E6AE711" w14:textId="711EC83F" w:rsidR="007F6FFE" w:rsidRPr="000A3F63" w:rsidRDefault="00E7748E" w:rsidP="00E7748E">
            <w:pPr>
              <w:pStyle w:val="TableParagraph"/>
              <w:spacing w:before="61" w:line="225" w:lineRule="auto"/>
              <w:ind w:left="200" w:right="372"/>
              <w:rPr>
                <w:color w:val="FF0000"/>
                <w:lang w:val="es-CL"/>
              </w:rPr>
            </w:pPr>
            <w:r w:rsidRPr="00E7748E">
              <w:rPr>
                <w:lang w:val="es-CL"/>
              </w:rPr>
              <w:t>Empareja y reconoce las similitudes y diferencias de las letras, con modelado y apoyo.</w:t>
            </w:r>
          </w:p>
        </w:tc>
        <w:tc>
          <w:tcPr>
            <w:tcW w:w="3827" w:type="dxa"/>
            <w:vMerge w:val="restart"/>
            <w:tcBorders>
              <w:top w:val="single" w:sz="4" w:space="0" w:color="000000"/>
              <w:left w:val="single" w:sz="4" w:space="0" w:color="000000"/>
              <w:right w:val="single" w:sz="4" w:space="0" w:color="000000"/>
            </w:tcBorders>
            <w:shd w:val="clear" w:color="auto" w:fill="auto"/>
          </w:tcPr>
          <w:p w14:paraId="562F3810" w14:textId="77777777" w:rsidR="007F6FFE" w:rsidRPr="000A3F63" w:rsidRDefault="007F6FFE" w:rsidP="009A548D">
            <w:pPr>
              <w:pStyle w:val="TableParagraph"/>
              <w:rPr>
                <w:color w:val="FF0000"/>
                <w:sz w:val="26"/>
                <w:lang w:val="es-CL"/>
              </w:rPr>
            </w:pPr>
          </w:p>
          <w:p w14:paraId="6C86A330" w14:textId="77777777" w:rsidR="007F6FFE" w:rsidRPr="000A3F63" w:rsidRDefault="007F6FFE" w:rsidP="009A548D">
            <w:pPr>
              <w:pStyle w:val="TableParagraph"/>
              <w:rPr>
                <w:color w:val="FF0000"/>
                <w:sz w:val="26"/>
                <w:lang w:val="es-CL"/>
              </w:rPr>
            </w:pPr>
          </w:p>
          <w:p w14:paraId="042F5F6D" w14:textId="77777777" w:rsidR="007F6FFE" w:rsidRPr="000A3F63" w:rsidRDefault="007F6FFE" w:rsidP="009A548D">
            <w:pPr>
              <w:pStyle w:val="TableParagraph"/>
              <w:rPr>
                <w:color w:val="FF0000"/>
                <w:sz w:val="26"/>
                <w:lang w:val="es-CL"/>
              </w:rPr>
            </w:pPr>
          </w:p>
          <w:p w14:paraId="286C9D29" w14:textId="77777777" w:rsidR="007F6FFE" w:rsidRPr="000A3F63" w:rsidRDefault="007F6FFE" w:rsidP="009A548D">
            <w:pPr>
              <w:pStyle w:val="TableParagraph"/>
              <w:rPr>
                <w:color w:val="FF0000"/>
                <w:sz w:val="26"/>
                <w:lang w:val="es-CL"/>
              </w:rPr>
            </w:pPr>
          </w:p>
          <w:p w14:paraId="69D5E916" w14:textId="77777777" w:rsidR="007F6FFE" w:rsidRPr="000A3F63" w:rsidRDefault="007F6FFE" w:rsidP="009A548D">
            <w:pPr>
              <w:pStyle w:val="TableParagraph"/>
              <w:spacing w:before="3"/>
              <w:rPr>
                <w:color w:val="FF0000"/>
                <w:sz w:val="32"/>
                <w:lang w:val="es-CL"/>
              </w:rPr>
            </w:pPr>
          </w:p>
          <w:p w14:paraId="4E5BDDDD" w14:textId="5540C569" w:rsidR="007F6FFE" w:rsidRPr="000A3F63" w:rsidRDefault="00E7748E" w:rsidP="00E7748E">
            <w:pPr>
              <w:pStyle w:val="TableParagraph"/>
              <w:spacing w:line="225" w:lineRule="auto"/>
              <w:ind w:left="200" w:right="283"/>
              <w:rPr>
                <w:color w:val="FF0000"/>
                <w:lang w:val="es-CL"/>
              </w:rPr>
            </w:pPr>
            <w:r w:rsidRPr="00E7748E">
              <w:rPr>
                <w:lang w:val="es-CL"/>
              </w:rPr>
              <w:t xml:space="preserve">Nombra 18 letras mayúsculas y 15 </w:t>
            </w:r>
            <w:r>
              <w:rPr>
                <w:lang w:val="es-CL"/>
              </w:rPr>
              <w:t xml:space="preserve">letras </w:t>
            </w:r>
            <w:r w:rsidRPr="00E7748E">
              <w:rPr>
                <w:lang w:val="es-CL"/>
              </w:rPr>
              <w:t>minúsculas.</w:t>
            </w:r>
          </w:p>
        </w:tc>
        <w:tc>
          <w:tcPr>
            <w:tcW w:w="3828" w:type="dxa"/>
            <w:tcBorders>
              <w:top w:val="single" w:sz="4" w:space="0" w:color="000000"/>
              <w:left w:val="single" w:sz="4" w:space="0" w:color="000000"/>
              <w:bottom w:val="single" w:sz="4" w:space="0" w:color="000000"/>
              <w:right w:val="single" w:sz="12" w:space="0" w:color="auto"/>
            </w:tcBorders>
            <w:shd w:val="clear" w:color="auto" w:fill="auto"/>
          </w:tcPr>
          <w:p w14:paraId="355B3E34" w14:textId="4389D096" w:rsidR="007F6FFE" w:rsidRPr="000A3F63" w:rsidRDefault="00E7748E" w:rsidP="007F6FFE">
            <w:pPr>
              <w:pStyle w:val="TableParagraph"/>
              <w:spacing w:before="61" w:line="225" w:lineRule="auto"/>
              <w:ind w:left="200" w:right="263"/>
              <w:rPr>
                <w:b/>
                <w:color w:val="FF0000"/>
                <w:lang w:val="es-CL"/>
              </w:rPr>
            </w:pPr>
            <w:r w:rsidRPr="00AA6F8F">
              <w:rPr>
                <w:lang w:val="es-CL"/>
              </w:rPr>
              <w:t>Dem</w:t>
            </w:r>
            <w:r>
              <w:rPr>
                <w:lang w:val="es-CL"/>
              </w:rPr>
              <w:t>uestra</w:t>
            </w:r>
            <w:r w:rsidRPr="00AA6F8F">
              <w:rPr>
                <w:lang w:val="es-CL"/>
              </w:rPr>
              <w:t xml:space="preserve"> que comprende </w:t>
            </w:r>
            <w:r w:rsidRPr="00E7748E">
              <w:rPr>
                <w:lang w:val="es-CL"/>
              </w:rPr>
              <w:t xml:space="preserve">la organización y las características básicas de la impresión. </w:t>
            </w:r>
            <w:r w:rsidRPr="00AA6F8F">
              <w:rPr>
                <w:b/>
                <w:lang w:val="es-CL"/>
              </w:rPr>
              <w:t>(RF)</w:t>
            </w:r>
          </w:p>
        </w:tc>
      </w:tr>
      <w:tr w:rsidR="007F6FFE" w14:paraId="1C1D1E59" w14:textId="77777777" w:rsidTr="00AF3B9D">
        <w:trPr>
          <w:trHeight w:val="2562"/>
        </w:trPr>
        <w:tc>
          <w:tcPr>
            <w:tcW w:w="3686" w:type="dxa"/>
            <w:vMerge/>
            <w:tcBorders>
              <w:top w:val="single" w:sz="12" w:space="0" w:color="000000"/>
              <w:left w:val="single" w:sz="12" w:space="0" w:color="auto"/>
              <w:bottom w:val="single" w:sz="12" w:space="0" w:color="auto"/>
              <w:right w:val="single" w:sz="4" w:space="0" w:color="000000"/>
            </w:tcBorders>
            <w:shd w:val="clear" w:color="auto" w:fill="auto"/>
          </w:tcPr>
          <w:p w14:paraId="03B52D44" w14:textId="77777777" w:rsidR="007F6FFE" w:rsidRPr="000A3F63" w:rsidRDefault="007F6FFE" w:rsidP="009A548D">
            <w:pPr>
              <w:rPr>
                <w:color w:val="FF0000"/>
                <w:sz w:val="2"/>
                <w:szCs w:val="2"/>
                <w:lang w:val="es-CL"/>
              </w:rPr>
            </w:pPr>
          </w:p>
        </w:tc>
        <w:tc>
          <w:tcPr>
            <w:tcW w:w="3402" w:type="dxa"/>
            <w:tcBorders>
              <w:top w:val="single" w:sz="4" w:space="0" w:color="000000"/>
              <w:left w:val="single" w:sz="4" w:space="0" w:color="000000"/>
              <w:bottom w:val="single" w:sz="12" w:space="0" w:color="auto"/>
              <w:right w:val="single" w:sz="4" w:space="0" w:color="000000"/>
            </w:tcBorders>
            <w:shd w:val="clear" w:color="auto" w:fill="auto"/>
          </w:tcPr>
          <w:p w14:paraId="58964951" w14:textId="5304C932" w:rsidR="007F6FFE" w:rsidRPr="00E7748E" w:rsidRDefault="00E7748E" w:rsidP="00E7748E">
            <w:pPr>
              <w:pStyle w:val="TableParagraph"/>
              <w:spacing w:before="60" w:line="225" w:lineRule="auto"/>
              <w:ind w:left="200" w:right="372"/>
              <w:rPr>
                <w:lang w:val="es-CL"/>
              </w:rPr>
            </w:pPr>
            <w:r w:rsidRPr="00E7748E">
              <w:rPr>
                <w:lang w:val="es-CL"/>
              </w:rPr>
              <w:t>Reconoce un número cada vez mayor de letras, especialmente las del propio nombre, objetos familiares, familia y amigos.</w:t>
            </w:r>
          </w:p>
        </w:tc>
        <w:tc>
          <w:tcPr>
            <w:tcW w:w="3827" w:type="dxa"/>
            <w:vMerge/>
            <w:tcBorders>
              <w:top w:val="nil"/>
              <w:left w:val="single" w:sz="4" w:space="0" w:color="000000"/>
              <w:bottom w:val="single" w:sz="12" w:space="0" w:color="auto"/>
              <w:right w:val="single" w:sz="4" w:space="0" w:color="000000"/>
            </w:tcBorders>
            <w:shd w:val="clear" w:color="auto" w:fill="auto"/>
          </w:tcPr>
          <w:p w14:paraId="18878A6F" w14:textId="77777777" w:rsidR="007F6FFE" w:rsidRPr="000A3F63" w:rsidRDefault="007F6FFE" w:rsidP="009A548D">
            <w:pPr>
              <w:rPr>
                <w:color w:val="FF0000"/>
                <w:sz w:val="2"/>
                <w:szCs w:val="2"/>
                <w:lang w:val="es-CL"/>
              </w:rPr>
            </w:pPr>
          </w:p>
        </w:tc>
        <w:tc>
          <w:tcPr>
            <w:tcW w:w="3828" w:type="dxa"/>
            <w:tcBorders>
              <w:top w:val="single" w:sz="4" w:space="0" w:color="000000"/>
              <w:left w:val="single" w:sz="4" w:space="0" w:color="000000"/>
              <w:bottom w:val="single" w:sz="12" w:space="0" w:color="auto"/>
              <w:right w:val="single" w:sz="12" w:space="0" w:color="auto"/>
            </w:tcBorders>
            <w:shd w:val="clear" w:color="auto" w:fill="auto"/>
          </w:tcPr>
          <w:p w14:paraId="22D68E48" w14:textId="2B2E426C" w:rsidR="007F6FFE" w:rsidRPr="000A3F63" w:rsidRDefault="00E7748E" w:rsidP="007F6FFE">
            <w:pPr>
              <w:pStyle w:val="TableParagraph"/>
              <w:spacing w:before="60" w:line="225" w:lineRule="auto"/>
              <w:ind w:left="200" w:right="263"/>
              <w:rPr>
                <w:b/>
                <w:color w:val="FF0000"/>
                <w:lang w:val="es-CL"/>
              </w:rPr>
            </w:pPr>
            <w:r w:rsidRPr="00AA6F8F">
              <w:rPr>
                <w:lang w:val="es-CL"/>
              </w:rPr>
              <w:t>Dem</w:t>
            </w:r>
            <w:r>
              <w:rPr>
                <w:lang w:val="es-CL"/>
              </w:rPr>
              <w:t>uestra</w:t>
            </w:r>
            <w:r w:rsidRPr="00AA6F8F">
              <w:rPr>
                <w:lang w:val="es-CL"/>
              </w:rPr>
              <w:t xml:space="preserve"> que comprende </w:t>
            </w:r>
            <w:r w:rsidRPr="00E7748E">
              <w:rPr>
                <w:lang w:val="es-CL"/>
              </w:rPr>
              <w:t xml:space="preserve">la organización y las características básicas de la impresión. </w:t>
            </w:r>
            <w:r w:rsidRPr="00AA6F8F">
              <w:rPr>
                <w:b/>
                <w:lang w:val="es-CL"/>
              </w:rPr>
              <w:t>(RF)</w:t>
            </w:r>
          </w:p>
        </w:tc>
      </w:tr>
    </w:tbl>
    <w:p w14:paraId="74D96FFB" w14:textId="5F82D852" w:rsidR="0076621A" w:rsidRDefault="0076621A" w:rsidP="007B425B"/>
    <w:p w14:paraId="39B1A226" w14:textId="6EA655E8" w:rsidR="007F6FFE" w:rsidRDefault="007F6FFE" w:rsidP="007B425B"/>
    <w:p w14:paraId="4D3B5551" w14:textId="7844E1C9" w:rsidR="007F6FFE" w:rsidRDefault="007F6FFE" w:rsidP="007B425B"/>
    <w:tbl>
      <w:tblPr>
        <w:tblpPr w:leftFromText="180" w:rightFromText="180" w:vertAnchor="text" w:horzAnchor="margin" w:tblpX="-96" w:tblpY="205"/>
        <w:tblW w:w="147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71"/>
        <w:gridCol w:w="3260"/>
        <w:gridCol w:w="3969"/>
        <w:gridCol w:w="3843"/>
      </w:tblGrid>
      <w:tr w:rsidR="00841D7E" w14:paraId="6C429E61" w14:textId="77777777" w:rsidTr="00AF3B9D">
        <w:trPr>
          <w:trHeight w:val="597"/>
        </w:trPr>
        <w:tc>
          <w:tcPr>
            <w:tcW w:w="14743" w:type="dxa"/>
            <w:gridSpan w:val="4"/>
            <w:tcBorders>
              <w:bottom w:val="single" w:sz="6" w:space="0" w:color="auto"/>
            </w:tcBorders>
            <w:shd w:val="clear" w:color="auto" w:fill="BF0D3E" w:themeFill="accent2"/>
            <w:vAlign w:val="center"/>
          </w:tcPr>
          <w:p w14:paraId="3037EB17" w14:textId="33C4A57D" w:rsidR="00841D7E" w:rsidRDefault="00841D7E" w:rsidP="00AF3B9D">
            <w:pPr>
              <w:pStyle w:val="TableParagraph"/>
              <w:ind w:left="82" w:right="174"/>
              <w:jc w:val="center"/>
              <w:rPr>
                <w:rFonts w:ascii="Roboto"/>
                <w:b/>
                <w:sz w:val="28"/>
              </w:rPr>
            </w:pPr>
            <w:r w:rsidRPr="0017243B">
              <w:rPr>
                <w:b/>
                <w:color w:val="FFFFFF"/>
                <w:sz w:val="32"/>
                <w:szCs w:val="28"/>
              </w:rPr>
              <w:lastRenderedPageBreak/>
              <w:t>L</w:t>
            </w:r>
            <w:r>
              <w:rPr>
                <w:b/>
                <w:color w:val="FFFFFF"/>
                <w:sz w:val="32"/>
                <w:szCs w:val="28"/>
              </w:rPr>
              <w:t>ENGUAJE Y ALFABETIZACIÓN</w:t>
            </w:r>
          </w:p>
        </w:tc>
      </w:tr>
      <w:tr w:rsidR="00841D7E" w14:paraId="47AC47B8" w14:textId="77777777" w:rsidTr="00AF3B9D">
        <w:trPr>
          <w:trHeight w:val="484"/>
        </w:trPr>
        <w:tc>
          <w:tcPr>
            <w:tcW w:w="14743" w:type="dxa"/>
            <w:gridSpan w:val="4"/>
            <w:tcBorders>
              <w:top w:val="single" w:sz="6" w:space="0" w:color="auto"/>
            </w:tcBorders>
            <w:vAlign w:val="center"/>
          </w:tcPr>
          <w:p w14:paraId="067EC084" w14:textId="107FFDFB" w:rsidR="00841D7E" w:rsidRDefault="00841D7E" w:rsidP="00AF3B9D">
            <w:pPr>
              <w:pStyle w:val="TableParagraph"/>
              <w:ind w:left="82" w:right="174"/>
              <w:rPr>
                <w:rFonts w:ascii="Roboto"/>
                <w:b/>
                <w:sz w:val="28"/>
              </w:rPr>
            </w:pPr>
            <w:r w:rsidRPr="00686397">
              <w:rPr>
                <w:rFonts w:asciiTheme="minorHAnsi" w:hAnsiTheme="minorHAnsi"/>
                <w:b/>
                <w:sz w:val="28"/>
                <w:szCs w:val="28"/>
              </w:rPr>
              <w:t>ALINEAMIENTO</w:t>
            </w:r>
            <w:r w:rsidRPr="00686397">
              <w:rPr>
                <w:rFonts w:asciiTheme="minorHAnsi" w:hAnsiTheme="minorHAnsi"/>
                <w:b/>
                <w:spacing w:val="1"/>
                <w:sz w:val="28"/>
                <w:szCs w:val="28"/>
              </w:rPr>
              <w:t xml:space="preserve"> - ASPECTO</w:t>
            </w:r>
            <w:r w:rsidRPr="00686397">
              <w:rPr>
                <w:rFonts w:asciiTheme="minorHAnsi" w:hAnsiTheme="minorHAnsi"/>
                <w:b/>
                <w:spacing w:val="-5"/>
                <w:sz w:val="28"/>
                <w:szCs w:val="28"/>
              </w:rPr>
              <w:t xml:space="preserve"> 2</w:t>
            </w:r>
            <w:r w:rsidRPr="00686397">
              <w:rPr>
                <w:rFonts w:asciiTheme="minorHAnsi" w:hAnsiTheme="minorHAnsi"/>
                <w:b/>
                <w:sz w:val="28"/>
                <w:szCs w:val="28"/>
              </w:rPr>
              <w:t>:</w:t>
            </w:r>
            <w:r w:rsidRPr="00686397">
              <w:rPr>
                <w:rFonts w:asciiTheme="minorHAnsi" w:hAnsiTheme="minorHAnsi"/>
                <w:b/>
                <w:spacing w:val="-3"/>
                <w:sz w:val="28"/>
                <w:szCs w:val="28"/>
              </w:rPr>
              <w:t xml:space="preserve"> ALFABETIZACIÓN EMERGENTE</w:t>
            </w:r>
          </w:p>
        </w:tc>
      </w:tr>
      <w:tr w:rsidR="0027000F" w:rsidRPr="00E05479" w14:paraId="67BA9E7F" w14:textId="77777777" w:rsidTr="00AF3B9D">
        <w:trPr>
          <w:trHeight w:val="974"/>
        </w:trPr>
        <w:tc>
          <w:tcPr>
            <w:tcW w:w="3671" w:type="dxa"/>
            <w:tcBorders>
              <w:bottom w:val="single" w:sz="4" w:space="0" w:color="000000"/>
              <w:right w:val="single" w:sz="4" w:space="0" w:color="000000"/>
            </w:tcBorders>
            <w:shd w:val="clear" w:color="auto" w:fill="FDE3EA"/>
          </w:tcPr>
          <w:p w14:paraId="3748276D" w14:textId="153E77B9" w:rsidR="0027000F" w:rsidRPr="005A7518" w:rsidRDefault="0027000F" w:rsidP="00AF3B9D">
            <w:pPr>
              <w:pStyle w:val="TableParagraph"/>
              <w:spacing w:before="233" w:line="223" w:lineRule="auto"/>
              <w:ind w:left="172" w:right="180" w:firstLine="31"/>
              <w:jc w:val="center"/>
              <w:rPr>
                <w:b/>
                <w:lang w:val="es-CL"/>
              </w:rPr>
            </w:pPr>
            <w:r w:rsidRPr="005A7518">
              <w:rPr>
                <w:b/>
                <w:sz w:val="22"/>
                <w:szCs w:val="22"/>
                <w:lang w:val="es-CL"/>
              </w:rPr>
              <w:t xml:space="preserve">DIRECTRICES PARA BEBÉS </w:t>
            </w:r>
            <w:r w:rsidR="00A24FD2">
              <w:rPr>
                <w:b/>
                <w:sz w:val="22"/>
                <w:szCs w:val="22"/>
                <w:lang w:val="es-CL"/>
              </w:rPr>
              <w:t>E INFANTES</w:t>
            </w:r>
          </w:p>
        </w:tc>
        <w:tc>
          <w:tcPr>
            <w:tcW w:w="3260" w:type="dxa"/>
            <w:tcBorders>
              <w:left w:val="single" w:sz="4" w:space="0" w:color="000000"/>
              <w:bottom w:val="single" w:sz="4" w:space="0" w:color="000000"/>
              <w:right w:val="single" w:sz="4" w:space="0" w:color="000000"/>
            </w:tcBorders>
            <w:shd w:val="clear" w:color="auto" w:fill="FBC9D1"/>
          </w:tcPr>
          <w:p w14:paraId="661D424F" w14:textId="51AE3D6B" w:rsidR="0027000F" w:rsidRPr="005A7518" w:rsidRDefault="0027000F" w:rsidP="00AF3B9D">
            <w:pPr>
              <w:pStyle w:val="TableParagraph"/>
              <w:spacing w:before="233" w:line="223" w:lineRule="auto"/>
              <w:ind w:left="172" w:right="180" w:firstLine="31"/>
              <w:jc w:val="center"/>
              <w:rPr>
                <w:b/>
                <w:lang w:val="es-CL"/>
              </w:rPr>
            </w:pPr>
            <w:r w:rsidRPr="005A7518">
              <w:rPr>
                <w:b/>
                <w:sz w:val="22"/>
                <w:szCs w:val="22"/>
                <w:lang w:val="es-CL"/>
              </w:rPr>
              <w:t>ESTÁNDAR DE APRENDIZAJE TEMPRANO DE AZ</w:t>
            </w:r>
          </w:p>
        </w:tc>
        <w:tc>
          <w:tcPr>
            <w:tcW w:w="3969" w:type="dxa"/>
            <w:tcBorders>
              <w:left w:val="single" w:sz="4" w:space="0" w:color="000000"/>
              <w:bottom w:val="single" w:sz="4" w:space="0" w:color="000000"/>
              <w:right w:val="single" w:sz="4" w:space="0" w:color="000000"/>
            </w:tcBorders>
            <w:shd w:val="clear" w:color="auto" w:fill="F8A2B0"/>
            <w:vAlign w:val="center"/>
          </w:tcPr>
          <w:p w14:paraId="0B85B601" w14:textId="04D86480" w:rsidR="0027000F" w:rsidRPr="005A7518" w:rsidRDefault="0027000F" w:rsidP="00AF3B9D">
            <w:pPr>
              <w:pStyle w:val="TableParagraph"/>
              <w:spacing w:before="102" w:line="223" w:lineRule="auto"/>
              <w:ind w:left="172" w:right="180" w:firstLine="31"/>
              <w:jc w:val="center"/>
              <w:rPr>
                <w:b/>
                <w:lang w:val="es-CL"/>
              </w:rPr>
            </w:pPr>
            <w:r w:rsidRPr="005A7518">
              <w:rPr>
                <w:b/>
                <w:sz w:val="22"/>
                <w:szCs w:val="22"/>
                <w:lang w:val="es-CL"/>
              </w:rPr>
              <w:t>MARCO DE RESULTADOS DE APRENDIZAJE TEMPRANO DE HEAD START</w:t>
            </w:r>
          </w:p>
        </w:tc>
        <w:tc>
          <w:tcPr>
            <w:tcW w:w="3843" w:type="dxa"/>
            <w:tcBorders>
              <w:left w:val="single" w:sz="4" w:space="0" w:color="000000"/>
              <w:bottom w:val="single" w:sz="4" w:space="0" w:color="000000"/>
            </w:tcBorders>
            <w:shd w:val="clear" w:color="auto" w:fill="BF0D3E" w:themeFill="accent2"/>
          </w:tcPr>
          <w:p w14:paraId="23A40E05" w14:textId="61A09CB0" w:rsidR="0027000F" w:rsidRPr="005A7518" w:rsidRDefault="0027000F" w:rsidP="001B33EE">
            <w:pPr>
              <w:pStyle w:val="TableParagraph"/>
              <w:spacing w:before="233" w:line="223" w:lineRule="auto"/>
              <w:ind w:left="172" w:right="180" w:firstLine="31"/>
              <w:jc w:val="center"/>
              <w:rPr>
                <w:b/>
                <w:lang w:val="es-CL"/>
              </w:rPr>
            </w:pPr>
            <w:r w:rsidRPr="005A7518">
              <w:rPr>
                <w:b/>
                <w:color w:val="FFFFFF"/>
                <w:sz w:val="22"/>
                <w:szCs w:val="22"/>
                <w:lang w:val="es-CL"/>
              </w:rPr>
              <w:t xml:space="preserve">ESTÁNDAR DE </w:t>
            </w:r>
            <w:r w:rsidR="001B33EE">
              <w:rPr>
                <w:b/>
                <w:color w:val="FFFFFF"/>
                <w:sz w:val="22"/>
                <w:szCs w:val="22"/>
                <w:lang w:val="es-CL"/>
              </w:rPr>
              <w:t>KÍNDER</w:t>
            </w:r>
            <w:r w:rsidRPr="005A7518">
              <w:rPr>
                <w:b/>
                <w:color w:val="FFFFFF"/>
                <w:sz w:val="22"/>
                <w:szCs w:val="22"/>
                <w:lang w:val="es-CL"/>
              </w:rPr>
              <w:t xml:space="preserve"> DE AZ</w:t>
            </w:r>
          </w:p>
        </w:tc>
      </w:tr>
      <w:tr w:rsidR="00C816D5" w:rsidRPr="005A7518" w14:paraId="3756E219" w14:textId="77777777" w:rsidTr="00AF3B9D">
        <w:trPr>
          <w:trHeight w:val="2051"/>
        </w:trPr>
        <w:tc>
          <w:tcPr>
            <w:tcW w:w="3671" w:type="dxa"/>
            <w:vMerge w:val="restart"/>
            <w:tcBorders>
              <w:top w:val="single" w:sz="4" w:space="0" w:color="000000"/>
              <w:right w:val="single" w:sz="4" w:space="0" w:color="000000"/>
            </w:tcBorders>
            <w:shd w:val="clear" w:color="auto" w:fill="auto"/>
          </w:tcPr>
          <w:p w14:paraId="7D5F4F51" w14:textId="77777777" w:rsidR="00C816D5" w:rsidRPr="005A7518" w:rsidRDefault="00C816D5" w:rsidP="00AF3B9D">
            <w:pPr>
              <w:pStyle w:val="TableParagraph"/>
              <w:rPr>
                <w:color w:val="FF0000"/>
                <w:sz w:val="26"/>
                <w:lang w:val="es-CL"/>
              </w:rPr>
            </w:pPr>
          </w:p>
          <w:p w14:paraId="4C72C6D1" w14:textId="77777777" w:rsidR="00C816D5" w:rsidRPr="005A7518" w:rsidRDefault="00C816D5" w:rsidP="00AF3B9D">
            <w:pPr>
              <w:pStyle w:val="TableParagraph"/>
              <w:rPr>
                <w:color w:val="FF0000"/>
                <w:sz w:val="26"/>
                <w:lang w:val="es-CL"/>
              </w:rPr>
            </w:pPr>
          </w:p>
          <w:p w14:paraId="6A422B72" w14:textId="77777777" w:rsidR="00C816D5" w:rsidRPr="005A7518" w:rsidRDefault="00C816D5" w:rsidP="00AF3B9D">
            <w:pPr>
              <w:pStyle w:val="TableParagraph"/>
              <w:rPr>
                <w:color w:val="FF0000"/>
                <w:sz w:val="26"/>
                <w:lang w:val="es-CL"/>
              </w:rPr>
            </w:pPr>
          </w:p>
          <w:p w14:paraId="0789A75C" w14:textId="77777777" w:rsidR="00C816D5" w:rsidRPr="005A7518" w:rsidRDefault="00C816D5" w:rsidP="00AF3B9D">
            <w:pPr>
              <w:pStyle w:val="TableParagraph"/>
              <w:rPr>
                <w:color w:val="FF0000"/>
                <w:sz w:val="26"/>
                <w:lang w:val="es-CL"/>
              </w:rPr>
            </w:pPr>
          </w:p>
          <w:p w14:paraId="46E619F6" w14:textId="77777777" w:rsidR="00C816D5" w:rsidRPr="005A7518" w:rsidRDefault="00C816D5" w:rsidP="00AF3B9D">
            <w:pPr>
              <w:pStyle w:val="TableParagraph"/>
              <w:rPr>
                <w:color w:val="FF0000"/>
                <w:sz w:val="26"/>
                <w:lang w:val="es-CL"/>
              </w:rPr>
            </w:pPr>
          </w:p>
          <w:p w14:paraId="047ECC49" w14:textId="77777777" w:rsidR="00C816D5" w:rsidRPr="005A7518" w:rsidRDefault="00C816D5" w:rsidP="00AF3B9D">
            <w:pPr>
              <w:pStyle w:val="TableParagraph"/>
              <w:rPr>
                <w:color w:val="FF0000"/>
                <w:sz w:val="26"/>
                <w:lang w:val="es-CL"/>
              </w:rPr>
            </w:pPr>
          </w:p>
          <w:p w14:paraId="0F6FBECD" w14:textId="77777777" w:rsidR="00C816D5" w:rsidRPr="005A7518" w:rsidRDefault="00C816D5" w:rsidP="00AF3B9D">
            <w:pPr>
              <w:pStyle w:val="TableParagraph"/>
              <w:rPr>
                <w:color w:val="FF0000"/>
                <w:sz w:val="26"/>
                <w:lang w:val="es-CL"/>
              </w:rPr>
            </w:pPr>
          </w:p>
          <w:p w14:paraId="6FC33055" w14:textId="77777777" w:rsidR="00C816D5" w:rsidRPr="005A7518" w:rsidRDefault="00C816D5" w:rsidP="00AF3B9D">
            <w:pPr>
              <w:pStyle w:val="TableParagraph"/>
              <w:rPr>
                <w:color w:val="FF0000"/>
                <w:sz w:val="26"/>
                <w:lang w:val="es-CL"/>
              </w:rPr>
            </w:pPr>
          </w:p>
          <w:p w14:paraId="2E2230FB" w14:textId="77777777" w:rsidR="00C816D5" w:rsidRPr="005A7518" w:rsidRDefault="00C816D5" w:rsidP="00AF3B9D">
            <w:pPr>
              <w:pStyle w:val="TableParagraph"/>
              <w:spacing w:before="3"/>
              <w:rPr>
                <w:color w:val="FF0000"/>
                <w:sz w:val="29"/>
                <w:lang w:val="es-CL"/>
              </w:rPr>
            </w:pPr>
          </w:p>
          <w:p w14:paraId="388073D9" w14:textId="4C5D8238" w:rsidR="00253D3C" w:rsidRPr="005A7518" w:rsidRDefault="005A7518" w:rsidP="00253D3C">
            <w:pPr>
              <w:pStyle w:val="TableParagraph"/>
              <w:ind w:left="189" w:right="97"/>
              <w:rPr>
                <w:lang w:val="es-CL"/>
              </w:rPr>
            </w:pPr>
            <w:r w:rsidRPr="005A7518">
              <w:rPr>
                <w:lang w:val="es-CL"/>
              </w:rPr>
              <w:t xml:space="preserve">Usa sonidos, signos o palabras para una variedad de propósitos. </w:t>
            </w:r>
          </w:p>
          <w:p w14:paraId="70BDC9A6" w14:textId="7C223AA5" w:rsidR="00C816D5" w:rsidRPr="005A7518" w:rsidRDefault="00C816D5" w:rsidP="005A7518">
            <w:pPr>
              <w:pStyle w:val="TableParagraph"/>
              <w:spacing w:line="225" w:lineRule="auto"/>
              <w:ind w:right="308"/>
              <w:rPr>
                <w:color w:val="FF0000"/>
                <w:lang w:val="es-CL"/>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BEDD58C" w14:textId="417811A9" w:rsidR="00C816D5" w:rsidRPr="005A7518" w:rsidRDefault="005A7518" w:rsidP="005A7518">
            <w:pPr>
              <w:pStyle w:val="TableParagraph"/>
              <w:spacing w:before="79" w:line="225" w:lineRule="auto"/>
              <w:ind w:left="200" w:right="142"/>
              <w:rPr>
                <w:color w:val="FF0000"/>
                <w:lang w:val="es-CL"/>
              </w:rPr>
            </w:pPr>
            <w:r w:rsidRPr="005A7518">
              <w:rPr>
                <w:lang w:val="es-CL"/>
              </w:rPr>
              <w:t>Demuestra la comprensión de las letras al producir formas de letras usando una variedad de materiales; por ejemplo, plastilina, bloques, marcador y papel.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2E263999" w14:textId="6203E426" w:rsidR="00C816D5" w:rsidRPr="005A7518" w:rsidRDefault="005A7518" w:rsidP="005A7518">
            <w:pPr>
              <w:pStyle w:val="TableParagraph"/>
              <w:spacing w:before="79" w:line="225" w:lineRule="auto"/>
              <w:ind w:left="200" w:right="348"/>
              <w:rPr>
                <w:color w:val="FF0000"/>
                <w:lang w:val="es-CL"/>
              </w:rPr>
            </w:pPr>
            <w:r w:rsidRPr="005A7518">
              <w:rPr>
                <w:lang w:val="es-CL"/>
              </w:rPr>
              <w:t>El niño identifica las letras del alfabeto y produce los sonidos correctos asociados a las letras.</w:t>
            </w:r>
          </w:p>
        </w:tc>
        <w:tc>
          <w:tcPr>
            <w:tcW w:w="3843" w:type="dxa"/>
            <w:vMerge w:val="restart"/>
            <w:tcBorders>
              <w:top w:val="single" w:sz="4" w:space="0" w:color="000000"/>
              <w:left w:val="single" w:sz="4" w:space="0" w:color="000000"/>
            </w:tcBorders>
            <w:shd w:val="clear" w:color="auto" w:fill="auto"/>
          </w:tcPr>
          <w:p w14:paraId="0B7C5EFA" w14:textId="77777777" w:rsidR="00C816D5" w:rsidRPr="005A7518" w:rsidRDefault="00C816D5" w:rsidP="00AF3B9D">
            <w:pPr>
              <w:pStyle w:val="TableParagraph"/>
              <w:rPr>
                <w:sz w:val="26"/>
                <w:lang w:val="es-CL"/>
              </w:rPr>
            </w:pPr>
          </w:p>
          <w:p w14:paraId="3D545FBB" w14:textId="77777777" w:rsidR="00C816D5" w:rsidRPr="005A7518" w:rsidRDefault="00C816D5" w:rsidP="00AF3B9D">
            <w:pPr>
              <w:pStyle w:val="TableParagraph"/>
              <w:rPr>
                <w:sz w:val="26"/>
                <w:lang w:val="es-CL"/>
              </w:rPr>
            </w:pPr>
          </w:p>
          <w:p w14:paraId="68E96AA3" w14:textId="77777777" w:rsidR="00C816D5" w:rsidRPr="005A7518" w:rsidRDefault="00C816D5" w:rsidP="00AF3B9D">
            <w:pPr>
              <w:pStyle w:val="TableParagraph"/>
              <w:rPr>
                <w:sz w:val="26"/>
                <w:lang w:val="es-CL"/>
              </w:rPr>
            </w:pPr>
          </w:p>
          <w:p w14:paraId="5DACEA05" w14:textId="77777777" w:rsidR="00C816D5" w:rsidRPr="005A7518" w:rsidRDefault="00C816D5" w:rsidP="00AF3B9D">
            <w:pPr>
              <w:pStyle w:val="TableParagraph"/>
              <w:rPr>
                <w:sz w:val="26"/>
                <w:lang w:val="es-CL"/>
              </w:rPr>
            </w:pPr>
          </w:p>
          <w:p w14:paraId="4D9AB6DB" w14:textId="77777777" w:rsidR="00C816D5" w:rsidRPr="005A7518" w:rsidRDefault="00C816D5" w:rsidP="00AF3B9D">
            <w:pPr>
              <w:pStyle w:val="TableParagraph"/>
              <w:rPr>
                <w:sz w:val="26"/>
                <w:lang w:val="es-CL"/>
              </w:rPr>
            </w:pPr>
          </w:p>
          <w:p w14:paraId="7C7B3F7B" w14:textId="77777777" w:rsidR="00C816D5" w:rsidRPr="005A7518" w:rsidRDefault="00C816D5" w:rsidP="00AF3B9D">
            <w:pPr>
              <w:pStyle w:val="TableParagraph"/>
              <w:rPr>
                <w:sz w:val="26"/>
                <w:lang w:val="es-CL"/>
              </w:rPr>
            </w:pPr>
          </w:p>
          <w:p w14:paraId="1F3F5DCD" w14:textId="77777777" w:rsidR="00C816D5" w:rsidRPr="005A7518" w:rsidRDefault="00C816D5" w:rsidP="00AF3B9D">
            <w:pPr>
              <w:pStyle w:val="TableParagraph"/>
              <w:rPr>
                <w:sz w:val="26"/>
                <w:lang w:val="es-CL"/>
              </w:rPr>
            </w:pPr>
          </w:p>
          <w:p w14:paraId="5CFE4EB9" w14:textId="77777777" w:rsidR="00C816D5" w:rsidRPr="005A7518" w:rsidRDefault="00C816D5" w:rsidP="00AF3B9D">
            <w:pPr>
              <w:pStyle w:val="TableParagraph"/>
              <w:rPr>
                <w:sz w:val="26"/>
                <w:lang w:val="es-CL"/>
              </w:rPr>
            </w:pPr>
          </w:p>
          <w:p w14:paraId="231EF377" w14:textId="77777777" w:rsidR="00C816D5" w:rsidRPr="005A7518" w:rsidRDefault="00C816D5" w:rsidP="00AF3B9D">
            <w:pPr>
              <w:pStyle w:val="TableParagraph"/>
              <w:spacing w:before="3"/>
              <w:rPr>
                <w:sz w:val="29"/>
                <w:lang w:val="es-CL"/>
              </w:rPr>
            </w:pPr>
          </w:p>
          <w:p w14:paraId="756ED10D" w14:textId="19B78A36" w:rsidR="00C816D5" w:rsidRPr="005A7518" w:rsidRDefault="005A7518" w:rsidP="005A7518">
            <w:pPr>
              <w:pStyle w:val="TableParagraph"/>
              <w:tabs>
                <w:tab w:val="left" w:pos="2268"/>
                <w:tab w:val="left" w:pos="2410"/>
              </w:tabs>
              <w:spacing w:line="225" w:lineRule="auto"/>
              <w:ind w:left="200" w:right="441"/>
              <w:jc w:val="both"/>
              <w:rPr>
                <w:b/>
                <w:lang w:val="es-CL"/>
              </w:rPr>
            </w:pPr>
            <w:r w:rsidRPr="005A7518">
              <w:rPr>
                <w:lang w:val="es-CL"/>
              </w:rPr>
              <w:t>Demuestra y aplica las habilidades de escritura a mano.</w:t>
            </w:r>
            <w:r w:rsidR="00C816D5" w:rsidRPr="005A7518">
              <w:rPr>
                <w:spacing w:val="-3"/>
                <w:lang w:val="es-CL"/>
              </w:rPr>
              <w:t xml:space="preserve"> </w:t>
            </w:r>
            <w:r w:rsidR="00C816D5" w:rsidRPr="005A7518">
              <w:rPr>
                <w:b/>
                <w:lang w:val="es-CL"/>
              </w:rPr>
              <w:t>(WF)</w:t>
            </w:r>
          </w:p>
        </w:tc>
      </w:tr>
      <w:tr w:rsidR="00C816D5" w:rsidRPr="00E05479" w14:paraId="78E6E3B3" w14:textId="77777777" w:rsidTr="00AF3B9D">
        <w:trPr>
          <w:trHeight w:val="2041"/>
        </w:trPr>
        <w:tc>
          <w:tcPr>
            <w:tcW w:w="3671" w:type="dxa"/>
            <w:vMerge/>
            <w:tcBorders>
              <w:top w:val="nil"/>
              <w:right w:val="single" w:sz="4" w:space="0" w:color="000000"/>
            </w:tcBorders>
            <w:shd w:val="clear" w:color="auto" w:fill="FDE3EA"/>
          </w:tcPr>
          <w:p w14:paraId="1B2CB506" w14:textId="77777777" w:rsidR="00C816D5" w:rsidRPr="005A7518" w:rsidRDefault="00C816D5" w:rsidP="00AF3B9D">
            <w:pPr>
              <w:rPr>
                <w:color w:val="FF0000"/>
                <w:sz w:val="2"/>
                <w:szCs w:val="2"/>
                <w:lang w:val="es-CL"/>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D2955CA" w14:textId="5F2A4FFE" w:rsidR="00C816D5" w:rsidRPr="005A7518" w:rsidRDefault="005A7518" w:rsidP="005A7518">
            <w:pPr>
              <w:pStyle w:val="TableParagraph"/>
              <w:spacing w:before="68" w:line="225" w:lineRule="auto"/>
              <w:ind w:left="200" w:right="142"/>
              <w:rPr>
                <w:color w:val="FF0000"/>
                <w:lang w:val="es-CL"/>
              </w:rPr>
            </w:pPr>
            <w:r w:rsidRPr="005A7518">
              <w:rPr>
                <w:lang w:val="es-CL"/>
              </w:rPr>
              <w:t>Demuestra la comprensión de las letras al producir formas de letras usando una variedad de materiales; por ejemplo, plastilina, bloques, marcador y papel.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5CCD91C" w14:textId="56E5772E" w:rsidR="00C816D5" w:rsidRPr="005A7518" w:rsidRDefault="005A7518" w:rsidP="005A7518">
            <w:pPr>
              <w:pStyle w:val="TableParagraph"/>
              <w:spacing w:before="68" w:line="225" w:lineRule="auto"/>
              <w:ind w:left="200" w:right="557"/>
              <w:rPr>
                <w:color w:val="FF0000"/>
                <w:lang w:val="es-CL"/>
              </w:rPr>
            </w:pPr>
            <w:r w:rsidRPr="005A7518">
              <w:rPr>
                <w:lang w:val="es-CL"/>
              </w:rPr>
              <w:t>Trata de escribir de forma autónoma algunas palabras utilizando una ortografía inventada.</w:t>
            </w:r>
          </w:p>
        </w:tc>
        <w:tc>
          <w:tcPr>
            <w:tcW w:w="3843" w:type="dxa"/>
            <w:vMerge/>
            <w:tcBorders>
              <w:top w:val="nil"/>
              <w:left w:val="single" w:sz="4" w:space="0" w:color="000000"/>
            </w:tcBorders>
            <w:shd w:val="clear" w:color="auto" w:fill="BF0D3E" w:themeFill="accent2"/>
          </w:tcPr>
          <w:p w14:paraId="2EB1DFE3" w14:textId="77777777" w:rsidR="00C816D5" w:rsidRPr="005A7518" w:rsidRDefault="00C816D5" w:rsidP="00AF3B9D">
            <w:pPr>
              <w:rPr>
                <w:sz w:val="2"/>
                <w:szCs w:val="2"/>
                <w:lang w:val="es-CL"/>
              </w:rPr>
            </w:pPr>
          </w:p>
        </w:tc>
      </w:tr>
      <w:tr w:rsidR="00C816D5" w:rsidRPr="00E05479" w14:paraId="5CF4CFA0" w14:textId="77777777" w:rsidTr="00AF3B9D">
        <w:trPr>
          <w:trHeight w:val="3033"/>
        </w:trPr>
        <w:tc>
          <w:tcPr>
            <w:tcW w:w="3671" w:type="dxa"/>
            <w:vMerge/>
            <w:tcBorders>
              <w:top w:val="nil"/>
              <w:right w:val="single" w:sz="4" w:space="0" w:color="000000"/>
            </w:tcBorders>
            <w:shd w:val="clear" w:color="auto" w:fill="FDE3EA"/>
          </w:tcPr>
          <w:p w14:paraId="4CBA3ADE" w14:textId="77777777" w:rsidR="00C816D5" w:rsidRPr="005A7518" w:rsidRDefault="00C816D5" w:rsidP="00AF3B9D">
            <w:pPr>
              <w:rPr>
                <w:color w:val="FF0000"/>
                <w:sz w:val="2"/>
                <w:szCs w:val="2"/>
                <w:lang w:val="es-CL"/>
              </w:rPr>
            </w:pPr>
          </w:p>
        </w:tc>
        <w:tc>
          <w:tcPr>
            <w:tcW w:w="3260" w:type="dxa"/>
            <w:tcBorders>
              <w:top w:val="single" w:sz="4" w:space="0" w:color="000000"/>
              <w:left w:val="single" w:sz="4" w:space="0" w:color="000000"/>
              <w:right w:val="single" w:sz="4" w:space="0" w:color="000000"/>
            </w:tcBorders>
            <w:shd w:val="clear" w:color="auto" w:fill="auto"/>
          </w:tcPr>
          <w:p w14:paraId="1F7145C5" w14:textId="4D400CA7" w:rsidR="00C816D5" w:rsidRPr="005A7518" w:rsidRDefault="005A7518" w:rsidP="005A7518">
            <w:pPr>
              <w:pStyle w:val="TableParagraph"/>
              <w:spacing w:before="68" w:line="225" w:lineRule="auto"/>
              <w:ind w:left="200" w:right="289"/>
              <w:rPr>
                <w:color w:val="FF0000"/>
                <w:lang w:val="es-CL"/>
              </w:rPr>
            </w:pPr>
            <w:r w:rsidRPr="005A7518">
              <w:rPr>
                <w:lang w:val="es-CL"/>
              </w:rPr>
              <w:t>Usa el conocimiento de los sonidos de las letras al identificar los sonidos de algunas letras y producir los sonidos correctos para un número creciente de letras.</w:t>
            </w:r>
          </w:p>
        </w:tc>
        <w:tc>
          <w:tcPr>
            <w:tcW w:w="3969" w:type="dxa"/>
            <w:tcBorders>
              <w:top w:val="single" w:sz="4" w:space="0" w:color="000000"/>
              <w:left w:val="single" w:sz="4" w:space="0" w:color="000000"/>
              <w:right w:val="single" w:sz="4" w:space="0" w:color="000000"/>
            </w:tcBorders>
            <w:shd w:val="clear" w:color="auto" w:fill="auto"/>
          </w:tcPr>
          <w:p w14:paraId="578E585A" w14:textId="35E1235E" w:rsidR="00C816D5" w:rsidRPr="005A7518" w:rsidRDefault="005A7518" w:rsidP="005A7518">
            <w:pPr>
              <w:pStyle w:val="TableParagraph"/>
              <w:spacing w:before="68" w:line="225" w:lineRule="auto"/>
              <w:ind w:left="200" w:right="557"/>
              <w:rPr>
                <w:color w:val="FF0000"/>
                <w:lang w:val="es-CL"/>
              </w:rPr>
            </w:pPr>
            <w:r w:rsidRPr="005A7518">
              <w:rPr>
                <w:lang w:val="es-CL"/>
              </w:rPr>
              <w:t>Conoce los sonidos asociados a varias letras.</w:t>
            </w:r>
          </w:p>
        </w:tc>
        <w:tc>
          <w:tcPr>
            <w:tcW w:w="3843" w:type="dxa"/>
            <w:vMerge/>
            <w:tcBorders>
              <w:top w:val="nil"/>
              <w:left w:val="single" w:sz="4" w:space="0" w:color="000000"/>
            </w:tcBorders>
            <w:shd w:val="clear" w:color="auto" w:fill="BF0D3E" w:themeFill="accent2"/>
          </w:tcPr>
          <w:p w14:paraId="0AE060F8" w14:textId="77777777" w:rsidR="00C816D5" w:rsidRPr="005A7518" w:rsidRDefault="00C816D5" w:rsidP="00AF3B9D">
            <w:pPr>
              <w:rPr>
                <w:sz w:val="2"/>
                <w:szCs w:val="2"/>
                <w:lang w:val="es-CL"/>
              </w:rPr>
            </w:pPr>
          </w:p>
        </w:tc>
      </w:tr>
    </w:tbl>
    <w:tbl>
      <w:tblPr>
        <w:tblW w:w="14743"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47"/>
        <w:gridCol w:w="3601"/>
        <w:gridCol w:w="3421"/>
        <w:gridCol w:w="3974"/>
      </w:tblGrid>
      <w:tr w:rsidR="0027000F" w14:paraId="1302FCB1" w14:textId="77777777" w:rsidTr="00AF3B9D">
        <w:trPr>
          <w:trHeight w:val="600"/>
        </w:trPr>
        <w:tc>
          <w:tcPr>
            <w:tcW w:w="14743" w:type="dxa"/>
            <w:gridSpan w:val="4"/>
            <w:tcBorders>
              <w:bottom w:val="single" w:sz="6" w:space="0" w:color="auto"/>
            </w:tcBorders>
            <w:shd w:val="clear" w:color="auto" w:fill="BF0D3E" w:themeFill="accent2"/>
            <w:vAlign w:val="center"/>
          </w:tcPr>
          <w:p w14:paraId="67FDE9E6" w14:textId="3CEDA87E" w:rsidR="0027000F" w:rsidRDefault="0027000F" w:rsidP="0027000F">
            <w:pPr>
              <w:pStyle w:val="TableParagraph"/>
              <w:ind w:left="82" w:right="174"/>
              <w:jc w:val="center"/>
              <w:rPr>
                <w:rFonts w:ascii="Roboto"/>
                <w:b/>
                <w:sz w:val="28"/>
              </w:rPr>
            </w:pPr>
            <w:r w:rsidRPr="0017243B">
              <w:rPr>
                <w:b/>
                <w:color w:val="FFFFFF"/>
                <w:sz w:val="32"/>
                <w:szCs w:val="28"/>
              </w:rPr>
              <w:lastRenderedPageBreak/>
              <w:t>L</w:t>
            </w:r>
            <w:r>
              <w:rPr>
                <w:b/>
                <w:color w:val="FFFFFF"/>
                <w:sz w:val="32"/>
                <w:szCs w:val="28"/>
              </w:rPr>
              <w:t>ENGUAJE Y ALFABETIZACIÓN</w:t>
            </w:r>
          </w:p>
        </w:tc>
      </w:tr>
      <w:tr w:rsidR="0027000F" w14:paraId="3320AB11" w14:textId="77777777" w:rsidTr="00AF3B9D">
        <w:trPr>
          <w:trHeight w:val="600"/>
        </w:trPr>
        <w:tc>
          <w:tcPr>
            <w:tcW w:w="14743" w:type="dxa"/>
            <w:gridSpan w:val="4"/>
            <w:tcBorders>
              <w:top w:val="single" w:sz="6" w:space="0" w:color="auto"/>
              <w:bottom w:val="single" w:sz="12" w:space="0" w:color="000000"/>
            </w:tcBorders>
            <w:vAlign w:val="center"/>
          </w:tcPr>
          <w:p w14:paraId="2A30F480" w14:textId="4E7016D2" w:rsidR="0027000F" w:rsidRDefault="0027000F" w:rsidP="0027000F">
            <w:pPr>
              <w:pStyle w:val="TableParagraph"/>
              <w:ind w:left="82" w:right="174"/>
              <w:rPr>
                <w:rFonts w:ascii="Roboto"/>
                <w:b/>
                <w:sz w:val="28"/>
              </w:rPr>
            </w:pPr>
            <w:r w:rsidRPr="00686397">
              <w:rPr>
                <w:rFonts w:asciiTheme="minorHAnsi" w:hAnsiTheme="minorHAnsi"/>
                <w:b/>
                <w:sz w:val="28"/>
                <w:szCs w:val="28"/>
              </w:rPr>
              <w:t>ALINEAMIENTO</w:t>
            </w:r>
            <w:r w:rsidRPr="00686397">
              <w:rPr>
                <w:rFonts w:asciiTheme="minorHAnsi" w:hAnsiTheme="minorHAnsi"/>
                <w:b/>
                <w:spacing w:val="1"/>
                <w:sz w:val="28"/>
                <w:szCs w:val="28"/>
              </w:rPr>
              <w:t xml:space="preserve"> - ASPECTO</w:t>
            </w:r>
            <w:r w:rsidRPr="00686397">
              <w:rPr>
                <w:rFonts w:asciiTheme="minorHAnsi" w:hAnsiTheme="minorHAnsi"/>
                <w:b/>
                <w:spacing w:val="-5"/>
                <w:sz w:val="28"/>
                <w:szCs w:val="28"/>
              </w:rPr>
              <w:t xml:space="preserve"> 2</w:t>
            </w:r>
            <w:r w:rsidRPr="00686397">
              <w:rPr>
                <w:rFonts w:asciiTheme="minorHAnsi" w:hAnsiTheme="minorHAnsi"/>
                <w:b/>
                <w:sz w:val="28"/>
                <w:szCs w:val="28"/>
              </w:rPr>
              <w:t>:</w:t>
            </w:r>
            <w:r w:rsidRPr="00686397">
              <w:rPr>
                <w:rFonts w:asciiTheme="minorHAnsi" w:hAnsiTheme="minorHAnsi"/>
                <w:b/>
                <w:spacing w:val="-3"/>
                <w:sz w:val="28"/>
                <w:szCs w:val="28"/>
              </w:rPr>
              <w:t xml:space="preserve"> ALFABETIZACIÓN EMERGENTE</w:t>
            </w:r>
          </w:p>
        </w:tc>
      </w:tr>
      <w:tr w:rsidR="000D5326" w:rsidRPr="00E05479" w14:paraId="6A5AB677" w14:textId="77777777" w:rsidTr="00AF3B9D">
        <w:trPr>
          <w:trHeight w:val="1035"/>
        </w:trPr>
        <w:tc>
          <w:tcPr>
            <w:tcW w:w="3747" w:type="dxa"/>
            <w:tcBorders>
              <w:bottom w:val="single" w:sz="4" w:space="0" w:color="auto"/>
              <w:right w:val="single" w:sz="4" w:space="0" w:color="000000"/>
            </w:tcBorders>
            <w:shd w:val="clear" w:color="auto" w:fill="FDE3EA"/>
          </w:tcPr>
          <w:p w14:paraId="0EF4100B" w14:textId="1883B639" w:rsidR="000D5326" w:rsidRPr="000D5326" w:rsidRDefault="000D5326" w:rsidP="000D5326">
            <w:pPr>
              <w:pStyle w:val="TableParagraph"/>
              <w:spacing w:before="233" w:line="223" w:lineRule="auto"/>
              <w:ind w:left="172" w:right="180" w:firstLine="31"/>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601" w:type="dxa"/>
            <w:tcBorders>
              <w:left w:val="single" w:sz="4" w:space="0" w:color="000000"/>
              <w:bottom w:val="single" w:sz="4" w:space="0" w:color="auto"/>
              <w:right w:val="single" w:sz="4" w:space="0" w:color="000000"/>
            </w:tcBorders>
            <w:shd w:val="clear" w:color="auto" w:fill="FBC9D1"/>
          </w:tcPr>
          <w:p w14:paraId="7109B573" w14:textId="2D02F42C" w:rsidR="000D5326" w:rsidRPr="000D5326" w:rsidRDefault="000D5326" w:rsidP="000D5326">
            <w:pPr>
              <w:pStyle w:val="TableParagraph"/>
              <w:spacing w:before="233" w:line="223" w:lineRule="auto"/>
              <w:ind w:left="172" w:right="180" w:firstLine="31"/>
              <w:jc w:val="center"/>
              <w:rPr>
                <w:b/>
                <w:lang w:val="es-CL"/>
              </w:rPr>
            </w:pPr>
            <w:r w:rsidRPr="00AA0BC6">
              <w:rPr>
                <w:b/>
                <w:sz w:val="22"/>
                <w:szCs w:val="22"/>
                <w:lang w:val="es-CL"/>
              </w:rPr>
              <w:t>ESTÁNDAR DE APRENDIZAJE TEMPRANO DE AZ</w:t>
            </w:r>
          </w:p>
        </w:tc>
        <w:tc>
          <w:tcPr>
            <w:tcW w:w="3421" w:type="dxa"/>
            <w:tcBorders>
              <w:left w:val="single" w:sz="4" w:space="0" w:color="000000"/>
              <w:bottom w:val="single" w:sz="4" w:space="0" w:color="auto"/>
              <w:right w:val="single" w:sz="4" w:space="0" w:color="000000"/>
            </w:tcBorders>
            <w:shd w:val="clear" w:color="auto" w:fill="F8A2B0"/>
          </w:tcPr>
          <w:p w14:paraId="1C82F424" w14:textId="628CB2F2" w:rsidR="000D5326" w:rsidRPr="000D5326" w:rsidRDefault="000D5326" w:rsidP="000D5326">
            <w:pPr>
              <w:pStyle w:val="TableParagraph"/>
              <w:spacing w:before="233" w:line="223" w:lineRule="auto"/>
              <w:ind w:left="172" w:right="180" w:firstLine="31"/>
              <w:jc w:val="center"/>
              <w:rPr>
                <w:b/>
                <w:lang w:val="es-CL"/>
              </w:rPr>
            </w:pPr>
            <w:r w:rsidRPr="00AA0BC6">
              <w:rPr>
                <w:b/>
                <w:sz w:val="22"/>
                <w:szCs w:val="22"/>
                <w:lang w:val="es-CL"/>
              </w:rPr>
              <w:t>MARCO DE RESULTADOS DE APRENDIZAJE TEMPRANO DE HEAD START</w:t>
            </w:r>
          </w:p>
        </w:tc>
        <w:tc>
          <w:tcPr>
            <w:tcW w:w="3974" w:type="dxa"/>
            <w:tcBorders>
              <w:left w:val="single" w:sz="4" w:space="0" w:color="000000"/>
              <w:bottom w:val="single" w:sz="4" w:space="0" w:color="auto"/>
            </w:tcBorders>
            <w:shd w:val="clear" w:color="auto" w:fill="BF0D3E" w:themeFill="accent2"/>
          </w:tcPr>
          <w:p w14:paraId="3F458DB9" w14:textId="0181312F" w:rsidR="000D5326" w:rsidRPr="000D5326" w:rsidRDefault="000D5326" w:rsidP="001B33EE">
            <w:pPr>
              <w:pStyle w:val="TableParagraph"/>
              <w:spacing w:before="233" w:line="223" w:lineRule="auto"/>
              <w:ind w:left="172" w:right="180" w:firstLine="31"/>
              <w:jc w:val="center"/>
              <w:rPr>
                <w:b/>
                <w:lang w:val="es-CL"/>
              </w:rPr>
            </w:pPr>
            <w:r w:rsidRPr="00AA0BC6">
              <w:rPr>
                <w:b/>
                <w:color w:val="FFFFFF"/>
                <w:sz w:val="22"/>
                <w:szCs w:val="22"/>
                <w:lang w:val="es-CL"/>
              </w:rPr>
              <w:t>ESTÁNDAR DE K</w:t>
            </w:r>
            <w:r w:rsidR="001B33EE">
              <w:rPr>
                <w:b/>
                <w:color w:val="FFFFFF"/>
                <w:sz w:val="22"/>
                <w:szCs w:val="22"/>
                <w:lang w:val="es-CL"/>
              </w:rPr>
              <w:t>ÍNDER</w:t>
            </w:r>
            <w:r w:rsidRPr="00AA0BC6">
              <w:rPr>
                <w:b/>
                <w:color w:val="FFFFFF"/>
                <w:sz w:val="22"/>
                <w:szCs w:val="22"/>
                <w:lang w:val="es-CL"/>
              </w:rPr>
              <w:t xml:space="preserve"> DE AZ</w:t>
            </w:r>
          </w:p>
        </w:tc>
      </w:tr>
      <w:tr w:rsidR="00061F2A" w:rsidRPr="00E05479" w14:paraId="4A60670F" w14:textId="77777777" w:rsidTr="00AF3B9D">
        <w:trPr>
          <w:trHeight w:val="863"/>
        </w:trPr>
        <w:tc>
          <w:tcPr>
            <w:tcW w:w="3747" w:type="dxa"/>
            <w:tcBorders>
              <w:top w:val="single" w:sz="4" w:space="0" w:color="auto"/>
              <w:bottom w:val="single" w:sz="4" w:space="0" w:color="000000"/>
              <w:right w:val="single" w:sz="4" w:space="0" w:color="000000"/>
            </w:tcBorders>
            <w:shd w:val="clear" w:color="auto" w:fill="auto"/>
          </w:tcPr>
          <w:p w14:paraId="3516DF47" w14:textId="3EC1BD65" w:rsidR="00061F2A" w:rsidRPr="005A7518" w:rsidRDefault="005A7518" w:rsidP="005A7518">
            <w:pPr>
              <w:pStyle w:val="TableParagraph"/>
              <w:spacing w:before="77" w:line="225" w:lineRule="auto"/>
              <w:ind w:left="189" w:right="276"/>
              <w:rPr>
                <w:b/>
                <w:lang w:val="es-CL"/>
              </w:rPr>
            </w:pPr>
            <w:r w:rsidRPr="005A7518">
              <w:rPr>
                <w:b/>
                <w:lang w:val="es-CL"/>
              </w:rPr>
              <w:t>Alfabetización Emergente</w:t>
            </w:r>
            <w:r w:rsidRPr="005A7518">
              <w:rPr>
                <w:b/>
                <w:spacing w:val="-5"/>
                <w:lang w:val="es-CL"/>
              </w:rPr>
              <w:t xml:space="preserve"> </w:t>
            </w:r>
            <w:r w:rsidRPr="005A7518">
              <w:rPr>
                <w:b/>
                <w:lang w:val="es-CL"/>
              </w:rPr>
              <w:t>(LDC) y Memoria</w:t>
            </w:r>
            <w:r w:rsidR="00B63990" w:rsidRPr="005A7518">
              <w:rPr>
                <w:b/>
                <w:spacing w:val="-2"/>
                <w:lang w:val="es-CL"/>
              </w:rPr>
              <w:t xml:space="preserve"> </w:t>
            </w:r>
            <w:r w:rsidR="00061F2A" w:rsidRPr="005A7518">
              <w:rPr>
                <w:b/>
                <w:lang w:val="es-CL"/>
              </w:rPr>
              <w:t>(CD)</w:t>
            </w:r>
          </w:p>
        </w:tc>
        <w:tc>
          <w:tcPr>
            <w:tcW w:w="3601" w:type="dxa"/>
            <w:tcBorders>
              <w:top w:val="single" w:sz="4" w:space="0" w:color="auto"/>
              <w:left w:val="single" w:sz="4" w:space="0" w:color="000000"/>
              <w:bottom w:val="single" w:sz="4" w:space="0" w:color="000000"/>
              <w:right w:val="single" w:sz="4" w:space="0" w:color="000000"/>
            </w:tcBorders>
            <w:shd w:val="clear" w:color="auto" w:fill="auto"/>
          </w:tcPr>
          <w:p w14:paraId="49807DC9" w14:textId="3DC20987" w:rsidR="00061F2A" w:rsidRPr="005A7518" w:rsidRDefault="005A7518" w:rsidP="005A7518">
            <w:pPr>
              <w:pStyle w:val="TableParagraph"/>
              <w:spacing w:before="77" w:line="225" w:lineRule="auto"/>
              <w:ind w:left="200" w:right="1060"/>
              <w:rPr>
                <w:b/>
                <w:lang w:val="es-CL"/>
              </w:rPr>
            </w:pPr>
            <w:r w:rsidRPr="005A7518">
              <w:rPr>
                <w:b/>
                <w:lang w:val="es-CL"/>
              </w:rPr>
              <w:t xml:space="preserve">Comprensión y Estructura del Texto </w:t>
            </w:r>
          </w:p>
        </w:tc>
        <w:tc>
          <w:tcPr>
            <w:tcW w:w="3421" w:type="dxa"/>
            <w:tcBorders>
              <w:top w:val="single" w:sz="4" w:space="0" w:color="auto"/>
              <w:left w:val="single" w:sz="4" w:space="0" w:color="000000"/>
              <w:bottom w:val="single" w:sz="4" w:space="0" w:color="000000"/>
              <w:right w:val="single" w:sz="4" w:space="0" w:color="000000"/>
            </w:tcBorders>
            <w:shd w:val="clear" w:color="auto" w:fill="auto"/>
          </w:tcPr>
          <w:p w14:paraId="61665D70" w14:textId="2F111225" w:rsidR="00061F2A" w:rsidRPr="005A7518" w:rsidRDefault="005A7518" w:rsidP="009A548D">
            <w:pPr>
              <w:pStyle w:val="TableParagraph"/>
              <w:spacing w:before="77" w:line="225" w:lineRule="auto"/>
              <w:ind w:left="200" w:right="880"/>
              <w:rPr>
                <w:b/>
                <w:lang w:val="es-CL"/>
              </w:rPr>
            </w:pPr>
            <w:r w:rsidRPr="005A7518">
              <w:rPr>
                <w:b/>
                <w:lang w:val="es-CL"/>
              </w:rPr>
              <w:t>Comprensión y Estructura del Texto</w:t>
            </w:r>
          </w:p>
        </w:tc>
        <w:tc>
          <w:tcPr>
            <w:tcW w:w="3974" w:type="dxa"/>
            <w:tcBorders>
              <w:top w:val="single" w:sz="4" w:space="0" w:color="auto"/>
              <w:left w:val="single" w:sz="4" w:space="0" w:color="000000"/>
              <w:bottom w:val="single" w:sz="4" w:space="0" w:color="000000"/>
            </w:tcBorders>
            <w:shd w:val="clear" w:color="auto" w:fill="auto"/>
          </w:tcPr>
          <w:p w14:paraId="2F1B6E3A" w14:textId="0FF25D29" w:rsidR="00061F2A" w:rsidRPr="005A7518" w:rsidRDefault="005A7518" w:rsidP="005A7518">
            <w:pPr>
              <w:pStyle w:val="TableParagraph"/>
              <w:spacing w:before="77" w:line="225" w:lineRule="auto"/>
              <w:ind w:left="200" w:right="263"/>
              <w:rPr>
                <w:b/>
                <w:lang w:val="es-CL"/>
              </w:rPr>
            </w:pPr>
            <w:r w:rsidRPr="005A7518">
              <w:rPr>
                <w:b/>
                <w:lang w:val="es-CL"/>
              </w:rPr>
              <w:t xml:space="preserve">Texto </w:t>
            </w:r>
            <w:r w:rsidR="00061F2A" w:rsidRPr="005A7518">
              <w:rPr>
                <w:b/>
                <w:lang w:val="es-CL"/>
              </w:rPr>
              <w:t>Informati</w:t>
            </w:r>
            <w:r w:rsidRPr="005A7518">
              <w:rPr>
                <w:b/>
                <w:lang w:val="es-CL"/>
              </w:rPr>
              <w:t xml:space="preserve">vo </w:t>
            </w:r>
            <w:r w:rsidR="00061F2A" w:rsidRPr="005A7518">
              <w:rPr>
                <w:b/>
                <w:lang w:val="es-CL"/>
              </w:rPr>
              <w:t>(RI)</w:t>
            </w:r>
            <w:r w:rsidRPr="005A7518">
              <w:rPr>
                <w:b/>
                <w:lang w:val="es-CL"/>
              </w:rPr>
              <w:t xml:space="preserve"> y</w:t>
            </w:r>
            <w:r w:rsidR="00061F2A" w:rsidRPr="005A7518">
              <w:rPr>
                <w:b/>
                <w:spacing w:val="-1"/>
                <w:lang w:val="es-CL"/>
              </w:rPr>
              <w:t xml:space="preserve"> </w:t>
            </w:r>
            <w:r w:rsidRPr="005A7518">
              <w:rPr>
                <w:b/>
                <w:spacing w:val="-1"/>
                <w:lang w:val="es-CL"/>
              </w:rPr>
              <w:t>Literatura</w:t>
            </w:r>
            <w:r w:rsidR="00061F2A" w:rsidRPr="005A7518">
              <w:rPr>
                <w:b/>
                <w:spacing w:val="-3"/>
                <w:lang w:val="es-CL"/>
              </w:rPr>
              <w:t xml:space="preserve"> </w:t>
            </w:r>
            <w:r w:rsidR="00061F2A" w:rsidRPr="005A7518">
              <w:rPr>
                <w:b/>
                <w:lang w:val="es-CL"/>
              </w:rPr>
              <w:t>(RL)</w:t>
            </w:r>
          </w:p>
        </w:tc>
      </w:tr>
      <w:tr w:rsidR="00061F2A" w14:paraId="553AF433" w14:textId="77777777" w:rsidTr="00AF3B9D">
        <w:trPr>
          <w:trHeight w:val="2104"/>
        </w:trPr>
        <w:tc>
          <w:tcPr>
            <w:tcW w:w="3747" w:type="dxa"/>
            <w:vMerge w:val="restart"/>
            <w:tcBorders>
              <w:top w:val="single" w:sz="4" w:space="0" w:color="000000"/>
              <w:right w:val="single" w:sz="4" w:space="0" w:color="000000"/>
            </w:tcBorders>
            <w:shd w:val="clear" w:color="auto" w:fill="auto"/>
          </w:tcPr>
          <w:p w14:paraId="6F5E88EE" w14:textId="77777777" w:rsidR="00061F2A" w:rsidRPr="005A7518" w:rsidRDefault="00061F2A" w:rsidP="009A548D">
            <w:pPr>
              <w:pStyle w:val="TableParagraph"/>
              <w:rPr>
                <w:color w:val="FF0000"/>
                <w:sz w:val="26"/>
                <w:lang w:val="es-CL"/>
              </w:rPr>
            </w:pPr>
          </w:p>
          <w:p w14:paraId="59029D0C" w14:textId="77777777" w:rsidR="00061F2A" w:rsidRPr="005A7518" w:rsidRDefault="00061F2A" w:rsidP="009A548D">
            <w:pPr>
              <w:pStyle w:val="TableParagraph"/>
              <w:rPr>
                <w:color w:val="FF0000"/>
                <w:sz w:val="26"/>
                <w:lang w:val="es-CL"/>
              </w:rPr>
            </w:pPr>
          </w:p>
          <w:p w14:paraId="12540E6F" w14:textId="77777777" w:rsidR="00061F2A" w:rsidRPr="005A7518" w:rsidRDefault="00061F2A" w:rsidP="009A548D">
            <w:pPr>
              <w:pStyle w:val="TableParagraph"/>
              <w:spacing w:before="3"/>
              <w:rPr>
                <w:color w:val="FF0000"/>
                <w:sz w:val="30"/>
                <w:lang w:val="es-CL"/>
              </w:rPr>
            </w:pPr>
          </w:p>
          <w:p w14:paraId="3DBA6249" w14:textId="21334794" w:rsidR="00061F2A" w:rsidRPr="005A7518" w:rsidRDefault="00587273" w:rsidP="00587273">
            <w:pPr>
              <w:pStyle w:val="TableParagraph"/>
              <w:spacing w:line="225" w:lineRule="auto"/>
              <w:ind w:left="189" w:right="788"/>
              <w:rPr>
                <w:b/>
                <w:color w:val="FF0000"/>
                <w:lang w:val="es-CL"/>
              </w:rPr>
            </w:pPr>
            <w:r w:rsidRPr="00587273">
              <w:rPr>
                <w:lang w:val="es-CL"/>
              </w:rPr>
              <w:t xml:space="preserve">Desarrolla el interés y la participación en actividades de libros y otros materiales impresos. </w:t>
            </w:r>
            <w:r w:rsidRPr="00587273">
              <w:rPr>
                <w:b/>
                <w:lang w:val="es-CL"/>
              </w:rPr>
              <w:t>(LDC)</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32595992" w14:textId="511DCBBC" w:rsidR="00061F2A" w:rsidRPr="005A7518" w:rsidRDefault="00587273" w:rsidP="00587273">
            <w:pPr>
              <w:pStyle w:val="TableParagraph"/>
              <w:spacing w:before="76" w:line="225" w:lineRule="auto"/>
              <w:ind w:left="200" w:right="979"/>
              <w:rPr>
                <w:color w:val="FF0000"/>
                <w:lang w:val="es-CL"/>
              </w:rPr>
            </w:pPr>
            <w:r w:rsidRPr="00587273">
              <w:rPr>
                <w:lang w:val="es-CL"/>
              </w:rPr>
              <w:t>Tiene un rol activo en las actividades de lectura.</w:t>
            </w:r>
          </w:p>
        </w:tc>
        <w:tc>
          <w:tcPr>
            <w:tcW w:w="3421" w:type="dxa"/>
            <w:tcBorders>
              <w:top w:val="single" w:sz="4" w:space="0" w:color="000000"/>
              <w:left w:val="single" w:sz="4" w:space="0" w:color="000000"/>
              <w:bottom w:val="single" w:sz="4" w:space="0" w:color="000000"/>
              <w:right w:val="single" w:sz="4" w:space="0" w:color="000000"/>
            </w:tcBorders>
            <w:shd w:val="clear" w:color="auto" w:fill="auto"/>
          </w:tcPr>
          <w:p w14:paraId="28CE01B8" w14:textId="021AED35" w:rsidR="00061F2A" w:rsidRPr="005A7518" w:rsidRDefault="00587273" w:rsidP="009A548D">
            <w:pPr>
              <w:pStyle w:val="TableParagraph"/>
              <w:spacing w:before="76" w:line="225" w:lineRule="auto"/>
              <w:ind w:left="200" w:right="242"/>
              <w:rPr>
                <w:color w:val="FF0000"/>
                <w:lang w:val="es-CL"/>
              </w:rPr>
            </w:pPr>
            <w:r w:rsidRPr="00587273">
              <w:rPr>
                <w:lang w:val="es-CL"/>
              </w:rPr>
              <w:t>El niño hace y responde preguntas sobre un libro que se lee en voz alta.</w:t>
            </w:r>
          </w:p>
        </w:tc>
        <w:tc>
          <w:tcPr>
            <w:tcW w:w="3974" w:type="dxa"/>
            <w:tcBorders>
              <w:top w:val="single" w:sz="4" w:space="0" w:color="000000"/>
              <w:left w:val="single" w:sz="4" w:space="0" w:color="000000"/>
              <w:bottom w:val="single" w:sz="4" w:space="0" w:color="000000"/>
            </w:tcBorders>
            <w:shd w:val="clear" w:color="auto" w:fill="auto"/>
          </w:tcPr>
          <w:p w14:paraId="0224B4DB" w14:textId="7DCE4EBE" w:rsidR="00061F2A" w:rsidRPr="005A7518" w:rsidRDefault="005A7518" w:rsidP="00587273">
            <w:pPr>
              <w:pStyle w:val="TableParagraph"/>
              <w:spacing w:before="76" w:line="225" w:lineRule="auto"/>
              <w:ind w:left="200" w:right="263"/>
              <w:rPr>
                <w:b/>
                <w:color w:val="FF0000"/>
                <w:lang w:val="es-CL"/>
              </w:rPr>
            </w:pPr>
            <w:r w:rsidRPr="005A7518">
              <w:rPr>
                <w:lang w:val="es-CL"/>
              </w:rPr>
              <w:t xml:space="preserve">Con indicaciones y apoyo, participa activamente en actividades de lectura en grupo con propósito y comprensión. </w:t>
            </w:r>
            <w:r w:rsidRPr="00587273">
              <w:t>(RI)</w:t>
            </w:r>
          </w:p>
        </w:tc>
      </w:tr>
      <w:tr w:rsidR="00061F2A" w14:paraId="4D2F6DB8" w14:textId="77777777" w:rsidTr="00AF3B9D">
        <w:trPr>
          <w:trHeight w:val="1538"/>
        </w:trPr>
        <w:tc>
          <w:tcPr>
            <w:tcW w:w="3747" w:type="dxa"/>
            <w:vMerge/>
            <w:tcBorders>
              <w:top w:val="nil"/>
              <w:right w:val="single" w:sz="4" w:space="0" w:color="000000"/>
            </w:tcBorders>
            <w:shd w:val="clear" w:color="auto" w:fill="auto"/>
          </w:tcPr>
          <w:p w14:paraId="51B71CAC" w14:textId="77777777" w:rsidR="00061F2A" w:rsidRPr="005A7518" w:rsidRDefault="00061F2A" w:rsidP="009A548D">
            <w:pPr>
              <w:rPr>
                <w:color w:val="FF0000"/>
                <w:sz w:val="2"/>
                <w:szCs w:val="2"/>
                <w:lang w:val="es-CL"/>
              </w:rPr>
            </w:pP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78D3E2A6" w14:textId="5D175DFA" w:rsidR="00061F2A" w:rsidRPr="005A7518" w:rsidRDefault="00061F2A" w:rsidP="00587273">
            <w:pPr>
              <w:pStyle w:val="TableParagraph"/>
              <w:spacing w:before="61" w:line="225" w:lineRule="auto"/>
              <w:ind w:left="200" w:right="770"/>
              <w:rPr>
                <w:color w:val="FF0000"/>
                <w:lang w:val="es-CL"/>
              </w:rPr>
            </w:pPr>
            <w:r w:rsidRPr="00587273">
              <w:rPr>
                <w:lang w:val="es-CL"/>
              </w:rPr>
              <w:t>Identifi</w:t>
            </w:r>
            <w:r w:rsidR="00587273" w:rsidRPr="00587273">
              <w:rPr>
                <w:lang w:val="es-CL"/>
              </w:rPr>
              <w:t>ca personajes y los eventos importantes en una historia</w:t>
            </w:r>
            <w:r w:rsidRPr="00587273">
              <w:rPr>
                <w:lang w:val="es-CL"/>
              </w:rPr>
              <w:t>.</w:t>
            </w:r>
          </w:p>
        </w:tc>
        <w:tc>
          <w:tcPr>
            <w:tcW w:w="3421" w:type="dxa"/>
            <w:tcBorders>
              <w:top w:val="single" w:sz="4" w:space="0" w:color="000000"/>
              <w:left w:val="single" w:sz="4" w:space="0" w:color="000000"/>
              <w:bottom w:val="single" w:sz="4" w:space="0" w:color="000000"/>
              <w:right w:val="single" w:sz="4" w:space="0" w:color="000000"/>
            </w:tcBorders>
            <w:shd w:val="clear" w:color="auto" w:fill="auto"/>
          </w:tcPr>
          <w:p w14:paraId="73AAF748" w14:textId="04DA23D5" w:rsidR="00061F2A" w:rsidRPr="005A7518" w:rsidRDefault="00707374" w:rsidP="00707374">
            <w:pPr>
              <w:pStyle w:val="TableParagraph"/>
              <w:spacing w:before="61" w:line="225" w:lineRule="auto"/>
              <w:ind w:left="200" w:right="414"/>
              <w:rPr>
                <w:color w:val="FF0000"/>
                <w:lang w:val="es-CL"/>
              </w:rPr>
            </w:pPr>
            <w:r w:rsidRPr="00707374">
              <w:rPr>
                <w:lang w:val="es-CL"/>
              </w:rPr>
              <w:t>El niño demuestra la comprensión de la estructura narrativa a través de la narración y el recuento.</w:t>
            </w:r>
          </w:p>
        </w:tc>
        <w:tc>
          <w:tcPr>
            <w:tcW w:w="3974" w:type="dxa"/>
            <w:tcBorders>
              <w:top w:val="single" w:sz="4" w:space="0" w:color="000000"/>
              <w:left w:val="single" w:sz="4" w:space="0" w:color="000000"/>
              <w:bottom w:val="single" w:sz="4" w:space="0" w:color="000000"/>
            </w:tcBorders>
            <w:shd w:val="clear" w:color="auto" w:fill="auto"/>
          </w:tcPr>
          <w:p w14:paraId="00DD8477" w14:textId="7BCA5CD6" w:rsidR="00061F2A" w:rsidRPr="005A7518" w:rsidRDefault="00587273" w:rsidP="00587273">
            <w:pPr>
              <w:pStyle w:val="TableParagraph"/>
              <w:spacing w:before="61" w:line="225" w:lineRule="auto"/>
              <w:ind w:left="200" w:right="263"/>
              <w:rPr>
                <w:color w:val="FF0000"/>
                <w:lang w:val="es-CL"/>
              </w:rPr>
            </w:pPr>
            <w:r>
              <w:rPr>
                <w:lang w:val="es-CL"/>
              </w:rPr>
              <w:t xml:space="preserve">Con indicaciones y </w:t>
            </w:r>
            <w:r w:rsidRPr="00587273">
              <w:rPr>
                <w:lang w:val="es-CL"/>
              </w:rPr>
              <w:t xml:space="preserve">apoyo, identifica los personajes, los escenarios y los eventos principales de una historia. </w:t>
            </w:r>
            <w:r w:rsidRPr="00587273">
              <w:t>(RL)</w:t>
            </w:r>
          </w:p>
        </w:tc>
      </w:tr>
      <w:tr w:rsidR="00061F2A" w14:paraId="51FC7785" w14:textId="77777777" w:rsidTr="00AF3B9D">
        <w:trPr>
          <w:trHeight w:val="2423"/>
        </w:trPr>
        <w:tc>
          <w:tcPr>
            <w:tcW w:w="3747" w:type="dxa"/>
            <w:vMerge/>
            <w:tcBorders>
              <w:top w:val="nil"/>
              <w:right w:val="single" w:sz="4" w:space="0" w:color="000000"/>
            </w:tcBorders>
            <w:shd w:val="clear" w:color="auto" w:fill="auto"/>
          </w:tcPr>
          <w:p w14:paraId="2F91174B" w14:textId="77777777" w:rsidR="00061F2A" w:rsidRPr="005A7518" w:rsidRDefault="00061F2A" w:rsidP="009A548D">
            <w:pPr>
              <w:rPr>
                <w:color w:val="FF0000"/>
                <w:sz w:val="2"/>
                <w:szCs w:val="2"/>
                <w:lang w:val="es-CL"/>
              </w:rPr>
            </w:pPr>
          </w:p>
        </w:tc>
        <w:tc>
          <w:tcPr>
            <w:tcW w:w="3601" w:type="dxa"/>
            <w:tcBorders>
              <w:top w:val="single" w:sz="4" w:space="0" w:color="000000"/>
              <w:left w:val="single" w:sz="4" w:space="0" w:color="000000"/>
              <w:right w:val="single" w:sz="4" w:space="0" w:color="000000"/>
            </w:tcBorders>
            <w:shd w:val="clear" w:color="auto" w:fill="auto"/>
          </w:tcPr>
          <w:p w14:paraId="6C376951" w14:textId="509294AA" w:rsidR="00061F2A" w:rsidRPr="005A7518" w:rsidRDefault="00587273" w:rsidP="00587273">
            <w:pPr>
              <w:pStyle w:val="TableParagraph"/>
              <w:spacing w:before="61" w:line="225" w:lineRule="auto"/>
              <w:ind w:left="200" w:right="454"/>
              <w:rPr>
                <w:color w:val="FF0000"/>
                <w:lang w:val="es-CL"/>
              </w:rPr>
            </w:pPr>
            <w:r w:rsidRPr="00587273">
              <w:rPr>
                <w:lang w:val="es-CL"/>
              </w:rPr>
              <w:t>Pregunta y responde a una variedad de preguntas sobre libros o historias contadas o leídas en voz alta.</w:t>
            </w:r>
          </w:p>
        </w:tc>
        <w:tc>
          <w:tcPr>
            <w:tcW w:w="3421" w:type="dxa"/>
            <w:tcBorders>
              <w:top w:val="single" w:sz="4" w:space="0" w:color="000000"/>
              <w:left w:val="single" w:sz="4" w:space="0" w:color="000000"/>
              <w:right w:val="single" w:sz="4" w:space="0" w:color="000000"/>
            </w:tcBorders>
            <w:shd w:val="clear" w:color="auto" w:fill="auto"/>
          </w:tcPr>
          <w:p w14:paraId="24D036CC" w14:textId="0D577717" w:rsidR="00061F2A" w:rsidRPr="00707374" w:rsidRDefault="00707374" w:rsidP="00707374">
            <w:pPr>
              <w:pStyle w:val="TableParagraph"/>
              <w:spacing w:before="61"/>
              <w:ind w:left="200" w:right="279"/>
              <w:rPr>
                <w:lang w:val="es-CL"/>
              </w:rPr>
            </w:pPr>
            <w:r w:rsidRPr="00707374">
              <w:rPr>
                <w:lang w:val="es-CL"/>
              </w:rPr>
              <w:t>Pregunta y responde a preguntas y hace comentarios sobre los materiales impresos.</w:t>
            </w:r>
          </w:p>
          <w:p w14:paraId="62D2F903" w14:textId="77777777" w:rsidR="00061F2A" w:rsidRPr="00707374" w:rsidRDefault="00061F2A" w:rsidP="00707374">
            <w:pPr>
              <w:pStyle w:val="TableParagraph"/>
              <w:spacing w:before="3"/>
              <w:ind w:right="279"/>
              <w:rPr>
                <w:lang w:val="es-CL"/>
              </w:rPr>
            </w:pPr>
          </w:p>
          <w:p w14:paraId="52A7DE2D" w14:textId="573A3456" w:rsidR="00061F2A" w:rsidRPr="00707374" w:rsidRDefault="00707374" w:rsidP="009A548D">
            <w:pPr>
              <w:pStyle w:val="TableParagraph"/>
              <w:spacing w:line="225" w:lineRule="auto"/>
              <w:ind w:left="200" w:right="242"/>
              <w:rPr>
                <w:color w:val="FF0000"/>
                <w:lang w:val="es-CL"/>
              </w:rPr>
            </w:pPr>
            <w:r w:rsidRPr="00587273">
              <w:rPr>
                <w:lang w:val="es-CL"/>
              </w:rPr>
              <w:t>El niño hace y responde preguntas sobre un libro que se lee en voz alta</w:t>
            </w:r>
            <w:r>
              <w:rPr>
                <w:lang w:val="es-CL"/>
              </w:rPr>
              <w:t>.</w:t>
            </w:r>
          </w:p>
        </w:tc>
        <w:tc>
          <w:tcPr>
            <w:tcW w:w="3974" w:type="dxa"/>
            <w:tcBorders>
              <w:top w:val="single" w:sz="4" w:space="0" w:color="000000"/>
              <w:left w:val="single" w:sz="4" w:space="0" w:color="000000"/>
            </w:tcBorders>
            <w:shd w:val="clear" w:color="auto" w:fill="auto"/>
          </w:tcPr>
          <w:p w14:paraId="0D034861" w14:textId="106B3EAD" w:rsidR="00061F2A" w:rsidRPr="005A7518" w:rsidRDefault="00587273" w:rsidP="00587273">
            <w:pPr>
              <w:pStyle w:val="TableParagraph"/>
              <w:spacing w:before="61" w:line="225" w:lineRule="auto"/>
              <w:ind w:left="200" w:right="263"/>
              <w:rPr>
                <w:color w:val="FF0000"/>
                <w:lang w:val="es-CL"/>
              </w:rPr>
            </w:pPr>
            <w:r w:rsidRPr="00587273">
              <w:rPr>
                <w:lang w:val="es-CL"/>
              </w:rPr>
              <w:t>Con indicaciones y apoyo, hace y responder preguntas sobre detalles clave en un texto</w:t>
            </w:r>
            <w:r w:rsidR="00061F2A" w:rsidRPr="00587273">
              <w:rPr>
                <w:lang w:val="es-CL"/>
              </w:rPr>
              <w:t>.</w:t>
            </w:r>
            <w:r w:rsidR="00061F2A" w:rsidRPr="00587273">
              <w:rPr>
                <w:spacing w:val="-1"/>
                <w:lang w:val="es-CL"/>
              </w:rPr>
              <w:t xml:space="preserve"> </w:t>
            </w:r>
            <w:r w:rsidR="00061F2A" w:rsidRPr="00587273">
              <w:rPr>
                <w:lang w:val="es-CL"/>
              </w:rPr>
              <w:t>(RL)</w:t>
            </w:r>
          </w:p>
        </w:tc>
      </w:tr>
    </w:tbl>
    <w:p w14:paraId="26350E94" w14:textId="5C7D0194" w:rsidR="00CB2952" w:rsidRDefault="00CB2952" w:rsidP="00C816D5">
      <w:pPr>
        <w:tabs>
          <w:tab w:val="left" w:pos="5719"/>
        </w:tabs>
      </w:pPr>
    </w:p>
    <w:tbl>
      <w:tblPr>
        <w:tblpPr w:leftFromText="180" w:rightFromText="180" w:vertAnchor="text" w:horzAnchor="margin" w:tblpX="-96" w:tblpY="150"/>
        <w:tblW w:w="146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01"/>
        <w:gridCol w:w="3606"/>
        <w:gridCol w:w="3416"/>
        <w:gridCol w:w="3878"/>
      </w:tblGrid>
      <w:tr w:rsidR="000D5326" w14:paraId="7942515C" w14:textId="77777777" w:rsidTr="00AF3B9D">
        <w:trPr>
          <w:trHeight w:val="603"/>
        </w:trPr>
        <w:tc>
          <w:tcPr>
            <w:tcW w:w="14601" w:type="dxa"/>
            <w:gridSpan w:val="4"/>
            <w:tcBorders>
              <w:bottom w:val="single" w:sz="6" w:space="0" w:color="auto"/>
            </w:tcBorders>
            <w:shd w:val="clear" w:color="auto" w:fill="BF0D3E" w:themeFill="accent2"/>
            <w:vAlign w:val="center"/>
          </w:tcPr>
          <w:p w14:paraId="6C3CF2FA" w14:textId="0567E2C3" w:rsidR="000D5326" w:rsidRDefault="000D5326" w:rsidP="00AF3B9D">
            <w:pPr>
              <w:pStyle w:val="TableParagraph"/>
              <w:ind w:left="82" w:right="174"/>
              <w:jc w:val="center"/>
              <w:rPr>
                <w:rFonts w:ascii="Roboto"/>
                <w:b/>
                <w:sz w:val="28"/>
              </w:rPr>
            </w:pPr>
            <w:r w:rsidRPr="0017243B">
              <w:rPr>
                <w:b/>
                <w:color w:val="FFFFFF"/>
                <w:sz w:val="32"/>
                <w:szCs w:val="28"/>
              </w:rPr>
              <w:lastRenderedPageBreak/>
              <w:t>L</w:t>
            </w:r>
            <w:r>
              <w:rPr>
                <w:b/>
                <w:color w:val="FFFFFF"/>
                <w:sz w:val="32"/>
                <w:szCs w:val="28"/>
              </w:rPr>
              <w:t>ENGUAJE Y ALFABETIZACIÓN</w:t>
            </w:r>
          </w:p>
        </w:tc>
      </w:tr>
      <w:tr w:rsidR="000D5326" w14:paraId="000850D9" w14:textId="77777777" w:rsidTr="00AF3B9D">
        <w:trPr>
          <w:trHeight w:val="603"/>
        </w:trPr>
        <w:tc>
          <w:tcPr>
            <w:tcW w:w="14601" w:type="dxa"/>
            <w:gridSpan w:val="4"/>
            <w:tcBorders>
              <w:top w:val="single" w:sz="6" w:space="0" w:color="auto"/>
            </w:tcBorders>
            <w:vAlign w:val="center"/>
          </w:tcPr>
          <w:p w14:paraId="3A6CEE8C" w14:textId="4086E5F1" w:rsidR="000D5326" w:rsidRDefault="000D5326" w:rsidP="00AF3B9D">
            <w:pPr>
              <w:pStyle w:val="TableParagraph"/>
              <w:ind w:left="82" w:right="174"/>
              <w:rPr>
                <w:rFonts w:ascii="Roboto"/>
                <w:b/>
                <w:sz w:val="28"/>
              </w:rPr>
            </w:pPr>
            <w:r w:rsidRPr="00686397">
              <w:rPr>
                <w:rFonts w:asciiTheme="minorHAnsi" w:hAnsiTheme="minorHAnsi"/>
                <w:b/>
                <w:sz w:val="28"/>
                <w:szCs w:val="28"/>
              </w:rPr>
              <w:t>ALINEAMIENTO</w:t>
            </w:r>
            <w:r w:rsidRPr="00686397">
              <w:rPr>
                <w:rFonts w:asciiTheme="minorHAnsi" w:hAnsiTheme="minorHAnsi"/>
                <w:b/>
                <w:spacing w:val="1"/>
                <w:sz w:val="28"/>
                <w:szCs w:val="28"/>
              </w:rPr>
              <w:t xml:space="preserve"> - ASPECTO</w:t>
            </w:r>
            <w:r w:rsidRPr="00686397">
              <w:rPr>
                <w:rFonts w:asciiTheme="minorHAnsi" w:hAnsiTheme="minorHAnsi"/>
                <w:b/>
                <w:spacing w:val="-5"/>
                <w:sz w:val="28"/>
                <w:szCs w:val="28"/>
              </w:rPr>
              <w:t xml:space="preserve"> 2</w:t>
            </w:r>
            <w:r w:rsidRPr="00686397">
              <w:rPr>
                <w:rFonts w:asciiTheme="minorHAnsi" w:hAnsiTheme="minorHAnsi"/>
                <w:b/>
                <w:sz w:val="28"/>
                <w:szCs w:val="28"/>
              </w:rPr>
              <w:t>:</w:t>
            </w:r>
            <w:r w:rsidRPr="00686397">
              <w:rPr>
                <w:rFonts w:asciiTheme="minorHAnsi" w:hAnsiTheme="minorHAnsi"/>
                <w:b/>
                <w:spacing w:val="-3"/>
                <w:sz w:val="28"/>
                <w:szCs w:val="28"/>
              </w:rPr>
              <w:t xml:space="preserve"> ALFABETIZACIÓN EMERGENTE</w:t>
            </w:r>
          </w:p>
        </w:tc>
      </w:tr>
      <w:tr w:rsidR="000D5326" w:rsidRPr="00E05479" w14:paraId="5DF8F364" w14:textId="77777777" w:rsidTr="00AF3B9D">
        <w:trPr>
          <w:trHeight w:val="975"/>
        </w:trPr>
        <w:tc>
          <w:tcPr>
            <w:tcW w:w="3701" w:type="dxa"/>
            <w:tcBorders>
              <w:bottom w:val="single" w:sz="4" w:space="0" w:color="000000"/>
              <w:right w:val="single" w:sz="4" w:space="0" w:color="000000"/>
            </w:tcBorders>
            <w:shd w:val="clear" w:color="auto" w:fill="FDE3EA"/>
            <w:vAlign w:val="center"/>
          </w:tcPr>
          <w:p w14:paraId="08984575" w14:textId="5FECA710" w:rsidR="000D5326" w:rsidRPr="000D5326" w:rsidRDefault="000D5326" w:rsidP="00AF3B9D">
            <w:pPr>
              <w:pStyle w:val="TableParagraph"/>
              <w:spacing w:line="223" w:lineRule="auto"/>
              <w:ind w:left="172" w:right="180" w:firstLine="31"/>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606" w:type="dxa"/>
            <w:tcBorders>
              <w:left w:val="single" w:sz="4" w:space="0" w:color="000000"/>
              <w:bottom w:val="single" w:sz="4" w:space="0" w:color="000000"/>
              <w:right w:val="single" w:sz="4" w:space="0" w:color="000000"/>
            </w:tcBorders>
            <w:shd w:val="clear" w:color="auto" w:fill="FBC9D1"/>
            <w:vAlign w:val="center"/>
          </w:tcPr>
          <w:p w14:paraId="1697748F" w14:textId="6E5A545D" w:rsidR="000D5326" w:rsidRPr="000D5326" w:rsidRDefault="000D5326" w:rsidP="00AF3B9D">
            <w:pPr>
              <w:pStyle w:val="TableParagraph"/>
              <w:spacing w:line="223" w:lineRule="auto"/>
              <w:ind w:left="172" w:right="180" w:firstLine="31"/>
              <w:jc w:val="center"/>
              <w:rPr>
                <w:b/>
                <w:lang w:val="es-CL"/>
              </w:rPr>
            </w:pPr>
            <w:r w:rsidRPr="00AA0BC6">
              <w:rPr>
                <w:b/>
                <w:sz w:val="22"/>
                <w:szCs w:val="22"/>
                <w:lang w:val="es-CL"/>
              </w:rPr>
              <w:t>ESTÁNDAR DE APRENDIZAJE TEMPRANO DE AZ</w:t>
            </w:r>
          </w:p>
        </w:tc>
        <w:tc>
          <w:tcPr>
            <w:tcW w:w="3416" w:type="dxa"/>
            <w:tcBorders>
              <w:left w:val="single" w:sz="4" w:space="0" w:color="000000"/>
              <w:bottom w:val="single" w:sz="4" w:space="0" w:color="000000"/>
              <w:right w:val="single" w:sz="4" w:space="0" w:color="000000"/>
            </w:tcBorders>
            <w:shd w:val="clear" w:color="auto" w:fill="F8A2B0"/>
            <w:vAlign w:val="center"/>
          </w:tcPr>
          <w:p w14:paraId="4B5F4726" w14:textId="70A56DD9" w:rsidR="000D5326" w:rsidRPr="000D5326" w:rsidRDefault="000D5326" w:rsidP="00AF3B9D">
            <w:pPr>
              <w:pStyle w:val="TableParagraph"/>
              <w:spacing w:line="223" w:lineRule="auto"/>
              <w:ind w:left="172" w:right="180" w:firstLine="31"/>
              <w:jc w:val="center"/>
              <w:rPr>
                <w:b/>
                <w:lang w:val="es-CL"/>
              </w:rPr>
            </w:pPr>
            <w:r w:rsidRPr="00AA0BC6">
              <w:rPr>
                <w:b/>
                <w:sz w:val="22"/>
                <w:szCs w:val="22"/>
                <w:lang w:val="es-CL"/>
              </w:rPr>
              <w:t>MARCO DE RESULTADOS DE APRENDIZAJE TEMPRANO DE HEAD START</w:t>
            </w:r>
          </w:p>
        </w:tc>
        <w:tc>
          <w:tcPr>
            <w:tcW w:w="3878" w:type="dxa"/>
            <w:tcBorders>
              <w:left w:val="single" w:sz="4" w:space="0" w:color="000000"/>
              <w:bottom w:val="single" w:sz="4" w:space="0" w:color="000000"/>
            </w:tcBorders>
            <w:shd w:val="clear" w:color="auto" w:fill="BF0D3E" w:themeFill="accent2"/>
            <w:vAlign w:val="center"/>
          </w:tcPr>
          <w:p w14:paraId="2F8A0BF1" w14:textId="315675CB" w:rsidR="000D5326" w:rsidRPr="000D5326" w:rsidRDefault="000D5326" w:rsidP="001B33EE">
            <w:pPr>
              <w:pStyle w:val="TableParagraph"/>
              <w:spacing w:line="223" w:lineRule="auto"/>
              <w:ind w:left="172" w:right="180" w:firstLine="31"/>
              <w:jc w:val="center"/>
              <w:rPr>
                <w:b/>
                <w:lang w:val="es-CL"/>
              </w:rPr>
            </w:pPr>
            <w:r w:rsidRPr="00AA0BC6">
              <w:rPr>
                <w:b/>
                <w:color w:val="FFFFFF"/>
                <w:sz w:val="22"/>
                <w:szCs w:val="22"/>
                <w:lang w:val="es-CL"/>
              </w:rPr>
              <w:t>ESTÁNDAR DE K</w:t>
            </w:r>
            <w:r w:rsidR="001B33EE">
              <w:rPr>
                <w:b/>
                <w:color w:val="FFFFFF"/>
                <w:sz w:val="22"/>
                <w:szCs w:val="22"/>
                <w:lang w:val="es-CL"/>
              </w:rPr>
              <w:t>ÍNDER</w:t>
            </w:r>
            <w:r w:rsidRPr="00AA0BC6">
              <w:rPr>
                <w:b/>
                <w:color w:val="FFFFFF"/>
                <w:sz w:val="22"/>
                <w:szCs w:val="22"/>
                <w:lang w:val="es-CL"/>
              </w:rPr>
              <w:t xml:space="preserve"> DE AZ</w:t>
            </w:r>
          </w:p>
        </w:tc>
      </w:tr>
      <w:tr w:rsidR="00DE393F" w14:paraId="2961A084" w14:textId="77777777" w:rsidTr="00AF3B9D">
        <w:trPr>
          <w:trHeight w:val="3003"/>
        </w:trPr>
        <w:tc>
          <w:tcPr>
            <w:tcW w:w="3701" w:type="dxa"/>
            <w:tcBorders>
              <w:top w:val="single" w:sz="4" w:space="0" w:color="000000"/>
              <w:bottom w:val="single" w:sz="4" w:space="0" w:color="000000"/>
              <w:right w:val="single" w:sz="4" w:space="0" w:color="000000"/>
            </w:tcBorders>
            <w:shd w:val="clear" w:color="auto" w:fill="auto"/>
          </w:tcPr>
          <w:p w14:paraId="329E312D" w14:textId="58B6FD18" w:rsidR="00DE393F" w:rsidRPr="00707374" w:rsidRDefault="00707374" w:rsidP="00AF3B9D">
            <w:pPr>
              <w:pStyle w:val="TableParagraph"/>
              <w:spacing w:before="78" w:line="225" w:lineRule="auto"/>
              <w:ind w:left="189" w:right="120"/>
              <w:rPr>
                <w:b/>
                <w:lang w:val="es-CL"/>
              </w:rPr>
            </w:pPr>
            <w:r w:rsidRPr="00587273">
              <w:rPr>
                <w:lang w:val="es-CL"/>
              </w:rPr>
              <w:t xml:space="preserve">Desarrolla el interés y la participación en actividades de libros y otros materiales impresos. </w:t>
            </w:r>
            <w:r w:rsidRPr="00F319DC">
              <w:rPr>
                <w:b/>
                <w:lang w:val="es-CL"/>
              </w:rPr>
              <w:t>(LDC)</w:t>
            </w:r>
          </w:p>
          <w:p w14:paraId="79D149C2" w14:textId="77777777" w:rsidR="00DE393F" w:rsidRPr="00707374" w:rsidRDefault="00DE393F" w:rsidP="00AF3B9D">
            <w:pPr>
              <w:pStyle w:val="TableParagraph"/>
              <w:spacing w:before="8"/>
              <w:ind w:right="120"/>
              <w:rPr>
                <w:color w:val="FF0000"/>
                <w:lang w:val="es-CL"/>
              </w:rPr>
            </w:pPr>
          </w:p>
          <w:p w14:paraId="2724DDBF" w14:textId="77777777" w:rsidR="00707374" w:rsidRPr="00707374" w:rsidRDefault="00707374" w:rsidP="00707374">
            <w:pPr>
              <w:pStyle w:val="TableParagraph"/>
              <w:spacing w:line="225" w:lineRule="auto"/>
              <w:ind w:left="189" w:right="120"/>
              <w:rPr>
                <w:lang w:val="es-CL"/>
              </w:rPr>
            </w:pPr>
            <w:r w:rsidRPr="00707374">
              <w:rPr>
                <w:lang w:val="es-CL"/>
              </w:rPr>
              <w:t>Reconoce personas, lugares y cosas familiares.</w:t>
            </w:r>
          </w:p>
          <w:p w14:paraId="59160B94" w14:textId="1B78C8A0" w:rsidR="00DE393F" w:rsidRPr="00707374" w:rsidRDefault="00707374" w:rsidP="00707374">
            <w:pPr>
              <w:pStyle w:val="TableParagraph"/>
              <w:spacing w:line="225" w:lineRule="auto"/>
              <w:ind w:left="189" w:right="120"/>
              <w:rPr>
                <w:b/>
              </w:rPr>
            </w:pPr>
            <w:r w:rsidRPr="00707374">
              <w:rPr>
                <w:lang w:val="es-CL"/>
              </w:rPr>
              <w:t>Recuerda y u</w:t>
            </w:r>
            <w:r>
              <w:rPr>
                <w:lang w:val="es-CL"/>
              </w:rPr>
              <w:t>s</w:t>
            </w:r>
            <w:r w:rsidRPr="00707374">
              <w:rPr>
                <w:lang w:val="es-CL"/>
              </w:rPr>
              <w:t>a la inf</w:t>
            </w:r>
            <w:r>
              <w:rPr>
                <w:lang w:val="es-CL"/>
              </w:rPr>
              <w:t xml:space="preserve">ormación en situaciones nuevas. </w:t>
            </w:r>
            <w:r w:rsidRPr="00707374">
              <w:rPr>
                <w:b/>
              </w:rPr>
              <w:t>(CD)</w:t>
            </w:r>
          </w:p>
        </w:tc>
        <w:tc>
          <w:tcPr>
            <w:tcW w:w="3606" w:type="dxa"/>
            <w:tcBorders>
              <w:top w:val="single" w:sz="4" w:space="0" w:color="000000"/>
              <w:left w:val="single" w:sz="4" w:space="0" w:color="000000"/>
              <w:bottom w:val="single" w:sz="4" w:space="0" w:color="000000"/>
              <w:right w:val="single" w:sz="4" w:space="0" w:color="000000"/>
            </w:tcBorders>
            <w:shd w:val="clear" w:color="auto" w:fill="auto"/>
          </w:tcPr>
          <w:p w14:paraId="3DC70B67" w14:textId="0687ABEB" w:rsidR="00DE393F" w:rsidRPr="00707374" w:rsidRDefault="00707374" w:rsidP="00707374">
            <w:pPr>
              <w:pStyle w:val="TableParagraph"/>
              <w:spacing w:before="78" w:line="225" w:lineRule="auto"/>
              <w:ind w:left="200" w:right="234"/>
              <w:rPr>
                <w:color w:val="FF0000"/>
                <w:lang w:val="es-CL"/>
              </w:rPr>
            </w:pPr>
            <w:r w:rsidRPr="00707374">
              <w:rPr>
                <w:lang w:val="es-CL"/>
              </w:rPr>
              <w:t>Establece conexiones entre los eventos de la historia y las experiencias personales.</w:t>
            </w: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180D31B5" w14:textId="375F7BF9" w:rsidR="00DE393F" w:rsidRPr="00707374" w:rsidRDefault="00707374" w:rsidP="00AF3B9D">
            <w:pPr>
              <w:pStyle w:val="TableParagraph"/>
              <w:spacing w:before="78" w:line="225" w:lineRule="auto"/>
              <w:ind w:left="200" w:right="504"/>
              <w:rPr>
                <w:color w:val="FF0000"/>
                <w:lang w:val="es-CL"/>
              </w:rPr>
            </w:pPr>
            <w:r w:rsidRPr="00707374">
              <w:rPr>
                <w:lang w:val="es-CL"/>
              </w:rPr>
              <w:t>Responde a preguntas sobre los detalles de una historia aumentando la información específica.</w:t>
            </w:r>
          </w:p>
        </w:tc>
        <w:tc>
          <w:tcPr>
            <w:tcW w:w="3878" w:type="dxa"/>
            <w:tcBorders>
              <w:top w:val="single" w:sz="4" w:space="0" w:color="000000"/>
              <w:left w:val="single" w:sz="4" w:space="0" w:color="000000"/>
              <w:bottom w:val="single" w:sz="4" w:space="0" w:color="000000"/>
            </w:tcBorders>
            <w:shd w:val="clear" w:color="auto" w:fill="auto"/>
          </w:tcPr>
          <w:p w14:paraId="4D38A493" w14:textId="77777777" w:rsidR="00DE393F" w:rsidRPr="00707374" w:rsidRDefault="00DE393F" w:rsidP="00AF3B9D">
            <w:pPr>
              <w:pStyle w:val="TableParagraph"/>
              <w:rPr>
                <w:color w:val="FF0000"/>
                <w:sz w:val="26"/>
                <w:lang w:val="es-CL"/>
              </w:rPr>
            </w:pPr>
          </w:p>
          <w:p w14:paraId="110E819C" w14:textId="77777777" w:rsidR="00DE393F" w:rsidRPr="00707374" w:rsidRDefault="00DE393F" w:rsidP="00AF3B9D">
            <w:pPr>
              <w:pStyle w:val="TableParagraph"/>
              <w:spacing w:before="9"/>
              <w:rPr>
                <w:color w:val="FF0000"/>
                <w:sz w:val="20"/>
                <w:lang w:val="es-CL"/>
              </w:rPr>
            </w:pPr>
          </w:p>
          <w:p w14:paraId="748EE7DB" w14:textId="3ED4FF48" w:rsidR="00DE393F" w:rsidRPr="00707374" w:rsidRDefault="00707374" w:rsidP="00707374">
            <w:pPr>
              <w:pStyle w:val="TableParagraph"/>
              <w:spacing w:line="225" w:lineRule="auto"/>
              <w:ind w:left="200" w:right="292"/>
              <w:rPr>
                <w:b/>
                <w:color w:val="FF0000"/>
                <w:lang w:val="es-CL"/>
              </w:rPr>
            </w:pPr>
            <w:r w:rsidRPr="00707374">
              <w:rPr>
                <w:lang w:val="es-CL"/>
              </w:rPr>
              <w:t xml:space="preserve">Con indicaciones y apoyo, </w:t>
            </w:r>
            <w:r w:rsidR="00DE393F" w:rsidRPr="00707374">
              <w:rPr>
                <w:lang w:val="es-CL"/>
              </w:rPr>
              <w:t xml:space="preserve">describe </w:t>
            </w:r>
            <w:r w:rsidRPr="00707374">
              <w:rPr>
                <w:lang w:val="es-CL"/>
              </w:rPr>
              <w:t xml:space="preserve">la conexión entre dos </w:t>
            </w:r>
            <w:r w:rsidR="00DE393F" w:rsidRPr="00707374">
              <w:rPr>
                <w:lang w:val="es-CL"/>
              </w:rPr>
              <w:t>individu</w:t>
            </w:r>
            <w:r w:rsidRPr="00707374">
              <w:rPr>
                <w:lang w:val="es-CL"/>
              </w:rPr>
              <w:t>os, eventos, ideas o partes de información</w:t>
            </w:r>
            <w:r w:rsidR="00DE393F" w:rsidRPr="00707374">
              <w:rPr>
                <w:spacing w:val="-3"/>
                <w:lang w:val="es-CL"/>
              </w:rPr>
              <w:t xml:space="preserve"> </w:t>
            </w:r>
            <w:r w:rsidRPr="00707374">
              <w:rPr>
                <w:lang w:val="es-CL"/>
              </w:rPr>
              <w:t>e</w:t>
            </w:r>
            <w:r w:rsidR="00DE393F" w:rsidRPr="00707374">
              <w:rPr>
                <w:lang w:val="es-CL"/>
              </w:rPr>
              <w:t>n</w:t>
            </w:r>
            <w:r w:rsidR="00DE393F" w:rsidRPr="00707374">
              <w:rPr>
                <w:spacing w:val="-3"/>
                <w:lang w:val="es-CL"/>
              </w:rPr>
              <w:t xml:space="preserve"> </w:t>
            </w:r>
            <w:r w:rsidRPr="00707374">
              <w:rPr>
                <w:spacing w:val="-3"/>
                <w:lang w:val="es-CL"/>
              </w:rPr>
              <w:t xml:space="preserve">un </w:t>
            </w:r>
            <w:r w:rsidR="00DE393F" w:rsidRPr="00707374">
              <w:rPr>
                <w:lang w:val="es-CL"/>
              </w:rPr>
              <w:t>text</w:t>
            </w:r>
            <w:r>
              <w:rPr>
                <w:lang w:val="es-CL"/>
              </w:rPr>
              <w:t>o</w:t>
            </w:r>
            <w:r w:rsidR="00DE393F" w:rsidRPr="00707374">
              <w:rPr>
                <w:lang w:val="es-CL"/>
              </w:rPr>
              <w:t>.</w:t>
            </w:r>
            <w:r w:rsidR="00DE393F" w:rsidRPr="00707374">
              <w:rPr>
                <w:spacing w:val="-2"/>
                <w:lang w:val="es-CL"/>
              </w:rPr>
              <w:t xml:space="preserve"> </w:t>
            </w:r>
            <w:r w:rsidR="00DE393F" w:rsidRPr="00707374">
              <w:rPr>
                <w:b/>
                <w:lang w:val="es-CL"/>
              </w:rPr>
              <w:t>(RI)</w:t>
            </w:r>
          </w:p>
        </w:tc>
      </w:tr>
      <w:tr w:rsidR="00DE393F" w14:paraId="644972DF" w14:textId="77777777" w:rsidTr="00AF3B9D">
        <w:trPr>
          <w:trHeight w:val="2015"/>
        </w:trPr>
        <w:tc>
          <w:tcPr>
            <w:tcW w:w="3701" w:type="dxa"/>
            <w:tcBorders>
              <w:top w:val="single" w:sz="4" w:space="0" w:color="000000"/>
              <w:bottom w:val="single" w:sz="4" w:space="0" w:color="000000"/>
              <w:right w:val="single" w:sz="4" w:space="0" w:color="000000"/>
            </w:tcBorders>
            <w:shd w:val="clear" w:color="auto" w:fill="auto"/>
          </w:tcPr>
          <w:p w14:paraId="2157A76B" w14:textId="3AC1F649" w:rsidR="00DE393F" w:rsidRPr="00707374" w:rsidRDefault="00707374" w:rsidP="00707374">
            <w:pPr>
              <w:pStyle w:val="TableParagraph"/>
              <w:spacing w:before="76" w:line="225" w:lineRule="auto"/>
              <w:ind w:left="189" w:right="120"/>
              <w:rPr>
                <w:b/>
                <w:color w:val="FF0000"/>
                <w:lang w:val="es-CL"/>
              </w:rPr>
            </w:pPr>
            <w:r w:rsidRPr="00707374">
              <w:rPr>
                <w:lang w:val="es-CL"/>
              </w:rPr>
              <w:t xml:space="preserve">Usa una variedad de estrategias para resolver problemas. </w:t>
            </w:r>
            <w:r w:rsidR="00DE393F" w:rsidRPr="00707374">
              <w:rPr>
                <w:b/>
                <w:lang w:val="es-CL"/>
              </w:rPr>
              <w:t>(CD)</w:t>
            </w:r>
          </w:p>
        </w:tc>
        <w:tc>
          <w:tcPr>
            <w:tcW w:w="3606" w:type="dxa"/>
            <w:tcBorders>
              <w:top w:val="single" w:sz="4" w:space="0" w:color="000000"/>
              <w:left w:val="single" w:sz="4" w:space="0" w:color="000000"/>
              <w:bottom w:val="single" w:sz="4" w:space="0" w:color="000000"/>
              <w:right w:val="single" w:sz="4" w:space="0" w:color="000000"/>
            </w:tcBorders>
            <w:shd w:val="clear" w:color="auto" w:fill="auto"/>
          </w:tcPr>
          <w:p w14:paraId="3ABE87F1" w14:textId="07F78DF4" w:rsidR="00DE393F" w:rsidRPr="00707374" w:rsidRDefault="00707374" w:rsidP="00AF3B9D">
            <w:pPr>
              <w:pStyle w:val="TableParagraph"/>
              <w:spacing w:before="76" w:line="225" w:lineRule="auto"/>
              <w:ind w:left="200" w:right="387"/>
              <w:rPr>
                <w:color w:val="FF0000"/>
                <w:lang w:val="es-CL"/>
              </w:rPr>
            </w:pPr>
            <w:r w:rsidRPr="00707374">
              <w:rPr>
                <w:lang w:val="es-CL"/>
              </w:rPr>
              <w:t>Identifica acontecimientos y detalles en la historia y hace predicciones.</w:t>
            </w: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3A71FABF" w14:textId="1F0519D5" w:rsidR="00DE393F" w:rsidRPr="00707374" w:rsidRDefault="00707374" w:rsidP="00707374">
            <w:pPr>
              <w:pStyle w:val="TableParagraph"/>
              <w:spacing w:before="76" w:line="225" w:lineRule="auto"/>
              <w:ind w:left="200" w:right="106"/>
              <w:rPr>
                <w:color w:val="FF0000"/>
                <w:lang w:val="es-CL"/>
              </w:rPr>
            </w:pPr>
            <w:r w:rsidRPr="00707374">
              <w:rPr>
                <w:lang w:val="es-CL"/>
              </w:rPr>
              <w:t xml:space="preserve">Responde a preguntas </w:t>
            </w:r>
            <w:r>
              <w:rPr>
                <w:lang w:val="es-CL"/>
              </w:rPr>
              <w:t xml:space="preserve">de </w:t>
            </w:r>
            <w:r w:rsidRPr="00707374">
              <w:rPr>
                <w:lang w:val="es-CL"/>
              </w:rPr>
              <w:t>inferencia cada vez más complejas que requieren hacer predicciones basadas en múltiples informaciones de la historia.</w:t>
            </w:r>
          </w:p>
        </w:tc>
        <w:tc>
          <w:tcPr>
            <w:tcW w:w="3878" w:type="dxa"/>
            <w:tcBorders>
              <w:top w:val="single" w:sz="4" w:space="0" w:color="000000"/>
              <w:left w:val="single" w:sz="4" w:space="0" w:color="000000"/>
              <w:bottom w:val="single" w:sz="4" w:space="0" w:color="000000"/>
            </w:tcBorders>
            <w:shd w:val="clear" w:color="auto" w:fill="auto"/>
          </w:tcPr>
          <w:p w14:paraId="31AA108B" w14:textId="33A5D053" w:rsidR="00DE393F" w:rsidRPr="00707374" w:rsidRDefault="00707374" w:rsidP="00AF3B9D">
            <w:pPr>
              <w:pStyle w:val="TableParagraph"/>
              <w:spacing w:before="240" w:line="225" w:lineRule="auto"/>
              <w:ind w:left="200" w:right="296"/>
              <w:rPr>
                <w:b/>
                <w:color w:val="FF0000"/>
                <w:lang w:val="es-CL"/>
              </w:rPr>
            </w:pPr>
            <w:r>
              <w:rPr>
                <w:lang w:val="es-CL"/>
              </w:rPr>
              <w:t xml:space="preserve">Con indicaciones y </w:t>
            </w:r>
            <w:r w:rsidRPr="00587273">
              <w:rPr>
                <w:lang w:val="es-CL"/>
              </w:rPr>
              <w:t xml:space="preserve">apoyo, identifica los personajes, los escenarios y los eventos principales de una historia. </w:t>
            </w:r>
            <w:r w:rsidRPr="00707374">
              <w:rPr>
                <w:b/>
              </w:rPr>
              <w:t>(RL)</w:t>
            </w:r>
          </w:p>
        </w:tc>
      </w:tr>
      <w:tr w:rsidR="00DE393F" w:rsidRPr="00E05479" w14:paraId="48ED6703" w14:textId="77777777" w:rsidTr="00AF3B9D">
        <w:trPr>
          <w:trHeight w:val="2147"/>
        </w:trPr>
        <w:tc>
          <w:tcPr>
            <w:tcW w:w="3701" w:type="dxa"/>
            <w:tcBorders>
              <w:top w:val="single" w:sz="4" w:space="0" w:color="000000"/>
              <w:right w:val="single" w:sz="4" w:space="0" w:color="000000"/>
            </w:tcBorders>
            <w:shd w:val="clear" w:color="auto" w:fill="auto"/>
          </w:tcPr>
          <w:p w14:paraId="541A6D87" w14:textId="77777777" w:rsidR="00707374" w:rsidRPr="008B358F" w:rsidRDefault="00707374" w:rsidP="00707374">
            <w:pPr>
              <w:pStyle w:val="TableParagraph"/>
              <w:spacing w:before="78" w:line="225" w:lineRule="auto"/>
              <w:ind w:left="189" w:right="120"/>
              <w:rPr>
                <w:b/>
                <w:lang w:val="es-CL"/>
              </w:rPr>
            </w:pPr>
            <w:r w:rsidRPr="008B358F">
              <w:rPr>
                <w:lang w:val="es-CL"/>
              </w:rPr>
              <w:t xml:space="preserve">Desarrolla el interés y la participación en actividades de libros y otros materiales impresos. </w:t>
            </w:r>
            <w:r w:rsidRPr="008B358F">
              <w:rPr>
                <w:b/>
                <w:lang w:val="es-CL"/>
              </w:rPr>
              <w:t>(LDC)</w:t>
            </w:r>
          </w:p>
          <w:p w14:paraId="70C8AEB3" w14:textId="43E21A5E" w:rsidR="00DE393F" w:rsidRPr="008B358F" w:rsidRDefault="00DE393F" w:rsidP="00AF3B9D">
            <w:pPr>
              <w:pStyle w:val="TableParagraph"/>
              <w:spacing w:before="79" w:line="225" w:lineRule="auto"/>
              <w:ind w:left="189" w:right="284"/>
              <w:rPr>
                <w:b/>
                <w:color w:val="FF0000"/>
                <w:lang w:val="es-CL"/>
              </w:rPr>
            </w:pPr>
          </w:p>
        </w:tc>
        <w:tc>
          <w:tcPr>
            <w:tcW w:w="3606" w:type="dxa"/>
            <w:tcBorders>
              <w:top w:val="single" w:sz="4" w:space="0" w:color="000000"/>
              <w:left w:val="single" w:sz="4" w:space="0" w:color="000000"/>
              <w:right w:val="single" w:sz="4" w:space="0" w:color="000000"/>
            </w:tcBorders>
            <w:shd w:val="clear" w:color="auto" w:fill="auto"/>
          </w:tcPr>
          <w:p w14:paraId="5DE2F320" w14:textId="1F8CDA54" w:rsidR="00DE393F" w:rsidRPr="008B358F" w:rsidRDefault="008B358F" w:rsidP="008B358F">
            <w:pPr>
              <w:pStyle w:val="TableParagraph"/>
              <w:spacing w:before="79" w:line="225" w:lineRule="auto"/>
              <w:ind w:left="200" w:right="387"/>
              <w:rPr>
                <w:color w:val="FF0000"/>
                <w:lang w:val="es-CL"/>
              </w:rPr>
            </w:pPr>
            <w:r w:rsidRPr="008B358F">
              <w:rPr>
                <w:lang w:val="es-CL"/>
              </w:rPr>
              <w:t>Da una opinión de que le gusta o no un libro o una historia.</w:t>
            </w:r>
          </w:p>
        </w:tc>
        <w:tc>
          <w:tcPr>
            <w:tcW w:w="3416" w:type="dxa"/>
            <w:tcBorders>
              <w:top w:val="single" w:sz="4" w:space="0" w:color="000000"/>
              <w:left w:val="single" w:sz="4" w:space="0" w:color="000000"/>
              <w:right w:val="single" w:sz="4" w:space="0" w:color="000000"/>
            </w:tcBorders>
            <w:shd w:val="clear" w:color="auto" w:fill="auto"/>
          </w:tcPr>
          <w:p w14:paraId="6695F441" w14:textId="251901B9" w:rsidR="00DE393F" w:rsidRPr="008B358F" w:rsidRDefault="00707374" w:rsidP="00707374">
            <w:pPr>
              <w:pStyle w:val="TableParagraph"/>
              <w:spacing w:before="79" w:line="225" w:lineRule="auto"/>
              <w:ind w:left="200" w:right="288"/>
              <w:rPr>
                <w:color w:val="FF0000"/>
                <w:lang w:val="es-CL"/>
              </w:rPr>
            </w:pPr>
            <w:r w:rsidRPr="008B358F">
              <w:rPr>
                <w:lang w:val="es-CL"/>
              </w:rPr>
              <w:t>Da un resumen de una historia, destacando varias de las ideas clave de la historia y cómo se relacionan.</w:t>
            </w:r>
          </w:p>
        </w:tc>
        <w:tc>
          <w:tcPr>
            <w:tcW w:w="3878" w:type="dxa"/>
            <w:tcBorders>
              <w:top w:val="single" w:sz="4" w:space="0" w:color="000000"/>
              <w:left w:val="single" w:sz="4" w:space="0" w:color="000000"/>
            </w:tcBorders>
            <w:shd w:val="clear" w:color="auto" w:fill="auto"/>
          </w:tcPr>
          <w:p w14:paraId="21C85574" w14:textId="77777777" w:rsidR="00DE393F" w:rsidRPr="008B358F" w:rsidRDefault="00DE393F" w:rsidP="00AF3B9D">
            <w:pPr>
              <w:pStyle w:val="TableParagraph"/>
              <w:rPr>
                <w:color w:val="FF0000"/>
                <w:sz w:val="34"/>
                <w:lang w:val="es-CL"/>
              </w:rPr>
            </w:pPr>
          </w:p>
          <w:p w14:paraId="1D8315F0" w14:textId="50D73D5B" w:rsidR="00DE393F" w:rsidRPr="008B358F" w:rsidRDefault="00707374" w:rsidP="00707374">
            <w:pPr>
              <w:pStyle w:val="TableParagraph"/>
              <w:spacing w:before="1" w:line="225" w:lineRule="auto"/>
              <w:ind w:left="200" w:right="322"/>
              <w:rPr>
                <w:b/>
                <w:color w:val="FF0000"/>
                <w:lang w:val="es-CL"/>
              </w:rPr>
            </w:pPr>
            <w:r w:rsidRPr="008B358F">
              <w:rPr>
                <w:lang w:val="es-CL"/>
              </w:rPr>
              <w:t xml:space="preserve">Con indicaciones y apoyo, participa activamente en actividades de lectura en grupo con propósito y comprensión </w:t>
            </w:r>
            <w:r w:rsidR="00DE393F" w:rsidRPr="008B358F">
              <w:rPr>
                <w:b/>
                <w:lang w:val="es-CL"/>
              </w:rPr>
              <w:t>(RL)</w:t>
            </w:r>
          </w:p>
        </w:tc>
      </w:tr>
    </w:tbl>
    <w:p w14:paraId="4217E7B4" w14:textId="471B3088" w:rsidR="00343302" w:rsidRPr="00707374" w:rsidRDefault="00343302" w:rsidP="00343302">
      <w:pPr>
        <w:tabs>
          <w:tab w:val="left" w:pos="1861"/>
        </w:tabs>
        <w:rPr>
          <w:lang w:val="es-CL"/>
        </w:rPr>
      </w:pPr>
    </w:p>
    <w:tbl>
      <w:tblPr>
        <w:tblpPr w:leftFromText="180" w:rightFromText="180" w:vertAnchor="text" w:horzAnchor="margin" w:tblpX="-126" w:tblpY="42"/>
        <w:tblW w:w="146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31"/>
        <w:gridCol w:w="3606"/>
        <w:gridCol w:w="3563"/>
        <w:gridCol w:w="3731"/>
      </w:tblGrid>
      <w:tr w:rsidR="000D5326" w14:paraId="5485D7F6" w14:textId="77777777" w:rsidTr="00AF3B9D">
        <w:trPr>
          <w:trHeight w:val="600"/>
        </w:trPr>
        <w:tc>
          <w:tcPr>
            <w:tcW w:w="14631" w:type="dxa"/>
            <w:gridSpan w:val="4"/>
            <w:tcBorders>
              <w:bottom w:val="single" w:sz="4" w:space="0" w:color="auto"/>
            </w:tcBorders>
            <w:shd w:val="clear" w:color="auto" w:fill="BF0D3E" w:themeFill="accent2"/>
            <w:vAlign w:val="center"/>
          </w:tcPr>
          <w:p w14:paraId="548A30FA" w14:textId="562C9AE1" w:rsidR="000D5326" w:rsidRDefault="000D5326" w:rsidP="00AF3B9D">
            <w:pPr>
              <w:pStyle w:val="TableParagraph"/>
              <w:ind w:left="82" w:right="174"/>
              <w:jc w:val="center"/>
              <w:rPr>
                <w:rFonts w:ascii="Roboto"/>
                <w:b/>
                <w:sz w:val="28"/>
              </w:rPr>
            </w:pPr>
            <w:r w:rsidRPr="0017243B">
              <w:rPr>
                <w:b/>
                <w:color w:val="FFFFFF"/>
                <w:sz w:val="32"/>
                <w:szCs w:val="28"/>
              </w:rPr>
              <w:t>L</w:t>
            </w:r>
            <w:r>
              <w:rPr>
                <w:b/>
                <w:color w:val="FFFFFF"/>
                <w:sz w:val="32"/>
                <w:szCs w:val="28"/>
              </w:rPr>
              <w:t>ENGUAJE Y ALFABETIZACIÓN</w:t>
            </w:r>
          </w:p>
        </w:tc>
      </w:tr>
      <w:tr w:rsidR="000D5326" w14:paraId="7E5A8222" w14:textId="77777777" w:rsidTr="00AF3B9D">
        <w:trPr>
          <w:trHeight w:val="600"/>
        </w:trPr>
        <w:tc>
          <w:tcPr>
            <w:tcW w:w="14631" w:type="dxa"/>
            <w:gridSpan w:val="4"/>
            <w:tcBorders>
              <w:top w:val="single" w:sz="4" w:space="0" w:color="auto"/>
              <w:bottom w:val="single" w:sz="12" w:space="0" w:color="auto"/>
            </w:tcBorders>
            <w:vAlign w:val="center"/>
          </w:tcPr>
          <w:p w14:paraId="3605249E" w14:textId="6549E865" w:rsidR="000D5326" w:rsidRDefault="000D5326" w:rsidP="00AF3B9D">
            <w:pPr>
              <w:pStyle w:val="TableParagraph"/>
              <w:ind w:left="82" w:right="174"/>
              <w:rPr>
                <w:rFonts w:ascii="Roboto"/>
                <w:b/>
                <w:sz w:val="28"/>
              </w:rPr>
            </w:pPr>
            <w:r w:rsidRPr="00686397">
              <w:rPr>
                <w:rFonts w:asciiTheme="minorHAnsi" w:hAnsiTheme="minorHAnsi"/>
                <w:b/>
                <w:sz w:val="28"/>
                <w:szCs w:val="28"/>
              </w:rPr>
              <w:t>ALINEAMIENTO</w:t>
            </w:r>
            <w:r w:rsidRPr="00686397">
              <w:rPr>
                <w:rFonts w:asciiTheme="minorHAnsi" w:hAnsiTheme="minorHAnsi"/>
                <w:b/>
                <w:spacing w:val="1"/>
                <w:sz w:val="28"/>
                <w:szCs w:val="28"/>
              </w:rPr>
              <w:t xml:space="preserve"> - ASPECTO</w:t>
            </w:r>
            <w:r w:rsidRPr="00686397">
              <w:rPr>
                <w:rFonts w:asciiTheme="minorHAnsi" w:hAnsiTheme="minorHAnsi"/>
                <w:b/>
                <w:spacing w:val="-5"/>
                <w:sz w:val="28"/>
                <w:szCs w:val="28"/>
              </w:rPr>
              <w:t xml:space="preserve"> 2</w:t>
            </w:r>
            <w:r w:rsidRPr="00686397">
              <w:rPr>
                <w:rFonts w:asciiTheme="minorHAnsi" w:hAnsiTheme="minorHAnsi"/>
                <w:b/>
                <w:sz w:val="28"/>
                <w:szCs w:val="28"/>
              </w:rPr>
              <w:t>:</w:t>
            </w:r>
            <w:r w:rsidRPr="00686397">
              <w:rPr>
                <w:rFonts w:asciiTheme="minorHAnsi" w:hAnsiTheme="minorHAnsi"/>
                <w:b/>
                <w:spacing w:val="-3"/>
                <w:sz w:val="28"/>
                <w:szCs w:val="28"/>
              </w:rPr>
              <w:t xml:space="preserve"> ALFABETIZACIÓN EMERGENTE</w:t>
            </w:r>
          </w:p>
        </w:tc>
      </w:tr>
      <w:tr w:rsidR="00726C42" w:rsidRPr="00E05479" w14:paraId="15212A94" w14:textId="77777777" w:rsidTr="0030108A">
        <w:trPr>
          <w:trHeight w:val="994"/>
        </w:trPr>
        <w:tc>
          <w:tcPr>
            <w:tcW w:w="3731" w:type="dxa"/>
            <w:tcBorders>
              <w:top w:val="single" w:sz="12" w:space="0" w:color="auto"/>
              <w:bottom w:val="single" w:sz="4" w:space="0" w:color="000000"/>
              <w:right w:val="single" w:sz="4" w:space="0" w:color="000000"/>
            </w:tcBorders>
            <w:shd w:val="clear" w:color="auto" w:fill="FDE3EA"/>
          </w:tcPr>
          <w:p w14:paraId="24F2E779" w14:textId="14D2015C" w:rsidR="00726C42" w:rsidRPr="00726C42" w:rsidRDefault="00726C42" w:rsidP="00AF3B9D">
            <w:pPr>
              <w:pStyle w:val="TableParagraph"/>
              <w:spacing w:before="233" w:line="223" w:lineRule="auto"/>
              <w:ind w:left="172" w:right="180" w:firstLine="31"/>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606" w:type="dxa"/>
            <w:tcBorders>
              <w:top w:val="single" w:sz="12" w:space="0" w:color="auto"/>
              <w:left w:val="single" w:sz="4" w:space="0" w:color="000000"/>
              <w:bottom w:val="single" w:sz="4" w:space="0" w:color="000000"/>
              <w:right w:val="single" w:sz="4" w:space="0" w:color="000000"/>
            </w:tcBorders>
            <w:shd w:val="clear" w:color="auto" w:fill="FBC9D1"/>
          </w:tcPr>
          <w:p w14:paraId="3CB20BA6" w14:textId="2839F3BC" w:rsidR="00726C42" w:rsidRPr="00726C42" w:rsidRDefault="00726C42" w:rsidP="00AF3B9D">
            <w:pPr>
              <w:pStyle w:val="TableParagraph"/>
              <w:spacing w:before="233" w:line="223" w:lineRule="auto"/>
              <w:ind w:left="172" w:right="180" w:firstLine="31"/>
              <w:jc w:val="center"/>
              <w:rPr>
                <w:b/>
                <w:lang w:val="es-CL"/>
              </w:rPr>
            </w:pPr>
            <w:r w:rsidRPr="00AA0BC6">
              <w:rPr>
                <w:b/>
                <w:sz w:val="22"/>
                <w:szCs w:val="22"/>
                <w:lang w:val="es-CL"/>
              </w:rPr>
              <w:t>ESTÁNDAR DE APRENDIZAJE TEMPRANO DE AZ</w:t>
            </w:r>
          </w:p>
        </w:tc>
        <w:tc>
          <w:tcPr>
            <w:tcW w:w="3563" w:type="dxa"/>
            <w:tcBorders>
              <w:top w:val="single" w:sz="12" w:space="0" w:color="auto"/>
              <w:left w:val="single" w:sz="4" w:space="0" w:color="000000"/>
              <w:bottom w:val="single" w:sz="4" w:space="0" w:color="000000"/>
              <w:right w:val="single" w:sz="4" w:space="0" w:color="000000"/>
            </w:tcBorders>
            <w:shd w:val="clear" w:color="auto" w:fill="F8A2B0"/>
          </w:tcPr>
          <w:p w14:paraId="1575A4EA" w14:textId="39C2C4F6" w:rsidR="00726C42" w:rsidRPr="00726C42" w:rsidRDefault="00726C42" w:rsidP="00AF3B9D">
            <w:pPr>
              <w:pStyle w:val="TableParagraph"/>
              <w:spacing w:before="233" w:line="223" w:lineRule="auto"/>
              <w:ind w:left="172" w:right="180" w:firstLine="31"/>
              <w:jc w:val="center"/>
              <w:rPr>
                <w:b/>
                <w:lang w:val="es-CL"/>
              </w:rPr>
            </w:pPr>
            <w:r w:rsidRPr="00AA0BC6">
              <w:rPr>
                <w:b/>
                <w:sz w:val="22"/>
                <w:szCs w:val="22"/>
                <w:lang w:val="es-CL"/>
              </w:rPr>
              <w:t>MARCO DE RESULTADOS DE APRENDIZAJE TEMPRANO DE HEAD START</w:t>
            </w:r>
          </w:p>
        </w:tc>
        <w:tc>
          <w:tcPr>
            <w:tcW w:w="3731" w:type="dxa"/>
            <w:tcBorders>
              <w:top w:val="single" w:sz="12" w:space="0" w:color="auto"/>
              <w:left w:val="single" w:sz="4" w:space="0" w:color="000000"/>
              <w:bottom w:val="single" w:sz="4" w:space="0" w:color="000000"/>
            </w:tcBorders>
            <w:shd w:val="clear" w:color="auto" w:fill="BF0D3E" w:themeFill="accent2"/>
          </w:tcPr>
          <w:p w14:paraId="264A8D73" w14:textId="46B53104" w:rsidR="00726C42" w:rsidRPr="00726C42" w:rsidRDefault="00726C42" w:rsidP="001B33EE">
            <w:pPr>
              <w:pStyle w:val="TableParagraph"/>
              <w:spacing w:before="233" w:line="223" w:lineRule="auto"/>
              <w:ind w:left="172" w:right="180" w:firstLine="31"/>
              <w:jc w:val="center"/>
              <w:rPr>
                <w:b/>
                <w:color w:val="FFFFFF" w:themeColor="background1"/>
                <w:lang w:val="es-CL"/>
              </w:rPr>
            </w:pPr>
            <w:r w:rsidRPr="00AA0BC6">
              <w:rPr>
                <w:b/>
                <w:color w:val="FFFFFF"/>
                <w:sz w:val="22"/>
                <w:szCs w:val="22"/>
                <w:lang w:val="es-CL"/>
              </w:rPr>
              <w:t>ESTÁNDAR DE K</w:t>
            </w:r>
            <w:r w:rsidR="001B33EE">
              <w:rPr>
                <w:b/>
                <w:color w:val="FFFFFF"/>
                <w:sz w:val="22"/>
                <w:szCs w:val="22"/>
                <w:lang w:val="es-CL"/>
              </w:rPr>
              <w:t>ÍNDER</w:t>
            </w:r>
            <w:r w:rsidRPr="00AA0BC6">
              <w:rPr>
                <w:b/>
                <w:color w:val="FFFFFF"/>
                <w:sz w:val="22"/>
                <w:szCs w:val="22"/>
                <w:lang w:val="es-CL"/>
              </w:rPr>
              <w:t xml:space="preserve"> DE AZ</w:t>
            </w:r>
          </w:p>
        </w:tc>
      </w:tr>
      <w:tr w:rsidR="00343302" w:rsidRPr="00E05479" w14:paraId="682E0F47" w14:textId="77777777" w:rsidTr="0030108A">
        <w:trPr>
          <w:trHeight w:val="1242"/>
        </w:trPr>
        <w:tc>
          <w:tcPr>
            <w:tcW w:w="3731" w:type="dxa"/>
            <w:tcBorders>
              <w:top w:val="single" w:sz="4" w:space="0" w:color="000000"/>
              <w:bottom w:val="single" w:sz="4" w:space="0" w:color="000000"/>
              <w:right w:val="single" w:sz="4" w:space="0" w:color="000000"/>
            </w:tcBorders>
            <w:shd w:val="clear" w:color="auto" w:fill="FFFFFF" w:themeFill="background1"/>
          </w:tcPr>
          <w:p w14:paraId="2BB42F70" w14:textId="256C812D" w:rsidR="00F319DC" w:rsidRPr="001857E9" w:rsidRDefault="00F319DC" w:rsidP="00F319DC">
            <w:pPr>
              <w:pStyle w:val="TableParagraph"/>
              <w:spacing w:before="78" w:line="225" w:lineRule="auto"/>
              <w:ind w:left="189" w:right="120"/>
              <w:rPr>
                <w:b/>
                <w:lang w:val="es-CL"/>
              </w:rPr>
            </w:pPr>
            <w:r w:rsidRPr="001857E9">
              <w:rPr>
                <w:lang w:val="es-CL"/>
              </w:rPr>
              <w:t xml:space="preserve">Desarrolla el interés y la participación en actividades de libros y otros materiales impresos. </w:t>
            </w:r>
            <w:r w:rsidRPr="001857E9">
              <w:rPr>
                <w:b/>
                <w:lang w:val="es-CL"/>
              </w:rPr>
              <w:t>(LDC)</w:t>
            </w:r>
          </w:p>
          <w:p w14:paraId="346B3347" w14:textId="60F8FF02" w:rsidR="00343302" w:rsidRPr="001857E9" w:rsidRDefault="00343302" w:rsidP="00AF3B9D">
            <w:pPr>
              <w:pStyle w:val="TableParagraph"/>
              <w:spacing w:before="77" w:line="225" w:lineRule="auto"/>
              <w:ind w:left="189" w:right="284"/>
              <w:rPr>
                <w:b/>
                <w:color w:val="FF0000"/>
                <w:lang w:val="es-CL"/>
              </w:rPr>
            </w:pPr>
          </w:p>
        </w:tc>
        <w:tc>
          <w:tcPr>
            <w:tcW w:w="360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9AF786" w14:textId="04D3CDAA" w:rsidR="00343302" w:rsidRPr="001857E9" w:rsidRDefault="00EA5722" w:rsidP="00EA5722">
            <w:pPr>
              <w:pStyle w:val="TableParagraph"/>
              <w:spacing w:before="77" w:line="225" w:lineRule="auto"/>
              <w:ind w:left="200" w:right="601"/>
              <w:rPr>
                <w:color w:val="FF0000"/>
                <w:lang w:val="es-CL"/>
              </w:rPr>
            </w:pPr>
            <w:r w:rsidRPr="001857E9">
              <w:rPr>
                <w:lang w:val="es-CL"/>
              </w:rPr>
              <w:t>Empieza a demostrar que comprende las diferencias entre la ficción y la no ficción.</w:t>
            </w:r>
          </w:p>
        </w:tc>
        <w:tc>
          <w:tcPr>
            <w:tcW w:w="35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168328" w14:textId="0E224E2E" w:rsidR="00343302" w:rsidRPr="001857E9" w:rsidRDefault="00EA5722" w:rsidP="00EA5722">
            <w:pPr>
              <w:pStyle w:val="TableParagraph"/>
              <w:spacing w:before="77" w:line="225" w:lineRule="auto"/>
              <w:ind w:left="200" w:right="377"/>
              <w:rPr>
                <w:color w:val="FF0000"/>
                <w:lang w:val="es-CL"/>
              </w:rPr>
            </w:pPr>
            <w:r w:rsidRPr="001857E9">
              <w:rPr>
                <w:lang w:val="es-CL"/>
              </w:rPr>
              <w:t>Cuenta historias ficticias o personales usando una secuencia de al menos 2-3 eventos conectados.</w:t>
            </w:r>
          </w:p>
        </w:tc>
        <w:tc>
          <w:tcPr>
            <w:tcW w:w="3731" w:type="dxa"/>
            <w:tcBorders>
              <w:top w:val="single" w:sz="4" w:space="0" w:color="000000"/>
              <w:left w:val="single" w:sz="4" w:space="0" w:color="000000"/>
              <w:bottom w:val="single" w:sz="4" w:space="0" w:color="000000"/>
            </w:tcBorders>
            <w:shd w:val="clear" w:color="auto" w:fill="FFFFFF" w:themeFill="background1"/>
          </w:tcPr>
          <w:p w14:paraId="45B26734" w14:textId="77777777" w:rsidR="00343302" w:rsidRPr="001857E9" w:rsidRDefault="00343302" w:rsidP="00AF3B9D">
            <w:pPr>
              <w:pStyle w:val="TableParagraph"/>
              <w:rPr>
                <w:rFonts w:ascii="Times New Roman"/>
                <w:color w:val="FF0000"/>
                <w:lang w:val="es-CL"/>
              </w:rPr>
            </w:pPr>
          </w:p>
        </w:tc>
      </w:tr>
      <w:tr w:rsidR="00343302" w:rsidRPr="00EA5722" w14:paraId="6F51EB70" w14:textId="77777777" w:rsidTr="0030108A">
        <w:trPr>
          <w:trHeight w:val="1334"/>
        </w:trPr>
        <w:tc>
          <w:tcPr>
            <w:tcW w:w="3731" w:type="dxa"/>
            <w:tcBorders>
              <w:top w:val="single" w:sz="4" w:space="0" w:color="000000"/>
              <w:bottom w:val="single" w:sz="4" w:space="0" w:color="000000"/>
              <w:right w:val="single" w:sz="4" w:space="0" w:color="000000"/>
            </w:tcBorders>
            <w:shd w:val="clear" w:color="auto" w:fill="FFFFFF" w:themeFill="background1"/>
          </w:tcPr>
          <w:p w14:paraId="17DF1B8E" w14:textId="77777777" w:rsidR="00F319DC" w:rsidRPr="001857E9" w:rsidRDefault="00F319DC" w:rsidP="00F319DC">
            <w:pPr>
              <w:pStyle w:val="TableParagraph"/>
              <w:spacing w:before="78" w:line="225" w:lineRule="auto"/>
              <w:ind w:left="189" w:right="120"/>
              <w:rPr>
                <w:b/>
                <w:lang w:val="es-CL"/>
              </w:rPr>
            </w:pPr>
            <w:r w:rsidRPr="001857E9">
              <w:rPr>
                <w:lang w:val="es-CL"/>
              </w:rPr>
              <w:t xml:space="preserve">Desarrolla el interés y la participación en actividades de libros y otros materiales impresos. </w:t>
            </w:r>
            <w:r w:rsidRPr="001857E9">
              <w:rPr>
                <w:b/>
                <w:lang w:val="es-CL"/>
              </w:rPr>
              <w:t>(LDC)</w:t>
            </w:r>
          </w:p>
          <w:p w14:paraId="4A0D0B62" w14:textId="1350A538" w:rsidR="00343302" w:rsidRPr="001857E9" w:rsidRDefault="00343302" w:rsidP="00AF3B9D">
            <w:pPr>
              <w:pStyle w:val="TableParagraph"/>
              <w:spacing w:before="79" w:line="225" w:lineRule="auto"/>
              <w:ind w:left="189" w:right="284"/>
              <w:rPr>
                <w:b/>
                <w:color w:val="FF0000"/>
                <w:lang w:val="es-CL"/>
              </w:rPr>
            </w:pPr>
          </w:p>
        </w:tc>
        <w:tc>
          <w:tcPr>
            <w:tcW w:w="360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7A7A5A" w14:textId="574E566D" w:rsidR="00343302" w:rsidRPr="001857E9" w:rsidRDefault="00EA5722" w:rsidP="00EA5722">
            <w:pPr>
              <w:pStyle w:val="TableParagraph"/>
              <w:tabs>
                <w:tab w:val="left" w:pos="2208"/>
                <w:tab w:val="left" w:pos="2350"/>
              </w:tabs>
              <w:spacing w:before="79" w:line="225" w:lineRule="auto"/>
              <w:ind w:left="200" w:right="548"/>
              <w:rPr>
                <w:color w:val="FF0000"/>
                <w:lang w:val="es-CL"/>
              </w:rPr>
            </w:pPr>
            <w:r w:rsidRPr="001857E9">
              <w:rPr>
                <w:lang w:val="es-CL"/>
              </w:rPr>
              <w:t>Identifica el tema del texto informativo que se ha leído en voz alta.</w:t>
            </w:r>
          </w:p>
        </w:tc>
        <w:tc>
          <w:tcPr>
            <w:tcW w:w="35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B4C10A" w14:textId="4DCBBE80" w:rsidR="00343302" w:rsidRPr="001857E9" w:rsidRDefault="00EA5722" w:rsidP="00EA5722">
            <w:pPr>
              <w:pStyle w:val="TableParagraph"/>
              <w:spacing w:before="79" w:line="225" w:lineRule="auto"/>
              <w:ind w:left="200" w:right="377"/>
              <w:jc w:val="both"/>
              <w:rPr>
                <w:color w:val="FF0000"/>
                <w:lang w:val="es-CL"/>
              </w:rPr>
            </w:pPr>
            <w:r w:rsidRPr="001857E9">
              <w:rPr>
                <w:lang w:val="es-CL"/>
              </w:rPr>
              <w:t>Identifica los personajes y los acontecimientos principales de libros y cuentos.</w:t>
            </w:r>
          </w:p>
        </w:tc>
        <w:tc>
          <w:tcPr>
            <w:tcW w:w="3731" w:type="dxa"/>
            <w:tcBorders>
              <w:top w:val="single" w:sz="4" w:space="0" w:color="000000"/>
              <w:left w:val="single" w:sz="4" w:space="0" w:color="000000"/>
              <w:bottom w:val="single" w:sz="4" w:space="0" w:color="000000"/>
            </w:tcBorders>
            <w:shd w:val="clear" w:color="auto" w:fill="FFFFFF" w:themeFill="background1"/>
          </w:tcPr>
          <w:p w14:paraId="6B5E574D" w14:textId="77777777" w:rsidR="00343302" w:rsidRPr="001857E9" w:rsidRDefault="00343302" w:rsidP="00AF3B9D">
            <w:pPr>
              <w:pStyle w:val="TableParagraph"/>
              <w:spacing w:before="6"/>
              <w:rPr>
                <w:color w:val="FF0000"/>
                <w:lang w:val="es-CL"/>
              </w:rPr>
            </w:pPr>
          </w:p>
          <w:p w14:paraId="1D48076F" w14:textId="4F409B41" w:rsidR="00343302" w:rsidRPr="001857E9" w:rsidRDefault="00EA5722" w:rsidP="00EA5722">
            <w:pPr>
              <w:pStyle w:val="TableParagraph"/>
              <w:spacing w:before="1" w:line="225" w:lineRule="auto"/>
              <w:ind w:left="200" w:right="243"/>
              <w:rPr>
                <w:b/>
                <w:color w:val="FF0000"/>
                <w:lang w:val="es-CL"/>
              </w:rPr>
            </w:pPr>
            <w:r w:rsidRPr="001857E9">
              <w:rPr>
                <w:lang w:val="es-CL"/>
              </w:rPr>
              <w:t xml:space="preserve">Con indicaciones y apoyo, identifica el tema principal y volver a contar los detalles clave de un texto. </w:t>
            </w:r>
            <w:r w:rsidRPr="001857E9">
              <w:rPr>
                <w:b/>
                <w:lang w:val="es-CL"/>
              </w:rPr>
              <w:t>(RL)</w:t>
            </w:r>
          </w:p>
        </w:tc>
      </w:tr>
      <w:tr w:rsidR="00343302" w:rsidRPr="00EA5722" w14:paraId="7D7C2232" w14:textId="77777777" w:rsidTr="0030108A">
        <w:trPr>
          <w:trHeight w:val="1603"/>
        </w:trPr>
        <w:tc>
          <w:tcPr>
            <w:tcW w:w="3731" w:type="dxa"/>
            <w:tcBorders>
              <w:top w:val="single" w:sz="4" w:space="0" w:color="000000"/>
              <w:bottom w:val="single" w:sz="4" w:space="0" w:color="000000"/>
              <w:right w:val="single" w:sz="4" w:space="0" w:color="000000"/>
            </w:tcBorders>
            <w:shd w:val="clear" w:color="auto" w:fill="FFFFFF" w:themeFill="background1"/>
          </w:tcPr>
          <w:p w14:paraId="34C217C8" w14:textId="7C7BE2E8" w:rsidR="00343302" w:rsidRPr="001857E9" w:rsidRDefault="00EA5722" w:rsidP="00AF3B9D">
            <w:pPr>
              <w:pStyle w:val="TableParagraph"/>
              <w:spacing w:before="76" w:line="225" w:lineRule="auto"/>
              <w:ind w:left="189" w:right="284"/>
              <w:rPr>
                <w:b/>
                <w:color w:val="FF0000"/>
                <w:lang w:val="es-CL"/>
              </w:rPr>
            </w:pPr>
            <w:r w:rsidRPr="001857E9">
              <w:rPr>
                <w:lang w:val="es-CL"/>
              </w:rPr>
              <w:t xml:space="preserve">Utiliza la imitación o el juego de simulación para expresar creatividad e imaginación. </w:t>
            </w:r>
            <w:r w:rsidRPr="001857E9">
              <w:rPr>
                <w:b/>
                <w:lang w:val="es-CL"/>
              </w:rPr>
              <w:t>(CD)</w:t>
            </w:r>
          </w:p>
        </w:tc>
        <w:tc>
          <w:tcPr>
            <w:tcW w:w="360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17234F" w14:textId="481B810E" w:rsidR="00343302" w:rsidRPr="001857E9" w:rsidRDefault="00EA5722" w:rsidP="00EA5722">
            <w:pPr>
              <w:pStyle w:val="TableParagraph"/>
              <w:spacing w:before="76" w:line="225" w:lineRule="auto"/>
              <w:ind w:left="200" w:right="406"/>
              <w:rPr>
                <w:color w:val="FF0000"/>
                <w:lang w:val="es-CL"/>
              </w:rPr>
            </w:pPr>
            <w:r w:rsidRPr="001857E9">
              <w:rPr>
                <w:lang w:val="es-CL"/>
              </w:rPr>
              <w:t>Vuelve a contar o a representar una historia en secuencia con imágenes o accesorios.</w:t>
            </w:r>
          </w:p>
        </w:tc>
        <w:tc>
          <w:tcPr>
            <w:tcW w:w="35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B24466" w14:textId="3BB3E871" w:rsidR="00343302" w:rsidRPr="001857E9" w:rsidRDefault="00EA5722" w:rsidP="00EA5722">
            <w:pPr>
              <w:pStyle w:val="TableParagraph"/>
              <w:spacing w:before="76" w:line="225" w:lineRule="auto"/>
              <w:ind w:left="200" w:right="377"/>
              <w:rPr>
                <w:color w:val="FF0000"/>
                <w:lang w:val="es-CL"/>
              </w:rPr>
            </w:pPr>
            <w:r w:rsidRPr="001857E9">
              <w:rPr>
                <w:lang w:val="es-CL"/>
              </w:rPr>
              <w:t>El niño demuestra tener comprensión de la estructura narrativa por medio de la narración y el recuento.</w:t>
            </w:r>
          </w:p>
        </w:tc>
        <w:tc>
          <w:tcPr>
            <w:tcW w:w="3731" w:type="dxa"/>
            <w:tcBorders>
              <w:top w:val="single" w:sz="4" w:space="0" w:color="000000"/>
              <w:left w:val="single" w:sz="4" w:space="0" w:color="000000"/>
              <w:bottom w:val="single" w:sz="4" w:space="0" w:color="000000"/>
            </w:tcBorders>
            <w:shd w:val="clear" w:color="auto" w:fill="FFFFFF" w:themeFill="background1"/>
          </w:tcPr>
          <w:p w14:paraId="58F6C775" w14:textId="77777777" w:rsidR="00343302" w:rsidRPr="001857E9" w:rsidRDefault="00343302" w:rsidP="00AF3B9D">
            <w:pPr>
              <w:pStyle w:val="TableParagraph"/>
              <w:spacing w:before="5"/>
              <w:rPr>
                <w:color w:val="FF0000"/>
                <w:lang w:val="es-CL"/>
              </w:rPr>
            </w:pPr>
          </w:p>
          <w:p w14:paraId="0E4EBB82" w14:textId="41DEC515" w:rsidR="00343302" w:rsidRPr="001857E9" w:rsidRDefault="00EA5722" w:rsidP="001857E9">
            <w:pPr>
              <w:pStyle w:val="TableParagraph"/>
              <w:spacing w:line="225" w:lineRule="auto"/>
              <w:ind w:left="200" w:right="627"/>
              <w:rPr>
                <w:b/>
                <w:color w:val="FF0000"/>
                <w:lang w:val="es-CL"/>
              </w:rPr>
            </w:pPr>
            <w:r w:rsidRPr="001857E9">
              <w:rPr>
                <w:lang w:val="es-CL"/>
              </w:rPr>
              <w:t>Con indicaciones y apoyo, vuelve a contar historias conoci</w:t>
            </w:r>
            <w:r w:rsidR="001857E9" w:rsidRPr="001857E9">
              <w:rPr>
                <w:lang w:val="es-CL"/>
              </w:rPr>
              <w:t>das, incluyendo detalles clave.</w:t>
            </w:r>
            <w:r w:rsidR="00B11FC2" w:rsidRPr="001857E9">
              <w:rPr>
                <w:lang w:val="es-CL"/>
              </w:rPr>
              <w:t xml:space="preserve"> </w:t>
            </w:r>
            <w:r w:rsidR="00343302" w:rsidRPr="001857E9">
              <w:rPr>
                <w:b/>
                <w:lang w:val="es-CL"/>
              </w:rPr>
              <w:t>(RL)</w:t>
            </w:r>
          </w:p>
        </w:tc>
      </w:tr>
      <w:tr w:rsidR="00343302" w14:paraId="3708A043" w14:textId="77777777" w:rsidTr="0030108A">
        <w:trPr>
          <w:trHeight w:val="2600"/>
        </w:trPr>
        <w:tc>
          <w:tcPr>
            <w:tcW w:w="3731" w:type="dxa"/>
            <w:tcBorders>
              <w:top w:val="single" w:sz="4" w:space="0" w:color="000000"/>
              <w:right w:val="single" w:sz="4" w:space="0" w:color="000000"/>
            </w:tcBorders>
            <w:shd w:val="clear" w:color="auto" w:fill="FFFFFF" w:themeFill="background1"/>
          </w:tcPr>
          <w:p w14:paraId="1E38CC4E" w14:textId="7695AA3E" w:rsidR="00343302" w:rsidRPr="001857E9" w:rsidRDefault="00EA5722" w:rsidP="00AF3B9D">
            <w:pPr>
              <w:pStyle w:val="TableParagraph"/>
              <w:spacing w:before="77" w:line="225" w:lineRule="auto"/>
              <w:ind w:left="189" w:right="284"/>
              <w:rPr>
                <w:b/>
                <w:lang w:val="es-CL"/>
              </w:rPr>
            </w:pPr>
            <w:r w:rsidRPr="001857E9">
              <w:rPr>
                <w:lang w:val="es-CL"/>
              </w:rPr>
              <w:t>Comienza a reconocer y comprender los símbolos.</w:t>
            </w:r>
            <w:r w:rsidRPr="001857E9">
              <w:rPr>
                <w:b/>
                <w:lang w:val="es-CL"/>
              </w:rPr>
              <w:t xml:space="preserve"> (LDC)</w:t>
            </w:r>
          </w:p>
          <w:p w14:paraId="040294CC" w14:textId="77777777" w:rsidR="00343302" w:rsidRPr="001857E9" w:rsidRDefault="00343302" w:rsidP="00AF3B9D">
            <w:pPr>
              <w:pStyle w:val="TableParagraph"/>
              <w:spacing w:before="7"/>
              <w:ind w:right="284"/>
              <w:rPr>
                <w:lang w:val="es-CL"/>
              </w:rPr>
            </w:pPr>
          </w:p>
          <w:p w14:paraId="7212FC05" w14:textId="2D17025C" w:rsidR="00343302" w:rsidRPr="001857E9" w:rsidRDefault="00EA5722" w:rsidP="00EA5722">
            <w:pPr>
              <w:pStyle w:val="TableParagraph"/>
              <w:spacing w:line="225" w:lineRule="auto"/>
              <w:ind w:left="189" w:right="284"/>
              <w:rPr>
                <w:b/>
                <w:color w:val="FF0000"/>
                <w:lang w:val="es-CL"/>
              </w:rPr>
            </w:pPr>
            <w:r w:rsidRPr="001857E9">
              <w:rPr>
                <w:lang w:val="es-CL"/>
              </w:rPr>
              <w:t xml:space="preserve">Utiliza sonidos, signos o palabras para diversos fines. </w:t>
            </w:r>
            <w:r w:rsidRPr="001857E9">
              <w:rPr>
                <w:b/>
                <w:lang w:val="es-CL"/>
              </w:rPr>
              <w:t>(LDC)</w:t>
            </w:r>
          </w:p>
        </w:tc>
        <w:tc>
          <w:tcPr>
            <w:tcW w:w="3606" w:type="dxa"/>
            <w:tcBorders>
              <w:top w:val="single" w:sz="4" w:space="0" w:color="000000"/>
              <w:left w:val="single" w:sz="4" w:space="0" w:color="000000"/>
              <w:right w:val="single" w:sz="4" w:space="0" w:color="000000"/>
            </w:tcBorders>
            <w:shd w:val="clear" w:color="auto" w:fill="FFFFFF" w:themeFill="background1"/>
          </w:tcPr>
          <w:p w14:paraId="5D5B4892" w14:textId="171A3C20" w:rsidR="00343302" w:rsidRPr="001857E9" w:rsidRDefault="00EA5722" w:rsidP="00D402DF">
            <w:pPr>
              <w:pStyle w:val="TableParagraph"/>
              <w:spacing w:before="77" w:line="225" w:lineRule="auto"/>
              <w:ind w:left="200"/>
              <w:rPr>
                <w:color w:val="FF0000"/>
                <w:lang w:val="es-CL"/>
              </w:rPr>
            </w:pPr>
            <w:r w:rsidRPr="001857E9">
              <w:rPr>
                <w:lang w:val="es-CL"/>
              </w:rPr>
              <w:t>Demuestra fluidez de lectura mediante el uso de fraseo, entonación y expresión en la lectura compartida de libros conocidos, poemas, cantos, canciones, rimas infantiles u otros textos repetitivos o predecibles.</w:t>
            </w:r>
          </w:p>
        </w:tc>
        <w:tc>
          <w:tcPr>
            <w:tcW w:w="3563" w:type="dxa"/>
            <w:tcBorders>
              <w:top w:val="single" w:sz="4" w:space="0" w:color="000000"/>
              <w:left w:val="single" w:sz="4" w:space="0" w:color="000000"/>
              <w:right w:val="single" w:sz="4" w:space="0" w:color="000000"/>
            </w:tcBorders>
            <w:shd w:val="clear" w:color="auto" w:fill="FFFFFF" w:themeFill="background1"/>
          </w:tcPr>
          <w:p w14:paraId="11FBF384" w14:textId="7121A64E" w:rsidR="00343302" w:rsidRPr="001857E9" w:rsidRDefault="00EA5722" w:rsidP="00EA5722">
            <w:pPr>
              <w:pStyle w:val="TableParagraph"/>
              <w:spacing w:before="77" w:line="225" w:lineRule="auto"/>
              <w:ind w:left="200" w:right="377"/>
              <w:rPr>
                <w:color w:val="FF0000"/>
                <w:lang w:val="es-CL"/>
              </w:rPr>
            </w:pPr>
            <w:r w:rsidRPr="001857E9">
              <w:rPr>
                <w:lang w:val="es-CL"/>
              </w:rPr>
              <w:t>Con cada vez más independencia, adapta el tono y el volumen de expresión al contenido y a la situación social.</w:t>
            </w:r>
          </w:p>
        </w:tc>
        <w:tc>
          <w:tcPr>
            <w:tcW w:w="3731" w:type="dxa"/>
            <w:tcBorders>
              <w:top w:val="single" w:sz="4" w:space="0" w:color="000000"/>
              <w:left w:val="single" w:sz="4" w:space="0" w:color="000000"/>
            </w:tcBorders>
            <w:shd w:val="clear" w:color="auto" w:fill="FFFFFF" w:themeFill="background1"/>
          </w:tcPr>
          <w:p w14:paraId="09B9C6B4" w14:textId="20FC3AE5" w:rsidR="00343302" w:rsidRPr="001857E9" w:rsidRDefault="001857E9" w:rsidP="001857E9">
            <w:pPr>
              <w:pStyle w:val="TableParagraph"/>
              <w:spacing w:before="77" w:line="225" w:lineRule="auto"/>
              <w:ind w:left="200" w:right="501"/>
              <w:jc w:val="both"/>
              <w:rPr>
                <w:b/>
                <w:color w:val="FF0000"/>
                <w:lang w:val="es-CL"/>
              </w:rPr>
            </w:pPr>
            <w:r w:rsidRPr="001857E9">
              <w:rPr>
                <w:lang w:val="es-CL"/>
              </w:rPr>
              <w:t>Lee textos de lectores emergentes con objetivo claro y comprensión.</w:t>
            </w:r>
            <w:r w:rsidR="00343302" w:rsidRPr="001857E9">
              <w:rPr>
                <w:spacing w:val="-3"/>
                <w:lang w:val="es-CL"/>
              </w:rPr>
              <w:t xml:space="preserve"> </w:t>
            </w:r>
            <w:r w:rsidR="00343302" w:rsidRPr="001857E9">
              <w:rPr>
                <w:b/>
                <w:lang w:val="es-CL"/>
              </w:rPr>
              <w:t>(RF)</w:t>
            </w:r>
          </w:p>
        </w:tc>
      </w:tr>
    </w:tbl>
    <w:tbl>
      <w:tblPr>
        <w:tblW w:w="14743"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47"/>
        <w:gridCol w:w="3606"/>
        <w:gridCol w:w="3416"/>
        <w:gridCol w:w="3974"/>
      </w:tblGrid>
      <w:tr w:rsidR="008D753A" w14:paraId="4E70B9A5" w14:textId="77777777" w:rsidTr="00AF3B9D">
        <w:trPr>
          <w:trHeight w:val="573"/>
        </w:trPr>
        <w:tc>
          <w:tcPr>
            <w:tcW w:w="14743" w:type="dxa"/>
            <w:gridSpan w:val="4"/>
            <w:tcBorders>
              <w:bottom w:val="single" w:sz="4" w:space="0" w:color="auto"/>
            </w:tcBorders>
            <w:shd w:val="clear" w:color="auto" w:fill="BF0D3E" w:themeFill="accent2"/>
            <w:vAlign w:val="center"/>
          </w:tcPr>
          <w:p w14:paraId="241ED8D2" w14:textId="09799D5E" w:rsidR="008D753A" w:rsidRDefault="00447562" w:rsidP="008D753A">
            <w:pPr>
              <w:pStyle w:val="TableParagraph"/>
              <w:ind w:left="82" w:right="174"/>
              <w:jc w:val="center"/>
              <w:rPr>
                <w:rFonts w:ascii="Roboto"/>
                <w:b/>
                <w:sz w:val="28"/>
              </w:rPr>
            </w:pPr>
            <w:r w:rsidRPr="0017243B">
              <w:rPr>
                <w:b/>
                <w:color w:val="FFFFFF"/>
                <w:sz w:val="32"/>
                <w:szCs w:val="28"/>
              </w:rPr>
              <w:lastRenderedPageBreak/>
              <w:t>L</w:t>
            </w:r>
            <w:r>
              <w:rPr>
                <w:b/>
                <w:color w:val="FFFFFF"/>
                <w:sz w:val="32"/>
                <w:szCs w:val="28"/>
              </w:rPr>
              <w:t>ENGUAJE Y ALFABETIZACIÓN</w:t>
            </w:r>
          </w:p>
        </w:tc>
      </w:tr>
      <w:tr w:rsidR="00C04CAB" w14:paraId="4A97FAC7" w14:textId="77777777" w:rsidTr="00AF3B9D">
        <w:trPr>
          <w:trHeight w:val="573"/>
        </w:trPr>
        <w:tc>
          <w:tcPr>
            <w:tcW w:w="14743" w:type="dxa"/>
            <w:gridSpan w:val="4"/>
            <w:tcBorders>
              <w:top w:val="single" w:sz="4" w:space="0" w:color="auto"/>
            </w:tcBorders>
            <w:vAlign w:val="center"/>
          </w:tcPr>
          <w:p w14:paraId="5E6E5AA3" w14:textId="0F420E7E" w:rsidR="00C04CAB" w:rsidRDefault="00447562" w:rsidP="00447562">
            <w:pPr>
              <w:pStyle w:val="TableParagraph"/>
              <w:ind w:left="82" w:right="174"/>
              <w:rPr>
                <w:rFonts w:ascii="Roboto"/>
                <w:b/>
                <w:sz w:val="28"/>
              </w:rPr>
            </w:pPr>
            <w:r w:rsidRPr="00686397">
              <w:rPr>
                <w:rFonts w:asciiTheme="minorHAnsi" w:hAnsiTheme="minorHAnsi"/>
                <w:b/>
                <w:sz w:val="28"/>
                <w:szCs w:val="28"/>
              </w:rPr>
              <w:t>ALINEAMIENTO</w:t>
            </w:r>
            <w:r w:rsidRPr="00686397">
              <w:rPr>
                <w:rFonts w:asciiTheme="minorHAnsi" w:hAnsiTheme="minorHAnsi"/>
                <w:b/>
                <w:spacing w:val="1"/>
                <w:sz w:val="28"/>
                <w:szCs w:val="28"/>
              </w:rPr>
              <w:t xml:space="preserve"> - ASPECTO</w:t>
            </w:r>
            <w:r w:rsidRPr="00686397">
              <w:rPr>
                <w:rFonts w:asciiTheme="minorHAnsi" w:hAnsiTheme="minorHAnsi"/>
                <w:b/>
                <w:spacing w:val="-5"/>
                <w:sz w:val="28"/>
                <w:szCs w:val="28"/>
              </w:rPr>
              <w:t xml:space="preserve"> </w:t>
            </w:r>
            <w:r>
              <w:rPr>
                <w:rFonts w:asciiTheme="minorHAnsi" w:hAnsiTheme="minorHAnsi"/>
                <w:b/>
                <w:spacing w:val="-5"/>
                <w:sz w:val="28"/>
                <w:szCs w:val="28"/>
              </w:rPr>
              <w:t>3</w:t>
            </w:r>
            <w:r w:rsidRPr="00686397">
              <w:rPr>
                <w:rFonts w:asciiTheme="minorHAnsi" w:hAnsiTheme="minorHAnsi"/>
                <w:b/>
                <w:sz w:val="28"/>
                <w:szCs w:val="28"/>
              </w:rPr>
              <w:t>:</w:t>
            </w:r>
            <w:r w:rsidRPr="00686397">
              <w:rPr>
                <w:rFonts w:asciiTheme="minorHAnsi" w:hAnsiTheme="minorHAnsi"/>
                <w:b/>
                <w:spacing w:val="-3"/>
                <w:sz w:val="28"/>
                <w:szCs w:val="28"/>
              </w:rPr>
              <w:t xml:space="preserve"> </w:t>
            </w:r>
            <w:r>
              <w:rPr>
                <w:rFonts w:asciiTheme="minorHAnsi" w:hAnsiTheme="minorHAnsi"/>
                <w:b/>
                <w:spacing w:val="-3"/>
                <w:sz w:val="28"/>
                <w:szCs w:val="28"/>
              </w:rPr>
              <w:t>ESCRITURA</w:t>
            </w:r>
            <w:r w:rsidRPr="00686397">
              <w:rPr>
                <w:rFonts w:asciiTheme="minorHAnsi" w:hAnsiTheme="minorHAnsi"/>
                <w:b/>
                <w:spacing w:val="-3"/>
                <w:sz w:val="28"/>
                <w:szCs w:val="28"/>
              </w:rPr>
              <w:t xml:space="preserve"> EMERGENTE</w:t>
            </w:r>
          </w:p>
        </w:tc>
      </w:tr>
      <w:tr w:rsidR="00447562" w:rsidRPr="00E05479" w14:paraId="09F8DB95" w14:textId="77777777" w:rsidTr="00AF3B9D">
        <w:trPr>
          <w:trHeight w:val="1122"/>
        </w:trPr>
        <w:tc>
          <w:tcPr>
            <w:tcW w:w="3747" w:type="dxa"/>
            <w:tcBorders>
              <w:bottom w:val="single" w:sz="4" w:space="0" w:color="000000"/>
              <w:right w:val="single" w:sz="4" w:space="0" w:color="000000"/>
            </w:tcBorders>
            <w:shd w:val="clear" w:color="auto" w:fill="FDE3EA"/>
          </w:tcPr>
          <w:p w14:paraId="19CBF25B" w14:textId="578AD327" w:rsidR="00447562" w:rsidRPr="00447562" w:rsidRDefault="00447562" w:rsidP="00447562">
            <w:pPr>
              <w:pStyle w:val="TableParagraph"/>
              <w:spacing w:before="233" w:line="223" w:lineRule="auto"/>
              <w:ind w:left="172" w:right="180" w:firstLine="31"/>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606" w:type="dxa"/>
            <w:tcBorders>
              <w:left w:val="single" w:sz="4" w:space="0" w:color="000000"/>
              <w:bottom w:val="single" w:sz="4" w:space="0" w:color="000000"/>
              <w:right w:val="single" w:sz="4" w:space="0" w:color="000000"/>
            </w:tcBorders>
            <w:shd w:val="clear" w:color="auto" w:fill="FBC9D1"/>
          </w:tcPr>
          <w:p w14:paraId="3CCE9E9D" w14:textId="2D82B7F2" w:rsidR="00447562" w:rsidRPr="00447562" w:rsidRDefault="00447562" w:rsidP="00447562">
            <w:pPr>
              <w:pStyle w:val="TableParagraph"/>
              <w:spacing w:before="233" w:line="223" w:lineRule="auto"/>
              <w:ind w:left="172" w:right="180" w:firstLine="31"/>
              <w:jc w:val="center"/>
              <w:rPr>
                <w:b/>
                <w:lang w:val="es-CL"/>
              </w:rPr>
            </w:pPr>
            <w:r w:rsidRPr="00AA0BC6">
              <w:rPr>
                <w:b/>
                <w:sz w:val="22"/>
                <w:szCs w:val="22"/>
                <w:lang w:val="es-CL"/>
              </w:rPr>
              <w:t>ESTÁNDAR DE APRENDIZAJE TEMPRANO DE AZ</w:t>
            </w:r>
          </w:p>
        </w:tc>
        <w:tc>
          <w:tcPr>
            <w:tcW w:w="3416" w:type="dxa"/>
            <w:tcBorders>
              <w:left w:val="single" w:sz="4" w:space="0" w:color="000000"/>
              <w:bottom w:val="single" w:sz="4" w:space="0" w:color="000000"/>
              <w:right w:val="single" w:sz="4" w:space="0" w:color="000000"/>
            </w:tcBorders>
            <w:shd w:val="clear" w:color="auto" w:fill="F8A2B0"/>
          </w:tcPr>
          <w:p w14:paraId="5DA7D1D0" w14:textId="090C7852" w:rsidR="00447562" w:rsidRPr="00447562" w:rsidRDefault="00447562" w:rsidP="00447562">
            <w:pPr>
              <w:pStyle w:val="TableParagraph"/>
              <w:spacing w:before="233" w:line="223" w:lineRule="auto"/>
              <w:ind w:left="172" w:right="180" w:firstLine="31"/>
              <w:jc w:val="center"/>
              <w:rPr>
                <w:b/>
                <w:lang w:val="es-CL"/>
              </w:rPr>
            </w:pPr>
            <w:r w:rsidRPr="00AA0BC6">
              <w:rPr>
                <w:b/>
                <w:sz w:val="22"/>
                <w:szCs w:val="22"/>
                <w:lang w:val="es-CL"/>
              </w:rPr>
              <w:t>MARCO DE RESULTADOS DE APRENDIZAJE TEMPRANO DE HEAD START</w:t>
            </w:r>
          </w:p>
        </w:tc>
        <w:tc>
          <w:tcPr>
            <w:tcW w:w="3974" w:type="dxa"/>
            <w:tcBorders>
              <w:left w:val="single" w:sz="4" w:space="0" w:color="000000"/>
              <w:bottom w:val="single" w:sz="4" w:space="0" w:color="000000"/>
            </w:tcBorders>
            <w:shd w:val="clear" w:color="auto" w:fill="BF0D3E" w:themeFill="accent2"/>
          </w:tcPr>
          <w:p w14:paraId="61AB76C9" w14:textId="171F6BA6" w:rsidR="00447562" w:rsidRPr="00447562" w:rsidRDefault="00447562" w:rsidP="001B33EE">
            <w:pPr>
              <w:pStyle w:val="TableParagraph"/>
              <w:spacing w:before="233" w:line="223" w:lineRule="auto"/>
              <w:ind w:left="172" w:right="180" w:firstLine="31"/>
              <w:jc w:val="center"/>
              <w:rPr>
                <w:b/>
                <w:color w:val="FFFFFF" w:themeColor="background1"/>
                <w:lang w:val="es-CL"/>
              </w:rPr>
            </w:pPr>
            <w:r w:rsidRPr="00AA0BC6">
              <w:rPr>
                <w:b/>
                <w:color w:val="FFFFFF"/>
                <w:sz w:val="22"/>
                <w:szCs w:val="22"/>
                <w:lang w:val="es-CL"/>
              </w:rPr>
              <w:t>ESTÁNDAR DE K</w:t>
            </w:r>
            <w:r w:rsidR="001B33EE">
              <w:rPr>
                <w:b/>
                <w:color w:val="FFFFFF"/>
                <w:sz w:val="22"/>
                <w:szCs w:val="22"/>
                <w:lang w:val="es-CL"/>
              </w:rPr>
              <w:t>ÍNDER</w:t>
            </w:r>
            <w:r w:rsidRPr="00AA0BC6">
              <w:rPr>
                <w:b/>
                <w:color w:val="FFFFFF"/>
                <w:sz w:val="22"/>
                <w:szCs w:val="22"/>
                <w:lang w:val="es-CL"/>
              </w:rPr>
              <w:t xml:space="preserve"> DE AZ</w:t>
            </w:r>
          </w:p>
        </w:tc>
      </w:tr>
      <w:tr w:rsidR="00C04CAB" w14:paraId="0D36E5C9" w14:textId="77777777" w:rsidTr="00AF3B9D">
        <w:trPr>
          <w:trHeight w:val="1385"/>
        </w:trPr>
        <w:tc>
          <w:tcPr>
            <w:tcW w:w="3747" w:type="dxa"/>
            <w:tcBorders>
              <w:top w:val="single" w:sz="4" w:space="0" w:color="000000"/>
              <w:bottom w:val="single" w:sz="4" w:space="0" w:color="000000"/>
              <w:right w:val="single" w:sz="4" w:space="0" w:color="000000"/>
            </w:tcBorders>
            <w:shd w:val="clear" w:color="auto" w:fill="FFFFFF" w:themeFill="background1"/>
          </w:tcPr>
          <w:p w14:paraId="2B0C9F73" w14:textId="570E465F" w:rsidR="00C04CAB" w:rsidRPr="001857E9" w:rsidRDefault="001857E9" w:rsidP="001857E9">
            <w:pPr>
              <w:pStyle w:val="TableParagraph"/>
              <w:spacing w:before="77" w:line="223" w:lineRule="auto"/>
              <w:ind w:left="181" w:right="277"/>
              <w:rPr>
                <w:b/>
                <w:color w:val="FF0000"/>
                <w:lang w:val="es-CL"/>
              </w:rPr>
            </w:pPr>
            <w:r>
              <w:rPr>
                <w:b/>
                <w:lang w:val="es-CL"/>
              </w:rPr>
              <w:t>Desarrollo de la Motricidad F</w:t>
            </w:r>
            <w:r w:rsidRPr="001857E9">
              <w:rPr>
                <w:b/>
                <w:lang w:val="es-CL"/>
              </w:rPr>
              <w:t xml:space="preserve">ina (PHD), </w:t>
            </w:r>
            <w:r>
              <w:rPr>
                <w:b/>
                <w:lang w:val="es-CL"/>
              </w:rPr>
              <w:t>Comunicación y E</w:t>
            </w:r>
            <w:r w:rsidRPr="001857E9">
              <w:rPr>
                <w:b/>
                <w:lang w:val="es-CL"/>
              </w:rPr>
              <w:t xml:space="preserve">xpresión </w:t>
            </w:r>
            <w:r>
              <w:rPr>
                <w:b/>
                <w:lang w:val="es-CL"/>
              </w:rPr>
              <w:t>O</w:t>
            </w:r>
            <w:r w:rsidRPr="001857E9">
              <w:rPr>
                <w:b/>
                <w:lang w:val="es-CL"/>
              </w:rPr>
              <w:t xml:space="preserve">ral y </w:t>
            </w:r>
            <w:r>
              <w:rPr>
                <w:b/>
                <w:lang w:val="es-CL"/>
              </w:rPr>
              <w:t>A</w:t>
            </w:r>
            <w:r w:rsidRPr="001857E9">
              <w:rPr>
                <w:b/>
                <w:lang w:val="es-CL"/>
              </w:rPr>
              <w:t xml:space="preserve">lfabetización </w:t>
            </w:r>
            <w:r>
              <w:rPr>
                <w:b/>
                <w:lang w:val="es-CL"/>
              </w:rPr>
              <w:t>E</w:t>
            </w:r>
            <w:r w:rsidRPr="001857E9">
              <w:rPr>
                <w:b/>
                <w:lang w:val="es-CL"/>
              </w:rPr>
              <w:t>mergente (LDC)</w:t>
            </w:r>
          </w:p>
        </w:tc>
        <w:tc>
          <w:tcPr>
            <w:tcW w:w="360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4DBAB9" w14:textId="78169D38" w:rsidR="00C04CAB" w:rsidRPr="001857E9" w:rsidRDefault="001857E9" w:rsidP="001857E9">
            <w:pPr>
              <w:pStyle w:val="TableParagraph"/>
              <w:spacing w:before="77" w:line="223" w:lineRule="auto"/>
              <w:ind w:left="192" w:right="807"/>
              <w:rPr>
                <w:b/>
                <w:color w:val="FF0000"/>
                <w:lang w:val="es-CL"/>
              </w:rPr>
            </w:pPr>
            <w:r w:rsidRPr="001857E9">
              <w:rPr>
                <w:b/>
                <w:lang w:val="es-CL"/>
              </w:rPr>
              <w:t>Procesos de Escritura y Aplicaciones de Escritura</w:t>
            </w:r>
          </w:p>
        </w:tc>
        <w:tc>
          <w:tcPr>
            <w:tcW w:w="34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010AAC" w14:textId="39325726" w:rsidR="00C04CAB" w:rsidRPr="001857E9" w:rsidRDefault="001857E9" w:rsidP="001857E9">
            <w:pPr>
              <w:pStyle w:val="TableParagraph"/>
              <w:spacing w:before="73"/>
              <w:ind w:left="150"/>
              <w:rPr>
                <w:b/>
                <w:lang w:val="es-CL"/>
              </w:rPr>
            </w:pPr>
            <w:r w:rsidRPr="001857E9">
              <w:rPr>
                <w:b/>
                <w:lang w:val="es-CL"/>
              </w:rPr>
              <w:t>Escritura</w:t>
            </w:r>
            <w:r w:rsidR="00C04CAB" w:rsidRPr="001857E9">
              <w:rPr>
                <w:b/>
                <w:spacing w:val="-4"/>
                <w:lang w:val="es-CL"/>
              </w:rPr>
              <w:t xml:space="preserve"> </w:t>
            </w:r>
            <w:r w:rsidR="00C04CAB" w:rsidRPr="001857E9">
              <w:rPr>
                <w:b/>
                <w:lang w:val="es-CL"/>
              </w:rPr>
              <w:t>(LIT)</w:t>
            </w:r>
          </w:p>
        </w:tc>
        <w:tc>
          <w:tcPr>
            <w:tcW w:w="3974" w:type="dxa"/>
            <w:tcBorders>
              <w:top w:val="single" w:sz="4" w:space="0" w:color="000000"/>
              <w:left w:val="single" w:sz="4" w:space="0" w:color="000000"/>
              <w:bottom w:val="single" w:sz="4" w:space="0" w:color="000000"/>
            </w:tcBorders>
            <w:shd w:val="clear" w:color="auto" w:fill="FFFFFF" w:themeFill="background1"/>
          </w:tcPr>
          <w:p w14:paraId="6E033C8D" w14:textId="6A241CA8" w:rsidR="00C04CAB" w:rsidRPr="001857E9" w:rsidRDefault="001857E9" w:rsidP="009A548D">
            <w:pPr>
              <w:pStyle w:val="TableParagraph"/>
              <w:spacing w:before="73"/>
              <w:ind w:left="188"/>
              <w:rPr>
                <w:b/>
                <w:lang w:val="es-CL"/>
              </w:rPr>
            </w:pPr>
            <w:r w:rsidRPr="001857E9">
              <w:rPr>
                <w:b/>
                <w:lang w:val="es-CL"/>
              </w:rPr>
              <w:t>Escritura</w:t>
            </w:r>
            <w:r w:rsidR="00C04CAB" w:rsidRPr="001857E9">
              <w:rPr>
                <w:b/>
                <w:spacing w:val="-4"/>
                <w:lang w:val="es-CL"/>
              </w:rPr>
              <w:t xml:space="preserve"> </w:t>
            </w:r>
            <w:r w:rsidR="00C04CAB" w:rsidRPr="001857E9">
              <w:rPr>
                <w:b/>
                <w:lang w:val="es-CL"/>
              </w:rPr>
              <w:t>(W)</w:t>
            </w:r>
          </w:p>
        </w:tc>
      </w:tr>
      <w:tr w:rsidR="00C04CAB" w:rsidRPr="00E05479" w14:paraId="64BF0ADA" w14:textId="77777777" w:rsidTr="00AF3B9D">
        <w:trPr>
          <w:trHeight w:val="1933"/>
        </w:trPr>
        <w:tc>
          <w:tcPr>
            <w:tcW w:w="3747" w:type="dxa"/>
            <w:tcBorders>
              <w:top w:val="single" w:sz="4" w:space="0" w:color="000000"/>
              <w:bottom w:val="single" w:sz="4" w:space="0" w:color="000000"/>
              <w:right w:val="single" w:sz="4" w:space="0" w:color="000000"/>
            </w:tcBorders>
            <w:shd w:val="clear" w:color="auto" w:fill="FFFFFF" w:themeFill="background1"/>
          </w:tcPr>
          <w:p w14:paraId="0E1A0D8A" w14:textId="442D3BC3" w:rsidR="00C04CAB" w:rsidRPr="001857E9" w:rsidRDefault="001857E9" w:rsidP="001857E9">
            <w:pPr>
              <w:pStyle w:val="TableParagraph"/>
              <w:spacing w:before="72" w:line="242" w:lineRule="auto"/>
              <w:ind w:left="189" w:right="813"/>
              <w:rPr>
                <w:b/>
                <w:color w:val="FF0000"/>
                <w:lang w:val="es-CL"/>
              </w:rPr>
            </w:pPr>
            <w:r w:rsidRPr="001857E9">
              <w:rPr>
                <w:lang w:val="es-CL"/>
              </w:rPr>
              <w:t>Desarrolla el control y la coordina</w:t>
            </w:r>
            <w:r>
              <w:rPr>
                <w:lang w:val="es-CL"/>
              </w:rPr>
              <w:t>ción de los músculos pequeños. Realiza</w:t>
            </w:r>
            <w:r w:rsidRPr="001857E9">
              <w:rPr>
                <w:lang w:val="es-CL"/>
              </w:rPr>
              <w:t xml:space="preserve"> diferentes acciones sobre los objetos.</w:t>
            </w:r>
            <w:r w:rsidR="00C04CAB" w:rsidRPr="001857E9">
              <w:rPr>
                <w:color w:val="FF0000"/>
                <w:spacing w:val="1"/>
                <w:lang w:val="es-CL"/>
              </w:rPr>
              <w:t xml:space="preserve"> </w:t>
            </w:r>
            <w:r w:rsidR="00C04CAB" w:rsidRPr="001857E9">
              <w:rPr>
                <w:b/>
                <w:lang w:val="es-CL"/>
              </w:rPr>
              <w:t>(PHD)</w:t>
            </w:r>
          </w:p>
        </w:tc>
        <w:tc>
          <w:tcPr>
            <w:tcW w:w="360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861F7B" w14:textId="098D4B55" w:rsidR="00C04CAB" w:rsidRPr="001857E9" w:rsidRDefault="00407FBB" w:rsidP="00C81D97">
            <w:pPr>
              <w:pStyle w:val="TableParagraph"/>
              <w:spacing w:before="77" w:line="223" w:lineRule="auto"/>
              <w:ind w:left="200" w:right="399"/>
              <w:rPr>
                <w:color w:val="FF0000"/>
                <w:lang w:val="es-CL"/>
              </w:rPr>
            </w:pPr>
            <w:r w:rsidRPr="00C81D97">
              <w:rPr>
                <w:lang w:val="es-CL"/>
              </w:rPr>
              <w:t xml:space="preserve">En el proceso de escritura, </w:t>
            </w:r>
            <w:r w:rsidR="00C81D97">
              <w:rPr>
                <w:lang w:val="es-CL"/>
              </w:rPr>
              <w:t>us</w:t>
            </w:r>
            <w:r w:rsidRPr="00C81D97">
              <w:rPr>
                <w:lang w:val="es-CL"/>
              </w:rPr>
              <w:t>a diversos instrumentos, materiales y superficies para crear dibujos o símbolos</w:t>
            </w:r>
            <w:r w:rsidR="00C04CAB" w:rsidRPr="001857E9">
              <w:rPr>
                <w:color w:val="FF0000"/>
                <w:lang w:val="es-CL"/>
              </w:rPr>
              <w:t>.</w:t>
            </w:r>
          </w:p>
        </w:tc>
        <w:tc>
          <w:tcPr>
            <w:tcW w:w="3416" w:type="dxa"/>
            <w:vMerge w:val="restart"/>
            <w:tcBorders>
              <w:top w:val="single" w:sz="4" w:space="0" w:color="000000"/>
              <w:left w:val="single" w:sz="4" w:space="0" w:color="000000"/>
              <w:right w:val="single" w:sz="4" w:space="0" w:color="000000"/>
            </w:tcBorders>
            <w:shd w:val="clear" w:color="auto" w:fill="FFFFFF" w:themeFill="background1"/>
          </w:tcPr>
          <w:p w14:paraId="6C727BEF" w14:textId="77777777" w:rsidR="00C04CAB" w:rsidRPr="001857E9" w:rsidRDefault="00C04CAB" w:rsidP="009A548D">
            <w:pPr>
              <w:pStyle w:val="TableParagraph"/>
              <w:rPr>
                <w:color w:val="FF0000"/>
                <w:sz w:val="26"/>
                <w:lang w:val="es-CL"/>
              </w:rPr>
            </w:pPr>
          </w:p>
          <w:p w14:paraId="7F09803F" w14:textId="77777777" w:rsidR="00C04CAB" w:rsidRPr="001857E9" w:rsidRDefault="00C04CAB" w:rsidP="009A548D">
            <w:pPr>
              <w:pStyle w:val="TableParagraph"/>
              <w:rPr>
                <w:color w:val="FF0000"/>
                <w:sz w:val="26"/>
                <w:lang w:val="es-CL"/>
              </w:rPr>
            </w:pPr>
          </w:p>
          <w:p w14:paraId="2A89FDFA" w14:textId="77777777" w:rsidR="00C04CAB" w:rsidRPr="001857E9" w:rsidRDefault="00C04CAB" w:rsidP="009A548D">
            <w:pPr>
              <w:pStyle w:val="TableParagraph"/>
              <w:rPr>
                <w:color w:val="FF0000"/>
                <w:sz w:val="26"/>
                <w:lang w:val="es-CL"/>
              </w:rPr>
            </w:pPr>
          </w:p>
          <w:p w14:paraId="0AE13ADD" w14:textId="77777777" w:rsidR="00C04CAB" w:rsidRPr="001857E9" w:rsidRDefault="00C04CAB" w:rsidP="009A548D">
            <w:pPr>
              <w:pStyle w:val="TableParagraph"/>
              <w:rPr>
                <w:color w:val="FF0000"/>
                <w:sz w:val="26"/>
                <w:lang w:val="es-CL"/>
              </w:rPr>
            </w:pPr>
          </w:p>
          <w:p w14:paraId="7D9BD7FE" w14:textId="77777777" w:rsidR="00C04CAB" w:rsidRPr="001857E9" w:rsidRDefault="00C04CAB" w:rsidP="009A548D">
            <w:pPr>
              <w:pStyle w:val="TableParagraph"/>
              <w:rPr>
                <w:color w:val="FF0000"/>
                <w:sz w:val="26"/>
                <w:lang w:val="es-CL"/>
              </w:rPr>
            </w:pPr>
          </w:p>
          <w:p w14:paraId="5EBA35D0" w14:textId="77777777" w:rsidR="00C04CAB" w:rsidRPr="001857E9" w:rsidRDefault="00C04CAB" w:rsidP="009A548D">
            <w:pPr>
              <w:pStyle w:val="TableParagraph"/>
              <w:spacing w:before="4"/>
              <w:rPr>
                <w:color w:val="FF0000"/>
                <w:lang w:val="es-CL"/>
              </w:rPr>
            </w:pPr>
          </w:p>
          <w:p w14:paraId="28AF6739" w14:textId="1CBC27C1" w:rsidR="00C04CAB" w:rsidRPr="00C81D97" w:rsidRDefault="00C81D97" w:rsidP="009A548D">
            <w:pPr>
              <w:pStyle w:val="TableParagraph"/>
              <w:spacing w:line="223" w:lineRule="auto"/>
              <w:ind w:left="200" w:right="517"/>
              <w:rPr>
                <w:color w:val="FF0000"/>
                <w:lang w:val="es-CL"/>
              </w:rPr>
            </w:pPr>
            <w:r w:rsidRPr="001F0C7E">
              <w:rPr>
                <w:lang w:val="es-CL"/>
              </w:rPr>
              <w:t>El niño escribe para una variedad de propósitos u</w:t>
            </w:r>
            <w:r>
              <w:rPr>
                <w:lang w:val="es-CL"/>
              </w:rPr>
              <w:t>sa</w:t>
            </w:r>
            <w:r w:rsidRPr="001F0C7E">
              <w:rPr>
                <w:lang w:val="es-CL"/>
              </w:rPr>
              <w:t>ndo marcas cada vez más sofisticadas.</w:t>
            </w:r>
          </w:p>
        </w:tc>
        <w:tc>
          <w:tcPr>
            <w:tcW w:w="3974" w:type="dxa"/>
            <w:tcBorders>
              <w:top w:val="single" w:sz="4" w:space="0" w:color="000000"/>
              <w:left w:val="single" w:sz="4" w:space="0" w:color="000000"/>
              <w:bottom w:val="single" w:sz="4" w:space="0" w:color="000000"/>
            </w:tcBorders>
            <w:shd w:val="clear" w:color="auto" w:fill="FFFFFF" w:themeFill="background1"/>
          </w:tcPr>
          <w:p w14:paraId="6C17B671" w14:textId="5D181BED" w:rsidR="00C04CAB" w:rsidRPr="001857E9" w:rsidRDefault="000F29D4" w:rsidP="000F29D4">
            <w:pPr>
              <w:pStyle w:val="TableParagraph"/>
              <w:spacing w:before="77" w:line="223" w:lineRule="auto"/>
              <w:ind w:left="200" w:right="206"/>
              <w:rPr>
                <w:color w:val="FF0000"/>
                <w:lang w:val="es-CL"/>
              </w:rPr>
            </w:pPr>
            <w:r w:rsidRPr="000F29D4">
              <w:rPr>
                <w:lang w:val="es-CL"/>
              </w:rPr>
              <w:t xml:space="preserve">Con orientación y apoyo de </w:t>
            </w:r>
            <w:r>
              <w:rPr>
                <w:lang w:val="es-CL"/>
              </w:rPr>
              <w:t>adultos, explora</w:t>
            </w:r>
            <w:r w:rsidRPr="000F29D4">
              <w:rPr>
                <w:lang w:val="es-CL"/>
              </w:rPr>
              <w:t xml:space="preserve"> una variedad de herramientas digitales para producir y publicar escrit</w:t>
            </w:r>
            <w:r>
              <w:rPr>
                <w:lang w:val="es-CL"/>
              </w:rPr>
              <w:t>ura</w:t>
            </w:r>
            <w:r w:rsidRPr="000F29D4">
              <w:rPr>
                <w:lang w:val="es-CL"/>
              </w:rPr>
              <w:t>, incluso en colaboración con los compañeros.</w:t>
            </w:r>
          </w:p>
        </w:tc>
      </w:tr>
      <w:tr w:rsidR="00C04CAB" w:rsidRPr="00E05479" w14:paraId="35527581" w14:textId="77777777" w:rsidTr="00AF3B9D">
        <w:trPr>
          <w:trHeight w:val="3085"/>
        </w:trPr>
        <w:tc>
          <w:tcPr>
            <w:tcW w:w="3747" w:type="dxa"/>
            <w:tcBorders>
              <w:top w:val="single" w:sz="4" w:space="0" w:color="000000"/>
              <w:right w:val="single" w:sz="4" w:space="0" w:color="000000"/>
            </w:tcBorders>
            <w:shd w:val="clear" w:color="auto" w:fill="FFFFFF" w:themeFill="background1"/>
          </w:tcPr>
          <w:p w14:paraId="10104C80" w14:textId="6091364C" w:rsidR="00C04CAB" w:rsidRPr="001857E9" w:rsidRDefault="001857E9" w:rsidP="009A548D">
            <w:pPr>
              <w:pStyle w:val="TableParagraph"/>
              <w:spacing w:before="62" w:line="223" w:lineRule="auto"/>
              <w:ind w:left="189" w:right="628"/>
              <w:rPr>
                <w:b/>
                <w:lang w:val="es-CL"/>
              </w:rPr>
            </w:pPr>
            <w:r w:rsidRPr="001857E9">
              <w:rPr>
                <w:lang w:val="es-CL"/>
              </w:rPr>
              <w:t>Usa las manos o los pies para establecer contacto con objetos o personas</w:t>
            </w:r>
            <w:r w:rsidR="00A24FD2">
              <w:rPr>
                <w:lang w:val="es-CL"/>
              </w:rPr>
              <w:t>. (</w:t>
            </w:r>
            <w:r w:rsidR="00C04CAB" w:rsidRPr="001857E9">
              <w:rPr>
                <w:b/>
                <w:lang w:val="es-CL"/>
              </w:rPr>
              <w:t>PHD)</w:t>
            </w:r>
          </w:p>
          <w:p w14:paraId="5C539547" w14:textId="77777777" w:rsidR="00C04CAB" w:rsidRPr="001857E9" w:rsidRDefault="00C04CAB" w:rsidP="009A548D">
            <w:pPr>
              <w:pStyle w:val="TableParagraph"/>
              <w:spacing w:before="8"/>
              <w:rPr>
                <w:color w:val="FF0000"/>
                <w:sz w:val="21"/>
                <w:lang w:val="es-CL"/>
              </w:rPr>
            </w:pPr>
          </w:p>
          <w:p w14:paraId="0D92A946" w14:textId="1F3F58BB" w:rsidR="00C04CAB" w:rsidRPr="001857E9" w:rsidRDefault="00407FBB" w:rsidP="00407FBB">
            <w:pPr>
              <w:pStyle w:val="TableParagraph"/>
              <w:spacing w:before="1" w:line="223" w:lineRule="auto"/>
              <w:ind w:left="189" w:right="308"/>
              <w:rPr>
                <w:b/>
                <w:color w:val="FF0000"/>
                <w:lang w:val="es-CL"/>
              </w:rPr>
            </w:pPr>
            <w:r w:rsidRPr="00407FBB">
              <w:rPr>
                <w:lang w:val="es-CL"/>
              </w:rPr>
              <w:t>Usa sonidos, signos o palabras para diversos fines</w:t>
            </w:r>
            <w:r w:rsidR="00C04CAB" w:rsidRPr="00407FBB">
              <w:rPr>
                <w:lang w:val="es-CL"/>
              </w:rPr>
              <w:t>.</w:t>
            </w:r>
            <w:r w:rsidR="00C04CAB" w:rsidRPr="00407FBB">
              <w:rPr>
                <w:spacing w:val="1"/>
                <w:lang w:val="es-CL"/>
              </w:rPr>
              <w:t xml:space="preserve"> </w:t>
            </w:r>
            <w:r w:rsidR="00C04CAB" w:rsidRPr="00407FBB">
              <w:rPr>
                <w:b/>
                <w:lang w:val="es-CL"/>
              </w:rPr>
              <w:t>(LDC)</w:t>
            </w:r>
          </w:p>
        </w:tc>
        <w:tc>
          <w:tcPr>
            <w:tcW w:w="3606" w:type="dxa"/>
            <w:tcBorders>
              <w:top w:val="single" w:sz="4" w:space="0" w:color="000000"/>
              <w:left w:val="single" w:sz="4" w:space="0" w:color="000000"/>
              <w:right w:val="single" w:sz="4" w:space="0" w:color="000000"/>
            </w:tcBorders>
            <w:shd w:val="clear" w:color="auto" w:fill="FFFFFF" w:themeFill="background1"/>
          </w:tcPr>
          <w:p w14:paraId="4E74AC29" w14:textId="07A25BC2" w:rsidR="00C04CAB" w:rsidRPr="001857E9" w:rsidRDefault="00C81D97" w:rsidP="00C81D97">
            <w:pPr>
              <w:pStyle w:val="TableParagraph"/>
              <w:spacing w:before="62" w:line="223" w:lineRule="auto"/>
              <w:ind w:left="200" w:right="207"/>
              <w:rPr>
                <w:color w:val="FF0000"/>
                <w:lang w:val="es-CL"/>
              </w:rPr>
            </w:pPr>
            <w:r w:rsidRPr="00C81D97">
              <w:rPr>
                <w:lang w:val="es-CL"/>
              </w:rPr>
              <w:t>Escribe su propio nombre u</w:t>
            </w:r>
            <w:r>
              <w:rPr>
                <w:lang w:val="es-CL"/>
              </w:rPr>
              <w:t>sa</w:t>
            </w:r>
            <w:r w:rsidRPr="00C81D97">
              <w:rPr>
                <w:lang w:val="es-CL"/>
              </w:rPr>
              <w:t>ndo formas parecidas a las de las letras o la impresión convencional.</w:t>
            </w:r>
          </w:p>
        </w:tc>
        <w:tc>
          <w:tcPr>
            <w:tcW w:w="3416" w:type="dxa"/>
            <w:vMerge/>
            <w:tcBorders>
              <w:top w:val="nil"/>
              <w:left w:val="single" w:sz="4" w:space="0" w:color="000000"/>
              <w:right w:val="single" w:sz="4" w:space="0" w:color="000000"/>
            </w:tcBorders>
            <w:shd w:val="clear" w:color="auto" w:fill="FFFFFF" w:themeFill="background1"/>
          </w:tcPr>
          <w:p w14:paraId="6CFD708A" w14:textId="77777777" w:rsidR="00C04CAB" w:rsidRPr="001857E9" w:rsidRDefault="00C04CAB" w:rsidP="009A548D">
            <w:pPr>
              <w:rPr>
                <w:color w:val="FF0000"/>
                <w:sz w:val="2"/>
                <w:szCs w:val="2"/>
                <w:lang w:val="es-CL"/>
              </w:rPr>
            </w:pPr>
          </w:p>
        </w:tc>
        <w:tc>
          <w:tcPr>
            <w:tcW w:w="3974" w:type="dxa"/>
            <w:tcBorders>
              <w:top w:val="single" w:sz="4" w:space="0" w:color="000000"/>
              <w:left w:val="single" w:sz="4" w:space="0" w:color="000000"/>
            </w:tcBorders>
            <w:shd w:val="clear" w:color="auto" w:fill="FFFFFF" w:themeFill="background1"/>
          </w:tcPr>
          <w:p w14:paraId="51D3618E" w14:textId="0962D462" w:rsidR="00C04CAB" w:rsidRPr="001857E9" w:rsidRDefault="00942585" w:rsidP="00942585">
            <w:pPr>
              <w:pStyle w:val="TableParagraph"/>
              <w:spacing w:before="62" w:line="223" w:lineRule="auto"/>
              <w:ind w:left="200" w:right="156"/>
              <w:rPr>
                <w:color w:val="FF0000"/>
                <w:lang w:val="es-CL"/>
              </w:rPr>
            </w:pPr>
            <w:r w:rsidRPr="00942585">
              <w:rPr>
                <w:lang w:val="es-CL"/>
              </w:rPr>
              <w:t>Usa una combinación de dibujo, dictado y escritura para componer artículos de opinión en los que se indica al lector el tema o el nombre del libro sobre el que se escribe y se expone una opinión o preferencia sobre el tema o el libro.</w:t>
            </w:r>
          </w:p>
        </w:tc>
      </w:tr>
    </w:tbl>
    <w:p w14:paraId="347C6EF4" w14:textId="24B94834" w:rsidR="00EE47C0" w:rsidRPr="00942585" w:rsidRDefault="00EE47C0" w:rsidP="00794A95">
      <w:pPr>
        <w:rPr>
          <w:lang w:val="es-CL"/>
        </w:rPr>
      </w:pPr>
    </w:p>
    <w:p w14:paraId="7313CA41" w14:textId="594317DF" w:rsidR="00EE47C0" w:rsidRPr="00942585" w:rsidRDefault="00EE47C0" w:rsidP="00794A95">
      <w:pPr>
        <w:rPr>
          <w:lang w:val="es-CL"/>
        </w:rPr>
      </w:pPr>
    </w:p>
    <w:p w14:paraId="7DF7B461" w14:textId="22CFDC6F" w:rsidR="00EE47C0" w:rsidRPr="00942585" w:rsidRDefault="00EE47C0" w:rsidP="00794A95">
      <w:pPr>
        <w:rPr>
          <w:lang w:val="es-CL"/>
        </w:rPr>
      </w:pPr>
    </w:p>
    <w:tbl>
      <w:tblPr>
        <w:tblpPr w:leftFromText="180" w:rightFromText="180" w:horzAnchor="margin" w:tblpXSpec="center" w:tblpY="299"/>
        <w:tblW w:w="147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77"/>
        <w:gridCol w:w="3690"/>
        <w:gridCol w:w="3357"/>
        <w:gridCol w:w="4103"/>
      </w:tblGrid>
      <w:tr w:rsidR="00447562" w14:paraId="5E877FCD" w14:textId="77777777" w:rsidTr="00AF3B9D">
        <w:trPr>
          <w:trHeight w:val="393"/>
        </w:trPr>
        <w:tc>
          <w:tcPr>
            <w:tcW w:w="14727" w:type="dxa"/>
            <w:gridSpan w:val="4"/>
            <w:tcBorders>
              <w:bottom w:val="single" w:sz="4" w:space="0" w:color="auto"/>
            </w:tcBorders>
            <w:shd w:val="clear" w:color="auto" w:fill="BF0D3E" w:themeFill="accent2"/>
            <w:vAlign w:val="center"/>
          </w:tcPr>
          <w:p w14:paraId="6495B682" w14:textId="14FF9395" w:rsidR="00447562" w:rsidRDefault="00447562" w:rsidP="00447562">
            <w:pPr>
              <w:pStyle w:val="TableParagraph"/>
              <w:ind w:left="82" w:right="174"/>
              <w:jc w:val="center"/>
              <w:rPr>
                <w:rFonts w:ascii="Roboto"/>
                <w:b/>
                <w:sz w:val="28"/>
              </w:rPr>
            </w:pPr>
            <w:r w:rsidRPr="0017243B">
              <w:rPr>
                <w:b/>
                <w:color w:val="FFFFFF"/>
                <w:sz w:val="32"/>
                <w:szCs w:val="28"/>
              </w:rPr>
              <w:lastRenderedPageBreak/>
              <w:t>L</w:t>
            </w:r>
            <w:r>
              <w:rPr>
                <w:b/>
                <w:color w:val="FFFFFF"/>
                <w:sz w:val="32"/>
                <w:szCs w:val="28"/>
              </w:rPr>
              <w:t>ENGUAJE Y ALFABETIZACIÓN</w:t>
            </w:r>
          </w:p>
        </w:tc>
      </w:tr>
      <w:tr w:rsidR="00447562" w14:paraId="699A1A26" w14:textId="77777777" w:rsidTr="00AF3B9D">
        <w:trPr>
          <w:trHeight w:val="597"/>
        </w:trPr>
        <w:tc>
          <w:tcPr>
            <w:tcW w:w="14727" w:type="dxa"/>
            <w:gridSpan w:val="4"/>
            <w:tcBorders>
              <w:top w:val="single" w:sz="4" w:space="0" w:color="auto"/>
            </w:tcBorders>
            <w:vAlign w:val="center"/>
          </w:tcPr>
          <w:p w14:paraId="74047219" w14:textId="03891CF1" w:rsidR="00447562" w:rsidRDefault="00447562" w:rsidP="00447562">
            <w:pPr>
              <w:pStyle w:val="TableParagraph"/>
              <w:ind w:left="82" w:right="174"/>
              <w:rPr>
                <w:rFonts w:ascii="Roboto"/>
                <w:b/>
                <w:sz w:val="28"/>
              </w:rPr>
            </w:pPr>
            <w:r w:rsidRPr="00686397">
              <w:rPr>
                <w:rFonts w:asciiTheme="minorHAnsi" w:hAnsiTheme="minorHAnsi"/>
                <w:b/>
                <w:sz w:val="28"/>
                <w:szCs w:val="28"/>
              </w:rPr>
              <w:t>ALINEAMIENTO</w:t>
            </w:r>
            <w:r w:rsidRPr="00686397">
              <w:rPr>
                <w:rFonts w:asciiTheme="minorHAnsi" w:hAnsiTheme="minorHAnsi"/>
                <w:b/>
                <w:spacing w:val="1"/>
                <w:sz w:val="28"/>
                <w:szCs w:val="28"/>
              </w:rPr>
              <w:t xml:space="preserve"> - ASPECTO</w:t>
            </w:r>
            <w:r w:rsidRPr="00686397">
              <w:rPr>
                <w:rFonts w:asciiTheme="minorHAnsi" w:hAnsiTheme="minorHAnsi"/>
                <w:b/>
                <w:spacing w:val="-5"/>
                <w:sz w:val="28"/>
                <w:szCs w:val="28"/>
              </w:rPr>
              <w:t xml:space="preserve"> </w:t>
            </w:r>
            <w:r>
              <w:rPr>
                <w:rFonts w:asciiTheme="minorHAnsi" w:hAnsiTheme="minorHAnsi"/>
                <w:b/>
                <w:spacing w:val="-5"/>
                <w:sz w:val="28"/>
                <w:szCs w:val="28"/>
              </w:rPr>
              <w:t>3</w:t>
            </w:r>
            <w:r w:rsidRPr="00686397">
              <w:rPr>
                <w:rFonts w:asciiTheme="minorHAnsi" w:hAnsiTheme="minorHAnsi"/>
                <w:b/>
                <w:sz w:val="28"/>
                <w:szCs w:val="28"/>
              </w:rPr>
              <w:t>:</w:t>
            </w:r>
            <w:r w:rsidRPr="00686397">
              <w:rPr>
                <w:rFonts w:asciiTheme="minorHAnsi" w:hAnsiTheme="minorHAnsi"/>
                <w:b/>
                <w:spacing w:val="-3"/>
                <w:sz w:val="28"/>
                <w:szCs w:val="28"/>
              </w:rPr>
              <w:t xml:space="preserve"> </w:t>
            </w:r>
            <w:r>
              <w:rPr>
                <w:rFonts w:asciiTheme="minorHAnsi" w:hAnsiTheme="minorHAnsi"/>
                <w:b/>
                <w:spacing w:val="-3"/>
                <w:sz w:val="28"/>
                <w:szCs w:val="28"/>
              </w:rPr>
              <w:t>ESCRITURA</w:t>
            </w:r>
            <w:r w:rsidRPr="00686397">
              <w:rPr>
                <w:rFonts w:asciiTheme="minorHAnsi" w:hAnsiTheme="minorHAnsi"/>
                <w:b/>
                <w:spacing w:val="-3"/>
                <w:sz w:val="28"/>
                <w:szCs w:val="28"/>
              </w:rPr>
              <w:t xml:space="preserve"> EMERGENTE</w:t>
            </w:r>
          </w:p>
        </w:tc>
      </w:tr>
      <w:tr w:rsidR="00447562" w:rsidRPr="00E05479" w14:paraId="2DF7AD19" w14:textId="77777777" w:rsidTr="00AF3B9D">
        <w:trPr>
          <w:trHeight w:val="977"/>
        </w:trPr>
        <w:tc>
          <w:tcPr>
            <w:tcW w:w="3577" w:type="dxa"/>
            <w:tcBorders>
              <w:bottom w:val="single" w:sz="4" w:space="0" w:color="000000"/>
              <w:right w:val="single" w:sz="4" w:space="0" w:color="000000"/>
            </w:tcBorders>
            <w:shd w:val="clear" w:color="auto" w:fill="FDE3EA"/>
            <w:vAlign w:val="center"/>
          </w:tcPr>
          <w:p w14:paraId="47442E26" w14:textId="3DDCFAD8" w:rsidR="00447562" w:rsidRPr="00447562" w:rsidRDefault="00447562" w:rsidP="00447562">
            <w:pPr>
              <w:pStyle w:val="TableParagraph"/>
              <w:spacing w:line="223" w:lineRule="auto"/>
              <w:ind w:left="172" w:right="180" w:firstLine="31"/>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690" w:type="dxa"/>
            <w:tcBorders>
              <w:left w:val="single" w:sz="4" w:space="0" w:color="000000"/>
              <w:bottom w:val="single" w:sz="4" w:space="0" w:color="000000"/>
              <w:right w:val="single" w:sz="4" w:space="0" w:color="000000"/>
            </w:tcBorders>
            <w:shd w:val="clear" w:color="auto" w:fill="FBC9D1"/>
            <w:vAlign w:val="center"/>
          </w:tcPr>
          <w:p w14:paraId="4BCEC1F6" w14:textId="16667EB4" w:rsidR="00447562" w:rsidRPr="00447562" w:rsidRDefault="00447562" w:rsidP="00447562">
            <w:pPr>
              <w:pStyle w:val="TableParagraph"/>
              <w:spacing w:line="223" w:lineRule="auto"/>
              <w:ind w:left="172" w:right="180" w:firstLine="31"/>
              <w:jc w:val="center"/>
              <w:rPr>
                <w:b/>
                <w:lang w:val="es-CL"/>
              </w:rPr>
            </w:pPr>
            <w:r w:rsidRPr="00AA0BC6">
              <w:rPr>
                <w:b/>
                <w:sz w:val="22"/>
                <w:szCs w:val="22"/>
                <w:lang w:val="es-CL"/>
              </w:rPr>
              <w:t>ESTÁNDAR DE APRENDIZAJE TEMPRANO DE AZ</w:t>
            </w:r>
          </w:p>
        </w:tc>
        <w:tc>
          <w:tcPr>
            <w:tcW w:w="3357" w:type="dxa"/>
            <w:tcBorders>
              <w:left w:val="single" w:sz="4" w:space="0" w:color="000000"/>
              <w:bottom w:val="single" w:sz="4" w:space="0" w:color="000000"/>
              <w:right w:val="single" w:sz="4" w:space="0" w:color="000000"/>
            </w:tcBorders>
            <w:shd w:val="clear" w:color="auto" w:fill="F8A2B0"/>
            <w:vAlign w:val="center"/>
          </w:tcPr>
          <w:p w14:paraId="55F3D5DB" w14:textId="23029944" w:rsidR="00447562" w:rsidRPr="00447562" w:rsidRDefault="00447562" w:rsidP="00447562">
            <w:pPr>
              <w:pStyle w:val="TableParagraph"/>
              <w:spacing w:line="223" w:lineRule="auto"/>
              <w:ind w:left="172" w:right="180" w:firstLine="31"/>
              <w:jc w:val="center"/>
              <w:rPr>
                <w:b/>
                <w:lang w:val="es-CL"/>
              </w:rPr>
            </w:pPr>
            <w:r w:rsidRPr="00AA0BC6">
              <w:rPr>
                <w:b/>
                <w:sz w:val="22"/>
                <w:szCs w:val="22"/>
                <w:lang w:val="es-CL"/>
              </w:rPr>
              <w:t>MARCO DE RESULTADOS DE APRENDIZAJE TEMPRANO DE HEAD START</w:t>
            </w:r>
          </w:p>
        </w:tc>
        <w:tc>
          <w:tcPr>
            <w:tcW w:w="4103" w:type="dxa"/>
            <w:tcBorders>
              <w:left w:val="single" w:sz="4" w:space="0" w:color="000000"/>
              <w:bottom w:val="single" w:sz="4" w:space="0" w:color="000000"/>
            </w:tcBorders>
            <w:shd w:val="clear" w:color="auto" w:fill="BF0D3E" w:themeFill="accent2"/>
            <w:vAlign w:val="center"/>
          </w:tcPr>
          <w:p w14:paraId="2C896515" w14:textId="7B69D950" w:rsidR="00447562" w:rsidRPr="00447562" w:rsidRDefault="00447562" w:rsidP="001B33EE">
            <w:pPr>
              <w:pStyle w:val="TableParagraph"/>
              <w:spacing w:line="223" w:lineRule="auto"/>
              <w:ind w:left="172" w:right="180" w:firstLine="31"/>
              <w:jc w:val="center"/>
              <w:rPr>
                <w:b/>
                <w:lang w:val="es-CL"/>
              </w:rPr>
            </w:pPr>
            <w:r w:rsidRPr="00AA0BC6">
              <w:rPr>
                <w:b/>
                <w:color w:val="FFFFFF"/>
                <w:sz w:val="22"/>
                <w:szCs w:val="22"/>
                <w:lang w:val="es-CL"/>
              </w:rPr>
              <w:t>ESTÁNDAR DE K</w:t>
            </w:r>
            <w:r w:rsidR="001B33EE">
              <w:rPr>
                <w:b/>
                <w:color w:val="FFFFFF"/>
                <w:sz w:val="22"/>
                <w:szCs w:val="22"/>
                <w:lang w:val="es-CL"/>
              </w:rPr>
              <w:t>ÍNDER</w:t>
            </w:r>
            <w:r w:rsidRPr="00AA0BC6">
              <w:rPr>
                <w:b/>
                <w:color w:val="FFFFFF"/>
                <w:sz w:val="22"/>
                <w:szCs w:val="22"/>
                <w:lang w:val="es-CL"/>
              </w:rPr>
              <w:t xml:space="preserve"> DE AZ</w:t>
            </w:r>
          </w:p>
        </w:tc>
      </w:tr>
      <w:tr w:rsidR="00E04F64" w:rsidRPr="00E05479" w14:paraId="1416FD04" w14:textId="77777777" w:rsidTr="00AF3B9D">
        <w:trPr>
          <w:trHeight w:val="2205"/>
        </w:trPr>
        <w:tc>
          <w:tcPr>
            <w:tcW w:w="3577" w:type="dxa"/>
            <w:tcBorders>
              <w:top w:val="single" w:sz="4" w:space="0" w:color="000000"/>
              <w:bottom w:val="single" w:sz="4" w:space="0" w:color="000000"/>
              <w:right w:val="single" w:sz="4" w:space="0" w:color="000000"/>
            </w:tcBorders>
            <w:shd w:val="clear" w:color="auto" w:fill="FFFFFF" w:themeFill="background1"/>
          </w:tcPr>
          <w:p w14:paraId="11B86317" w14:textId="5E340214" w:rsidR="00E04F64" w:rsidRPr="00536C19" w:rsidRDefault="006112A6" w:rsidP="00E04F64">
            <w:pPr>
              <w:pStyle w:val="TableParagraph"/>
              <w:spacing w:before="79" w:line="223" w:lineRule="auto"/>
              <w:ind w:left="189" w:right="194"/>
              <w:rPr>
                <w:b/>
                <w:color w:val="FF0000"/>
              </w:rPr>
            </w:pPr>
            <w:r w:rsidRPr="00407FBB">
              <w:rPr>
                <w:lang w:val="es-CL"/>
              </w:rPr>
              <w:t>Usa sonidos, signos o palabras para diversos fines.</w:t>
            </w:r>
            <w:r w:rsidRPr="00407FBB">
              <w:rPr>
                <w:spacing w:val="1"/>
                <w:lang w:val="es-CL"/>
              </w:rPr>
              <w:t xml:space="preserve"> </w:t>
            </w:r>
            <w:r w:rsidRPr="00407FBB">
              <w:rPr>
                <w:b/>
                <w:lang w:val="es-CL"/>
              </w:rPr>
              <w:t>(LDC)</w:t>
            </w:r>
          </w:p>
        </w:tc>
        <w:tc>
          <w:tcPr>
            <w:tcW w:w="36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BE1603" w14:textId="2E7661D9" w:rsidR="00E04F64" w:rsidRPr="00D73C35" w:rsidRDefault="00D73C35" w:rsidP="00D73C35">
            <w:pPr>
              <w:pStyle w:val="TableParagraph"/>
              <w:spacing w:before="79" w:line="223" w:lineRule="auto"/>
              <w:ind w:left="200" w:right="254"/>
              <w:rPr>
                <w:color w:val="FF0000"/>
                <w:lang w:val="es-CL"/>
              </w:rPr>
            </w:pPr>
            <w:r w:rsidRPr="00D73C35">
              <w:rPr>
                <w:lang w:val="es-CL"/>
              </w:rPr>
              <w:t>U</w:t>
            </w:r>
            <w:r>
              <w:rPr>
                <w:lang w:val="es-CL"/>
              </w:rPr>
              <w:t xml:space="preserve">sa </w:t>
            </w:r>
            <w:r w:rsidRPr="00D73C35">
              <w:rPr>
                <w:lang w:val="es-CL"/>
              </w:rPr>
              <w:t xml:space="preserve">garabatos/escritura y escritura inventiva </w:t>
            </w:r>
            <w:r>
              <w:rPr>
                <w:lang w:val="es-CL"/>
              </w:rPr>
              <w:t xml:space="preserve">de forma intencional </w:t>
            </w:r>
            <w:r w:rsidRPr="00D73C35">
              <w:rPr>
                <w:lang w:val="es-CL"/>
              </w:rPr>
              <w:t>para transmitir significados, ideas o para contar una historia (por ejemplo, firmando obras de arte, subtitulando, etiquetando, creando listas y tomando notas).</w:t>
            </w:r>
          </w:p>
        </w:tc>
        <w:tc>
          <w:tcPr>
            <w:tcW w:w="33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5F54D2" w14:textId="64895D57" w:rsidR="00E04F64" w:rsidRPr="000F29D4" w:rsidRDefault="000F29D4" w:rsidP="007A46EB">
            <w:pPr>
              <w:pStyle w:val="TableParagraph"/>
              <w:spacing w:before="79" w:line="223" w:lineRule="auto"/>
              <w:ind w:left="200" w:right="433"/>
              <w:rPr>
                <w:color w:val="FF0000"/>
                <w:lang w:val="es-CL"/>
              </w:rPr>
            </w:pPr>
            <w:r w:rsidRPr="001F0C7E">
              <w:rPr>
                <w:lang w:val="es-CL"/>
              </w:rPr>
              <w:t>El niño escribe para una variedad de propósitos u</w:t>
            </w:r>
            <w:r>
              <w:rPr>
                <w:lang w:val="es-CL"/>
              </w:rPr>
              <w:t>sa</w:t>
            </w:r>
            <w:r w:rsidRPr="001F0C7E">
              <w:rPr>
                <w:lang w:val="es-CL"/>
              </w:rPr>
              <w:t>ndo marcas cada vez más sofisticadas.</w:t>
            </w:r>
          </w:p>
        </w:tc>
        <w:tc>
          <w:tcPr>
            <w:tcW w:w="4103" w:type="dxa"/>
            <w:tcBorders>
              <w:top w:val="single" w:sz="4" w:space="0" w:color="000000"/>
              <w:left w:val="single" w:sz="4" w:space="0" w:color="000000"/>
              <w:bottom w:val="single" w:sz="4" w:space="0" w:color="000000"/>
            </w:tcBorders>
            <w:shd w:val="clear" w:color="auto" w:fill="FFFFFF" w:themeFill="background1"/>
          </w:tcPr>
          <w:p w14:paraId="3045CD10" w14:textId="77777777" w:rsidR="00E04F64" w:rsidRPr="000F29D4" w:rsidRDefault="00E04F64" w:rsidP="00E04F64">
            <w:pPr>
              <w:pStyle w:val="TableParagraph"/>
              <w:spacing w:before="7"/>
              <w:rPr>
                <w:color w:val="FF0000"/>
                <w:sz w:val="35"/>
                <w:lang w:val="es-CL"/>
              </w:rPr>
            </w:pPr>
          </w:p>
          <w:p w14:paraId="00D8B150" w14:textId="1DD457C4" w:rsidR="00E04F64" w:rsidRPr="007A46EB" w:rsidRDefault="007A46EB" w:rsidP="00E04F64">
            <w:pPr>
              <w:pStyle w:val="TableParagraph"/>
              <w:spacing w:line="223" w:lineRule="auto"/>
              <w:ind w:left="200" w:right="75"/>
              <w:rPr>
                <w:color w:val="FF0000"/>
                <w:lang w:val="es-CL"/>
              </w:rPr>
            </w:pPr>
            <w:r w:rsidRPr="000F29D4">
              <w:rPr>
                <w:lang w:val="es-CL"/>
              </w:rPr>
              <w:t xml:space="preserve">Con orientación y apoyo de </w:t>
            </w:r>
            <w:r>
              <w:rPr>
                <w:lang w:val="es-CL"/>
              </w:rPr>
              <w:t>adultos, explora</w:t>
            </w:r>
            <w:r w:rsidRPr="000F29D4">
              <w:rPr>
                <w:lang w:val="es-CL"/>
              </w:rPr>
              <w:t xml:space="preserve"> una variedad de herramientas digitales para producir y publicar escrit</w:t>
            </w:r>
            <w:r>
              <w:rPr>
                <w:lang w:val="es-CL"/>
              </w:rPr>
              <w:t>ura</w:t>
            </w:r>
            <w:r w:rsidRPr="000F29D4">
              <w:rPr>
                <w:lang w:val="es-CL"/>
              </w:rPr>
              <w:t>, incluso en colaboración con los compañeros.</w:t>
            </w:r>
          </w:p>
        </w:tc>
      </w:tr>
      <w:tr w:rsidR="00E04F64" w:rsidRPr="007A46EB" w14:paraId="3EF51399" w14:textId="77777777" w:rsidTr="00AF3B9D">
        <w:trPr>
          <w:trHeight w:val="2015"/>
        </w:trPr>
        <w:tc>
          <w:tcPr>
            <w:tcW w:w="3577" w:type="dxa"/>
            <w:tcBorders>
              <w:top w:val="single" w:sz="4" w:space="0" w:color="000000"/>
              <w:bottom w:val="single" w:sz="4" w:space="0" w:color="000000"/>
              <w:right w:val="single" w:sz="4" w:space="0" w:color="000000"/>
            </w:tcBorders>
            <w:shd w:val="clear" w:color="auto" w:fill="FFFFFF" w:themeFill="background1"/>
          </w:tcPr>
          <w:p w14:paraId="50F549B6" w14:textId="645B2F76" w:rsidR="00E04F64" w:rsidRPr="00536C19" w:rsidRDefault="006112A6" w:rsidP="00E04F64">
            <w:pPr>
              <w:pStyle w:val="TableParagraph"/>
              <w:spacing w:before="77" w:line="223" w:lineRule="auto"/>
              <w:ind w:left="189" w:right="194"/>
              <w:rPr>
                <w:b/>
                <w:color w:val="FF0000"/>
              </w:rPr>
            </w:pPr>
            <w:r w:rsidRPr="006112A6">
              <w:rPr>
                <w:lang w:val="es-CL"/>
              </w:rPr>
              <w:t xml:space="preserve">Controla los pequeños músculos de las manos al realizar tareas sencillas. </w:t>
            </w:r>
            <w:r w:rsidRPr="006112A6">
              <w:rPr>
                <w:b/>
              </w:rPr>
              <w:t>(PHD)</w:t>
            </w:r>
          </w:p>
        </w:tc>
        <w:tc>
          <w:tcPr>
            <w:tcW w:w="36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19A67D" w14:textId="1077CD3B" w:rsidR="00E04F64" w:rsidRPr="007A46EB" w:rsidRDefault="007A46EB" w:rsidP="007A46EB">
            <w:pPr>
              <w:pStyle w:val="TableParagraph"/>
              <w:spacing w:before="77" w:line="223" w:lineRule="auto"/>
              <w:ind w:left="200" w:right="31"/>
              <w:rPr>
                <w:color w:val="FF0000"/>
                <w:lang w:val="es-CL"/>
              </w:rPr>
            </w:pPr>
            <w:r w:rsidRPr="007A46EB">
              <w:rPr>
                <w:lang w:val="es-CL"/>
              </w:rPr>
              <w:t xml:space="preserve">Forma letras comenzando con la motricidad grande (por ejemplo, escritura </w:t>
            </w:r>
            <w:r>
              <w:rPr>
                <w:lang w:val="es-CL"/>
              </w:rPr>
              <w:t>de</w:t>
            </w:r>
            <w:r w:rsidRPr="007A46EB">
              <w:rPr>
                <w:lang w:val="es-CL"/>
              </w:rPr>
              <w:t>l cielo, pincel y agua, tiza en la acera) p</w:t>
            </w:r>
            <w:r>
              <w:rPr>
                <w:lang w:val="es-CL"/>
              </w:rPr>
              <w:t>asa</w:t>
            </w:r>
            <w:r w:rsidRPr="007A46EB">
              <w:rPr>
                <w:lang w:val="es-CL"/>
              </w:rPr>
              <w:t xml:space="preserve">ndo a la motricidad fina (papel y </w:t>
            </w:r>
            <w:r>
              <w:rPr>
                <w:lang w:val="es-CL"/>
              </w:rPr>
              <w:t>articulo para escribir</w:t>
            </w:r>
            <w:r w:rsidRPr="007A46EB">
              <w:rPr>
                <w:lang w:val="es-CL"/>
              </w:rPr>
              <w:t>).</w:t>
            </w:r>
          </w:p>
        </w:tc>
        <w:tc>
          <w:tcPr>
            <w:tcW w:w="33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1509FE" w14:textId="2D19BA2B" w:rsidR="00E04F64" w:rsidRPr="007A46EB" w:rsidRDefault="007A46EB" w:rsidP="007A46EB">
            <w:pPr>
              <w:pStyle w:val="TableParagraph"/>
              <w:spacing w:before="77" w:line="223" w:lineRule="auto"/>
              <w:ind w:left="200" w:right="300"/>
              <w:rPr>
                <w:b/>
                <w:color w:val="FF0000"/>
                <w:lang w:val="es-CL"/>
              </w:rPr>
            </w:pPr>
            <w:r w:rsidRPr="007A46EB">
              <w:rPr>
                <w:lang w:val="es-CL"/>
              </w:rPr>
              <w:t xml:space="preserve">Usa </w:t>
            </w:r>
            <w:r>
              <w:rPr>
                <w:lang w:val="es-CL"/>
              </w:rPr>
              <w:t>pinzas</w:t>
            </w:r>
            <w:r w:rsidRPr="007A46EB">
              <w:rPr>
                <w:lang w:val="es-CL"/>
              </w:rPr>
              <w:t xml:space="preserve"> para sujetar y manipular herramientas para escribir, dibujar y pintar.</w:t>
            </w:r>
            <w:r w:rsidR="00E04F64" w:rsidRPr="007A46EB">
              <w:rPr>
                <w:spacing w:val="-5"/>
                <w:lang w:val="es-CL"/>
              </w:rPr>
              <w:t xml:space="preserve"> </w:t>
            </w:r>
            <w:r w:rsidR="00E04F64" w:rsidRPr="007A46EB">
              <w:rPr>
                <w:b/>
                <w:lang w:val="es-CL"/>
              </w:rPr>
              <w:t>(PMPD)</w:t>
            </w:r>
          </w:p>
        </w:tc>
        <w:tc>
          <w:tcPr>
            <w:tcW w:w="4103" w:type="dxa"/>
            <w:tcBorders>
              <w:top w:val="single" w:sz="4" w:space="0" w:color="000000"/>
              <w:left w:val="single" w:sz="4" w:space="0" w:color="000000"/>
              <w:bottom w:val="single" w:sz="4" w:space="0" w:color="000000"/>
            </w:tcBorders>
            <w:shd w:val="clear" w:color="auto" w:fill="FFFFFF" w:themeFill="background1"/>
          </w:tcPr>
          <w:p w14:paraId="1E2CFD10" w14:textId="77777777" w:rsidR="00E04F64" w:rsidRPr="007A46EB" w:rsidRDefault="00E04F64" w:rsidP="00E04F64">
            <w:pPr>
              <w:pStyle w:val="TableParagraph"/>
              <w:rPr>
                <w:rFonts w:ascii="Times New Roman"/>
                <w:color w:val="FF0000"/>
                <w:lang w:val="es-CL"/>
              </w:rPr>
            </w:pPr>
          </w:p>
        </w:tc>
      </w:tr>
      <w:tr w:rsidR="00E04F64" w:rsidRPr="00E05479" w14:paraId="59E61C95" w14:textId="77777777" w:rsidTr="00AF3B9D">
        <w:trPr>
          <w:trHeight w:val="2217"/>
        </w:trPr>
        <w:tc>
          <w:tcPr>
            <w:tcW w:w="3577" w:type="dxa"/>
            <w:tcBorders>
              <w:top w:val="single" w:sz="4" w:space="0" w:color="000000"/>
              <w:right w:val="single" w:sz="4" w:space="0" w:color="000000"/>
            </w:tcBorders>
            <w:shd w:val="clear" w:color="auto" w:fill="FFFFFF" w:themeFill="background1"/>
          </w:tcPr>
          <w:p w14:paraId="5AFDA4AE" w14:textId="69521675" w:rsidR="00E04F64" w:rsidRPr="00D73C35" w:rsidRDefault="00D73C35" w:rsidP="00E04F64">
            <w:pPr>
              <w:pStyle w:val="TableParagraph"/>
              <w:spacing w:before="79" w:line="223" w:lineRule="auto"/>
              <w:ind w:left="189" w:right="194"/>
              <w:rPr>
                <w:b/>
                <w:lang w:val="es-CL"/>
              </w:rPr>
            </w:pPr>
            <w:r w:rsidRPr="00D73C35">
              <w:rPr>
                <w:lang w:val="es-CL"/>
              </w:rPr>
              <w:t>Comienza a reconocer y comprender los símbolos.</w:t>
            </w:r>
            <w:r w:rsidR="00E04F64" w:rsidRPr="00D73C35">
              <w:rPr>
                <w:b/>
                <w:spacing w:val="-6"/>
                <w:lang w:val="es-CL"/>
              </w:rPr>
              <w:t xml:space="preserve"> </w:t>
            </w:r>
            <w:r w:rsidR="00E04F64" w:rsidRPr="00D73C35">
              <w:rPr>
                <w:b/>
                <w:lang w:val="es-CL"/>
              </w:rPr>
              <w:t>(LDC)</w:t>
            </w:r>
          </w:p>
          <w:p w14:paraId="4FA387B8" w14:textId="77777777" w:rsidR="00E04F64" w:rsidRPr="00D73C35" w:rsidRDefault="00E04F64" w:rsidP="00E04F64">
            <w:pPr>
              <w:pStyle w:val="TableParagraph"/>
              <w:spacing w:before="2"/>
              <w:ind w:right="194"/>
              <w:rPr>
                <w:color w:val="FF0000"/>
                <w:lang w:val="es-CL"/>
              </w:rPr>
            </w:pPr>
          </w:p>
          <w:p w14:paraId="4F9A75E2" w14:textId="5E926233" w:rsidR="00E04F64" w:rsidRPr="00536C19" w:rsidRDefault="00D73C35" w:rsidP="00D73C35">
            <w:pPr>
              <w:pStyle w:val="TableParagraph"/>
              <w:spacing w:line="223" w:lineRule="auto"/>
              <w:ind w:left="189" w:right="194"/>
              <w:rPr>
                <w:b/>
                <w:color w:val="FF0000"/>
              </w:rPr>
            </w:pPr>
            <w:r w:rsidRPr="00D73C35">
              <w:rPr>
                <w:lang w:val="es-CL"/>
              </w:rPr>
              <w:t>Controla los pequeños músculos de las manos al realizar tareas sencillas.</w:t>
            </w:r>
            <w:r w:rsidR="00E04F64" w:rsidRPr="00D73C35">
              <w:rPr>
                <w:color w:val="FF0000"/>
                <w:spacing w:val="1"/>
                <w:lang w:val="es-CL"/>
              </w:rPr>
              <w:t xml:space="preserve"> </w:t>
            </w:r>
            <w:r w:rsidR="00E04F64" w:rsidRPr="00D73C35">
              <w:rPr>
                <w:b/>
              </w:rPr>
              <w:t>(PHD)</w:t>
            </w:r>
          </w:p>
        </w:tc>
        <w:tc>
          <w:tcPr>
            <w:tcW w:w="3690" w:type="dxa"/>
            <w:tcBorders>
              <w:top w:val="single" w:sz="4" w:space="0" w:color="000000"/>
              <w:left w:val="single" w:sz="4" w:space="0" w:color="000000"/>
              <w:right w:val="single" w:sz="4" w:space="0" w:color="000000"/>
            </w:tcBorders>
            <w:shd w:val="clear" w:color="auto" w:fill="FFFFFF" w:themeFill="background1"/>
          </w:tcPr>
          <w:p w14:paraId="73A94959" w14:textId="70FE5FE7" w:rsidR="00E04F64" w:rsidRPr="007A46EB" w:rsidRDefault="007A46EB" w:rsidP="00E04F64">
            <w:pPr>
              <w:pStyle w:val="TableParagraph"/>
              <w:spacing w:before="79" w:line="223" w:lineRule="auto"/>
              <w:ind w:left="200" w:right="254"/>
              <w:rPr>
                <w:color w:val="FF0000"/>
                <w:lang w:val="es-CL"/>
              </w:rPr>
            </w:pPr>
            <w:r w:rsidRPr="007A46EB">
              <w:rPr>
                <w:lang w:val="es-CL"/>
              </w:rPr>
              <w:t>Organiza la escritura de izquierda a derecha, indicando una conciencia de impresión que las letras se agrupan como palabras, las palabras se agrupan en frases u oraciones mediante el uso de espacios o marcas.</w:t>
            </w:r>
          </w:p>
        </w:tc>
        <w:tc>
          <w:tcPr>
            <w:tcW w:w="3357" w:type="dxa"/>
            <w:tcBorders>
              <w:top w:val="single" w:sz="4" w:space="0" w:color="000000"/>
              <w:left w:val="single" w:sz="4" w:space="0" w:color="000000"/>
              <w:right w:val="single" w:sz="4" w:space="0" w:color="000000"/>
            </w:tcBorders>
            <w:shd w:val="clear" w:color="auto" w:fill="FFFFFF" w:themeFill="background1"/>
          </w:tcPr>
          <w:p w14:paraId="406FCAE7" w14:textId="7D23689D" w:rsidR="00E04F64" w:rsidRPr="007A46EB" w:rsidRDefault="007A46EB" w:rsidP="007A46EB">
            <w:pPr>
              <w:pStyle w:val="TableParagraph"/>
              <w:tabs>
                <w:tab w:val="left" w:pos="3066"/>
              </w:tabs>
              <w:spacing w:before="79" w:line="223" w:lineRule="auto"/>
              <w:ind w:left="200" w:right="149"/>
              <w:rPr>
                <w:color w:val="FF0000"/>
                <w:lang w:val="es-CL"/>
              </w:rPr>
            </w:pPr>
            <w:r w:rsidRPr="007A46EB">
              <w:rPr>
                <w:lang w:val="es-CL"/>
              </w:rPr>
              <w:t>Escribe (dibuja, ilustra) para una variedad de propósitos y demuestra evidencia de muchos aspectos de las convenciones de impresión.</w:t>
            </w:r>
          </w:p>
        </w:tc>
        <w:tc>
          <w:tcPr>
            <w:tcW w:w="4103" w:type="dxa"/>
            <w:tcBorders>
              <w:top w:val="single" w:sz="4" w:space="0" w:color="000000"/>
              <w:left w:val="single" w:sz="4" w:space="0" w:color="000000"/>
            </w:tcBorders>
            <w:shd w:val="clear" w:color="auto" w:fill="FFFFFF" w:themeFill="background1"/>
          </w:tcPr>
          <w:p w14:paraId="1BC7C53B" w14:textId="5B0E57C4" w:rsidR="00E04F64" w:rsidRPr="007A46EB" w:rsidRDefault="007A46EB" w:rsidP="007A46EB">
            <w:pPr>
              <w:pStyle w:val="TableParagraph"/>
              <w:spacing w:before="79" w:line="223" w:lineRule="auto"/>
              <w:ind w:left="200" w:right="605"/>
              <w:rPr>
                <w:color w:val="FF0000"/>
                <w:lang w:val="es-CL"/>
              </w:rPr>
            </w:pPr>
            <w:r w:rsidRPr="007A46EB">
              <w:rPr>
                <w:lang w:val="es-CL"/>
              </w:rPr>
              <w:t xml:space="preserve">Demuestra y aplica habilidades de escritura a mano </w:t>
            </w:r>
            <w:r w:rsidR="00E04F64" w:rsidRPr="007A46EB">
              <w:rPr>
                <w:b/>
                <w:lang w:val="es-CL"/>
              </w:rPr>
              <w:t>(WF)</w:t>
            </w:r>
            <w:r w:rsidR="00E04F64" w:rsidRPr="007A46EB">
              <w:rPr>
                <w:b/>
                <w:spacing w:val="1"/>
                <w:lang w:val="es-CL"/>
              </w:rPr>
              <w:t xml:space="preserve"> </w:t>
            </w:r>
          </w:p>
        </w:tc>
      </w:tr>
    </w:tbl>
    <w:p w14:paraId="4887AC81" w14:textId="17F1ACE1" w:rsidR="00860D59" w:rsidRPr="007A46EB" w:rsidRDefault="00860D59" w:rsidP="00794A95">
      <w:pPr>
        <w:rPr>
          <w:lang w:val="es-CL"/>
        </w:rPr>
      </w:pPr>
    </w:p>
    <w:p w14:paraId="1683A139" w14:textId="52CCBF01" w:rsidR="00860D59" w:rsidRPr="007A46EB" w:rsidRDefault="00860D59" w:rsidP="00794A95">
      <w:pPr>
        <w:rPr>
          <w:lang w:val="es-CL"/>
        </w:rPr>
      </w:pPr>
    </w:p>
    <w:tbl>
      <w:tblPr>
        <w:tblW w:w="14743" w:type="dxa"/>
        <w:tblInd w:w="-157" w:type="dxa"/>
        <w:tblBorders>
          <w:top w:val="thickThinMediumGap" w:sz="6" w:space="0" w:color="BF0D3E" w:themeColor="accent2"/>
          <w:left w:val="thickThinMediumGap" w:sz="6" w:space="0" w:color="BF0D3E" w:themeColor="accent2"/>
          <w:bottom w:val="thickThinMediumGap" w:sz="6" w:space="0" w:color="BF0D3E" w:themeColor="accent2"/>
          <w:right w:val="thickThinMediumGap" w:sz="6" w:space="0" w:color="BF0D3E" w:themeColor="accent2"/>
          <w:insideV w:val="thickThinMediumGap" w:sz="6" w:space="0" w:color="BF0D3E" w:themeColor="accent2"/>
        </w:tblBorders>
        <w:tblLayout w:type="fixed"/>
        <w:tblCellMar>
          <w:left w:w="0" w:type="dxa"/>
          <w:right w:w="0" w:type="dxa"/>
        </w:tblCellMar>
        <w:tblLook w:val="01E0" w:firstRow="1" w:lastRow="1" w:firstColumn="1" w:lastColumn="1" w:noHBand="0" w:noVBand="0"/>
      </w:tblPr>
      <w:tblGrid>
        <w:gridCol w:w="8745"/>
        <w:gridCol w:w="5998"/>
      </w:tblGrid>
      <w:tr w:rsidR="00BB5DD7" w:rsidRPr="00E05479" w14:paraId="1BD7C2F9" w14:textId="77777777" w:rsidTr="00D01E13">
        <w:trPr>
          <w:trHeight w:val="1395"/>
        </w:trPr>
        <w:tc>
          <w:tcPr>
            <w:tcW w:w="8745" w:type="dxa"/>
          </w:tcPr>
          <w:p w14:paraId="1BDE030D" w14:textId="77777777" w:rsidR="00BB5DD7" w:rsidRDefault="00C87F6C" w:rsidP="005E73E0">
            <w:pPr>
              <w:pStyle w:val="TableParagraph"/>
              <w:ind w:left="262" w:right="961"/>
              <w:rPr>
                <w:rFonts w:asciiTheme="minorHAnsi" w:hAnsiTheme="minorHAnsi"/>
                <w:b/>
                <w:color w:val="BF0D3E" w:themeColor="accent2"/>
                <w:spacing w:val="-6"/>
                <w:sz w:val="36"/>
                <w:szCs w:val="28"/>
                <w:lang w:val="es-CL"/>
              </w:rPr>
            </w:pPr>
            <w:bookmarkStart w:id="73" w:name="Universal_Design_for_Learning_and_Langua"/>
            <w:bookmarkEnd w:id="73"/>
            <w:r w:rsidRPr="00C87F6C">
              <w:rPr>
                <w:rFonts w:asciiTheme="minorHAnsi" w:hAnsiTheme="minorHAnsi"/>
                <w:b/>
                <w:color w:val="BF0D3E" w:themeColor="accent2"/>
                <w:sz w:val="36"/>
                <w:szCs w:val="28"/>
                <w:lang w:val="es-CL"/>
              </w:rPr>
              <w:lastRenderedPageBreak/>
              <w:t xml:space="preserve">Diseño </w:t>
            </w:r>
            <w:r w:rsidR="00BB5DD7" w:rsidRPr="00C87F6C">
              <w:rPr>
                <w:rFonts w:asciiTheme="minorHAnsi" w:hAnsiTheme="minorHAnsi"/>
                <w:b/>
                <w:color w:val="BF0D3E" w:themeColor="accent2"/>
                <w:sz w:val="36"/>
                <w:szCs w:val="28"/>
                <w:lang w:val="es-CL"/>
              </w:rPr>
              <w:t>Universal</w:t>
            </w:r>
            <w:r w:rsidR="00BB5DD7" w:rsidRPr="00C87F6C">
              <w:rPr>
                <w:rFonts w:asciiTheme="minorHAnsi" w:hAnsiTheme="minorHAnsi"/>
                <w:b/>
                <w:color w:val="BF0D3E" w:themeColor="accent2"/>
                <w:spacing w:val="-6"/>
                <w:sz w:val="36"/>
                <w:szCs w:val="28"/>
                <w:lang w:val="es-CL"/>
              </w:rPr>
              <w:t xml:space="preserve"> </w:t>
            </w:r>
            <w:r w:rsidRPr="00C87F6C">
              <w:rPr>
                <w:rFonts w:asciiTheme="minorHAnsi" w:hAnsiTheme="minorHAnsi"/>
                <w:b/>
                <w:color w:val="BF0D3E" w:themeColor="accent2"/>
                <w:spacing w:val="-6"/>
                <w:sz w:val="36"/>
                <w:szCs w:val="28"/>
                <w:lang w:val="es-CL"/>
              </w:rPr>
              <w:t>para el Aprendizaje y el Lenguaje y la Alfabetización</w:t>
            </w:r>
          </w:p>
          <w:p w14:paraId="4D810018" w14:textId="50F05613" w:rsidR="00C87F6C" w:rsidRPr="00C87F6C" w:rsidRDefault="00C87F6C" w:rsidP="00780BDE">
            <w:pPr>
              <w:pStyle w:val="TableParagraph"/>
              <w:ind w:left="460" w:right="961"/>
              <w:rPr>
                <w:rFonts w:asciiTheme="minorHAnsi" w:hAnsiTheme="minorHAnsi"/>
                <w:b/>
                <w:sz w:val="32"/>
                <w:lang w:val="es-CL"/>
              </w:rPr>
            </w:pPr>
          </w:p>
        </w:tc>
        <w:tc>
          <w:tcPr>
            <w:tcW w:w="5998" w:type="dxa"/>
            <w:shd w:val="clear" w:color="auto" w:fill="FDE3EA"/>
          </w:tcPr>
          <w:p w14:paraId="68ED8271" w14:textId="77777777" w:rsidR="00BB5DD7" w:rsidRPr="00C87F6C" w:rsidRDefault="00BB5DD7" w:rsidP="009A548D">
            <w:pPr>
              <w:pStyle w:val="TableParagraph"/>
              <w:spacing w:before="7"/>
              <w:rPr>
                <w:sz w:val="38"/>
                <w:lang w:val="es-CL"/>
              </w:rPr>
            </w:pPr>
          </w:p>
          <w:p w14:paraId="7AB20E33" w14:textId="4353656E" w:rsidR="00BB5DD7" w:rsidRPr="005E73E0" w:rsidRDefault="005E73E0" w:rsidP="005E73E0">
            <w:pPr>
              <w:pStyle w:val="TableParagraph"/>
              <w:ind w:left="333" w:right="614" w:hanging="1"/>
              <w:rPr>
                <w:rFonts w:asciiTheme="minorHAnsi" w:hAnsiTheme="minorHAnsi"/>
                <w:b/>
                <w:sz w:val="32"/>
                <w:lang w:val="es-CL"/>
              </w:rPr>
            </w:pPr>
            <w:bookmarkStart w:id="74" w:name="Suggested_Adaptations_for_Language_and_L"/>
            <w:bookmarkEnd w:id="74"/>
            <w:r w:rsidRPr="005E73E0">
              <w:rPr>
                <w:rFonts w:asciiTheme="minorHAnsi" w:hAnsiTheme="minorHAnsi"/>
                <w:b/>
                <w:sz w:val="32"/>
                <w:lang w:val="es-CL"/>
              </w:rPr>
              <w:t>Adaptaciones Sugeridas para el Lenguaje y Alfabetización</w:t>
            </w:r>
          </w:p>
        </w:tc>
      </w:tr>
      <w:tr w:rsidR="00BB5DD7" w:rsidRPr="00E05479" w14:paraId="19E0BF5B" w14:textId="77777777" w:rsidTr="00E015AF">
        <w:trPr>
          <w:trHeight w:val="2776"/>
        </w:trPr>
        <w:tc>
          <w:tcPr>
            <w:tcW w:w="8745" w:type="dxa"/>
          </w:tcPr>
          <w:p w14:paraId="47762E60" w14:textId="77777777" w:rsidR="00C87F6C" w:rsidRDefault="00C87F6C" w:rsidP="005E73E0">
            <w:pPr>
              <w:pStyle w:val="TableParagraph"/>
              <w:ind w:left="491" w:hanging="229"/>
              <w:rPr>
                <w:rFonts w:asciiTheme="minorHAnsi" w:hAnsiTheme="minorHAnsi"/>
                <w:b/>
                <w:sz w:val="28"/>
                <w:lang w:val="es-CL"/>
              </w:rPr>
            </w:pPr>
            <w:r w:rsidRPr="00A1531F">
              <w:rPr>
                <w:rFonts w:asciiTheme="minorHAnsi" w:hAnsiTheme="minorHAnsi"/>
                <w:b/>
                <w:sz w:val="28"/>
                <w:lang w:val="es-CL"/>
              </w:rPr>
              <w:t xml:space="preserve">Múltiples </w:t>
            </w:r>
            <w:r>
              <w:rPr>
                <w:rFonts w:asciiTheme="minorHAnsi" w:hAnsiTheme="minorHAnsi"/>
                <w:b/>
                <w:sz w:val="28"/>
                <w:lang w:val="es-CL"/>
              </w:rPr>
              <w:t>F</w:t>
            </w:r>
            <w:r w:rsidRPr="00A1531F">
              <w:rPr>
                <w:rFonts w:asciiTheme="minorHAnsi" w:hAnsiTheme="minorHAnsi"/>
                <w:b/>
                <w:sz w:val="28"/>
                <w:lang w:val="es-CL"/>
              </w:rPr>
              <w:t>or</w:t>
            </w:r>
            <w:r>
              <w:rPr>
                <w:rFonts w:asciiTheme="minorHAnsi" w:hAnsiTheme="minorHAnsi"/>
                <w:b/>
                <w:sz w:val="28"/>
                <w:lang w:val="es-CL"/>
              </w:rPr>
              <w:t>mas de Involucrar a los Estudiantes</w:t>
            </w:r>
          </w:p>
          <w:p w14:paraId="5A92D2E6" w14:textId="61900643" w:rsidR="00780BDE" w:rsidRDefault="00F136B4" w:rsidP="005E73E0">
            <w:pPr>
              <w:pStyle w:val="TableParagraph"/>
              <w:ind w:left="262" w:right="523"/>
              <w:jc w:val="both"/>
              <w:rPr>
                <w:spacing w:val="-1"/>
                <w:lang w:val="es-CL"/>
              </w:rPr>
            </w:pPr>
            <w:r w:rsidRPr="00F136B4">
              <w:rPr>
                <w:spacing w:val="-1"/>
                <w:lang w:val="es-CL"/>
              </w:rPr>
              <w:t xml:space="preserve">Para que los </w:t>
            </w:r>
            <w:r w:rsidR="008D38E8">
              <w:rPr>
                <w:spacing w:val="-1"/>
                <w:lang w:val="es-CL"/>
              </w:rPr>
              <w:t>estudiante</w:t>
            </w:r>
            <w:r w:rsidRPr="00F136B4">
              <w:rPr>
                <w:spacing w:val="-1"/>
                <w:lang w:val="es-CL"/>
              </w:rPr>
              <w:t xml:space="preserve">s se sientan atraídos por el lenguaje y, en última instancia, por el aprendizaje de la lectura, hay que cultivar el amor por los cuentos. Los cuentos, ya sean hablados o impresos, </w:t>
            </w:r>
            <w:r w:rsidR="00780BDE">
              <w:rPr>
                <w:spacing w:val="-1"/>
                <w:lang w:val="es-CL"/>
              </w:rPr>
              <w:t xml:space="preserve">les </w:t>
            </w:r>
            <w:r w:rsidRPr="00F136B4">
              <w:rPr>
                <w:spacing w:val="-1"/>
                <w:lang w:val="es-CL"/>
              </w:rPr>
              <w:t xml:space="preserve">ofrecen a los niños oportunidades informales y formales de aprender las complejidades del lenguaje como forma de comunicación. </w:t>
            </w:r>
            <w:r w:rsidRPr="008D38E8">
              <w:rPr>
                <w:spacing w:val="-1"/>
                <w:lang w:val="es-CL"/>
              </w:rPr>
              <w:t>Saber por qué leemos, por qué realizamos todas las actividades asociadas a la alfabetización, es fundamental para desarrollar y perfeccionar las habilidades. Aprovechar l</w:t>
            </w:r>
            <w:r w:rsidR="00780BDE">
              <w:rPr>
                <w:spacing w:val="-1"/>
                <w:lang w:val="es-CL"/>
              </w:rPr>
              <w:t>a</w:t>
            </w:r>
            <w:r w:rsidRPr="008D38E8">
              <w:rPr>
                <w:spacing w:val="-1"/>
                <w:lang w:val="es-CL"/>
              </w:rPr>
              <w:t xml:space="preserve">s </w:t>
            </w:r>
            <w:r w:rsidR="00780BDE">
              <w:rPr>
                <w:spacing w:val="-1"/>
                <w:lang w:val="es-CL"/>
              </w:rPr>
              <w:t>fortaleza</w:t>
            </w:r>
            <w:r w:rsidRPr="008D38E8">
              <w:rPr>
                <w:spacing w:val="-1"/>
                <w:lang w:val="es-CL"/>
              </w:rPr>
              <w:t>s y los intereses de los niños es una estrategia eficaz para atraer a los estudiantes</w:t>
            </w:r>
            <w:r w:rsidR="00D402DF">
              <w:rPr>
                <w:spacing w:val="-1"/>
                <w:lang w:val="es-CL"/>
              </w:rPr>
              <w:t xml:space="preserve"> </w:t>
            </w:r>
            <w:r w:rsidR="00D402DF" w:rsidRPr="008D38E8">
              <w:rPr>
                <w:spacing w:val="-1"/>
                <w:lang w:val="es-CL"/>
              </w:rPr>
              <w:t>jóvene</w:t>
            </w:r>
            <w:r w:rsidR="00D402DF">
              <w:rPr>
                <w:spacing w:val="-1"/>
                <w:lang w:val="es-CL"/>
              </w:rPr>
              <w:t>s</w:t>
            </w:r>
            <w:r w:rsidRPr="008D38E8">
              <w:rPr>
                <w:spacing w:val="-1"/>
                <w:lang w:val="es-CL"/>
              </w:rPr>
              <w:t>.</w:t>
            </w:r>
          </w:p>
          <w:p w14:paraId="51DB988A" w14:textId="33E22980" w:rsidR="00BB5DD7" w:rsidRPr="00780BDE" w:rsidRDefault="00BB5DD7" w:rsidP="005E73E0">
            <w:pPr>
              <w:pStyle w:val="TableParagraph"/>
              <w:spacing w:before="3"/>
              <w:ind w:left="262" w:right="645"/>
              <w:jc w:val="both"/>
              <w:rPr>
                <w:lang w:val="es-CL"/>
              </w:rPr>
            </w:pPr>
          </w:p>
        </w:tc>
        <w:tc>
          <w:tcPr>
            <w:tcW w:w="5998" w:type="dxa"/>
            <w:shd w:val="clear" w:color="auto" w:fill="FDE3EA"/>
          </w:tcPr>
          <w:p w14:paraId="7077D972" w14:textId="63D7475B" w:rsidR="00BB5DD7" w:rsidRPr="00501335" w:rsidRDefault="00501335" w:rsidP="00501335">
            <w:pPr>
              <w:pStyle w:val="TableParagraph"/>
              <w:numPr>
                <w:ilvl w:val="0"/>
                <w:numId w:val="42"/>
              </w:numPr>
              <w:tabs>
                <w:tab w:val="left" w:pos="742"/>
              </w:tabs>
              <w:spacing w:before="91" w:line="232" w:lineRule="auto"/>
              <w:ind w:right="518"/>
              <w:rPr>
                <w:lang w:val="es-CL"/>
              </w:rPr>
            </w:pPr>
            <w:r>
              <w:rPr>
                <w:lang w:val="es-CL"/>
              </w:rPr>
              <w:t>Los a</w:t>
            </w:r>
            <w:r w:rsidRPr="00501335">
              <w:rPr>
                <w:lang w:val="es-CL"/>
              </w:rPr>
              <w:t xml:space="preserve">poyos visuales que pueden incluir: tarjetas de secuencias basadas en cuentos, canciones o juegos de dedos; organizadores gráficos; tableros de elección para </w:t>
            </w:r>
            <w:r>
              <w:rPr>
                <w:lang w:val="es-CL"/>
              </w:rPr>
              <w:t xml:space="preserve">elegir la </w:t>
            </w:r>
            <w:r w:rsidRPr="00501335">
              <w:rPr>
                <w:lang w:val="es-CL"/>
              </w:rPr>
              <w:t>actividad; e imágenes para las predicciones.</w:t>
            </w:r>
          </w:p>
          <w:p w14:paraId="40DDD929" w14:textId="409FA1CE" w:rsidR="00BB5DD7" w:rsidRPr="00501335" w:rsidRDefault="00501335" w:rsidP="00501335">
            <w:pPr>
              <w:pStyle w:val="TableParagraph"/>
              <w:numPr>
                <w:ilvl w:val="0"/>
                <w:numId w:val="42"/>
              </w:numPr>
              <w:tabs>
                <w:tab w:val="left" w:pos="742"/>
              </w:tabs>
              <w:spacing w:before="189" w:line="228" w:lineRule="auto"/>
              <w:ind w:right="519"/>
              <w:rPr>
                <w:lang w:val="es-CL"/>
              </w:rPr>
            </w:pPr>
            <w:r w:rsidRPr="00501335">
              <w:rPr>
                <w:lang w:val="es-CL"/>
              </w:rPr>
              <w:t xml:space="preserve">Dispositivos sencillos de tecnología de asistencia, como el uso de un dispositivo de voz de salida o un </w:t>
            </w:r>
            <w:r w:rsidR="00A24FD2">
              <w:rPr>
                <w:lang w:val="es-CL"/>
              </w:rPr>
              <w:t>“</w:t>
            </w:r>
            <w:r>
              <w:rPr>
                <w:lang w:val="es-CL"/>
              </w:rPr>
              <w:t xml:space="preserve">Botón </w:t>
            </w:r>
            <w:r w:rsidRPr="00501335">
              <w:rPr>
                <w:lang w:val="es-CL"/>
              </w:rPr>
              <w:t>Gran</w:t>
            </w:r>
            <w:r>
              <w:rPr>
                <w:lang w:val="es-CL"/>
              </w:rPr>
              <w:t>de</w:t>
            </w:r>
            <w:r w:rsidR="00A24FD2">
              <w:rPr>
                <w:lang w:val="es-CL"/>
              </w:rPr>
              <w:t>”</w:t>
            </w:r>
            <w:r w:rsidRPr="00501335">
              <w:rPr>
                <w:lang w:val="es-CL"/>
              </w:rPr>
              <w:t>.</w:t>
            </w:r>
          </w:p>
        </w:tc>
      </w:tr>
      <w:tr w:rsidR="00BB5DD7" w:rsidRPr="00E05479" w14:paraId="20ACFAD1" w14:textId="77777777" w:rsidTr="00E015AF">
        <w:trPr>
          <w:trHeight w:val="2388"/>
        </w:trPr>
        <w:tc>
          <w:tcPr>
            <w:tcW w:w="8745" w:type="dxa"/>
          </w:tcPr>
          <w:p w14:paraId="7A7B9A33" w14:textId="470F3C45" w:rsidR="00780BDE" w:rsidRDefault="00780BDE" w:rsidP="005E73E0">
            <w:pPr>
              <w:pStyle w:val="TableParagraph"/>
              <w:ind w:left="262" w:right="239"/>
              <w:rPr>
                <w:rFonts w:asciiTheme="minorHAnsi" w:hAnsiTheme="minorHAnsi"/>
                <w:b/>
                <w:sz w:val="28"/>
                <w:lang w:val="es-CL"/>
              </w:rPr>
            </w:pPr>
            <w:r w:rsidRPr="00A1531F">
              <w:rPr>
                <w:rFonts w:asciiTheme="minorHAnsi" w:hAnsiTheme="minorHAnsi"/>
                <w:b/>
                <w:sz w:val="28"/>
                <w:lang w:val="es-CL"/>
              </w:rPr>
              <w:t xml:space="preserve">Múltiples </w:t>
            </w:r>
            <w:r>
              <w:rPr>
                <w:rFonts w:asciiTheme="minorHAnsi" w:hAnsiTheme="minorHAnsi"/>
                <w:b/>
                <w:sz w:val="28"/>
                <w:lang w:val="es-CL"/>
              </w:rPr>
              <w:t>F</w:t>
            </w:r>
            <w:r w:rsidRPr="00A1531F">
              <w:rPr>
                <w:rFonts w:asciiTheme="minorHAnsi" w:hAnsiTheme="minorHAnsi"/>
                <w:b/>
                <w:sz w:val="28"/>
                <w:lang w:val="es-CL"/>
              </w:rPr>
              <w:t>or</w:t>
            </w:r>
            <w:r>
              <w:rPr>
                <w:rFonts w:asciiTheme="minorHAnsi" w:hAnsiTheme="minorHAnsi"/>
                <w:b/>
                <w:sz w:val="28"/>
                <w:lang w:val="es-CL"/>
              </w:rPr>
              <w:t xml:space="preserve">mas de </w:t>
            </w:r>
            <w:r w:rsidR="0045647E">
              <w:rPr>
                <w:rFonts w:asciiTheme="minorHAnsi" w:hAnsiTheme="minorHAnsi"/>
                <w:b/>
                <w:sz w:val="28"/>
                <w:lang w:val="es-CL"/>
              </w:rPr>
              <w:t>Presentarle la Información</w:t>
            </w:r>
            <w:r>
              <w:rPr>
                <w:rFonts w:asciiTheme="minorHAnsi" w:hAnsiTheme="minorHAnsi"/>
                <w:b/>
                <w:sz w:val="28"/>
                <w:lang w:val="es-CL"/>
              </w:rPr>
              <w:t xml:space="preserve"> a los Estudiantes</w:t>
            </w:r>
          </w:p>
          <w:p w14:paraId="4BCBCC2D" w14:textId="08236C28" w:rsidR="00780BDE" w:rsidRPr="00780BDE" w:rsidRDefault="00780BDE" w:rsidP="005E73E0">
            <w:pPr>
              <w:pStyle w:val="TableParagraph"/>
              <w:tabs>
                <w:tab w:val="left" w:pos="7208"/>
              </w:tabs>
              <w:ind w:left="262" w:right="634"/>
              <w:jc w:val="both"/>
              <w:rPr>
                <w:lang w:val="es-CL"/>
              </w:rPr>
            </w:pPr>
            <w:r w:rsidRPr="00780BDE">
              <w:rPr>
                <w:lang w:val="es-CL"/>
              </w:rPr>
              <w:t>Conoc</w:t>
            </w:r>
            <w:r>
              <w:rPr>
                <w:lang w:val="es-CL"/>
              </w:rPr>
              <w:t>er</w:t>
            </w:r>
            <w:r w:rsidRPr="00780BDE">
              <w:rPr>
                <w:lang w:val="es-CL"/>
              </w:rPr>
              <w:t xml:space="preserve"> los componentes de la alfabetización -conciencia fonológica, fonética, alfabeto, comprensión y escritura-, estos conceptos podrían compartirse a través de múltiples medios: diferentes formas de mostrar y compartir la información, así como </w:t>
            </w:r>
            <w:r>
              <w:rPr>
                <w:lang w:val="es-CL"/>
              </w:rPr>
              <w:t>usar</w:t>
            </w:r>
            <w:r w:rsidRPr="00780BDE">
              <w:rPr>
                <w:lang w:val="es-CL"/>
              </w:rPr>
              <w:t xml:space="preserve"> modalidades auditivas, visuales y táctiles. Proporcionar oportunidades para practicar y generalizar estas habilidades en las experiencias cotidianas.</w:t>
            </w:r>
          </w:p>
          <w:p w14:paraId="3C8F2E03" w14:textId="77777777" w:rsidR="00BB5DD7" w:rsidRPr="001C0A51" w:rsidRDefault="00BB5DD7" w:rsidP="005E73E0">
            <w:pPr>
              <w:pStyle w:val="TableParagraph"/>
              <w:spacing w:before="1"/>
              <w:ind w:left="688" w:right="634" w:hanging="48"/>
              <w:rPr>
                <w:lang w:val="es-CL"/>
              </w:rPr>
            </w:pPr>
          </w:p>
          <w:p w14:paraId="5BE50B8B" w14:textId="77777777" w:rsidR="00780BDE" w:rsidRDefault="00780BDE" w:rsidP="005E73E0">
            <w:pPr>
              <w:pStyle w:val="TableParagraph"/>
              <w:ind w:left="262" w:right="365"/>
              <w:rPr>
                <w:rFonts w:asciiTheme="minorHAnsi" w:hAnsiTheme="minorHAnsi"/>
                <w:b/>
                <w:sz w:val="28"/>
                <w:lang w:val="es-CL"/>
              </w:rPr>
            </w:pPr>
            <w:r w:rsidRPr="00A1531F">
              <w:rPr>
                <w:rFonts w:asciiTheme="minorHAnsi" w:hAnsiTheme="minorHAnsi"/>
                <w:b/>
                <w:sz w:val="28"/>
                <w:lang w:val="es-CL"/>
              </w:rPr>
              <w:t xml:space="preserve">Múltiples </w:t>
            </w:r>
            <w:r>
              <w:rPr>
                <w:rFonts w:asciiTheme="minorHAnsi" w:hAnsiTheme="minorHAnsi"/>
                <w:b/>
                <w:sz w:val="28"/>
                <w:lang w:val="es-CL"/>
              </w:rPr>
              <w:t>F</w:t>
            </w:r>
            <w:r w:rsidRPr="00A1531F">
              <w:rPr>
                <w:rFonts w:asciiTheme="minorHAnsi" w:hAnsiTheme="minorHAnsi"/>
                <w:b/>
                <w:sz w:val="28"/>
                <w:lang w:val="es-CL"/>
              </w:rPr>
              <w:t>or</w:t>
            </w:r>
            <w:r>
              <w:rPr>
                <w:rFonts w:asciiTheme="minorHAnsi" w:hAnsiTheme="minorHAnsi"/>
                <w:b/>
                <w:sz w:val="28"/>
                <w:lang w:val="es-CL"/>
              </w:rPr>
              <w:t>mas que los Estudiantes tienen para Compartir lo que Entienden</w:t>
            </w:r>
          </w:p>
          <w:p w14:paraId="1E20153A" w14:textId="17FD2829" w:rsidR="00780BDE" w:rsidRPr="00780BDE" w:rsidRDefault="004379F8" w:rsidP="005E73E0">
            <w:pPr>
              <w:pStyle w:val="TableParagraph"/>
              <w:ind w:left="262" w:right="365"/>
              <w:rPr>
                <w:lang w:val="es-CL"/>
              </w:rPr>
            </w:pPr>
            <w:r w:rsidRPr="004379F8">
              <w:rPr>
                <w:lang w:val="es-CL"/>
              </w:rPr>
              <w:t xml:space="preserve">Reducir las barreras que </w:t>
            </w:r>
            <w:r>
              <w:rPr>
                <w:lang w:val="es-CL"/>
              </w:rPr>
              <w:t xml:space="preserve">les </w:t>
            </w:r>
            <w:r w:rsidRPr="004379F8">
              <w:rPr>
                <w:lang w:val="es-CL"/>
              </w:rPr>
              <w:t xml:space="preserve">impiden a los niños compartir sus habilidades lingüísticas y de alfabetización es un objetivo primordial del UDL. </w:t>
            </w:r>
            <w:r w:rsidR="005E73E0">
              <w:rPr>
                <w:lang w:val="es-CL"/>
              </w:rPr>
              <w:t xml:space="preserve">Si llegan o no a </w:t>
            </w:r>
            <w:r w:rsidRPr="004379F8">
              <w:rPr>
                <w:lang w:val="es-CL"/>
              </w:rPr>
              <w:t>u</w:t>
            </w:r>
            <w:r w:rsidR="005E73E0">
              <w:rPr>
                <w:lang w:val="es-CL"/>
              </w:rPr>
              <w:t>sar</w:t>
            </w:r>
            <w:r w:rsidRPr="004379F8">
              <w:rPr>
                <w:lang w:val="es-CL"/>
              </w:rPr>
              <w:t xml:space="preserve"> dispositivos de salida de voz, manipuladores, hablar en lugar de dibujar/escribir, o idiomas alternativos, hay que proporcionar opciones para la autoexpresión.</w:t>
            </w:r>
          </w:p>
        </w:tc>
        <w:tc>
          <w:tcPr>
            <w:tcW w:w="5998" w:type="dxa"/>
            <w:shd w:val="clear" w:color="auto" w:fill="FDE3EA"/>
          </w:tcPr>
          <w:p w14:paraId="4FDB071E" w14:textId="71E649C0" w:rsidR="00BB5DD7" w:rsidRPr="00501335" w:rsidRDefault="00501335" w:rsidP="00501335">
            <w:pPr>
              <w:pStyle w:val="TableParagraph"/>
              <w:numPr>
                <w:ilvl w:val="0"/>
                <w:numId w:val="41"/>
              </w:numPr>
              <w:tabs>
                <w:tab w:val="left" w:pos="742"/>
              </w:tabs>
              <w:spacing w:before="77" w:line="228" w:lineRule="auto"/>
              <w:ind w:right="518"/>
              <w:rPr>
                <w:lang w:val="es-CL"/>
              </w:rPr>
            </w:pPr>
            <w:r w:rsidRPr="00501335">
              <w:rPr>
                <w:lang w:val="es-CL"/>
              </w:rPr>
              <w:t>Una variedad de modalidades sensoriales para apoyar la escritura (por ejemplo, crema de afeitar, arena, pizarra de borrado en seco, plastilina).</w:t>
            </w:r>
          </w:p>
        </w:tc>
      </w:tr>
      <w:tr w:rsidR="00447562" w:rsidRPr="00E05479" w14:paraId="697A6922" w14:textId="77777777" w:rsidTr="00E015AF">
        <w:trPr>
          <w:trHeight w:val="197"/>
        </w:trPr>
        <w:tc>
          <w:tcPr>
            <w:tcW w:w="8745" w:type="dxa"/>
          </w:tcPr>
          <w:p w14:paraId="70424E92" w14:textId="3AACDA20" w:rsidR="00447562" w:rsidRPr="00501335" w:rsidRDefault="00447562" w:rsidP="00447562">
            <w:pPr>
              <w:pStyle w:val="TableParagraph"/>
              <w:spacing w:before="164"/>
              <w:ind w:right="936"/>
              <w:rPr>
                <w:rFonts w:ascii="Roboto"/>
                <w:b/>
                <w:sz w:val="28"/>
                <w:lang w:val="es-CL"/>
              </w:rPr>
            </w:pPr>
          </w:p>
        </w:tc>
        <w:tc>
          <w:tcPr>
            <w:tcW w:w="5998" w:type="dxa"/>
            <w:shd w:val="clear" w:color="auto" w:fill="FDE3EA"/>
          </w:tcPr>
          <w:p w14:paraId="3ACD1A65" w14:textId="77777777" w:rsidR="00447562" w:rsidRPr="00501335" w:rsidRDefault="00447562" w:rsidP="009A548D">
            <w:pPr>
              <w:pStyle w:val="TableParagraph"/>
              <w:rPr>
                <w:rFonts w:ascii="Times New Roman"/>
                <w:lang w:val="es-CL"/>
              </w:rPr>
            </w:pPr>
          </w:p>
        </w:tc>
      </w:tr>
    </w:tbl>
    <w:p w14:paraId="13C86527" w14:textId="2DD90B04" w:rsidR="00860D59" w:rsidRPr="00501335" w:rsidRDefault="00860D59" w:rsidP="00794A95">
      <w:pPr>
        <w:rPr>
          <w:lang w:val="es-CL"/>
        </w:rPr>
      </w:pPr>
    </w:p>
    <w:p w14:paraId="44CC7C50" w14:textId="2CE964C8" w:rsidR="009465CA" w:rsidRPr="00501335" w:rsidRDefault="00D402DF" w:rsidP="00794A95">
      <w:pPr>
        <w:rPr>
          <w:lang w:val="es-CL"/>
        </w:rPr>
      </w:pPr>
      <w:r>
        <w:rPr>
          <w:noProof/>
          <w:lang w:val="es-CL" w:eastAsia="es-CL"/>
        </w:rPr>
        <w:lastRenderedPageBreak/>
        <mc:AlternateContent>
          <mc:Choice Requires="wps">
            <w:drawing>
              <wp:anchor distT="0" distB="0" distL="114300" distR="114300" simplePos="0" relativeHeight="251728896" behindDoc="1" locked="0" layoutInCell="1" allowOverlap="1" wp14:anchorId="0987A628" wp14:editId="4B8CDC69">
                <wp:simplePos x="0" y="0"/>
                <wp:positionH relativeFrom="page">
                  <wp:align>right</wp:align>
                </wp:positionH>
                <wp:positionV relativeFrom="paragraph">
                  <wp:posOffset>-899571</wp:posOffset>
                </wp:positionV>
                <wp:extent cx="10057130" cy="8029575"/>
                <wp:effectExtent l="0" t="0" r="1270" b="9525"/>
                <wp:wrapNone/>
                <wp:docPr id="1" name="Rectangle 55" descr="P3419#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7130" cy="8029575"/>
                        </a:xfrm>
                        <a:prstGeom prst="rect">
                          <a:avLst/>
                        </a:prstGeom>
                        <a:solidFill>
                          <a:schemeClr val="accent3"/>
                        </a:solidFill>
                        <a:ln>
                          <a:noFill/>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1B9F8A3" id="Rectangle 55" o:spid="_x0000_s1026" alt="P3419#y1" style="position:absolute;margin-left:740.7pt;margin-top:-70.85pt;width:791.9pt;height:632.25pt;z-index:-25158758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" fillcolor="#fcaf17 [3206]" stroked="f">
                <w10:wrap anchorx="page"/>
              </v:rect>
            </w:pict>
          </mc:Fallback>
        </mc:AlternateContent>
      </w:r>
    </w:p>
    <w:p w14:paraId="38D0A57C" w14:textId="04627706" w:rsidR="003B2FD6" w:rsidRDefault="00447562" w:rsidP="00595839">
      <w:pPr>
        <w:pStyle w:val="Heading1"/>
        <w:jc w:val="center"/>
        <w:rPr>
          <w:lang w:val="es-CL"/>
          <w14:shadow w14:blurRad="50800" w14:dist="38100" w14:dir="2700000" w14:sx="100000" w14:sy="100000" w14:kx="0" w14:ky="0" w14:algn="tl">
            <w14:srgbClr w14:val="000000">
              <w14:alpha w14:val="60000"/>
            </w14:srgbClr>
          </w14:shadow>
        </w:rPr>
      </w:pPr>
      <w:bookmarkStart w:id="75" w:name="_Toc70402364"/>
      <w:r>
        <w:rPr>
          <w:lang w:val="es-CL"/>
          <w14:shadow w14:blurRad="50800" w14:dist="38100" w14:dir="2700000" w14:sx="100000" w14:sy="100000" w14:kx="0" w14:ky="0" w14:algn="tl">
            <w14:srgbClr w14:val="000000">
              <w14:alpha w14:val="60000"/>
            </w14:srgbClr>
          </w14:shadow>
        </w:rPr>
        <w:t>ESTÁNDAR DE MAT</w:t>
      </w:r>
      <w:r w:rsidR="00081D66" w:rsidRPr="00B83CB9">
        <w:rPr>
          <w:lang w:val="es-CL"/>
          <w14:shadow w14:blurRad="50800" w14:dist="38100" w14:dir="2700000" w14:sx="100000" w14:sy="100000" w14:kx="0" w14:ky="0" w14:algn="tl">
            <w14:srgbClr w14:val="000000">
              <w14:alpha w14:val="60000"/>
            </w14:srgbClr>
          </w14:shadow>
        </w:rPr>
        <w:t>EM</w:t>
      </w:r>
      <w:r>
        <w:rPr>
          <w:lang w:val="es-CL"/>
          <w14:shadow w14:blurRad="50800" w14:dist="38100" w14:dir="2700000" w14:sx="100000" w14:sy="100000" w14:kx="0" w14:ky="0" w14:algn="tl">
            <w14:srgbClr w14:val="000000">
              <w14:alpha w14:val="60000"/>
            </w14:srgbClr>
          </w14:shadow>
        </w:rPr>
        <w:t>Á</w:t>
      </w:r>
      <w:r w:rsidR="00081D66" w:rsidRPr="00B83CB9">
        <w:rPr>
          <w:lang w:val="es-CL"/>
          <w14:shadow w14:blurRad="50800" w14:dist="38100" w14:dir="2700000" w14:sx="100000" w14:sy="100000" w14:kx="0" w14:ky="0" w14:algn="tl">
            <w14:srgbClr w14:val="000000">
              <w14:alpha w14:val="60000"/>
            </w14:srgbClr>
          </w14:shadow>
        </w:rPr>
        <w:t>TIC</w:t>
      </w:r>
      <w:r>
        <w:rPr>
          <w:lang w:val="es-CL"/>
          <w14:shadow w14:blurRad="50800" w14:dist="38100" w14:dir="2700000" w14:sx="100000" w14:sy="100000" w14:kx="0" w14:ky="0" w14:algn="tl">
            <w14:srgbClr w14:val="000000">
              <w14:alpha w14:val="60000"/>
            </w14:srgbClr>
          </w14:shadow>
        </w:rPr>
        <w:t>A</w:t>
      </w:r>
      <w:r w:rsidR="00081D66" w:rsidRPr="00B83CB9">
        <w:rPr>
          <w:lang w:val="es-CL"/>
          <w14:shadow w14:blurRad="50800" w14:dist="38100" w14:dir="2700000" w14:sx="100000" w14:sy="100000" w14:kx="0" w14:ky="0" w14:algn="tl">
            <w14:srgbClr w14:val="000000">
              <w14:alpha w14:val="60000"/>
            </w14:srgbClr>
          </w14:shadow>
        </w:rPr>
        <w:t>S</w:t>
      </w:r>
      <w:bookmarkEnd w:id="75"/>
    </w:p>
    <w:p w14:paraId="10656F72" w14:textId="77777777" w:rsidR="00447562" w:rsidRPr="00447562" w:rsidRDefault="00447562" w:rsidP="00447562">
      <w:pPr>
        <w:rPr>
          <w:lang w:val="es-CL"/>
        </w:rPr>
      </w:pPr>
    </w:p>
    <w:p w14:paraId="5F2BE92C" w14:textId="2D866FB1" w:rsidR="003B2FD6" w:rsidRPr="00B83CB9" w:rsidRDefault="005B3DCA" w:rsidP="003B2FD6">
      <w:pPr>
        <w:rPr>
          <w:lang w:val="es-CL"/>
        </w:rPr>
      </w:pPr>
      <w:r>
        <w:rPr>
          <w:noProof/>
          <w:lang w:val="es-CL" w:eastAsia="es-CL"/>
        </w:rPr>
        <w:drawing>
          <wp:anchor distT="0" distB="0" distL="114300" distR="114300" simplePos="0" relativeHeight="251730944" behindDoc="0" locked="0" layoutInCell="1" allowOverlap="1" wp14:anchorId="57D06FB5" wp14:editId="0A51E005">
            <wp:simplePos x="0" y="0"/>
            <wp:positionH relativeFrom="margin">
              <wp:align>center</wp:align>
            </wp:positionH>
            <wp:positionV relativeFrom="paragraph">
              <wp:posOffset>177165</wp:posOffset>
            </wp:positionV>
            <wp:extent cx="7678420" cy="5144135"/>
            <wp:effectExtent l="228600" t="228600" r="227330" b="227965"/>
            <wp:wrapNone/>
            <wp:docPr id="215" name="Picture 51" descr="P342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51" descr="P3423#y1"/>
                    <pic:cNvPicPr>
                      <a:picLocks noChangeAspect="1" noChangeArrowheads="1"/>
                    </pic:cNvPicPr>
                  </pic:nvPicPr>
                  <pic:blipFill rotWithShape="1">
                    <a:blip r:embed="rId33">
                      <a:extLst>
                        <a:ext uri="{28A0092B-C50C-407E-A947-70E740481C1C}">
                          <a14:useLocalDpi xmlns:a14="http://schemas.microsoft.com/office/drawing/2010/main" val="0"/>
                        </a:ext>
                      </a:extLst>
                    </a:blip>
                    <a:srcRect l="11731" t="3207" r="11846" b="3190"/>
                    <a:stretch/>
                  </pic:blipFill>
                  <pic:spPr bwMode="auto">
                    <a:xfrm>
                      <a:off x="0" y="0"/>
                      <a:ext cx="7678420" cy="5144135"/>
                    </a:xfrm>
                    <a:prstGeom prst="rect">
                      <a:avLst/>
                    </a:prstGeom>
                    <a:ln w="228600" cap="sq" cmpd="thickThin">
                      <a:solidFill>
                        <a:schemeClr val="accent6"/>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1AA58C" w14:textId="483B7F10" w:rsidR="003B2FD6" w:rsidRPr="00B83CB9" w:rsidRDefault="003B2FD6" w:rsidP="003B2FD6">
      <w:pPr>
        <w:rPr>
          <w:lang w:val="es-CL"/>
        </w:rPr>
      </w:pPr>
    </w:p>
    <w:p w14:paraId="5A474850" w14:textId="7BADF9CE" w:rsidR="003B2FD6" w:rsidRPr="00B83CB9" w:rsidRDefault="003B2FD6" w:rsidP="003B2FD6">
      <w:pPr>
        <w:rPr>
          <w:lang w:val="es-CL"/>
        </w:rPr>
      </w:pPr>
    </w:p>
    <w:p w14:paraId="5C553E62" w14:textId="4D471AD4" w:rsidR="003B2FD6" w:rsidRPr="00B83CB9" w:rsidRDefault="003B2FD6" w:rsidP="003B2FD6">
      <w:pPr>
        <w:rPr>
          <w:lang w:val="es-CL"/>
        </w:rPr>
      </w:pPr>
    </w:p>
    <w:p w14:paraId="3BDD2011" w14:textId="2D23F8FB" w:rsidR="003B2FD6" w:rsidRPr="00B83CB9" w:rsidRDefault="003B2FD6" w:rsidP="003B2FD6">
      <w:pPr>
        <w:rPr>
          <w:lang w:val="es-CL"/>
        </w:rPr>
      </w:pPr>
    </w:p>
    <w:p w14:paraId="58136FA0" w14:textId="7CAE4109" w:rsidR="003B2FD6" w:rsidRPr="00B83CB9" w:rsidRDefault="003B2FD6" w:rsidP="003B2FD6">
      <w:pPr>
        <w:rPr>
          <w:lang w:val="es-CL"/>
        </w:rPr>
      </w:pPr>
    </w:p>
    <w:p w14:paraId="4401F666" w14:textId="1A5671E9" w:rsidR="003B2FD6" w:rsidRPr="00B83CB9" w:rsidRDefault="003B2FD6" w:rsidP="003B2FD6">
      <w:pPr>
        <w:rPr>
          <w:lang w:val="es-CL"/>
        </w:rPr>
      </w:pPr>
    </w:p>
    <w:p w14:paraId="015CBCBC" w14:textId="5DC1178A" w:rsidR="003B2FD6" w:rsidRPr="00B83CB9" w:rsidRDefault="003B2FD6" w:rsidP="003B2FD6">
      <w:pPr>
        <w:rPr>
          <w:lang w:val="es-CL"/>
        </w:rPr>
      </w:pPr>
    </w:p>
    <w:p w14:paraId="53B0FF85" w14:textId="48477652" w:rsidR="003B2FD6" w:rsidRPr="00B83CB9" w:rsidRDefault="003B2FD6" w:rsidP="003B2FD6">
      <w:pPr>
        <w:rPr>
          <w:lang w:val="es-CL"/>
        </w:rPr>
      </w:pPr>
    </w:p>
    <w:p w14:paraId="7892FBEE" w14:textId="39D7D8FD" w:rsidR="003B2FD6" w:rsidRPr="00B83CB9" w:rsidRDefault="003B2FD6" w:rsidP="003B2FD6">
      <w:pPr>
        <w:rPr>
          <w:lang w:val="es-CL"/>
        </w:rPr>
      </w:pPr>
    </w:p>
    <w:p w14:paraId="28AC41BF" w14:textId="7362FC13" w:rsidR="003B2FD6" w:rsidRPr="00B83CB9" w:rsidRDefault="003B2FD6" w:rsidP="003B2FD6">
      <w:pPr>
        <w:rPr>
          <w:lang w:val="es-CL"/>
        </w:rPr>
      </w:pPr>
    </w:p>
    <w:p w14:paraId="376D4DE1" w14:textId="775176A5" w:rsidR="003B2FD6" w:rsidRPr="00B83CB9" w:rsidRDefault="003B2FD6" w:rsidP="003B2FD6">
      <w:pPr>
        <w:rPr>
          <w:lang w:val="es-CL"/>
        </w:rPr>
      </w:pPr>
    </w:p>
    <w:p w14:paraId="0B4183D7" w14:textId="6B6B9829" w:rsidR="003B2FD6" w:rsidRPr="00B83CB9" w:rsidRDefault="003B2FD6" w:rsidP="003B2FD6">
      <w:pPr>
        <w:rPr>
          <w:lang w:val="es-CL"/>
        </w:rPr>
      </w:pPr>
    </w:p>
    <w:p w14:paraId="19B93A8F" w14:textId="72083585" w:rsidR="003B2FD6" w:rsidRPr="00B83CB9" w:rsidRDefault="003B2FD6" w:rsidP="003B2FD6">
      <w:pPr>
        <w:rPr>
          <w:lang w:val="es-CL"/>
        </w:rPr>
      </w:pPr>
    </w:p>
    <w:p w14:paraId="3FFA2AA6" w14:textId="7B42FB8A" w:rsidR="003B2FD6" w:rsidRPr="00B83CB9" w:rsidRDefault="003B2FD6" w:rsidP="003B2FD6">
      <w:pPr>
        <w:rPr>
          <w:lang w:val="es-CL"/>
        </w:rPr>
      </w:pPr>
    </w:p>
    <w:p w14:paraId="53B8EA26" w14:textId="77FB87F2" w:rsidR="003B2FD6" w:rsidRPr="00B83CB9" w:rsidRDefault="003B2FD6" w:rsidP="003B2FD6">
      <w:pPr>
        <w:rPr>
          <w:lang w:val="es-CL"/>
        </w:rPr>
      </w:pPr>
    </w:p>
    <w:p w14:paraId="079B4E72" w14:textId="6C1D24E2" w:rsidR="003B2FD6" w:rsidRPr="00B83CB9" w:rsidRDefault="003B2FD6" w:rsidP="003B2FD6">
      <w:pPr>
        <w:rPr>
          <w:lang w:val="es-CL"/>
        </w:rPr>
      </w:pPr>
    </w:p>
    <w:p w14:paraId="351CD828" w14:textId="2E9D394B" w:rsidR="003B2FD6" w:rsidRPr="00B83CB9" w:rsidRDefault="003B2FD6" w:rsidP="003B2FD6">
      <w:pPr>
        <w:rPr>
          <w:lang w:val="es-CL"/>
        </w:rPr>
      </w:pPr>
    </w:p>
    <w:p w14:paraId="60ABC604" w14:textId="38D86424" w:rsidR="003B2FD6" w:rsidRPr="00B83CB9" w:rsidRDefault="003B2FD6" w:rsidP="003B2FD6">
      <w:pPr>
        <w:rPr>
          <w:lang w:val="es-CL"/>
        </w:rPr>
      </w:pPr>
    </w:p>
    <w:p w14:paraId="60868700" w14:textId="23F6079C" w:rsidR="003B2FD6" w:rsidRPr="00B83CB9" w:rsidRDefault="003B2FD6" w:rsidP="003B2FD6">
      <w:pPr>
        <w:rPr>
          <w:lang w:val="es-CL"/>
        </w:rPr>
      </w:pPr>
    </w:p>
    <w:p w14:paraId="308EA1C5" w14:textId="6AE0E1F3" w:rsidR="003B2FD6" w:rsidRPr="00B83CB9" w:rsidRDefault="003B2FD6" w:rsidP="003B2FD6">
      <w:pPr>
        <w:rPr>
          <w:lang w:val="es-CL"/>
        </w:rPr>
      </w:pPr>
    </w:p>
    <w:p w14:paraId="504909E2" w14:textId="1D0CFE71" w:rsidR="003B2FD6" w:rsidRPr="00B83CB9" w:rsidRDefault="003B2FD6" w:rsidP="003B2FD6">
      <w:pPr>
        <w:rPr>
          <w:lang w:val="es-CL"/>
        </w:rPr>
      </w:pPr>
    </w:p>
    <w:p w14:paraId="1689F8A4" w14:textId="461458E9" w:rsidR="003B2FD6" w:rsidRPr="00B83CB9" w:rsidRDefault="003B2FD6" w:rsidP="003B2FD6">
      <w:pPr>
        <w:rPr>
          <w:lang w:val="es-CL"/>
        </w:rPr>
      </w:pPr>
    </w:p>
    <w:p w14:paraId="15A3B85E" w14:textId="44E499D5" w:rsidR="003B2FD6" w:rsidRPr="00B83CB9" w:rsidRDefault="003B2FD6" w:rsidP="003B2FD6">
      <w:pPr>
        <w:rPr>
          <w:lang w:val="es-CL"/>
        </w:rPr>
      </w:pPr>
    </w:p>
    <w:p w14:paraId="10EE5640" w14:textId="10C22C59" w:rsidR="003B2FD6" w:rsidRPr="00B83CB9" w:rsidRDefault="003B2FD6" w:rsidP="003B2FD6">
      <w:pPr>
        <w:rPr>
          <w:lang w:val="es-CL"/>
        </w:rPr>
      </w:pPr>
    </w:p>
    <w:p w14:paraId="2CC8CEA4" w14:textId="450CEF15" w:rsidR="003B2FD6" w:rsidRPr="00B83CB9" w:rsidRDefault="003B2FD6" w:rsidP="003B2FD6">
      <w:pPr>
        <w:rPr>
          <w:lang w:val="es-CL"/>
        </w:rPr>
      </w:pPr>
    </w:p>
    <w:p w14:paraId="323502FE" w14:textId="40346CA3" w:rsidR="003B2FD6" w:rsidRPr="00B83CB9" w:rsidRDefault="00AF5634" w:rsidP="00383F38">
      <w:pPr>
        <w:pStyle w:val="Heading3"/>
        <w:tabs>
          <w:tab w:val="left" w:pos="10490"/>
        </w:tabs>
        <w:spacing w:line="240" w:lineRule="auto"/>
        <w:rPr>
          <w:lang w:val="es-CL"/>
        </w:rPr>
      </w:pPr>
      <w:bookmarkStart w:id="76" w:name="_Toc69826609"/>
      <w:bookmarkStart w:id="77" w:name="_Toc70402365"/>
      <w:r w:rsidRPr="00B83CB9">
        <w:rPr>
          <w:lang w:val="es-CL"/>
        </w:rPr>
        <w:lastRenderedPageBreak/>
        <w:t>ESTÁNDAR DE MATEMÁTICAS</w:t>
      </w:r>
      <w:bookmarkEnd w:id="76"/>
      <w:bookmarkEnd w:id="77"/>
    </w:p>
    <w:p w14:paraId="58E0FFFF" w14:textId="4AC9CFE0" w:rsidR="00F748A9" w:rsidRPr="00B83CB9" w:rsidRDefault="00F748A9" w:rsidP="00B83A6E">
      <w:pPr>
        <w:spacing w:line="240" w:lineRule="auto"/>
        <w:rPr>
          <w:lang w:val="es-CL"/>
        </w:rPr>
      </w:pPr>
    </w:p>
    <w:p w14:paraId="23AC2FD8" w14:textId="4FDEF89C" w:rsidR="005068DD" w:rsidRPr="00C95662" w:rsidRDefault="00E3609E" w:rsidP="00B83A6E">
      <w:pPr>
        <w:spacing w:line="240" w:lineRule="auto"/>
        <w:ind w:left="720" w:right="720"/>
        <w:jc w:val="center"/>
        <w:rPr>
          <w:b/>
          <w:bCs/>
          <w:i/>
          <w:color w:val="E39803"/>
          <w:sz w:val="26"/>
          <w:szCs w:val="26"/>
          <w:lang w:val="es-CL"/>
        </w:rPr>
      </w:pPr>
      <w:r w:rsidRPr="00C95662">
        <w:rPr>
          <w:b/>
          <w:bCs/>
          <w:i/>
          <w:color w:val="E39803"/>
          <w:sz w:val="26"/>
          <w:szCs w:val="26"/>
          <w:lang w:val="es-CL"/>
        </w:rPr>
        <w:t>Las matemáticas son una forma de pensar, conocer, resolver problemas y razonar que es accesible a todos los niños, sin importar sus conocimientos y experiencias previas.</w:t>
      </w:r>
    </w:p>
    <w:p w14:paraId="24C2D05C" w14:textId="784D4AF1" w:rsidR="00A53A4F" w:rsidRPr="00C95662" w:rsidRDefault="00A53A4F" w:rsidP="00B83A6E">
      <w:pPr>
        <w:spacing w:line="240" w:lineRule="auto"/>
        <w:rPr>
          <w:sz w:val="26"/>
          <w:szCs w:val="26"/>
          <w:lang w:val="es-CL"/>
        </w:rPr>
      </w:pPr>
    </w:p>
    <w:p w14:paraId="6CADDC21" w14:textId="675C75E6" w:rsidR="00660E52" w:rsidRPr="00E3609E" w:rsidRDefault="00E3609E" w:rsidP="00B83A6E">
      <w:pPr>
        <w:spacing w:line="240" w:lineRule="auto"/>
        <w:rPr>
          <w:lang w:val="es-CL"/>
        </w:rPr>
      </w:pPr>
      <w:r w:rsidRPr="00E3609E">
        <w:rPr>
          <w:lang w:val="es-CL"/>
        </w:rPr>
        <w:t xml:space="preserve">Los conocimientos, los intereses y las habilidades matemáticas son básicos para el éxito de los niños en la escuela y en la vida posterior. Desde una edad muy temprana, las matemáticas </w:t>
      </w:r>
      <w:r>
        <w:rPr>
          <w:lang w:val="es-CL"/>
        </w:rPr>
        <w:t xml:space="preserve">les </w:t>
      </w:r>
      <w:r w:rsidRPr="00E3609E">
        <w:rPr>
          <w:lang w:val="es-CL"/>
        </w:rPr>
        <w:t>ayudan a los niños a conectar ideas, desarrollar el pensamiento lógico, cuestionar, analizar y comprender el mundo que les rodea.</w:t>
      </w:r>
    </w:p>
    <w:p w14:paraId="64E2D439" w14:textId="77777777" w:rsidR="00660E52" w:rsidRPr="00E3609E" w:rsidRDefault="00660E52" w:rsidP="00B83A6E">
      <w:pPr>
        <w:spacing w:line="240" w:lineRule="auto"/>
        <w:rPr>
          <w:lang w:val="es-CL"/>
        </w:rPr>
      </w:pPr>
    </w:p>
    <w:p w14:paraId="6CF480D2" w14:textId="39E1B2A0" w:rsidR="00660E52" w:rsidRPr="00E3609E" w:rsidRDefault="00E3609E" w:rsidP="00B83A6E">
      <w:pPr>
        <w:spacing w:line="240" w:lineRule="auto"/>
        <w:rPr>
          <w:lang w:val="es-CL"/>
        </w:rPr>
      </w:pPr>
      <w:r w:rsidRPr="00E3609E">
        <w:rPr>
          <w:lang w:val="es-CL"/>
        </w:rPr>
        <w:t xml:space="preserve">A través de </w:t>
      </w:r>
      <w:r>
        <w:rPr>
          <w:lang w:val="es-CL"/>
        </w:rPr>
        <w:t>lo</w:t>
      </w:r>
      <w:r w:rsidRPr="00E3609E">
        <w:rPr>
          <w:lang w:val="es-CL"/>
        </w:rPr>
        <w:t xml:space="preserve">s sentidos, los niños abrazan las matemáticas como parte integral de su mundo. Los niños prosperan en entornos que promueven el pensamiento y la curiosidad, son ricos en lenguaje matemático y alimentan su impulso natural de explorar y experimentar con números, formas, medidas y </w:t>
      </w:r>
      <w:r w:rsidRPr="00E3609E">
        <w:rPr>
          <w:b/>
          <w:u w:val="single"/>
          <w:lang w:val="es-CL"/>
        </w:rPr>
        <w:t>patrones</w:t>
      </w:r>
      <w:r w:rsidRPr="00E3609E">
        <w:rPr>
          <w:lang w:val="es-CL"/>
        </w:rPr>
        <w:t>. Las experiencias matemáticas espontáneas y planificadas que son apropiadas para su desarrollo fomentan las actitudes positivas de los niños hacia las matemáticas.</w:t>
      </w:r>
    </w:p>
    <w:p w14:paraId="7AFEEAA0" w14:textId="77777777" w:rsidR="00660E52" w:rsidRPr="00E3609E" w:rsidRDefault="00660E52" w:rsidP="00B83A6E">
      <w:pPr>
        <w:spacing w:line="240" w:lineRule="auto"/>
        <w:rPr>
          <w:lang w:val="es-CL"/>
        </w:rPr>
      </w:pPr>
    </w:p>
    <w:p w14:paraId="207C0386" w14:textId="2699E03E" w:rsidR="00660E52" w:rsidRPr="00E3609E" w:rsidRDefault="00E3609E" w:rsidP="00B83A6E">
      <w:pPr>
        <w:pStyle w:val="BodyText"/>
        <w:jc w:val="both"/>
        <w:rPr>
          <w:lang w:val="es-CL"/>
        </w:rPr>
      </w:pPr>
      <w:r w:rsidRPr="005C4497">
        <w:rPr>
          <w:lang w:val="es-CL"/>
        </w:rPr>
        <w:t xml:space="preserve">El Estándar de </w:t>
      </w:r>
      <w:r>
        <w:rPr>
          <w:lang w:val="es-CL"/>
        </w:rPr>
        <w:t>Matemáticas</w:t>
      </w:r>
      <w:r w:rsidRPr="005C4497">
        <w:rPr>
          <w:lang w:val="es-CL"/>
        </w:rPr>
        <w:t xml:space="preserve"> está organizado en los siguientes </w:t>
      </w:r>
      <w:r>
        <w:rPr>
          <w:lang w:val="es-CL"/>
        </w:rPr>
        <w:t>a</w:t>
      </w:r>
      <w:r w:rsidRPr="005C4497">
        <w:rPr>
          <w:lang w:val="es-CL"/>
        </w:rPr>
        <w:t>spectos y Conceptos relacionados:</w:t>
      </w:r>
    </w:p>
    <w:p w14:paraId="1462E158" w14:textId="2E0459B3" w:rsidR="00BF46FF" w:rsidRPr="00E3609E" w:rsidRDefault="00BF46FF" w:rsidP="00E3609E">
      <w:pPr>
        <w:spacing w:line="240" w:lineRule="auto"/>
        <w:rPr>
          <w:lang w:val="es-CL"/>
        </w:rPr>
      </w:pPr>
    </w:p>
    <w:p w14:paraId="19A33A4E" w14:textId="0E6A1436" w:rsidR="00BC3550" w:rsidRPr="00B83A6E" w:rsidRDefault="00FD7EA8" w:rsidP="00C95662">
      <w:pPr>
        <w:pStyle w:val="Default"/>
        <w:ind w:left="1440" w:hanging="270"/>
        <w:rPr>
          <w:lang w:val="es-CL"/>
        </w:rPr>
      </w:pPr>
      <w:r w:rsidRPr="00B83A6E">
        <w:rPr>
          <w:b/>
          <w:bCs/>
          <w:lang w:val="es-CL"/>
        </w:rPr>
        <w:t>Aspecto</w:t>
      </w:r>
      <w:r w:rsidR="00BC3550" w:rsidRPr="00B83A6E">
        <w:rPr>
          <w:b/>
          <w:bCs/>
          <w:lang w:val="es-CL"/>
        </w:rPr>
        <w:t xml:space="preserve"> 1: Co</w:t>
      </w:r>
      <w:r w:rsidRPr="00B83A6E">
        <w:rPr>
          <w:b/>
          <w:bCs/>
          <w:lang w:val="es-CL"/>
        </w:rPr>
        <w:t xml:space="preserve">nteo y </w:t>
      </w:r>
      <w:hyperlink w:anchor="_Mathematics_Standard_Definitions" w:history="1">
        <w:r w:rsidR="00BC3550" w:rsidRPr="00B83A6E">
          <w:rPr>
            <w:rStyle w:val="Hyperlink"/>
            <w:b/>
            <w:bCs/>
            <w:color w:val="auto"/>
            <w:lang w:val="es-CL"/>
          </w:rPr>
          <w:t>Cardinali</w:t>
        </w:r>
        <w:r w:rsidRPr="00B83A6E">
          <w:rPr>
            <w:rStyle w:val="Hyperlink"/>
            <w:b/>
            <w:bCs/>
            <w:color w:val="auto"/>
            <w:lang w:val="es-CL"/>
          </w:rPr>
          <w:t>dad</w:t>
        </w:r>
      </w:hyperlink>
      <w:r w:rsidR="00BC3550" w:rsidRPr="00B83A6E">
        <w:rPr>
          <w:b/>
          <w:bCs/>
          <w:color w:val="auto"/>
          <w:lang w:val="es-CL"/>
        </w:rPr>
        <w:t xml:space="preserve"> </w:t>
      </w:r>
    </w:p>
    <w:p w14:paraId="77F1FDD1" w14:textId="1389D285" w:rsidR="00BC3550" w:rsidRPr="00B83A6E" w:rsidRDefault="001C43E2" w:rsidP="00C95662">
      <w:pPr>
        <w:pStyle w:val="Default"/>
        <w:numPr>
          <w:ilvl w:val="0"/>
          <w:numId w:val="26"/>
        </w:numPr>
        <w:ind w:left="1800" w:hanging="270"/>
        <w:rPr>
          <w:rFonts w:ascii="Arial" w:hAnsi="Arial" w:cs="Arial"/>
          <w:lang w:val="es-CL"/>
        </w:rPr>
      </w:pPr>
      <w:r w:rsidRPr="00B83A6E">
        <w:rPr>
          <w:rFonts w:ascii="Arial" w:hAnsi="Arial" w:cs="Arial"/>
          <w:lang w:val="es-CL"/>
        </w:rPr>
        <w:t>Concept</w:t>
      </w:r>
      <w:r w:rsidR="00FD7EA8" w:rsidRPr="00B83A6E">
        <w:rPr>
          <w:rFonts w:ascii="Arial" w:hAnsi="Arial" w:cs="Arial"/>
          <w:lang w:val="es-CL"/>
        </w:rPr>
        <w:t>o</w:t>
      </w:r>
      <w:r w:rsidRPr="00B83A6E">
        <w:rPr>
          <w:rFonts w:ascii="Arial" w:hAnsi="Arial" w:cs="Arial"/>
          <w:lang w:val="es-CL"/>
        </w:rPr>
        <w:t xml:space="preserve"> 1: </w:t>
      </w:r>
      <w:r w:rsidR="00FD7EA8" w:rsidRPr="00B83A6E">
        <w:rPr>
          <w:rFonts w:ascii="Arial" w:hAnsi="Arial" w:cs="Arial"/>
          <w:lang w:val="es-CL"/>
        </w:rPr>
        <w:t>C</w:t>
      </w:r>
      <w:r w:rsidR="00BC3550" w:rsidRPr="00B83A6E">
        <w:rPr>
          <w:rFonts w:ascii="Arial" w:hAnsi="Arial" w:cs="Arial"/>
          <w:lang w:val="es-CL"/>
        </w:rPr>
        <w:t>u</w:t>
      </w:r>
      <w:r w:rsidR="00FD7EA8" w:rsidRPr="00B83A6E">
        <w:rPr>
          <w:rFonts w:ascii="Arial" w:hAnsi="Arial" w:cs="Arial"/>
          <w:lang w:val="es-CL"/>
        </w:rPr>
        <w:t>enta en Voz Alta</w:t>
      </w:r>
    </w:p>
    <w:p w14:paraId="5C82BD10" w14:textId="060538E9" w:rsidR="00BC3550" w:rsidRPr="00B83A6E" w:rsidRDefault="001C43E2" w:rsidP="00C95662">
      <w:pPr>
        <w:pStyle w:val="Default"/>
        <w:numPr>
          <w:ilvl w:val="0"/>
          <w:numId w:val="26"/>
        </w:numPr>
        <w:ind w:left="1800" w:hanging="270"/>
        <w:rPr>
          <w:rFonts w:ascii="Arial" w:hAnsi="Arial" w:cs="Arial"/>
          <w:lang w:val="es-CL"/>
        </w:rPr>
      </w:pPr>
      <w:r w:rsidRPr="00B83A6E">
        <w:rPr>
          <w:rFonts w:ascii="Arial" w:hAnsi="Arial" w:cs="Arial"/>
          <w:lang w:val="es-CL"/>
        </w:rPr>
        <w:t>Concept</w:t>
      </w:r>
      <w:r w:rsidR="00FD7EA8" w:rsidRPr="00B83A6E">
        <w:rPr>
          <w:rFonts w:ascii="Arial" w:hAnsi="Arial" w:cs="Arial"/>
          <w:lang w:val="es-CL"/>
        </w:rPr>
        <w:t xml:space="preserve">o </w:t>
      </w:r>
      <w:r w:rsidRPr="00B83A6E">
        <w:rPr>
          <w:rFonts w:ascii="Arial" w:hAnsi="Arial" w:cs="Arial"/>
          <w:lang w:val="es-CL"/>
        </w:rPr>
        <w:t xml:space="preserve">2: </w:t>
      </w:r>
      <w:r w:rsidR="00FD7EA8" w:rsidRPr="00B83A6E">
        <w:rPr>
          <w:rFonts w:ascii="Arial" w:hAnsi="Arial" w:cs="Arial"/>
          <w:lang w:val="es-CL"/>
        </w:rPr>
        <w:t xml:space="preserve">Conoce el Nombre de los Números y los </w:t>
      </w:r>
      <w:hyperlink w:anchor="_Mathematics_Standard_Definitions" w:history="1">
        <w:r w:rsidR="00BC3550" w:rsidRPr="00B83A6E">
          <w:rPr>
            <w:rStyle w:val="Hyperlink"/>
            <w:rFonts w:ascii="Arial" w:hAnsi="Arial" w:cs="Arial"/>
            <w:color w:val="auto"/>
            <w:lang w:val="es-CL"/>
          </w:rPr>
          <w:t>S</w:t>
        </w:r>
        <w:r w:rsidR="00FD7EA8" w:rsidRPr="00B83A6E">
          <w:rPr>
            <w:rStyle w:val="Hyperlink"/>
            <w:rFonts w:ascii="Arial" w:hAnsi="Arial" w:cs="Arial"/>
            <w:color w:val="auto"/>
            <w:lang w:val="es-CL"/>
          </w:rPr>
          <w:t>ímbolo</w:t>
        </w:r>
        <w:r w:rsidR="00BC3550" w:rsidRPr="00B83A6E">
          <w:rPr>
            <w:rStyle w:val="Hyperlink"/>
            <w:rFonts w:ascii="Arial" w:hAnsi="Arial" w:cs="Arial"/>
            <w:color w:val="auto"/>
            <w:lang w:val="es-CL"/>
          </w:rPr>
          <w:t>s</w:t>
        </w:r>
      </w:hyperlink>
    </w:p>
    <w:p w14:paraId="307FC2FA" w14:textId="1D5CDFD8" w:rsidR="00BC3550" w:rsidRPr="00B83A6E" w:rsidRDefault="001C43E2" w:rsidP="00C95662">
      <w:pPr>
        <w:pStyle w:val="Default"/>
        <w:numPr>
          <w:ilvl w:val="0"/>
          <w:numId w:val="26"/>
        </w:numPr>
        <w:ind w:left="1800" w:hanging="270"/>
        <w:rPr>
          <w:rFonts w:ascii="Arial" w:hAnsi="Arial" w:cs="Arial"/>
          <w:lang w:val="es-CL"/>
        </w:rPr>
      </w:pPr>
      <w:r w:rsidRPr="00B83A6E">
        <w:rPr>
          <w:rFonts w:ascii="Arial" w:hAnsi="Arial" w:cs="Arial"/>
          <w:lang w:val="es-CL"/>
        </w:rPr>
        <w:t>Concept</w:t>
      </w:r>
      <w:r w:rsidR="00FD7EA8" w:rsidRPr="00B83A6E">
        <w:rPr>
          <w:rFonts w:ascii="Arial" w:hAnsi="Arial" w:cs="Arial"/>
          <w:lang w:val="es-CL"/>
        </w:rPr>
        <w:t>o</w:t>
      </w:r>
      <w:r w:rsidRPr="00B83A6E">
        <w:rPr>
          <w:rFonts w:ascii="Arial" w:hAnsi="Arial" w:cs="Arial"/>
          <w:lang w:val="es-CL"/>
        </w:rPr>
        <w:t xml:space="preserve"> 3: </w:t>
      </w:r>
      <w:r w:rsidR="00BC3550" w:rsidRPr="00B83A6E">
        <w:rPr>
          <w:rFonts w:ascii="Arial" w:hAnsi="Arial" w:cs="Arial"/>
          <w:lang w:val="es-CL"/>
        </w:rPr>
        <w:t>Compar</w:t>
      </w:r>
      <w:r w:rsidR="00FD7EA8" w:rsidRPr="00B83A6E">
        <w:rPr>
          <w:rFonts w:ascii="Arial" w:hAnsi="Arial" w:cs="Arial"/>
          <w:lang w:val="es-CL"/>
        </w:rPr>
        <w:t>a Números y Cantidades</w:t>
      </w:r>
    </w:p>
    <w:p w14:paraId="2D5B1EB4" w14:textId="4BDEA021" w:rsidR="00BC3550" w:rsidRPr="00B83A6E" w:rsidRDefault="001C43E2" w:rsidP="00C95662">
      <w:pPr>
        <w:pStyle w:val="Default"/>
        <w:numPr>
          <w:ilvl w:val="0"/>
          <w:numId w:val="26"/>
        </w:numPr>
        <w:ind w:left="1800" w:hanging="270"/>
        <w:rPr>
          <w:rFonts w:ascii="Arial" w:hAnsi="Arial" w:cs="Arial"/>
          <w:lang w:val="es-CL"/>
        </w:rPr>
      </w:pPr>
      <w:r w:rsidRPr="00B83A6E">
        <w:rPr>
          <w:rFonts w:ascii="Arial" w:hAnsi="Arial" w:cs="Arial"/>
          <w:lang w:val="es-CL"/>
        </w:rPr>
        <w:t>Concept</w:t>
      </w:r>
      <w:r w:rsidR="00FD7EA8" w:rsidRPr="00B83A6E">
        <w:rPr>
          <w:rFonts w:ascii="Arial" w:hAnsi="Arial" w:cs="Arial"/>
          <w:lang w:val="es-CL"/>
        </w:rPr>
        <w:t>o</w:t>
      </w:r>
      <w:r w:rsidRPr="00B83A6E">
        <w:rPr>
          <w:rFonts w:ascii="Arial" w:hAnsi="Arial" w:cs="Arial"/>
          <w:lang w:val="es-CL"/>
        </w:rPr>
        <w:t xml:space="preserve"> 4: </w:t>
      </w:r>
      <w:r w:rsidR="00BC3550" w:rsidRPr="00B83A6E">
        <w:rPr>
          <w:rFonts w:ascii="Arial" w:hAnsi="Arial" w:cs="Arial"/>
          <w:lang w:val="es-CL"/>
        </w:rPr>
        <w:t>C</w:t>
      </w:r>
      <w:r w:rsidR="00FD7EA8" w:rsidRPr="00B83A6E">
        <w:rPr>
          <w:rFonts w:ascii="Arial" w:hAnsi="Arial" w:cs="Arial"/>
          <w:lang w:val="es-CL"/>
        </w:rPr>
        <w:t>uenta para Decir el Número de Objetos</w:t>
      </w:r>
    </w:p>
    <w:p w14:paraId="0F43879D" w14:textId="2CB6425E" w:rsidR="00272186" w:rsidRPr="00B83A6E" w:rsidRDefault="00272186" w:rsidP="00C95662">
      <w:pPr>
        <w:pStyle w:val="Default"/>
        <w:ind w:left="1440" w:hanging="270"/>
        <w:rPr>
          <w:rFonts w:ascii="Arial" w:hAnsi="Arial" w:cs="Arial"/>
          <w:lang w:val="es-CL"/>
        </w:rPr>
      </w:pPr>
    </w:p>
    <w:p w14:paraId="7D2CF4E8" w14:textId="0C88027F" w:rsidR="00272186" w:rsidRPr="00B83A6E" w:rsidRDefault="00FD7EA8" w:rsidP="00C95662">
      <w:pPr>
        <w:pStyle w:val="Default"/>
        <w:ind w:left="1440" w:hanging="270"/>
        <w:rPr>
          <w:b/>
          <w:bCs/>
          <w:lang w:val="es-CL"/>
        </w:rPr>
      </w:pPr>
      <w:r w:rsidRPr="00B83A6E">
        <w:rPr>
          <w:b/>
          <w:bCs/>
          <w:lang w:val="es-CL"/>
        </w:rPr>
        <w:t>Aspecto</w:t>
      </w:r>
      <w:r w:rsidR="00272186" w:rsidRPr="00B83A6E">
        <w:rPr>
          <w:b/>
          <w:bCs/>
          <w:lang w:val="es-CL"/>
        </w:rPr>
        <w:t xml:space="preserve"> 2: </w:t>
      </w:r>
      <w:hyperlink w:anchor="_Mathematics_Standard_Definitions" w:history="1">
        <w:r w:rsidR="00272186" w:rsidRPr="00B83A6E">
          <w:rPr>
            <w:rStyle w:val="Hyperlink"/>
            <w:b/>
            <w:bCs/>
            <w:color w:val="auto"/>
            <w:lang w:val="es-CL"/>
          </w:rPr>
          <w:t>Opera</w:t>
        </w:r>
        <w:r w:rsidRPr="00B83A6E">
          <w:rPr>
            <w:rStyle w:val="Hyperlink"/>
            <w:b/>
            <w:bCs/>
            <w:color w:val="auto"/>
            <w:lang w:val="es-CL"/>
          </w:rPr>
          <w:t xml:space="preserve">ciones </w:t>
        </w:r>
        <w:r w:rsidRPr="00B83A6E">
          <w:rPr>
            <w:rStyle w:val="Hyperlink"/>
            <w:b/>
            <w:bCs/>
            <w:color w:val="auto"/>
            <w:u w:val="none"/>
            <w:lang w:val="es-CL"/>
          </w:rPr>
          <w:t xml:space="preserve">y </w:t>
        </w:r>
        <w:r w:rsidRPr="00B83A6E">
          <w:rPr>
            <w:rStyle w:val="Hyperlink"/>
            <w:b/>
            <w:bCs/>
            <w:color w:val="auto"/>
            <w:lang w:val="es-CL"/>
          </w:rPr>
          <w:t>Pensamiento Algebraico</w:t>
        </w:r>
      </w:hyperlink>
    </w:p>
    <w:p w14:paraId="3196CE39" w14:textId="2D1A6A85" w:rsidR="002A43F0" w:rsidRPr="00B83A6E" w:rsidRDefault="001C43E2" w:rsidP="00C95662">
      <w:pPr>
        <w:pStyle w:val="Default"/>
        <w:numPr>
          <w:ilvl w:val="0"/>
          <w:numId w:val="26"/>
        </w:numPr>
        <w:ind w:left="1800" w:hanging="270"/>
        <w:rPr>
          <w:rFonts w:ascii="Arial" w:hAnsi="Arial" w:cs="Arial"/>
          <w:lang w:val="es-CL"/>
        </w:rPr>
      </w:pPr>
      <w:r w:rsidRPr="00B83A6E">
        <w:rPr>
          <w:rFonts w:ascii="Arial" w:hAnsi="Arial" w:cs="Arial"/>
          <w:lang w:val="es-CL"/>
        </w:rPr>
        <w:t>Concept</w:t>
      </w:r>
      <w:r w:rsidR="00FD7EA8" w:rsidRPr="00B83A6E">
        <w:rPr>
          <w:rFonts w:ascii="Arial" w:hAnsi="Arial" w:cs="Arial"/>
          <w:lang w:val="es-CL"/>
        </w:rPr>
        <w:t>o</w:t>
      </w:r>
      <w:r w:rsidRPr="00B83A6E">
        <w:rPr>
          <w:rFonts w:ascii="Arial" w:hAnsi="Arial" w:cs="Arial"/>
          <w:lang w:val="es-CL"/>
        </w:rPr>
        <w:t xml:space="preserve"> 1: </w:t>
      </w:r>
      <w:r w:rsidR="002A43F0" w:rsidRPr="00B83A6E">
        <w:rPr>
          <w:rFonts w:ascii="Arial" w:hAnsi="Arial" w:cs="Arial"/>
          <w:lang w:val="es-CL"/>
        </w:rPr>
        <w:t>Explor</w:t>
      </w:r>
      <w:r w:rsidR="00C95662" w:rsidRPr="00B83A6E">
        <w:rPr>
          <w:rFonts w:ascii="Arial" w:hAnsi="Arial" w:cs="Arial"/>
          <w:lang w:val="es-CL"/>
        </w:rPr>
        <w:t>a la Suma y la Resta</w:t>
      </w:r>
    </w:p>
    <w:p w14:paraId="336EA336" w14:textId="3926B911" w:rsidR="002A43F0" w:rsidRPr="00B83A6E" w:rsidRDefault="001C43E2" w:rsidP="00C95662">
      <w:pPr>
        <w:pStyle w:val="Default"/>
        <w:numPr>
          <w:ilvl w:val="0"/>
          <w:numId w:val="26"/>
        </w:numPr>
        <w:ind w:left="1800" w:hanging="270"/>
        <w:rPr>
          <w:rFonts w:ascii="Arial" w:hAnsi="Arial" w:cs="Arial"/>
          <w:lang w:val="es-CL"/>
        </w:rPr>
      </w:pPr>
      <w:r w:rsidRPr="00B83A6E">
        <w:rPr>
          <w:rFonts w:ascii="Arial" w:hAnsi="Arial" w:cs="Arial"/>
          <w:lang w:val="es-CL"/>
        </w:rPr>
        <w:t>Concept</w:t>
      </w:r>
      <w:r w:rsidR="00FD7EA8" w:rsidRPr="00B83A6E">
        <w:rPr>
          <w:rFonts w:ascii="Arial" w:hAnsi="Arial" w:cs="Arial"/>
          <w:lang w:val="es-CL"/>
        </w:rPr>
        <w:t>o</w:t>
      </w:r>
      <w:r w:rsidRPr="00B83A6E">
        <w:rPr>
          <w:rFonts w:ascii="Arial" w:hAnsi="Arial" w:cs="Arial"/>
          <w:lang w:val="es-CL"/>
        </w:rPr>
        <w:t xml:space="preserve"> 2: </w:t>
      </w:r>
      <w:r w:rsidR="002A43F0" w:rsidRPr="00B83A6E">
        <w:rPr>
          <w:rFonts w:ascii="Arial" w:hAnsi="Arial" w:cs="Arial"/>
          <w:lang w:val="es-CL"/>
        </w:rPr>
        <w:t>Pat</w:t>
      </w:r>
      <w:r w:rsidR="00C95662" w:rsidRPr="00B83A6E">
        <w:rPr>
          <w:rFonts w:ascii="Arial" w:hAnsi="Arial" w:cs="Arial"/>
          <w:lang w:val="es-CL"/>
        </w:rPr>
        <w:t>rones</w:t>
      </w:r>
    </w:p>
    <w:p w14:paraId="46375B7A" w14:textId="54BD28D7" w:rsidR="002A43F0" w:rsidRPr="00B83A6E" w:rsidRDefault="002A43F0" w:rsidP="00E3609E">
      <w:pPr>
        <w:pStyle w:val="Default"/>
        <w:ind w:left="1440" w:hanging="270"/>
        <w:rPr>
          <w:rFonts w:ascii="Arial" w:hAnsi="Arial" w:cs="Arial"/>
          <w:lang w:val="es-CL"/>
        </w:rPr>
      </w:pPr>
    </w:p>
    <w:p w14:paraId="03570E51" w14:textId="1118DB44" w:rsidR="00B33E8F" w:rsidRPr="00B83A6E" w:rsidRDefault="00FD7EA8" w:rsidP="00C95662">
      <w:pPr>
        <w:pStyle w:val="Default"/>
        <w:ind w:left="1440" w:hanging="270"/>
        <w:rPr>
          <w:b/>
          <w:bCs/>
          <w:lang w:val="es-CL"/>
        </w:rPr>
      </w:pPr>
      <w:r w:rsidRPr="00B83A6E">
        <w:rPr>
          <w:b/>
          <w:bCs/>
          <w:lang w:val="es-CL"/>
        </w:rPr>
        <w:t>Aspecto</w:t>
      </w:r>
      <w:r w:rsidR="00B33E8F" w:rsidRPr="00B83A6E">
        <w:rPr>
          <w:b/>
          <w:bCs/>
          <w:lang w:val="es-CL"/>
        </w:rPr>
        <w:t xml:space="preserve"> 3: Me</w:t>
      </w:r>
      <w:r w:rsidR="00C95662" w:rsidRPr="00B83A6E">
        <w:rPr>
          <w:b/>
          <w:bCs/>
          <w:lang w:val="es-CL"/>
        </w:rPr>
        <w:t>dición y Datos</w:t>
      </w:r>
      <w:r w:rsidR="00B33E8F" w:rsidRPr="00B83A6E">
        <w:rPr>
          <w:b/>
          <w:bCs/>
          <w:lang w:val="es-CL"/>
        </w:rPr>
        <w:t xml:space="preserve"> </w:t>
      </w:r>
    </w:p>
    <w:p w14:paraId="3DCCF49F" w14:textId="59829485" w:rsidR="00B33E8F" w:rsidRPr="00B83A6E" w:rsidRDefault="001C43E2" w:rsidP="00C95662">
      <w:pPr>
        <w:pStyle w:val="Default"/>
        <w:numPr>
          <w:ilvl w:val="0"/>
          <w:numId w:val="26"/>
        </w:numPr>
        <w:ind w:left="1890" w:hanging="270"/>
        <w:rPr>
          <w:rFonts w:ascii="Arial" w:hAnsi="Arial" w:cs="Arial"/>
          <w:lang w:val="es-CL"/>
        </w:rPr>
      </w:pPr>
      <w:r w:rsidRPr="00B83A6E">
        <w:rPr>
          <w:rFonts w:ascii="Arial" w:hAnsi="Arial" w:cs="Arial"/>
          <w:lang w:val="es-CL"/>
        </w:rPr>
        <w:t>Concept</w:t>
      </w:r>
      <w:r w:rsidR="00FD7EA8" w:rsidRPr="00B83A6E">
        <w:rPr>
          <w:rFonts w:ascii="Arial" w:hAnsi="Arial" w:cs="Arial"/>
          <w:lang w:val="es-CL"/>
        </w:rPr>
        <w:t>o</w:t>
      </w:r>
      <w:r w:rsidRPr="00B83A6E">
        <w:rPr>
          <w:rFonts w:ascii="Arial" w:hAnsi="Arial" w:cs="Arial"/>
          <w:lang w:val="es-CL"/>
        </w:rPr>
        <w:t xml:space="preserve"> 1: </w:t>
      </w:r>
      <w:r w:rsidR="00C95662" w:rsidRPr="00B83A6E">
        <w:rPr>
          <w:rFonts w:ascii="Arial" w:hAnsi="Arial" w:cs="Arial"/>
          <w:lang w:val="es-CL"/>
        </w:rPr>
        <w:t>Ordena y Clasifica</w:t>
      </w:r>
    </w:p>
    <w:p w14:paraId="7AD13E44" w14:textId="75D16C47" w:rsidR="00B33E8F" w:rsidRPr="00B83A6E" w:rsidRDefault="001C43E2" w:rsidP="00C95662">
      <w:pPr>
        <w:pStyle w:val="Default"/>
        <w:numPr>
          <w:ilvl w:val="0"/>
          <w:numId w:val="26"/>
        </w:numPr>
        <w:ind w:left="1890" w:hanging="270"/>
        <w:rPr>
          <w:rFonts w:ascii="Arial" w:hAnsi="Arial" w:cs="Arial"/>
          <w:lang w:val="es-CL"/>
        </w:rPr>
      </w:pPr>
      <w:r w:rsidRPr="00B83A6E">
        <w:rPr>
          <w:rFonts w:ascii="Arial" w:hAnsi="Arial" w:cs="Arial"/>
          <w:lang w:val="es-CL"/>
        </w:rPr>
        <w:t>Concept</w:t>
      </w:r>
      <w:r w:rsidR="00FD7EA8" w:rsidRPr="00B83A6E">
        <w:rPr>
          <w:rFonts w:ascii="Arial" w:hAnsi="Arial" w:cs="Arial"/>
          <w:lang w:val="es-CL"/>
        </w:rPr>
        <w:t>o</w:t>
      </w:r>
      <w:r w:rsidRPr="00B83A6E">
        <w:rPr>
          <w:rFonts w:ascii="Arial" w:hAnsi="Arial" w:cs="Arial"/>
          <w:lang w:val="es-CL"/>
        </w:rPr>
        <w:t xml:space="preserve"> 2: </w:t>
      </w:r>
      <w:r w:rsidR="00C95662" w:rsidRPr="00B83A6E">
        <w:rPr>
          <w:rFonts w:ascii="Arial" w:hAnsi="Arial" w:cs="Arial"/>
          <w:lang w:val="es-CL"/>
        </w:rPr>
        <w:t xml:space="preserve">Análisis de </w:t>
      </w:r>
      <w:r w:rsidR="00B33E8F" w:rsidRPr="00B83A6E">
        <w:rPr>
          <w:rFonts w:ascii="Arial" w:hAnsi="Arial" w:cs="Arial"/>
          <w:lang w:val="es-CL"/>
        </w:rPr>
        <w:t>Dat</w:t>
      </w:r>
      <w:r w:rsidR="00C95662" w:rsidRPr="00B83A6E">
        <w:rPr>
          <w:rFonts w:ascii="Arial" w:hAnsi="Arial" w:cs="Arial"/>
          <w:lang w:val="es-CL"/>
        </w:rPr>
        <w:t>os</w:t>
      </w:r>
    </w:p>
    <w:p w14:paraId="2E5560B9" w14:textId="2C853253" w:rsidR="00B33E8F" w:rsidRPr="00B83A6E" w:rsidRDefault="001C43E2" w:rsidP="00C95662">
      <w:pPr>
        <w:pStyle w:val="Default"/>
        <w:numPr>
          <w:ilvl w:val="0"/>
          <w:numId w:val="26"/>
        </w:numPr>
        <w:ind w:left="1890" w:hanging="270"/>
        <w:rPr>
          <w:rFonts w:ascii="Arial" w:hAnsi="Arial" w:cs="Arial"/>
          <w:lang w:val="es-CL"/>
        </w:rPr>
      </w:pPr>
      <w:r w:rsidRPr="00B83A6E">
        <w:rPr>
          <w:rFonts w:ascii="Arial" w:hAnsi="Arial" w:cs="Arial"/>
          <w:lang w:val="es-CL"/>
        </w:rPr>
        <w:t>Concept</w:t>
      </w:r>
      <w:r w:rsidR="00FD7EA8" w:rsidRPr="00B83A6E">
        <w:rPr>
          <w:rFonts w:ascii="Arial" w:hAnsi="Arial" w:cs="Arial"/>
          <w:lang w:val="es-CL"/>
        </w:rPr>
        <w:t>o</w:t>
      </w:r>
      <w:r w:rsidRPr="00B83A6E">
        <w:rPr>
          <w:rFonts w:ascii="Arial" w:hAnsi="Arial" w:cs="Arial"/>
          <w:lang w:val="es-CL"/>
        </w:rPr>
        <w:t xml:space="preserve"> 3: </w:t>
      </w:r>
      <w:r w:rsidR="00B33E8F" w:rsidRPr="00B83A6E">
        <w:rPr>
          <w:rFonts w:ascii="Arial" w:hAnsi="Arial" w:cs="Arial"/>
          <w:lang w:val="es-CL"/>
        </w:rPr>
        <w:t>Me</w:t>
      </w:r>
      <w:r w:rsidR="00C95662" w:rsidRPr="00B83A6E">
        <w:rPr>
          <w:rFonts w:ascii="Arial" w:hAnsi="Arial" w:cs="Arial"/>
          <w:lang w:val="es-CL"/>
        </w:rPr>
        <w:t>didas</w:t>
      </w:r>
    </w:p>
    <w:p w14:paraId="4E6E4C6C" w14:textId="7876AAC4" w:rsidR="00B33E8F" w:rsidRPr="00B83A6E" w:rsidRDefault="00B33E8F" w:rsidP="00B83A6E">
      <w:pPr>
        <w:pStyle w:val="Default"/>
        <w:ind w:left="1440" w:hanging="270"/>
        <w:rPr>
          <w:rFonts w:ascii="Arial" w:hAnsi="Arial" w:cs="Arial"/>
          <w:lang w:val="es-CL"/>
        </w:rPr>
      </w:pPr>
    </w:p>
    <w:p w14:paraId="47EF9FA2" w14:textId="6B1DF867" w:rsidR="00B33E8F" w:rsidRPr="00B83A6E" w:rsidRDefault="00FD7EA8" w:rsidP="00C95662">
      <w:pPr>
        <w:pStyle w:val="Default"/>
        <w:ind w:left="1440" w:hanging="270"/>
        <w:rPr>
          <w:b/>
          <w:bCs/>
          <w:lang w:val="es-CL"/>
        </w:rPr>
      </w:pPr>
      <w:r w:rsidRPr="00B83A6E">
        <w:rPr>
          <w:b/>
          <w:bCs/>
          <w:lang w:val="es-CL"/>
        </w:rPr>
        <w:t>Aspecto</w:t>
      </w:r>
      <w:r w:rsidR="00B33E8F" w:rsidRPr="00B83A6E">
        <w:rPr>
          <w:b/>
          <w:bCs/>
          <w:lang w:val="es-CL"/>
        </w:rPr>
        <w:t xml:space="preserve"> 4: </w:t>
      </w:r>
      <w:r w:rsidR="00C95662" w:rsidRPr="00B83A6E">
        <w:rPr>
          <w:b/>
          <w:bCs/>
          <w:lang w:val="es-CL"/>
        </w:rPr>
        <w:t>Geometría</w:t>
      </w:r>
      <w:r w:rsidR="00B33E8F" w:rsidRPr="00B83A6E">
        <w:rPr>
          <w:b/>
          <w:bCs/>
          <w:lang w:val="es-CL"/>
        </w:rPr>
        <w:t xml:space="preserve"> </w:t>
      </w:r>
    </w:p>
    <w:p w14:paraId="7DCB5BE7" w14:textId="38A368D5" w:rsidR="00B33E8F" w:rsidRPr="00B83A6E" w:rsidRDefault="001D2DB7" w:rsidP="00C95662">
      <w:pPr>
        <w:pStyle w:val="Default"/>
        <w:numPr>
          <w:ilvl w:val="0"/>
          <w:numId w:val="26"/>
        </w:numPr>
        <w:ind w:left="1890" w:hanging="270"/>
        <w:rPr>
          <w:rFonts w:ascii="Arial" w:hAnsi="Arial" w:cs="Arial"/>
          <w:lang w:val="es-CL"/>
        </w:rPr>
      </w:pPr>
      <w:r w:rsidRPr="00B83A6E">
        <w:rPr>
          <w:rFonts w:ascii="Arial" w:hAnsi="Arial" w:cs="Arial"/>
          <w:lang w:val="es-CL"/>
        </w:rPr>
        <w:t>Concept</w:t>
      </w:r>
      <w:r w:rsidR="00FD7EA8" w:rsidRPr="00B83A6E">
        <w:rPr>
          <w:rFonts w:ascii="Arial" w:hAnsi="Arial" w:cs="Arial"/>
          <w:lang w:val="es-CL"/>
        </w:rPr>
        <w:t>o</w:t>
      </w:r>
      <w:r w:rsidRPr="00B83A6E">
        <w:rPr>
          <w:rFonts w:ascii="Arial" w:hAnsi="Arial" w:cs="Arial"/>
          <w:lang w:val="es-CL"/>
        </w:rPr>
        <w:t xml:space="preserve"> 1: </w:t>
      </w:r>
      <w:r w:rsidR="00C95662" w:rsidRPr="00B83A6E">
        <w:rPr>
          <w:rFonts w:ascii="Arial" w:hAnsi="Arial" w:cs="Arial"/>
          <w:lang w:val="es-CL"/>
        </w:rPr>
        <w:t>F</w:t>
      </w:r>
      <w:r w:rsidR="00DF6874">
        <w:rPr>
          <w:rFonts w:ascii="Arial" w:hAnsi="Arial" w:cs="Arial"/>
          <w:lang w:val="es-CL"/>
        </w:rPr>
        <w:t>igur</w:t>
      </w:r>
      <w:r w:rsidR="00C95662" w:rsidRPr="00B83A6E">
        <w:rPr>
          <w:rFonts w:ascii="Arial" w:hAnsi="Arial" w:cs="Arial"/>
          <w:lang w:val="es-CL"/>
        </w:rPr>
        <w:t>a</w:t>
      </w:r>
      <w:r w:rsidR="00B33E8F" w:rsidRPr="00B83A6E">
        <w:rPr>
          <w:rFonts w:ascii="Arial" w:hAnsi="Arial" w:cs="Arial"/>
          <w:lang w:val="es-CL"/>
        </w:rPr>
        <w:t>s</w:t>
      </w:r>
    </w:p>
    <w:p w14:paraId="630CB502" w14:textId="6FF97C6E" w:rsidR="00E015AF" w:rsidRPr="00DF6874" w:rsidRDefault="001D2DB7" w:rsidP="0030108A">
      <w:pPr>
        <w:pStyle w:val="Default"/>
        <w:numPr>
          <w:ilvl w:val="0"/>
          <w:numId w:val="26"/>
        </w:numPr>
        <w:ind w:left="1890" w:hanging="270"/>
        <w:rPr>
          <w:rFonts w:ascii="Arial" w:hAnsi="Arial" w:cs="Arial"/>
          <w:color w:val="auto"/>
          <w:u w:val="single"/>
          <w:lang w:val="es-CL"/>
        </w:rPr>
      </w:pPr>
      <w:r w:rsidRPr="00DF6874">
        <w:rPr>
          <w:rFonts w:ascii="Arial" w:hAnsi="Arial" w:cs="Arial"/>
          <w:color w:val="auto"/>
          <w:lang w:val="es-CL"/>
        </w:rPr>
        <w:t>Concept</w:t>
      </w:r>
      <w:r w:rsidR="00FD7EA8" w:rsidRPr="00DF6874">
        <w:rPr>
          <w:rFonts w:ascii="Arial" w:hAnsi="Arial" w:cs="Arial"/>
          <w:color w:val="auto"/>
          <w:lang w:val="es-CL"/>
        </w:rPr>
        <w:t>o</w:t>
      </w:r>
      <w:r w:rsidRPr="00DF6874">
        <w:rPr>
          <w:rFonts w:ascii="Arial" w:hAnsi="Arial" w:cs="Arial"/>
          <w:color w:val="auto"/>
          <w:lang w:val="es-CL"/>
        </w:rPr>
        <w:t xml:space="preserve"> 2: </w:t>
      </w:r>
      <w:r w:rsidR="00C95662" w:rsidRPr="00DF6874">
        <w:rPr>
          <w:rFonts w:ascii="Arial" w:hAnsi="Arial" w:cs="Arial"/>
          <w:color w:val="auto"/>
          <w:u w:val="single"/>
          <w:lang w:val="es-CL"/>
        </w:rPr>
        <w:t xml:space="preserve">Razonamiento Espacial </w:t>
      </w:r>
    </w:p>
    <w:p w14:paraId="48C5E300" w14:textId="1EC85005" w:rsidR="001D62BF" w:rsidRPr="0030108A" w:rsidRDefault="00536C19" w:rsidP="00374AE2">
      <w:pPr>
        <w:pStyle w:val="Heading3"/>
        <w:spacing w:line="240" w:lineRule="auto"/>
        <w:rPr>
          <w:lang w:val="es-CL"/>
        </w:rPr>
      </w:pPr>
      <w:bookmarkStart w:id="78" w:name="_Mathematics_Standard_Definitions"/>
      <w:bookmarkEnd w:id="78"/>
      <w:r w:rsidRPr="0030108A">
        <w:rPr>
          <w:lang w:val="es-CL"/>
        </w:rPr>
        <w:lastRenderedPageBreak/>
        <w:t>Definiciones del Estándar de Matemáticas</w:t>
      </w:r>
    </w:p>
    <w:p w14:paraId="790D3576" w14:textId="0AC8DC24" w:rsidR="001D62BF" w:rsidRPr="00296941" w:rsidRDefault="001D62BF" w:rsidP="00BB68EA">
      <w:pPr>
        <w:spacing w:line="240" w:lineRule="auto"/>
        <w:rPr>
          <w:color w:val="FF0000"/>
          <w:sz w:val="32"/>
          <w:szCs w:val="32"/>
          <w:lang w:val="es-CL"/>
        </w:rPr>
      </w:pPr>
    </w:p>
    <w:p w14:paraId="53ABEC6D" w14:textId="13ADB2A3" w:rsidR="00DB28A4" w:rsidRPr="00296941" w:rsidRDefault="003B2E01" w:rsidP="00374AE2">
      <w:pPr>
        <w:spacing w:line="240" w:lineRule="auto"/>
        <w:ind w:left="270"/>
        <w:rPr>
          <w:color w:val="FF0000"/>
          <w:lang w:val="es-CL"/>
        </w:rPr>
      </w:pPr>
      <w:r>
        <w:rPr>
          <w:b/>
          <w:u w:val="thick"/>
          <w:lang w:val="es-CL"/>
        </w:rPr>
        <w:t>P</w:t>
      </w:r>
      <w:r w:rsidR="008477E3" w:rsidRPr="00296941">
        <w:rPr>
          <w:b/>
          <w:u w:val="thick"/>
          <w:lang w:val="es-CL"/>
        </w:rPr>
        <w:t xml:space="preserve">ensamiento </w:t>
      </w:r>
      <w:r>
        <w:rPr>
          <w:b/>
          <w:u w:val="thick"/>
          <w:lang w:val="es-CL"/>
        </w:rPr>
        <w:t>A</w:t>
      </w:r>
      <w:r w:rsidR="008477E3" w:rsidRPr="00296941">
        <w:rPr>
          <w:b/>
          <w:u w:val="thick"/>
          <w:lang w:val="es-CL"/>
        </w:rPr>
        <w:t xml:space="preserve">lgebraico </w:t>
      </w:r>
      <w:r w:rsidR="008477E3" w:rsidRPr="00296941">
        <w:rPr>
          <w:lang w:val="es-CL"/>
        </w:rPr>
        <w:t xml:space="preserve">se enseña cuando los profesores </w:t>
      </w:r>
      <w:r w:rsidR="002A642A" w:rsidRPr="00296941">
        <w:rPr>
          <w:lang w:val="es-CL"/>
        </w:rPr>
        <w:t xml:space="preserve">les </w:t>
      </w:r>
      <w:r w:rsidR="008477E3" w:rsidRPr="00296941">
        <w:rPr>
          <w:lang w:val="es-CL"/>
        </w:rPr>
        <w:t>ayudan a los niños a reconocer patrones, a hacer generalizaciones y a utilizar símbolos para representar problemas y sus soluciones</w:t>
      </w:r>
      <w:r w:rsidR="00DF6874" w:rsidRPr="00296941">
        <w:rPr>
          <w:vertAlign w:val="superscript"/>
          <w:lang w:val="es-CL"/>
        </w:rPr>
        <w:t>16</w:t>
      </w:r>
      <w:r w:rsidR="008477E3" w:rsidRPr="00296941">
        <w:rPr>
          <w:lang w:val="es-CL"/>
        </w:rPr>
        <w:t>.</w:t>
      </w:r>
    </w:p>
    <w:p w14:paraId="0599FDF3" w14:textId="77777777" w:rsidR="00DB28A4" w:rsidRPr="00296941" w:rsidRDefault="00DB28A4" w:rsidP="00374AE2">
      <w:pPr>
        <w:spacing w:line="240" w:lineRule="auto"/>
        <w:ind w:left="270"/>
        <w:rPr>
          <w:color w:val="FF0000"/>
          <w:lang w:val="es-CL"/>
        </w:rPr>
      </w:pPr>
    </w:p>
    <w:p w14:paraId="7FAFF96A" w14:textId="09AAE272" w:rsidR="00DB28A4" w:rsidRPr="00296941" w:rsidRDefault="003B2E01" w:rsidP="00374AE2">
      <w:pPr>
        <w:spacing w:line="240" w:lineRule="auto"/>
        <w:ind w:left="270"/>
        <w:rPr>
          <w:lang w:val="es-CL"/>
        </w:rPr>
      </w:pPr>
      <w:r>
        <w:rPr>
          <w:b/>
          <w:u w:val="single"/>
          <w:lang w:val="es-CL"/>
        </w:rPr>
        <w:t>A</w:t>
      </w:r>
      <w:r w:rsidR="00CD1494" w:rsidRPr="00296941">
        <w:rPr>
          <w:b/>
          <w:u w:val="single"/>
          <w:lang w:val="es-CL"/>
        </w:rPr>
        <w:t>tributos</w:t>
      </w:r>
      <w:r w:rsidR="00CD1494" w:rsidRPr="00296941">
        <w:rPr>
          <w:lang w:val="es-CL"/>
        </w:rPr>
        <w:t xml:space="preserve"> son características o cualidades de los objetos, como el color, la posición, la redondez, la forma, el tamaño, el número de esquinas. Por ejemplo, un niño se da cuenta de que el plato es redondo.</w:t>
      </w:r>
    </w:p>
    <w:p w14:paraId="1D0042CF" w14:textId="77777777" w:rsidR="00DB28A4" w:rsidRPr="00296941" w:rsidRDefault="00DB28A4" w:rsidP="00374AE2">
      <w:pPr>
        <w:spacing w:line="240" w:lineRule="auto"/>
        <w:ind w:left="270"/>
        <w:rPr>
          <w:color w:val="FF0000"/>
          <w:lang w:val="es-CL"/>
        </w:rPr>
      </w:pPr>
    </w:p>
    <w:p w14:paraId="2E0FB6DF" w14:textId="7BBDF0F9" w:rsidR="00DB28A4" w:rsidRPr="00296941" w:rsidRDefault="003B2E01" w:rsidP="00374AE2">
      <w:pPr>
        <w:spacing w:line="240" w:lineRule="auto"/>
        <w:ind w:left="270"/>
        <w:rPr>
          <w:lang w:val="es-CL"/>
        </w:rPr>
      </w:pPr>
      <w:r>
        <w:rPr>
          <w:b/>
          <w:u w:val="single"/>
          <w:lang w:val="es-CL"/>
        </w:rPr>
        <w:t>C</w:t>
      </w:r>
      <w:r w:rsidR="00CD1494" w:rsidRPr="00296941">
        <w:rPr>
          <w:b/>
          <w:u w:val="single"/>
          <w:lang w:val="es-CL"/>
        </w:rPr>
        <w:t>ardinalidad</w:t>
      </w:r>
      <w:r w:rsidR="00CD1494" w:rsidRPr="00296941">
        <w:rPr>
          <w:lang w:val="es-CL"/>
        </w:rPr>
        <w:t xml:space="preserve"> indica cuántas cosas hay en un conjunto. Al contar un conjunto de objetos, la última palabra de la secuencia de conteo nombra la cantidad de ese conjunto.</w:t>
      </w:r>
    </w:p>
    <w:p w14:paraId="2BE76147" w14:textId="77777777" w:rsidR="00DB28A4" w:rsidRPr="00296941" w:rsidRDefault="00DB28A4" w:rsidP="00374AE2">
      <w:pPr>
        <w:spacing w:line="240" w:lineRule="auto"/>
        <w:ind w:left="270"/>
        <w:rPr>
          <w:color w:val="FF0000"/>
          <w:lang w:val="es-CL"/>
        </w:rPr>
      </w:pPr>
    </w:p>
    <w:p w14:paraId="668BB995" w14:textId="22B409D6" w:rsidR="00DB28A4" w:rsidRPr="00296941" w:rsidRDefault="00CD1494" w:rsidP="00374AE2">
      <w:pPr>
        <w:spacing w:line="240" w:lineRule="auto"/>
        <w:ind w:left="270"/>
        <w:rPr>
          <w:lang w:val="es-CL"/>
        </w:rPr>
      </w:pPr>
      <w:r w:rsidRPr="00296941">
        <w:rPr>
          <w:b/>
          <w:u w:val="single"/>
          <w:lang w:val="es-CL"/>
        </w:rPr>
        <w:t>Clasificar</w:t>
      </w:r>
      <w:r w:rsidRPr="00296941">
        <w:rPr>
          <w:lang w:val="es-CL"/>
        </w:rPr>
        <w:t xml:space="preserve"> es ordenar los objetos o símbolos en grupos de acuerdo con alguna propiedad.</w:t>
      </w:r>
    </w:p>
    <w:p w14:paraId="195B6C56" w14:textId="77777777" w:rsidR="00DB28A4" w:rsidRPr="00296941" w:rsidRDefault="00DB28A4" w:rsidP="00374AE2">
      <w:pPr>
        <w:spacing w:line="240" w:lineRule="auto"/>
        <w:ind w:left="270"/>
        <w:rPr>
          <w:color w:val="FF0000"/>
          <w:lang w:val="es-CL"/>
        </w:rPr>
      </w:pPr>
    </w:p>
    <w:p w14:paraId="6357E599" w14:textId="40D27E30" w:rsidR="00DB28A4" w:rsidRPr="00296941" w:rsidRDefault="003B2E01" w:rsidP="00374AE2">
      <w:pPr>
        <w:spacing w:line="240" w:lineRule="auto"/>
        <w:ind w:left="270"/>
        <w:rPr>
          <w:lang w:val="es-CL"/>
        </w:rPr>
      </w:pPr>
      <w:r>
        <w:rPr>
          <w:b/>
          <w:u w:val="single"/>
          <w:lang w:val="es-CL"/>
        </w:rPr>
        <w:t>R</w:t>
      </w:r>
      <w:r w:rsidR="00296941" w:rsidRPr="00296941">
        <w:rPr>
          <w:b/>
          <w:u w:val="single"/>
          <w:lang w:val="es-CL"/>
        </w:rPr>
        <w:t xml:space="preserve">epresentación </w:t>
      </w:r>
      <w:r>
        <w:rPr>
          <w:b/>
          <w:u w:val="single"/>
          <w:lang w:val="es-CL"/>
        </w:rPr>
        <w:t>C</w:t>
      </w:r>
      <w:r w:rsidR="00296941" w:rsidRPr="00296941">
        <w:rPr>
          <w:b/>
          <w:u w:val="single"/>
          <w:lang w:val="es-CL"/>
        </w:rPr>
        <w:t>oncreta</w:t>
      </w:r>
      <w:r w:rsidR="00296941" w:rsidRPr="00296941">
        <w:rPr>
          <w:lang w:val="es-CL"/>
        </w:rPr>
        <w:t xml:space="preserve"> es un gráfico/tabla en el que se </w:t>
      </w:r>
      <w:r>
        <w:rPr>
          <w:lang w:val="es-CL"/>
        </w:rPr>
        <w:t>organiza</w:t>
      </w:r>
      <w:r w:rsidR="00296941" w:rsidRPr="00296941">
        <w:rPr>
          <w:lang w:val="es-CL"/>
        </w:rPr>
        <w:t>n objetos físicos o imágenes.</w:t>
      </w:r>
    </w:p>
    <w:p w14:paraId="3E100DED" w14:textId="77777777" w:rsidR="00DB28A4" w:rsidRPr="00296941" w:rsidRDefault="00DB28A4" w:rsidP="00374AE2">
      <w:pPr>
        <w:spacing w:line="240" w:lineRule="auto"/>
        <w:ind w:left="270"/>
        <w:rPr>
          <w:color w:val="FF0000"/>
          <w:lang w:val="es-CL"/>
        </w:rPr>
      </w:pPr>
    </w:p>
    <w:p w14:paraId="08F313CB" w14:textId="663FC97B" w:rsidR="00DB28A4" w:rsidRPr="00296941" w:rsidRDefault="003B2E01" w:rsidP="00374AE2">
      <w:pPr>
        <w:spacing w:line="240" w:lineRule="auto"/>
        <w:ind w:left="270"/>
        <w:rPr>
          <w:color w:val="FF0000"/>
          <w:lang w:val="es-CL"/>
        </w:rPr>
      </w:pPr>
      <w:r>
        <w:rPr>
          <w:b/>
          <w:u w:val="single"/>
          <w:lang w:val="es-CL"/>
        </w:rPr>
        <w:t>D</w:t>
      </w:r>
      <w:r w:rsidRPr="003B2E01">
        <w:rPr>
          <w:b/>
          <w:u w:val="single"/>
          <w:lang w:val="es-CL"/>
        </w:rPr>
        <w:t>atos</w:t>
      </w:r>
      <w:r w:rsidRPr="003B2E01">
        <w:rPr>
          <w:lang w:val="es-CL"/>
        </w:rPr>
        <w:t xml:space="preserve"> son información, a menudo en forma de hechos o cifras, </w:t>
      </w:r>
      <w:r>
        <w:rPr>
          <w:lang w:val="es-CL"/>
        </w:rPr>
        <w:t>lograd</w:t>
      </w:r>
      <w:r w:rsidRPr="003B2E01">
        <w:rPr>
          <w:lang w:val="es-CL"/>
        </w:rPr>
        <w:t>os a partir de experimentos o encuestas, que se u</w:t>
      </w:r>
      <w:r>
        <w:rPr>
          <w:lang w:val="es-CL"/>
        </w:rPr>
        <w:t>sa</w:t>
      </w:r>
      <w:r w:rsidRPr="003B2E01">
        <w:rPr>
          <w:lang w:val="es-CL"/>
        </w:rPr>
        <w:t>n como base para hacer cálculos o sacar conclusiones.</w:t>
      </w:r>
    </w:p>
    <w:p w14:paraId="704B0C4A" w14:textId="77777777" w:rsidR="00DB28A4" w:rsidRPr="00296941" w:rsidRDefault="00DB28A4" w:rsidP="00374AE2">
      <w:pPr>
        <w:spacing w:line="240" w:lineRule="auto"/>
        <w:ind w:left="270"/>
        <w:rPr>
          <w:color w:val="FF0000"/>
          <w:lang w:val="es-CL"/>
        </w:rPr>
      </w:pPr>
    </w:p>
    <w:p w14:paraId="0A235FE8" w14:textId="4DCD1AAA" w:rsidR="00DB28A4" w:rsidRPr="003B2E01" w:rsidRDefault="003B2E01" w:rsidP="00374AE2">
      <w:pPr>
        <w:spacing w:line="240" w:lineRule="auto"/>
        <w:ind w:left="270"/>
        <w:rPr>
          <w:lang w:val="es-CL"/>
        </w:rPr>
      </w:pPr>
      <w:r w:rsidRPr="003B2E01">
        <w:rPr>
          <w:b/>
          <w:u w:val="single"/>
          <w:lang w:val="es-CL"/>
        </w:rPr>
        <w:t>Extender (un patrón)</w:t>
      </w:r>
      <w:r w:rsidRPr="003B2E01">
        <w:rPr>
          <w:color w:val="FF0000"/>
          <w:lang w:val="es-CL"/>
        </w:rPr>
        <w:t xml:space="preserve"> </w:t>
      </w:r>
      <w:r w:rsidRPr="003B2E01">
        <w:rPr>
          <w:lang w:val="es-CL"/>
        </w:rPr>
        <w:t xml:space="preserve">significa continuar </w:t>
      </w:r>
      <w:r>
        <w:rPr>
          <w:lang w:val="es-CL"/>
        </w:rPr>
        <w:t>por</w:t>
      </w:r>
      <w:r w:rsidRPr="003B2E01">
        <w:rPr>
          <w:lang w:val="es-CL"/>
        </w:rPr>
        <w:t xml:space="preserve"> una distancia, en este caso, el patrón; aumentar la longitud del patrón.</w:t>
      </w:r>
    </w:p>
    <w:p w14:paraId="0A2305DA" w14:textId="77777777" w:rsidR="00DB28A4" w:rsidRPr="003B2E01" w:rsidRDefault="00DB28A4" w:rsidP="00374AE2">
      <w:pPr>
        <w:spacing w:line="240" w:lineRule="auto"/>
        <w:ind w:left="270"/>
        <w:rPr>
          <w:color w:val="FF0000"/>
          <w:lang w:val="es-CL"/>
        </w:rPr>
      </w:pPr>
    </w:p>
    <w:p w14:paraId="7CA42301" w14:textId="0AAA3C4A" w:rsidR="00DB28A4" w:rsidRPr="003B2E01" w:rsidRDefault="003B2E01" w:rsidP="00374AE2">
      <w:pPr>
        <w:spacing w:line="240" w:lineRule="auto"/>
        <w:ind w:left="270"/>
        <w:rPr>
          <w:lang w:val="es-CL"/>
        </w:rPr>
      </w:pPr>
      <w:r>
        <w:rPr>
          <w:b/>
          <w:u w:val="single"/>
          <w:lang w:val="es-CL"/>
        </w:rPr>
        <w:t>F</w:t>
      </w:r>
      <w:r w:rsidR="008F7124">
        <w:rPr>
          <w:b/>
          <w:u w:val="single"/>
          <w:lang w:val="es-CL"/>
        </w:rPr>
        <w:t>igu</w:t>
      </w:r>
      <w:r w:rsidRPr="003B2E01">
        <w:rPr>
          <w:b/>
          <w:u w:val="single"/>
          <w:lang w:val="es-CL"/>
        </w:rPr>
        <w:t xml:space="preserve">ras </w:t>
      </w:r>
      <w:r>
        <w:rPr>
          <w:b/>
          <w:u w:val="single"/>
          <w:lang w:val="es-CL"/>
        </w:rPr>
        <w:t>G</w:t>
      </w:r>
      <w:r w:rsidRPr="003B2E01">
        <w:rPr>
          <w:b/>
          <w:u w:val="single"/>
          <w:lang w:val="es-CL"/>
        </w:rPr>
        <w:t>eométricas</w:t>
      </w:r>
      <w:r w:rsidRPr="003B2E01">
        <w:rPr>
          <w:lang w:val="es-CL"/>
        </w:rPr>
        <w:t xml:space="preserve"> son </w:t>
      </w:r>
      <w:r w:rsidR="00D402DF">
        <w:rPr>
          <w:lang w:val="es-CL"/>
        </w:rPr>
        <w:t>las figuras</w:t>
      </w:r>
      <w:r w:rsidR="00D402DF" w:rsidRPr="003B2E01">
        <w:rPr>
          <w:lang w:val="es-CL"/>
        </w:rPr>
        <w:t xml:space="preserve"> </w:t>
      </w:r>
      <w:r w:rsidRPr="003B2E01">
        <w:rPr>
          <w:lang w:val="es-CL"/>
        </w:rPr>
        <w:t>como triángulos, rectángulos, cuadrados, círculos, etc.</w:t>
      </w:r>
    </w:p>
    <w:p w14:paraId="3FDFE103" w14:textId="77777777" w:rsidR="00DB28A4" w:rsidRPr="003B2E01" w:rsidRDefault="00DB28A4" w:rsidP="00374AE2">
      <w:pPr>
        <w:spacing w:line="240" w:lineRule="auto"/>
        <w:ind w:left="270"/>
        <w:rPr>
          <w:color w:val="FF0000"/>
          <w:lang w:val="es-CL"/>
        </w:rPr>
      </w:pPr>
    </w:p>
    <w:p w14:paraId="0AC80F7A" w14:textId="3FD7A977" w:rsidR="00DB28A4" w:rsidRPr="003B2E01" w:rsidRDefault="003B2E01" w:rsidP="00374AE2">
      <w:pPr>
        <w:spacing w:line="240" w:lineRule="auto"/>
        <w:ind w:left="270"/>
        <w:rPr>
          <w:lang w:val="es-CL"/>
        </w:rPr>
      </w:pPr>
      <w:r>
        <w:rPr>
          <w:b/>
          <w:u w:val="single"/>
          <w:lang w:val="es-CL"/>
        </w:rPr>
        <w:t>G</w:t>
      </w:r>
      <w:r w:rsidRPr="003B2E01">
        <w:rPr>
          <w:b/>
          <w:u w:val="single"/>
          <w:lang w:val="es-CL"/>
        </w:rPr>
        <w:t>ráficos</w:t>
      </w:r>
      <w:r w:rsidRPr="003B2E01">
        <w:rPr>
          <w:lang w:val="es-CL"/>
        </w:rPr>
        <w:t xml:space="preserve"> muestran la información de </w:t>
      </w:r>
      <w:r>
        <w:rPr>
          <w:lang w:val="es-CL"/>
        </w:rPr>
        <w:t xml:space="preserve">manera organizada. </w:t>
      </w:r>
    </w:p>
    <w:p w14:paraId="38067790" w14:textId="77777777" w:rsidR="00DB28A4" w:rsidRPr="003B2E01" w:rsidRDefault="00DB28A4" w:rsidP="00374AE2">
      <w:pPr>
        <w:spacing w:line="240" w:lineRule="auto"/>
        <w:ind w:left="270"/>
        <w:rPr>
          <w:color w:val="FF0000"/>
          <w:lang w:val="es-CL"/>
        </w:rPr>
      </w:pPr>
    </w:p>
    <w:p w14:paraId="6B25AAA6" w14:textId="1F8672A7" w:rsidR="00DB28A4" w:rsidRPr="003B2E01" w:rsidRDefault="003B2E01" w:rsidP="00374AE2">
      <w:pPr>
        <w:spacing w:line="240" w:lineRule="auto"/>
        <w:ind w:left="270"/>
        <w:rPr>
          <w:lang w:val="es-CL"/>
        </w:rPr>
      </w:pPr>
      <w:r w:rsidRPr="003B2E01">
        <w:rPr>
          <w:b/>
          <w:u w:val="single"/>
          <w:lang w:val="es-CL"/>
        </w:rPr>
        <w:t>Emparejar</w:t>
      </w:r>
      <w:r w:rsidRPr="003B2E01">
        <w:rPr>
          <w:lang w:val="es-CL"/>
        </w:rPr>
        <w:t xml:space="preserve"> significa </w:t>
      </w:r>
      <w:r>
        <w:rPr>
          <w:lang w:val="es-CL"/>
        </w:rPr>
        <w:t xml:space="preserve">hacer coincidir </w:t>
      </w:r>
      <w:r w:rsidRPr="003B2E01">
        <w:rPr>
          <w:lang w:val="es-CL"/>
        </w:rPr>
        <w:t>elementos u objetos que son idénticos.</w:t>
      </w:r>
    </w:p>
    <w:p w14:paraId="1F108C41" w14:textId="77777777" w:rsidR="00DB28A4" w:rsidRPr="003B2E01" w:rsidRDefault="00DB28A4" w:rsidP="00374AE2">
      <w:pPr>
        <w:spacing w:line="240" w:lineRule="auto"/>
        <w:ind w:left="270"/>
        <w:rPr>
          <w:color w:val="FF0000"/>
          <w:lang w:val="es-CL"/>
        </w:rPr>
      </w:pPr>
    </w:p>
    <w:p w14:paraId="58E16D75" w14:textId="308B9AFA" w:rsidR="00DB28A4" w:rsidRPr="003B2E01" w:rsidRDefault="003B2E01" w:rsidP="00374AE2">
      <w:pPr>
        <w:spacing w:line="240" w:lineRule="auto"/>
        <w:ind w:left="270"/>
        <w:rPr>
          <w:color w:val="FF0000"/>
          <w:lang w:val="es-CL"/>
        </w:rPr>
      </w:pPr>
      <w:r>
        <w:rPr>
          <w:b/>
          <w:u w:val="single"/>
          <w:lang w:val="es-CL"/>
        </w:rPr>
        <w:t>M</w:t>
      </w:r>
      <w:r w:rsidRPr="003B2E01">
        <w:rPr>
          <w:b/>
          <w:u w:val="single"/>
          <w:lang w:val="es-CL"/>
        </w:rPr>
        <w:t xml:space="preserve">edida </w:t>
      </w:r>
      <w:r>
        <w:rPr>
          <w:b/>
          <w:u w:val="single"/>
          <w:lang w:val="es-CL"/>
        </w:rPr>
        <w:t>N</w:t>
      </w:r>
      <w:r w:rsidRPr="003B2E01">
        <w:rPr>
          <w:b/>
          <w:u w:val="single"/>
          <w:lang w:val="es-CL"/>
        </w:rPr>
        <w:t xml:space="preserve">o </w:t>
      </w:r>
      <w:r w:rsidR="008F7124">
        <w:rPr>
          <w:b/>
          <w:u w:val="single"/>
          <w:lang w:val="es-CL"/>
        </w:rPr>
        <w:t>Convencional</w:t>
      </w:r>
      <w:r w:rsidR="008F7124" w:rsidRPr="003B2E01">
        <w:rPr>
          <w:lang w:val="es-CL"/>
        </w:rPr>
        <w:t xml:space="preserve"> </w:t>
      </w:r>
      <w:r w:rsidRPr="003B2E01">
        <w:rPr>
          <w:lang w:val="es-CL"/>
        </w:rPr>
        <w:t>es una unidad de medida cuyos valores pueden variar, como la longitud de los pies de una persona, los clips, los pasos o los bloques. Se diferencia de una unidad de medida estándar, como la pulgada o la libra, cuyos valores no varían.</w:t>
      </w:r>
    </w:p>
    <w:p w14:paraId="5B310528" w14:textId="77777777" w:rsidR="00DB28A4" w:rsidRPr="003B2E01" w:rsidRDefault="00DB28A4" w:rsidP="00374AE2">
      <w:pPr>
        <w:spacing w:line="240" w:lineRule="auto"/>
        <w:ind w:left="270"/>
        <w:rPr>
          <w:color w:val="FF0000"/>
          <w:lang w:val="es-CL"/>
        </w:rPr>
      </w:pPr>
    </w:p>
    <w:p w14:paraId="029FBFB4" w14:textId="4FEF769F" w:rsidR="00DB28A4" w:rsidRPr="00BB68EA" w:rsidRDefault="003B2E01" w:rsidP="00374AE2">
      <w:pPr>
        <w:spacing w:line="240" w:lineRule="auto"/>
        <w:ind w:left="270"/>
        <w:rPr>
          <w:lang w:val="es-CL"/>
        </w:rPr>
      </w:pPr>
      <w:r w:rsidRPr="00BB68EA">
        <w:rPr>
          <w:b/>
          <w:u w:val="single"/>
          <w:lang w:val="es-CL"/>
        </w:rPr>
        <w:t>Numerales</w:t>
      </w:r>
      <w:r w:rsidRPr="00BB68EA">
        <w:rPr>
          <w:lang w:val="es-CL"/>
        </w:rPr>
        <w:t xml:space="preserve"> son los símbolos escritos que representan un número; por ejemplo, </w:t>
      </w:r>
      <w:r w:rsidR="00A24FD2">
        <w:rPr>
          <w:lang w:val="es-CL"/>
        </w:rPr>
        <w:t>“</w:t>
      </w:r>
      <w:r w:rsidRPr="00BB68EA">
        <w:rPr>
          <w:lang w:val="es-CL"/>
        </w:rPr>
        <w:t>siete</w:t>
      </w:r>
      <w:r w:rsidR="00A24FD2">
        <w:rPr>
          <w:lang w:val="es-CL"/>
        </w:rPr>
        <w:t>”</w:t>
      </w:r>
      <w:r w:rsidRPr="00BB68EA">
        <w:rPr>
          <w:lang w:val="es-CL"/>
        </w:rPr>
        <w:t xml:space="preserve"> es el numeral del número siete.</w:t>
      </w:r>
    </w:p>
    <w:p w14:paraId="458A0CA5" w14:textId="77777777" w:rsidR="00DB28A4" w:rsidRPr="003B2E01" w:rsidRDefault="00DB28A4" w:rsidP="00BB68EA">
      <w:pPr>
        <w:spacing w:line="240" w:lineRule="auto"/>
        <w:ind w:left="270"/>
        <w:rPr>
          <w:color w:val="FF0000"/>
          <w:lang w:val="es-CL"/>
        </w:rPr>
      </w:pPr>
    </w:p>
    <w:p w14:paraId="233FD34A" w14:textId="013AB9A1" w:rsidR="00376678" w:rsidRPr="00AD577B" w:rsidRDefault="00BB68EA" w:rsidP="00374AE2">
      <w:pPr>
        <w:spacing w:before="92" w:line="240" w:lineRule="auto"/>
        <w:ind w:left="270"/>
        <w:rPr>
          <w:spacing w:val="-1"/>
          <w:lang w:val="es-CL"/>
        </w:rPr>
      </w:pPr>
      <w:r>
        <w:rPr>
          <w:b/>
          <w:spacing w:val="-1"/>
          <w:u w:val="single"/>
          <w:lang w:val="es-CL"/>
        </w:rPr>
        <w:t>C</w:t>
      </w:r>
      <w:r w:rsidRPr="00BB68EA">
        <w:rPr>
          <w:b/>
          <w:spacing w:val="-1"/>
          <w:u w:val="single"/>
          <w:lang w:val="es-CL"/>
        </w:rPr>
        <w:t xml:space="preserve">orrespondencia </w:t>
      </w:r>
      <w:r>
        <w:rPr>
          <w:b/>
          <w:spacing w:val="-1"/>
          <w:u w:val="single"/>
          <w:lang w:val="es-CL"/>
        </w:rPr>
        <w:t>U</w:t>
      </w:r>
      <w:r w:rsidRPr="00BB68EA">
        <w:rPr>
          <w:b/>
          <w:spacing w:val="-1"/>
          <w:u w:val="single"/>
          <w:lang w:val="es-CL"/>
        </w:rPr>
        <w:t xml:space="preserve">no a </w:t>
      </w:r>
      <w:r>
        <w:rPr>
          <w:b/>
          <w:spacing w:val="-1"/>
          <w:u w:val="single"/>
          <w:lang w:val="es-CL"/>
        </w:rPr>
        <w:t>U</w:t>
      </w:r>
      <w:r w:rsidRPr="00BB68EA">
        <w:rPr>
          <w:b/>
          <w:spacing w:val="-1"/>
          <w:u w:val="single"/>
          <w:lang w:val="es-CL"/>
        </w:rPr>
        <w:t>no</w:t>
      </w:r>
      <w:r w:rsidRPr="00BB68EA">
        <w:rPr>
          <w:spacing w:val="-1"/>
          <w:lang w:val="es-CL"/>
        </w:rPr>
        <w:t xml:space="preserve"> es la capacidad de relacionar números</w:t>
      </w:r>
      <w:r w:rsidR="00D402DF">
        <w:rPr>
          <w:spacing w:val="-1"/>
          <w:lang w:val="es-CL"/>
        </w:rPr>
        <w:t>/</w:t>
      </w:r>
      <w:r w:rsidRPr="00BB68EA">
        <w:rPr>
          <w:spacing w:val="-1"/>
          <w:lang w:val="es-CL"/>
        </w:rPr>
        <w:t>objetos con objetos</w:t>
      </w:r>
      <w:r>
        <w:rPr>
          <w:spacing w:val="-1"/>
          <w:lang w:val="es-CL"/>
        </w:rPr>
        <w:t xml:space="preserve">. </w:t>
      </w:r>
      <w:r w:rsidRPr="00AD577B">
        <w:rPr>
          <w:spacing w:val="-1"/>
          <w:lang w:val="es-CL"/>
        </w:rPr>
        <w:t>Por ejemplo, 4 tenedores con 4 cucharas.</w:t>
      </w:r>
    </w:p>
    <w:p w14:paraId="69D1F729" w14:textId="77777777" w:rsidR="00BB68EA" w:rsidRPr="00AD577B" w:rsidRDefault="00BB68EA" w:rsidP="00374AE2">
      <w:pPr>
        <w:spacing w:line="240" w:lineRule="auto"/>
        <w:rPr>
          <w:sz w:val="16"/>
          <w:szCs w:val="16"/>
          <w:lang w:val="es-CL"/>
        </w:rPr>
      </w:pPr>
    </w:p>
    <w:p w14:paraId="2507D76F" w14:textId="44F0037F" w:rsidR="00374AE2" w:rsidRPr="00BB68EA" w:rsidRDefault="00BB68EA" w:rsidP="00296941">
      <w:pPr>
        <w:pStyle w:val="BodyText"/>
        <w:spacing w:before="93"/>
        <w:ind w:left="270"/>
        <w:rPr>
          <w:spacing w:val="-1"/>
          <w:lang w:val="es-CL"/>
        </w:rPr>
      </w:pPr>
      <w:r>
        <w:rPr>
          <w:b/>
          <w:spacing w:val="-1"/>
          <w:u w:val="single"/>
          <w:lang w:val="es-CL"/>
        </w:rPr>
        <w:t>O</w:t>
      </w:r>
      <w:r w:rsidRPr="00BB68EA">
        <w:rPr>
          <w:b/>
          <w:spacing w:val="-1"/>
          <w:u w:val="single"/>
          <w:lang w:val="es-CL"/>
        </w:rPr>
        <w:t>peraciones</w:t>
      </w:r>
      <w:r w:rsidRPr="00BB68EA">
        <w:rPr>
          <w:spacing w:val="-1"/>
          <w:lang w:val="es-CL"/>
        </w:rPr>
        <w:t xml:space="preserve"> son procesos matemáticos como la suma, la resta, la multiplicación y la división.</w:t>
      </w:r>
    </w:p>
    <w:p w14:paraId="38E07512" w14:textId="77777777" w:rsidR="00374AE2" w:rsidRPr="00BB68EA" w:rsidRDefault="00374AE2" w:rsidP="00374AE2">
      <w:pPr>
        <w:pStyle w:val="BodyText"/>
        <w:ind w:left="270"/>
        <w:rPr>
          <w:b/>
          <w:color w:val="FF0000"/>
          <w:spacing w:val="-1"/>
          <w:u w:val="thick"/>
          <w:lang w:val="es-CL"/>
        </w:rPr>
      </w:pPr>
    </w:p>
    <w:p w14:paraId="76622A68" w14:textId="46C2E6D8" w:rsidR="00DC5FAD" w:rsidRPr="00BB68EA" w:rsidRDefault="00BB68EA" w:rsidP="00374AE2">
      <w:pPr>
        <w:pStyle w:val="BodyText"/>
        <w:ind w:left="270"/>
        <w:rPr>
          <w:lang w:val="es-CL"/>
        </w:rPr>
      </w:pPr>
      <w:r w:rsidRPr="00BB68EA">
        <w:rPr>
          <w:b/>
          <w:spacing w:val="-1"/>
          <w:u w:val="single"/>
          <w:lang w:val="es-CL"/>
        </w:rPr>
        <w:t>Patrones</w:t>
      </w:r>
      <w:r w:rsidRPr="00BB68EA">
        <w:rPr>
          <w:spacing w:val="-1"/>
          <w:lang w:val="es-CL"/>
        </w:rPr>
        <w:t xml:space="preserve"> son formas, órdenes o disposiciones regulares o repetitivas de objetos, sonidos o movimientos.</w:t>
      </w:r>
    </w:p>
    <w:p w14:paraId="2F01C7E0" w14:textId="77777777" w:rsidR="00DC5FAD" w:rsidRPr="00BB68EA" w:rsidRDefault="00DC5FAD" w:rsidP="00374AE2">
      <w:pPr>
        <w:pStyle w:val="BodyText"/>
        <w:ind w:left="270"/>
        <w:rPr>
          <w:color w:val="FF0000"/>
          <w:sz w:val="16"/>
          <w:szCs w:val="18"/>
          <w:lang w:val="es-CL"/>
        </w:rPr>
      </w:pPr>
    </w:p>
    <w:p w14:paraId="725DAC05" w14:textId="427EE0AF" w:rsidR="00DC5FAD" w:rsidRPr="00BB68EA" w:rsidRDefault="00BB68EA" w:rsidP="00EF54BE">
      <w:pPr>
        <w:pStyle w:val="BodyText"/>
        <w:ind w:left="270"/>
        <w:rPr>
          <w:lang w:val="es-CL"/>
        </w:rPr>
      </w:pPr>
      <w:r w:rsidRPr="00BB68EA">
        <w:rPr>
          <w:b/>
          <w:position w:val="1"/>
          <w:u w:val="single"/>
          <w:lang w:val="es-CL"/>
        </w:rPr>
        <w:t>Términos Posicionales</w:t>
      </w:r>
      <w:r w:rsidRPr="00BB68EA">
        <w:rPr>
          <w:position w:val="1"/>
          <w:lang w:val="es-CL"/>
        </w:rPr>
        <w:t xml:space="preserve"> son palabras que describen a las personas, los lugares y los objetos en relación con otras cosas o en la forma en que un objeto está colocado o dispuesto, como dentro, fuera, debajo, encima, </w:t>
      </w:r>
      <w:r w:rsidR="00EF54BE" w:rsidRPr="00BB68EA">
        <w:rPr>
          <w:position w:val="1"/>
          <w:lang w:val="es-CL"/>
        </w:rPr>
        <w:t>a</w:t>
      </w:r>
      <w:r w:rsidRPr="00BB68EA">
        <w:rPr>
          <w:position w:val="1"/>
          <w:lang w:val="es-CL"/>
        </w:rPr>
        <w:t xml:space="preserve">fuera, además, detrás, antes, después, etc.; por ejemplo, un niño dice: </w:t>
      </w:r>
      <w:r w:rsidR="00A24FD2">
        <w:rPr>
          <w:position w:val="1"/>
          <w:lang w:val="es-CL"/>
        </w:rPr>
        <w:t>“</w:t>
      </w:r>
      <w:r w:rsidRPr="00BB68EA">
        <w:rPr>
          <w:position w:val="1"/>
          <w:lang w:val="es-CL"/>
        </w:rPr>
        <w:t xml:space="preserve">He puesto el </w:t>
      </w:r>
      <w:r w:rsidR="00EF54BE">
        <w:rPr>
          <w:position w:val="1"/>
          <w:lang w:val="es-CL"/>
        </w:rPr>
        <w:t>pocillo</w:t>
      </w:r>
      <w:r w:rsidRPr="00BB68EA">
        <w:rPr>
          <w:position w:val="1"/>
          <w:lang w:val="es-CL"/>
        </w:rPr>
        <w:t xml:space="preserve"> en la mesa</w:t>
      </w:r>
      <w:r w:rsidR="00A24FD2">
        <w:rPr>
          <w:position w:val="1"/>
          <w:lang w:val="es-CL"/>
        </w:rPr>
        <w:t>”</w:t>
      </w:r>
      <w:r w:rsidRPr="00BB68EA">
        <w:rPr>
          <w:position w:val="1"/>
          <w:lang w:val="es-CL"/>
        </w:rPr>
        <w:t>.</w:t>
      </w:r>
    </w:p>
    <w:p w14:paraId="0E9D3F3E" w14:textId="77777777" w:rsidR="00DC5FAD" w:rsidRPr="00BB68EA" w:rsidRDefault="00DC5FAD" w:rsidP="00374AE2">
      <w:pPr>
        <w:pStyle w:val="BodyText"/>
        <w:ind w:left="270"/>
        <w:rPr>
          <w:sz w:val="18"/>
          <w:szCs w:val="16"/>
          <w:lang w:val="es-CL"/>
        </w:rPr>
      </w:pPr>
    </w:p>
    <w:p w14:paraId="418FF814" w14:textId="187E8087" w:rsidR="00DC5FAD" w:rsidRPr="00EF54BE" w:rsidRDefault="00EF54BE" w:rsidP="00374AE2">
      <w:pPr>
        <w:pStyle w:val="BodyText"/>
        <w:ind w:left="270"/>
        <w:rPr>
          <w:lang w:val="es-CL"/>
        </w:rPr>
      </w:pPr>
      <w:r>
        <w:rPr>
          <w:b/>
          <w:u w:val="single"/>
          <w:lang w:val="es-CL"/>
        </w:rPr>
        <w:t>P</w:t>
      </w:r>
      <w:r w:rsidRPr="00EF54BE">
        <w:rPr>
          <w:b/>
          <w:u w:val="single"/>
          <w:lang w:val="es-CL"/>
        </w:rPr>
        <w:t>rocesos</w:t>
      </w:r>
      <w:r w:rsidRPr="00EF54BE">
        <w:rPr>
          <w:b/>
          <w:lang w:val="es-CL"/>
        </w:rPr>
        <w:t xml:space="preserve"> </w:t>
      </w:r>
      <w:r w:rsidRPr="00EF54BE">
        <w:rPr>
          <w:lang w:val="es-CL"/>
        </w:rPr>
        <w:t xml:space="preserve">son una serie de acciones, cambios o funciones que </w:t>
      </w:r>
      <w:r>
        <w:rPr>
          <w:lang w:val="es-CL"/>
        </w:rPr>
        <w:t>entrega</w:t>
      </w:r>
      <w:r w:rsidRPr="00EF54BE">
        <w:rPr>
          <w:lang w:val="es-CL"/>
        </w:rPr>
        <w:t>n un resultado.</w:t>
      </w:r>
    </w:p>
    <w:p w14:paraId="4B2CE6D7" w14:textId="77777777" w:rsidR="00DC5FAD" w:rsidRPr="00EF54BE" w:rsidRDefault="00DC5FAD" w:rsidP="00374AE2">
      <w:pPr>
        <w:pStyle w:val="BodyText"/>
        <w:ind w:left="270"/>
        <w:rPr>
          <w:b/>
          <w:color w:val="FF0000"/>
          <w:sz w:val="20"/>
          <w:szCs w:val="20"/>
          <w:lang w:val="es-CL"/>
        </w:rPr>
      </w:pPr>
    </w:p>
    <w:p w14:paraId="14A09C33" w14:textId="4815848C" w:rsidR="00DC5FAD" w:rsidRPr="00EF54BE" w:rsidRDefault="00AD577B" w:rsidP="00374AE2">
      <w:pPr>
        <w:pStyle w:val="BodyText"/>
        <w:ind w:left="270"/>
        <w:rPr>
          <w:lang w:val="es-CL"/>
        </w:rPr>
      </w:pPr>
      <w:r>
        <w:rPr>
          <w:b/>
          <w:u w:val="single"/>
          <w:lang w:val="es-CL"/>
        </w:rPr>
        <w:t>C</w:t>
      </w:r>
      <w:r w:rsidR="00EF54BE" w:rsidRPr="00EF54BE">
        <w:rPr>
          <w:b/>
          <w:u w:val="single"/>
          <w:lang w:val="es-CL"/>
        </w:rPr>
        <w:t>antidad</w:t>
      </w:r>
      <w:r w:rsidR="00EF54BE" w:rsidRPr="00EF54BE">
        <w:rPr>
          <w:lang w:val="es-CL"/>
        </w:rPr>
        <w:t xml:space="preserve"> es una cantidad, medida o número; por ejemplo, ¿cuántos coches hay en una caja?</w:t>
      </w:r>
    </w:p>
    <w:p w14:paraId="70951F0D" w14:textId="77777777" w:rsidR="00DC5FAD" w:rsidRPr="00EF54BE" w:rsidRDefault="00DC5FAD" w:rsidP="00374AE2">
      <w:pPr>
        <w:pStyle w:val="BodyText"/>
        <w:ind w:left="270"/>
        <w:rPr>
          <w:color w:val="FF0000"/>
          <w:lang w:val="es-CL"/>
        </w:rPr>
      </w:pPr>
    </w:p>
    <w:p w14:paraId="23D51D5A" w14:textId="7C8ACFF7" w:rsidR="00DC5FAD" w:rsidRPr="00AD577B" w:rsidRDefault="00AD577B" w:rsidP="00AD577B">
      <w:pPr>
        <w:pStyle w:val="BodyText"/>
        <w:ind w:left="270" w:right="83"/>
        <w:rPr>
          <w:lang w:val="es-CL"/>
        </w:rPr>
      </w:pPr>
      <w:r w:rsidRPr="00AD577B">
        <w:rPr>
          <w:b/>
          <w:u w:val="single"/>
          <w:lang w:val="es-CL"/>
        </w:rPr>
        <w:t>Recuento Racional</w:t>
      </w:r>
      <w:r w:rsidRPr="00AD577B">
        <w:rPr>
          <w:lang w:val="es-CL"/>
        </w:rPr>
        <w:t xml:space="preserve"> consiste en hacer coincidir cada nombre de número con un objeto de una colección; sincronizar el recuento de memoria con la correspondencia de uno a uno</w:t>
      </w:r>
      <w:r w:rsidRPr="00AD577B">
        <w:rPr>
          <w:vertAlign w:val="superscript"/>
          <w:lang w:val="es-CL"/>
        </w:rPr>
        <w:t>2</w:t>
      </w:r>
      <w:r w:rsidRPr="00AD577B">
        <w:rPr>
          <w:lang w:val="es-CL"/>
        </w:rPr>
        <w:t>.</w:t>
      </w:r>
    </w:p>
    <w:p w14:paraId="41D3C143" w14:textId="77777777" w:rsidR="00DC5FAD" w:rsidRPr="00AD577B" w:rsidRDefault="00DC5FAD" w:rsidP="00374AE2">
      <w:pPr>
        <w:pStyle w:val="BodyText"/>
        <w:ind w:left="270"/>
        <w:rPr>
          <w:color w:val="FF0000"/>
          <w:sz w:val="23"/>
          <w:lang w:val="es-CL"/>
        </w:rPr>
      </w:pPr>
    </w:p>
    <w:p w14:paraId="73AA10B0" w14:textId="0DDABFD9" w:rsidR="00DC5FAD" w:rsidRPr="00AD577B" w:rsidRDefault="00AD577B" w:rsidP="00374AE2">
      <w:pPr>
        <w:spacing w:line="240" w:lineRule="auto"/>
        <w:ind w:left="270"/>
        <w:rPr>
          <w:lang w:val="es-CL"/>
        </w:rPr>
      </w:pPr>
      <w:r w:rsidRPr="00AD577B">
        <w:rPr>
          <w:b/>
          <w:u w:val="single"/>
          <w:lang w:val="es-CL"/>
        </w:rPr>
        <w:t xml:space="preserve">Contar de </w:t>
      </w:r>
      <w:r>
        <w:rPr>
          <w:b/>
          <w:u w:val="single"/>
          <w:lang w:val="es-CL"/>
        </w:rPr>
        <w:t>M</w:t>
      </w:r>
      <w:r w:rsidRPr="00AD577B">
        <w:rPr>
          <w:b/>
          <w:u w:val="single"/>
          <w:lang w:val="es-CL"/>
        </w:rPr>
        <w:t>emoria</w:t>
      </w:r>
      <w:r w:rsidRPr="00AD577B">
        <w:rPr>
          <w:lang w:val="es-CL"/>
        </w:rPr>
        <w:t xml:space="preserve"> es recitar los nombres de </w:t>
      </w:r>
      <w:r>
        <w:rPr>
          <w:lang w:val="es-CL"/>
        </w:rPr>
        <w:t>los números en orden de memoria</w:t>
      </w:r>
      <w:r w:rsidR="00DC5FAD" w:rsidRPr="00AD577B">
        <w:rPr>
          <w:lang w:val="es-CL"/>
        </w:rPr>
        <w:t>.</w:t>
      </w:r>
      <w:r w:rsidR="00DC5FAD" w:rsidRPr="00AD577B">
        <w:rPr>
          <w:vertAlign w:val="superscript"/>
          <w:lang w:val="es-CL"/>
        </w:rPr>
        <w:t>17</w:t>
      </w:r>
    </w:p>
    <w:p w14:paraId="5E4F189C" w14:textId="77777777" w:rsidR="00DC5FAD" w:rsidRPr="00AD577B" w:rsidRDefault="00DC5FAD" w:rsidP="00374AE2">
      <w:pPr>
        <w:pStyle w:val="BodyText"/>
        <w:ind w:left="270"/>
        <w:rPr>
          <w:color w:val="FF0000"/>
          <w:sz w:val="16"/>
          <w:szCs w:val="18"/>
          <w:lang w:val="es-CL"/>
        </w:rPr>
      </w:pPr>
    </w:p>
    <w:p w14:paraId="1B700F70" w14:textId="74592027" w:rsidR="00DC5FAD" w:rsidRPr="00AD577B" w:rsidRDefault="00AD577B" w:rsidP="00374AE2">
      <w:pPr>
        <w:pStyle w:val="BodyText"/>
        <w:ind w:left="270"/>
        <w:rPr>
          <w:lang w:val="es-CL"/>
        </w:rPr>
      </w:pPr>
      <w:r w:rsidRPr="00AD577B">
        <w:rPr>
          <w:b/>
          <w:u w:val="single"/>
          <w:lang w:val="es-CL"/>
        </w:rPr>
        <w:t>Set</w:t>
      </w:r>
      <w:r w:rsidRPr="00AD577B">
        <w:rPr>
          <w:lang w:val="es-CL"/>
        </w:rPr>
        <w:t xml:space="preserve"> es un grupo de objetos.</w:t>
      </w:r>
    </w:p>
    <w:p w14:paraId="350CEB58" w14:textId="77777777" w:rsidR="00DC5FAD" w:rsidRPr="00AD577B" w:rsidRDefault="00DC5FAD" w:rsidP="00374AE2">
      <w:pPr>
        <w:pStyle w:val="BodyText"/>
        <w:ind w:left="270"/>
        <w:rPr>
          <w:sz w:val="20"/>
          <w:lang w:val="es-CL"/>
        </w:rPr>
      </w:pPr>
    </w:p>
    <w:p w14:paraId="4BAD5686" w14:textId="1A3367E4" w:rsidR="00DC5FAD" w:rsidRPr="00AD577B" w:rsidRDefault="00AD577B" w:rsidP="00374AE2">
      <w:pPr>
        <w:pStyle w:val="BodyText"/>
        <w:ind w:left="270"/>
        <w:rPr>
          <w:lang w:val="es-CL"/>
        </w:rPr>
      </w:pPr>
      <w:r>
        <w:rPr>
          <w:b/>
          <w:u w:val="single"/>
          <w:lang w:val="es-CL"/>
        </w:rPr>
        <w:t>R</w:t>
      </w:r>
      <w:r w:rsidRPr="00AD577B">
        <w:rPr>
          <w:b/>
          <w:u w:val="single"/>
          <w:lang w:val="es-CL"/>
        </w:rPr>
        <w:t xml:space="preserve">azonamiento </w:t>
      </w:r>
      <w:r>
        <w:rPr>
          <w:b/>
          <w:u w:val="single"/>
          <w:lang w:val="es-CL"/>
        </w:rPr>
        <w:t>E</w:t>
      </w:r>
      <w:r w:rsidRPr="00AD577B">
        <w:rPr>
          <w:b/>
          <w:u w:val="single"/>
          <w:lang w:val="es-CL"/>
        </w:rPr>
        <w:t>spacial</w:t>
      </w:r>
      <w:r w:rsidRPr="00AD577B">
        <w:rPr>
          <w:lang w:val="es-CL"/>
        </w:rPr>
        <w:t xml:space="preserve"> es un sentido de los objetos y de cómo se relacionan entre sí en términos de su posición o dirección.</w:t>
      </w:r>
    </w:p>
    <w:p w14:paraId="53DD3E6D" w14:textId="77777777" w:rsidR="00DC5FAD" w:rsidRPr="00AD577B" w:rsidRDefault="00DC5FAD" w:rsidP="00374AE2">
      <w:pPr>
        <w:pStyle w:val="BodyText"/>
        <w:ind w:left="270"/>
        <w:rPr>
          <w:color w:val="FF0000"/>
          <w:sz w:val="19"/>
          <w:lang w:val="es-CL"/>
        </w:rPr>
      </w:pPr>
    </w:p>
    <w:p w14:paraId="69B0BD14" w14:textId="1E329ED0" w:rsidR="00DC5FAD" w:rsidRPr="00AD577B" w:rsidRDefault="00AD577B" w:rsidP="00374AE2">
      <w:pPr>
        <w:pStyle w:val="BodyText"/>
        <w:ind w:left="270"/>
        <w:rPr>
          <w:lang w:val="es-CL"/>
        </w:rPr>
      </w:pPr>
      <w:r w:rsidRPr="00AD577B">
        <w:rPr>
          <w:b/>
          <w:u w:val="single"/>
          <w:lang w:val="es-CL"/>
        </w:rPr>
        <w:t xml:space="preserve">Ordenar </w:t>
      </w:r>
      <w:r w:rsidRPr="00AD577B">
        <w:rPr>
          <w:lang w:val="es-CL"/>
        </w:rPr>
        <w:t xml:space="preserve">significa clasificar objetos que comparten ciertos atributos. </w:t>
      </w:r>
      <w:r>
        <w:rPr>
          <w:lang w:val="es-CL"/>
        </w:rPr>
        <w:t>P</w:t>
      </w:r>
      <w:r w:rsidRPr="00AD577B">
        <w:rPr>
          <w:lang w:val="es-CL"/>
        </w:rPr>
        <w:t xml:space="preserve">or ejemplo, </w:t>
      </w:r>
      <w:r>
        <w:rPr>
          <w:lang w:val="es-CL"/>
        </w:rPr>
        <w:t>pone</w:t>
      </w:r>
      <w:r w:rsidRPr="00AD577B">
        <w:rPr>
          <w:lang w:val="es-CL"/>
        </w:rPr>
        <w:t>r todos los bloques rojos en un grupo y todos los azules en otro.</w:t>
      </w:r>
    </w:p>
    <w:p w14:paraId="3C528E2B" w14:textId="77777777" w:rsidR="00DC5FAD" w:rsidRPr="00AD577B" w:rsidRDefault="00DC5FAD" w:rsidP="00374AE2">
      <w:pPr>
        <w:pStyle w:val="BodyText"/>
        <w:ind w:left="270"/>
        <w:rPr>
          <w:sz w:val="19"/>
          <w:lang w:val="es-CL"/>
        </w:rPr>
      </w:pPr>
    </w:p>
    <w:p w14:paraId="4624E2A9" w14:textId="412542B6" w:rsidR="00DC5FAD" w:rsidRPr="00AD577B" w:rsidRDefault="00AD577B" w:rsidP="003D673D">
      <w:pPr>
        <w:pStyle w:val="BodyText"/>
        <w:tabs>
          <w:tab w:val="left" w:pos="12333"/>
          <w:tab w:val="left" w:pos="12474"/>
        </w:tabs>
        <w:ind w:left="270" w:right="225"/>
        <w:rPr>
          <w:lang w:val="es-CL"/>
        </w:rPr>
      </w:pPr>
      <w:r w:rsidRPr="00AD577B">
        <w:rPr>
          <w:b/>
          <w:u w:val="single"/>
          <w:lang w:val="es-CL"/>
        </w:rPr>
        <w:t>Herramientas de Medición Estándar</w:t>
      </w:r>
      <w:r w:rsidRPr="00AD577B">
        <w:rPr>
          <w:lang w:val="es-CL"/>
        </w:rPr>
        <w:t xml:space="preserve"> son herramientas como reglas, varas de medir, balanzas, termómetros</w:t>
      </w:r>
      <w:r>
        <w:rPr>
          <w:lang w:val="es-CL"/>
        </w:rPr>
        <w:t>. S</w:t>
      </w:r>
      <w:r w:rsidRPr="00AD577B">
        <w:rPr>
          <w:lang w:val="es-CL"/>
        </w:rPr>
        <w:t>e u</w:t>
      </w:r>
      <w:r>
        <w:rPr>
          <w:lang w:val="es-CL"/>
        </w:rPr>
        <w:t>sa</w:t>
      </w:r>
      <w:r w:rsidRPr="00AD577B">
        <w:rPr>
          <w:lang w:val="es-CL"/>
        </w:rPr>
        <w:t>n para medir la longitud, la altura, el peso, la temperatura, etc.</w:t>
      </w:r>
    </w:p>
    <w:p w14:paraId="53EB4904" w14:textId="42818FFF" w:rsidR="002665B2" w:rsidRPr="00AD577B" w:rsidRDefault="002665B2" w:rsidP="00374AE2">
      <w:pPr>
        <w:pStyle w:val="Default"/>
        <w:ind w:left="270"/>
        <w:rPr>
          <w:rFonts w:ascii="Arial" w:hAnsi="Arial" w:cs="Arial"/>
          <w:color w:val="FF0000"/>
          <w:sz w:val="16"/>
          <w:szCs w:val="16"/>
          <w:lang w:val="es-CL"/>
        </w:rPr>
      </w:pPr>
    </w:p>
    <w:p w14:paraId="076EA746" w14:textId="7021C7AC" w:rsidR="00376678" w:rsidRPr="00DA588A" w:rsidRDefault="003D673D" w:rsidP="003D673D">
      <w:pPr>
        <w:pStyle w:val="BodyText"/>
        <w:tabs>
          <w:tab w:val="left" w:pos="11907"/>
          <w:tab w:val="left" w:pos="12049"/>
          <w:tab w:val="left" w:pos="13750"/>
        </w:tabs>
        <w:ind w:left="270" w:right="-59"/>
        <w:rPr>
          <w:lang w:val="es-CL"/>
        </w:rPr>
      </w:pPr>
      <w:proofErr w:type="spellStart"/>
      <w:r w:rsidRPr="003D673D">
        <w:rPr>
          <w:b/>
          <w:u w:val="single"/>
          <w:lang w:val="es-CL"/>
        </w:rPr>
        <w:t>Subitizar</w:t>
      </w:r>
      <w:proofErr w:type="spellEnd"/>
      <w:r w:rsidRPr="003D673D">
        <w:rPr>
          <w:lang w:val="es-CL"/>
        </w:rPr>
        <w:t xml:space="preserve"> significa contar elementos en grupos. Por ejemplo, no contar elementos individualmente. Usar la visualización es reconocer una cantidad en lugar de contarla. </w:t>
      </w:r>
      <w:r w:rsidRPr="00DA588A">
        <w:rPr>
          <w:lang w:val="es-CL"/>
        </w:rPr>
        <w:t xml:space="preserve">Por ejemplo, cuando alguien tira los dados en un juego y sabe al instante lo que ha salido sin contar cada punto del dado, esa persona está </w:t>
      </w:r>
      <w:proofErr w:type="spellStart"/>
      <w:r w:rsidRPr="00DA588A">
        <w:rPr>
          <w:lang w:val="es-CL"/>
        </w:rPr>
        <w:t>subitizando</w:t>
      </w:r>
      <w:proofErr w:type="spellEnd"/>
      <w:r w:rsidRPr="00DA588A">
        <w:rPr>
          <w:lang w:val="es-CL"/>
        </w:rPr>
        <w:t>.</w:t>
      </w:r>
    </w:p>
    <w:p w14:paraId="15F812C7" w14:textId="77777777" w:rsidR="00374AE2" w:rsidRPr="00DA588A" w:rsidRDefault="00374AE2" w:rsidP="00DA588A">
      <w:pPr>
        <w:pStyle w:val="BodyText"/>
        <w:tabs>
          <w:tab w:val="left" w:pos="11907"/>
          <w:tab w:val="left" w:pos="12049"/>
        </w:tabs>
        <w:ind w:left="270" w:right="366"/>
        <w:jc w:val="both"/>
        <w:rPr>
          <w:color w:val="FF0000"/>
          <w:lang w:val="es-CL"/>
        </w:rPr>
      </w:pPr>
    </w:p>
    <w:p w14:paraId="3B13CE45" w14:textId="2E3B0848" w:rsidR="00376678" w:rsidRPr="00DA588A" w:rsidRDefault="00DA588A" w:rsidP="00374AE2">
      <w:pPr>
        <w:pStyle w:val="BodyText"/>
        <w:ind w:left="270"/>
        <w:rPr>
          <w:lang w:val="es-CL"/>
        </w:rPr>
      </w:pPr>
      <w:r w:rsidRPr="00DA588A">
        <w:rPr>
          <w:b/>
          <w:u w:val="single"/>
          <w:lang w:val="es-CL"/>
        </w:rPr>
        <w:t>Símbolos</w:t>
      </w:r>
      <w:r w:rsidRPr="00DA588A">
        <w:rPr>
          <w:lang w:val="es-CL"/>
        </w:rPr>
        <w:t xml:space="preserve"> son gestos o signos impresos que representan cantidades o números en matemáticas</w:t>
      </w:r>
      <w:r>
        <w:rPr>
          <w:lang w:val="es-CL"/>
        </w:rPr>
        <w:t>. P</w:t>
      </w:r>
      <w:r w:rsidRPr="00DA588A">
        <w:rPr>
          <w:lang w:val="es-CL"/>
        </w:rPr>
        <w:t xml:space="preserve">or ejemplo, el uso de tres dedos, tres puntos o líneas garabateadas para representar </w:t>
      </w:r>
      <w:r w:rsidR="00A24FD2">
        <w:rPr>
          <w:lang w:val="es-CL"/>
        </w:rPr>
        <w:t>“</w:t>
      </w:r>
      <w:r w:rsidRPr="00DA588A">
        <w:rPr>
          <w:lang w:val="es-CL"/>
        </w:rPr>
        <w:t>tres</w:t>
      </w:r>
      <w:r w:rsidR="00A24FD2">
        <w:rPr>
          <w:lang w:val="es-CL"/>
        </w:rPr>
        <w:t>”</w:t>
      </w:r>
      <w:r w:rsidRPr="00DA588A">
        <w:rPr>
          <w:lang w:val="es-CL"/>
        </w:rPr>
        <w:t>.</w:t>
      </w:r>
    </w:p>
    <w:p w14:paraId="01DCFC7F" w14:textId="77777777" w:rsidR="00376678" w:rsidRPr="00DA588A" w:rsidRDefault="00376678" w:rsidP="00DA588A">
      <w:pPr>
        <w:pStyle w:val="BodyText"/>
        <w:ind w:left="270"/>
        <w:rPr>
          <w:color w:val="FF0000"/>
          <w:sz w:val="20"/>
          <w:szCs w:val="20"/>
          <w:lang w:val="es-CL"/>
        </w:rPr>
      </w:pPr>
      <w:r w:rsidRPr="00DA588A">
        <w:rPr>
          <w:color w:val="FF0000"/>
          <w:lang w:val="es-CL"/>
        </w:rPr>
        <w:t xml:space="preserve"> </w:t>
      </w:r>
    </w:p>
    <w:p w14:paraId="15CF35EF" w14:textId="4C2525ED" w:rsidR="00376678" w:rsidRPr="00C93D00" w:rsidRDefault="00A926C6" w:rsidP="00374AE2">
      <w:pPr>
        <w:spacing w:line="240" w:lineRule="auto"/>
        <w:ind w:left="270"/>
        <w:rPr>
          <w:lang w:val="es-CL"/>
        </w:rPr>
      </w:pPr>
      <w:r>
        <w:rPr>
          <w:b/>
          <w:spacing w:val="-1"/>
          <w:u w:val="single"/>
          <w:lang w:val="es-CL"/>
        </w:rPr>
        <w:t>Figuras</w:t>
      </w:r>
      <w:r w:rsidR="00C93D00" w:rsidRPr="00C93D00">
        <w:rPr>
          <w:b/>
          <w:spacing w:val="-1"/>
          <w:u w:val="single"/>
          <w:lang w:val="es-CL"/>
        </w:rPr>
        <w:t xml:space="preserve"> Tridimensionales</w:t>
      </w:r>
      <w:r w:rsidR="00F35DEC" w:rsidRPr="00C93D00">
        <w:rPr>
          <w:b/>
          <w:spacing w:val="-1"/>
          <w:u w:val="single"/>
          <w:lang w:val="es-CL"/>
        </w:rPr>
        <w:t xml:space="preserve"> (</w:t>
      </w:r>
      <w:r>
        <w:rPr>
          <w:b/>
          <w:spacing w:val="-1"/>
          <w:u w:val="single"/>
          <w:lang w:val="es-CL"/>
        </w:rPr>
        <w:t>cuerpos</w:t>
      </w:r>
      <w:r w:rsidR="00A24FD2">
        <w:rPr>
          <w:b/>
          <w:spacing w:val="-1"/>
          <w:u w:val="single"/>
          <w:lang w:val="es-CL"/>
        </w:rPr>
        <w:t xml:space="preserve"> geométric</w:t>
      </w:r>
      <w:r>
        <w:rPr>
          <w:b/>
          <w:spacing w:val="-1"/>
          <w:u w:val="single"/>
          <w:lang w:val="es-CL"/>
        </w:rPr>
        <w:t>o</w:t>
      </w:r>
      <w:r w:rsidR="00A24FD2">
        <w:rPr>
          <w:b/>
          <w:spacing w:val="-1"/>
          <w:u w:val="single"/>
          <w:lang w:val="es-CL"/>
        </w:rPr>
        <w:t>s</w:t>
      </w:r>
      <w:r w:rsidR="00F35DEC" w:rsidRPr="00C93D00">
        <w:rPr>
          <w:b/>
          <w:spacing w:val="-1"/>
          <w:u w:val="single"/>
          <w:lang w:val="es-CL"/>
        </w:rPr>
        <w:t>)</w:t>
      </w:r>
      <w:r w:rsidR="00F35DEC" w:rsidRPr="00F35DEC">
        <w:rPr>
          <w:b/>
          <w:spacing w:val="-1"/>
          <w:lang w:val="es-CL"/>
        </w:rPr>
        <w:t xml:space="preserve"> </w:t>
      </w:r>
      <w:r w:rsidR="00C93D00" w:rsidRPr="00C93D00">
        <w:rPr>
          <w:spacing w:val="-1"/>
          <w:lang w:val="es-CL"/>
        </w:rPr>
        <w:t xml:space="preserve">son </w:t>
      </w:r>
      <w:r w:rsidR="00A24FD2">
        <w:rPr>
          <w:spacing w:val="-1"/>
          <w:lang w:val="es-CL"/>
        </w:rPr>
        <w:t xml:space="preserve">figuras </w:t>
      </w:r>
      <w:r w:rsidR="00C93D00" w:rsidRPr="00C93D00">
        <w:rPr>
          <w:spacing w:val="-1"/>
          <w:lang w:val="es-CL"/>
        </w:rPr>
        <w:t>sólidas</w:t>
      </w:r>
      <w:r>
        <w:rPr>
          <w:spacing w:val="-1"/>
          <w:lang w:val="es-CL"/>
        </w:rPr>
        <w:t>,</w:t>
      </w:r>
      <w:r w:rsidR="00C93D00" w:rsidRPr="00C93D00">
        <w:rPr>
          <w:spacing w:val="-1"/>
          <w:lang w:val="es-CL"/>
        </w:rPr>
        <w:t xml:space="preserve"> como cubos, cilindros, esferas y conos.</w:t>
      </w:r>
    </w:p>
    <w:p w14:paraId="4954C23B" w14:textId="77777777" w:rsidR="00376678" w:rsidRPr="00C93D00" w:rsidRDefault="00376678" w:rsidP="00374AE2">
      <w:pPr>
        <w:pStyle w:val="BodyText"/>
        <w:ind w:left="270"/>
        <w:rPr>
          <w:color w:val="FF0000"/>
          <w:sz w:val="16"/>
          <w:lang w:val="es-CL"/>
        </w:rPr>
      </w:pPr>
    </w:p>
    <w:p w14:paraId="585C505E" w14:textId="528A0A7D" w:rsidR="00D8560E" w:rsidRDefault="00A926C6" w:rsidP="00D402DF">
      <w:pPr>
        <w:spacing w:line="240" w:lineRule="auto"/>
        <w:ind w:left="270"/>
        <w:rPr>
          <w:rFonts w:cs="Arial"/>
          <w:color w:val="FF0000"/>
          <w:sz w:val="18"/>
          <w:szCs w:val="18"/>
          <w:vertAlign w:val="superscript"/>
          <w:lang w:val="es-CL"/>
        </w:rPr>
      </w:pPr>
      <w:r>
        <w:rPr>
          <w:b/>
          <w:spacing w:val="-1"/>
          <w:u w:val="single"/>
          <w:lang w:val="es-CL"/>
        </w:rPr>
        <w:t>Figuras</w:t>
      </w:r>
      <w:r w:rsidR="00F35DEC" w:rsidRPr="00F35DEC">
        <w:rPr>
          <w:b/>
          <w:spacing w:val="-1"/>
          <w:u w:val="single"/>
          <w:lang w:val="es-CL"/>
        </w:rPr>
        <w:t xml:space="preserve"> </w:t>
      </w:r>
      <w:r w:rsidR="00F35DEC">
        <w:rPr>
          <w:b/>
          <w:spacing w:val="-1"/>
          <w:u w:val="single"/>
          <w:lang w:val="es-CL"/>
        </w:rPr>
        <w:t>B</w:t>
      </w:r>
      <w:r w:rsidR="00F35DEC" w:rsidRPr="00F35DEC">
        <w:rPr>
          <w:b/>
          <w:spacing w:val="-1"/>
          <w:u w:val="single"/>
          <w:lang w:val="es-CL"/>
        </w:rPr>
        <w:t>idimensionales (</w:t>
      </w:r>
      <w:r w:rsidR="00A24FD2">
        <w:rPr>
          <w:b/>
          <w:spacing w:val="-1"/>
          <w:u w:val="single"/>
          <w:lang w:val="es-CL"/>
        </w:rPr>
        <w:t>figuras geométricas</w:t>
      </w:r>
      <w:r w:rsidR="00F35DEC" w:rsidRPr="00F35DEC">
        <w:rPr>
          <w:b/>
          <w:spacing w:val="-1"/>
          <w:u w:val="single"/>
          <w:lang w:val="es-CL"/>
        </w:rPr>
        <w:t>)</w:t>
      </w:r>
      <w:r w:rsidR="00F35DEC" w:rsidRPr="00F35DEC">
        <w:rPr>
          <w:color w:val="FF0000"/>
          <w:spacing w:val="-1"/>
          <w:lang w:val="es-CL"/>
        </w:rPr>
        <w:t xml:space="preserve"> </w:t>
      </w:r>
      <w:r w:rsidR="00F35DEC" w:rsidRPr="00F35DEC">
        <w:rPr>
          <w:spacing w:val="-1"/>
          <w:lang w:val="es-CL"/>
        </w:rPr>
        <w:t xml:space="preserve">son </w:t>
      </w:r>
      <w:r>
        <w:rPr>
          <w:spacing w:val="-1"/>
          <w:lang w:val="es-CL"/>
        </w:rPr>
        <w:t xml:space="preserve">figuras </w:t>
      </w:r>
      <w:r w:rsidR="00F35DEC" w:rsidRPr="00F35DEC">
        <w:rPr>
          <w:spacing w:val="-1"/>
          <w:lang w:val="es-CL"/>
        </w:rPr>
        <w:t>con superficies planas</w:t>
      </w:r>
      <w:r>
        <w:rPr>
          <w:spacing w:val="-1"/>
          <w:lang w:val="es-CL"/>
        </w:rPr>
        <w:t>,</w:t>
      </w:r>
      <w:r w:rsidR="00F35DEC" w:rsidRPr="00F35DEC">
        <w:rPr>
          <w:spacing w:val="-1"/>
          <w:lang w:val="es-CL"/>
        </w:rPr>
        <w:t xml:space="preserve"> como círculos, triángulos, cuadrados</w:t>
      </w:r>
      <w:r w:rsidR="00D402DF">
        <w:rPr>
          <w:spacing w:val="-1"/>
          <w:lang w:val="es-CL"/>
        </w:rPr>
        <w:t>, etc</w:t>
      </w:r>
      <w:r w:rsidR="00F35DEC" w:rsidRPr="00F35DEC">
        <w:rPr>
          <w:spacing w:val="-1"/>
          <w:lang w:val="es-CL"/>
        </w:rPr>
        <w:t>.</w:t>
      </w:r>
    </w:p>
    <w:p w14:paraId="7DB8EE66" w14:textId="77777777" w:rsidR="00D402DF" w:rsidRPr="0030108A" w:rsidRDefault="00D402DF" w:rsidP="0030108A">
      <w:pPr>
        <w:spacing w:line="240" w:lineRule="auto"/>
        <w:ind w:left="270"/>
        <w:rPr>
          <w:rFonts w:cs="Arial"/>
          <w:color w:val="FF0000"/>
          <w:sz w:val="10"/>
          <w:szCs w:val="10"/>
          <w:vertAlign w:val="superscript"/>
          <w:lang w:val="es-CL"/>
        </w:rPr>
      </w:pPr>
    </w:p>
    <w:p w14:paraId="3C20BC1F" w14:textId="0D42EB1B" w:rsidR="00786912" w:rsidRPr="00590356" w:rsidRDefault="00786912" w:rsidP="00374AE2">
      <w:pPr>
        <w:pStyle w:val="Default"/>
        <w:ind w:left="270"/>
        <w:rPr>
          <w:rFonts w:ascii="Arial" w:hAnsi="Arial" w:cs="Arial"/>
          <w:color w:val="auto"/>
          <w:sz w:val="18"/>
          <w:szCs w:val="18"/>
          <w:lang w:val="es-CL"/>
        </w:rPr>
      </w:pPr>
      <w:r w:rsidRPr="00590356">
        <w:rPr>
          <w:rFonts w:ascii="Arial" w:hAnsi="Arial" w:cs="Arial"/>
          <w:color w:val="auto"/>
          <w:sz w:val="18"/>
          <w:szCs w:val="18"/>
          <w:vertAlign w:val="superscript"/>
          <w:lang w:val="es-CL"/>
        </w:rPr>
        <w:t>16</w:t>
      </w:r>
      <w:r w:rsidRPr="00590356">
        <w:rPr>
          <w:rFonts w:ascii="Arial" w:hAnsi="Arial" w:cs="Arial"/>
          <w:color w:val="auto"/>
          <w:sz w:val="18"/>
          <w:szCs w:val="18"/>
          <w:lang w:val="es-CL"/>
        </w:rPr>
        <w:t xml:space="preserve"> Copley, J.V. (2009). </w:t>
      </w:r>
      <w:r w:rsidR="00F35DEC" w:rsidRPr="00F35DEC">
        <w:rPr>
          <w:rFonts w:ascii="Arial" w:hAnsi="Arial" w:cs="Arial"/>
          <w:color w:val="auto"/>
          <w:sz w:val="18"/>
          <w:szCs w:val="18"/>
          <w:lang w:val="es-CL"/>
        </w:rPr>
        <w:t xml:space="preserve">El </w:t>
      </w:r>
      <w:r w:rsidR="00544154">
        <w:rPr>
          <w:rFonts w:ascii="Arial" w:hAnsi="Arial" w:cs="Arial"/>
          <w:color w:val="auto"/>
          <w:sz w:val="18"/>
          <w:szCs w:val="18"/>
          <w:lang w:val="es-CL"/>
        </w:rPr>
        <w:t>infante</w:t>
      </w:r>
      <w:r w:rsidR="00F35DEC" w:rsidRPr="00F35DEC">
        <w:rPr>
          <w:rFonts w:ascii="Arial" w:hAnsi="Arial" w:cs="Arial"/>
          <w:color w:val="auto"/>
          <w:sz w:val="18"/>
          <w:szCs w:val="18"/>
          <w:lang w:val="es-CL"/>
        </w:rPr>
        <w:t xml:space="preserve"> y las matemáticas, 2</w:t>
      </w:r>
      <w:r w:rsidR="00CA7132" w:rsidRPr="00CA7132">
        <w:rPr>
          <w:rFonts w:ascii="Arial" w:hAnsi="Arial" w:cs="Arial"/>
          <w:color w:val="auto"/>
          <w:sz w:val="18"/>
          <w:szCs w:val="18"/>
          <w:vertAlign w:val="superscript"/>
          <w:lang w:val="es-CL"/>
        </w:rPr>
        <w:t>da</w:t>
      </w:r>
      <w:r w:rsidR="00F35DEC" w:rsidRPr="00F35DEC">
        <w:rPr>
          <w:rFonts w:ascii="Arial" w:hAnsi="Arial" w:cs="Arial"/>
          <w:color w:val="auto"/>
          <w:sz w:val="18"/>
          <w:szCs w:val="18"/>
          <w:lang w:val="es-CL"/>
        </w:rPr>
        <w:t xml:space="preserve"> edición.</w:t>
      </w:r>
      <w:r w:rsidRPr="00F35DEC">
        <w:rPr>
          <w:rFonts w:ascii="Arial" w:hAnsi="Arial" w:cs="Arial"/>
          <w:color w:val="auto"/>
          <w:sz w:val="18"/>
          <w:szCs w:val="18"/>
          <w:lang w:val="es-CL"/>
        </w:rPr>
        <w:t xml:space="preserve"> </w:t>
      </w:r>
      <w:r w:rsidRPr="00590356">
        <w:rPr>
          <w:rFonts w:ascii="Arial" w:hAnsi="Arial" w:cs="Arial"/>
          <w:color w:val="auto"/>
          <w:sz w:val="18"/>
          <w:szCs w:val="18"/>
          <w:lang w:val="es-CL"/>
        </w:rPr>
        <w:t>Washington, D.C.: NAEYC.</w:t>
      </w:r>
    </w:p>
    <w:p w14:paraId="160E0E16" w14:textId="0A762252" w:rsidR="0053228E" w:rsidRPr="00F35DEC" w:rsidRDefault="0053228E" w:rsidP="00374AE2">
      <w:pPr>
        <w:spacing w:line="240" w:lineRule="auto"/>
        <w:ind w:left="270"/>
        <w:rPr>
          <w:sz w:val="18"/>
          <w:szCs w:val="22"/>
          <w:lang w:val="es-CL"/>
        </w:rPr>
      </w:pPr>
      <w:r w:rsidRPr="00590356">
        <w:rPr>
          <w:sz w:val="18"/>
          <w:szCs w:val="22"/>
          <w:vertAlign w:val="superscript"/>
          <w:lang w:val="es-CL"/>
        </w:rPr>
        <w:t>17</w:t>
      </w:r>
      <w:r w:rsidRPr="00590356">
        <w:rPr>
          <w:spacing w:val="-6"/>
          <w:sz w:val="18"/>
          <w:szCs w:val="22"/>
          <w:lang w:val="es-CL"/>
        </w:rPr>
        <w:t xml:space="preserve"> </w:t>
      </w:r>
      <w:proofErr w:type="gramStart"/>
      <w:r w:rsidR="00544154">
        <w:rPr>
          <w:spacing w:val="-6"/>
          <w:sz w:val="18"/>
          <w:szCs w:val="22"/>
          <w:lang w:val="es-CL"/>
        </w:rPr>
        <w:t>Instituto</w:t>
      </w:r>
      <w:proofErr w:type="gramEnd"/>
      <w:r w:rsidR="00544154">
        <w:rPr>
          <w:spacing w:val="-6"/>
          <w:sz w:val="18"/>
          <w:szCs w:val="22"/>
          <w:lang w:val="es-CL"/>
        </w:rPr>
        <w:t xml:space="preserve"> </w:t>
      </w:r>
      <w:r w:rsidRPr="00590356">
        <w:rPr>
          <w:sz w:val="18"/>
          <w:szCs w:val="22"/>
          <w:lang w:val="es-CL"/>
        </w:rPr>
        <w:t>Erikson.</w:t>
      </w:r>
      <w:r w:rsidRPr="00590356">
        <w:rPr>
          <w:spacing w:val="-5"/>
          <w:sz w:val="18"/>
          <w:szCs w:val="22"/>
          <w:lang w:val="es-CL"/>
        </w:rPr>
        <w:t xml:space="preserve"> </w:t>
      </w:r>
      <w:r w:rsidRPr="00590356">
        <w:rPr>
          <w:sz w:val="18"/>
          <w:szCs w:val="22"/>
          <w:lang w:val="es-CL"/>
        </w:rPr>
        <w:t>(2013).</w:t>
      </w:r>
      <w:r w:rsidRPr="00590356">
        <w:rPr>
          <w:spacing w:val="-7"/>
          <w:sz w:val="18"/>
          <w:szCs w:val="22"/>
          <w:lang w:val="es-CL"/>
        </w:rPr>
        <w:t xml:space="preserve"> </w:t>
      </w:r>
      <w:r w:rsidR="00F35DEC" w:rsidRPr="00F35DEC">
        <w:rPr>
          <w:spacing w:val="-7"/>
          <w:sz w:val="18"/>
          <w:szCs w:val="22"/>
          <w:lang w:val="es-CL"/>
        </w:rPr>
        <w:t>Grandes Ideas de las Primeras Matemáticas: Lo que necesitan saber los profesores de niños pequeños, 1</w:t>
      </w:r>
      <w:r w:rsidR="00F35DEC" w:rsidRPr="00CA7132">
        <w:rPr>
          <w:spacing w:val="-7"/>
          <w:sz w:val="18"/>
          <w:szCs w:val="22"/>
          <w:vertAlign w:val="superscript"/>
          <w:lang w:val="es-CL"/>
        </w:rPr>
        <w:t>era</w:t>
      </w:r>
      <w:r w:rsidR="00F35DEC" w:rsidRPr="00F35DEC">
        <w:rPr>
          <w:spacing w:val="-7"/>
          <w:sz w:val="18"/>
          <w:szCs w:val="22"/>
          <w:lang w:val="es-CL"/>
        </w:rPr>
        <w:t xml:space="preserve"> Edición, Londres, Inglaterra: </w:t>
      </w:r>
      <w:r w:rsidRPr="00F35DEC">
        <w:rPr>
          <w:sz w:val="18"/>
          <w:szCs w:val="22"/>
          <w:lang w:val="es-CL"/>
        </w:rPr>
        <w:t>Pearson.</w:t>
      </w:r>
    </w:p>
    <w:p w14:paraId="0B344EBB" w14:textId="341C61A1" w:rsidR="006E6F42" w:rsidRPr="00014B8D" w:rsidRDefault="00FA5109" w:rsidP="00BB0D7D">
      <w:pPr>
        <w:pStyle w:val="Heading3"/>
      </w:pPr>
      <w:bookmarkStart w:id="79" w:name="_Toc70402367"/>
      <w:r>
        <w:lastRenderedPageBreak/>
        <w:t>A</w:t>
      </w:r>
      <w:r w:rsidR="006E6F42" w:rsidRPr="00014B8D">
        <w:t>S</w:t>
      </w:r>
      <w:r>
        <w:t>PECTO</w:t>
      </w:r>
      <w:r w:rsidR="006E6F42" w:rsidRPr="00014B8D">
        <w:t xml:space="preserve"> 1: CO</w:t>
      </w:r>
      <w:r>
        <w:t xml:space="preserve">NTEO Y </w:t>
      </w:r>
      <w:r w:rsidR="006E6F42" w:rsidRPr="00014B8D">
        <w:t>CARDINALI</w:t>
      </w:r>
      <w:r>
        <w:t>DAD</w:t>
      </w:r>
      <w:bookmarkEnd w:id="79"/>
    </w:p>
    <w:tbl>
      <w:tblPr>
        <w:tblpPr w:leftFromText="180" w:rightFromText="180" w:vertAnchor="text" w:horzAnchor="margin" w:tblpX="-266" w:tblpY="205"/>
        <w:tblW w:w="1501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11"/>
      </w:tblGrid>
      <w:tr w:rsidR="00B51255" w14:paraId="287CDEE4" w14:textId="77777777" w:rsidTr="00E015AF">
        <w:trPr>
          <w:trHeight w:val="530"/>
        </w:trPr>
        <w:tc>
          <w:tcPr>
            <w:tcW w:w="15011" w:type="dxa"/>
            <w:shd w:val="clear" w:color="auto" w:fill="FCAF17" w:themeFill="accent3"/>
            <w:vAlign w:val="center"/>
          </w:tcPr>
          <w:p w14:paraId="3DDED422" w14:textId="3333C63A" w:rsidR="00B51255" w:rsidRPr="00D767EF" w:rsidRDefault="00542B4E" w:rsidP="00E015AF">
            <w:pPr>
              <w:pStyle w:val="TableParagraph"/>
              <w:ind w:left="140" w:right="536"/>
              <w:jc w:val="center"/>
              <w:rPr>
                <w:b/>
                <w:sz w:val="28"/>
              </w:rPr>
            </w:pPr>
            <w:r w:rsidRPr="003215EB">
              <w:rPr>
                <w:b/>
                <w:color w:val="FFFFFF" w:themeColor="background1"/>
                <w:sz w:val="32"/>
                <w:szCs w:val="28"/>
                <w14:shadow w14:blurRad="50800" w14:dist="38100" w14:dir="2700000" w14:sx="100000" w14:sy="100000" w14:kx="0" w14:ky="0" w14:algn="tl">
                  <w14:srgbClr w14:val="000000">
                    <w14:alpha w14:val="60000"/>
                  </w14:srgbClr>
                </w14:shadow>
              </w:rPr>
              <w:t>MAT</w:t>
            </w:r>
            <w:r w:rsidR="00FA5109">
              <w:rPr>
                <w:b/>
                <w:color w:val="FFFFFF" w:themeColor="background1"/>
                <w:sz w:val="32"/>
                <w:szCs w:val="28"/>
                <w14:shadow w14:blurRad="50800" w14:dist="38100" w14:dir="2700000" w14:sx="100000" w14:sy="100000" w14:kx="0" w14:ky="0" w14:algn="tl">
                  <w14:srgbClr w14:val="000000">
                    <w14:alpha w14:val="60000"/>
                  </w14:srgbClr>
                </w14:shadow>
              </w:rPr>
              <w:t>EMÁTICAS</w:t>
            </w:r>
          </w:p>
        </w:tc>
      </w:tr>
      <w:tr w:rsidR="00B51255" w14:paraId="699699EF" w14:textId="77777777" w:rsidTr="00E015AF">
        <w:trPr>
          <w:trHeight w:val="440"/>
        </w:trPr>
        <w:tc>
          <w:tcPr>
            <w:tcW w:w="15011" w:type="dxa"/>
            <w:shd w:val="clear" w:color="auto" w:fill="FDDEA2" w:themeFill="accent3" w:themeFillTint="66"/>
            <w:vAlign w:val="center"/>
          </w:tcPr>
          <w:p w14:paraId="699DE63D" w14:textId="362D87DC" w:rsidR="00B51255" w:rsidRPr="008E6072" w:rsidRDefault="00FA5109" w:rsidP="00E015AF">
            <w:pPr>
              <w:pStyle w:val="TableParagraph"/>
              <w:spacing w:before="82"/>
              <w:ind w:left="140"/>
              <w:rPr>
                <w:rFonts w:asciiTheme="minorHAnsi" w:hAnsiTheme="minorHAnsi"/>
                <w:b/>
                <w:sz w:val="28"/>
              </w:rPr>
            </w:pPr>
            <w:r>
              <w:rPr>
                <w:rFonts w:asciiTheme="minorHAnsi" w:hAnsiTheme="minorHAnsi"/>
                <w:b/>
                <w:sz w:val="28"/>
              </w:rPr>
              <w:t>A</w:t>
            </w:r>
            <w:r w:rsidR="00B51255" w:rsidRPr="008E6072">
              <w:rPr>
                <w:rFonts w:asciiTheme="minorHAnsi" w:hAnsiTheme="minorHAnsi"/>
                <w:b/>
                <w:sz w:val="28"/>
              </w:rPr>
              <w:t>S</w:t>
            </w:r>
            <w:r>
              <w:rPr>
                <w:rFonts w:asciiTheme="minorHAnsi" w:hAnsiTheme="minorHAnsi"/>
                <w:b/>
                <w:sz w:val="28"/>
              </w:rPr>
              <w:t>PECTO</w:t>
            </w:r>
            <w:r w:rsidR="00B51255" w:rsidRPr="008E6072">
              <w:rPr>
                <w:rFonts w:asciiTheme="minorHAnsi" w:hAnsiTheme="minorHAnsi"/>
                <w:b/>
                <w:sz w:val="28"/>
              </w:rPr>
              <w:t xml:space="preserve"> 1: </w:t>
            </w:r>
            <w:r w:rsidR="00027A4E" w:rsidRPr="008E6072">
              <w:rPr>
                <w:rFonts w:asciiTheme="minorHAnsi" w:hAnsiTheme="minorHAnsi"/>
                <w:b/>
                <w:sz w:val="28"/>
              </w:rPr>
              <w:t xml:space="preserve"> CO</w:t>
            </w:r>
            <w:r>
              <w:rPr>
                <w:rFonts w:asciiTheme="minorHAnsi" w:hAnsiTheme="minorHAnsi"/>
                <w:b/>
                <w:sz w:val="28"/>
              </w:rPr>
              <w:t xml:space="preserve">NTEO Y </w:t>
            </w:r>
            <w:r w:rsidR="00027A4E" w:rsidRPr="008E6072">
              <w:rPr>
                <w:rFonts w:asciiTheme="minorHAnsi" w:hAnsiTheme="minorHAnsi"/>
                <w:b/>
                <w:sz w:val="28"/>
              </w:rPr>
              <w:t>CARDINALI</w:t>
            </w:r>
            <w:r>
              <w:rPr>
                <w:rFonts w:asciiTheme="minorHAnsi" w:hAnsiTheme="minorHAnsi"/>
                <w:b/>
                <w:sz w:val="28"/>
              </w:rPr>
              <w:t>DAD</w:t>
            </w:r>
          </w:p>
        </w:tc>
      </w:tr>
      <w:tr w:rsidR="00B51255" w:rsidRPr="00E05479" w14:paraId="4DD76593" w14:textId="77777777" w:rsidTr="00E015AF">
        <w:trPr>
          <w:trHeight w:val="512"/>
        </w:trPr>
        <w:tc>
          <w:tcPr>
            <w:tcW w:w="15011" w:type="dxa"/>
            <w:shd w:val="clear" w:color="auto" w:fill="FEEED0" w:themeFill="accent3" w:themeFillTint="33"/>
            <w:vAlign w:val="center"/>
          </w:tcPr>
          <w:p w14:paraId="599F42ED" w14:textId="2965F033" w:rsidR="00B51255" w:rsidRPr="00FA5109" w:rsidRDefault="00B51255" w:rsidP="00E015AF">
            <w:pPr>
              <w:pStyle w:val="TableParagraph"/>
              <w:spacing w:before="82"/>
              <w:ind w:left="140"/>
              <w:rPr>
                <w:rFonts w:asciiTheme="minorHAnsi" w:hAnsiTheme="minorHAnsi"/>
                <w:b/>
                <w:sz w:val="28"/>
                <w:lang w:val="es-CL"/>
              </w:rPr>
            </w:pPr>
            <w:r w:rsidRPr="00FA5109">
              <w:rPr>
                <w:rFonts w:asciiTheme="minorHAnsi" w:hAnsiTheme="minorHAnsi"/>
                <w:b/>
                <w:sz w:val="28"/>
                <w:szCs w:val="28"/>
                <w:lang w:val="es-CL"/>
              </w:rPr>
              <w:t>Concept</w:t>
            </w:r>
            <w:r w:rsidR="00FA5109">
              <w:rPr>
                <w:rFonts w:asciiTheme="minorHAnsi" w:hAnsiTheme="minorHAnsi"/>
                <w:b/>
                <w:sz w:val="28"/>
                <w:szCs w:val="28"/>
                <w:lang w:val="es-CL"/>
              </w:rPr>
              <w:t>o</w:t>
            </w:r>
            <w:r w:rsidRPr="00FA5109">
              <w:rPr>
                <w:rFonts w:asciiTheme="minorHAnsi" w:hAnsiTheme="minorHAnsi"/>
                <w:b/>
                <w:spacing w:val="-5"/>
                <w:sz w:val="28"/>
                <w:szCs w:val="28"/>
                <w:lang w:val="es-CL"/>
              </w:rPr>
              <w:t xml:space="preserve"> </w:t>
            </w:r>
            <w:r w:rsidR="00F830E9" w:rsidRPr="00FA5109">
              <w:rPr>
                <w:rFonts w:asciiTheme="minorHAnsi" w:hAnsiTheme="minorHAnsi"/>
                <w:b/>
                <w:sz w:val="28"/>
                <w:szCs w:val="28"/>
                <w:lang w:val="es-CL"/>
              </w:rPr>
              <w:t>1</w:t>
            </w:r>
            <w:r w:rsidRPr="00FA5109">
              <w:rPr>
                <w:rFonts w:asciiTheme="minorHAnsi" w:hAnsiTheme="minorHAnsi"/>
                <w:b/>
                <w:sz w:val="28"/>
                <w:szCs w:val="28"/>
                <w:lang w:val="es-CL"/>
              </w:rPr>
              <w:t>:</w:t>
            </w:r>
            <w:r w:rsidRPr="00FA5109">
              <w:rPr>
                <w:rFonts w:asciiTheme="minorHAnsi" w:hAnsiTheme="minorHAnsi"/>
                <w:b/>
                <w:spacing w:val="46"/>
                <w:sz w:val="28"/>
                <w:szCs w:val="28"/>
                <w:lang w:val="es-CL"/>
              </w:rPr>
              <w:t xml:space="preserve"> </w:t>
            </w:r>
            <w:r w:rsidR="00027A4E" w:rsidRPr="00FA5109">
              <w:rPr>
                <w:rFonts w:asciiTheme="minorHAnsi" w:hAnsiTheme="minorHAnsi"/>
                <w:b/>
                <w:sz w:val="28"/>
                <w:szCs w:val="28"/>
                <w:lang w:val="es-CL"/>
              </w:rPr>
              <w:t>Co</w:t>
            </w:r>
            <w:r w:rsidR="00FA5109" w:rsidRPr="00FA5109">
              <w:rPr>
                <w:rFonts w:asciiTheme="minorHAnsi" w:hAnsiTheme="minorHAnsi"/>
                <w:b/>
                <w:sz w:val="28"/>
                <w:szCs w:val="28"/>
                <w:lang w:val="es-CL"/>
              </w:rPr>
              <w:t>ntar en Voz Alta</w:t>
            </w:r>
          </w:p>
        </w:tc>
      </w:tr>
      <w:tr w:rsidR="00B51255" w:rsidRPr="00E05479" w14:paraId="38AEA223" w14:textId="77777777" w:rsidTr="00E015AF">
        <w:trPr>
          <w:trHeight w:val="1520"/>
        </w:trPr>
        <w:tc>
          <w:tcPr>
            <w:tcW w:w="15011" w:type="dxa"/>
          </w:tcPr>
          <w:p w14:paraId="29E2B251" w14:textId="31F90892" w:rsidR="00B51255" w:rsidRPr="006647C2" w:rsidRDefault="006647C2" w:rsidP="00E015AF">
            <w:pPr>
              <w:pStyle w:val="TableParagraph"/>
              <w:spacing w:before="120"/>
              <w:ind w:left="101"/>
              <w:rPr>
                <w:b/>
                <w:lang w:val="es-CL"/>
              </w:rPr>
            </w:pPr>
            <w:r w:rsidRPr="006647C2">
              <w:rPr>
                <w:b/>
                <w:lang w:val="es-CL"/>
              </w:rPr>
              <w:t>El niño cuenta en voz alta y u</w:t>
            </w:r>
            <w:r>
              <w:rPr>
                <w:b/>
                <w:lang w:val="es-CL"/>
              </w:rPr>
              <w:t>sa</w:t>
            </w:r>
            <w:r w:rsidRPr="006647C2">
              <w:rPr>
                <w:b/>
                <w:lang w:val="es-CL"/>
              </w:rPr>
              <w:t xml:space="preserve"> palabras numéricas en sus conversaciones diarias.</w:t>
            </w:r>
          </w:p>
          <w:p w14:paraId="78DFA816" w14:textId="77777777" w:rsidR="00B51255" w:rsidRPr="006647C2" w:rsidRDefault="00B51255" w:rsidP="00E015AF">
            <w:pPr>
              <w:pStyle w:val="TableParagraph"/>
              <w:spacing w:before="4"/>
              <w:rPr>
                <w:rFonts w:ascii="Roboto"/>
                <w:b/>
                <w:color w:val="FF0000"/>
                <w:sz w:val="29"/>
                <w:lang w:val="es-CL"/>
              </w:rPr>
            </w:pPr>
          </w:p>
          <w:p w14:paraId="37404BF4" w14:textId="3D49D40B" w:rsidR="00B51255" w:rsidRPr="00590356" w:rsidRDefault="006647C2" w:rsidP="006647C2">
            <w:pPr>
              <w:pStyle w:val="TableParagraph"/>
              <w:tabs>
                <w:tab w:val="left" w:pos="14869"/>
              </w:tabs>
              <w:spacing w:before="1" w:line="273" w:lineRule="auto"/>
              <w:ind w:left="99"/>
              <w:rPr>
                <w:color w:val="FF0000"/>
                <w:lang w:val="es-CL"/>
              </w:rPr>
            </w:pPr>
            <w:r w:rsidRPr="00590356">
              <w:rPr>
                <w:lang w:val="es-CL"/>
              </w:rPr>
              <w:t>Para que los niños comprendan cómo se cuenta, necesitan entornos ricos en lenguaje matemático y que les ofrezcan diversas oportunidades para contar de una manera que les resulte significativa, estimulante y divertida.</w:t>
            </w:r>
          </w:p>
        </w:tc>
      </w:tr>
      <w:tr w:rsidR="00B51255" w:rsidRPr="00E05479" w14:paraId="1F8F3BA0" w14:textId="77777777" w:rsidTr="00E015AF">
        <w:trPr>
          <w:trHeight w:val="3302"/>
        </w:trPr>
        <w:tc>
          <w:tcPr>
            <w:tcW w:w="15011" w:type="dxa"/>
          </w:tcPr>
          <w:p w14:paraId="1E8EF208" w14:textId="1DAC86E3" w:rsidR="00B51255" w:rsidRPr="001A3108" w:rsidRDefault="008175BB" w:rsidP="00E015AF">
            <w:pPr>
              <w:pStyle w:val="TableParagraph"/>
              <w:spacing w:before="120"/>
              <w:ind w:left="101"/>
              <w:rPr>
                <w:b/>
                <w:lang w:val="es-CL"/>
              </w:rPr>
            </w:pPr>
            <w:proofErr w:type="gramStart"/>
            <w:r w:rsidRPr="001A3108">
              <w:rPr>
                <w:b/>
                <w:lang w:val="es-CL"/>
              </w:rPr>
              <w:t xml:space="preserve">Indicadores </w:t>
            </w:r>
            <w:r w:rsidR="00245895">
              <w:rPr>
                <w:b/>
                <w:lang w:val="es-CL"/>
              </w:rPr>
              <w:t xml:space="preserve"> y</w:t>
            </w:r>
            <w:proofErr w:type="gramEnd"/>
            <w:r w:rsidR="00245895">
              <w:rPr>
                <w:b/>
                <w:lang w:val="es-CL"/>
              </w:rPr>
              <w:t xml:space="preserve"> ejemplos en el contexto</w:t>
            </w:r>
            <w:r w:rsidRPr="001A3108">
              <w:rPr>
                <w:b/>
                <w:lang w:val="es-CL"/>
              </w:rPr>
              <w:t xml:space="preserve"> de </w:t>
            </w:r>
            <w:r w:rsidR="003C3127">
              <w:rPr>
                <w:b/>
                <w:lang w:val="es-CL"/>
              </w:rPr>
              <w:t>Rutinas diarias</w:t>
            </w:r>
            <w:r w:rsidRPr="001A3108">
              <w:rPr>
                <w:b/>
                <w:lang w:val="es-CL"/>
              </w:rPr>
              <w:t>, Actividades y Juegos</w:t>
            </w:r>
          </w:p>
          <w:p w14:paraId="6CE7E429" w14:textId="77777777" w:rsidR="00B51255" w:rsidRPr="001A3108" w:rsidRDefault="00B51255" w:rsidP="00E015AF">
            <w:pPr>
              <w:pStyle w:val="TableParagraph"/>
              <w:spacing w:before="9"/>
              <w:rPr>
                <w:rFonts w:ascii="Roboto"/>
                <w:b/>
                <w:lang w:val="es-CL"/>
              </w:rPr>
            </w:pPr>
          </w:p>
          <w:p w14:paraId="1728EF22" w14:textId="274A5D16" w:rsidR="00B51255" w:rsidRPr="001A3108" w:rsidRDefault="00590356" w:rsidP="00590356">
            <w:pPr>
              <w:pStyle w:val="TableParagraph"/>
              <w:numPr>
                <w:ilvl w:val="0"/>
                <w:numId w:val="43"/>
              </w:numPr>
              <w:tabs>
                <w:tab w:val="left" w:pos="831"/>
              </w:tabs>
              <w:rPr>
                <w:b/>
                <w:lang w:val="es-CL"/>
              </w:rPr>
            </w:pPr>
            <w:r w:rsidRPr="001A3108">
              <w:rPr>
                <w:b/>
                <w:lang w:val="es-CL"/>
              </w:rPr>
              <w:t>Muestra interés y conciencia de contar.</w:t>
            </w:r>
          </w:p>
          <w:p w14:paraId="186AB71B" w14:textId="386F91D7" w:rsidR="00B51255" w:rsidRPr="001A3108" w:rsidRDefault="00590356" w:rsidP="00590356">
            <w:pPr>
              <w:pStyle w:val="TableParagraph"/>
              <w:numPr>
                <w:ilvl w:val="1"/>
                <w:numId w:val="43"/>
              </w:numPr>
              <w:tabs>
                <w:tab w:val="left" w:pos="1180"/>
                <w:tab w:val="left" w:pos="1181"/>
              </w:tabs>
              <w:rPr>
                <w:lang w:val="es-CL"/>
              </w:rPr>
            </w:pPr>
            <w:r w:rsidRPr="001A3108">
              <w:rPr>
                <w:lang w:val="es-CL"/>
              </w:rPr>
              <w:t>Participa en actividades de conteo.</w:t>
            </w:r>
          </w:p>
          <w:p w14:paraId="50FF52C9" w14:textId="3CE1DB62" w:rsidR="00B51255" w:rsidRPr="001A3108" w:rsidRDefault="00590356" w:rsidP="00590356">
            <w:pPr>
              <w:pStyle w:val="TableParagraph"/>
              <w:numPr>
                <w:ilvl w:val="1"/>
                <w:numId w:val="43"/>
              </w:numPr>
              <w:tabs>
                <w:tab w:val="left" w:pos="1180"/>
                <w:tab w:val="left" w:pos="1181"/>
              </w:tabs>
              <w:rPr>
                <w:lang w:val="es-CL"/>
              </w:rPr>
            </w:pPr>
            <w:r w:rsidRPr="001A3108">
              <w:rPr>
                <w:lang w:val="es-CL"/>
              </w:rPr>
              <w:t>Experimenta y utiliza los números y el conteo en el juego.</w:t>
            </w:r>
          </w:p>
          <w:p w14:paraId="6E17C9E6" w14:textId="77777777" w:rsidR="00B51255" w:rsidRPr="001A3108" w:rsidRDefault="00B51255" w:rsidP="00E015AF">
            <w:pPr>
              <w:pStyle w:val="TableParagraph"/>
              <w:spacing w:before="1"/>
              <w:rPr>
                <w:rFonts w:ascii="Roboto"/>
                <w:b/>
                <w:sz w:val="23"/>
                <w:lang w:val="es-CL"/>
              </w:rPr>
            </w:pPr>
          </w:p>
          <w:p w14:paraId="21A97770" w14:textId="05F9526F" w:rsidR="00B51255" w:rsidRPr="001A3108" w:rsidRDefault="00E80D80" w:rsidP="00E80D80">
            <w:pPr>
              <w:pStyle w:val="TableParagraph"/>
              <w:numPr>
                <w:ilvl w:val="0"/>
                <w:numId w:val="43"/>
              </w:numPr>
              <w:tabs>
                <w:tab w:val="left" w:pos="884"/>
                <w:tab w:val="left" w:pos="885"/>
              </w:tabs>
              <w:rPr>
                <w:b/>
                <w:lang w:val="es-CL"/>
              </w:rPr>
            </w:pPr>
            <w:r w:rsidRPr="001A3108">
              <w:rPr>
                <w:b/>
                <w:lang w:val="es-CL"/>
              </w:rPr>
              <w:t>Cuenta de memoria de cero a diez y más con una precisión cada vez mayor.</w:t>
            </w:r>
            <w:r w:rsidRPr="001A3108">
              <w:rPr>
                <w:b/>
                <w:vertAlign w:val="superscript"/>
                <w:lang w:val="es-CL"/>
              </w:rPr>
              <w:t>18</w:t>
            </w:r>
            <w:r w:rsidR="00590356" w:rsidRPr="001A3108">
              <w:rPr>
                <w:lang w:val="es-CL"/>
              </w:rPr>
              <w:t xml:space="preserve"> </w:t>
            </w:r>
          </w:p>
          <w:p w14:paraId="7D57D954" w14:textId="548ACCF4" w:rsidR="00B51255" w:rsidRPr="001A3108" w:rsidRDefault="00E80D80" w:rsidP="00E80D80">
            <w:pPr>
              <w:pStyle w:val="TableParagraph"/>
              <w:numPr>
                <w:ilvl w:val="1"/>
                <w:numId w:val="43"/>
              </w:numPr>
              <w:tabs>
                <w:tab w:val="left" w:pos="1180"/>
                <w:tab w:val="left" w:pos="1181"/>
              </w:tabs>
              <w:rPr>
                <w:lang w:val="es-CL"/>
              </w:rPr>
            </w:pPr>
            <w:r w:rsidRPr="001A3108">
              <w:rPr>
                <w:lang w:val="es-CL"/>
              </w:rPr>
              <w:t>Canta canciones para contar.</w:t>
            </w:r>
          </w:p>
          <w:p w14:paraId="2E395CF5" w14:textId="4D88D78D" w:rsidR="00B51255" w:rsidRPr="001A3108" w:rsidRDefault="001A3108" w:rsidP="001A3108">
            <w:pPr>
              <w:pStyle w:val="TableParagraph"/>
              <w:numPr>
                <w:ilvl w:val="1"/>
                <w:numId w:val="43"/>
              </w:numPr>
              <w:tabs>
                <w:tab w:val="left" w:pos="1180"/>
                <w:tab w:val="left" w:pos="1181"/>
              </w:tabs>
              <w:rPr>
                <w:lang w:val="es-CL"/>
              </w:rPr>
            </w:pPr>
            <w:r w:rsidRPr="001A3108">
              <w:rPr>
                <w:lang w:val="es-CL"/>
              </w:rPr>
              <w:t xml:space="preserve">Dice o hace señas hasta diez mientras juega a las escondidas. </w:t>
            </w:r>
          </w:p>
          <w:p w14:paraId="69AFFD24" w14:textId="0F3841BA" w:rsidR="00B51255" w:rsidRPr="001A3108" w:rsidRDefault="001A3108" w:rsidP="001A3108">
            <w:pPr>
              <w:pStyle w:val="TableParagraph"/>
              <w:numPr>
                <w:ilvl w:val="1"/>
                <w:numId w:val="43"/>
              </w:numPr>
              <w:tabs>
                <w:tab w:val="left" w:pos="1180"/>
                <w:tab w:val="left" w:pos="1181"/>
              </w:tabs>
              <w:rPr>
                <w:color w:val="FF0000"/>
                <w:lang w:val="es-CL"/>
              </w:rPr>
            </w:pPr>
            <w:r w:rsidRPr="001A3108">
              <w:rPr>
                <w:lang w:val="es-CL"/>
              </w:rPr>
              <w:t xml:space="preserve">Cuenta hasta veinte mientras se enjabona las manos al lavarse las manos. </w:t>
            </w:r>
          </w:p>
        </w:tc>
      </w:tr>
    </w:tbl>
    <w:p w14:paraId="3FAC99B2" w14:textId="5B91065F" w:rsidR="0053228E" w:rsidRPr="001A3108" w:rsidRDefault="0053228E" w:rsidP="00DC5FAD">
      <w:pPr>
        <w:pStyle w:val="Default"/>
        <w:rPr>
          <w:rFonts w:ascii="Arial" w:hAnsi="Arial" w:cs="Arial"/>
          <w:sz w:val="18"/>
          <w:szCs w:val="18"/>
          <w:lang w:val="es-CL"/>
        </w:rPr>
      </w:pPr>
    </w:p>
    <w:p w14:paraId="12C233F1" w14:textId="7B8D6E16" w:rsidR="0053228E" w:rsidRPr="001A3108" w:rsidRDefault="0053228E" w:rsidP="00DC5FAD">
      <w:pPr>
        <w:pStyle w:val="Default"/>
        <w:rPr>
          <w:rFonts w:ascii="Arial" w:hAnsi="Arial" w:cs="Arial"/>
          <w:sz w:val="18"/>
          <w:szCs w:val="18"/>
          <w:lang w:val="es-CL"/>
        </w:rPr>
      </w:pPr>
    </w:p>
    <w:p w14:paraId="0C93A2B8" w14:textId="74B165B4" w:rsidR="00177579" w:rsidRPr="001A3108" w:rsidRDefault="00177579" w:rsidP="00177579">
      <w:pPr>
        <w:spacing w:before="44"/>
        <w:ind w:left="180"/>
        <w:rPr>
          <w:sz w:val="18"/>
          <w:szCs w:val="22"/>
          <w:lang w:val="es-CL"/>
        </w:rPr>
      </w:pPr>
      <w:r w:rsidRPr="001A3108">
        <w:rPr>
          <w:sz w:val="18"/>
          <w:szCs w:val="22"/>
          <w:vertAlign w:val="superscript"/>
          <w:lang w:val="es-CL"/>
        </w:rPr>
        <w:t>18</w:t>
      </w:r>
      <w:r w:rsidRPr="001A3108">
        <w:rPr>
          <w:spacing w:val="-6"/>
          <w:sz w:val="18"/>
          <w:szCs w:val="22"/>
          <w:lang w:val="es-CL"/>
        </w:rPr>
        <w:t xml:space="preserve"> </w:t>
      </w:r>
      <w:r w:rsidRPr="001A3108">
        <w:rPr>
          <w:sz w:val="18"/>
          <w:szCs w:val="22"/>
          <w:lang w:val="es-CL"/>
        </w:rPr>
        <w:t>Clements,</w:t>
      </w:r>
      <w:r w:rsidRPr="001A3108">
        <w:rPr>
          <w:spacing w:val="-5"/>
          <w:sz w:val="18"/>
          <w:szCs w:val="22"/>
          <w:lang w:val="es-CL"/>
        </w:rPr>
        <w:t xml:space="preserve"> </w:t>
      </w:r>
      <w:r w:rsidRPr="001A3108">
        <w:rPr>
          <w:sz w:val="18"/>
          <w:szCs w:val="22"/>
          <w:lang w:val="es-CL"/>
        </w:rPr>
        <w:t>D.H.</w:t>
      </w:r>
      <w:r w:rsidRPr="001A3108">
        <w:rPr>
          <w:spacing w:val="-5"/>
          <w:sz w:val="18"/>
          <w:szCs w:val="22"/>
          <w:lang w:val="es-CL"/>
        </w:rPr>
        <w:t xml:space="preserve"> </w:t>
      </w:r>
      <w:r w:rsidRPr="001A3108">
        <w:rPr>
          <w:sz w:val="18"/>
          <w:szCs w:val="22"/>
          <w:lang w:val="es-CL"/>
        </w:rPr>
        <w:t>(2009).</w:t>
      </w:r>
      <w:r w:rsidRPr="001A3108">
        <w:rPr>
          <w:spacing w:val="36"/>
          <w:sz w:val="18"/>
          <w:szCs w:val="22"/>
          <w:lang w:val="es-CL"/>
        </w:rPr>
        <w:t xml:space="preserve"> </w:t>
      </w:r>
      <w:r w:rsidR="001A3108" w:rsidRPr="001A3108">
        <w:rPr>
          <w:sz w:val="18"/>
          <w:szCs w:val="22"/>
          <w:lang w:val="es-CL"/>
        </w:rPr>
        <w:t>Aprendizaje y enseñanza de las primeras matemáticas: El enfoque de las trayectorias de aprendizaje</w:t>
      </w:r>
      <w:r w:rsidRPr="001A3108">
        <w:rPr>
          <w:sz w:val="18"/>
          <w:szCs w:val="22"/>
          <w:lang w:val="es-CL"/>
        </w:rPr>
        <w:t>.</w:t>
      </w:r>
      <w:r w:rsidRPr="001A3108">
        <w:rPr>
          <w:spacing w:val="-4"/>
          <w:sz w:val="18"/>
          <w:szCs w:val="22"/>
          <w:lang w:val="es-CL"/>
        </w:rPr>
        <w:t xml:space="preserve"> </w:t>
      </w:r>
      <w:r w:rsidR="001A3108" w:rsidRPr="001A3108">
        <w:rPr>
          <w:sz w:val="18"/>
          <w:szCs w:val="22"/>
          <w:lang w:val="es-CL"/>
        </w:rPr>
        <w:t>Nueva</w:t>
      </w:r>
      <w:r w:rsidRPr="001A3108">
        <w:rPr>
          <w:spacing w:val="-5"/>
          <w:sz w:val="18"/>
          <w:szCs w:val="22"/>
          <w:lang w:val="es-CL"/>
        </w:rPr>
        <w:t xml:space="preserve"> </w:t>
      </w:r>
      <w:r w:rsidRPr="001A3108">
        <w:rPr>
          <w:sz w:val="18"/>
          <w:szCs w:val="22"/>
          <w:lang w:val="es-CL"/>
        </w:rPr>
        <w:t>York,</w:t>
      </w:r>
      <w:r w:rsidRPr="001A3108">
        <w:rPr>
          <w:spacing w:val="-5"/>
          <w:sz w:val="18"/>
          <w:szCs w:val="22"/>
          <w:lang w:val="es-CL"/>
        </w:rPr>
        <w:t xml:space="preserve"> </w:t>
      </w:r>
      <w:r w:rsidRPr="001A3108">
        <w:rPr>
          <w:sz w:val="18"/>
          <w:szCs w:val="22"/>
          <w:lang w:val="es-CL"/>
        </w:rPr>
        <w:t>NY:</w:t>
      </w:r>
      <w:r w:rsidRPr="001A3108">
        <w:rPr>
          <w:spacing w:val="-5"/>
          <w:sz w:val="18"/>
          <w:szCs w:val="22"/>
          <w:lang w:val="es-CL"/>
        </w:rPr>
        <w:t xml:space="preserve"> </w:t>
      </w:r>
      <w:r w:rsidRPr="001A3108">
        <w:rPr>
          <w:sz w:val="18"/>
          <w:szCs w:val="22"/>
          <w:lang w:val="es-CL"/>
        </w:rPr>
        <w:t>Routledge.</w:t>
      </w:r>
    </w:p>
    <w:p w14:paraId="562E75E3" w14:textId="77777777" w:rsidR="00FA5109" w:rsidRPr="001A3108" w:rsidRDefault="00FA5109" w:rsidP="00177579">
      <w:pPr>
        <w:spacing w:before="44"/>
        <w:ind w:left="180"/>
        <w:rPr>
          <w:sz w:val="18"/>
          <w:szCs w:val="22"/>
          <w:lang w:val="es-CL"/>
        </w:rPr>
      </w:pPr>
    </w:p>
    <w:p w14:paraId="0704A2D4" w14:textId="77777777" w:rsidR="00DF6874" w:rsidRDefault="00DF6874">
      <w:r>
        <w:br w:type="page"/>
      </w:r>
    </w:p>
    <w:tbl>
      <w:tblPr>
        <w:tblW w:w="15026" w:type="dxa"/>
        <w:tblInd w:w="-29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26"/>
      </w:tblGrid>
      <w:tr w:rsidR="00FA5109" w14:paraId="7D49413E" w14:textId="77777777" w:rsidTr="00F32EA8">
        <w:trPr>
          <w:trHeight w:val="308"/>
        </w:trPr>
        <w:tc>
          <w:tcPr>
            <w:tcW w:w="15026" w:type="dxa"/>
            <w:shd w:val="clear" w:color="auto" w:fill="FCAF17" w:themeFill="accent3"/>
            <w:vAlign w:val="center"/>
          </w:tcPr>
          <w:p w14:paraId="06EAEB15" w14:textId="1BA43EA9" w:rsidR="00FA5109" w:rsidRPr="000F658E" w:rsidRDefault="00FA5109" w:rsidP="00FA5109">
            <w:pPr>
              <w:pStyle w:val="TableParagraph"/>
              <w:ind w:left="140" w:right="536"/>
              <w:jc w:val="center"/>
              <w:rPr>
                <w:b/>
                <w:sz w:val="28"/>
              </w:rPr>
            </w:pPr>
            <w:r w:rsidRPr="003215EB">
              <w:rPr>
                <w:b/>
                <w:color w:val="FFFFFF" w:themeColor="background1"/>
                <w:sz w:val="32"/>
                <w:szCs w:val="28"/>
                <w14:shadow w14:blurRad="50800" w14:dist="38100" w14:dir="2700000" w14:sx="100000" w14:sy="100000" w14:kx="0" w14:ky="0" w14:algn="tl">
                  <w14:srgbClr w14:val="000000">
                    <w14:alpha w14:val="60000"/>
                  </w14:srgbClr>
                </w14:shadow>
              </w:rPr>
              <w:lastRenderedPageBreak/>
              <w:t>MAT</w:t>
            </w:r>
            <w:r>
              <w:rPr>
                <w:b/>
                <w:color w:val="FFFFFF" w:themeColor="background1"/>
                <w:sz w:val="32"/>
                <w:szCs w:val="28"/>
                <w14:shadow w14:blurRad="50800" w14:dist="38100" w14:dir="2700000" w14:sx="100000" w14:sy="100000" w14:kx="0" w14:ky="0" w14:algn="tl">
                  <w14:srgbClr w14:val="000000">
                    <w14:alpha w14:val="60000"/>
                  </w14:srgbClr>
                </w14:shadow>
              </w:rPr>
              <w:t>EMÁTICAS</w:t>
            </w:r>
          </w:p>
        </w:tc>
      </w:tr>
      <w:tr w:rsidR="00FA5109" w14:paraId="5A49518A" w14:textId="77777777" w:rsidTr="00F32EA8">
        <w:trPr>
          <w:trHeight w:val="305"/>
        </w:trPr>
        <w:tc>
          <w:tcPr>
            <w:tcW w:w="15026" w:type="dxa"/>
            <w:shd w:val="clear" w:color="auto" w:fill="FDDEA2" w:themeFill="accent3" w:themeFillTint="66"/>
            <w:vAlign w:val="center"/>
          </w:tcPr>
          <w:p w14:paraId="118C9BFF" w14:textId="35A0E608" w:rsidR="00FA5109" w:rsidRPr="008E6072" w:rsidRDefault="00FA5109" w:rsidP="00FA5109">
            <w:pPr>
              <w:pStyle w:val="TableParagraph"/>
              <w:ind w:left="140"/>
              <w:rPr>
                <w:rFonts w:asciiTheme="minorHAnsi" w:hAnsiTheme="minorHAnsi"/>
                <w:b/>
              </w:rPr>
            </w:pPr>
            <w:r>
              <w:rPr>
                <w:rFonts w:asciiTheme="minorHAnsi" w:hAnsiTheme="minorHAnsi"/>
                <w:b/>
                <w:sz w:val="28"/>
              </w:rPr>
              <w:t>A</w:t>
            </w:r>
            <w:r w:rsidRPr="008E6072">
              <w:rPr>
                <w:rFonts w:asciiTheme="minorHAnsi" w:hAnsiTheme="minorHAnsi"/>
                <w:b/>
                <w:sz w:val="28"/>
              </w:rPr>
              <w:t>S</w:t>
            </w:r>
            <w:r>
              <w:rPr>
                <w:rFonts w:asciiTheme="minorHAnsi" w:hAnsiTheme="minorHAnsi"/>
                <w:b/>
                <w:sz w:val="28"/>
              </w:rPr>
              <w:t>PECTO</w:t>
            </w:r>
            <w:r w:rsidRPr="008E6072">
              <w:rPr>
                <w:rFonts w:asciiTheme="minorHAnsi" w:hAnsiTheme="minorHAnsi"/>
                <w:b/>
                <w:sz w:val="28"/>
              </w:rPr>
              <w:t xml:space="preserve"> 1:  CO</w:t>
            </w:r>
            <w:r>
              <w:rPr>
                <w:rFonts w:asciiTheme="minorHAnsi" w:hAnsiTheme="minorHAnsi"/>
                <w:b/>
                <w:sz w:val="28"/>
              </w:rPr>
              <w:t xml:space="preserve">NTEO Y </w:t>
            </w:r>
            <w:r w:rsidRPr="008E6072">
              <w:rPr>
                <w:rFonts w:asciiTheme="minorHAnsi" w:hAnsiTheme="minorHAnsi"/>
                <w:b/>
                <w:sz w:val="28"/>
              </w:rPr>
              <w:t>CARDINALI</w:t>
            </w:r>
            <w:r>
              <w:rPr>
                <w:rFonts w:asciiTheme="minorHAnsi" w:hAnsiTheme="minorHAnsi"/>
                <w:b/>
                <w:sz w:val="28"/>
              </w:rPr>
              <w:t>DAD</w:t>
            </w:r>
          </w:p>
        </w:tc>
      </w:tr>
      <w:tr w:rsidR="00542B4E" w:rsidRPr="00E05479" w14:paraId="54FD4863" w14:textId="77777777" w:rsidTr="00E015AF">
        <w:trPr>
          <w:trHeight w:val="420"/>
        </w:trPr>
        <w:tc>
          <w:tcPr>
            <w:tcW w:w="15026" w:type="dxa"/>
            <w:shd w:val="clear" w:color="auto" w:fill="FEEED0" w:themeFill="accent3" w:themeFillTint="33"/>
            <w:vAlign w:val="center"/>
          </w:tcPr>
          <w:p w14:paraId="5B548849" w14:textId="61045CC5" w:rsidR="00542B4E" w:rsidRPr="00FA5109" w:rsidRDefault="00542B4E" w:rsidP="00FA5109">
            <w:pPr>
              <w:pStyle w:val="TableParagraph"/>
              <w:spacing w:before="8"/>
              <w:ind w:left="152"/>
              <w:rPr>
                <w:rFonts w:asciiTheme="minorHAnsi" w:hAnsiTheme="minorHAnsi"/>
                <w:b/>
                <w:lang w:val="es-CL"/>
              </w:rPr>
            </w:pPr>
            <w:r w:rsidRPr="00FA5109">
              <w:rPr>
                <w:rFonts w:asciiTheme="minorHAnsi" w:hAnsiTheme="minorHAnsi"/>
                <w:b/>
                <w:sz w:val="28"/>
                <w:szCs w:val="28"/>
                <w:lang w:val="es-CL"/>
              </w:rPr>
              <w:t>Concept</w:t>
            </w:r>
            <w:r w:rsidR="00FA5109" w:rsidRPr="00FA5109">
              <w:rPr>
                <w:rFonts w:asciiTheme="minorHAnsi" w:hAnsiTheme="minorHAnsi"/>
                <w:b/>
                <w:sz w:val="28"/>
                <w:szCs w:val="28"/>
                <w:lang w:val="es-CL"/>
              </w:rPr>
              <w:t>o</w:t>
            </w:r>
            <w:r w:rsidRPr="00FA5109">
              <w:rPr>
                <w:rFonts w:asciiTheme="minorHAnsi" w:hAnsiTheme="minorHAnsi"/>
                <w:b/>
                <w:spacing w:val="-3"/>
                <w:sz w:val="28"/>
                <w:szCs w:val="28"/>
                <w:lang w:val="es-CL"/>
              </w:rPr>
              <w:t xml:space="preserve"> </w:t>
            </w:r>
            <w:r w:rsidRPr="00FA5109">
              <w:rPr>
                <w:rFonts w:asciiTheme="minorHAnsi" w:hAnsiTheme="minorHAnsi"/>
                <w:b/>
                <w:sz w:val="28"/>
                <w:szCs w:val="28"/>
                <w:lang w:val="es-CL"/>
              </w:rPr>
              <w:t>2:</w:t>
            </w:r>
            <w:r w:rsidRPr="00FA5109">
              <w:rPr>
                <w:rFonts w:asciiTheme="minorHAnsi" w:hAnsiTheme="minorHAnsi"/>
                <w:b/>
                <w:spacing w:val="48"/>
                <w:sz w:val="28"/>
                <w:szCs w:val="28"/>
                <w:lang w:val="es-CL"/>
              </w:rPr>
              <w:t xml:space="preserve"> </w:t>
            </w:r>
            <w:r w:rsidR="00FA5109" w:rsidRPr="00FA5109">
              <w:rPr>
                <w:rFonts w:asciiTheme="minorHAnsi" w:hAnsiTheme="minorHAnsi"/>
                <w:b/>
                <w:sz w:val="28"/>
                <w:szCs w:val="28"/>
                <w:lang w:val="es-CL"/>
              </w:rPr>
              <w:t>Co</w:t>
            </w:r>
            <w:r w:rsidRPr="00FA5109">
              <w:rPr>
                <w:rFonts w:asciiTheme="minorHAnsi" w:hAnsiTheme="minorHAnsi"/>
                <w:b/>
                <w:sz w:val="28"/>
                <w:szCs w:val="28"/>
                <w:lang w:val="es-CL"/>
              </w:rPr>
              <w:t>no</w:t>
            </w:r>
            <w:r w:rsidR="00FA5109" w:rsidRPr="00FA5109">
              <w:rPr>
                <w:rFonts w:asciiTheme="minorHAnsi" w:hAnsiTheme="minorHAnsi"/>
                <w:b/>
                <w:sz w:val="28"/>
                <w:szCs w:val="28"/>
                <w:lang w:val="es-CL"/>
              </w:rPr>
              <w:t xml:space="preserve">ce los Nombres de los </w:t>
            </w:r>
            <w:r w:rsidR="00FA5109">
              <w:rPr>
                <w:rFonts w:asciiTheme="minorHAnsi" w:hAnsiTheme="minorHAnsi"/>
                <w:b/>
                <w:sz w:val="28"/>
                <w:szCs w:val="28"/>
                <w:lang w:val="es-CL"/>
              </w:rPr>
              <w:t>Números y Símbolos</w:t>
            </w:r>
          </w:p>
        </w:tc>
      </w:tr>
      <w:tr w:rsidR="008326DD" w:rsidRPr="00E05479" w14:paraId="7AB290FC" w14:textId="77777777" w:rsidTr="00E015AF">
        <w:trPr>
          <w:trHeight w:val="8135"/>
        </w:trPr>
        <w:tc>
          <w:tcPr>
            <w:tcW w:w="15026" w:type="dxa"/>
          </w:tcPr>
          <w:p w14:paraId="63CAA5FF" w14:textId="30B73056" w:rsidR="008326DD" w:rsidRPr="001A3108" w:rsidRDefault="001A3108" w:rsidP="009A548D">
            <w:pPr>
              <w:pStyle w:val="TableParagraph"/>
              <w:spacing w:before="8"/>
              <w:ind w:left="152"/>
              <w:rPr>
                <w:b/>
                <w:lang w:val="es-CL"/>
              </w:rPr>
            </w:pPr>
            <w:r w:rsidRPr="001A3108">
              <w:rPr>
                <w:b/>
                <w:lang w:val="es-CL"/>
              </w:rPr>
              <w:t xml:space="preserve">El niño identifica los </w:t>
            </w:r>
            <w:r w:rsidRPr="001A3108">
              <w:rPr>
                <w:b/>
                <w:u w:val="single"/>
                <w:lang w:val="es-CL"/>
              </w:rPr>
              <w:t>números</w:t>
            </w:r>
            <w:r w:rsidRPr="001A3108">
              <w:rPr>
                <w:b/>
                <w:lang w:val="es-CL"/>
              </w:rPr>
              <w:t xml:space="preserve"> y u</w:t>
            </w:r>
            <w:r>
              <w:rPr>
                <w:b/>
                <w:lang w:val="es-CL"/>
              </w:rPr>
              <w:t>sa</w:t>
            </w:r>
            <w:r w:rsidRPr="001A3108">
              <w:rPr>
                <w:b/>
                <w:lang w:val="es-CL"/>
              </w:rPr>
              <w:t xml:space="preserve"> las palabras numéricas en las actividades diarias.</w:t>
            </w:r>
          </w:p>
          <w:p w14:paraId="704F2344" w14:textId="77777777" w:rsidR="008326DD" w:rsidRPr="001A3108" w:rsidRDefault="008326DD" w:rsidP="009A548D">
            <w:pPr>
              <w:pStyle w:val="TableParagraph"/>
              <w:spacing w:before="11"/>
              <w:rPr>
                <w:color w:val="FF0000"/>
                <w:sz w:val="23"/>
                <w:lang w:val="es-CL"/>
              </w:rPr>
            </w:pPr>
          </w:p>
          <w:p w14:paraId="2708DCAB" w14:textId="3FCCF0E1" w:rsidR="008326DD" w:rsidRDefault="00AA1007" w:rsidP="00562C8F">
            <w:pPr>
              <w:pStyle w:val="TableParagraph"/>
              <w:ind w:left="152" w:hanging="2"/>
              <w:rPr>
                <w:vertAlign w:val="superscript"/>
                <w:lang w:val="es-CL"/>
              </w:rPr>
            </w:pPr>
            <w:r w:rsidRPr="00AA1007">
              <w:rPr>
                <w:lang w:val="es-CL"/>
              </w:rPr>
              <w:t xml:space="preserve">Para que el niño comprenda los nombres y los símbolos de los números, los materiales y las oportunidades para el pensamiento matemático deben estar integrados en una variedad de experiencias de aprendizaje para que los niños tengan la oportunidad de explorar y jugar con los </w:t>
            </w:r>
            <w:r w:rsidRPr="00AA1007">
              <w:rPr>
                <w:u w:val="single"/>
                <w:lang w:val="es-CL"/>
              </w:rPr>
              <w:t>números</w:t>
            </w:r>
            <w:r w:rsidRPr="00AA1007">
              <w:rPr>
                <w:lang w:val="es-CL"/>
              </w:rPr>
              <w:t xml:space="preserve"> y las cifras a lo largo del día, en todo el plan de estudios y en casa.</w:t>
            </w:r>
            <w:r w:rsidRPr="00AA1007">
              <w:rPr>
                <w:vertAlign w:val="superscript"/>
                <w:lang w:val="es-CL"/>
              </w:rPr>
              <w:t>19</w:t>
            </w:r>
          </w:p>
          <w:p w14:paraId="6944C426" w14:textId="77777777" w:rsidR="00F32EA8" w:rsidRPr="00AA1007" w:rsidRDefault="00F32EA8" w:rsidP="00562C8F">
            <w:pPr>
              <w:pStyle w:val="TableParagraph"/>
              <w:ind w:left="152" w:hanging="2"/>
              <w:rPr>
                <w:lang w:val="es-CL"/>
              </w:rPr>
            </w:pPr>
          </w:p>
          <w:p w14:paraId="1A06546E" w14:textId="12A1FE9A" w:rsidR="008326DD" w:rsidRPr="00F32EA8" w:rsidRDefault="008175BB" w:rsidP="00F32EA8">
            <w:pPr>
              <w:pStyle w:val="TableParagraph"/>
              <w:ind w:left="99"/>
              <w:rPr>
                <w:b/>
                <w:color w:val="FF0000"/>
                <w:lang w:val="es-CL"/>
              </w:rPr>
            </w:pPr>
            <w:proofErr w:type="gramStart"/>
            <w:r w:rsidRPr="00F32EA8">
              <w:rPr>
                <w:b/>
                <w:lang w:val="es-CL"/>
              </w:rPr>
              <w:t xml:space="preserve">Indicadores </w:t>
            </w:r>
            <w:r w:rsidR="00245895">
              <w:rPr>
                <w:b/>
                <w:lang w:val="es-CL"/>
              </w:rPr>
              <w:t xml:space="preserve"> y</w:t>
            </w:r>
            <w:proofErr w:type="gramEnd"/>
            <w:r w:rsidR="00245895">
              <w:rPr>
                <w:b/>
                <w:lang w:val="es-CL"/>
              </w:rPr>
              <w:t xml:space="preserve"> ejemplos en el contexto</w:t>
            </w:r>
            <w:r w:rsidRPr="00F32EA8">
              <w:rPr>
                <w:b/>
                <w:lang w:val="es-CL"/>
              </w:rPr>
              <w:t xml:space="preserve"> de </w:t>
            </w:r>
            <w:r w:rsidR="003C3127">
              <w:rPr>
                <w:b/>
                <w:lang w:val="es-CL"/>
              </w:rPr>
              <w:t>Rutinas diarias</w:t>
            </w:r>
            <w:r w:rsidRPr="00F32EA8">
              <w:rPr>
                <w:b/>
                <w:lang w:val="es-CL"/>
              </w:rPr>
              <w:t>, Actividades y Juegos</w:t>
            </w:r>
          </w:p>
          <w:p w14:paraId="7FE1BE4C" w14:textId="77777777" w:rsidR="008326DD" w:rsidRPr="00F32EA8" w:rsidRDefault="008326DD" w:rsidP="00F32EA8">
            <w:pPr>
              <w:pStyle w:val="TableParagraph"/>
              <w:rPr>
                <w:color w:val="FF0000"/>
                <w:sz w:val="23"/>
                <w:lang w:val="es-CL"/>
              </w:rPr>
            </w:pPr>
          </w:p>
          <w:p w14:paraId="124E6E9C" w14:textId="6BB10FD1" w:rsidR="008326DD" w:rsidRPr="00F32EA8" w:rsidRDefault="00AA1007" w:rsidP="00F32EA8">
            <w:pPr>
              <w:pStyle w:val="TableParagraph"/>
              <w:numPr>
                <w:ilvl w:val="0"/>
                <w:numId w:val="44"/>
              </w:numPr>
              <w:tabs>
                <w:tab w:val="left" w:pos="830"/>
                <w:tab w:val="left" w:pos="831"/>
              </w:tabs>
              <w:rPr>
                <w:b/>
                <w:lang w:val="es-CL"/>
              </w:rPr>
            </w:pPr>
            <w:r w:rsidRPr="00F32EA8">
              <w:rPr>
                <w:b/>
                <w:lang w:val="es-CL"/>
              </w:rPr>
              <w:t xml:space="preserve">Usa números y símbolos numéricos en el contexto de </w:t>
            </w:r>
            <w:r w:rsidR="003C3127">
              <w:rPr>
                <w:b/>
                <w:lang w:val="es-CL"/>
              </w:rPr>
              <w:t>Rutinas diarias</w:t>
            </w:r>
            <w:r w:rsidRPr="00F32EA8">
              <w:rPr>
                <w:b/>
                <w:lang w:val="es-CL"/>
              </w:rPr>
              <w:t>, actividades y juegos.</w:t>
            </w:r>
          </w:p>
          <w:p w14:paraId="65F61A08" w14:textId="03220F53" w:rsidR="008326DD" w:rsidRPr="00F32EA8" w:rsidRDefault="00AA1007" w:rsidP="00F32EA8">
            <w:pPr>
              <w:pStyle w:val="TableParagraph"/>
              <w:numPr>
                <w:ilvl w:val="1"/>
                <w:numId w:val="44"/>
              </w:numPr>
              <w:tabs>
                <w:tab w:val="left" w:pos="1180"/>
                <w:tab w:val="left" w:pos="1181"/>
              </w:tabs>
              <w:rPr>
                <w:lang w:val="es-CL"/>
              </w:rPr>
            </w:pPr>
            <w:r w:rsidRPr="00F32EA8">
              <w:rPr>
                <w:lang w:val="es-CL"/>
              </w:rPr>
              <w:t xml:space="preserve">Dibuja una línea serpenteante y dice: </w:t>
            </w:r>
            <w:r w:rsidR="00A24FD2">
              <w:rPr>
                <w:lang w:val="es-CL"/>
              </w:rPr>
              <w:t>“</w:t>
            </w:r>
            <w:r w:rsidRPr="00F32EA8">
              <w:rPr>
                <w:lang w:val="es-CL"/>
              </w:rPr>
              <w:t>Este es mi número de teléfono</w:t>
            </w:r>
            <w:r w:rsidR="00A24FD2">
              <w:rPr>
                <w:lang w:val="es-CL"/>
              </w:rPr>
              <w:t>”</w:t>
            </w:r>
            <w:r w:rsidRPr="00F32EA8">
              <w:rPr>
                <w:lang w:val="es-CL"/>
              </w:rPr>
              <w:t>.</w:t>
            </w:r>
          </w:p>
          <w:p w14:paraId="2D518A10" w14:textId="7C6E8E74" w:rsidR="008326DD" w:rsidRPr="00F32EA8" w:rsidRDefault="00AA1007" w:rsidP="00F32EA8">
            <w:pPr>
              <w:pStyle w:val="TableParagraph"/>
              <w:numPr>
                <w:ilvl w:val="1"/>
                <w:numId w:val="44"/>
              </w:numPr>
              <w:tabs>
                <w:tab w:val="left" w:pos="1180"/>
                <w:tab w:val="left" w:pos="1181"/>
              </w:tabs>
              <w:rPr>
                <w:lang w:val="es-CL"/>
              </w:rPr>
            </w:pPr>
            <w:r w:rsidRPr="00F32EA8">
              <w:rPr>
                <w:lang w:val="es-CL"/>
              </w:rPr>
              <w:t xml:space="preserve">Mira el anuncio del supermercado y dice: </w:t>
            </w:r>
            <w:r w:rsidR="00A24FD2">
              <w:rPr>
                <w:lang w:val="es-CL"/>
              </w:rPr>
              <w:t>“</w:t>
            </w:r>
            <w:r w:rsidRPr="00F32EA8">
              <w:rPr>
                <w:lang w:val="es-CL"/>
              </w:rPr>
              <w:t>Las naranjas están de oferta por tres dólares</w:t>
            </w:r>
            <w:r w:rsidR="00A24FD2">
              <w:rPr>
                <w:lang w:val="es-CL"/>
              </w:rPr>
              <w:t>”</w:t>
            </w:r>
            <w:r w:rsidRPr="00F32EA8">
              <w:rPr>
                <w:lang w:val="es-CL"/>
              </w:rPr>
              <w:t>.</w:t>
            </w:r>
          </w:p>
          <w:p w14:paraId="2C2A4388" w14:textId="77777777" w:rsidR="008326DD" w:rsidRPr="00F32EA8" w:rsidRDefault="008326DD" w:rsidP="00F32EA8">
            <w:pPr>
              <w:pStyle w:val="TableParagraph"/>
              <w:rPr>
                <w:lang w:val="es-CL"/>
              </w:rPr>
            </w:pPr>
          </w:p>
          <w:p w14:paraId="6C6D8954" w14:textId="79657EB2" w:rsidR="008326DD" w:rsidRPr="00F32EA8" w:rsidRDefault="00AA1007" w:rsidP="00F32EA8">
            <w:pPr>
              <w:pStyle w:val="TableParagraph"/>
              <w:numPr>
                <w:ilvl w:val="0"/>
                <w:numId w:val="44"/>
              </w:numPr>
              <w:tabs>
                <w:tab w:val="left" w:pos="832"/>
                <w:tab w:val="left" w:pos="833"/>
              </w:tabs>
              <w:rPr>
                <w:b/>
                <w:lang w:val="es-CL"/>
              </w:rPr>
            </w:pPr>
            <w:r w:rsidRPr="00F32EA8">
              <w:rPr>
                <w:b/>
                <w:lang w:val="es-CL"/>
              </w:rPr>
              <w:t>Usa y crea símbolos para representar números.</w:t>
            </w:r>
          </w:p>
          <w:p w14:paraId="413A3BF3" w14:textId="3B86D763" w:rsidR="008326DD" w:rsidRPr="00F32EA8" w:rsidRDefault="00AA1007" w:rsidP="00F32EA8">
            <w:pPr>
              <w:pStyle w:val="TableParagraph"/>
              <w:numPr>
                <w:ilvl w:val="1"/>
                <w:numId w:val="44"/>
              </w:numPr>
              <w:tabs>
                <w:tab w:val="left" w:pos="1180"/>
                <w:tab w:val="left" w:pos="1181"/>
              </w:tabs>
              <w:rPr>
                <w:lang w:val="es-CL"/>
              </w:rPr>
            </w:pPr>
            <w:r w:rsidRPr="00F32EA8">
              <w:rPr>
                <w:lang w:val="es-CL"/>
              </w:rPr>
              <w:t xml:space="preserve">Levanta cuatro dedos cuando se le pregunta: </w:t>
            </w:r>
            <w:r w:rsidR="00A24FD2">
              <w:rPr>
                <w:lang w:val="es-CL"/>
              </w:rPr>
              <w:t>“</w:t>
            </w:r>
            <w:r w:rsidRPr="00F32EA8">
              <w:rPr>
                <w:lang w:val="es-CL"/>
              </w:rPr>
              <w:t>¿Cuántos años tienes?</w:t>
            </w:r>
            <w:r w:rsidR="00A24FD2">
              <w:rPr>
                <w:lang w:val="es-CL"/>
              </w:rPr>
              <w:t>”</w:t>
            </w:r>
          </w:p>
          <w:p w14:paraId="721AAA6C" w14:textId="71A7225C" w:rsidR="008326DD" w:rsidRPr="00F32EA8" w:rsidRDefault="00AA1007" w:rsidP="00F32EA8">
            <w:pPr>
              <w:pStyle w:val="TableParagraph"/>
              <w:numPr>
                <w:ilvl w:val="1"/>
                <w:numId w:val="44"/>
              </w:numPr>
              <w:tabs>
                <w:tab w:val="left" w:pos="1180"/>
                <w:tab w:val="left" w:pos="1181"/>
              </w:tabs>
              <w:rPr>
                <w:lang w:val="es-CL"/>
              </w:rPr>
            </w:pPr>
            <w:r w:rsidRPr="00F32EA8">
              <w:rPr>
                <w:lang w:val="es-CL"/>
              </w:rPr>
              <w:t xml:space="preserve">Usa botones y otros </w:t>
            </w:r>
            <w:r w:rsidR="00DE694B" w:rsidRPr="00F32EA8">
              <w:rPr>
                <w:lang w:val="es-CL"/>
              </w:rPr>
              <w:t xml:space="preserve">elementos manipulables para </w:t>
            </w:r>
            <w:r w:rsidRPr="00F32EA8">
              <w:rPr>
                <w:lang w:val="es-CL"/>
              </w:rPr>
              <w:t>representar números.</w:t>
            </w:r>
          </w:p>
          <w:p w14:paraId="0408E693" w14:textId="77777777" w:rsidR="008326DD" w:rsidRPr="00F32EA8" w:rsidRDefault="008326DD" w:rsidP="00F32EA8">
            <w:pPr>
              <w:pStyle w:val="TableParagraph"/>
              <w:rPr>
                <w:lang w:val="es-CL"/>
              </w:rPr>
            </w:pPr>
          </w:p>
          <w:p w14:paraId="64825A42" w14:textId="13B65CC1" w:rsidR="008326DD" w:rsidRPr="00F32EA8" w:rsidRDefault="00DE694B" w:rsidP="00F32EA8">
            <w:pPr>
              <w:pStyle w:val="TableParagraph"/>
              <w:numPr>
                <w:ilvl w:val="0"/>
                <w:numId w:val="44"/>
              </w:numPr>
              <w:tabs>
                <w:tab w:val="left" w:pos="832"/>
                <w:tab w:val="left" w:pos="833"/>
              </w:tabs>
              <w:ind w:right="141"/>
              <w:rPr>
                <w:b/>
                <w:lang w:val="es-CL"/>
              </w:rPr>
            </w:pPr>
            <w:r w:rsidRPr="00F32EA8">
              <w:rPr>
                <w:b/>
                <w:lang w:val="es-CL"/>
              </w:rPr>
              <w:t>Usa diversos materiales (por ejemplo, arcilla, arena, crema de afeitar) para escribir y formar números y símbolos similares a los números.</w:t>
            </w:r>
          </w:p>
          <w:p w14:paraId="77CD9367" w14:textId="4429E2DC" w:rsidR="008326DD" w:rsidRPr="00F32EA8" w:rsidRDefault="00DE694B" w:rsidP="00F32EA8">
            <w:pPr>
              <w:pStyle w:val="TableParagraph"/>
              <w:numPr>
                <w:ilvl w:val="1"/>
                <w:numId w:val="44"/>
              </w:numPr>
              <w:tabs>
                <w:tab w:val="left" w:pos="1180"/>
                <w:tab w:val="left" w:pos="1181"/>
              </w:tabs>
              <w:rPr>
                <w:lang w:val="es-CL"/>
              </w:rPr>
            </w:pPr>
            <w:r w:rsidRPr="00F32EA8">
              <w:rPr>
                <w:lang w:val="es-CL"/>
              </w:rPr>
              <w:t>Escribe un</w:t>
            </w:r>
            <w:r w:rsidR="00562C8F" w:rsidRPr="00F32EA8">
              <w:rPr>
                <w:lang w:val="es-CL"/>
              </w:rPr>
              <w:t>a factura m</w:t>
            </w:r>
            <w:r w:rsidRPr="00F32EA8">
              <w:rPr>
                <w:lang w:val="es-CL"/>
              </w:rPr>
              <w:t xml:space="preserve">ientras juega al restaurante y dice: </w:t>
            </w:r>
            <w:r w:rsidR="00A24FD2">
              <w:rPr>
                <w:lang w:val="es-CL"/>
              </w:rPr>
              <w:t>“</w:t>
            </w:r>
            <w:r w:rsidRPr="00F32EA8">
              <w:rPr>
                <w:lang w:val="es-CL"/>
              </w:rPr>
              <w:t>Debes diez dólares</w:t>
            </w:r>
            <w:r w:rsidR="00A24FD2">
              <w:rPr>
                <w:lang w:val="es-CL"/>
              </w:rPr>
              <w:t>”</w:t>
            </w:r>
            <w:r w:rsidRPr="00F32EA8">
              <w:rPr>
                <w:lang w:val="es-CL"/>
              </w:rPr>
              <w:t>.</w:t>
            </w:r>
          </w:p>
          <w:p w14:paraId="249CD92B" w14:textId="56830A28" w:rsidR="008326DD" w:rsidRPr="00F32EA8" w:rsidRDefault="00562C8F" w:rsidP="00F32EA8">
            <w:pPr>
              <w:pStyle w:val="TableParagraph"/>
              <w:numPr>
                <w:ilvl w:val="1"/>
                <w:numId w:val="44"/>
              </w:numPr>
              <w:tabs>
                <w:tab w:val="left" w:pos="1180"/>
                <w:tab w:val="left" w:pos="1181"/>
              </w:tabs>
              <w:rPr>
                <w:lang w:val="es-CL"/>
              </w:rPr>
            </w:pPr>
            <w:r w:rsidRPr="00F32EA8">
              <w:rPr>
                <w:lang w:val="es-CL"/>
              </w:rPr>
              <w:t xml:space="preserve">Traza líneas en la mesa de arena y dice: </w:t>
            </w:r>
            <w:r w:rsidR="00A24FD2">
              <w:rPr>
                <w:lang w:val="es-CL"/>
              </w:rPr>
              <w:t>“</w:t>
            </w:r>
            <w:r w:rsidRPr="00F32EA8">
              <w:rPr>
                <w:lang w:val="es-CL"/>
              </w:rPr>
              <w:t>Escribí el número uno</w:t>
            </w:r>
            <w:r w:rsidR="00A24FD2">
              <w:rPr>
                <w:lang w:val="es-CL"/>
              </w:rPr>
              <w:t>”</w:t>
            </w:r>
            <w:r w:rsidRPr="00F32EA8">
              <w:rPr>
                <w:lang w:val="es-CL"/>
              </w:rPr>
              <w:t>.</w:t>
            </w:r>
          </w:p>
          <w:p w14:paraId="30441F1D" w14:textId="77777777" w:rsidR="008326DD" w:rsidRPr="00F32EA8" w:rsidRDefault="008326DD" w:rsidP="00F32EA8">
            <w:pPr>
              <w:pStyle w:val="TableParagraph"/>
              <w:rPr>
                <w:sz w:val="23"/>
                <w:lang w:val="es-CL"/>
              </w:rPr>
            </w:pPr>
          </w:p>
          <w:p w14:paraId="406A62DE" w14:textId="3836C33C" w:rsidR="008326DD" w:rsidRPr="00F32EA8" w:rsidRDefault="00562C8F" w:rsidP="00F32EA8">
            <w:pPr>
              <w:pStyle w:val="TableParagraph"/>
              <w:numPr>
                <w:ilvl w:val="0"/>
                <w:numId w:val="44"/>
              </w:numPr>
              <w:tabs>
                <w:tab w:val="left" w:pos="834"/>
                <w:tab w:val="left" w:pos="835"/>
              </w:tabs>
              <w:rPr>
                <w:b/>
                <w:lang w:val="es-CL"/>
              </w:rPr>
            </w:pPr>
            <w:r w:rsidRPr="00F32EA8">
              <w:rPr>
                <w:b/>
                <w:lang w:val="es-CL"/>
              </w:rPr>
              <w:t>Identifica los números del cero al diez.</w:t>
            </w:r>
          </w:p>
          <w:p w14:paraId="4C5FB57D" w14:textId="3B9C87D7" w:rsidR="008326DD" w:rsidRPr="00F32EA8" w:rsidRDefault="006054C4" w:rsidP="00F32EA8">
            <w:pPr>
              <w:pStyle w:val="TableParagraph"/>
              <w:numPr>
                <w:ilvl w:val="1"/>
                <w:numId w:val="44"/>
              </w:numPr>
              <w:tabs>
                <w:tab w:val="left" w:pos="1180"/>
                <w:tab w:val="left" w:pos="1181"/>
              </w:tabs>
              <w:rPr>
                <w:lang w:val="es-CL"/>
              </w:rPr>
            </w:pPr>
            <w:r w:rsidRPr="00F32EA8">
              <w:rPr>
                <w:lang w:val="es-CL"/>
              </w:rPr>
              <w:t xml:space="preserve">Nombra algunos números al leer un libro. </w:t>
            </w:r>
          </w:p>
          <w:p w14:paraId="0EC26A42" w14:textId="6D0C4E6A" w:rsidR="008326DD" w:rsidRPr="00F32EA8" w:rsidRDefault="00477448" w:rsidP="00F32EA8">
            <w:pPr>
              <w:pStyle w:val="TableParagraph"/>
              <w:numPr>
                <w:ilvl w:val="1"/>
                <w:numId w:val="44"/>
              </w:numPr>
              <w:tabs>
                <w:tab w:val="left" w:pos="1180"/>
                <w:tab w:val="left" w:pos="1181"/>
              </w:tabs>
              <w:rPr>
                <w:lang w:val="es-CL"/>
              </w:rPr>
            </w:pPr>
            <w:r w:rsidRPr="00F32EA8">
              <w:rPr>
                <w:lang w:val="es-CL"/>
              </w:rPr>
              <w:t>Reconoce los n</w:t>
            </w:r>
            <w:r w:rsidR="000D6084" w:rsidRPr="00F32EA8">
              <w:rPr>
                <w:lang w:val="es-CL"/>
              </w:rPr>
              <w:t>ú</w:t>
            </w:r>
            <w:r w:rsidRPr="00F32EA8">
              <w:rPr>
                <w:lang w:val="es-CL"/>
              </w:rPr>
              <w:t>mer</w:t>
            </w:r>
            <w:r w:rsidR="000D6084" w:rsidRPr="00F32EA8">
              <w:rPr>
                <w:lang w:val="es-CL"/>
              </w:rPr>
              <w:t>os</w:t>
            </w:r>
            <w:r w:rsidRPr="00F32EA8">
              <w:rPr>
                <w:lang w:val="es-CL"/>
              </w:rPr>
              <w:t xml:space="preserve"> en el entorno; por ejemplo, los letreros, la tienda de comestibles, los números de las habitaciones.</w:t>
            </w:r>
          </w:p>
          <w:p w14:paraId="57492EE3" w14:textId="7216FDDE" w:rsidR="008326DD" w:rsidRPr="00F32EA8" w:rsidRDefault="00F32EA8" w:rsidP="00F32EA8">
            <w:pPr>
              <w:pStyle w:val="TableParagraph"/>
              <w:numPr>
                <w:ilvl w:val="1"/>
                <w:numId w:val="44"/>
              </w:numPr>
              <w:tabs>
                <w:tab w:val="left" w:pos="1180"/>
                <w:tab w:val="left" w:pos="1181"/>
              </w:tabs>
              <w:rPr>
                <w:lang w:val="es-CL"/>
              </w:rPr>
            </w:pPr>
            <w:r w:rsidRPr="00F32EA8">
              <w:rPr>
                <w:lang w:val="es-CL"/>
              </w:rPr>
              <w:t xml:space="preserve">Muestra los números en su camisa y dice: </w:t>
            </w:r>
            <w:r w:rsidR="00A24FD2">
              <w:rPr>
                <w:lang w:val="es-CL"/>
              </w:rPr>
              <w:t>“</w:t>
            </w:r>
            <w:r w:rsidRPr="00F32EA8">
              <w:rPr>
                <w:lang w:val="es-CL"/>
              </w:rPr>
              <w:t>Tengo un dos y un cinco en mi camisa</w:t>
            </w:r>
            <w:r w:rsidR="00A24FD2">
              <w:rPr>
                <w:lang w:val="es-CL"/>
              </w:rPr>
              <w:t>”</w:t>
            </w:r>
            <w:r w:rsidR="00DF6874">
              <w:rPr>
                <w:lang w:val="es-CL"/>
              </w:rPr>
              <w:t>.</w:t>
            </w:r>
            <w:r w:rsidRPr="00F32EA8">
              <w:rPr>
                <w:lang w:val="es-CL"/>
              </w:rPr>
              <w:t xml:space="preserve"> (Los números pueden ser </w:t>
            </w:r>
            <w:r w:rsidR="00DF6874">
              <w:rPr>
                <w:lang w:val="es-CL"/>
              </w:rPr>
              <w:t>otros</w:t>
            </w:r>
            <w:r w:rsidRPr="00F32EA8">
              <w:rPr>
                <w:lang w:val="es-CL"/>
              </w:rPr>
              <w:t>).</w:t>
            </w:r>
          </w:p>
          <w:p w14:paraId="121105AE" w14:textId="77777777" w:rsidR="004A3AE1" w:rsidRPr="00F32EA8" w:rsidRDefault="004A3AE1" w:rsidP="00F32EA8">
            <w:pPr>
              <w:pStyle w:val="TableParagraph"/>
              <w:tabs>
                <w:tab w:val="left" w:pos="1180"/>
                <w:tab w:val="left" w:pos="1181"/>
              </w:tabs>
              <w:ind w:left="1180"/>
              <w:rPr>
                <w:lang w:val="es-CL"/>
              </w:rPr>
            </w:pPr>
          </w:p>
          <w:p w14:paraId="1E4F2285" w14:textId="6688E7FA" w:rsidR="004A3AE1" w:rsidRPr="00F32EA8" w:rsidRDefault="00F32EA8" w:rsidP="00F32EA8">
            <w:pPr>
              <w:pStyle w:val="TableParagraph"/>
              <w:numPr>
                <w:ilvl w:val="0"/>
                <w:numId w:val="44"/>
              </w:numPr>
              <w:tabs>
                <w:tab w:val="left" w:pos="810"/>
                <w:tab w:val="left" w:pos="811"/>
              </w:tabs>
              <w:rPr>
                <w:b/>
                <w:lang w:val="es-CL"/>
              </w:rPr>
            </w:pPr>
            <w:r w:rsidRPr="00F32EA8">
              <w:rPr>
                <w:b/>
                <w:lang w:val="es-CL"/>
              </w:rPr>
              <w:t>Diferencia algunos números escritos de las letras escritas.</w:t>
            </w:r>
          </w:p>
          <w:p w14:paraId="410A926C" w14:textId="232A4FA2" w:rsidR="004A3AE1" w:rsidRPr="00F32EA8" w:rsidRDefault="00F32EA8" w:rsidP="00F32EA8">
            <w:pPr>
              <w:pStyle w:val="TableParagraph"/>
              <w:numPr>
                <w:ilvl w:val="1"/>
                <w:numId w:val="44"/>
              </w:numPr>
              <w:tabs>
                <w:tab w:val="left" w:pos="1180"/>
                <w:tab w:val="left" w:pos="1181"/>
              </w:tabs>
              <w:rPr>
                <w:lang w:val="es-CL"/>
              </w:rPr>
            </w:pPr>
            <w:r w:rsidRPr="00F32EA8">
              <w:rPr>
                <w:lang w:val="es-CL"/>
              </w:rPr>
              <w:t>Describe el número ocho como una pista de carreras.</w:t>
            </w:r>
          </w:p>
          <w:p w14:paraId="0347F5EF" w14:textId="27F860CF" w:rsidR="004A3AE1" w:rsidRPr="00F32EA8" w:rsidRDefault="00F32EA8" w:rsidP="00F32EA8">
            <w:pPr>
              <w:pStyle w:val="TableParagraph"/>
              <w:numPr>
                <w:ilvl w:val="1"/>
                <w:numId w:val="44"/>
              </w:numPr>
              <w:tabs>
                <w:tab w:val="left" w:pos="1180"/>
                <w:tab w:val="left" w:pos="1181"/>
              </w:tabs>
              <w:rPr>
                <w:lang w:val="es-CL"/>
              </w:rPr>
            </w:pPr>
            <w:r w:rsidRPr="00F32EA8">
              <w:rPr>
                <w:lang w:val="es-CL"/>
              </w:rPr>
              <w:t xml:space="preserve">Dice: </w:t>
            </w:r>
            <w:r w:rsidR="00A24FD2">
              <w:rPr>
                <w:lang w:val="es-CL"/>
              </w:rPr>
              <w:t>“</w:t>
            </w:r>
            <w:r w:rsidRPr="00F32EA8">
              <w:rPr>
                <w:lang w:val="es-CL"/>
              </w:rPr>
              <w:t>El cuatro parece la letra H a la que le falta una pata</w:t>
            </w:r>
            <w:r w:rsidR="00A24FD2">
              <w:rPr>
                <w:lang w:val="es-CL"/>
              </w:rPr>
              <w:t>”</w:t>
            </w:r>
            <w:r w:rsidRPr="00F32EA8">
              <w:rPr>
                <w:lang w:val="es-CL"/>
              </w:rPr>
              <w:t>.</w:t>
            </w:r>
          </w:p>
        </w:tc>
      </w:tr>
    </w:tbl>
    <w:p w14:paraId="05E71B31" w14:textId="77777777" w:rsidR="00177579" w:rsidRPr="00F32EA8" w:rsidRDefault="00177579" w:rsidP="00177579">
      <w:pPr>
        <w:spacing w:before="44"/>
        <w:ind w:left="180"/>
        <w:rPr>
          <w:sz w:val="4"/>
          <w:szCs w:val="8"/>
          <w:lang w:val="es-CL"/>
        </w:rPr>
      </w:pPr>
    </w:p>
    <w:p w14:paraId="5AB9CD35" w14:textId="7386AD34" w:rsidR="00266D02" w:rsidRDefault="00266D02" w:rsidP="00266D02">
      <w:pPr>
        <w:spacing w:before="44"/>
        <w:ind w:left="180"/>
        <w:rPr>
          <w:sz w:val="18"/>
          <w:szCs w:val="22"/>
        </w:rPr>
      </w:pPr>
      <w:r w:rsidRPr="00F63B6C">
        <w:rPr>
          <w:sz w:val="18"/>
          <w:szCs w:val="22"/>
          <w:vertAlign w:val="superscript"/>
          <w:lang w:val="es-CL"/>
        </w:rPr>
        <w:t>19</w:t>
      </w:r>
      <w:r w:rsidRPr="00F63B6C">
        <w:rPr>
          <w:spacing w:val="-6"/>
          <w:sz w:val="18"/>
          <w:szCs w:val="22"/>
          <w:lang w:val="es-CL"/>
        </w:rPr>
        <w:t xml:space="preserve"> </w:t>
      </w:r>
      <w:proofErr w:type="spellStart"/>
      <w:r w:rsidRPr="00F63B6C">
        <w:rPr>
          <w:sz w:val="18"/>
          <w:szCs w:val="22"/>
          <w:lang w:val="es-CL"/>
        </w:rPr>
        <w:t>Moomaw</w:t>
      </w:r>
      <w:proofErr w:type="spellEnd"/>
      <w:r w:rsidRPr="00F63B6C">
        <w:rPr>
          <w:sz w:val="18"/>
          <w:szCs w:val="22"/>
          <w:lang w:val="es-CL"/>
        </w:rPr>
        <w:t>,</w:t>
      </w:r>
      <w:r w:rsidRPr="00F63B6C">
        <w:rPr>
          <w:spacing w:val="-5"/>
          <w:sz w:val="18"/>
          <w:szCs w:val="22"/>
          <w:lang w:val="es-CL"/>
        </w:rPr>
        <w:t xml:space="preserve"> </w:t>
      </w:r>
      <w:r w:rsidRPr="00F63B6C">
        <w:rPr>
          <w:sz w:val="18"/>
          <w:szCs w:val="22"/>
          <w:lang w:val="es-CL"/>
        </w:rPr>
        <w:t>S.</w:t>
      </w:r>
      <w:r w:rsidRPr="00F63B6C">
        <w:rPr>
          <w:spacing w:val="-6"/>
          <w:sz w:val="18"/>
          <w:szCs w:val="22"/>
          <w:lang w:val="es-CL"/>
        </w:rPr>
        <w:t xml:space="preserve"> </w:t>
      </w:r>
      <w:r w:rsidRPr="00F63B6C">
        <w:rPr>
          <w:sz w:val="18"/>
          <w:szCs w:val="22"/>
          <w:lang w:val="es-CL"/>
        </w:rPr>
        <w:t>&amp;</w:t>
      </w:r>
      <w:r w:rsidRPr="00F63B6C">
        <w:rPr>
          <w:spacing w:val="-1"/>
          <w:sz w:val="18"/>
          <w:szCs w:val="22"/>
          <w:lang w:val="es-CL"/>
        </w:rPr>
        <w:t xml:space="preserve"> </w:t>
      </w:r>
      <w:proofErr w:type="spellStart"/>
      <w:r w:rsidRPr="00F63B6C">
        <w:rPr>
          <w:sz w:val="18"/>
          <w:szCs w:val="22"/>
          <w:lang w:val="es-CL"/>
        </w:rPr>
        <w:t>Hieronymus</w:t>
      </w:r>
      <w:proofErr w:type="spellEnd"/>
      <w:r w:rsidRPr="00F63B6C">
        <w:rPr>
          <w:sz w:val="18"/>
          <w:szCs w:val="22"/>
          <w:lang w:val="es-CL"/>
        </w:rPr>
        <w:t>,</w:t>
      </w:r>
      <w:r w:rsidRPr="00F63B6C">
        <w:rPr>
          <w:spacing w:val="-5"/>
          <w:sz w:val="18"/>
          <w:szCs w:val="22"/>
          <w:lang w:val="es-CL"/>
        </w:rPr>
        <w:t xml:space="preserve"> </w:t>
      </w:r>
      <w:r w:rsidRPr="00F63B6C">
        <w:rPr>
          <w:sz w:val="18"/>
          <w:szCs w:val="22"/>
          <w:lang w:val="es-CL"/>
        </w:rPr>
        <w:t>B.</w:t>
      </w:r>
      <w:r w:rsidRPr="00F63B6C">
        <w:rPr>
          <w:spacing w:val="-5"/>
          <w:sz w:val="18"/>
          <w:szCs w:val="22"/>
          <w:lang w:val="es-CL"/>
        </w:rPr>
        <w:t xml:space="preserve"> </w:t>
      </w:r>
      <w:r w:rsidRPr="00F63B6C">
        <w:rPr>
          <w:sz w:val="18"/>
          <w:szCs w:val="22"/>
          <w:lang w:val="es-CL"/>
        </w:rPr>
        <w:t>(2011).</w:t>
      </w:r>
      <w:r w:rsidRPr="00F63B6C">
        <w:rPr>
          <w:spacing w:val="-6"/>
          <w:sz w:val="18"/>
          <w:szCs w:val="22"/>
          <w:lang w:val="es-CL"/>
        </w:rPr>
        <w:t xml:space="preserve"> </w:t>
      </w:r>
      <w:r w:rsidR="00F32EA8" w:rsidRPr="00F32EA8">
        <w:rPr>
          <w:spacing w:val="-6"/>
          <w:sz w:val="18"/>
          <w:szCs w:val="22"/>
          <w:lang w:val="es-CL"/>
        </w:rPr>
        <w:t xml:space="preserve">Más que contar: Actividades matemáticas para preescolar y </w:t>
      </w:r>
      <w:r w:rsidR="00E37E04" w:rsidRPr="00F32EA8">
        <w:rPr>
          <w:spacing w:val="-6"/>
          <w:sz w:val="18"/>
          <w:szCs w:val="22"/>
          <w:lang w:val="es-CL"/>
        </w:rPr>
        <w:t>kínder</w:t>
      </w:r>
      <w:r w:rsidRPr="00F32EA8">
        <w:rPr>
          <w:sz w:val="18"/>
          <w:szCs w:val="22"/>
          <w:lang w:val="es-CL"/>
        </w:rPr>
        <w:t>.</w:t>
      </w:r>
      <w:r w:rsidRPr="00F32EA8">
        <w:rPr>
          <w:spacing w:val="-4"/>
          <w:sz w:val="18"/>
          <w:szCs w:val="22"/>
          <w:lang w:val="es-CL"/>
        </w:rPr>
        <w:t xml:space="preserve"> </w:t>
      </w:r>
      <w:r w:rsidRPr="00266D02">
        <w:rPr>
          <w:sz w:val="18"/>
          <w:szCs w:val="22"/>
        </w:rPr>
        <w:t>St.</w:t>
      </w:r>
      <w:r w:rsidRPr="00266D02">
        <w:rPr>
          <w:spacing w:val="-5"/>
          <w:sz w:val="18"/>
          <w:szCs w:val="22"/>
        </w:rPr>
        <w:t xml:space="preserve"> </w:t>
      </w:r>
      <w:r w:rsidRPr="00266D02">
        <w:rPr>
          <w:sz w:val="18"/>
          <w:szCs w:val="22"/>
        </w:rPr>
        <w:t>Paul,</w:t>
      </w:r>
      <w:r w:rsidRPr="00266D02">
        <w:rPr>
          <w:spacing w:val="-4"/>
          <w:sz w:val="18"/>
          <w:szCs w:val="22"/>
        </w:rPr>
        <w:t xml:space="preserve"> </w:t>
      </w:r>
      <w:r w:rsidRPr="00266D02">
        <w:rPr>
          <w:sz w:val="18"/>
          <w:szCs w:val="22"/>
        </w:rPr>
        <w:t>MN:</w:t>
      </w:r>
      <w:r w:rsidRPr="00266D02">
        <w:rPr>
          <w:spacing w:val="-5"/>
          <w:sz w:val="18"/>
          <w:szCs w:val="22"/>
        </w:rPr>
        <w:t xml:space="preserve"> </w:t>
      </w:r>
      <w:r w:rsidRPr="00266D02">
        <w:rPr>
          <w:sz w:val="18"/>
          <w:szCs w:val="22"/>
        </w:rPr>
        <w:t>Red</w:t>
      </w:r>
      <w:r w:rsidRPr="00266D02">
        <w:rPr>
          <w:spacing w:val="-4"/>
          <w:sz w:val="18"/>
          <w:szCs w:val="22"/>
        </w:rPr>
        <w:t xml:space="preserve"> </w:t>
      </w:r>
      <w:r w:rsidRPr="00266D02">
        <w:rPr>
          <w:sz w:val="18"/>
          <w:szCs w:val="22"/>
        </w:rPr>
        <w:t>Leaf</w:t>
      </w:r>
      <w:r w:rsidRPr="00266D02">
        <w:rPr>
          <w:spacing w:val="-5"/>
          <w:sz w:val="18"/>
          <w:szCs w:val="22"/>
        </w:rPr>
        <w:t xml:space="preserve"> </w:t>
      </w:r>
      <w:r w:rsidRPr="00266D02">
        <w:rPr>
          <w:sz w:val="18"/>
          <w:szCs w:val="22"/>
        </w:rPr>
        <w:t>Press.</w:t>
      </w:r>
    </w:p>
    <w:tbl>
      <w:tblPr>
        <w:tblW w:w="15026" w:type="dxa"/>
        <w:tblInd w:w="-29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26"/>
      </w:tblGrid>
      <w:tr w:rsidR="00FA5109" w14:paraId="135076EC" w14:textId="77777777" w:rsidTr="00E015AF">
        <w:trPr>
          <w:trHeight w:val="620"/>
        </w:trPr>
        <w:tc>
          <w:tcPr>
            <w:tcW w:w="15026" w:type="dxa"/>
            <w:shd w:val="clear" w:color="auto" w:fill="FCAF17" w:themeFill="accent3"/>
            <w:vAlign w:val="center"/>
          </w:tcPr>
          <w:p w14:paraId="76681DE9" w14:textId="446831DF" w:rsidR="00FA5109" w:rsidRPr="000F658E" w:rsidRDefault="00FA5109" w:rsidP="00FA5109">
            <w:pPr>
              <w:pStyle w:val="TableParagraph"/>
              <w:ind w:left="140"/>
              <w:jc w:val="center"/>
              <w:rPr>
                <w:b/>
                <w:sz w:val="28"/>
              </w:rPr>
            </w:pPr>
            <w:r w:rsidRPr="003215EB">
              <w:rPr>
                <w:b/>
                <w:color w:val="FFFFFF" w:themeColor="background1"/>
                <w:sz w:val="32"/>
                <w:szCs w:val="28"/>
                <w14:shadow w14:blurRad="50800" w14:dist="38100" w14:dir="2700000" w14:sx="100000" w14:sy="100000" w14:kx="0" w14:ky="0" w14:algn="tl">
                  <w14:srgbClr w14:val="000000">
                    <w14:alpha w14:val="60000"/>
                  </w14:srgbClr>
                </w14:shadow>
              </w:rPr>
              <w:lastRenderedPageBreak/>
              <w:t>MAT</w:t>
            </w:r>
            <w:r>
              <w:rPr>
                <w:b/>
                <w:color w:val="FFFFFF" w:themeColor="background1"/>
                <w:sz w:val="32"/>
                <w:szCs w:val="28"/>
                <w14:shadow w14:blurRad="50800" w14:dist="38100" w14:dir="2700000" w14:sx="100000" w14:sy="100000" w14:kx="0" w14:ky="0" w14:algn="tl">
                  <w14:srgbClr w14:val="000000">
                    <w14:alpha w14:val="60000"/>
                  </w14:srgbClr>
                </w14:shadow>
              </w:rPr>
              <w:t>EMÁTICAS</w:t>
            </w:r>
          </w:p>
        </w:tc>
      </w:tr>
      <w:tr w:rsidR="00FA5109" w14:paraId="5F38A40F" w14:textId="77777777" w:rsidTr="00E015AF">
        <w:trPr>
          <w:trHeight w:val="530"/>
        </w:trPr>
        <w:tc>
          <w:tcPr>
            <w:tcW w:w="15026" w:type="dxa"/>
            <w:shd w:val="clear" w:color="auto" w:fill="FDDEA2" w:themeFill="accent3" w:themeFillTint="66"/>
            <w:vAlign w:val="center"/>
          </w:tcPr>
          <w:p w14:paraId="5EE05563" w14:textId="07E7C2B4" w:rsidR="00FA5109" w:rsidRPr="008E6072" w:rsidRDefault="00FA5109" w:rsidP="00FA5109">
            <w:pPr>
              <w:pStyle w:val="TableParagraph"/>
              <w:ind w:left="140"/>
              <w:rPr>
                <w:rFonts w:asciiTheme="minorHAnsi" w:hAnsiTheme="minorHAnsi"/>
                <w:b/>
              </w:rPr>
            </w:pPr>
            <w:r>
              <w:rPr>
                <w:rFonts w:asciiTheme="minorHAnsi" w:hAnsiTheme="minorHAnsi"/>
                <w:b/>
                <w:sz w:val="28"/>
              </w:rPr>
              <w:t>A</w:t>
            </w:r>
            <w:r w:rsidRPr="008E6072">
              <w:rPr>
                <w:rFonts w:asciiTheme="minorHAnsi" w:hAnsiTheme="minorHAnsi"/>
                <w:b/>
                <w:sz w:val="28"/>
              </w:rPr>
              <w:t>S</w:t>
            </w:r>
            <w:r>
              <w:rPr>
                <w:rFonts w:asciiTheme="minorHAnsi" w:hAnsiTheme="minorHAnsi"/>
                <w:b/>
                <w:sz w:val="28"/>
              </w:rPr>
              <w:t>PECTO</w:t>
            </w:r>
            <w:r w:rsidRPr="008E6072">
              <w:rPr>
                <w:rFonts w:asciiTheme="minorHAnsi" w:hAnsiTheme="minorHAnsi"/>
                <w:b/>
                <w:sz w:val="28"/>
              </w:rPr>
              <w:t xml:space="preserve"> 1:  CO</w:t>
            </w:r>
            <w:r>
              <w:rPr>
                <w:rFonts w:asciiTheme="minorHAnsi" w:hAnsiTheme="minorHAnsi"/>
                <w:b/>
                <w:sz w:val="28"/>
              </w:rPr>
              <w:t xml:space="preserve">NTEO Y </w:t>
            </w:r>
            <w:r w:rsidRPr="008E6072">
              <w:rPr>
                <w:rFonts w:asciiTheme="minorHAnsi" w:hAnsiTheme="minorHAnsi"/>
                <w:b/>
                <w:sz w:val="28"/>
              </w:rPr>
              <w:t>CARDINALI</w:t>
            </w:r>
            <w:r>
              <w:rPr>
                <w:rFonts w:asciiTheme="minorHAnsi" w:hAnsiTheme="minorHAnsi"/>
                <w:b/>
                <w:sz w:val="28"/>
              </w:rPr>
              <w:t>DAD</w:t>
            </w:r>
          </w:p>
        </w:tc>
      </w:tr>
      <w:tr w:rsidR="005B6801" w:rsidRPr="00E05479" w14:paraId="460FC4E2" w14:textId="77777777" w:rsidTr="00E015AF">
        <w:trPr>
          <w:trHeight w:val="512"/>
        </w:trPr>
        <w:tc>
          <w:tcPr>
            <w:tcW w:w="15026" w:type="dxa"/>
            <w:shd w:val="clear" w:color="auto" w:fill="FEEED0" w:themeFill="accent3" w:themeFillTint="33"/>
            <w:vAlign w:val="center"/>
          </w:tcPr>
          <w:p w14:paraId="59B313E9" w14:textId="74DD9234" w:rsidR="005B6801" w:rsidRPr="00FA5109" w:rsidRDefault="005B6801" w:rsidP="00FA5109">
            <w:pPr>
              <w:pStyle w:val="TableParagraph"/>
              <w:spacing w:before="37"/>
              <w:ind w:left="99"/>
              <w:rPr>
                <w:rFonts w:asciiTheme="minorHAnsi" w:hAnsiTheme="minorHAnsi"/>
                <w:b/>
                <w:lang w:val="es-CL"/>
              </w:rPr>
            </w:pPr>
            <w:r w:rsidRPr="00FA5109">
              <w:rPr>
                <w:rFonts w:asciiTheme="minorHAnsi" w:hAnsiTheme="minorHAnsi"/>
                <w:b/>
                <w:sz w:val="28"/>
                <w:szCs w:val="28"/>
                <w:lang w:val="es-CL"/>
              </w:rPr>
              <w:t>Concept</w:t>
            </w:r>
            <w:r w:rsidR="00FA5109" w:rsidRPr="00FA5109">
              <w:rPr>
                <w:rFonts w:asciiTheme="minorHAnsi" w:hAnsiTheme="minorHAnsi"/>
                <w:b/>
                <w:sz w:val="28"/>
                <w:szCs w:val="28"/>
                <w:lang w:val="es-CL"/>
              </w:rPr>
              <w:t>o</w:t>
            </w:r>
            <w:r w:rsidRPr="00FA5109">
              <w:rPr>
                <w:rFonts w:asciiTheme="minorHAnsi" w:hAnsiTheme="minorHAnsi"/>
                <w:b/>
                <w:spacing w:val="-4"/>
                <w:sz w:val="28"/>
                <w:szCs w:val="28"/>
                <w:lang w:val="es-CL"/>
              </w:rPr>
              <w:t xml:space="preserve"> </w:t>
            </w:r>
            <w:r w:rsidRPr="00FA5109">
              <w:rPr>
                <w:rFonts w:asciiTheme="minorHAnsi" w:hAnsiTheme="minorHAnsi"/>
                <w:b/>
                <w:sz w:val="28"/>
                <w:szCs w:val="28"/>
                <w:lang w:val="es-CL"/>
              </w:rPr>
              <w:t>3:</w:t>
            </w:r>
            <w:r w:rsidRPr="00FA5109">
              <w:rPr>
                <w:rFonts w:asciiTheme="minorHAnsi" w:hAnsiTheme="minorHAnsi"/>
                <w:b/>
                <w:spacing w:val="49"/>
                <w:sz w:val="28"/>
                <w:szCs w:val="28"/>
                <w:lang w:val="es-CL"/>
              </w:rPr>
              <w:t xml:space="preserve"> </w:t>
            </w:r>
            <w:r w:rsidRPr="00FA5109">
              <w:rPr>
                <w:rFonts w:asciiTheme="minorHAnsi" w:hAnsiTheme="minorHAnsi"/>
                <w:b/>
                <w:sz w:val="28"/>
                <w:szCs w:val="28"/>
                <w:lang w:val="es-CL"/>
              </w:rPr>
              <w:t>Compar</w:t>
            </w:r>
            <w:r w:rsidR="00FA5109" w:rsidRPr="00FA5109">
              <w:rPr>
                <w:rFonts w:asciiTheme="minorHAnsi" w:hAnsiTheme="minorHAnsi"/>
                <w:b/>
                <w:sz w:val="28"/>
                <w:szCs w:val="28"/>
                <w:lang w:val="es-CL"/>
              </w:rPr>
              <w:t>a</w:t>
            </w:r>
            <w:r w:rsidRPr="00FA5109">
              <w:rPr>
                <w:rFonts w:asciiTheme="minorHAnsi" w:hAnsiTheme="minorHAnsi"/>
                <w:b/>
                <w:spacing w:val="-4"/>
                <w:sz w:val="28"/>
                <w:szCs w:val="28"/>
                <w:lang w:val="es-CL"/>
              </w:rPr>
              <w:t xml:space="preserve"> </w:t>
            </w:r>
            <w:r w:rsidR="00FA5109" w:rsidRPr="00FA5109">
              <w:rPr>
                <w:rFonts w:asciiTheme="minorHAnsi" w:hAnsiTheme="minorHAnsi"/>
                <w:b/>
                <w:sz w:val="28"/>
                <w:szCs w:val="28"/>
                <w:lang w:val="es-CL"/>
              </w:rPr>
              <w:t>Números y Cantidades</w:t>
            </w:r>
          </w:p>
        </w:tc>
      </w:tr>
      <w:tr w:rsidR="008B55AB" w:rsidRPr="00E05479" w14:paraId="77BE76AB" w14:textId="77777777" w:rsidTr="00E015AF">
        <w:trPr>
          <w:trHeight w:val="1700"/>
        </w:trPr>
        <w:tc>
          <w:tcPr>
            <w:tcW w:w="15026" w:type="dxa"/>
          </w:tcPr>
          <w:p w14:paraId="2088A285" w14:textId="15215FE9" w:rsidR="008B55AB" w:rsidRPr="00BC5942" w:rsidRDefault="00F32EA8" w:rsidP="009A548D">
            <w:pPr>
              <w:pStyle w:val="TableParagraph"/>
              <w:spacing w:before="3"/>
              <w:ind w:left="99"/>
              <w:rPr>
                <w:b/>
                <w:lang w:val="es-CL"/>
              </w:rPr>
            </w:pPr>
            <w:r w:rsidRPr="00BC5942">
              <w:rPr>
                <w:b/>
                <w:lang w:val="es-CL"/>
              </w:rPr>
              <w:t>El niño aplica una serie de estrategias, como emparejar o contar, para comparar conjuntos de objetos.</w:t>
            </w:r>
          </w:p>
          <w:p w14:paraId="34CF83BC" w14:textId="77777777" w:rsidR="008B55AB" w:rsidRPr="00BC5942" w:rsidRDefault="008B55AB" w:rsidP="009A548D">
            <w:pPr>
              <w:pStyle w:val="TableParagraph"/>
              <w:spacing w:before="11"/>
              <w:rPr>
                <w:sz w:val="23"/>
                <w:lang w:val="es-CL"/>
              </w:rPr>
            </w:pPr>
          </w:p>
          <w:p w14:paraId="5D52484C" w14:textId="2942F7BA" w:rsidR="008B55AB" w:rsidRPr="00BC5942" w:rsidRDefault="00F32EA8" w:rsidP="00F32EA8">
            <w:pPr>
              <w:pStyle w:val="TableParagraph"/>
              <w:ind w:left="99" w:right="399"/>
              <w:jc w:val="both"/>
              <w:rPr>
                <w:lang w:val="es-CL"/>
              </w:rPr>
            </w:pPr>
            <w:r w:rsidRPr="00BC5942">
              <w:rPr>
                <w:lang w:val="es-CL"/>
              </w:rPr>
              <w:t>Los niños desarrollan la comprensión de los números a través de experiencias prácticas, usando una variedad de objetos que se encuentran en el hogar, el entorno de aprendizaje y la naturaleza. Para entender los números y las cantidades que representan, los niños pequeños necesitan experiencias diarias que impliquen la comparación de grupos de objetos de una manera que sea personalmente significativa, desafiante y divertida.</w:t>
            </w:r>
          </w:p>
          <w:p w14:paraId="17FD9EB6" w14:textId="487F7903" w:rsidR="00F32EA8" w:rsidRPr="00BC5942" w:rsidRDefault="00F32EA8" w:rsidP="00F32EA8">
            <w:pPr>
              <w:pStyle w:val="TableParagraph"/>
              <w:ind w:left="99" w:right="399"/>
              <w:jc w:val="both"/>
              <w:rPr>
                <w:lang w:val="es-CL"/>
              </w:rPr>
            </w:pPr>
          </w:p>
        </w:tc>
      </w:tr>
      <w:tr w:rsidR="008B55AB" w:rsidRPr="00E05479" w14:paraId="7746BC66" w14:textId="77777777" w:rsidTr="00E015AF">
        <w:trPr>
          <w:trHeight w:val="2960"/>
        </w:trPr>
        <w:tc>
          <w:tcPr>
            <w:tcW w:w="15026" w:type="dxa"/>
          </w:tcPr>
          <w:p w14:paraId="60DB740E" w14:textId="595B6996" w:rsidR="008B55AB" w:rsidRPr="00BC5942" w:rsidRDefault="008175BB" w:rsidP="009A548D">
            <w:pPr>
              <w:pStyle w:val="TableParagraph"/>
              <w:spacing w:before="2"/>
              <w:ind w:left="99"/>
              <w:rPr>
                <w:b/>
                <w:lang w:val="es-CL"/>
              </w:rPr>
            </w:pPr>
            <w:proofErr w:type="gramStart"/>
            <w:r w:rsidRPr="00BC5942">
              <w:rPr>
                <w:b/>
                <w:lang w:val="es-CL"/>
              </w:rPr>
              <w:t xml:space="preserve">Indicadores </w:t>
            </w:r>
            <w:r w:rsidR="00245895">
              <w:rPr>
                <w:b/>
                <w:lang w:val="es-CL"/>
              </w:rPr>
              <w:t xml:space="preserve"> y</w:t>
            </w:r>
            <w:proofErr w:type="gramEnd"/>
            <w:r w:rsidR="00245895">
              <w:rPr>
                <w:b/>
                <w:lang w:val="es-CL"/>
              </w:rPr>
              <w:t xml:space="preserve"> ejemplos en el contexto</w:t>
            </w:r>
            <w:r w:rsidRPr="00BC5942">
              <w:rPr>
                <w:b/>
                <w:lang w:val="es-CL"/>
              </w:rPr>
              <w:t xml:space="preserve"> de </w:t>
            </w:r>
            <w:r w:rsidR="003C3127">
              <w:rPr>
                <w:b/>
                <w:lang w:val="es-CL"/>
              </w:rPr>
              <w:t>Rutinas diarias</w:t>
            </w:r>
            <w:r w:rsidRPr="00BC5942">
              <w:rPr>
                <w:b/>
                <w:lang w:val="es-CL"/>
              </w:rPr>
              <w:t>, Actividades y Juegos</w:t>
            </w:r>
          </w:p>
          <w:p w14:paraId="5E0039B1" w14:textId="77777777" w:rsidR="008B55AB" w:rsidRPr="00BC5942" w:rsidRDefault="008B55AB" w:rsidP="009A548D">
            <w:pPr>
              <w:pStyle w:val="TableParagraph"/>
              <w:spacing w:before="6"/>
              <w:rPr>
                <w:lang w:val="es-CL"/>
              </w:rPr>
            </w:pPr>
          </w:p>
          <w:p w14:paraId="49B217C3" w14:textId="72759290" w:rsidR="008B55AB" w:rsidRPr="00BC5942" w:rsidRDefault="008B55AB" w:rsidP="009A548D">
            <w:pPr>
              <w:pStyle w:val="TableParagraph"/>
              <w:spacing w:before="1"/>
              <w:ind w:left="367"/>
              <w:rPr>
                <w:b/>
                <w:lang w:val="es-CL"/>
              </w:rPr>
            </w:pPr>
            <w:r w:rsidRPr="00BC5942">
              <w:rPr>
                <w:b/>
                <w:lang w:val="es-CL"/>
              </w:rPr>
              <w:t>a.</w:t>
            </w:r>
            <w:r w:rsidRPr="00BC5942">
              <w:rPr>
                <w:b/>
                <w:spacing w:val="26"/>
                <w:lang w:val="es-CL"/>
              </w:rPr>
              <w:t xml:space="preserve"> </w:t>
            </w:r>
            <w:r w:rsidR="00BC5942" w:rsidRPr="00BC5942">
              <w:rPr>
                <w:b/>
                <w:lang w:val="es-CL"/>
              </w:rPr>
              <w:t>Compara dos sets de objetos usando términos como mayor que, menor que o igual que.</w:t>
            </w:r>
          </w:p>
          <w:p w14:paraId="50467339" w14:textId="33217300" w:rsidR="008B55AB" w:rsidRPr="00BC5942" w:rsidRDefault="00BC5942" w:rsidP="00BC5942">
            <w:pPr>
              <w:pStyle w:val="TableParagraph"/>
              <w:numPr>
                <w:ilvl w:val="0"/>
                <w:numId w:val="46"/>
              </w:numPr>
              <w:tabs>
                <w:tab w:val="left" w:pos="1088"/>
                <w:tab w:val="left" w:pos="1089"/>
              </w:tabs>
              <w:spacing w:before="3"/>
              <w:rPr>
                <w:lang w:val="es-CL"/>
              </w:rPr>
            </w:pPr>
            <w:r w:rsidRPr="00BC5942">
              <w:rPr>
                <w:lang w:val="es-CL"/>
              </w:rPr>
              <w:t xml:space="preserve">Observa los bloques de un amigo y dice: </w:t>
            </w:r>
            <w:r w:rsidR="00A24FD2">
              <w:rPr>
                <w:lang w:val="es-CL"/>
              </w:rPr>
              <w:t>“</w:t>
            </w:r>
            <w:r w:rsidRPr="00BC5942">
              <w:rPr>
                <w:lang w:val="es-CL"/>
              </w:rPr>
              <w:t>Yo tengo más bloques que tú</w:t>
            </w:r>
            <w:r w:rsidR="00A24FD2">
              <w:rPr>
                <w:lang w:val="es-CL"/>
              </w:rPr>
              <w:t>”</w:t>
            </w:r>
            <w:r w:rsidRPr="00BC5942">
              <w:rPr>
                <w:lang w:val="es-CL"/>
              </w:rPr>
              <w:t>.</w:t>
            </w:r>
          </w:p>
          <w:p w14:paraId="39BF3450" w14:textId="429EFA7A" w:rsidR="008B55AB" w:rsidRPr="00BC5942" w:rsidRDefault="00BC5942" w:rsidP="00BC5942">
            <w:pPr>
              <w:pStyle w:val="TableParagraph"/>
              <w:numPr>
                <w:ilvl w:val="0"/>
                <w:numId w:val="46"/>
              </w:numPr>
              <w:tabs>
                <w:tab w:val="left" w:pos="1088"/>
                <w:tab w:val="left" w:pos="1089"/>
              </w:tabs>
              <w:spacing w:before="9"/>
              <w:rPr>
                <w:lang w:val="es-CL"/>
              </w:rPr>
            </w:pPr>
            <w:r w:rsidRPr="00BC5942">
              <w:rPr>
                <w:lang w:val="es-CL"/>
              </w:rPr>
              <w:t>Compara un coche por cada persona para ver si hay menos coches o personas.</w:t>
            </w:r>
          </w:p>
        </w:tc>
      </w:tr>
    </w:tbl>
    <w:p w14:paraId="3B0F8EA6" w14:textId="77777777" w:rsidR="008B55AB" w:rsidRPr="00BC5942" w:rsidRDefault="008B55AB" w:rsidP="00266D02">
      <w:pPr>
        <w:spacing w:before="44"/>
        <w:ind w:left="180"/>
        <w:rPr>
          <w:sz w:val="18"/>
          <w:szCs w:val="22"/>
          <w:lang w:val="es-CL"/>
        </w:rPr>
      </w:pPr>
    </w:p>
    <w:p w14:paraId="2410B82D" w14:textId="77777777" w:rsidR="00266D02" w:rsidRPr="00BC5942" w:rsidRDefault="00266D02" w:rsidP="00266D02">
      <w:pPr>
        <w:spacing w:before="44"/>
        <w:ind w:left="180"/>
        <w:rPr>
          <w:sz w:val="20"/>
          <w:lang w:val="es-CL"/>
        </w:rPr>
      </w:pPr>
    </w:p>
    <w:p w14:paraId="534A0BF6" w14:textId="28DEC767" w:rsidR="001F6812" w:rsidRPr="00BC5942" w:rsidRDefault="001F6812" w:rsidP="00DC5FAD">
      <w:pPr>
        <w:pStyle w:val="Default"/>
        <w:rPr>
          <w:rFonts w:ascii="Arial" w:hAnsi="Arial" w:cs="Arial"/>
          <w:sz w:val="18"/>
          <w:szCs w:val="18"/>
          <w:lang w:val="es-CL"/>
        </w:rPr>
      </w:pPr>
      <w:r w:rsidRPr="00BC5942">
        <w:rPr>
          <w:rFonts w:ascii="Arial" w:hAnsi="Arial" w:cs="Arial"/>
          <w:sz w:val="18"/>
          <w:szCs w:val="18"/>
          <w:lang w:val="es-CL"/>
        </w:rPr>
        <w:br w:type="page"/>
      </w:r>
    </w:p>
    <w:tbl>
      <w:tblPr>
        <w:tblpPr w:leftFromText="180" w:rightFromText="180" w:horzAnchor="margin" w:tblpXSpec="center" w:tblpY="299"/>
        <w:tblW w:w="1475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57"/>
      </w:tblGrid>
      <w:tr w:rsidR="00AA3652" w14:paraId="3702FD92" w14:textId="77777777" w:rsidTr="00B16BF3">
        <w:trPr>
          <w:trHeight w:val="396"/>
        </w:trPr>
        <w:tc>
          <w:tcPr>
            <w:tcW w:w="14757" w:type="dxa"/>
            <w:shd w:val="clear" w:color="auto" w:fill="FCAF17" w:themeFill="accent3"/>
            <w:vAlign w:val="center"/>
          </w:tcPr>
          <w:p w14:paraId="32851853" w14:textId="00164764" w:rsidR="00AA3652" w:rsidRPr="00B515CA" w:rsidRDefault="00AA3652" w:rsidP="00AA3652">
            <w:pPr>
              <w:pStyle w:val="TableParagraph"/>
              <w:ind w:left="140" w:right="536"/>
              <w:jc w:val="center"/>
              <w:rPr>
                <w:b/>
                <w:color w:val="FFFFFF" w:themeColor="background1"/>
                <w:sz w:val="32"/>
                <w:szCs w:val="28"/>
              </w:rPr>
            </w:pPr>
            <w:r w:rsidRPr="003215EB">
              <w:rPr>
                <w:b/>
                <w:color w:val="FFFFFF" w:themeColor="background1"/>
                <w:sz w:val="32"/>
                <w:szCs w:val="28"/>
                <w14:shadow w14:blurRad="50800" w14:dist="38100" w14:dir="2700000" w14:sx="100000" w14:sy="100000" w14:kx="0" w14:ky="0" w14:algn="tl">
                  <w14:srgbClr w14:val="000000">
                    <w14:alpha w14:val="60000"/>
                  </w14:srgbClr>
                </w14:shadow>
              </w:rPr>
              <w:lastRenderedPageBreak/>
              <w:t>MAT</w:t>
            </w:r>
            <w:r>
              <w:rPr>
                <w:b/>
                <w:color w:val="FFFFFF" w:themeColor="background1"/>
                <w:sz w:val="32"/>
                <w:szCs w:val="28"/>
                <w14:shadow w14:blurRad="50800" w14:dist="38100" w14:dir="2700000" w14:sx="100000" w14:sy="100000" w14:kx="0" w14:ky="0" w14:algn="tl">
                  <w14:srgbClr w14:val="000000">
                    <w14:alpha w14:val="60000"/>
                  </w14:srgbClr>
                </w14:shadow>
              </w:rPr>
              <w:t>EMÁTICAS</w:t>
            </w:r>
          </w:p>
        </w:tc>
      </w:tr>
      <w:tr w:rsidR="00AA3652" w14:paraId="19DCB90E" w14:textId="77777777" w:rsidTr="00B16BF3">
        <w:trPr>
          <w:trHeight w:val="394"/>
        </w:trPr>
        <w:tc>
          <w:tcPr>
            <w:tcW w:w="14757" w:type="dxa"/>
            <w:shd w:val="clear" w:color="auto" w:fill="FDDEA2" w:themeFill="accent3" w:themeFillTint="66"/>
            <w:vAlign w:val="center"/>
          </w:tcPr>
          <w:p w14:paraId="26F82CD5" w14:textId="0D22C241" w:rsidR="00AA3652" w:rsidRPr="008E6072" w:rsidRDefault="00AA3652" w:rsidP="00AA3652">
            <w:pPr>
              <w:pStyle w:val="TableParagraph"/>
              <w:ind w:left="140"/>
              <w:rPr>
                <w:rFonts w:asciiTheme="minorHAnsi" w:hAnsiTheme="minorHAnsi"/>
                <w:b/>
              </w:rPr>
            </w:pPr>
            <w:r>
              <w:rPr>
                <w:rFonts w:asciiTheme="minorHAnsi" w:hAnsiTheme="minorHAnsi"/>
                <w:b/>
                <w:sz w:val="28"/>
              </w:rPr>
              <w:t>A</w:t>
            </w:r>
            <w:r w:rsidRPr="008E6072">
              <w:rPr>
                <w:rFonts w:asciiTheme="minorHAnsi" w:hAnsiTheme="minorHAnsi"/>
                <w:b/>
                <w:sz w:val="28"/>
              </w:rPr>
              <w:t>S</w:t>
            </w:r>
            <w:r>
              <w:rPr>
                <w:rFonts w:asciiTheme="minorHAnsi" w:hAnsiTheme="minorHAnsi"/>
                <w:b/>
                <w:sz w:val="28"/>
              </w:rPr>
              <w:t>PECTO</w:t>
            </w:r>
            <w:r w:rsidRPr="008E6072">
              <w:rPr>
                <w:rFonts w:asciiTheme="minorHAnsi" w:hAnsiTheme="minorHAnsi"/>
                <w:b/>
                <w:sz w:val="28"/>
              </w:rPr>
              <w:t xml:space="preserve"> 1:  CO</w:t>
            </w:r>
            <w:r>
              <w:rPr>
                <w:rFonts w:asciiTheme="minorHAnsi" w:hAnsiTheme="minorHAnsi"/>
                <w:b/>
                <w:sz w:val="28"/>
              </w:rPr>
              <w:t xml:space="preserve">NTEO Y </w:t>
            </w:r>
            <w:r w:rsidRPr="008E6072">
              <w:rPr>
                <w:rFonts w:asciiTheme="minorHAnsi" w:hAnsiTheme="minorHAnsi"/>
                <w:b/>
                <w:sz w:val="28"/>
              </w:rPr>
              <w:t>CARDINALI</w:t>
            </w:r>
            <w:r>
              <w:rPr>
                <w:rFonts w:asciiTheme="minorHAnsi" w:hAnsiTheme="minorHAnsi"/>
                <w:b/>
                <w:sz w:val="28"/>
              </w:rPr>
              <w:t>DAD</w:t>
            </w:r>
          </w:p>
        </w:tc>
      </w:tr>
      <w:tr w:rsidR="00B515CA" w:rsidRPr="00E05479" w14:paraId="7C210239" w14:textId="77777777" w:rsidTr="00B16BF3">
        <w:trPr>
          <w:trHeight w:val="414"/>
        </w:trPr>
        <w:tc>
          <w:tcPr>
            <w:tcW w:w="14757" w:type="dxa"/>
            <w:shd w:val="clear" w:color="auto" w:fill="FEEED0" w:themeFill="accent3" w:themeFillTint="33"/>
            <w:vAlign w:val="center"/>
          </w:tcPr>
          <w:p w14:paraId="0A6C69BC" w14:textId="2903CBDF" w:rsidR="00B515CA" w:rsidRPr="00AA3652" w:rsidRDefault="00B515CA" w:rsidP="00AA3652">
            <w:pPr>
              <w:pStyle w:val="TableParagraph"/>
              <w:spacing w:before="37"/>
              <w:ind w:left="99"/>
              <w:rPr>
                <w:rFonts w:asciiTheme="minorHAnsi" w:hAnsiTheme="minorHAnsi"/>
                <w:b/>
                <w:lang w:val="es-CL"/>
              </w:rPr>
            </w:pPr>
            <w:r w:rsidRPr="00AA3652">
              <w:rPr>
                <w:rFonts w:asciiTheme="minorHAnsi" w:hAnsiTheme="minorHAnsi"/>
                <w:b/>
                <w:sz w:val="28"/>
                <w:szCs w:val="28"/>
                <w:lang w:val="es-CL"/>
              </w:rPr>
              <w:t>Concept</w:t>
            </w:r>
            <w:r w:rsidR="00AA3652" w:rsidRPr="00AA3652">
              <w:rPr>
                <w:rFonts w:asciiTheme="minorHAnsi" w:hAnsiTheme="minorHAnsi"/>
                <w:b/>
                <w:sz w:val="28"/>
                <w:szCs w:val="28"/>
                <w:lang w:val="es-CL"/>
              </w:rPr>
              <w:t>o</w:t>
            </w:r>
            <w:r w:rsidRPr="00AA3652">
              <w:rPr>
                <w:rFonts w:asciiTheme="minorHAnsi" w:hAnsiTheme="minorHAnsi"/>
                <w:b/>
                <w:spacing w:val="-3"/>
                <w:sz w:val="28"/>
                <w:szCs w:val="28"/>
                <w:lang w:val="es-CL"/>
              </w:rPr>
              <w:t xml:space="preserve"> </w:t>
            </w:r>
            <w:r w:rsidRPr="00AA3652">
              <w:rPr>
                <w:rFonts w:asciiTheme="minorHAnsi" w:hAnsiTheme="minorHAnsi"/>
                <w:b/>
                <w:sz w:val="28"/>
                <w:szCs w:val="28"/>
                <w:lang w:val="es-CL"/>
              </w:rPr>
              <w:t>4:</w:t>
            </w:r>
            <w:r w:rsidRPr="00AA3652">
              <w:rPr>
                <w:rFonts w:asciiTheme="minorHAnsi" w:hAnsiTheme="minorHAnsi"/>
                <w:b/>
                <w:spacing w:val="48"/>
                <w:sz w:val="28"/>
                <w:szCs w:val="28"/>
                <w:lang w:val="es-CL"/>
              </w:rPr>
              <w:t xml:space="preserve"> </w:t>
            </w:r>
            <w:r w:rsidRPr="00AA3652">
              <w:rPr>
                <w:rFonts w:asciiTheme="minorHAnsi" w:hAnsiTheme="minorHAnsi"/>
                <w:b/>
                <w:sz w:val="28"/>
                <w:szCs w:val="28"/>
                <w:lang w:val="es-CL"/>
              </w:rPr>
              <w:t>Co</w:t>
            </w:r>
            <w:r w:rsidR="00AA3652" w:rsidRPr="00AA3652">
              <w:rPr>
                <w:rFonts w:asciiTheme="minorHAnsi" w:hAnsiTheme="minorHAnsi"/>
                <w:b/>
                <w:sz w:val="28"/>
                <w:szCs w:val="28"/>
                <w:lang w:val="es-CL"/>
              </w:rPr>
              <w:t xml:space="preserve">nteo para Decir </w:t>
            </w:r>
            <w:r w:rsidR="00AA3652">
              <w:rPr>
                <w:rFonts w:asciiTheme="minorHAnsi" w:hAnsiTheme="minorHAnsi"/>
                <w:b/>
                <w:sz w:val="28"/>
                <w:szCs w:val="28"/>
                <w:lang w:val="es-CL"/>
              </w:rPr>
              <w:t xml:space="preserve">el </w:t>
            </w:r>
            <w:r w:rsidR="00AA3652" w:rsidRPr="00AA3652">
              <w:rPr>
                <w:rFonts w:asciiTheme="minorHAnsi" w:hAnsiTheme="minorHAnsi"/>
                <w:b/>
                <w:sz w:val="28"/>
                <w:szCs w:val="28"/>
                <w:lang w:val="es-CL"/>
              </w:rPr>
              <w:t>Número</w:t>
            </w:r>
            <w:r w:rsidR="00AA3652">
              <w:rPr>
                <w:rFonts w:asciiTheme="minorHAnsi" w:hAnsiTheme="minorHAnsi"/>
                <w:b/>
                <w:sz w:val="28"/>
                <w:szCs w:val="28"/>
                <w:lang w:val="es-CL"/>
              </w:rPr>
              <w:t xml:space="preserve"> de Objetos</w:t>
            </w:r>
          </w:p>
        </w:tc>
      </w:tr>
      <w:tr w:rsidR="0030053D" w:rsidRPr="00E05479" w14:paraId="3FCFE245" w14:textId="77777777" w:rsidTr="00BC1251">
        <w:trPr>
          <w:trHeight w:val="1695"/>
        </w:trPr>
        <w:tc>
          <w:tcPr>
            <w:tcW w:w="14757" w:type="dxa"/>
          </w:tcPr>
          <w:p w14:paraId="6B9B83C2" w14:textId="73CCC1A4" w:rsidR="0030053D" w:rsidRDefault="005E274C" w:rsidP="00186122">
            <w:pPr>
              <w:pStyle w:val="TableParagraph"/>
              <w:spacing w:before="120"/>
              <w:ind w:left="101"/>
              <w:rPr>
                <w:b/>
                <w:lang w:val="es-CL"/>
              </w:rPr>
            </w:pPr>
            <w:r w:rsidRPr="005E274C">
              <w:rPr>
                <w:b/>
                <w:lang w:val="es-CL"/>
              </w:rPr>
              <w:t xml:space="preserve">El niño utiliza las palabras numéricas y el conteo para identificar la </w:t>
            </w:r>
            <w:r w:rsidRPr="005E274C">
              <w:rPr>
                <w:b/>
                <w:u w:val="single"/>
                <w:lang w:val="es-CL"/>
              </w:rPr>
              <w:t>cantidad</w:t>
            </w:r>
            <w:r w:rsidRPr="005E274C">
              <w:rPr>
                <w:b/>
                <w:lang w:val="es-CL"/>
              </w:rPr>
              <w:t>.</w:t>
            </w:r>
          </w:p>
          <w:p w14:paraId="7ACE799E" w14:textId="77777777" w:rsidR="00F63B6C" w:rsidRPr="005E274C" w:rsidRDefault="00F63B6C" w:rsidP="00F63B6C">
            <w:pPr>
              <w:pStyle w:val="TableParagraph"/>
              <w:ind w:left="101"/>
              <w:rPr>
                <w:b/>
                <w:lang w:val="es-CL"/>
              </w:rPr>
            </w:pPr>
          </w:p>
          <w:p w14:paraId="5E1CA1C6" w14:textId="76D71C36" w:rsidR="005E274C" w:rsidRDefault="005E274C" w:rsidP="00BC1251">
            <w:pPr>
              <w:pStyle w:val="TableParagraph"/>
              <w:ind w:left="152"/>
              <w:rPr>
                <w:lang w:val="es-CL"/>
              </w:rPr>
            </w:pPr>
            <w:r w:rsidRPr="005E274C">
              <w:rPr>
                <w:lang w:val="es-CL"/>
              </w:rPr>
              <w:t xml:space="preserve">El desarrollo de la comprensión de los números comienza con experiencias prácticas en las que se usa una variedad de objetos que se encuentran en el hogar, el entorno de aprendizaje y la naturaleza. Para comprender </w:t>
            </w:r>
            <w:r w:rsidR="00A24FD2">
              <w:rPr>
                <w:lang w:val="es-CL"/>
              </w:rPr>
              <w:t>“</w:t>
            </w:r>
            <w:r w:rsidRPr="005E274C">
              <w:rPr>
                <w:lang w:val="es-CL"/>
              </w:rPr>
              <w:t>cuánto</w:t>
            </w:r>
            <w:r w:rsidR="00A24FD2">
              <w:rPr>
                <w:lang w:val="es-CL"/>
              </w:rPr>
              <w:t>”</w:t>
            </w:r>
            <w:r w:rsidRPr="005E274C">
              <w:rPr>
                <w:lang w:val="es-CL"/>
              </w:rPr>
              <w:t xml:space="preserve"> y explorar las relaciones numéricas, los niños necesitan tener experiencias diarias que impliquen el conteo de formas que sean personalmente significativas, desafiantes y divertidas</w:t>
            </w:r>
            <w:r w:rsidRPr="005E274C">
              <w:rPr>
                <w:vertAlign w:val="superscript"/>
                <w:lang w:val="es-CL"/>
              </w:rPr>
              <w:t>1</w:t>
            </w:r>
            <w:r w:rsidRPr="005E274C">
              <w:rPr>
                <w:lang w:val="es-CL"/>
              </w:rPr>
              <w:t>.</w:t>
            </w:r>
          </w:p>
          <w:p w14:paraId="481A9B98" w14:textId="273B32A7" w:rsidR="00F63B6C" w:rsidRPr="00F63B6C" w:rsidRDefault="00F63B6C" w:rsidP="00BC1251">
            <w:pPr>
              <w:pStyle w:val="TableParagraph"/>
              <w:rPr>
                <w:color w:val="FF0000"/>
                <w:lang w:val="es-CL"/>
              </w:rPr>
            </w:pPr>
          </w:p>
        </w:tc>
      </w:tr>
      <w:tr w:rsidR="0030053D" w:rsidRPr="00E05479" w14:paraId="78438DC2" w14:textId="77777777" w:rsidTr="00EE571D">
        <w:trPr>
          <w:trHeight w:val="5855"/>
        </w:trPr>
        <w:tc>
          <w:tcPr>
            <w:tcW w:w="14757" w:type="dxa"/>
          </w:tcPr>
          <w:p w14:paraId="252858EB" w14:textId="152428CC" w:rsidR="0030053D" w:rsidRPr="004F2763" w:rsidRDefault="008175BB" w:rsidP="00186122">
            <w:pPr>
              <w:pStyle w:val="TableParagraph"/>
              <w:spacing w:before="120"/>
              <w:ind w:left="115"/>
              <w:rPr>
                <w:b/>
                <w:lang w:val="es-CL"/>
              </w:rPr>
            </w:pPr>
            <w:proofErr w:type="gramStart"/>
            <w:r w:rsidRPr="004F2763">
              <w:rPr>
                <w:b/>
                <w:lang w:val="es-CL"/>
              </w:rPr>
              <w:t xml:space="preserve">Indicadores </w:t>
            </w:r>
            <w:r w:rsidR="00245895">
              <w:rPr>
                <w:b/>
                <w:lang w:val="es-CL"/>
              </w:rPr>
              <w:t xml:space="preserve"> y</w:t>
            </w:r>
            <w:proofErr w:type="gramEnd"/>
            <w:r w:rsidR="00245895">
              <w:rPr>
                <w:b/>
                <w:lang w:val="es-CL"/>
              </w:rPr>
              <w:t xml:space="preserve"> ejemplos en el contexto</w:t>
            </w:r>
            <w:r w:rsidRPr="004F2763">
              <w:rPr>
                <w:b/>
                <w:lang w:val="es-CL"/>
              </w:rPr>
              <w:t xml:space="preserve"> de </w:t>
            </w:r>
            <w:r w:rsidR="003C3127">
              <w:rPr>
                <w:b/>
                <w:lang w:val="es-CL"/>
              </w:rPr>
              <w:t>Rutinas diarias</w:t>
            </w:r>
            <w:r w:rsidRPr="004F2763">
              <w:rPr>
                <w:b/>
                <w:lang w:val="es-CL"/>
              </w:rPr>
              <w:t>, Actividades y Juegos</w:t>
            </w:r>
          </w:p>
          <w:p w14:paraId="17E7FFC6" w14:textId="77777777" w:rsidR="0030053D" w:rsidRPr="004F2763" w:rsidRDefault="0030053D" w:rsidP="0030053D">
            <w:pPr>
              <w:pStyle w:val="TableParagraph"/>
              <w:spacing w:before="6"/>
              <w:rPr>
                <w:lang w:val="es-CL"/>
              </w:rPr>
            </w:pPr>
          </w:p>
          <w:p w14:paraId="3A4BFE96" w14:textId="0CDF20D6" w:rsidR="0030053D" w:rsidRPr="004F2763" w:rsidRDefault="00F63B6C" w:rsidP="00F63B6C">
            <w:pPr>
              <w:pStyle w:val="TableParagraph"/>
              <w:numPr>
                <w:ilvl w:val="0"/>
                <w:numId w:val="47"/>
              </w:numPr>
              <w:tabs>
                <w:tab w:val="left" w:pos="730"/>
              </w:tabs>
              <w:rPr>
                <w:b/>
                <w:lang w:val="es-CL"/>
              </w:rPr>
            </w:pPr>
            <w:r w:rsidRPr="004F2763">
              <w:rPr>
                <w:b/>
                <w:lang w:val="es-CL"/>
              </w:rPr>
              <w:t>Identifica cantidades de tres a cinco objetos sin contar usando la aproximación visual (</w:t>
            </w:r>
            <w:proofErr w:type="spellStart"/>
            <w:r w:rsidRPr="004F2763">
              <w:rPr>
                <w:b/>
                <w:lang w:val="es-CL"/>
              </w:rPr>
              <w:t>Subitizar</w:t>
            </w:r>
            <w:proofErr w:type="spellEnd"/>
            <w:r w:rsidRPr="004F2763">
              <w:rPr>
                <w:b/>
                <w:lang w:val="es-CL"/>
              </w:rPr>
              <w:t>).</w:t>
            </w:r>
          </w:p>
          <w:p w14:paraId="1072880D" w14:textId="2D40FFD3" w:rsidR="0030053D" w:rsidRPr="004F2763" w:rsidRDefault="00F63B6C" w:rsidP="00F63B6C">
            <w:pPr>
              <w:pStyle w:val="TableParagraph"/>
              <w:numPr>
                <w:ilvl w:val="1"/>
                <w:numId w:val="47"/>
              </w:numPr>
              <w:tabs>
                <w:tab w:val="left" w:pos="1088"/>
                <w:tab w:val="left" w:pos="1089"/>
              </w:tabs>
              <w:spacing w:before="12"/>
              <w:rPr>
                <w:lang w:val="es-CL"/>
              </w:rPr>
            </w:pPr>
            <w:r w:rsidRPr="004F2763">
              <w:rPr>
                <w:lang w:val="es-CL"/>
              </w:rPr>
              <w:t>Ve y etiqueta colecciones de uno a tres con un número</w:t>
            </w:r>
            <w:r w:rsidR="0030053D" w:rsidRPr="004F2763">
              <w:rPr>
                <w:lang w:val="es-CL"/>
              </w:rPr>
              <w:t>.</w:t>
            </w:r>
            <w:r w:rsidR="0030053D" w:rsidRPr="004F2763">
              <w:rPr>
                <w:vertAlign w:val="superscript"/>
                <w:lang w:val="es-CL"/>
              </w:rPr>
              <w:t>20</w:t>
            </w:r>
          </w:p>
          <w:p w14:paraId="14DA201C" w14:textId="0C8E3C6E" w:rsidR="0030053D" w:rsidRPr="004F2763" w:rsidRDefault="00F63B6C" w:rsidP="00F63B6C">
            <w:pPr>
              <w:pStyle w:val="TableParagraph"/>
              <w:numPr>
                <w:ilvl w:val="1"/>
                <w:numId w:val="47"/>
              </w:numPr>
              <w:tabs>
                <w:tab w:val="left" w:pos="1089"/>
                <w:tab w:val="left" w:pos="1090"/>
              </w:tabs>
              <w:spacing w:before="7"/>
              <w:rPr>
                <w:lang w:val="es-CL"/>
              </w:rPr>
            </w:pPr>
            <w:r w:rsidRPr="004F2763">
              <w:rPr>
                <w:lang w:val="es-CL"/>
              </w:rPr>
              <w:t xml:space="preserve">Mira una pila de bloques y dice: </w:t>
            </w:r>
            <w:r w:rsidR="00A24FD2">
              <w:rPr>
                <w:lang w:val="es-CL"/>
              </w:rPr>
              <w:t>“</w:t>
            </w:r>
            <w:r w:rsidRPr="004F2763">
              <w:rPr>
                <w:lang w:val="es-CL"/>
              </w:rPr>
              <w:t>Hay cuatro bloques</w:t>
            </w:r>
            <w:r w:rsidR="00A24FD2">
              <w:rPr>
                <w:lang w:val="es-CL"/>
              </w:rPr>
              <w:t>”</w:t>
            </w:r>
            <w:r w:rsidRPr="004F2763">
              <w:rPr>
                <w:lang w:val="es-CL"/>
              </w:rPr>
              <w:t>.</w:t>
            </w:r>
          </w:p>
          <w:p w14:paraId="0F0E8D4B" w14:textId="77777777" w:rsidR="0030053D" w:rsidRPr="004F2763" w:rsidRDefault="0030053D" w:rsidP="0030053D">
            <w:pPr>
              <w:pStyle w:val="TableParagraph"/>
              <w:rPr>
                <w:lang w:val="es-CL"/>
              </w:rPr>
            </w:pPr>
          </w:p>
          <w:p w14:paraId="3C4F35C9" w14:textId="4980D811" w:rsidR="0030053D" w:rsidRPr="004F2763" w:rsidRDefault="00B16BF3" w:rsidP="00B16BF3">
            <w:pPr>
              <w:pStyle w:val="TableParagraph"/>
              <w:numPr>
                <w:ilvl w:val="0"/>
                <w:numId w:val="47"/>
              </w:numPr>
              <w:tabs>
                <w:tab w:val="left" w:pos="730"/>
              </w:tabs>
              <w:rPr>
                <w:b/>
                <w:lang w:val="es-CL"/>
              </w:rPr>
            </w:pPr>
            <w:r w:rsidRPr="004F2763">
              <w:rPr>
                <w:b/>
                <w:lang w:val="es-CL"/>
              </w:rPr>
              <w:t>Demuestra la capacidad de emparejar un objeto con otro en un grupo (correspondencia uno a uno).</w:t>
            </w:r>
          </w:p>
          <w:p w14:paraId="45CF3B0F" w14:textId="660A9AD8" w:rsidR="0030053D" w:rsidRPr="004F2763" w:rsidRDefault="00B16BF3" w:rsidP="00B16BF3">
            <w:pPr>
              <w:pStyle w:val="TableParagraph"/>
              <w:numPr>
                <w:ilvl w:val="1"/>
                <w:numId w:val="47"/>
              </w:numPr>
              <w:tabs>
                <w:tab w:val="left" w:pos="1089"/>
                <w:tab w:val="left" w:pos="1090"/>
              </w:tabs>
              <w:rPr>
                <w:lang w:val="es-CL"/>
              </w:rPr>
            </w:pPr>
            <w:r w:rsidRPr="004F2763">
              <w:rPr>
                <w:lang w:val="es-CL"/>
              </w:rPr>
              <w:t>Relaciona una taza con cada plato en la mesa durante la comida.</w:t>
            </w:r>
          </w:p>
          <w:p w14:paraId="3A197C86" w14:textId="354725AF" w:rsidR="0030053D" w:rsidRPr="004F2763" w:rsidRDefault="00B16BF3" w:rsidP="00B16BF3">
            <w:pPr>
              <w:pStyle w:val="TableParagraph"/>
              <w:numPr>
                <w:ilvl w:val="1"/>
                <w:numId w:val="47"/>
              </w:numPr>
              <w:tabs>
                <w:tab w:val="left" w:pos="1089"/>
                <w:tab w:val="left" w:pos="1090"/>
              </w:tabs>
              <w:rPr>
                <w:lang w:val="es-CL"/>
              </w:rPr>
            </w:pPr>
            <w:r w:rsidRPr="004F2763">
              <w:rPr>
                <w:lang w:val="es-CL"/>
              </w:rPr>
              <w:t>Reconoce que hay un zapato para cada pie.</w:t>
            </w:r>
          </w:p>
          <w:p w14:paraId="7ECB04DB" w14:textId="77777777" w:rsidR="0030053D" w:rsidRPr="004F2763" w:rsidRDefault="0030053D" w:rsidP="0030053D">
            <w:pPr>
              <w:pStyle w:val="TableParagraph"/>
              <w:rPr>
                <w:lang w:val="es-CL"/>
              </w:rPr>
            </w:pPr>
          </w:p>
          <w:p w14:paraId="4D864024" w14:textId="06A3AD00" w:rsidR="0030053D" w:rsidRPr="004F2763" w:rsidRDefault="00B16BF3" w:rsidP="00B16BF3">
            <w:pPr>
              <w:pStyle w:val="TableParagraph"/>
              <w:numPr>
                <w:ilvl w:val="0"/>
                <w:numId w:val="47"/>
              </w:numPr>
              <w:tabs>
                <w:tab w:val="left" w:pos="730"/>
              </w:tabs>
              <w:rPr>
                <w:b/>
                <w:lang w:val="es-CL"/>
              </w:rPr>
            </w:pPr>
            <w:r w:rsidRPr="004F2763">
              <w:rPr>
                <w:b/>
                <w:lang w:val="es-CL"/>
              </w:rPr>
              <w:t>Cuenta grupos de objetos utilizando una palabra numérica para cada objeto (Conteo racional).</w:t>
            </w:r>
          </w:p>
          <w:p w14:paraId="32578536" w14:textId="6C881F66" w:rsidR="0030053D" w:rsidRPr="004F2763" w:rsidRDefault="00BC1251" w:rsidP="00BC1251">
            <w:pPr>
              <w:pStyle w:val="TableParagraph"/>
              <w:numPr>
                <w:ilvl w:val="1"/>
                <w:numId w:val="47"/>
              </w:numPr>
              <w:tabs>
                <w:tab w:val="left" w:pos="1089"/>
                <w:tab w:val="left" w:pos="1090"/>
              </w:tabs>
              <w:rPr>
                <w:lang w:val="es-CL"/>
              </w:rPr>
            </w:pPr>
            <w:r w:rsidRPr="004F2763">
              <w:rPr>
                <w:lang w:val="es-CL"/>
              </w:rPr>
              <w:t xml:space="preserve">Asigna un nombre numérico a los coches de la alfombra, </w:t>
            </w:r>
            <w:r w:rsidR="00A24FD2">
              <w:rPr>
                <w:lang w:val="es-CL"/>
              </w:rPr>
              <w:t>“</w:t>
            </w:r>
            <w:r w:rsidRPr="004F2763">
              <w:rPr>
                <w:lang w:val="es-CL"/>
              </w:rPr>
              <w:t>uno, dos, tres, cuatro, cinco</w:t>
            </w:r>
            <w:r w:rsidR="00A24FD2">
              <w:rPr>
                <w:lang w:val="es-CL"/>
              </w:rPr>
              <w:t>”</w:t>
            </w:r>
            <w:r w:rsidRPr="004F2763">
              <w:rPr>
                <w:lang w:val="es-CL"/>
              </w:rPr>
              <w:t>.</w:t>
            </w:r>
          </w:p>
          <w:p w14:paraId="629E442E" w14:textId="0E23528F" w:rsidR="0030053D" w:rsidRPr="004F2763" w:rsidRDefault="00BC1251" w:rsidP="00BC1251">
            <w:pPr>
              <w:pStyle w:val="TableParagraph"/>
              <w:numPr>
                <w:ilvl w:val="1"/>
                <w:numId w:val="47"/>
              </w:numPr>
              <w:tabs>
                <w:tab w:val="left" w:pos="1089"/>
                <w:tab w:val="left" w:pos="1090"/>
              </w:tabs>
              <w:spacing w:before="3"/>
              <w:rPr>
                <w:lang w:val="es-CL"/>
              </w:rPr>
            </w:pPr>
            <w:r w:rsidRPr="004F2763">
              <w:rPr>
                <w:lang w:val="es-CL"/>
              </w:rPr>
              <w:t>Cuenta cuatro pajillas para los cuatro niños de la mesa.</w:t>
            </w:r>
          </w:p>
          <w:p w14:paraId="6CAA7133" w14:textId="7C55C48C" w:rsidR="0030053D" w:rsidRPr="004F2763" w:rsidRDefault="0062188D" w:rsidP="0062188D">
            <w:pPr>
              <w:pStyle w:val="TableParagraph"/>
              <w:numPr>
                <w:ilvl w:val="0"/>
                <w:numId w:val="47"/>
              </w:numPr>
              <w:tabs>
                <w:tab w:val="left" w:pos="730"/>
              </w:tabs>
              <w:spacing w:before="108"/>
              <w:rPr>
                <w:b/>
                <w:lang w:val="es-CL"/>
              </w:rPr>
            </w:pPr>
            <w:r w:rsidRPr="004F2763">
              <w:rPr>
                <w:b/>
                <w:lang w:val="es-CL"/>
              </w:rPr>
              <w:t xml:space="preserve">Cuenta una colección de hasta diez elementos usando la última palabra de conteo para decir: </w:t>
            </w:r>
            <w:r w:rsidR="00A24FD2">
              <w:rPr>
                <w:b/>
                <w:lang w:val="es-CL"/>
              </w:rPr>
              <w:t>“</w:t>
            </w:r>
            <w:r w:rsidRPr="004F2763">
              <w:rPr>
                <w:b/>
                <w:lang w:val="es-CL"/>
              </w:rPr>
              <w:t>¿Cuántos?</w:t>
            </w:r>
            <w:r w:rsidR="00A24FD2">
              <w:rPr>
                <w:b/>
                <w:lang w:val="es-CL"/>
              </w:rPr>
              <w:t>”</w:t>
            </w:r>
            <w:r w:rsidRPr="004F2763">
              <w:rPr>
                <w:b/>
                <w:lang w:val="es-CL"/>
              </w:rPr>
              <w:t xml:space="preserve"> (Cardinalidad)</w:t>
            </w:r>
          </w:p>
          <w:p w14:paraId="61C59F38" w14:textId="7E91EEB1" w:rsidR="0030053D" w:rsidRPr="004F2763" w:rsidRDefault="0062188D" w:rsidP="0062188D">
            <w:pPr>
              <w:pStyle w:val="TableParagraph"/>
              <w:numPr>
                <w:ilvl w:val="1"/>
                <w:numId w:val="47"/>
              </w:numPr>
              <w:tabs>
                <w:tab w:val="left" w:pos="1088"/>
                <w:tab w:val="left" w:pos="1089"/>
              </w:tabs>
              <w:rPr>
                <w:lang w:val="es-CL"/>
              </w:rPr>
            </w:pPr>
            <w:r w:rsidRPr="004F2763">
              <w:rPr>
                <w:lang w:val="es-CL"/>
              </w:rPr>
              <w:t xml:space="preserve">Cuenta seis huevos. Cuando el adulto pregunta, </w:t>
            </w:r>
            <w:r w:rsidR="00A24FD2">
              <w:rPr>
                <w:lang w:val="es-CL"/>
              </w:rPr>
              <w:t>“</w:t>
            </w:r>
            <w:r w:rsidRPr="004F2763">
              <w:rPr>
                <w:lang w:val="es-CL"/>
              </w:rPr>
              <w:t>¿Cuántos?</w:t>
            </w:r>
            <w:r w:rsidR="00A24FD2">
              <w:rPr>
                <w:lang w:val="es-CL"/>
              </w:rPr>
              <w:t>”</w:t>
            </w:r>
            <w:r w:rsidRPr="004F2763">
              <w:rPr>
                <w:lang w:val="es-CL"/>
              </w:rPr>
              <w:t xml:space="preserve"> el niño responde, </w:t>
            </w:r>
            <w:r w:rsidR="00A24FD2">
              <w:rPr>
                <w:lang w:val="es-CL"/>
              </w:rPr>
              <w:t>“</w:t>
            </w:r>
            <w:r w:rsidRPr="004F2763">
              <w:rPr>
                <w:lang w:val="es-CL"/>
              </w:rPr>
              <w:t>seis</w:t>
            </w:r>
            <w:r w:rsidR="00A24FD2">
              <w:rPr>
                <w:lang w:val="es-CL"/>
              </w:rPr>
              <w:t>”</w:t>
            </w:r>
            <w:r w:rsidRPr="004F2763">
              <w:rPr>
                <w:lang w:val="es-CL"/>
              </w:rPr>
              <w:t>.</w:t>
            </w:r>
          </w:p>
          <w:p w14:paraId="757A248C" w14:textId="3380C71E" w:rsidR="0030053D" w:rsidRPr="004F2763" w:rsidRDefault="0062188D" w:rsidP="0062188D">
            <w:pPr>
              <w:pStyle w:val="TableParagraph"/>
              <w:numPr>
                <w:ilvl w:val="1"/>
                <w:numId w:val="47"/>
              </w:numPr>
              <w:tabs>
                <w:tab w:val="left" w:pos="1089"/>
                <w:tab w:val="left" w:pos="1090"/>
              </w:tabs>
              <w:rPr>
                <w:lang w:val="es-CL"/>
              </w:rPr>
            </w:pPr>
            <w:r w:rsidRPr="004F2763">
              <w:rPr>
                <w:lang w:val="es-CL"/>
              </w:rPr>
              <w:t xml:space="preserve">Cuenta y responde, </w:t>
            </w:r>
            <w:r w:rsidR="00A24FD2">
              <w:rPr>
                <w:lang w:val="es-CL"/>
              </w:rPr>
              <w:t>“</w:t>
            </w:r>
            <w:r w:rsidRPr="004F2763">
              <w:rPr>
                <w:lang w:val="es-CL"/>
              </w:rPr>
              <w:t>siete</w:t>
            </w:r>
            <w:r w:rsidR="00A24FD2">
              <w:rPr>
                <w:lang w:val="es-CL"/>
              </w:rPr>
              <w:t>”</w:t>
            </w:r>
            <w:r w:rsidRPr="004F2763">
              <w:rPr>
                <w:lang w:val="es-CL"/>
              </w:rPr>
              <w:t xml:space="preserve"> cuando el profesor pregunta: </w:t>
            </w:r>
            <w:r w:rsidR="00A24FD2">
              <w:rPr>
                <w:lang w:val="es-CL"/>
              </w:rPr>
              <w:t>“</w:t>
            </w:r>
            <w:r w:rsidRPr="004F2763">
              <w:rPr>
                <w:lang w:val="es-CL"/>
              </w:rPr>
              <w:t>¿Cuántos niños hay hoy aquí?</w:t>
            </w:r>
            <w:r w:rsidR="00A24FD2">
              <w:rPr>
                <w:lang w:val="es-CL"/>
              </w:rPr>
              <w:t>”</w:t>
            </w:r>
          </w:p>
          <w:p w14:paraId="69D8FCB4" w14:textId="77777777" w:rsidR="0030053D" w:rsidRPr="004F2763" w:rsidRDefault="0030053D" w:rsidP="0030053D">
            <w:pPr>
              <w:pStyle w:val="TableParagraph"/>
              <w:rPr>
                <w:lang w:val="es-CL"/>
              </w:rPr>
            </w:pPr>
          </w:p>
          <w:p w14:paraId="44636A52" w14:textId="2D19CEAA" w:rsidR="0030053D" w:rsidRPr="004F2763" w:rsidRDefault="0062188D" w:rsidP="0062188D">
            <w:pPr>
              <w:pStyle w:val="TableParagraph"/>
              <w:numPr>
                <w:ilvl w:val="0"/>
                <w:numId w:val="47"/>
              </w:numPr>
              <w:tabs>
                <w:tab w:val="left" w:pos="767"/>
              </w:tabs>
              <w:rPr>
                <w:b/>
                <w:lang w:val="es-CL"/>
              </w:rPr>
            </w:pPr>
            <w:r w:rsidRPr="004F2763">
              <w:rPr>
                <w:b/>
                <w:lang w:val="es-CL"/>
              </w:rPr>
              <w:t>Relaciona los números con las cantidades usando elementos manipulables.</w:t>
            </w:r>
          </w:p>
          <w:p w14:paraId="34F298F7" w14:textId="41C095F8" w:rsidR="0030053D" w:rsidRPr="004F2763" w:rsidRDefault="005A7E93" w:rsidP="005A7E93">
            <w:pPr>
              <w:pStyle w:val="TableParagraph"/>
              <w:numPr>
                <w:ilvl w:val="1"/>
                <w:numId w:val="47"/>
              </w:numPr>
              <w:tabs>
                <w:tab w:val="left" w:pos="1089"/>
                <w:tab w:val="left" w:pos="1090"/>
              </w:tabs>
              <w:rPr>
                <w:lang w:val="es-CL"/>
              </w:rPr>
            </w:pPr>
            <w:r w:rsidRPr="004F2763">
              <w:rPr>
                <w:lang w:val="es-CL"/>
              </w:rPr>
              <w:t>Hace girar una ruleta, cae en el cinco y se mueve cinco pasos.</w:t>
            </w:r>
          </w:p>
          <w:p w14:paraId="59E31904" w14:textId="0A6D2163" w:rsidR="0030053D" w:rsidRPr="004F2763" w:rsidRDefault="005A7E93" w:rsidP="005A7E93">
            <w:pPr>
              <w:pStyle w:val="TableParagraph"/>
              <w:numPr>
                <w:ilvl w:val="1"/>
                <w:numId w:val="47"/>
              </w:numPr>
              <w:tabs>
                <w:tab w:val="left" w:pos="1089"/>
                <w:tab w:val="left" w:pos="1090"/>
              </w:tabs>
              <w:rPr>
                <w:lang w:val="es-CL"/>
              </w:rPr>
            </w:pPr>
            <w:r w:rsidRPr="004F2763">
              <w:rPr>
                <w:lang w:val="es-CL"/>
              </w:rPr>
              <w:t>Relaciona tres objetos con el número tres.</w:t>
            </w:r>
          </w:p>
        </w:tc>
      </w:tr>
    </w:tbl>
    <w:p w14:paraId="71569156" w14:textId="77777777" w:rsidR="00123F14" w:rsidRPr="004F2763" w:rsidRDefault="00123F14" w:rsidP="00123F14">
      <w:pPr>
        <w:rPr>
          <w:sz w:val="14"/>
          <w:szCs w:val="14"/>
          <w:lang w:val="es-CL"/>
        </w:rPr>
      </w:pPr>
    </w:p>
    <w:p w14:paraId="7DAFDDBF" w14:textId="4965C9A5" w:rsidR="00123F14" w:rsidRPr="004F2763" w:rsidRDefault="00123F14" w:rsidP="00123F14">
      <w:pPr>
        <w:spacing w:before="44"/>
        <w:ind w:left="270"/>
        <w:rPr>
          <w:sz w:val="18"/>
          <w:szCs w:val="22"/>
          <w:lang w:val="es-CL"/>
        </w:rPr>
      </w:pPr>
      <w:r w:rsidRPr="00977911">
        <w:rPr>
          <w:sz w:val="18"/>
          <w:szCs w:val="22"/>
          <w:vertAlign w:val="superscript"/>
          <w:lang w:val="es-CL"/>
        </w:rPr>
        <w:t>20</w:t>
      </w:r>
      <w:r w:rsidRPr="00977911">
        <w:rPr>
          <w:spacing w:val="-7"/>
          <w:sz w:val="18"/>
          <w:szCs w:val="22"/>
          <w:lang w:val="es-CL"/>
        </w:rPr>
        <w:t xml:space="preserve"> </w:t>
      </w:r>
      <w:r w:rsidRPr="00977911">
        <w:rPr>
          <w:sz w:val="18"/>
          <w:szCs w:val="22"/>
          <w:lang w:val="es-CL"/>
        </w:rPr>
        <w:t>Copley,</w:t>
      </w:r>
      <w:r w:rsidRPr="00977911">
        <w:rPr>
          <w:spacing w:val="-5"/>
          <w:sz w:val="18"/>
          <w:szCs w:val="22"/>
          <w:lang w:val="es-CL"/>
        </w:rPr>
        <w:t xml:space="preserve"> </w:t>
      </w:r>
      <w:r w:rsidRPr="00977911">
        <w:rPr>
          <w:sz w:val="18"/>
          <w:szCs w:val="22"/>
          <w:lang w:val="es-CL"/>
        </w:rPr>
        <w:t>J.V.</w:t>
      </w:r>
      <w:r w:rsidRPr="00977911">
        <w:rPr>
          <w:spacing w:val="37"/>
          <w:sz w:val="18"/>
          <w:szCs w:val="22"/>
          <w:lang w:val="es-CL"/>
        </w:rPr>
        <w:t xml:space="preserve"> </w:t>
      </w:r>
      <w:r w:rsidRPr="00977911">
        <w:rPr>
          <w:sz w:val="18"/>
          <w:szCs w:val="22"/>
          <w:lang w:val="es-CL"/>
        </w:rPr>
        <w:t>(2009).</w:t>
      </w:r>
      <w:r w:rsidRPr="00977911">
        <w:rPr>
          <w:spacing w:val="-2"/>
          <w:sz w:val="18"/>
          <w:szCs w:val="22"/>
          <w:lang w:val="es-CL"/>
        </w:rPr>
        <w:t xml:space="preserve"> </w:t>
      </w:r>
      <w:r w:rsidR="005A7E93" w:rsidRPr="004F2763">
        <w:rPr>
          <w:spacing w:val="-2"/>
          <w:sz w:val="18"/>
          <w:szCs w:val="22"/>
          <w:lang w:val="es-CL"/>
        </w:rPr>
        <w:t xml:space="preserve">El </w:t>
      </w:r>
      <w:r w:rsidR="004F6362">
        <w:rPr>
          <w:spacing w:val="-2"/>
          <w:sz w:val="18"/>
          <w:szCs w:val="22"/>
          <w:lang w:val="es-CL"/>
        </w:rPr>
        <w:t>infante</w:t>
      </w:r>
      <w:r w:rsidR="005A7E93" w:rsidRPr="004F2763">
        <w:rPr>
          <w:spacing w:val="-2"/>
          <w:sz w:val="18"/>
          <w:szCs w:val="22"/>
          <w:lang w:val="es-CL"/>
        </w:rPr>
        <w:t xml:space="preserve"> y las matemáticas, 2</w:t>
      </w:r>
      <w:r w:rsidR="005A7E93" w:rsidRPr="004F2763">
        <w:rPr>
          <w:spacing w:val="-2"/>
          <w:sz w:val="18"/>
          <w:szCs w:val="22"/>
          <w:vertAlign w:val="superscript"/>
          <w:lang w:val="es-CL"/>
        </w:rPr>
        <w:t>da</w:t>
      </w:r>
      <w:r w:rsidR="005A7E93" w:rsidRPr="004F2763">
        <w:rPr>
          <w:spacing w:val="-2"/>
          <w:sz w:val="18"/>
          <w:szCs w:val="22"/>
          <w:lang w:val="es-CL"/>
        </w:rPr>
        <w:t xml:space="preserve"> edición</w:t>
      </w:r>
      <w:r w:rsidRPr="004F2763">
        <w:rPr>
          <w:sz w:val="18"/>
          <w:szCs w:val="22"/>
          <w:lang w:val="es-CL"/>
        </w:rPr>
        <w:t>.</w:t>
      </w:r>
      <w:r w:rsidRPr="004F2763">
        <w:rPr>
          <w:spacing w:val="38"/>
          <w:sz w:val="18"/>
          <w:szCs w:val="22"/>
          <w:lang w:val="es-CL"/>
        </w:rPr>
        <w:t xml:space="preserve"> </w:t>
      </w:r>
      <w:r w:rsidRPr="004F2763">
        <w:rPr>
          <w:sz w:val="18"/>
          <w:szCs w:val="22"/>
          <w:lang w:val="es-CL"/>
        </w:rPr>
        <w:t>Washington,</w:t>
      </w:r>
      <w:r w:rsidRPr="004F2763">
        <w:rPr>
          <w:spacing w:val="-6"/>
          <w:sz w:val="18"/>
          <w:szCs w:val="22"/>
          <w:lang w:val="es-CL"/>
        </w:rPr>
        <w:t xml:space="preserve"> </w:t>
      </w:r>
      <w:r w:rsidRPr="004F2763">
        <w:rPr>
          <w:sz w:val="18"/>
          <w:szCs w:val="22"/>
          <w:lang w:val="es-CL"/>
        </w:rPr>
        <w:t>D.C.:</w:t>
      </w:r>
      <w:r w:rsidRPr="004F2763">
        <w:rPr>
          <w:spacing w:val="-6"/>
          <w:sz w:val="18"/>
          <w:szCs w:val="22"/>
          <w:lang w:val="es-CL"/>
        </w:rPr>
        <w:t xml:space="preserve"> </w:t>
      </w:r>
      <w:r w:rsidRPr="004F2763">
        <w:rPr>
          <w:sz w:val="18"/>
          <w:szCs w:val="22"/>
          <w:lang w:val="es-CL"/>
        </w:rPr>
        <w:t>NAEYC.</w:t>
      </w:r>
    </w:p>
    <w:p w14:paraId="2E0CBFBB" w14:textId="33A912E3" w:rsidR="00123F14" w:rsidRPr="00014B8D" w:rsidRDefault="00AA3652" w:rsidP="00BB0D7D">
      <w:pPr>
        <w:pStyle w:val="Heading3"/>
      </w:pPr>
      <w:bookmarkStart w:id="80" w:name="_Toc70402368"/>
      <w:r>
        <w:lastRenderedPageBreak/>
        <w:t>A</w:t>
      </w:r>
      <w:r w:rsidR="00123F14" w:rsidRPr="00014B8D">
        <w:t>S</w:t>
      </w:r>
      <w:r>
        <w:t>PECTO</w:t>
      </w:r>
      <w:r w:rsidR="00123F14" w:rsidRPr="00014B8D">
        <w:t xml:space="preserve"> 2: OPERA</w:t>
      </w:r>
      <w:r>
        <w:t xml:space="preserve">CIONES </w:t>
      </w:r>
      <w:r w:rsidR="00C300D9">
        <w:t>Y PENSAMIENTO ALGEBRAICO</w:t>
      </w:r>
      <w:bookmarkEnd w:id="80"/>
    </w:p>
    <w:p w14:paraId="30745243" w14:textId="13101776" w:rsidR="00123F14" w:rsidRPr="00186122" w:rsidRDefault="00123F14" w:rsidP="00123F14">
      <w:pPr>
        <w:rPr>
          <w:sz w:val="12"/>
          <w:szCs w:val="12"/>
        </w:rPr>
      </w:pPr>
    </w:p>
    <w:tbl>
      <w:tblPr>
        <w:tblW w:w="14743" w:type="dxa"/>
        <w:tblInd w:w="-15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3"/>
      </w:tblGrid>
      <w:tr w:rsidR="007C5CB8" w14:paraId="7419460F" w14:textId="77777777" w:rsidTr="00940447">
        <w:trPr>
          <w:trHeight w:val="468"/>
        </w:trPr>
        <w:tc>
          <w:tcPr>
            <w:tcW w:w="14743" w:type="dxa"/>
            <w:shd w:val="clear" w:color="auto" w:fill="FCAF17" w:themeFill="accent3"/>
            <w:vAlign w:val="center"/>
          </w:tcPr>
          <w:p w14:paraId="6F358AC3" w14:textId="6866A058" w:rsidR="007C5CB8" w:rsidRPr="00D767EF" w:rsidRDefault="007C5CB8" w:rsidP="00C300D9">
            <w:pPr>
              <w:pStyle w:val="TableParagraph"/>
              <w:ind w:left="140" w:right="536"/>
              <w:jc w:val="center"/>
              <w:rPr>
                <w:b/>
                <w:sz w:val="28"/>
              </w:rPr>
            </w:pPr>
            <w:r w:rsidRPr="003215EB">
              <w:rPr>
                <w:b/>
                <w:color w:val="FFFFFF" w:themeColor="background1"/>
                <w:sz w:val="32"/>
                <w:szCs w:val="28"/>
                <w14:shadow w14:blurRad="50800" w14:dist="38100" w14:dir="2700000" w14:sx="100000" w14:sy="100000" w14:kx="0" w14:ky="0" w14:algn="tl">
                  <w14:srgbClr w14:val="000000">
                    <w14:alpha w14:val="60000"/>
                  </w14:srgbClr>
                </w14:shadow>
              </w:rPr>
              <w:t>MAT</w:t>
            </w:r>
            <w:r w:rsidR="00C300D9">
              <w:rPr>
                <w:b/>
                <w:color w:val="FFFFFF" w:themeColor="background1"/>
                <w:sz w:val="32"/>
                <w:szCs w:val="28"/>
                <w14:shadow w14:blurRad="50800" w14:dist="38100" w14:dir="2700000" w14:sx="100000" w14:sy="100000" w14:kx="0" w14:ky="0" w14:algn="tl">
                  <w14:srgbClr w14:val="000000">
                    <w14:alpha w14:val="60000"/>
                  </w14:srgbClr>
                </w14:shadow>
              </w:rPr>
              <w:t>EMÁTICAS</w:t>
            </w:r>
          </w:p>
        </w:tc>
      </w:tr>
      <w:tr w:rsidR="00F234D5" w:rsidRPr="00E05479" w14:paraId="7BBFD325" w14:textId="77777777" w:rsidTr="00EE571D">
        <w:trPr>
          <w:trHeight w:val="530"/>
        </w:trPr>
        <w:tc>
          <w:tcPr>
            <w:tcW w:w="14743" w:type="dxa"/>
            <w:shd w:val="clear" w:color="auto" w:fill="FDDEA2" w:themeFill="accent3" w:themeFillTint="66"/>
            <w:vAlign w:val="center"/>
          </w:tcPr>
          <w:p w14:paraId="77D9DB52" w14:textId="409E9EC6" w:rsidR="00F234D5" w:rsidRPr="00C300D9" w:rsidRDefault="00C300D9" w:rsidP="00C300D9">
            <w:pPr>
              <w:pStyle w:val="TableParagraph"/>
              <w:ind w:left="140"/>
              <w:rPr>
                <w:rFonts w:asciiTheme="minorHAnsi" w:hAnsiTheme="minorHAnsi"/>
                <w:b/>
                <w:lang w:val="es-CL"/>
              </w:rPr>
            </w:pPr>
            <w:r w:rsidRPr="00C300D9">
              <w:rPr>
                <w:rFonts w:asciiTheme="minorHAnsi" w:hAnsiTheme="minorHAnsi"/>
                <w:b/>
                <w:sz w:val="28"/>
                <w:lang w:val="es-CL"/>
              </w:rPr>
              <w:t>A</w:t>
            </w:r>
            <w:r w:rsidR="00F234D5" w:rsidRPr="00C300D9">
              <w:rPr>
                <w:rFonts w:asciiTheme="minorHAnsi" w:hAnsiTheme="minorHAnsi"/>
                <w:b/>
                <w:sz w:val="28"/>
                <w:lang w:val="es-CL"/>
              </w:rPr>
              <w:t>S</w:t>
            </w:r>
            <w:r w:rsidRPr="00C300D9">
              <w:rPr>
                <w:rFonts w:asciiTheme="minorHAnsi" w:hAnsiTheme="minorHAnsi"/>
                <w:b/>
                <w:sz w:val="28"/>
                <w:lang w:val="es-CL"/>
              </w:rPr>
              <w:t>PECTO</w:t>
            </w:r>
            <w:r w:rsidR="00F234D5" w:rsidRPr="00C300D9">
              <w:rPr>
                <w:rFonts w:asciiTheme="minorHAnsi" w:hAnsiTheme="minorHAnsi"/>
                <w:b/>
                <w:sz w:val="28"/>
                <w:lang w:val="es-CL"/>
              </w:rPr>
              <w:t xml:space="preserve"> 2: OPERA</w:t>
            </w:r>
            <w:r w:rsidRPr="00C300D9">
              <w:rPr>
                <w:rFonts w:asciiTheme="minorHAnsi" w:hAnsiTheme="minorHAnsi"/>
                <w:b/>
                <w:sz w:val="28"/>
                <w:lang w:val="es-CL"/>
              </w:rPr>
              <w:t xml:space="preserve">CIONES Y PENSAMIENTO </w:t>
            </w:r>
            <w:r w:rsidR="00F234D5" w:rsidRPr="00C300D9">
              <w:rPr>
                <w:rFonts w:asciiTheme="minorHAnsi" w:hAnsiTheme="minorHAnsi"/>
                <w:b/>
                <w:sz w:val="28"/>
                <w:u w:val="single"/>
                <w:lang w:val="es-CL"/>
              </w:rPr>
              <w:t>ALGEBRAIC</w:t>
            </w:r>
            <w:r w:rsidRPr="00C300D9">
              <w:rPr>
                <w:rFonts w:asciiTheme="minorHAnsi" w:hAnsiTheme="minorHAnsi"/>
                <w:b/>
                <w:sz w:val="28"/>
                <w:u w:val="single"/>
                <w:lang w:val="es-CL"/>
              </w:rPr>
              <w:t>O</w:t>
            </w:r>
          </w:p>
        </w:tc>
      </w:tr>
      <w:tr w:rsidR="007C5CB8" w:rsidRPr="00E05479" w14:paraId="774FE5BC" w14:textId="77777777" w:rsidTr="00EE571D">
        <w:trPr>
          <w:trHeight w:val="440"/>
        </w:trPr>
        <w:tc>
          <w:tcPr>
            <w:tcW w:w="14743" w:type="dxa"/>
            <w:shd w:val="clear" w:color="auto" w:fill="FEEED0" w:themeFill="accent3" w:themeFillTint="33"/>
            <w:vAlign w:val="center"/>
          </w:tcPr>
          <w:p w14:paraId="6F6E58C1" w14:textId="16CC87DD" w:rsidR="007C5CB8" w:rsidRPr="00C300D9" w:rsidRDefault="007C5CB8" w:rsidP="00C300D9">
            <w:pPr>
              <w:pStyle w:val="TableParagraph"/>
              <w:spacing w:before="35"/>
              <w:ind w:left="99"/>
              <w:rPr>
                <w:rFonts w:asciiTheme="minorHAnsi" w:hAnsiTheme="minorHAnsi"/>
                <w:b/>
                <w:lang w:val="es-CL"/>
              </w:rPr>
            </w:pPr>
            <w:r w:rsidRPr="00C300D9">
              <w:rPr>
                <w:rFonts w:asciiTheme="minorHAnsi" w:hAnsiTheme="minorHAnsi"/>
                <w:b/>
                <w:sz w:val="28"/>
                <w:szCs w:val="28"/>
                <w:lang w:val="es-CL"/>
              </w:rPr>
              <w:t>Concept</w:t>
            </w:r>
            <w:r w:rsidR="00C300D9" w:rsidRPr="00C300D9">
              <w:rPr>
                <w:rFonts w:asciiTheme="minorHAnsi" w:hAnsiTheme="minorHAnsi"/>
                <w:b/>
                <w:sz w:val="28"/>
                <w:szCs w:val="28"/>
                <w:lang w:val="es-CL"/>
              </w:rPr>
              <w:t>o</w:t>
            </w:r>
            <w:r w:rsidRPr="00C300D9">
              <w:rPr>
                <w:rFonts w:asciiTheme="minorHAnsi" w:hAnsiTheme="minorHAnsi"/>
                <w:b/>
                <w:spacing w:val="-4"/>
                <w:sz w:val="28"/>
                <w:szCs w:val="28"/>
                <w:lang w:val="es-CL"/>
              </w:rPr>
              <w:t xml:space="preserve"> </w:t>
            </w:r>
            <w:r w:rsidRPr="00C300D9">
              <w:rPr>
                <w:rFonts w:asciiTheme="minorHAnsi" w:hAnsiTheme="minorHAnsi"/>
                <w:b/>
                <w:sz w:val="28"/>
                <w:szCs w:val="28"/>
                <w:lang w:val="es-CL"/>
              </w:rPr>
              <w:t>1:</w:t>
            </w:r>
            <w:r w:rsidRPr="00C300D9">
              <w:rPr>
                <w:rFonts w:asciiTheme="minorHAnsi" w:hAnsiTheme="minorHAnsi"/>
                <w:b/>
                <w:spacing w:val="46"/>
                <w:sz w:val="28"/>
                <w:szCs w:val="28"/>
                <w:lang w:val="es-CL"/>
              </w:rPr>
              <w:t xml:space="preserve"> </w:t>
            </w:r>
            <w:r w:rsidRPr="00C300D9">
              <w:rPr>
                <w:rFonts w:asciiTheme="minorHAnsi" w:hAnsiTheme="minorHAnsi"/>
                <w:b/>
                <w:sz w:val="28"/>
                <w:szCs w:val="28"/>
                <w:lang w:val="es-CL"/>
              </w:rPr>
              <w:t>Explor</w:t>
            </w:r>
            <w:r w:rsidR="00C300D9" w:rsidRPr="00C300D9">
              <w:rPr>
                <w:rFonts w:asciiTheme="minorHAnsi" w:hAnsiTheme="minorHAnsi"/>
                <w:b/>
                <w:sz w:val="28"/>
                <w:szCs w:val="28"/>
                <w:lang w:val="es-CL"/>
              </w:rPr>
              <w:t>a la Suma y la Resta</w:t>
            </w:r>
          </w:p>
        </w:tc>
      </w:tr>
      <w:tr w:rsidR="00F234D5" w:rsidRPr="00E05479" w14:paraId="46BB2506" w14:textId="77777777" w:rsidTr="00940447">
        <w:trPr>
          <w:trHeight w:val="1700"/>
        </w:trPr>
        <w:tc>
          <w:tcPr>
            <w:tcW w:w="14743" w:type="dxa"/>
          </w:tcPr>
          <w:p w14:paraId="64BA0EC7" w14:textId="49AD94BF" w:rsidR="00F234D5" w:rsidRPr="004F2763" w:rsidRDefault="004F2763" w:rsidP="007C5CB8">
            <w:pPr>
              <w:pStyle w:val="TableParagraph"/>
              <w:spacing w:before="120"/>
              <w:ind w:left="101"/>
              <w:rPr>
                <w:b/>
                <w:lang w:val="es-CL"/>
              </w:rPr>
            </w:pPr>
            <w:r w:rsidRPr="004F2763">
              <w:rPr>
                <w:b/>
                <w:lang w:val="es-CL"/>
              </w:rPr>
              <w:t xml:space="preserve">El niño reconoce la adición como la </w:t>
            </w:r>
            <w:r>
              <w:rPr>
                <w:b/>
                <w:lang w:val="es-CL"/>
              </w:rPr>
              <w:t>suma</w:t>
            </w:r>
            <w:r w:rsidRPr="004F2763">
              <w:rPr>
                <w:b/>
                <w:lang w:val="es-CL"/>
              </w:rPr>
              <w:t xml:space="preserve"> y la sustracción como la </w:t>
            </w:r>
            <w:r>
              <w:rPr>
                <w:b/>
                <w:lang w:val="es-CL"/>
              </w:rPr>
              <w:t>resta</w:t>
            </w:r>
            <w:r w:rsidRPr="004F2763">
              <w:rPr>
                <w:b/>
                <w:lang w:val="es-CL"/>
              </w:rPr>
              <w:t>.</w:t>
            </w:r>
          </w:p>
          <w:p w14:paraId="50D5C282" w14:textId="77777777" w:rsidR="00F234D5" w:rsidRPr="004F2763" w:rsidRDefault="00F234D5" w:rsidP="009A548D">
            <w:pPr>
              <w:pStyle w:val="TableParagraph"/>
              <w:spacing w:before="2"/>
              <w:rPr>
                <w:rFonts w:ascii="Roboto"/>
                <w:b/>
                <w:color w:val="FF0000"/>
                <w:sz w:val="23"/>
                <w:lang w:val="es-CL"/>
              </w:rPr>
            </w:pPr>
          </w:p>
          <w:p w14:paraId="390E9EA3" w14:textId="77777777" w:rsidR="004F2763" w:rsidRDefault="004F2763" w:rsidP="00940447">
            <w:pPr>
              <w:pStyle w:val="TableParagraph"/>
              <w:ind w:left="99" w:right="555"/>
              <w:jc w:val="both"/>
              <w:rPr>
                <w:lang w:val="es-CL"/>
              </w:rPr>
            </w:pPr>
            <w:r w:rsidRPr="004F2763">
              <w:rPr>
                <w:lang w:val="es-CL"/>
              </w:rPr>
              <w:t>El desarrollo de la comprensión de un número comienza con experie</w:t>
            </w:r>
            <w:r>
              <w:rPr>
                <w:lang w:val="es-CL"/>
              </w:rPr>
              <w:t>ncias prácticas en las que se us</w:t>
            </w:r>
            <w:r w:rsidRPr="004F2763">
              <w:rPr>
                <w:lang w:val="es-CL"/>
              </w:rPr>
              <w:t xml:space="preserve">an diversos objetos que se encuentran en el hogar, en el entorno de aprendizaje y en la naturaleza. Para comprender los números y descubrir las relaciones numéricas, los niños necesitan </w:t>
            </w:r>
            <w:r>
              <w:rPr>
                <w:lang w:val="es-CL"/>
              </w:rPr>
              <w:t xml:space="preserve">tener </w:t>
            </w:r>
            <w:r w:rsidRPr="004F2763">
              <w:rPr>
                <w:lang w:val="es-CL"/>
              </w:rPr>
              <w:t>oportunidades para describir los cambios que se producen al juntar o separar conjuntos de objetos (por ejemplo, bloques, animales, persona</w:t>
            </w:r>
            <w:r>
              <w:rPr>
                <w:lang w:val="es-CL"/>
              </w:rPr>
              <w:t>jes</w:t>
            </w:r>
            <w:r w:rsidRPr="004F2763">
              <w:rPr>
                <w:lang w:val="es-CL"/>
              </w:rPr>
              <w:t xml:space="preserve"> de juguete).</w:t>
            </w:r>
          </w:p>
          <w:p w14:paraId="3393C361" w14:textId="463B1D54" w:rsidR="004F2763" w:rsidRPr="004F2763" w:rsidRDefault="004F2763" w:rsidP="004F2763">
            <w:pPr>
              <w:pStyle w:val="TableParagraph"/>
              <w:ind w:left="99" w:right="555"/>
              <w:jc w:val="both"/>
              <w:rPr>
                <w:color w:val="FF0000"/>
                <w:lang w:val="es-CL"/>
              </w:rPr>
            </w:pPr>
          </w:p>
        </w:tc>
      </w:tr>
      <w:tr w:rsidR="00F234D5" w:rsidRPr="00E05479" w14:paraId="643050A9" w14:textId="77777777" w:rsidTr="00940447">
        <w:trPr>
          <w:trHeight w:val="5599"/>
        </w:trPr>
        <w:tc>
          <w:tcPr>
            <w:tcW w:w="14743" w:type="dxa"/>
          </w:tcPr>
          <w:p w14:paraId="14882748" w14:textId="55128EAF" w:rsidR="00F234D5" w:rsidRPr="008175BB" w:rsidRDefault="008175BB" w:rsidP="00940447">
            <w:pPr>
              <w:pStyle w:val="TableParagraph"/>
              <w:ind w:left="101"/>
              <w:rPr>
                <w:b/>
                <w:color w:val="FF0000"/>
                <w:lang w:val="es-CL"/>
              </w:rPr>
            </w:pPr>
            <w:r w:rsidRPr="008175BB">
              <w:rPr>
                <w:b/>
                <w:lang w:val="es-CL"/>
              </w:rPr>
              <w:t>Indicadores</w:t>
            </w:r>
            <w:r w:rsidR="00245895">
              <w:rPr>
                <w:b/>
                <w:lang w:val="es-CL"/>
              </w:rPr>
              <w:t xml:space="preserve"> y ejemplos en el contexto</w:t>
            </w:r>
            <w:r w:rsidRPr="008175BB">
              <w:rPr>
                <w:b/>
                <w:lang w:val="es-CL"/>
              </w:rPr>
              <w:t xml:space="preserve"> de </w:t>
            </w:r>
            <w:r w:rsidR="003C3127">
              <w:rPr>
                <w:b/>
                <w:lang w:val="es-CL"/>
              </w:rPr>
              <w:t>Rutinas diarias</w:t>
            </w:r>
            <w:r w:rsidRPr="008175BB">
              <w:rPr>
                <w:b/>
                <w:lang w:val="es-CL"/>
              </w:rPr>
              <w:t>, Actividades y Juegos</w:t>
            </w:r>
          </w:p>
          <w:p w14:paraId="4657AF4D" w14:textId="77777777" w:rsidR="00F234D5" w:rsidRPr="008175BB" w:rsidRDefault="00F234D5" w:rsidP="00940447">
            <w:pPr>
              <w:pStyle w:val="TableParagraph"/>
              <w:rPr>
                <w:rFonts w:ascii="Roboto"/>
                <w:b/>
                <w:color w:val="FF0000"/>
                <w:sz w:val="21"/>
                <w:lang w:val="es-CL"/>
              </w:rPr>
            </w:pPr>
          </w:p>
          <w:p w14:paraId="2CECF504" w14:textId="6C45791B" w:rsidR="00F234D5" w:rsidRPr="00D13681" w:rsidRDefault="00D13681" w:rsidP="00940447">
            <w:pPr>
              <w:pStyle w:val="TableParagraph"/>
              <w:numPr>
                <w:ilvl w:val="0"/>
                <w:numId w:val="45"/>
              </w:numPr>
              <w:tabs>
                <w:tab w:val="left" w:pos="730"/>
              </w:tabs>
              <w:rPr>
                <w:b/>
                <w:lang w:val="es-CL"/>
              </w:rPr>
            </w:pPr>
            <w:r w:rsidRPr="00D13681">
              <w:rPr>
                <w:b/>
                <w:lang w:val="es-CL"/>
              </w:rPr>
              <w:t xml:space="preserve">Reconoce que la </w:t>
            </w:r>
            <w:r>
              <w:rPr>
                <w:b/>
                <w:lang w:val="es-CL"/>
              </w:rPr>
              <w:t>suma</w:t>
            </w:r>
            <w:r w:rsidRPr="00D13681">
              <w:rPr>
                <w:b/>
                <w:lang w:val="es-CL"/>
              </w:rPr>
              <w:t xml:space="preserve"> aumenta el número de objetos en un grupo.</w:t>
            </w:r>
          </w:p>
          <w:p w14:paraId="19805E57" w14:textId="350F5E9D" w:rsidR="00F234D5" w:rsidRPr="00D13681" w:rsidRDefault="00D13681" w:rsidP="00940447">
            <w:pPr>
              <w:pStyle w:val="TableParagraph"/>
              <w:numPr>
                <w:ilvl w:val="1"/>
                <w:numId w:val="45"/>
              </w:numPr>
              <w:tabs>
                <w:tab w:val="left" w:pos="1088"/>
                <w:tab w:val="left" w:pos="1089"/>
              </w:tabs>
              <w:rPr>
                <w:lang w:val="es-CL"/>
              </w:rPr>
            </w:pPr>
            <w:r w:rsidRPr="00D13681">
              <w:rPr>
                <w:lang w:val="es-CL"/>
              </w:rPr>
              <w:t>A</w:t>
            </w:r>
            <w:r>
              <w:rPr>
                <w:lang w:val="es-CL"/>
              </w:rPr>
              <w:t>grega</w:t>
            </w:r>
            <w:r w:rsidRPr="00D13681">
              <w:rPr>
                <w:lang w:val="es-CL"/>
              </w:rPr>
              <w:t xml:space="preserve"> un bloque a la pila de bloques y dice: </w:t>
            </w:r>
            <w:r w:rsidR="00A24FD2">
              <w:rPr>
                <w:lang w:val="es-CL"/>
              </w:rPr>
              <w:t>“</w:t>
            </w:r>
            <w:r w:rsidRPr="00D13681">
              <w:rPr>
                <w:lang w:val="es-CL"/>
              </w:rPr>
              <w:t>Ahora tengo más</w:t>
            </w:r>
            <w:r w:rsidR="00A24FD2">
              <w:rPr>
                <w:lang w:val="es-CL"/>
              </w:rPr>
              <w:t>”</w:t>
            </w:r>
            <w:r w:rsidRPr="00D13681">
              <w:rPr>
                <w:lang w:val="es-CL"/>
              </w:rPr>
              <w:t>.</w:t>
            </w:r>
          </w:p>
          <w:p w14:paraId="6CAFF8CF" w14:textId="7E3C3227" w:rsidR="00F234D5" w:rsidRPr="00940447" w:rsidRDefault="00940447" w:rsidP="00940447">
            <w:pPr>
              <w:pStyle w:val="TableParagraph"/>
              <w:numPr>
                <w:ilvl w:val="1"/>
                <w:numId w:val="45"/>
              </w:numPr>
              <w:tabs>
                <w:tab w:val="left" w:pos="1088"/>
                <w:tab w:val="left" w:pos="1089"/>
              </w:tabs>
              <w:rPr>
                <w:lang w:val="es-CL"/>
              </w:rPr>
            </w:pPr>
            <w:r w:rsidRPr="00940447">
              <w:rPr>
                <w:lang w:val="es-CL"/>
              </w:rPr>
              <w:t xml:space="preserve">Añade otra rodaja de manzana al plato y dice: </w:t>
            </w:r>
            <w:r w:rsidR="00A24FD2">
              <w:rPr>
                <w:lang w:val="es-CL"/>
              </w:rPr>
              <w:t>“</w:t>
            </w:r>
            <w:r w:rsidRPr="00940447">
              <w:rPr>
                <w:lang w:val="es-CL"/>
              </w:rPr>
              <w:t>Ahora tengo dos</w:t>
            </w:r>
            <w:r w:rsidR="00A24FD2">
              <w:rPr>
                <w:lang w:val="es-CL"/>
              </w:rPr>
              <w:t>”</w:t>
            </w:r>
            <w:r w:rsidRPr="00940447">
              <w:rPr>
                <w:lang w:val="es-CL"/>
              </w:rPr>
              <w:t>.</w:t>
            </w:r>
          </w:p>
          <w:p w14:paraId="35E908CC" w14:textId="77777777" w:rsidR="00F234D5" w:rsidRPr="00940447" w:rsidRDefault="00F234D5" w:rsidP="00940447">
            <w:pPr>
              <w:pStyle w:val="TableParagraph"/>
              <w:rPr>
                <w:rFonts w:ascii="Roboto"/>
                <w:b/>
                <w:color w:val="FF0000"/>
                <w:sz w:val="26"/>
                <w:lang w:val="es-CL"/>
              </w:rPr>
            </w:pPr>
          </w:p>
          <w:p w14:paraId="48034DA7" w14:textId="57860D75" w:rsidR="00F234D5" w:rsidRPr="003F65A3" w:rsidRDefault="00940447" w:rsidP="00940447">
            <w:pPr>
              <w:pStyle w:val="TableParagraph"/>
              <w:numPr>
                <w:ilvl w:val="0"/>
                <w:numId w:val="45"/>
              </w:numPr>
              <w:tabs>
                <w:tab w:val="left" w:pos="730"/>
              </w:tabs>
              <w:rPr>
                <w:b/>
                <w:lang w:val="es-CL"/>
              </w:rPr>
            </w:pPr>
            <w:r w:rsidRPr="003F65A3">
              <w:rPr>
                <w:b/>
                <w:lang w:val="es-CL"/>
              </w:rPr>
              <w:t>Describe los cambios en dos o más sets de objetos cuando se combinan.</w:t>
            </w:r>
          </w:p>
          <w:p w14:paraId="41C6EDD0" w14:textId="7BEAA6C0" w:rsidR="00F234D5" w:rsidRPr="003F65A3" w:rsidRDefault="00940447" w:rsidP="00940447">
            <w:pPr>
              <w:pStyle w:val="TableParagraph"/>
              <w:numPr>
                <w:ilvl w:val="1"/>
                <w:numId w:val="45"/>
              </w:numPr>
              <w:tabs>
                <w:tab w:val="left" w:pos="1089"/>
                <w:tab w:val="left" w:pos="1090"/>
              </w:tabs>
              <w:rPr>
                <w:lang w:val="es-CL"/>
              </w:rPr>
            </w:pPr>
            <w:r w:rsidRPr="003F65A3">
              <w:rPr>
                <w:lang w:val="es-CL"/>
              </w:rPr>
              <w:t>Reconoce que tres coches y dos camiones son un total de cinco vehículos.</w:t>
            </w:r>
          </w:p>
          <w:p w14:paraId="079E1EDB" w14:textId="24F53CAB" w:rsidR="00F234D5" w:rsidRPr="003F65A3" w:rsidRDefault="00940447" w:rsidP="00940447">
            <w:pPr>
              <w:pStyle w:val="TableParagraph"/>
              <w:numPr>
                <w:ilvl w:val="1"/>
                <w:numId w:val="45"/>
              </w:numPr>
              <w:tabs>
                <w:tab w:val="left" w:pos="1089"/>
                <w:tab w:val="left" w:pos="1090"/>
              </w:tabs>
              <w:rPr>
                <w:lang w:val="es-CL"/>
              </w:rPr>
            </w:pPr>
            <w:r w:rsidRPr="003F65A3">
              <w:rPr>
                <w:lang w:val="es-CL"/>
              </w:rPr>
              <w:t>Junta los crayones rojos, amarillos y azules y dice cuántos crayones hay.</w:t>
            </w:r>
          </w:p>
          <w:p w14:paraId="58126650" w14:textId="77777777" w:rsidR="00F234D5" w:rsidRPr="003F65A3" w:rsidRDefault="00F234D5" w:rsidP="00940447">
            <w:pPr>
              <w:pStyle w:val="TableParagraph"/>
              <w:rPr>
                <w:rFonts w:ascii="Roboto"/>
                <w:b/>
                <w:sz w:val="21"/>
                <w:lang w:val="es-CL"/>
              </w:rPr>
            </w:pPr>
          </w:p>
          <w:p w14:paraId="54EBF217" w14:textId="2D8BB24F" w:rsidR="00F234D5" w:rsidRPr="003F65A3" w:rsidRDefault="00940447" w:rsidP="00940447">
            <w:pPr>
              <w:pStyle w:val="TableParagraph"/>
              <w:numPr>
                <w:ilvl w:val="0"/>
                <w:numId w:val="45"/>
              </w:numPr>
              <w:tabs>
                <w:tab w:val="left" w:pos="730"/>
              </w:tabs>
              <w:rPr>
                <w:b/>
                <w:lang w:val="es-CL"/>
              </w:rPr>
            </w:pPr>
            <w:r w:rsidRPr="003F65A3">
              <w:rPr>
                <w:b/>
                <w:lang w:val="es-CL"/>
              </w:rPr>
              <w:t>Reconoce que quitar (restar) disminuye el número de objetos de un grupo</w:t>
            </w:r>
          </w:p>
          <w:p w14:paraId="7AB32CD3" w14:textId="236F0CFC" w:rsidR="00F234D5" w:rsidRPr="003F65A3" w:rsidRDefault="00940447" w:rsidP="00940447">
            <w:pPr>
              <w:pStyle w:val="TableParagraph"/>
              <w:numPr>
                <w:ilvl w:val="1"/>
                <w:numId w:val="45"/>
              </w:numPr>
              <w:tabs>
                <w:tab w:val="left" w:pos="1089"/>
                <w:tab w:val="left" w:pos="1090"/>
              </w:tabs>
              <w:rPr>
                <w:lang w:val="es-CL"/>
              </w:rPr>
            </w:pPr>
            <w:r w:rsidRPr="003F65A3">
              <w:rPr>
                <w:lang w:val="es-CL"/>
              </w:rPr>
              <w:t xml:space="preserve">Se come una rodaja de manzana y dice: </w:t>
            </w:r>
            <w:r w:rsidR="00A24FD2">
              <w:rPr>
                <w:lang w:val="es-CL"/>
              </w:rPr>
              <w:t>“</w:t>
            </w:r>
            <w:r w:rsidR="00A6617E">
              <w:rPr>
                <w:lang w:val="es-CL"/>
              </w:rPr>
              <w:t>Solo</w:t>
            </w:r>
            <w:r w:rsidRPr="003F65A3">
              <w:rPr>
                <w:lang w:val="es-CL"/>
              </w:rPr>
              <w:t xml:space="preserve"> me queda una</w:t>
            </w:r>
            <w:r w:rsidR="00A24FD2">
              <w:rPr>
                <w:lang w:val="es-CL"/>
              </w:rPr>
              <w:t>”</w:t>
            </w:r>
            <w:r w:rsidRPr="003F65A3">
              <w:rPr>
                <w:lang w:val="es-CL"/>
              </w:rPr>
              <w:t>.</w:t>
            </w:r>
          </w:p>
          <w:p w14:paraId="46CB9E00" w14:textId="3C475CC8" w:rsidR="00F234D5" w:rsidRPr="003F65A3" w:rsidRDefault="00940447" w:rsidP="00940447">
            <w:pPr>
              <w:pStyle w:val="TableParagraph"/>
              <w:numPr>
                <w:ilvl w:val="1"/>
                <w:numId w:val="45"/>
              </w:numPr>
              <w:tabs>
                <w:tab w:val="left" w:pos="1089"/>
                <w:tab w:val="left" w:pos="1090"/>
              </w:tabs>
              <w:rPr>
                <w:lang w:val="es-CL"/>
              </w:rPr>
            </w:pPr>
            <w:r w:rsidRPr="003F65A3">
              <w:rPr>
                <w:lang w:val="es-CL"/>
              </w:rPr>
              <w:t xml:space="preserve">Le da unas canicas a un amigo y dice: </w:t>
            </w:r>
            <w:r w:rsidR="00A24FD2">
              <w:rPr>
                <w:lang w:val="es-CL"/>
              </w:rPr>
              <w:t>“</w:t>
            </w:r>
            <w:r w:rsidRPr="003F65A3">
              <w:rPr>
                <w:lang w:val="es-CL"/>
              </w:rPr>
              <w:t>Ahora tengo menos</w:t>
            </w:r>
            <w:r w:rsidR="00A24FD2">
              <w:rPr>
                <w:lang w:val="es-CL"/>
              </w:rPr>
              <w:t>”</w:t>
            </w:r>
            <w:r w:rsidRPr="003F65A3">
              <w:rPr>
                <w:lang w:val="es-CL"/>
              </w:rPr>
              <w:t>.</w:t>
            </w:r>
          </w:p>
          <w:p w14:paraId="0C794FE1" w14:textId="77777777" w:rsidR="00F234D5" w:rsidRPr="003F65A3" w:rsidRDefault="00F234D5" w:rsidP="00940447">
            <w:pPr>
              <w:pStyle w:val="TableParagraph"/>
              <w:rPr>
                <w:rFonts w:ascii="Roboto"/>
                <w:b/>
                <w:sz w:val="21"/>
                <w:lang w:val="es-CL"/>
              </w:rPr>
            </w:pPr>
          </w:p>
          <w:p w14:paraId="24FA111B" w14:textId="6998C042" w:rsidR="00F234D5" w:rsidRPr="003F65A3" w:rsidRDefault="00940447" w:rsidP="00940447">
            <w:pPr>
              <w:pStyle w:val="TableParagraph"/>
              <w:numPr>
                <w:ilvl w:val="0"/>
                <w:numId w:val="45"/>
              </w:numPr>
              <w:tabs>
                <w:tab w:val="left" w:pos="730"/>
              </w:tabs>
              <w:rPr>
                <w:b/>
                <w:lang w:val="es-CL"/>
              </w:rPr>
            </w:pPr>
            <w:r w:rsidRPr="003F65A3">
              <w:rPr>
                <w:b/>
                <w:lang w:val="es-CL"/>
              </w:rPr>
              <w:t xml:space="preserve">Describe los cambios en un </w:t>
            </w:r>
            <w:r w:rsidR="003F65A3" w:rsidRPr="003F65A3">
              <w:rPr>
                <w:b/>
                <w:lang w:val="es-CL"/>
              </w:rPr>
              <w:t>set</w:t>
            </w:r>
            <w:r w:rsidRPr="003F65A3">
              <w:rPr>
                <w:b/>
                <w:lang w:val="es-CL"/>
              </w:rPr>
              <w:t xml:space="preserve"> de objetos cuando se separan en partes.</w:t>
            </w:r>
          </w:p>
          <w:p w14:paraId="286EEC49" w14:textId="15C89A15" w:rsidR="00F234D5" w:rsidRPr="003F65A3" w:rsidRDefault="003F65A3" w:rsidP="003F65A3">
            <w:pPr>
              <w:pStyle w:val="TableParagraph"/>
              <w:numPr>
                <w:ilvl w:val="1"/>
                <w:numId w:val="45"/>
              </w:numPr>
              <w:tabs>
                <w:tab w:val="left" w:pos="1089"/>
                <w:tab w:val="left" w:pos="1090"/>
              </w:tabs>
              <w:rPr>
                <w:lang w:val="es-CL"/>
              </w:rPr>
            </w:pPr>
            <w:r w:rsidRPr="003F65A3">
              <w:rPr>
                <w:lang w:val="es-CL"/>
              </w:rPr>
              <w:t>Juega con una bola de plástico y bolos y dice cuántos bolos se han caído y cuántos quedan en pie.</w:t>
            </w:r>
          </w:p>
          <w:p w14:paraId="426B7E31" w14:textId="7D5FCDB3" w:rsidR="00F234D5" w:rsidRPr="003F65A3" w:rsidRDefault="003F65A3" w:rsidP="003F65A3">
            <w:pPr>
              <w:pStyle w:val="TableParagraph"/>
              <w:numPr>
                <w:ilvl w:val="1"/>
                <w:numId w:val="45"/>
              </w:numPr>
              <w:tabs>
                <w:tab w:val="left" w:pos="1089"/>
                <w:tab w:val="left" w:pos="1090"/>
              </w:tabs>
              <w:rPr>
                <w:lang w:val="es-CL"/>
              </w:rPr>
            </w:pPr>
            <w:r w:rsidRPr="003F65A3">
              <w:rPr>
                <w:lang w:val="es-CL"/>
              </w:rPr>
              <w:t xml:space="preserve">Le da dos uvas a un amigo y dice: </w:t>
            </w:r>
            <w:r w:rsidR="00A24FD2">
              <w:rPr>
                <w:lang w:val="es-CL"/>
              </w:rPr>
              <w:t>“</w:t>
            </w:r>
            <w:r w:rsidRPr="003F65A3">
              <w:rPr>
                <w:lang w:val="es-CL"/>
              </w:rPr>
              <w:t>Ahora yo tengo dos uvas y tú tienes dos uvas</w:t>
            </w:r>
            <w:r w:rsidR="00A24FD2">
              <w:rPr>
                <w:lang w:val="es-CL"/>
              </w:rPr>
              <w:t>”</w:t>
            </w:r>
            <w:r w:rsidRPr="003F65A3">
              <w:rPr>
                <w:lang w:val="es-CL"/>
              </w:rPr>
              <w:t>.</w:t>
            </w:r>
          </w:p>
          <w:p w14:paraId="30D4F731" w14:textId="77777777" w:rsidR="00F234D5" w:rsidRPr="003F65A3" w:rsidRDefault="00F234D5" w:rsidP="00940447">
            <w:pPr>
              <w:pStyle w:val="TableParagraph"/>
              <w:rPr>
                <w:rFonts w:ascii="Roboto"/>
                <w:b/>
                <w:sz w:val="21"/>
                <w:lang w:val="es-CL"/>
              </w:rPr>
            </w:pPr>
          </w:p>
          <w:p w14:paraId="751BE106" w14:textId="26693561" w:rsidR="00F234D5" w:rsidRPr="003F65A3" w:rsidRDefault="003F65A3" w:rsidP="003F65A3">
            <w:pPr>
              <w:pStyle w:val="TableParagraph"/>
              <w:numPr>
                <w:ilvl w:val="0"/>
                <w:numId w:val="45"/>
              </w:numPr>
              <w:tabs>
                <w:tab w:val="left" w:pos="730"/>
              </w:tabs>
              <w:rPr>
                <w:b/>
                <w:lang w:val="es-CL"/>
              </w:rPr>
            </w:pPr>
            <w:r w:rsidRPr="003F65A3">
              <w:rPr>
                <w:b/>
                <w:lang w:val="es-CL"/>
              </w:rPr>
              <w:t>Cuenta a partir del número mayor para sumar.</w:t>
            </w:r>
          </w:p>
          <w:p w14:paraId="4994954C" w14:textId="786D1C06" w:rsidR="00F234D5" w:rsidRPr="003F65A3" w:rsidRDefault="003F65A3" w:rsidP="003F65A3">
            <w:pPr>
              <w:pStyle w:val="TableParagraph"/>
              <w:numPr>
                <w:ilvl w:val="1"/>
                <w:numId w:val="45"/>
              </w:numPr>
              <w:tabs>
                <w:tab w:val="left" w:pos="1089"/>
                <w:tab w:val="left" w:pos="1090"/>
              </w:tabs>
              <w:rPr>
                <w:color w:val="FF0000"/>
                <w:lang w:val="es-CL"/>
              </w:rPr>
            </w:pPr>
            <w:r w:rsidRPr="003F65A3">
              <w:rPr>
                <w:lang w:val="es-CL"/>
              </w:rPr>
              <w:t xml:space="preserve">Reconoce inmediatamente un </w:t>
            </w:r>
            <w:r w:rsidRPr="003F65A3">
              <w:rPr>
                <w:b/>
                <w:u w:val="single"/>
                <w:lang w:val="es-CL"/>
              </w:rPr>
              <w:t>set</w:t>
            </w:r>
            <w:r w:rsidRPr="003F65A3">
              <w:rPr>
                <w:lang w:val="es-CL"/>
              </w:rPr>
              <w:t xml:space="preserve"> de dos y luego cuenta en tres, cuatro, cinco a medida que se añaden objetos al conjunto.</w:t>
            </w:r>
          </w:p>
        </w:tc>
      </w:tr>
      <w:tr w:rsidR="00C300D9" w14:paraId="1AB881EA" w14:textId="77777777" w:rsidTr="00EE571D">
        <w:trPr>
          <w:trHeight w:val="393"/>
        </w:trPr>
        <w:tc>
          <w:tcPr>
            <w:tcW w:w="14743" w:type="dxa"/>
            <w:shd w:val="clear" w:color="auto" w:fill="FCAF17" w:themeFill="accent3"/>
            <w:vAlign w:val="center"/>
          </w:tcPr>
          <w:p w14:paraId="305A7EA0" w14:textId="1CB8DFA0" w:rsidR="00C300D9" w:rsidRPr="00C300D9" w:rsidRDefault="00C300D9" w:rsidP="00C300D9">
            <w:pPr>
              <w:pStyle w:val="TableParagraph"/>
              <w:ind w:left="140" w:right="536"/>
              <w:jc w:val="center"/>
              <w:rPr>
                <w:b/>
                <w:sz w:val="28"/>
                <w:lang w:val="es-CL"/>
              </w:rPr>
            </w:pPr>
            <w:r w:rsidRPr="00C300D9">
              <w:rPr>
                <w:b/>
                <w:color w:val="FFFFFF" w:themeColor="background1"/>
                <w:sz w:val="32"/>
                <w:szCs w:val="28"/>
                <w:lang w:val="es-CL"/>
                <w14:shadow w14:blurRad="50800" w14:dist="38100" w14:dir="2700000" w14:sx="100000" w14:sy="100000" w14:kx="0" w14:ky="0" w14:algn="tl">
                  <w14:srgbClr w14:val="000000">
                    <w14:alpha w14:val="60000"/>
                  </w14:srgbClr>
                </w14:shadow>
              </w:rPr>
              <w:lastRenderedPageBreak/>
              <w:t>MATEMÁTICAS</w:t>
            </w:r>
          </w:p>
        </w:tc>
      </w:tr>
      <w:tr w:rsidR="00C300D9" w:rsidRPr="00E05479" w14:paraId="70670F36" w14:textId="77777777" w:rsidTr="00EE571D">
        <w:trPr>
          <w:trHeight w:val="390"/>
        </w:trPr>
        <w:tc>
          <w:tcPr>
            <w:tcW w:w="14743" w:type="dxa"/>
            <w:shd w:val="clear" w:color="auto" w:fill="FDDEA2" w:themeFill="accent3" w:themeFillTint="66"/>
            <w:vAlign w:val="center"/>
          </w:tcPr>
          <w:p w14:paraId="04E56BD9" w14:textId="5589E31F" w:rsidR="00C300D9" w:rsidRPr="00C300D9" w:rsidRDefault="00C300D9" w:rsidP="00C300D9">
            <w:pPr>
              <w:pStyle w:val="TableParagraph"/>
              <w:ind w:left="140"/>
              <w:rPr>
                <w:rFonts w:asciiTheme="minorHAnsi" w:hAnsiTheme="minorHAnsi"/>
                <w:b/>
                <w:lang w:val="es-CL"/>
              </w:rPr>
            </w:pPr>
            <w:r w:rsidRPr="00C300D9">
              <w:rPr>
                <w:rFonts w:asciiTheme="minorHAnsi" w:hAnsiTheme="minorHAnsi"/>
                <w:b/>
                <w:sz w:val="28"/>
                <w:lang w:val="es-CL"/>
              </w:rPr>
              <w:t>ASPECTO 2: OPERACIONES Y PENSAMIENTO ALGEBRAICO</w:t>
            </w:r>
          </w:p>
        </w:tc>
      </w:tr>
      <w:tr w:rsidR="00186122" w14:paraId="6E960A5E" w14:textId="77777777" w:rsidTr="00EE571D">
        <w:trPr>
          <w:trHeight w:val="396"/>
        </w:trPr>
        <w:tc>
          <w:tcPr>
            <w:tcW w:w="14743" w:type="dxa"/>
            <w:shd w:val="clear" w:color="auto" w:fill="FEEED0" w:themeFill="accent3" w:themeFillTint="33"/>
            <w:vAlign w:val="center"/>
          </w:tcPr>
          <w:p w14:paraId="5D49AD9B" w14:textId="7AAAB657" w:rsidR="00186122" w:rsidRPr="00C300D9" w:rsidRDefault="00186122" w:rsidP="00C300D9">
            <w:pPr>
              <w:pStyle w:val="TableParagraph"/>
              <w:spacing w:before="37"/>
              <w:ind w:left="99"/>
              <w:rPr>
                <w:rFonts w:asciiTheme="minorHAnsi" w:hAnsiTheme="minorHAnsi"/>
                <w:b/>
                <w:lang w:val="es-CL"/>
              </w:rPr>
            </w:pPr>
            <w:r w:rsidRPr="00C300D9">
              <w:rPr>
                <w:rFonts w:asciiTheme="minorHAnsi" w:hAnsiTheme="minorHAnsi"/>
                <w:b/>
                <w:sz w:val="28"/>
                <w:szCs w:val="28"/>
                <w:lang w:val="es-CL"/>
              </w:rPr>
              <w:t>Concept</w:t>
            </w:r>
            <w:r w:rsidR="00C300D9" w:rsidRPr="00C300D9">
              <w:rPr>
                <w:rFonts w:asciiTheme="minorHAnsi" w:hAnsiTheme="minorHAnsi"/>
                <w:b/>
                <w:sz w:val="28"/>
                <w:szCs w:val="28"/>
                <w:lang w:val="es-CL"/>
              </w:rPr>
              <w:t>o</w:t>
            </w:r>
            <w:r w:rsidRPr="00C300D9">
              <w:rPr>
                <w:rFonts w:asciiTheme="minorHAnsi" w:hAnsiTheme="minorHAnsi"/>
                <w:b/>
                <w:spacing w:val="-5"/>
                <w:sz w:val="28"/>
                <w:szCs w:val="28"/>
                <w:lang w:val="es-CL"/>
              </w:rPr>
              <w:t xml:space="preserve"> </w:t>
            </w:r>
            <w:r w:rsidRPr="00C300D9">
              <w:rPr>
                <w:rFonts w:asciiTheme="minorHAnsi" w:hAnsiTheme="minorHAnsi"/>
                <w:b/>
                <w:sz w:val="28"/>
                <w:szCs w:val="28"/>
                <w:lang w:val="es-CL"/>
              </w:rPr>
              <w:t>2:</w:t>
            </w:r>
            <w:r w:rsidRPr="00C300D9">
              <w:rPr>
                <w:rFonts w:asciiTheme="minorHAnsi" w:hAnsiTheme="minorHAnsi"/>
                <w:b/>
                <w:spacing w:val="48"/>
                <w:sz w:val="28"/>
                <w:szCs w:val="28"/>
                <w:lang w:val="es-CL"/>
              </w:rPr>
              <w:t xml:space="preserve"> </w:t>
            </w:r>
            <w:r w:rsidRPr="00C300D9">
              <w:rPr>
                <w:rFonts w:asciiTheme="minorHAnsi" w:hAnsiTheme="minorHAnsi"/>
                <w:b/>
                <w:sz w:val="28"/>
                <w:szCs w:val="28"/>
                <w:lang w:val="es-CL"/>
              </w:rPr>
              <w:t>Pat</w:t>
            </w:r>
            <w:r w:rsidR="00C300D9" w:rsidRPr="00C300D9">
              <w:rPr>
                <w:rFonts w:asciiTheme="minorHAnsi" w:hAnsiTheme="minorHAnsi"/>
                <w:b/>
                <w:sz w:val="28"/>
                <w:szCs w:val="28"/>
                <w:lang w:val="es-CL"/>
              </w:rPr>
              <w:t xml:space="preserve">rones </w:t>
            </w:r>
          </w:p>
        </w:tc>
      </w:tr>
      <w:tr w:rsidR="00A123FB" w:rsidRPr="00E05479" w14:paraId="68F1171F" w14:textId="77777777" w:rsidTr="00EE571D">
        <w:trPr>
          <w:trHeight w:val="1322"/>
        </w:trPr>
        <w:tc>
          <w:tcPr>
            <w:tcW w:w="14743" w:type="dxa"/>
          </w:tcPr>
          <w:p w14:paraId="1C3780DD" w14:textId="594C0113" w:rsidR="00A123FB" w:rsidRDefault="003F65A3" w:rsidP="003F65A3">
            <w:pPr>
              <w:pStyle w:val="TableParagraph"/>
              <w:ind w:left="99"/>
              <w:rPr>
                <w:b/>
                <w:lang w:val="es-CL"/>
              </w:rPr>
            </w:pPr>
            <w:r w:rsidRPr="003F65A3">
              <w:rPr>
                <w:b/>
                <w:lang w:val="es-CL"/>
              </w:rPr>
              <w:t>El niño reconoce, fija, duplica, amplía, describe y crea patrones.</w:t>
            </w:r>
          </w:p>
          <w:p w14:paraId="409C6E67" w14:textId="77777777" w:rsidR="003F65A3" w:rsidRPr="003F65A3" w:rsidRDefault="003F65A3" w:rsidP="003F65A3">
            <w:pPr>
              <w:pStyle w:val="TableParagraph"/>
              <w:ind w:left="99"/>
              <w:rPr>
                <w:b/>
                <w:lang w:val="es-CL"/>
              </w:rPr>
            </w:pPr>
          </w:p>
          <w:p w14:paraId="6D638698" w14:textId="3E342C01" w:rsidR="003F65A3" w:rsidRPr="003F65A3" w:rsidRDefault="003F65A3" w:rsidP="003F65A3">
            <w:pPr>
              <w:pStyle w:val="TableParagraph"/>
              <w:ind w:left="99" w:firstLine="4"/>
              <w:rPr>
                <w:lang w:val="es-CL"/>
              </w:rPr>
            </w:pPr>
            <w:r w:rsidRPr="003F65A3">
              <w:rPr>
                <w:lang w:val="es-CL"/>
              </w:rPr>
              <w:t xml:space="preserve">El reconocimiento y la investigación de patrones son componentes importantes del desarrollo del niño. La </w:t>
            </w:r>
            <w:r>
              <w:rPr>
                <w:lang w:val="es-CL"/>
              </w:rPr>
              <w:t>habili</w:t>
            </w:r>
            <w:r w:rsidRPr="003F65A3">
              <w:rPr>
                <w:lang w:val="es-CL"/>
              </w:rPr>
              <w:t xml:space="preserve">dad del niño para trabajar con </w:t>
            </w:r>
            <w:r w:rsidRPr="003F65A3">
              <w:rPr>
                <w:b/>
                <w:u w:val="single"/>
                <w:lang w:val="es-CL"/>
              </w:rPr>
              <w:t>patrones</w:t>
            </w:r>
            <w:r w:rsidRPr="003F65A3">
              <w:rPr>
                <w:lang w:val="es-CL"/>
              </w:rPr>
              <w:t xml:space="preserve"> es la precursora del pensamiento matemático, especialmente de los </w:t>
            </w:r>
            <w:r w:rsidRPr="003F65A3">
              <w:rPr>
                <w:b/>
                <w:u w:val="single"/>
                <w:lang w:val="es-CL"/>
              </w:rPr>
              <w:t>procesos algebraicos</w:t>
            </w:r>
            <w:r w:rsidRPr="003F65A3">
              <w:rPr>
                <w:lang w:val="es-CL"/>
              </w:rPr>
              <w:t>. Los niños necesitan oportunidades frecuentes para participar en actividades relacionadas con patrones, como jugar con sonidos y movimientos repetitivos o notar patrones en texturas e imágenes.</w:t>
            </w:r>
          </w:p>
          <w:p w14:paraId="4D2BB1D3" w14:textId="712C03D8" w:rsidR="00A123FB" w:rsidRPr="003F65A3" w:rsidRDefault="00A123FB" w:rsidP="003F65A3">
            <w:pPr>
              <w:pStyle w:val="TableParagraph"/>
              <w:rPr>
                <w:color w:val="FF0000"/>
                <w:lang w:val="es-CL"/>
              </w:rPr>
            </w:pPr>
          </w:p>
          <w:p w14:paraId="2051DAEC" w14:textId="5DF414E9" w:rsidR="00C300D9" w:rsidRPr="00EB7793" w:rsidRDefault="008175BB" w:rsidP="003F65A3">
            <w:pPr>
              <w:pStyle w:val="TableParagraph"/>
              <w:ind w:left="99"/>
              <w:rPr>
                <w:b/>
                <w:color w:val="FF0000"/>
                <w:lang w:val="es-CL"/>
              </w:rPr>
            </w:pPr>
            <w:r w:rsidRPr="00EB7793">
              <w:rPr>
                <w:b/>
                <w:lang w:val="es-CL"/>
              </w:rPr>
              <w:t>Indicadores</w:t>
            </w:r>
            <w:r w:rsidR="00245895">
              <w:rPr>
                <w:b/>
                <w:lang w:val="es-CL"/>
              </w:rPr>
              <w:t xml:space="preserve"> y ejemplos en el contexto</w:t>
            </w:r>
            <w:r w:rsidRPr="00EB7793">
              <w:rPr>
                <w:b/>
                <w:lang w:val="es-CL"/>
              </w:rPr>
              <w:t xml:space="preserve"> de </w:t>
            </w:r>
            <w:r w:rsidR="003C3127">
              <w:rPr>
                <w:b/>
                <w:lang w:val="es-CL"/>
              </w:rPr>
              <w:t>Rutinas diarias</w:t>
            </w:r>
            <w:r w:rsidRPr="00EB7793">
              <w:rPr>
                <w:b/>
                <w:lang w:val="es-CL"/>
              </w:rPr>
              <w:t>, Actividades y Juegos</w:t>
            </w:r>
          </w:p>
          <w:p w14:paraId="7F485F74" w14:textId="77777777" w:rsidR="00C300D9" w:rsidRPr="00EB7793" w:rsidRDefault="00C300D9" w:rsidP="00C300D9">
            <w:pPr>
              <w:pStyle w:val="TableParagraph"/>
              <w:rPr>
                <w:rFonts w:ascii="Roboto"/>
                <w:b/>
                <w:color w:val="FF0000"/>
                <w:sz w:val="8"/>
                <w:szCs w:val="8"/>
                <w:lang w:val="es-CL"/>
              </w:rPr>
            </w:pPr>
          </w:p>
          <w:p w14:paraId="1682EF89" w14:textId="0E235A20" w:rsidR="00C300D9" w:rsidRPr="00EB7793" w:rsidRDefault="00EB7793" w:rsidP="00EB7793">
            <w:pPr>
              <w:pStyle w:val="TableParagraph"/>
              <w:numPr>
                <w:ilvl w:val="0"/>
                <w:numId w:val="49"/>
              </w:numPr>
              <w:tabs>
                <w:tab w:val="left" w:pos="730"/>
              </w:tabs>
              <w:rPr>
                <w:b/>
                <w:lang w:val="es-CL"/>
              </w:rPr>
            </w:pPr>
            <w:r w:rsidRPr="00EB7793">
              <w:rPr>
                <w:b/>
                <w:lang w:val="es-CL"/>
              </w:rPr>
              <w:t>Reconoce patrones en el mundo real.</w:t>
            </w:r>
          </w:p>
          <w:p w14:paraId="382C2121" w14:textId="4C99CA51" w:rsidR="00C300D9" w:rsidRPr="00EB7793" w:rsidRDefault="00EB7793" w:rsidP="00EB7793">
            <w:pPr>
              <w:pStyle w:val="TableParagraph"/>
              <w:numPr>
                <w:ilvl w:val="1"/>
                <w:numId w:val="49"/>
              </w:numPr>
              <w:tabs>
                <w:tab w:val="left" w:pos="1089"/>
                <w:tab w:val="left" w:pos="1090"/>
              </w:tabs>
              <w:rPr>
                <w:lang w:val="es-CL"/>
              </w:rPr>
            </w:pPr>
            <w:r w:rsidRPr="00EB7793">
              <w:rPr>
                <w:lang w:val="es-CL"/>
              </w:rPr>
              <w:t>Sigue y recuerda los movimientos de canciones y rimas conocidas.</w:t>
            </w:r>
          </w:p>
          <w:p w14:paraId="0FFFB7F9" w14:textId="77E7B879" w:rsidR="00C300D9" w:rsidRPr="00EB7793" w:rsidRDefault="00EB7793" w:rsidP="00EB7793">
            <w:pPr>
              <w:pStyle w:val="TableParagraph"/>
              <w:numPr>
                <w:ilvl w:val="1"/>
                <w:numId w:val="49"/>
              </w:numPr>
              <w:tabs>
                <w:tab w:val="left" w:pos="1089"/>
                <w:tab w:val="left" w:pos="1090"/>
              </w:tabs>
              <w:rPr>
                <w:lang w:val="es-CL"/>
              </w:rPr>
            </w:pPr>
            <w:r w:rsidRPr="00EB7793">
              <w:rPr>
                <w:lang w:val="es-CL"/>
              </w:rPr>
              <w:t xml:space="preserve">Reconoce patrones en la ropa. </w:t>
            </w:r>
            <w:r w:rsidR="00A24FD2">
              <w:rPr>
                <w:lang w:val="es-CL"/>
              </w:rPr>
              <w:t>“</w:t>
            </w:r>
            <w:r w:rsidRPr="00EB7793">
              <w:rPr>
                <w:lang w:val="es-CL"/>
              </w:rPr>
              <w:t>Mira, las rayas de tu camisa van de rojo, azul, rojo, azul</w:t>
            </w:r>
            <w:r w:rsidR="00A24FD2">
              <w:rPr>
                <w:lang w:val="es-CL"/>
              </w:rPr>
              <w:t>”</w:t>
            </w:r>
            <w:r w:rsidRPr="00EB7793">
              <w:rPr>
                <w:lang w:val="es-CL"/>
              </w:rPr>
              <w:t>.</w:t>
            </w:r>
          </w:p>
          <w:p w14:paraId="60417BC9" w14:textId="6AA7BD28" w:rsidR="00C300D9" w:rsidRPr="00EB7793" w:rsidRDefault="00EB7793" w:rsidP="00EB7793">
            <w:pPr>
              <w:pStyle w:val="TableParagraph"/>
              <w:numPr>
                <w:ilvl w:val="1"/>
                <w:numId w:val="49"/>
              </w:numPr>
              <w:tabs>
                <w:tab w:val="left" w:pos="1089"/>
                <w:tab w:val="left" w:pos="1090"/>
              </w:tabs>
              <w:rPr>
                <w:lang w:val="es-CL"/>
              </w:rPr>
            </w:pPr>
            <w:r w:rsidRPr="00EB7793">
              <w:rPr>
                <w:lang w:val="es-CL"/>
              </w:rPr>
              <w:t>Anticipa lo que viene a continuación en la rutina diaria.</w:t>
            </w:r>
          </w:p>
          <w:p w14:paraId="4B36ADED" w14:textId="225368E6" w:rsidR="00C300D9" w:rsidRPr="00CC7271" w:rsidRDefault="00EB7793" w:rsidP="00EB7793">
            <w:pPr>
              <w:pStyle w:val="TableParagraph"/>
              <w:numPr>
                <w:ilvl w:val="0"/>
                <w:numId w:val="49"/>
              </w:numPr>
              <w:tabs>
                <w:tab w:val="left" w:pos="730"/>
              </w:tabs>
              <w:rPr>
                <w:b/>
                <w:lang w:val="es-CL"/>
              </w:rPr>
            </w:pPr>
            <w:r w:rsidRPr="00CC7271">
              <w:rPr>
                <w:b/>
                <w:lang w:val="es-CL"/>
              </w:rPr>
              <w:t>Arregla patrones simples.</w:t>
            </w:r>
          </w:p>
          <w:p w14:paraId="0BBB4A1F" w14:textId="116CE8B8" w:rsidR="00C300D9" w:rsidRPr="00CC7271" w:rsidRDefault="00EB7793" w:rsidP="00EB7793">
            <w:pPr>
              <w:pStyle w:val="TableParagraph"/>
              <w:numPr>
                <w:ilvl w:val="1"/>
                <w:numId w:val="49"/>
              </w:numPr>
              <w:tabs>
                <w:tab w:val="left" w:pos="1088"/>
                <w:tab w:val="left" w:pos="1089"/>
              </w:tabs>
              <w:rPr>
                <w:lang w:val="es-CL"/>
              </w:rPr>
            </w:pPr>
            <w:r w:rsidRPr="00CC7271">
              <w:rPr>
                <w:lang w:val="es-CL"/>
              </w:rPr>
              <w:t xml:space="preserve">Ve una hilera de bloques: rojo, azul, rojo, rojo el niño dice: </w:t>
            </w:r>
            <w:r w:rsidR="00A24FD2">
              <w:rPr>
                <w:lang w:val="es-CL"/>
              </w:rPr>
              <w:t>“</w:t>
            </w:r>
            <w:r w:rsidRPr="00CC7271">
              <w:rPr>
                <w:lang w:val="es-CL"/>
              </w:rPr>
              <w:t>Oye algo está mal, ese bloque debería ser azul</w:t>
            </w:r>
            <w:r w:rsidR="00A24FD2">
              <w:rPr>
                <w:lang w:val="es-CL"/>
              </w:rPr>
              <w:t>”</w:t>
            </w:r>
            <w:r w:rsidRPr="00CC7271">
              <w:rPr>
                <w:lang w:val="es-CL"/>
              </w:rPr>
              <w:t>.</w:t>
            </w:r>
          </w:p>
          <w:p w14:paraId="2B1745C1" w14:textId="1FD1DE02" w:rsidR="00C300D9" w:rsidRPr="00CC7271" w:rsidRDefault="00EB7793" w:rsidP="00EB7793">
            <w:pPr>
              <w:pStyle w:val="TableParagraph"/>
              <w:numPr>
                <w:ilvl w:val="1"/>
                <w:numId w:val="49"/>
              </w:numPr>
              <w:tabs>
                <w:tab w:val="left" w:pos="1089"/>
                <w:tab w:val="left" w:pos="1090"/>
              </w:tabs>
              <w:ind w:right="1094"/>
              <w:rPr>
                <w:lang w:val="es-CL"/>
              </w:rPr>
            </w:pPr>
            <w:r w:rsidRPr="00CC7271">
              <w:rPr>
                <w:lang w:val="es-CL"/>
              </w:rPr>
              <w:t xml:space="preserve">Observa que los elementos manipulables de insectos de sus compañeros están alineados como mariposa, mariquita, mariposa y grillo y dice: </w:t>
            </w:r>
            <w:r w:rsidR="00A24FD2">
              <w:rPr>
                <w:lang w:val="es-CL"/>
              </w:rPr>
              <w:t>“</w:t>
            </w:r>
            <w:r w:rsidRPr="00CC7271">
              <w:rPr>
                <w:lang w:val="es-CL"/>
              </w:rPr>
              <w:t>la mariquita viene después de la mariposa</w:t>
            </w:r>
            <w:r w:rsidR="00A24FD2">
              <w:rPr>
                <w:lang w:val="es-CL"/>
              </w:rPr>
              <w:t>”</w:t>
            </w:r>
            <w:r w:rsidRPr="00CC7271">
              <w:rPr>
                <w:lang w:val="es-CL"/>
              </w:rPr>
              <w:t>.</w:t>
            </w:r>
          </w:p>
          <w:p w14:paraId="36DBC352" w14:textId="2097B0E7" w:rsidR="00C300D9" w:rsidRPr="00E45E6B" w:rsidRDefault="00EB7793" w:rsidP="00EB7793">
            <w:pPr>
              <w:pStyle w:val="TableParagraph"/>
              <w:numPr>
                <w:ilvl w:val="0"/>
                <w:numId w:val="49"/>
              </w:numPr>
              <w:tabs>
                <w:tab w:val="left" w:pos="730"/>
              </w:tabs>
              <w:rPr>
                <w:b/>
                <w:lang w:val="es-CL"/>
              </w:rPr>
            </w:pPr>
            <w:r w:rsidRPr="00E45E6B">
              <w:rPr>
                <w:b/>
                <w:lang w:val="es-CL"/>
              </w:rPr>
              <w:t>Duplica patrones simples.</w:t>
            </w:r>
          </w:p>
          <w:p w14:paraId="27E10233" w14:textId="69C19096" w:rsidR="00C300D9" w:rsidRPr="00E45E6B" w:rsidRDefault="00EB7793" w:rsidP="00EB7793">
            <w:pPr>
              <w:pStyle w:val="TableParagraph"/>
              <w:numPr>
                <w:ilvl w:val="1"/>
                <w:numId w:val="49"/>
              </w:numPr>
              <w:tabs>
                <w:tab w:val="left" w:pos="1089"/>
                <w:tab w:val="left" w:pos="1090"/>
              </w:tabs>
              <w:rPr>
                <w:lang w:val="es-CL"/>
              </w:rPr>
            </w:pPr>
            <w:r w:rsidRPr="00E45E6B">
              <w:rPr>
                <w:lang w:val="es-CL"/>
              </w:rPr>
              <w:t>Hace coincidir un patrón en un dibujo para hacer un collar de perlas formadas.</w:t>
            </w:r>
          </w:p>
          <w:p w14:paraId="7E1E1718" w14:textId="20FBFBA0" w:rsidR="00C300D9" w:rsidRPr="00E45E6B" w:rsidRDefault="00EB7793" w:rsidP="00EB7793">
            <w:pPr>
              <w:pStyle w:val="TableParagraph"/>
              <w:numPr>
                <w:ilvl w:val="1"/>
                <w:numId w:val="49"/>
              </w:numPr>
              <w:tabs>
                <w:tab w:val="left" w:pos="1089"/>
                <w:tab w:val="left" w:pos="1090"/>
              </w:tabs>
              <w:rPr>
                <w:lang w:val="es-CL"/>
              </w:rPr>
            </w:pPr>
            <w:r w:rsidRPr="00E45E6B">
              <w:rPr>
                <w:lang w:val="es-CL"/>
              </w:rPr>
              <w:t>Imita un patrón en una actividad rítmica como pisar, aplaudir, pisar y aplaudir.</w:t>
            </w:r>
          </w:p>
          <w:p w14:paraId="6368F93D" w14:textId="77777777" w:rsidR="00C300D9" w:rsidRPr="00E45E6B" w:rsidRDefault="00C300D9" w:rsidP="00C300D9">
            <w:pPr>
              <w:pStyle w:val="TableParagraph"/>
              <w:rPr>
                <w:rFonts w:ascii="Roboto"/>
                <w:b/>
                <w:sz w:val="8"/>
                <w:szCs w:val="8"/>
                <w:lang w:val="es-CL"/>
              </w:rPr>
            </w:pPr>
          </w:p>
          <w:p w14:paraId="4D2E8D60" w14:textId="63FF93A2" w:rsidR="00C300D9" w:rsidRPr="00E45E6B" w:rsidRDefault="000D1547" w:rsidP="00C300D9">
            <w:pPr>
              <w:pStyle w:val="TableParagraph"/>
              <w:numPr>
                <w:ilvl w:val="0"/>
                <w:numId w:val="49"/>
              </w:numPr>
              <w:tabs>
                <w:tab w:val="left" w:pos="730"/>
              </w:tabs>
              <w:rPr>
                <w:b/>
                <w:lang w:val="es-CL"/>
              </w:rPr>
            </w:pPr>
            <w:hyperlink w:anchor="_Mathematics_Standard_Definitions" w:history="1">
              <w:r w:rsidR="00C300D9" w:rsidRPr="00E45E6B">
                <w:rPr>
                  <w:rStyle w:val="Hyperlink"/>
                  <w:b/>
                  <w:color w:val="auto"/>
                  <w:u w:val="none"/>
                  <w:lang w:val="es-CL"/>
                </w:rPr>
                <w:t>Ext</w:t>
              </w:r>
              <w:r w:rsidR="00CC7271" w:rsidRPr="00E45E6B">
                <w:rPr>
                  <w:rStyle w:val="Hyperlink"/>
                  <w:b/>
                  <w:color w:val="auto"/>
                  <w:u w:val="none"/>
                  <w:lang w:val="es-CL"/>
                </w:rPr>
                <w:t>iende patrones</w:t>
              </w:r>
            </w:hyperlink>
            <w:r w:rsidR="00C300D9" w:rsidRPr="00E45E6B">
              <w:rPr>
                <w:b/>
                <w:lang w:val="es-CL"/>
              </w:rPr>
              <w:t>.</w:t>
            </w:r>
          </w:p>
          <w:p w14:paraId="0DF26B27" w14:textId="53317889" w:rsidR="00C300D9" w:rsidRPr="00E45E6B" w:rsidRDefault="00CC7271" w:rsidP="00CC7271">
            <w:pPr>
              <w:pStyle w:val="TableParagraph"/>
              <w:numPr>
                <w:ilvl w:val="1"/>
                <w:numId w:val="49"/>
              </w:numPr>
              <w:tabs>
                <w:tab w:val="left" w:pos="1089"/>
                <w:tab w:val="left" w:pos="1090"/>
              </w:tabs>
              <w:ind w:right="99"/>
              <w:rPr>
                <w:lang w:val="es-CL"/>
              </w:rPr>
            </w:pPr>
            <w:r w:rsidRPr="00E45E6B">
              <w:rPr>
                <w:lang w:val="es-CL"/>
              </w:rPr>
              <w:t>Coloca las siguientes dos fichas, una arriba y otra abajo cuando se le muestra una serie de fichas con una arriba, una abajo, una arriba, una abajo.</w:t>
            </w:r>
          </w:p>
          <w:p w14:paraId="28057164" w14:textId="4001E5CA" w:rsidR="00C300D9" w:rsidRPr="00E45E6B" w:rsidRDefault="00CC7271" w:rsidP="00CC7271">
            <w:pPr>
              <w:pStyle w:val="TableParagraph"/>
              <w:numPr>
                <w:ilvl w:val="1"/>
                <w:numId w:val="49"/>
              </w:numPr>
              <w:tabs>
                <w:tab w:val="left" w:pos="1089"/>
                <w:tab w:val="left" w:pos="1090"/>
                <w:tab w:val="left" w:pos="10804"/>
              </w:tabs>
              <w:rPr>
                <w:lang w:val="es-CL"/>
              </w:rPr>
            </w:pPr>
            <w:r w:rsidRPr="00E45E6B">
              <w:rPr>
                <w:lang w:val="es-CL"/>
              </w:rPr>
              <w:t>Extiende un patrón rítmico respondiendo a lo que viene después: palmada, palmadita, pisada, palmada, palmadita, -</w:t>
            </w:r>
            <w:r w:rsidRPr="00E45E6B">
              <w:rPr>
                <w:u w:val="single"/>
                <w:lang w:val="es-CL"/>
              </w:rPr>
              <w:t xml:space="preserve"> </w:t>
            </w:r>
            <w:r w:rsidRPr="00E45E6B">
              <w:rPr>
                <w:u w:val="single"/>
                <w:lang w:val="es-CL"/>
              </w:rPr>
              <w:tab/>
              <w:t>__</w:t>
            </w:r>
            <w:r w:rsidR="00D402DF" w:rsidRPr="0030108A">
              <w:rPr>
                <w:lang w:val="es-CL"/>
              </w:rPr>
              <w:t>.</w:t>
            </w:r>
          </w:p>
          <w:p w14:paraId="73DBC1F9" w14:textId="2E213415" w:rsidR="00C300D9" w:rsidRPr="00E45E6B" w:rsidRDefault="00C300D9" w:rsidP="00C300D9">
            <w:pPr>
              <w:pStyle w:val="TableParagraph"/>
              <w:numPr>
                <w:ilvl w:val="0"/>
                <w:numId w:val="49"/>
              </w:numPr>
              <w:tabs>
                <w:tab w:val="left" w:pos="730"/>
              </w:tabs>
              <w:rPr>
                <w:b/>
                <w:lang w:val="es-CL"/>
              </w:rPr>
            </w:pPr>
            <w:r w:rsidRPr="00E45E6B">
              <w:rPr>
                <w:b/>
                <w:lang w:val="es-CL"/>
              </w:rPr>
              <w:t>Crea</w:t>
            </w:r>
            <w:r w:rsidR="00CC7271" w:rsidRPr="00E45E6B">
              <w:rPr>
                <w:b/>
                <w:lang w:val="es-CL"/>
              </w:rPr>
              <w:t xml:space="preserve"> </w:t>
            </w:r>
            <w:r w:rsidRPr="00E45E6B">
              <w:rPr>
                <w:b/>
                <w:lang w:val="es-CL"/>
              </w:rPr>
              <w:t>pat</w:t>
            </w:r>
            <w:r w:rsidR="00CC7271" w:rsidRPr="00E45E6B">
              <w:rPr>
                <w:b/>
                <w:lang w:val="es-CL"/>
              </w:rPr>
              <w:t>rones</w:t>
            </w:r>
            <w:r w:rsidRPr="00E45E6B">
              <w:rPr>
                <w:b/>
                <w:lang w:val="es-CL"/>
              </w:rPr>
              <w:t>.</w:t>
            </w:r>
          </w:p>
          <w:p w14:paraId="50AD5395" w14:textId="1CC925CF" w:rsidR="00C300D9" w:rsidRPr="00E45E6B" w:rsidRDefault="00CC7271" w:rsidP="00CC7271">
            <w:pPr>
              <w:pStyle w:val="TableParagraph"/>
              <w:numPr>
                <w:ilvl w:val="1"/>
                <w:numId w:val="49"/>
              </w:numPr>
              <w:tabs>
                <w:tab w:val="left" w:pos="1089"/>
                <w:tab w:val="left" w:pos="1090"/>
              </w:tabs>
              <w:rPr>
                <w:lang w:val="es-CL"/>
              </w:rPr>
            </w:pPr>
            <w:r w:rsidRPr="00E45E6B">
              <w:rPr>
                <w:lang w:val="es-CL"/>
              </w:rPr>
              <w:t>Construye una carretera que alterna bloques unitarios de diferentes tamaños y formas.</w:t>
            </w:r>
          </w:p>
          <w:p w14:paraId="246C6B26" w14:textId="3176EE06" w:rsidR="00C300D9" w:rsidRPr="00E45E6B" w:rsidRDefault="00CC7271" w:rsidP="00CC7271">
            <w:pPr>
              <w:pStyle w:val="TableParagraph"/>
              <w:numPr>
                <w:ilvl w:val="1"/>
                <w:numId w:val="49"/>
              </w:numPr>
              <w:tabs>
                <w:tab w:val="left" w:pos="1089"/>
                <w:tab w:val="left" w:pos="1090"/>
              </w:tabs>
              <w:rPr>
                <w:lang w:val="es-CL"/>
              </w:rPr>
            </w:pPr>
            <w:r w:rsidRPr="00E45E6B">
              <w:rPr>
                <w:lang w:val="es-CL"/>
              </w:rPr>
              <w:t>Crea un patrón sencillo usando conchas.</w:t>
            </w:r>
          </w:p>
          <w:p w14:paraId="6E57597C" w14:textId="37D0544A" w:rsidR="00C300D9" w:rsidRPr="00E45E6B" w:rsidRDefault="00CC7271" w:rsidP="00CC7271">
            <w:pPr>
              <w:pStyle w:val="TableParagraph"/>
              <w:numPr>
                <w:ilvl w:val="0"/>
                <w:numId w:val="49"/>
              </w:numPr>
              <w:tabs>
                <w:tab w:val="left" w:pos="729"/>
                <w:tab w:val="left" w:pos="730"/>
              </w:tabs>
              <w:rPr>
                <w:b/>
                <w:lang w:val="es-CL"/>
              </w:rPr>
            </w:pPr>
            <w:r w:rsidRPr="00E45E6B">
              <w:rPr>
                <w:b/>
                <w:lang w:val="es-CL"/>
              </w:rPr>
              <w:t>Describe similitudes y diferencias en los patrones.</w:t>
            </w:r>
          </w:p>
          <w:p w14:paraId="2810CB3B" w14:textId="6DD3AF88" w:rsidR="00C300D9" w:rsidRPr="00E45E6B" w:rsidRDefault="00395C24" w:rsidP="00395C24">
            <w:pPr>
              <w:pStyle w:val="TableParagraph"/>
              <w:numPr>
                <w:ilvl w:val="1"/>
                <w:numId w:val="49"/>
              </w:numPr>
              <w:tabs>
                <w:tab w:val="left" w:pos="1089"/>
                <w:tab w:val="left" w:pos="1090"/>
              </w:tabs>
              <w:rPr>
                <w:lang w:val="es-CL"/>
              </w:rPr>
            </w:pPr>
            <w:r w:rsidRPr="00E45E6B">
              <w:rPr>
                <w:lang w:val="es-CL"/>
              </w:rPr>
              <w:t xml:space="preserve">Dice: </w:t>
            </w:r>
            <w:r w:rsidR="00A24FD2">
              <w:rPr>
                <w:lang w:val="es-CL"/>
              </w:rPr>
              <w:t>“</w:t>
            </w:r>
            <w:r w:rsidRPr="00E45E6B">
              <w:rPr>
                <w:lang w:val="es-CL"/>
              </w:rPr>
              <w:t>Siempre nos lavamos las manos después de entrar, pero hoy hemos bebido antes</w:t>
            </w:r>
            <w:r w:rsidR="00A24FD2">
              <w:rPr>
                <w:lang w:val="es-CL"/>
              </w:rPr>
              <w:t>”</w:t>
            </w:r>
            <w:r w:rsidRPr="00E45E6B">
              <w:rPr>
                <w:lang w:val="es-CL"/>
              </w:rPr>
              <w:t>.</w:t>
            </w:r>
          </w:p>
          <w:p w14:paraId="63A8972D" w14:textId="7C689524" w:rsidR="00C300D9" w:rsidRPr="00E45E6B" w:rsidRDefault="00395C24" w:rsidP="00395C24">
            <w:pPr>
              <w:pStyle w:val="TableParagraph"/>
              <w:numPr>
                <w:ilvl w:val="1"/>
                <w:numId w:val="49"/>
              </w:numPr>
              <w:tabs>
                <w:tab w:val="left" w:pos="1089"/>
                <w:tab w:val="left" w:pos="1090"/>
              </w:tabs>
              <w:rPr>
                <w:color w:val="FF0000"/>
                <w:lang w:val="es-CL"/>
              </w:rPr>
            </w:pPr>
            <w:r w:rsidRPr="00E45E6B">
              <w:rPr>
                <w:lang w:val="es-CL"/>
              </w:rPr>
              <w:t xml:space="preserve">Dice: </w:t>
            </w:r>
            <w:r w:rsidR="00A24FD2">
              <w:rPr>
                <w:lang w:val="es-CL"/>
              </w:rPr>
              <w:t>“</w:t>
            </w:r>
            <w:r w:rsidRPr="00E45E6B">
              <w:rPr>
                <w:lang w:val="es-CL"/>
              </w:rPr>
              <w:t>Mi camisa tiene dos rayas rojas y una azul, tu camisa tiene una raya verde y una roja</w:t>
            </w:r>
            <w:r w:rsidR="00A24FD2">
              <w:rPr>
                <w:lang w:val="es-CL"/>
              </w:rPr>
              <w:t>”</w:t>
            </w:r>
            <w:r w:rsidRPr="00E45E6B">
              <w:rPr>
                <w:lang w:val="es-CL"/>
              </w:rPr>
              <w:t>.</w:t>
            </w:r>
          </w:p>
          <w:p w14:paraId="185751FD" w14:textId="010929B8" w:rsidR="00E45E6B" w:rsidRPr="00395C24" w:rsidRDefault="00E45E6B" w:rsidP="00E45E6B">
            <w:pPr>
              <w:pStyle w:val="TableParagraph"/>
              <w:tabs>
                <w:tab w:val="left" w:pos="1089"/>
                <w:tab w:val="left" w:pos="1090"/>
              </w:tabs>
              <w:ind w:left="1089"/>
              <w:rPr>
                <w:color w:val="FF0000"/>
                <w:lang w:val="es-CL"/>
              </w:rPr>
            </w:pPr>
          </w:p>
        </w:tc>
      </w:tr>
    </w:tbl>
    <w:p w14:paraId="41F318D0" w14:textId="47EC147B" w:rsidR="00197222" w:rsidRPr="00D26908" w:rsidRDefault="00C300D9" w:rsidP="00C300D9">
      <w:pPr>
        <w:pStyle w:val="Heading3"/>
        <w:rPr>
          <w:sz w:val="14"/>
          <w:szCs w:val="14"/>
        </w:rPr>
      </w:pPr>
      <w:bookmarkStart w:id="81" w:name="_Toc70402369"/>
      <w:r>
        <w:lastRenderedPageBreak/>
        <w:t>ASPECTO</w:t>
      </w:r>
      <w:r w:rsidR="00197222" w:rsidRPr="00014B8D">
        <w:t xml:space="preserve"> 3: ME</w:t>
      </w:r>
      <w:r>
        <w:t>DI</w:t>
      </w:r>
      <w:r w:rsidR="0044664C">
        <w:t xml:space="preserve">CIÓN </w:t>
      </w:r>
      <w:r>
        <w:t>Y DATOS</w:t>
      </w:r>
      <w:bookmarkEnd w:id="81"/>
    </w:p>
    <w:tbl>
      <w:tblPr>
        <w:tblW w:w="14743" w:type="dxa"/>
        <w:tblInd w:w="-15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3"/>
      </w:tblGrid>
      <w:tr w:rsidR="00D332EA" w:rsidRPr="00C300D9" w14:paraId="02E6B6A8" w14:textId="77777777" w:rsidTr="00EE571D">
        <w:trPr>
          <w:trHeight w:val="339"/>
        </w:trPr>
        <w:tc>
          <w:tcPr>
            <w:tcW w:w="14743" w:type="dxa"/>
            <w:shd w:val="clear" w:color="auto" w:fill="FCAF17" w:themeFill="accent3"/>
            <w:vAlign w:val="center"/>
          </w:tcPr>
          <w:p w14:paraId="0C325B56" w14:textId="0ED77BAD" w:rsidR="00D332EA" w:rsidRPr="00C300D9" w:rsidRDefault="00D332EA" w:rsidP="00C300D9">
            <w:pPr>
              <w:pStyle w:val="TableParagraph"/>
              <w:ind w:left="140" w:right="536"/>
              <w:jc w:val="center"/>
              <w:rPr>
                <w:b/>
                <w:sz w:val="28"/>
                <w:lang w:val="es-CL"/>
              </w:rPr>
            </w:pPr>
            <w:r w:rsidRPr="003215EB">
              <w:rPr>
                <w:b/>
                <w:color w:val="FFFFFF" w:themeColor="background1"/>
                <w:sz w:val="32"/>
                <w:szCs w:val="28"/>
                <w14:shadow w14:blurRad="50800" w14:dist="38100" w14:dir="2700000" w14:sx="100000" w14:sy="100000" w14:kx="0" w14:ky="0" w14:algn="tl">
                  <w14:srgbClr w14:val="000000">
                    <w14:alpha w14:val="60000"/>
                  </w14:srgbClr>
                </w14:shadow>
              </w:rPr>
              <w:t>MAT</w:t>
            </w:r>
            <w:r w:rsidR="00C300D9">
              <w:rPr>
                <w:b/>
                <w:color w:val="FFFFFF" w:themeColor="background1"/>
                <w:sz w:val="32"/>
                <w:szCs w:val="28"/>
                <w14:shadow w14:blurRad="50800" w14:dist="38100" w14:dir="2700000" w14:sx="100000" w14:sy="100000" w14:kx="0" w14:ky="0" w14:algn="tl">
                  <w14:srgbClr w14:val="000000">
                    <w14:alpha w14:val="60000"/>
                  </w14:srgbClr>
                </w14:shadow>
              </w:rPr>
              <w:t>EMÁTICAS</w:t>
            </w:r>
          </w:p>
        </w:tc>
      </w:tr>
      <w:tr w:rsidR="00690487" w14:paraId="1A8D73FA" w14:textId="77777777" w:rsidTr="00EE571D">
        <w:trPr>
          <w:trHeight w:val="336"/>
        </w:trPr>
        <w:tc>
          <w:tcPr>
            <w:tcW w:w="14743" w:type="dxa"/>
            <w:shd w:val="clear" w:color="auto" w:fill="FDDEA2" w:themeFill="accent3" w:themeFillTint="66"/>
            <w:vAlign w:val="center"/>
          </w:tcPr>
          <w:p w14:paraId="68798FC5" w14:textId="2CD8580C" w:rsidR="00690487" w:rsidRPr="008E6072" w:rsidRDefault="00C300D9" w:rsidP="0044664C">
            <w:pPr>
              <w:pStyle w:val="TableParagraph"/>
              <w:ind w:left="140"/>
              <w:rPr>
                <w:rFonts w:asciiTheme="minorHAnsi" w:hAnsiTheme="minorHAnsi"/>
                <w:b/>
              </w:rPr>
            </w:pPr>
            <w:r w:rsidRPr="00C300D9">
              <w:rPr>
                <w:rFonts w:asciiTheme="minorHAnsi" w:hAnsiTheme="minorHAnsi"/>
                <w:b/>
                <w:sz w:val="28"/>
                <w:lang w:val="es-CL"/>
              </w:rPr>
              <w:t xml:space="preserve">ASPECTO </w:t>
            </w:r>
            <w:r>
              <w:rPr>
                <w:rFonts w:asciiTheme="minorHAnsi" w:hAnsiTheme="minorHAnsi"/>
                <w:b/>
                <w:sz w:val="28"/>
                <w:lang w:val="es-CL"/>
              </w:rPr>
              <w:t>3</w:t>
            </w:r>
            <w:r w:rsidRPr="00C300D9">
              <w:rPr>
                <w:rFonts w:asciiTheme="minorHAnsi" w:hAnsiTheme="minorHAnsi"/>
                <w:b/>
                <w:sz w:val="28"/>
                <w:lang w:val="es-CL"/>
              </w:rPr>
              <w:t xml:space="preserve">: </w:t>
            </w:r>
            <w:r>
              <w:rPr>
                <w:rFonts w:asciiTheme="minorHAnsi" w:hAnsiTheme="minorHAnsi"/>
                <w:b/>
                <w:sz w:val="28"/>
                <w:lang w:val="es-CL"/>
              </w:rPr>
              <w:t>MEDI</w:t>
            </w:r>
            <w:r w:rsidR="0044664C">
              <w:rPr>
                <w:rFonts w:asciiTheme="minorHAnsi" w:hAnsiTheme="minorHAnsi"/>
                <w:b/>
                <w:sz w:val="28"/>
                <w:lang w:val="es-CL"/>
              </w:rPr>
              <w:t>CIÓN</w:t>
            </w:r>
            <w:r>
              <w:rPr>
                <w:rFonts w:asciiTheme="minorHAnsi" w:hAnsiTheme="minorHAnsi"/>
                <w:b/>
                <w:sz w:val="28"/>
                <w:lang w:val="es-CL"/>
              </w:rPr>
              <w:t xml:space="preserve"> Y DATOS</w:t>
            </w:r>
          </w:p>
        </w:tc>
      </w:tr>
      <w:tr w:rsidR="00D332EA" w14:paraId="1D0121FC" w14:textId="77777777" w:rsidTr="00EE571D">
        <w:trPr>
          <w:trHeight w:val="411"/>
        </w:trPr>
        <w:tc>
          <w:tcPr>
            <w:tcW w:w="14743" w:type="dxa"/>
            <w:shd w:val="clear" w:color="auto" w:fill="FEEED0" w:themeFill="accent3" w:themeFillTint="33"/>
            <w:vAlign w:val="center"/>
          </w:tcPr>
          <w:p w14:paraId="11163BCF" w14:textId="254CC8ED" w:rsidR="00D332EA" w:rsidRPr="00C300D9" w:rsidRDefault="00D332EA" w:rsidP="00C300D9">
            <w:pPr>
              <w:pStyle w:val="TableParagraph"/>
              <w:ind w:left="99"/>
              <w:rPr>
                <w:rFonts w:asciiTheme="minorHAnsi" w:hAnsiTheme="minorHAnsi"/>
                <w:b/>
                <w:lang w:val="es-CL"/>
              </w:rPr>
            </w:pPr>
            <w:r w:rsidRPr="00C300D9">
              <w:rPr>
                <w:rFonts w:asciiTheme="minorHAnsi" w:hAnsiTheme="minorHAnsi"/>
                <w:b/>
                <w:sz w:val="28"/>
                <w:szCs w:val="28"/>
                <w:lang w:val="es-CL"/>
              </w:rPr>
              <w:t>Concept</w:t>
            </w:r>
            <w:r w:rsidR="00C300D9" w:rsidRPr="00C300D9">
              <w:rPr>
                <w:rFonts w:asciiTheme="minorHAnsi" w:hAnsiTheme="minorHAnsi"/>
                <w:b/>
                <w:sz w:val="28"/>
                <w:szCs w:val="28"/>
                <w:lang w:val="es-CL"/>
              </w:rPr>
              <w:t>o</w:t>
            </w:r>
            <w:r w:rsidRPr="00C300D9">
              <w:rPr>
                <w:rFonts w:asciiTheme="minorHAnsi" w:hAnsiTheme="minorHAnsi"/>
                <w:b/>
                <w:spacing w:val="-3"/>
                <w:sz w:val="28"/>
                <w:szCs w:val="28"/>
                <w:lang w:val="es-CL"/>
              </w:rPr>
              <w:t xml:space="preserve"> </w:t>
            </w:r>
            <w:r w:rsidRPr="00C300D9">
              <w:rPr>
                <w:rFonts w:asciiTheme="minorHAnsi" w:hAnsiTheme="minorHAnsi"/>
                <w:b/>
                <w:sz w:val="28"/>
                <w:szCs w:val="28"/>
                <w:lang w:val="es-CL"/>
              </w:rPr>
              <w:t>1:</w:t>
            </w:r>
            <w:r w:rsidR="00C300D9" w:rsidRPr="00C300D9">
              <w:rPr>
                <w:rFonts w:asciiTheme="minorHAnsi" w:hAnsiTheme="minorHAnsi"/>
                <w:b/>
                <w:spacing w:val="50"/>
                <w:sz w:val="28"/>
                <w:szCs w:val="28"/>
                <w:lang w:val="es-CL"/>
              </w:rPr>
              <w:t xml:space="preserve"> </w:t>
            </w:r>
            <w:r w:rsidR="00C300D9" w:rsidRPr="00C300D9">
              <w:rPr>
                <w:rFonts w:asciiTheme="minorHAnsi" w:hAnsiTheme="minorHAnsi"/>
                <w:b/>
                <w:sz w:val="28"/>
                <w:szCs w:val="28"/>
                <w:lang w:val="es-CL"/>
              </w:rPr>
              <w:t>Ordena y Cla</w:t>
            </w:r>
            <w:r w:rsidRPr="00C300D9">
              <w:rPr>
                <w:rFonts w:asciiTheme="minorHAnsi" w:hAnsiTheme="minorHAnsi"/>
                <w:b/>
                <w:sz w:val="28"/>
                <w:szCs w:val="28"/>
                <w:lang w:val="es-CL"/>
              </w:rPr>
              <w:t>sifi</w:t>
            </w:r>
            <w:r w:rsidR="00C300D9" w:rsidRPr="00C300D9">
              <w:rPr>
                <w:rFonts w:asciiTheme="minorHAnsi" w:hAnsiTheme="minorHAnsi"/>
                <w:b/>
                <w:sz w:val="28"/>
                <w:szCs w:val="28"/>
                <w:lang w:val="es-CL"/>
              </w:rPr>
              <w:t>ca</w:t>
            </w:r>
          </w:p>
        </w:tc>
      </w:tr>
      <w:tr w:rsidR="00690487" w:rsidRPr="00E05479" w14:paraId="045552EB" w14:textId="77777777" w:rsidTr="00EE571D">
        <w:trPr>
          <w:trHeight w:val="1637"/>
        </w:trPr>
        <w:tc>
          <w:tcPr>
            <w:tcW w:w="14743" w:type="dxa"/>
          </w:tcPr>
          <w:p w14:paraId="0372578D" w14:textId="32F02963" w:rsidR="00690487" w:rsidRPr="00E45E6B" w:rsidRDefault="00E45E6B" w:rsidP="001D2276">
            <w:pPr>
              <w:pStyle w:val="TableParagraph"/>
              <w:spacing w:before="120"/>
              <w:ind w:left="101"/>
              <w:rPr>
                <w:b/>
                <w:color w:val="FF0000"/>
                <w:lang w:val="es-CL"/>
              </w:rPr>
            </w:pPr>
            <w:r w:rsidRPr="00E45E6B">
              <w:rPr>
                <w:b/>
                <w:lang w:val="es-CL"/>
              </w:rPr>
              <w:t>El niño clasifica y agrupa los objetos según una serie de atributos.</w:t>
            </w:r>
          </w:p>
          <w:p w14:paraId="54957278" w14:textId="7ED8AAEE" w:rsidR="00690487" w:rsidRPr="00E45E6B" w:rsidRDefault="00E45E6B" w:rsidP="009A548D">
            <w:pPr>
              <w:pStyle w:val="TableParagraph"/>
              <w:spacing w:before="208"/>
              <w:ind w:left="100" w:right="1494" w:hanging="2"/>
              <w:jc w:val="both"/>
              <w:rPr>
                <w:color w:val="FF0000"/>
                <w:lang w:val="es-CL"/>
              </w:rPr>
            </w:pPr>
            <w:r w:rsidRPr="00E45E6B">
              <w:rPr>
                <w:lang w:val="es-CL"/>
              </w:rPr>
              <w:t xml:space="preserve">Reconocer las relaciones entre los objetos, las personas y los acontecimientos </w:t>
            </w:r>
            <w:r w:rsidR="00705634">
              <w:rPr>
                <w:lang w:val="es-CL"/>
              </w:rPr>
              <w:t xml:space="preserve">les </w:t>
            </w:r>
            <w:r w:rsidRPr="00E45E6B">
              <w:rPr>
                <w:lang w:val="es-CL"/>
              </w:rPr>
              <w:t>permite a los niños pequeños hacer generalizaciones y predicciones más allá de la información de la que disponen directamente. La capacidad de pensar de forma lógica y de razonar (resolver problemas) se extiende más allá de los límites matemáticos</w:t>
            </w:r>
          </w:p>
        </w:tc>
      </w:tr>
      <w:tr w:rsidR="00690487" w:rsidRPr="00E05479" w14:paraId="45C0E1E2" w14:textId="77777777" w:rsidTr="00EE571D">
        <w:trPr>
          <w:trHeight w:val="3690"/>
        </w:trPr>
        <w:tc>
          <w:tcPr>
            <w:tcW w:w="14743" w:type="dxa"/>
          </w:tcPr>
          <w:p w14:paraId="585AB55F" w14:textId="096830CC" w:rsidR="00690487" w:rsidRPr="008175BB" w:rsidRDefault="008175BB" w:rsidP="001D2276">
            <w:pPr>
              <w:pStyle w:val="TableParagraph"/>
              <w:spacing w:before="120"/>
              <w:ind w:left="101"/>
              <w:rPr>
                <w:b/>
                <w:color w:val="FF0000"/>
                <w:lang w:val="es-CL"/>
              </w:rPr>
            </w:pPr>
            <w:r w:rsidRPr="008175BB">
              <w:rPr>
                <w:b/>
                <w:lang w:val="es-CL"/>
              </w:rPr>
              <w:t xml:space="preserve">Indicadores </w:t>
            </w:r>
            <w:r w:rsidR="00245895">
              <w:rPr>
                <w:b/>
                <w:lang w:val="es-CL"/>
              </w:rPr>
              <w:t>y ejemplos en el contexto</w:t>
            </w:r>
            <w:r w:rsidRPr="008175BB">
              <w:rPr>
                <w:b/>
                <w:lang w:val="es-CL"/>
              </w:rPr>
              <w:t xml:space="preserve"> de </w:t>
            </w:r>
            <w:r w:rsidR="003C3127">
              <w:rPr>
                <w:b/>
                <w:lang w:val="es-CL"/>
              </w:rPr>
              <w:t>Rutinas diarias</w:t>
            </w:r>
            <w:r w:rsidRPr="008175BB">
              <w:rPr>
                <w:b/>
                <w:lang w:val="es-CL"/>
              </w:rPr>
              <w:t>, Actividades y Juegos</w:t>
            </w:r>
          </w:p>
          <w:p w14:paraId="2AECD99A" w14:textId="0403FB90" w:rsidR="00690487" w:rsidRPr="00705634" w:rsidRDefault="00705634" w:rsidP="00705634">
            <w:pPr>
              <w:pStyle w:val="TableParagraph"/>
              <w:numPr>
                <w:ilvl w:val="0"/>
                <w:numId w:val="50"/>
              </w:numPr>
              <w:tabs>
                <w:tab w:val="left" w:pos="820"/>
                <w:tab w:val="left" w:pos="821"/>
              </w:tabs>
              <w:spacing w:before="219"/>
              <w:rPr>
                <w:b/>
                <w:lang w:val="es-CL"/>
              </w:rPr>
            </w:pPr>
            <w:r w:rsidRPr="00705634">
              <w:rPr>
                <w:b/>
                <w:u w:val="single"/>
                <w:lang w:val="es-CL"/>
              </w:rPr>
              <w:t>Ordena</w:t>
            </w:r>
            <w:r w:rsidRPr="00705634">
              <w:rPr>
                <w:b/>
                <w:lang w:val="es-CL"/>
              </w:rPr>
              <w:t xml:space="preserve"> y clasifica objetos por uno o varios atributos (por ejemplo, tamaño, color, forma, textura, uso).</w:t>
            </w:r>
          </w:p>
          <w:p w14:paraId="5B64A57C" w14:textId="083653EE" w:rsidR="00690487" w:rsidRPr="00705634" w:rsidRDefault="00705634" w:rsidP="00705634">
            <w:pPr>
              <w:pStyle w:val="TableParagraph"/>
              <w:numPr>
                <w:ilvl w:val="1"/>
                <w:numId w:val="50"/>
              </w:numPr>
              <w:tabs>
                <w:tab w:val="left" w:pos="1180"/>
                <w:tab w:val="left" w:pos="1181"/>
              </w:tabs>
              <w:spacing w:before="13"/>
              <w:rPr>
                <w:lang w:val="es-CL"/>
              </w:rPr>
            </w:pPr>
            <w:r w:rsidRPr="00705634">
              <w:rPr>
                <w:lang w:val="es-CL"/>
              </w:rPr>
              <w:t>Selecciona todos los libros sobre bichos de la biblioteca.</w:t>
            </w:r>
          </w:p>
          <w:p w14:paraId="3F2D7D42" w14:textId="78C1BBA4" w:rsidR="00690487" w:rsidRPr="00705634" w:rsidRDefault="00705634" w:rsidP="00705634">
            <w:pPr>
              <w:pStyle w:val="TableParagraph"/>
              <w:numPr>
                <w:ilvl w:val="1"/>
                <w:numId w:val="50"/>
              </w:numPr>
              <w:tabs>
                <w:tab w:val="left" w:pos="1180"/>
                <w:tab w:val="left" w:pos="1181"/>
              </w:tabs>
              <w:spacing w:before="7"/>
              <w:ind w:right="284"/>
              <w:rPr>
                <w:lang w:val="es-CL"/>
              </w:rPr>
            </w:pPr>
            <w:r w:rsidRPr="00705634">
              <w:rPr>
                <w:lang w:val="es-CL"/>
              </w:rPr>
              <w:t>Pone juntos los objetos que tienen el mismo uso (por ejemplo, pone todos los vehículos en una pila y todos los bloques en otra pila)</w:t>
            </w:r>
          </w:p>
          <w:p w14:paraId="4F2B2671" w14:textId="6C5DAD63" w:rsidR="00690487" w:rsidRPr="00705634" w:rsidRDefault="00705634" w:rsidP="00705634">
            <w:pPr>
              <w:pStyle w:val="TableParagraph"/>
              <w:numPr>
                <w:ilvl w:val="1"/>
                <w:numId w:val="50"/>
              </w:numPr>
              <w:tabs>
                <w:tab w:val="left" w:pos="1180"/>
                <w:tab w:val="left" w:pos="1181"/>
              </w:tabs>
              <w:rPr>
                <w:lang w:val="es-CL"/>
              </w:rPr>
            </w:pPr>
            <w:r w:rsidRPr="00705634">
              <w:rPr>
                <w:lang w:val="es-CL"/>
              </w:rPr>
              <w:t>Clasifica los objetos rugosos y lisos en dos montones distintos.</w:t>
            </w:r>
          </w:p>
          <w:p w14:paraId="456E923F" w14:textId="77777777" w:rsidR="00690487" w:rsidRPr="00705634" w:rsidRDefault="00690487" w:rsidP="009A548D">
            <w:pPr>
              <w:pStyle w:val="TableParagraph"/>
              <w:rPr>
                <w:rFonts w:ascii="Roboto"/>
                <w:b/>
                <w:sz w:val="23"/>
                <w:lang w:val="es-CL"/>
              </w:rPr>
            </w:pPr>
          </w:p>
          <w:p w14:paraId="3DED4285" w14:textId="5497DC4E" w:rsidR="00690487" w:rsidRPr="00AE411E" w:rsidRDefault="00705634" w:rsidP="00705634">
            <w:pPr>
              <w:pStyle w:val="TableParagraph"/>
              <w:numPr>
                <w:ilvl w:val="0"/>
                <w:numId w:val="50"/>
              </w:numPr>
              <w:tabs>
                <w:tab w:val="left" w:pos="830"/>
                <w:tab w:val="left" w:pos="831"/>
              </w:tabs>
              <w:rPr>
                <w:b/>
                <w:lang w:val="es-CL"/>
              </w:rPr>
            </w:pPr>
            <w:r w:rsidRPr="00AE411E">
              <w:rPr>
                <w:b/>
                <w:lang w:val="es-CL"/>
              </w:rPr>
              <w:t>Explica cómo se clasificaron los objetos en grupos.</w:t>
            </w:r>
          </w:p>
          <w:p w14:paraId="521DB4AB" w14:textId="062B9816" w:rsidR="00690487" w:rsidRPr="00AE411E" w:rsidRDefault="00AE411E" w:rsidP="00AE411E">
            <w:pPr>
              <w:pStyle w:val="TableParagraph"/>
              <w:numPr>
                <w:ilvl w:val="1"/>
                <w:numId w:val="50"/>
              </w:numPr>
              <w:tabs>
                <w:tab w:val="left" w:pos="1180"/>
                <w:tab w:val="left" w:pos="1181"/>
              </w:tabs>
              <w:rPr>
                <w:lang w:val="es-CL"/>
              </w:rPr>
            </w:pPr>
            <w:r w:rsidRPr="00AE411E">
              <w:rPr>
                <w:lang w:val="es-CL"/>
              </w:rPr>
              <w:t xml:space="preserve">Dice: </w:t>
            </w:r>
            <w:r w:rsidR="00A24FD2">
              <w:rPr>
                <w:lang w:val="es-CL"/>
              </w:rPr>
              <w:t>“</w:t>
            </w:r>
            <w:r w:rsidRPr="00AE411E">
              <w:rPr>
                <w:lang w:val="es-CL"/>
              </w:rPr>
              <w:t>Puse todos estos juntos [helicóptero, abeja, avión, pájaros] porque todos vuelan</w:t>
            </w:r>
            <w:r w:rsidR="00A24FD2">
              <w:rPr>
                <w:lang w:val="es-CL"/>
              </w:rPr>
              <w:t>”</w:t>
            </w:r>
            <w:r w:rsidRPr="00AE411E">
              <w:rPr>
                <w:lang w:val="es-CL"/>
              </w:rPr>
              <w:t>.</w:t>
            </w:r>
          </w:p>
          <w:p w14:paraId="58A8E17B" w14:textId="41FDE874" w:rsidR="00690487" w:rsidRPr="00AE411E" w:rsidRDefault="00AE411E" w:rsidP="00AE411E">
            <w:pPr>
              <w:pStyle w:val="TableParagraph"/>
              <w:numPr>
                <w:ilvl w:val="1"/>
                <w:numId w:val="50"/>
              </w:numPr>
              <w:tabs>
                <w:tab w:val="left" w:pos="1180"/>
                <w:tab w:val="left" w:pos="1181"/>
              </w:tabs>
              <w:rPr>
                <w:lang w:val="es-CL"/>
              </w:rPr>
            </w:pPr>
            <w:r w:rsidRPr="00AE411E">
              <w:rPr>
                <w:lang w:val="es-CL"/>
              </w:rPr>
              <w:t xml:space="preserve">Clasifica los botones y dice: </w:t>
            </w:r>
            <w:r w:rsidR="00A24FD2">
              <w:rPr>
                <w:lang w:val="es-CL"/>
              </w:rPr>
              <w:t>“</w:t>
            </w:r>
            <w:r w:rsidRPr="00AE411E">
              <w:rPr>
                <w:lang w:val="es-CL"/>
              </w:rPr>
              <w:t>Todos estos tienen dos agujeros. Estos tienen cuatro agujeros</w:t>
            </w:r>
            <w:r w:rsidR="00A24FD2">
              <w:rPr>
                <w:lang w:val="es-CL"/>
              </w:rPr>
              <w:t>”</w:t>
            </w:r>
            <w:r w:rsidRPr="00AE411E">
              <w:rPr>
                <w:lang w:val="es-CL"/>
              </w:rPr>
              <w:t>.</w:t>
            </w:r>
          </w:p>
          <w:p w14:paraId="61DF11F5" w14:textId="14AFD8C8" w:rsidR="00690487" w:rsidRPr="00AE411E" w:rsidRDefault="00AE411E" w:rsidP="00AE411E">
            <w:pPr>
              <w:pStyle w:val="TableParagraph"/>
              <w:numPr>
                <w:ilvl w:val="1"/>
                <w:numId w:val="50"/>
              </w:numPr>
              <w:tabs>
                <w:tab w:val="left" w:pos="1180"/>
                <w:tab w:val="left" w:pos="1181"/>
              </w:tabs>
              <w:rPr>
                <w:color w:val="FF0000"/>
                <w:lang w:val="es-CL"/>
              </w:rPr>
            </w:pPr>
            <w:r w:rsidRPr="00AE411E">
              <w:rPr>
                <w:lang w:val="es-CL"/>
              </w:rPr>
              <w:t>Usa las etiquetas durante la limpieza para determinar dónde están colocados los objetos.</w:t>
            </w:r>
          </w:p>
        </w:tc>
      </w:tr>
    </w:tbl>
    <w:p w14:paraId="2976F7BA" w14:textId="77777777" w:rsidR="00197222" w:rsidRPr="00AE411E" w:rsidRDefault="00197222" w:rsidP="00197222">
      <w:pPr>
        <w:rPr>
          <w:lang w:val="es-CL"/>
        </w:rPr>
      </w:pPr>
    </w:p>
    <w:p w14:paraId="774E72C7" w14:textId="17964065" w:rsidR="00123F14" w:rsidRPr="00AE411E" w:rsidRDefault="00123F14" w:rsidP="00123F14">
      <w:pPr>
        <w:rPr>
          <w:lang w:val="es-CL"/>
        </w:rPr>
      </w:pPr>
    </w:p>
    <w:p w14:paraId="7A311F28" w14:textId="498531C6" w:rsidR="00123F14" w:rsidRPr="00AE411E" w:rsidRDefault="00123F14" w:rsidP="00123F14">
      <w:pPr>
        <w:rPr>
          <w:lang w:val="es-CL"/>
        </w:rPr>
      </w:pPr>
    </w:p>
    <w:p w14:paraId="15D356AB" w14:textId="67B09A83" w:rsidR="00123F14" w:rsidRPr="00AE411E" w:rsidRDefault="00123F14" w:rsidP="00123F14">
      <w:pPr>
        <w:rPr>
          <w:lang w:val="es-CL"/>
        </w:rPr>
      </w:pPr>
    </w:p>
    <w:p w14:paraId="7D247CDC" w14:textId="7BD70BFD" w:rsidR="00123F14" w:rsidRPr="00AE411E" w:rsidRDefault="00123F14" w:rsidP="00123F14">
      <w:pPr>
        <w:rPr>
          <w:lang w:val="es-CL"/>
        </w:rPr>
      </w:pPr>
    </w:p>
    <w:p w14:paraId="03F3E3B9" w14:textId="3E73D898" w:rsidR="00123F14" w:rsidRPr="00AE411E" w:rsidRDefault="00123F14" w:rsidP="00123F14">
      <w:pPr>
        <w:rPr>
          <w:lang w:val="es-CL"/>
        </w:rPr>
      </w:pPr>
    </w:p>
    <w:p w14:paraId="7D491562" w14:textId="77C64C74" w:rsidR="00123F14" w:rsidRPr="00AE411E" w:rsidRDefault="00123F14" w:rsidP="00123F14">
      <w:pPr>
        <w:rPr>
          <w:lang w:val="es-CL"/>
        </w:rPr>
      </w:pPr>
    </w:p>
    <w:p w14:paraId="36FBAA05" w14:textId="43E1E6E9" w:rsidR="00123F14" w:rsidRDefault="00123F14" w:rsidP="00123F14">
      <w:pPr>
        <w:rPr>
          <w:lang w:val="es-CL"/>
        </w:rPr>
      </w:pPr>
    </w:p>
    <w:p w14:paraId="4C644BE4" w14:textId="77777777" w:rsidR="00A24FD2" w:rsidRPr="00AE411E" w:rsidRDefault="00A24FD2" w:rsidP="00123F14">
      <w:pPr>
        <w:rPr>
          <w:lang w:val="es-CL"/>
        </w:rPr>
      </w:pPr>
    </w:p>
    <w:tbl>
      <w:tblPr>
        <w:tblW w:w="14743" w:type="dxa"/>
        <w:tblInd w:w="-15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3"/>
      </w:tblGrid>
      <w:tr w:rsidR="00C300D9" w:rsidRPr="00AE411E" w14:paraId="272D0FAA" w14:textId="77777777" w:rsidTr="00EE571D">
        <w:trPr>
          <w:trHeight w:val="593"/>
        </w:trPr>
        <w:tc>
          <w:tcPr>
            <w:tcW w:w="14743" w:type="dxa"/>
            <w:shd w:val="clear" w:color="auto" w:fill="FCAF17" w:themeFill="accent3"/>
            <w:vAlign w:val="center"/>
          </w:tcPr>
          <w:p w14:paraId="3489D7EB" w14:textId="3B2A10B9" w:rsidR="00C300D9" w:rsidRPr="00C300D9" w:rsidRDefault="00C300D9" w:rsidP="00C300D9">
            <w:pPr>
              <w:pStyle w:val="TableParagraph"/>
              <w:ind w:left="140" w:right="536"/>
              <w:jc w:val="center"/>
              <w:rPr>
                <w:b/>
                <w:sz w:val="28"/>
                <w:lang w:val="es-CL"/>
              </w:rPr>
            </w:pPr>
            <w:r w:rsidRPr="00C300D9">
              <w:rPr>
                <w:b/>
                <w:color w:val="FFFFFF" w:themeColor="background1"/>
                <w:sz w:val="32"/>
                <w:szCs w:val="28"/>
                <w:lang w:val="es-CL"/>
                <w14:shadow w14:blurRad="50800" w14:dist="38100" w14:dir="2700000" w14:sx="100000" w14:sy="100000" w14:kx="0" w14:ky="0" w14:algn="tl">
                  <w14:srgbClr w14:val="000000">
                    <w14:alpha w14:val="60000"/>
                  </w14:srgbClr>
                </w14:shadow>
              </w:rPr>
              <w:lastRenderedPageBreak/>
              <w:t>MATEMÁTICAS</w:t>
            </w:r>
          </w:p>
        </w:tc>
      </w:tr>
      <w:tr w:rsidR="00C300D9" w:rsidRPr="00AE411E" w14:paraId="4F6FFBDD" w14:textId="77777777" w:rsidTr="00EE571D">
        <w:trPr>
          <w:trHeight w:val="548"/>
        </w:trPr>
        <w:tc>
          <w:tcPr>
            <w:tcW w:w="14743" w:type="dxa"/>
            <w:shd w:val="clear" w:color="auto" w:fill="FDDEA2" w:themeFill="accent3" w:themeFillTint="66"/>
            <w:vAlign w:val="center"/>
          </w:tcPr>
          <w:p w14:paraId="556644F3" w14:textId="34F67624" w:rsidR="00C300D9" w:rsidRPr="00C300D9" w:rsidRDefault="00C300D9" w:rsidP="0044664C">
            <w:pPr>
              <w:pStyle w:val="TableParagraph"/>
              <w:ind w:left="140"/>
              <w:rPr>
                <w:rFonts w:ascii="Roboto" w:hAnsi="Roboto"/>
                <w:b/>
                <w:lang w:val="es-CL"/>
              </w:rPr>
            </w:pPr>
            <w:r w:rsidRPr="00C300D9">
              <w:rPr>
                <w:rFonts w:asciiTheme="minorHAnsi" w:hAnsiTheme="minorHAnsi"/>
                <w:b/>
                <w:sz w:val="28"/>
                <w:lang w:val="es-CL"/>
              </w:rPr>
              <w:t>ASPECTO 3: MEDI</w:t>
            </w:r>
            <w:r w:rsidR="0044664C">
              <w:rPr>
                <w:rFonts w:asciiTheme="minorHAnsi" w:hAnsiTheme="minorHAnsi"/>
                <w:b/>
                <w:sz w:val="28"/>
                <w:lang w:val="es-CL"/>
              </w:rPr>
              <w:t>CIÓN</w:t>
            </w:r>
            <w:r w:rsidRPr="00C300D9">
              <w:rPr>
                <w:rFonts w:asciiTheme="minorHAnsi" w:hAnsiTheme="minorHAnsi"/>
                <w:b/>
                <w:sz w:val="28"/>
                <w:lang w:val="es-CL"/>
              </w:rPr>
              <w:t xml:space="preserve"> Y DATOS</w:t>
            </w:r>
          </w:p>
        </w:tc>
      </w:tr>
      <w:tr w:rsidR="00D26908" w14:paraId="66BE6AE7" w14:textId="77777777" w:rsidTr="00EE571D">
        <w:trPr>
          <w:trHeight w:val="548"/>
        </w:trPr>
        <w:tc>
          <w:tcPr>
            <w:tcW w:w="14743" w:type="dxa"/>
            <w:shd w:val="clear" w:color="auto" w:fill="FEEED0" w:themeFill="accent3" w:themeFillTint="33"/>
            <w:vAlign w:val="center"/>
          </w:tcPr>
          <w:p w14:paraId="4AC44601" w14:textId="246F369D" w:rsidR="00D26908" w:rsidRPr="00C300D9" w:rsidRDefault="001D2276" w:rsidP="00C300D9">
            <w:pPr>
              <w:pStyle w:val="TableParagraph"/>
              <w:spacing w:before="37"/>
              <w:ind w:left="99"/>
              <w:rPr>
                <w:rFonts w:ascii="Roboto" w:hAnsi="Roboto"/>
                <w:b/>
                <w:lang w:val="es-CL"/>
              </w:rPr>
            </w:pPr>
            <w:r w:rsidRPr="00C300D9">
              <w:rPr>
                <w:rFonts w:ascii="Roboto" w:hAnsi="Roboto"/>
                <w:b/>
                <w:sz w:val="28"/>
                <w:szCs w:val="28"/>
                <w:lang w:val="es-CL"/>
              </w:rPr>
              <w:t>Concept</w:t>
            </w:r>
            <w:r w:rsidR="00C300D9" w:rsidRPr="00C300D9">
              <w:rPr>
                <w:rFonts w:ascii="Roboto" w:hAnsi="Roboto"/>
                <w:b/>
                <w:sz w:val="28"/>
                <w:szCs w:val="28"/>
                <w:lang w:val="es-CL"/>
              </w:rPr>
              <w:t>o</w:t>
            </w:r>
            <w:r w:rsidRPr="00C300D9">
              <w:rPr>
                <w:rFonts w:ascii="Roboto" w:hAnsi="Roboto"/>
                <w:b/>
                <w:spacing w:val="-3"/>
                <w:sz w:val="28"/>
                <w:szCs w:val="28"/>
                <w:lang w:val="es-CL"/>
              </w:rPr>
              <w:t xml:space="preserve"> </w:t>
            </w:r>
            <w:r w:rsidRPr="00C300D9">
              <w:rPr>
                <w:rFonts w:ascii="Roboto" w:hAnsi="Roboto"/>
                <w:b/>
                <w:sz w:val="28"/>
                <w:szCs w:val="28"/>
                <w:lang w:val="es-CL"/>
              </w:rPr>
              <w:t>2:</w:t>
            </w:r>
            <w:r w:rsidRPr="00C300D9">
              <w:rPr>
                <w:rFonts w:ascii="Roboto" w:hAnsi="Roboto"/>
                <w:b/>
                <w:spacing w:val="50"/>
                <w:sz w:val="28"/>
                <w:szCs w:val="28"/>
                <w:lang w:val="es-CL"/>
              </w:rPr>
              <w:t xml:space="preserve"> </w:t>
            </w:r>
            <w:r w:rsidR="00C300D9" w:rsidRPr="00C300D9">
              <w:rPr>
                <w:rFonts w:ascii="Roboto" w:hAnsi="Roboto"/>
                <w:b/>
                <w:sz w:val="28"/>
                <w:szCs w:val="28"/>
                <w:lang w:val="es-CL"/>
              </w:rPr>
              <w:t>Análisis de Datos</w:t>
            </w:r>
          </w:p>
        </w:tc>
      </w:tr>
      <w:tr w:rsidR="004F14D4" w:rsidRPr="00E05479" w14:paraId="0897C22E" w14:textId="77777777" w:rsidTr="00EE571D">
        <w:trPr>
          <w:trHeight w:val="1475"/>
        </w:trPr>
        <w:tc>
          <w:tcPr>
            <w:tcW w:w="14743" w:type="dxa"/>
          </w:tcPr>
          <w:p w14:paraId="1D0F30F7" w14:textId="18F48063" w:rsidR="004F14D4" w:rsidRPr="00576B2D" w:rsidRDefault="00576B2D" w:rsidP="001D2276">
            <w:pPr>
              <w:pStyle w:val="TableParagraph"/>
              <w:spacing w:before="120"/>
              <w:ind w:left="101"/>
              <w:rPr>
                <w:b/>
                <w:lang w:val="es-CL"/>
              </w:rPr>
            </w:pPr>
            <w:r w:rsidRPr="00576B2D">
              <w:rPr>
                <w:b/>
                <w:lang w:val="es-CL"/>
              </w:rPr>
              <w:t>Con la ayuda del niño, éste recoge, organiza, muestra y describe los datos pertinentes.</w:t>
            </w:r>
          </w:p>
          <w:p w14:paraId="6AD62E52" w14:textId="77777777" w:rsidR="004F14D4" w:rsidRPr="00576B2D" w:rsidRDefault="004F14D4" w:rsidP="009A548D">
            <w:pPr>
              <w:pStyle w:val="TableParagraph"/>
              <w:spacing w:before="8"/>
              <w:rPr>
                <w:rFonts w:ascii="Roboto"/>
                <w:b/>
                <w:color w:val="FF0000"/>
                <w:sz w:val="21"/>
                <w:lang w:val="es-CL"/>
              </w:rPr>
            </w:pPr>
          </w:p>
          <w:p w14:paraId="35BC01A4" w14:textId="695622E9" w:rsidR="004F14D4" w:rsidRPr="00576B2D" w:rsidRDefault="00576B2D" w:rsidP="009A548D">
            <w:pPr>
              <w:pStyle w:val="TableParagraph"/>
              <w:spacing w:line="242" w:lineRule="auto"/>
              <w:ind w:left="100" w:right="358" w:hanging="2"/>
              <w:rPr>
                <w:color w:val="FF0000"/>
                <w:lang w:val="es-CL"/>
              </w:rPr>
            </w:pPr>
            <w:r w:rsidRPr="00576B2D">
              <w:rPr>
                <w:lang w:val="es-CL"/>
              </w:rPr>
              <w:t xml:space="preserve">Para aprovechar este punto fuerte, los adultos deben facilitar las oportunidades que tienen los niños de hacer preguntas, </w:t>
            </w:r>
            <w:r w:rsidRPr="00576B2D">
              <w:rPr>
                <w:b/>
                <w:u w:val="single"/>
                <w:lang w:val="es-CL"/>
              </w:rPr>
              <w:t xml:space="preserve">ordenar </w:t>
            </w:r>
            <w:r w:rsidRPr="00576B2D">
              <w:rPr>
                <w:lang w:val="es-CL"/>
              </w:rPr>
              <w:t xml:space="preserve">y </w:t>
            </w:r>
            <w:r w:rsidRPr="00576B2D">
              <w:rPr>
                <w:b/>
                <w:u w:val="single"/>
                <w:lang w:val="es-CL"/>
              </w:rPr>
              <w:t>clasificar</w:t>
            </w:r>
            <w:r w:rsidRPr="00576B2D">
              <w:rPr>
                <w:lang w:val="es-CL"/>
              </w:rPr>
              <w:t xml:space="preserve"> objetos, recopilar y mostrar información y hablar de lo que les resulta significativo.</w:t>
            </w:r>
          </w:p>
        </w:tc>
      </w:tr>
      <w:tr w:rsidR="004F14D4" w:rsidRPr="00E05479" w14:paraId="738636D3" w14:textId="77777777" w:rsidTr="00F14F9E">
        <w:trPr>
          <w:trHeight w:val="5557"/>
        </w:trPr>
        <w:tc>
          <w:tcPr>
            <w:tcW w:w="14743" w:type="dxa"/>
          </w:tcPr>
          <w:p w14:paraId="41010AC5" w14:textId="7BB7D470" w:rsidR="004F14D4" w:rsidRPr="00430386" w:rsidRDefault="008175BB" w:rsidP="001D2276">
            <w:pPr>
              <w:pStyle w:val="TableParagraph"/>
              <w:spacing w:before="120"/>
              <w:ind w:left="101"/>
              <w:rPr>
                <w:b/>
                <w:lang w:val="es-CL"/>
              </w:rPr>
            </w:pPr>
            <w:proofErr w:type="gramStart"/>
            <w:r w:rsidRPr="00430386">
              <w:rPr>
                <w:b/>
                <w:lang w:val="es-CL"/>
              </w:rPr>
              <w:t xml:space="preserve">Indicadores </w:t>
            </w:r>
            <w:r w:rsidR="00245895">
              <w:rPr>
                <w:b/>
                <w:lang w:val="es-CL"/>
              </w:rPr>
              <w:t xml:space="preserve"> y</w:t>
            </w:r>
            <w:proofErr w:type="gramEnd"/>
            <w:r w:rsidR="00245895">
              <w:rPr>
                <w:b/>
                <w:lang w:val="es-CL"/>
              </w:rPr>
              <w:t xml:space="preserve"> ejemplos en el contexto</w:t>
            </w:r>
            <w:r w:rsidRPr="00430386">
              <w:rPr>
                <w:b/>
                <w:lang w:val="es-CL"/>
              </w:rPr>
              <w:t xml:space="preserve"> de </w:t>
            </w:r>
            <w:r w:rsidR="003C3127">
              <w:rPr>
                <w:b/>
                <w:lang w:val="es-CL"/>
              </w:rPr>
              <w:t>Rutinas diarias</w:t>
            </w:r>
            <w:r w:rsidRPr="00430386">
              <w:rPr>
                <w:b/>
                <w:lang w:val="es-CL"/>
              </w:rPr>
              <w:t>, Actividades y Juegos</w:t>
            </w:r>
          </w:p>
          <w:p w14:paraId="6006F9E9" w14:textId="4A2AB545" w:rsidR="004F14D4" w:rsidRPr="00430386" w:rsidRDefault="00645912" w:rsidP="00645912">
            <w:pPr>
              <w:pStyle w:val="TableParagraph"/>
              <w:numPr>
                <w:ilvl w:val="0"/>
                <w:numId w:val="51"/>
              </w:numPr>
              <w:tabs>
                <w:tab w:val="left" w:pos="730"/>
              </w:tabs>
              <w:spacing w:before="229"/>
              <w:rPr>
                <w:b/>
                <w:lang w:val="es-CL"/>
              </w:rPr>
            </w:pPr>
            <w:r w:rsidRPr="00430386">
              <w:rPr>
                <w:b/>
                <w:lang w:val="es-CL"/>
              </w:rPr>
              <w:t xml:space="preserve">Hace preguntas para recoger </w:t>
            </w:r>
            <w:r w:rsidRPr="00430386">
              <w:rPr>
                <w:b/>
                <w:u w:val="single"/>
                <w:lang w:val="es-CL"/>
              </w:rPr>
              <w:t>datos</w:t>
            </w:r>
            <w:r w:rsidRPr="00430386">
              <w:rPr>
                <w:b/>
                <w:lang w:val="es-CL"/>
              </w:rPr>
              <w:t xml:space="preserve"> medibles.</w:t>
            </w:r>
          </w:p>
          <w:p w14:paraId="06AE5164" w14:textId="64B898F5" w:rsidR="004F14D4" w:rsidRPr="00430386" w:rsidRDefault="00645912" w:rsidP="00645912">
            <w:pPr>
              <w:pStyle w:val="TableParagraph"/>
              <w:numPr>
                <w:ilvl w:val="1"/>
                <w:numId w:val="51"/>
              </w:numPr>
              <w:tabs>
                <w:tab w:val="left" w:pos="1088"/>
                <w:tab w:val="left" w:pos="1089"/>
              </w:tabs>
              <w:spacing w:before="7"/>
              <w:rPr>
                <w:lang w:val="es-CL"/>
              </w:rPr>
            </w:pPr>
            <w:r w:rsidRPr="00430386">
              <w:rPr>
                <w:lang w:val="es-CL"/>
              </w:rPr>
              <w:t xml:space="preserve">Pregunta: </w:t>
            </w:r>
            <w:r w:rsidR="00A24FD2">
              <w:rPr>
                <w:lang w:val="es-CL"/>
              </w:rPr>
              <w:t>“</w:t>
            </w:r>
            <w:r w:rsidRPr="00430386">
              <w:rPr>
                <w:lang w:val="es-CL"/>
              </w:rPr>
              <w:t>¿Cuál es tu color favorito?</w:t>
            </w:r>
            <w:r w:rsidR="00A24FD2">
              <w:rPr>
                <w:lang w:val="es-CL"/>
              </w:rPr>
              <w:t>”</w:t>
            </w:r>
            <w:r w:rsidRPr="00430386">
              <w:rPr>
                <w:lang w:val="es-CL"/>
              </w:rPr>
              <w:t xml:space="preserve">. El niño usa una foto para indicar su color favorito en un </w:t>
            </w:r>
            <w:r w:rsidRPr="00430386">
              <w:rPr>
                <w:b/>
                <w:u w:val="single"/>
                <w:lang w:val="es-CL"/>
              </w:rPr>
              <w:t>gráfico</w:t>
            </w:r>
            <w:r w:rsidRPr="00430386">
              <w:rPr>
                <w:lang w:val="es-CL"/>
              </w:rPr>
              <w:t xml:space="preserve"> de la clase.</w:t>
            </w:r>
          </w:p>
          <w:p w14:paraId="68751276" w14:textId="222DB929" w:rsidR="004F14D4" w:rsidRPr="00430386" w:rsidRDefault="00645912" w:rsidP="00645912">
            <w:pPr>
              <w:pStyle w:val="TableParagraph"/>
              <w:numPr>
                <w:ilvl w:val="1"/>
                <w:numId w:val="51"/>
              </w:numPr>
              <w:tabs>
                <w:tab w:val="left" w:pos="1088"/>
                <w:tab w:val="left" w:pos="1089"/>
              </w:tabs>
              <w:spacing w:before="7"/>
              <w:rPr>
                <w:lang w:val="es-CL"/>
              </w:rPr>
            </w:pPr>
            <w:r w:rsidRPr="00430386">
              <w:rPr>
                <w:lang w:val="es-CL"/>
              </w:rPr>
              <w:t xml:space="preserve">Hace una encuesta en el salón de clases con la pregunta: </w:t>
            </w:r>
            <w:r w:rsidR="00A24FD2">
              <w:rPr>
                <w:lang w:val="es-CL"/>
              </w:rPr>
              <w:t>“</w:t>
            </w:r>
            <w:r w:rsidRPr="00430386">
              <w:rPr>
                <w:lang w:val="es-CL"/>
              </w:rPr>
              <w:t>¿Te gusta la leche de chocolate o la blanca?</w:t>
            </w:r>
            <w:r w:rsidR="00A24FD2">
              <w:rPr>
                <w:lang w:val="es-CL"/>
              </w:rPr>
              <w:t>”</w:t>
            </w:r>
            <w:r w:rsidRPr="00430386">
              <w:rPr>
                <w:lang w:val="es-CL"/>
              </w:rPr>
              <w:t>.</w:t>
            </w:r>
          </w:p>
          <w:p w14:paraId="6E522E5A" w14:textId="77777777" w:rsidR="004F14D4" w:rsidRPr="00430386" w:rsidRDefault="004F14D4" w:rsidP="009A548D">
            <w:pPr>
              <w:pStyle w:val="TableParagraph"/>
              <w:spacing w:before="4"/>
              <w:rPr>
                <w:rFonts w:ascii="Roboto"/>
                <w:b/>
                <w:sz w:val="23"/>
                <w:lang w:val="es-CL"/>
              </w:rPr>
            </w:pPr>
          </w:p>
          <w:p w14:paraId="61C92BB4" w14:textId="59E64570" w:rsidR="004F14D4" w:rsidRPr="00430386" w:rsidRDefault="00645912" w:rsidP="00645912">
            <w:pPr>
              <w:pStyle w:val="TableParagraph"/>
              <w:numPr>
                <w:ilvl w:val="0"/>
                <w:numId w:val="51"/>
              </w:numPr>
              <w:tabs>
                <w:tab w:val="left" w:pos="730"/>
              </w:tabs>
              <w:rPr>
                <w:b/>
                <w:lang w:val="es-CL"/>
              </w:rPr>
            </w:pPr>
            <w:r w:rsidRPr="00430386">
              <w:rPr>
                <w:b/>
                <w:lang w:val="es-CL"/>
              </w:rPr>
              <w:t>Muestra datos para responder a preguntas sencillas sobre sí mismo o sobre el entorno.</w:t>
            </w:r>
          </w:p>
          <w:p w14:paraId="7D9E7FB7" w14:textId="37DE9DCF" w:rsidR="004F14D4" w:rsidRPr="00430386" w:rsidRDefault="00645912" w:rsidP="00645912">
            <w:pPr>
              <w:pStyle w:val="TableParagraph"/>
              <w:numPr>
                <w:ilvl w:val="1"/>
                <w:numId w:val="51"/>
              </w:numPr>
              <w:tabs>
                <w:tab w:val="left" w:pos="1058"/>
                <w:tab w:val="left" w:pos="1059"/>
              </w:tabs>
              <w:spacing w:before="8"/>
              <w:rPr>
                <w:lang w:val="es-CL"/>
              </w:rPr>
            </w:pPr>
            <w:r w:rsidRPr="00430386">
              <w:rPr>
                <w:lang w:val="es-CL"/>
              </w:rPr>
              <w:t>Hace marcas de recuento que representan el número de hermanos y hermanas que tienen.</w:t>
            </w:r>
          </w:p>
          <w:p w14:paraId="44967BD4" w14:textId="22E7F638" w:rsidR="004F14D4" w:rsidRPr="00430386" w:rsidRDefault="00645912" w:rsidP="00645912">
            <w:pPr>
              <w:pStyle w:val="TableParagraph"/>
              <w:numPr>
                <w:ilvl w:val="1"/>
                <w:numId w:val="51"/>
              </w:numPr>
              <w:tabs>
                <w:tab w:val="left" w:pos="1058"/>
                <w:tab w:val="left" w:pos="1059"/>
              </w:tabs>
              <w:spacing w:before="10"/>
              <w:rPr>
                <w:lang w:val="es-CL"/>
              </w:rPr>
            </w:pPr>
            <w:r w:rsidRPr="00430386">
              <w:rPr>
                <w:lang w:val="es-CL"/>
              </w:rPr>
              <w:t>Se desplaza a una zona del salón de clases para indicar su voto para el siguiente juego a realizar.</w:t>
            </w:r>
          </w:p>
          <w:p w14:paraId="5C1940AA" w14:textId="77777777" w:rsidR="004F14D4" w:rsidRPr="00430386" w:rsidRDefault="004F14D4" w:rsidP="009A548D">
            <w:pPr>
              <w:pStyle w:val="TableParagraph"/>
              <w:spacing w:before="3"/>
              <w:rPr>
                <w:rFonts w:ascii="Roboto"/>
                <w:b/>
                <w:sz w:val="23"/>
                <w:lang w:val="es-CL"/>
              </w:rPr>
            </w:pPr>
          </w:p>
          <w:p w14:paraId="4FD2B2FE" w14:textId="3F51B063" w:rsidR="004F14D4" w:rsidRPr="00430386" w:rsidRDefault="00645912" w:rsidP="00645912">
            <w:pPr>
              <w:pStyle w:val="TableParagraph"/>
              <w:numPr>
                <w:ilvl w:val="0"/>
                <w:numId w:val="51"/>
              </w:numPr>
              <w:tabs>
                <w:tab w:val="left" w:pos="730"/>
              </w:tabs>
              <w:rPr>
                <w:b/>
                <w:lang w:val="es-CL"/>
              </w:rPr>
            </w:pPr>
            <w:r w:rsidRPr="00430386">
              <w:rPr>
                <w:b/>
                <w:lang w:val="es-CL"/>
              </w:rPr>
              <w:t>Usa un lenguaje descriptivo para comparar datos en gráficos de imágenes u otras representaciones concretas.</w:t>
            </w:r>
          </w:p>
          <w:p w14:paraId="61299011" w14:textId="5F5E7A91" w:rsidR="004F14D4" w:rsidRPr="00430386" w:rsidRDefault="00645912" w:rsidP="00645912">
            <w:pPr>
              <w:pStyle w:val="TableParagraph"/>
              <w:numPr>
                <w:ilvl w:val="1"/>
                <w:numId w:val="51"/>
              </w:numPr>
              <w:tabs>
                <w:tab w:val="left" w:pos="1089"/>
                <w:tab w:val="left" w:pos="1090"/>
              </w:tabs>
              <w:spacing w:before="9"/>
              <w:rPr>
                <w:lang w:val="es-CL"/>
              </w:rPr>
            </w:pPr>
            <w:r w:rsidRPr="00430386">
              <w:rPr>
                <w:lang w:val="es-CL"/>
              </w:rPr>
              <w:t xml:space="preserve">Observa el gráfico de una fruta seleccionada y dice: </w:t>
            </w:r>
            <w:r w:rsidR="00A24FD2">
              <w:rPr>
                <w:lang w:val="es-CL"/>
              </w:rPr>
              <w:t>“</w:t>
            </w:r>
            <w:r w:rsidRPr="00430386">
              <w:rPr>
                <w:lang w:val="es-CL"/>
              </w:rPr>
              <w:t>A muchos niños les gustan los plátanos.</w:t>
            </w:r>
            <w:r w:rsidR="00A24FD2">
              <w:rPr>
                <w:lang w:val="es-CL"/>
              </w:rPr>
              <w:t>”</w:t>
            </w:r>
          </w:p>
          <w:p w14:paraId="1288B532" w14:textId="1C341850" w:rsidR="004F14D4" w:rsidRPr="00430386" w:rsidRDefault="00645912" w:rsidP="00645912">
            <w:pPr>
              <w:pStyle w:val="TableParagraph"/>
              <w:numPr>
                <w:ilvl w:val="1"/>
                <w:numId w:val="51"/>
              </w:numPr>
              <w:tabs>
                <w:tab w:val="left" w:pos="1089"/>
                <w:tab w:val="left" w:pos="1090"/>
              </w:tabs>
              <w:spacing w:before="10"/>
              <w:rPr>
                <w:lang w:val="es-CL"/>
              </w:rPr>
            </w:pPr>
            <w:r w:rsidRPr="00430386">
              <w:rPr>
                <w:lang w:val="es-CL"/>
              </w:rPr>
              <w:t>Identifica qué categoría tiene más, menos o el mismo número de objetos.</w:t>
            </w:r>
          </w:p>
          <w:p w14:paraId="219BEA8D" w14:textId="77777777" w:rsidR="004F14D4" w:rsidRPr="00430386" w:rsidRDefault="004F14D4" w:rsidP="009A548D">
            <w:pPr>
              <w:pStyle w:val="TableParagraph"/>
              <w:spacing w:before="3"/>
              <w:rPr>
                <w:rFonts w:ascii="Roboto"/>
                <w:b/>
                <w:sz w:val="23"/>
                <w:lang w:val="es-CL"/>
              </w:rPr>
            </w:pPr>
          </w:p>
          <w:p w14:paraId="7581DD37" w14:textId="672F7060" w:rsidR="004F14D4" w:rsidRPr="00430386" w:rsidRDefault="00430386" w:rsidP="00430386">
            <w:pPr>
              <w:pStyle w:val="TableParagraph"/>
              <w:numPr>
                <w:ilvl w:val="0"/>
                <w:numId w:val="51"/>
              </w:numPr>
              <w:tabs>
                <w:tab w:val="left" w:pos="730"/>
              </w:tabs>
              <w:rPr>
                <w:b/>
                <w:lang w:val="es-CL"/>
              </w:rPr>
            </w:pPr>
            <w:r w:rsidRPr="00430386">
              <w:rPr>
                <w:b/>
                <w:lang w:val="es-CL"/>
              </w:rPr>
              <w:t>Analiza los datos de los cuadros y gráficos para responder las preguntas.</w:t>
            </w:r>
          </w:p>
          <w:p w14:paraId="12107773" w14:textId="3F7DCC69" w:rsidR="004F14D4" w:rsidRPr="00430386" w:rsidRDefault="00430386" w:rsidP="00430386">
            <w:pPr>
              <w:pStyle w:val="TableParagraph"/>
              <w:numPr>
                <w:ilvl w:val="1"/>
                <w:numId w:val="51"/>
              </w:numPr>
              <w:tabs>
                <w:tab w:val="left" w:pos="1089"/>
                <w:tab w:val="left" w:pos="1090"/>
              </w:tabs>
              <w:spacing w:before="16" w:line="228" w:lineRule="auto"/>
              <w:ind w:right="1205"/>
              <w:rPr>
                <w:lang w:val="es-CL"/>
              </w:rPr>
            </w:pPr>
            <w:r w:rsidRPr="00430386">
              <w:rPr>
                <w:lang w:val="es-CL"/>
              </w:rPr>
              <w:t xml:space="preserve">Cuenta el número de niños que tienen una mascota y los que no la tienen para responder la pregunta: </w:t>
            </w:r>
            <w:r w:rsidR="00A24FD2">
              <w:rPr>
                <w:lang w:val="es-CL"/>
              </w:rPr>
              <w:t>“</w:t>
            </w:r>
            <w:r w:rsidRPr="00430386">
              <w:rPr>
                <w:lang w:val="es-CL"/>
              </w:rPr>
              <w:t>¿Hay más niños en nuestra clase que tengan una mascota o que no la tengan?</w:t>
            </w:r>
            <w:r w:rsidR="00A24FD2">
              <w:rPr>
                <w:lang w:val="es-CL"/>
              </w:rPr>
              <w:t>”</w:t>
            </w:r>
          </w:p>
          <w:p w14:paraId="1CC342FB" w14:textId="2592E618" w:rsidR="004F14D4" w:rsidRPr="00430386" w:rsidRDefault="00430386" w:rsidP="00430386">
            <w:pPr>
              <w:pStyle w:val="TableParagraph"/>
              <w:numPr>
                <w:ilvl w:val="1"/>
                <w:numId w:val="51"/>
              </w:numPr>
              <w:tabs>
                <w:tab w:val="left" w:pos="1089"/>
                <w:tab w:val="left" w:pos="1090"/>
              </w:tabs>
              <w:spacing w:line="270" w:lineRule="exact"/>
              <w:rPr>
                <w:lang w:val="es-CL"/>
              </w:rPr>
            </w:pPr>
            <w:r w:rsidRPr="00430386">
              <w:rPr>
                <w:lang w:val="es-CL"/>
              </w:rPr>
              <w:t>Observa la tabla de asistencia para determinar si hay más niños o niñas.</w:t>
            </w:r>
          </w:p>
          <w:p w14:paraId="09ED669C" w14:textId="1FDD44AE" w:rsidR="004F14D4" w:rsidRPr="00F14F9E" w:rsidRDefault="00430386" w:rsidP="00430386">
            <w:pPr>
              <w:pStyle w:val="TableParagraph"/>
              <w:numPr>
                <w:ilvl w:val="1"/>
                <w:numId w:val="51"/>
              </w:numPr>
              <w:tabs>
                <w:tab w:val="left" w:pos="1089"/>
                <w:tab w:val="left" w:pos="1090"/>
              </w:tabs>
              <w:spacing w:before="6"/>
              <w:rPr>
                <w:color w:val="FF0000"/>
                <w:lang w:val="es-CL"/>
              </w:rPr>
            </w:pPr>
            <w:r w:rsidRPr="00430386">
              <w:rPr>
                <w:lang w:val="es-CL"/>
              </w:rPr>
              <w:t xml:space="preserve">Analiza los datos respondiendo: </w:t>
            </w:r>
            <w:r w:rsidR="00A24FD2">
              <w:rPr>
                <w:lang w:val="es-CL"/>
              </w:rPr>
              <w:t>“</w:t>
            </w:r>
            <w:r w:rsidRPr="00430386">
              <w:rPr>
                <w:lang w:val="es-CL"/>
              </w:rPr>
              <w:t>¿Por qué crees que a más niños les gusta</w:t>
            </w:r>
            <w:r>
              <w:rPr>
                <w:lang w:val="es-CL"/>
              </w:rPr>
              <w:t>n</w:t>
            </w:r>
            <w:r w:rsidRPr="00430386">
              <w:rPr>
                <w:lang w:val="es-CL"/>
              </w:rPr>
              <w:t xml:space="preserve"> la</w:t>
            </w:r>
            <w:r>
              <w:rPr>
                <w:lang w:val="es-CL"/>
              </w:rPr>
              <w:t>s</w:t>
            </w:r>
            <w:r w:rsidRPr="00430386">
              <w:rPr>
                <w:lang w:val="es-CL"/>
              </w:rPr>
              <w:t xml:space="preserve"> manzana</w:t>
            </w:r>
            <w:r>
              <w:rPr>
                <w:lang w:val="es-CL"/>
              </w:rPr>
              <w:t>s</w:t>
            </w:r>
            <w:r w:rsidRPr="00430386">
              <w:rPr>
                <w:lang w:val="es-CL"/>
              </w:rPr>
              <w:t xml:space="preserve"> roja</w:t>
            </w:r>
            <w:r>
              <w:rPr>
                <w:lang w:val="es-CL"/>
              </w:rPr>
              <w:t>s</w:t>
            </w:r>
            <w:r w:rsidRPr="00430386">
              <w:rPr>
                <w:lang w:val="es-CL"/>
              </w:rPr>
              <w:t xml:space="preserve"> que la</w:t>
            </w:r>
            <w:r>
              <w:rPr>
                <w:lang w:val="es-CL"/>
              </w:rPr>
              <w:t>s</w:t>
            </w:r>
            <w:r w:rsidRPr="00430386">
              <w:rPr>
                <w:lang w:val="es-CL"/>
              </w:rPr>
              <w:t xml:space="preserve"> verde</w:t>
            </w:r>
            <w:r>
              <w:rPr>
                <w:lang w:val="es-CL"/>
              </w:rPr>
              <w:t>s</w:t>
            </w:r>
            <w:r w:rsidRPr="00430386">
              <w:rPr>
                <w:lang w:val="es-CL"/>
              </w:rPr>
              <w:t>?</w:t>
            </w:r>
            <w:r w:rsidR="00A24FD2">
              <w:rPr>
                <w:lang w:val="es-CL"/>
              </w:rPr>
              <w:t>”</w:t>
            </w:r>
          </w:p>
        </w:tc>
      </w:tr>
    </w:tbl>
    <w:p w14:paraId="3E26F8E6" w14:textId="7827644C" w:rsidR="00123F14" w:rsidRPr="00F14F9E" w:rsidRDefault="00123F14" w:rsidP="00123F14">
      <w:pPr>
        <w:rPr>
          <w:lang w:val="es-CL"/>
        </w:rPr>
      </w:pPr>
    </w:p>
    <w:p w14:paraId="1A3FA229" w14:textId="163CBDC3" w:rsidR="00123F14" w:rsidRDefault="00123F14" w:rsidP="00123F14">
      <w:pPr>
        <w:rPr>
          <w:lang w:val="es-CL"/>
        </w:rPr>
      </w:pPr>
    </w:p>
    <w:p w14:paraId="07D630DF" w14:textId="77777777" w:rsidR="00F14F9E" w:rsidRDefault="00F14F9E" w:rsidP="00123F14">
      <w:pPr>
        <w:rPr>
          <w:lang w:val="es-CL"/>
        </w:rPr>
      </w:pPr>
    </w:p>
    <w:tbl>
      <w:tblPr>
        <w:tblW w:w="14743" w:type="dxa"/>
        <w:tblInd w:w="-15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3"/>
      </w:tblGrid>
      <w:tr w:rsidR="00C300D9" w14:paraId="1FC0643C" w14:textId="77777777" w:rsidTr="00EE571D">
        <w:trPr>
          <w:trHeight w:val="440"/>
        </w:trPr>
        <w:tc>
          <w:tcPr>
            <w:tcW w:w="14743" w:type="dxa"/>
            <w:shd w:val="clear" w:color="auto" w:fill="FCAF17" w:themeFill="accent3"/>
            <w:vAlign w:val="center"/>
          </w:tcPr>
          <w:p w14:paraId="5539A6CA" w14:textId="37C05B37" w:rsidR="00C300D9" w:rsidRPr="00F33F29" w:rsidRDefault="00C300D9" w:rsidP="00C300D9">
            <w:pPr>
              <w:pStyle w:val="TableParagraph"/>
              <w:ind w:left="140" w:right="536"/>
              <w:jc w:val="center"/>
              <w:rPr>
                <w:b/>
                <w:sz w:val="28"/>
              </w:rPr>
            </w:pPr>
            <w:r w:rsidRPr="00C300D9">
              <w:rPr>
                <w:b/>
                <w:color w:val="FFFFFF" w:themeColor="background1"/>
                <w:sz w:val="32"/>
                <w:szCs w:val="28"/>
                <w:lang w:val="es-CL"/>
                <w14:shadow w14:blurRad="50800" w14:dist="38100" w14:dir="2700000" w14:sx="100000" w14:sy="100000" w14:kx="0" w14:ky="0" w14:algn="tl">
                  <w14:srgbClr w14:val="000000">
                    <w14:alpha w14:val="60000"/>
                  </w14:srgbClr>
                </w14:shadow>
              </w:rPr>
              <w:lastRenderedPageBreak/>
              <w:t>MATEMÁTICAS</w:t>
            </w:r>
          </w:p>
        </w:tc>
      </w:tr>
      <w:tr w:rsidR="00C300D9" w14:paraId="4D7E425A" w14:textId="77777777" w:rsidTr="00B376E0">
        <w:trPr>
          <w:trHeight w:val="373"/>
        </w:trPr>
        <w:tc>
          <w:tcPr>
            <w:tcW w:w="14743" w:type="dxa"/>
            <w:shd w:val="clear" w:color="auto" w:fill="FDDEA2" w:themeFill="accent3" w:themeFillTint="66"/>
            <w:vAlign w:val="center"/>
          </w:tcPr>
          <w:p w14:paraId="3E5E94C6" w14:textId="28F59C27" w:rsidR="00C300D9" w:rsidRPr="00C300D9" w:rsidRDefault="00C300D9" w:rsidP="0044664C">
            <w:pPr>
              <w:pStyle w:val="TableParagraph"/>
              <w:ind w:left="140"/>
              <w:rPr>
                <w:rFonts w:asciiTheme="minorHAnsi" w:hAnsiTheme="minorHAnsi"/>
                <w:b/>
                <w:lang w:val="es-CL"/>
              </w:rPr>
            </w:pPr>
            <w:r w:rsidRPr="00C300D9">
              <w:rPr>
                <w:rFonts w:asciiTheme="minorHAnsi" w:hAnsiTheme="minorHAnsi"/>
                <w:b/>
                <w:sz w:val="28"/>
                <w:lang w:val="es-CL"/>
              </w:rPr>
              <w:t>ASPECTO 3: MEDI</w:t>
            </w:r>
            <w:r w:rsidR="0044664C">
              <w:rPr>
                <w:rFonts w:asciiTheme="minorHAnsi" w:hAnsiTheme="minorHAnsi"/>
                <w:b/>
                <w:sz w:val="28"/>
                <w:lang w:val="es-CL"/>
              </w:rPr>
              <w:t>CIÓN</w:t>
            </w:r>
            <w:r w:rsidRPr="00C300D9">
              <w:rPr>
                <w:rFonts w:asciiTheme="minorHAnsi" w:hAnsiTheme="minorHAnsi"/>
                <w:b/>
                <w:sz w:val="28"/>
                <w:lang w:val="es-CL"/>
              </w:rPr>
              <w:t xml:space="preserve"> Y DATOS</w:t>
            </w:r>
          </w:p>
        </w:tc>
      </w:tr>
      <w:tr w:rsidR="00D9310E" w14:paraId="5B453356" w14:textId="77777777" w:rsidTr="00B376E0">
        <w:trPr>
          <w:trHeight w:val="350"/>
        </w:trPr>
        <w:tc>
          <w:tcPr>
            <w:tcW w:w="14743" w:type="dxa"/>
            <w:shd w:val="clear" w:color="auto" w:fill="FEEED0" w:themeFill="accent3" w:themeFillTint="33"/>
            <w:vAlign w:val="center"/>
          </w:tcPr>
          <w:p w14:paraId="5B7965DA" w14:textId="2B3897B6" w:rsidR="00D9310E" w:rsidRPr="00C300D9" w:rsidRDefault="00D9310E" w:rsidP="0044664C">
            <w:pPr>
              <w:pStyle w:val="TableParagraph"/>
              <w:spacing w:before="38"/>
              <w:ind w:left="98"/>
              <w:rPr>
                <w:rFonts w:asciiTheme="minorHAnsi" w:hAnsiTheme="minorHAnsi"/>
                <w:b/>
                <w:lang w:val="es-CL"/>
              </w:rPr>
            </w:pPr>
            <w:r w:rsidRPr="00C300D9">
              <w:rPr>
                <w:rFonts w:asciiTheme="minorHAnsi" w:hAnsiTheme="minorHAnsi"/>
                <w:b/>
                <w:sz w:val="28"/>
                <w:szCs w:val="28"/>
                <w:lang w:val="es-CL"/>
              </w:rPr>
              <w:t>Concept</w:t>
            </w:r>
            <w:r w:rsidR="00C300D9" w:rsidRPr="00C300D9">
              <w:rPr>
                <w:rFonts w:asciiTheme="minorHAnsi" w:hAnsiTheme="minorHAnsi"/>
                <w:b/>
                <w:sz w:val="28"/>
                <w:szCs w:val="28"/>
                <w:lang w:val="es-CL"/>
              </w:rPr>
              <w:t>o</w:t>
            </w:r>
            <w:r w:rsidRPr="00C300D9">
              <w:rPr>
                <w:rFonts w:asciiTheme="minorHAnsi" w:hAnsiTheme="minorHAnsi"/>
                <w:b/>
                <w:spacing w:val="-3"/>
                <w:sz w:val="28"/>
                <w:szCs w:val="28"/>
                <w:lang w:val="es-CL"/>
              </w:rPr>
              <w:t xml:space="preserve"> </w:t>
            </w:r>
            <w:r w:rsidRPr="00C300D9">
              <w:rPr>
                <w:rFonts w:asciiTheme="minorHAnsi" w:hAnsiTheme="minorHAnsi"/>
                <w:b/>
                <w:sz w:val="28"/>
                <w:szCs w:val="28"/>
                <w:lang w:val="es-CL"/>
              </w:rPr>
              <w:t>3:</w:t>
            </w:r>
            <w:r w:rsidRPr="00C300D9">
              <w:rPr>
                <w:rFonts w:asciiTheme="minorHAnsi" w:hAnsiTheme="minorHAnsi"/>
                <w:b/>
                <w:spacing w:val="51"/>
                <w:sz w:val="28"/>
                <w:szCs w:val="28"/>
                <w:lang w:val="es-CL"/>
              </w:rPr>
              <w:t xml:space="preserve"> </w:t>
            </w:r>
            <w:r w:rsidRPr="00C300D9">
              <w:rPr>
                <w:rFonts w:asciiTheme="minorHAnsi" w:hAnsiTheme="minorHAnsi"/>
                <w:b/>
                <w:sz w:val="28"/>
                <w:szCs w:val="28"/>
                <w:lang w:val="es-CL"/>
              </w:rPr>
              <w:t>Me</w:t>
            </w:r>
            <w:r w:rsidR="00C300D9" w:rsidRPr="00C300D9">
              <w:rPr>
                <w:rFonts w:asciiTheme="minorHAnsi" w:hAnsiTheme="minorHAnsi"/>
                <w:b/>
                <w:sz w:val="28"/>
                <w:szCs w:val="28"/>
                <w:lang w:val="es-CL"/>
              </w:rPr>
              <w:t>di</w:t>
            </w:r>
            <w:r w:rsidR="0044664C">
              <w:rPr>
                <w:rFonts w:asciiTheme="minorHAnsi" w:hAnsiTheme="minorHAnsi"/>
                <w:b/>
                <w:sz w:val="28"/>
                <w:szCs w:val="28"/>
                <w:lang w:val="es-CL"/>
              </w:rPr>
              <w:t>cione</w:t>
            </w:r>
            <w:r w:rsidR="00C300D9" w:rsidRPr="00C300D9">
              <w:rPr>
                <w:rFonts w:asciiTheme="minorHAnsi" w:hAnsiTheme="minorHAnsi"/>
                <w:b/>
                <w:sz w:val="28"/>
                <w:szCs w:val="28"/>
                <w:lang w:val="es-CL"/>
              </w:rPr>
              <w:t>s</w:t>
            </w:r>
          </w:p>
        </w:tc>
      </w:tr>
      <w:tr w:rsidR="00F33F29" w:rsidRPr="00E05479" w14:paraId="370F41BE" w14:textId="77777777" w:rsidTr="00B376E0">
        <w:trPr>
          <w:trHeight w:val="1223"/>
        </w:trPr>
        <w:tc>
          <w:tcPr>
            <w:tcW w:w="14743" w:type="dxa"/>
          </w:tcPr>
          <w:p w14:paraId="2832F660" w14:textId="5703128E" w:rsidR="00F33F29" w:rsidRPr="00F14F9E" w:rsidRDefault="00F14F9E" w:rsidP="009A548D">
            <w:pPr>
              <w:pStyle w:val="TableParagraph"/>
              <w:spacing w:before="3"/>
              <w:ind w:left="98"/>
              <w:rPr>
                <w:b/>
                <w:lang w:val="es-CL"/>
              </w:rPr>
            </w:pPr>
            <w:r w:rsidRPr="00F14F9E">
              <w:rPr>
                <w:b/>
                <w:lang w:val="es-CL"/>
              </w:rPr>
              <w:t>El niño usa la medición para describir y comparar objetos del entorno.</w:t>
            </w:r>
          </w:p>
          <w:p w14:paraId="46229086" w14:textId="53998055" w:rsidR="00F33F29" w:rsidRPr="00F14F9E" w:rsidRDefault="00F14F9E" w:rsidP="00FE05D3">
            <w:pPr>
              <w:pStyle w:val="TableParagraph"/>
              <w:spacing w:before="213" w:line="228" w:lineRule="auto"/>
              <w:ind w:left="98"/>
              <w:rPr>
                <w:color w:val="FF0000"/>
                <w:lang w:val="es-CL"/>
              </w:rPr>
            </w:pPr>
            <w:r w:rsidRPr="00F14F9E">
              <w:rPr>
                <w:lang w:val="es-CL"/>
              </w:rPr>
              <w:t xml:space="preserve">Desde una edad muy temprana, los niños comparan basándose en atributos y características observables. </w:t>
            </w:r>
            <w:r w:rsidR="00FE05D3">
              <w:rPr>
                <w:lang w:val="es-CL"/>
              </w:rPr>
              <w:t>Involucrar a</w:t>
            </w:r>
            <w:r w:rsidRPr="00F14F9E">
              <w:rPr>
                <w:lang w:val="es-CL"/>
              </w:rPr>
              <w:t xml:space="preserve"> los niños en actividades de medición les da la oportunidad de explorar, comparar y discutir el uso de la medición en su entorno.</w:t>
            </w:r>
          </w:p>
        </w:tc>
      </w:tr>
      <w:tr w:rsidR="00F33F29" w:rsidRPr="00E05479" w14:paraId="63F6BD02" w14:textId="77777777" w:rsidTr="00EE571D">
        <w:trPr>
          <w:trHeight w:val="7010"/>
        </w:trPr>
        <w:tc>
          <w:tcPr>
            <w:tcW w:w="14743" w:type="dxa"/>
          </w:tcPr>
          <w:p w14:paraId="5F59E06D" w14:textId="55BAA1AB" w:rsidR="00F33F29" w:rsidRPr="008175BB" w:rsidRDefault="008175BB" w:rsidP="009A548D">
            <w:pPr>
              <w:pStyle w:val="TableParagraph"/>
              <w:spacing w:before="2"/>
              <w:ind w:left="98"/>
              <w:rPr>
                <w:b/>
                <w:color w:val="FF0000"/>
                <w:lang w:val="es-CL"/>
              </w:rPr>
            </w:pPr>
            <w:proofErr w:type="gramStart"/>
            <w:r w:rsidRPr="008175BB">
              <w:rPr>
                <w:b/>
                <w:lang w:val="es-CL"/>
              </w:rPr>
              <w:t xml:space="preserve">Indicadores </w:t>
            </w:r>
            <w:r w:rsidR="00245895">
              <w:rPr>
                <w:b/>
                <w:lang w:val="es-CL"/>
              </w:rPr>
              <w:t xml:space="preserve"> y</w:t>
            </w:r>
            <w:proofErr w:type="gramEnd"/>
            <w:r w:rsidR="00245895">
              <w:rPr>
                <w:b/>
                <w:lang w:val="es-CL"/>
              </w:rPr>
              <w:t xml:space="preserve"> ejemplos en el contexto</w:t>
            </w:r>
            <w:r w:rsidRPr="008175BB">
              <w:rPr>
                <w:b/>
                <w:lang w:val="es-CL"/>
              </w:rPr>
              <w:t xml:space="preserve"> de </w:t>
            </w:r>
            <w:r w:rsidR="003C3127">
              <w:rPr>
                <w:b/>
                <w:lang w:val="es-CL"/>
              </w:rPr>
              <w:t>Rutinas diarias</w:t>
            </w:r>
            <w:r w:rsidRPr="008175BB">
              <w:rPr>
                <w:b/>
                <w:lang w:val="es-CL"/>
              </w:rPr>
              <w:t>, Actividades y Juegos</w:t>
            </w:r>
          </w:p>
          <w:p w14:paraId="16039D9A" w14:textId="4D8307FB" w:rsidR="00F33F29" w:rsidRPr="0054601E" w:rsidRDefault="00FE05D3" w:rsidP="00FE05D3">
            <w:pPr>
              <w:pStyle w:val="TableParagraph"/>
              <w:numPr>
                <w:ilvl w:val="0"/>
                <w:numId w:val="52"/>
              </w:numPr>
              <w:tabs>
                <w:tab w:val="left" w:pos="828"/>
                <w:tab w:val="left" w:pos="829"/>
              </w:tabs>
              <w:spacing w:before="219"/>
              <w:rPr>
                <w:b/>
                <w:lang w:val="es-CL"/>
              </w:rPr>
            </w:pPr>
            <w:r w:rsidRPr="0054601E">
              <w:rPr>
                <w:b/>
                <w:lang w:val="es-CL"/>
              </w:rPr>
              <w:t>Compara objetos y usa términos (por ejemplo, más ligero, más pesado, más caliente, más lento).</w:t>
            </w:r>
          </w:p>
          <w:p w14:paraId="23C1D4EB" w14:textId="73D9056B" w:rsidR="00F33F29" w:rsidRPr="0054601E" w:rsidRDefault="0054601E" w:rsidP="0054601E">
            <w:pPr>
              <w:pStyle w:val="TableParagraph"/>
              <w:numPr>
                <w:ilvl w:val="1"/>
                <w:numId w:val="52"/>
              </w:numPr>
              <w:tabs>
                <w:tab w:val="left" w:pos="1089"/>
              </w:tabs>
              <w:spacing w:before="1"/>
              <w:rPr>
                <w:lang w:val="es-CL"/>
              </w:rPr>
            </w:pPr>
            <w:r w:rsidRPr="0054601E">
              <w:rPr>
                <w:lang w:val="es-CL"/>
              </w:rPr>
              <w:t xml:space="preserve">Dice: </w:t>
            </w:r>
            <w:r w:rsidR="00A24FD2">
              <w:rPr>
                <w:lang w:val="es-CL"/>
              </w:rPr>
              <w:t>“</w:t>
            </w:r>
            <w:r w:rsidRPr="0054601E">
              <w:rPr>
                <w:lang w:val="es-CL"/>
              </w:rPr>
              <w:t>Mi coche va más rápido que el tuyo.</w:t>
            </w:r>
          </w:p>
          <w:p w14:paraId="5E120925" w14:textId="571BAFA4" w:rsidR="00F33F29" w:rsidRPr="0054601E" w:rsidRDefault="0054601E" w:rsidP="0054601E">
            <w:pPr>
              <w:pStyle w:val="TableParagraph"/>
              <w:numPr>
                <w:ilvl w:val="1"/>
                <w:numId w:val="52"/>
              </w:numPr>
              <w:tabs>
                <w:tab w:val="left" w:pos="1089"/>
              </w:tabs>
              <w:spacing w:before="1"/>
              <w:rPr>
                <w:lang w:val="es-CL"/>
              </w:rPr>
            </w:pPr>
            <w:r w:rsidRPr="0054601E">
              <w:rPr>
                <w:lang w:val="es-CL"/>
              </w:rPr>
              <w:t xml:space="preserve">Exclama: </w:t>
            </w:r>
            <w:r w:rsidR="00A24FD2">
              <w:rPr>
                <w:lang w:val="es-CL"/>
              </w:rPr>
              <w:t>“</w:t>
            </w:r>
            <w:r w:rsidRPr="0054601E">
              <w:rPr>
                <w:lang w:val="es-CL"/>
              </w:rPr>
              <w:t>No puedo tirar de la carreta. Los bloques son demasiado pesados. Sácalos</w:t>
            </w:r>
            <w:r w:rsidR="00A24FD2">
              <w:rPr>
                <w:lang w:val="es-CL"/>
              </w:rPr>
              <w:t>”</w:t>
            </w:r>
            <w:r w:rsidRPr="0054601E">
              <w:rPr>
                <w:lang w:val="es-CL"/>
              </w:rPr>
              <w:t xml:space="preserve">. Dice: </w:t>
            </w:r>
            <w:r w:rsidR="00A24FD2">
              <w:rPr>
                <w:lang w:val="es-CL"/>
              </w:rPr>
              <w:t>“</w:t>
            </w:r>
            <w:r w:rsidRPr="0054601E">
              <w:rPr>
                <w:lang w:val="es-CL"/>
              </w:rPr>
              <w:t>Necesito una caja más grande para estos muñecos</w:t>
            </w:r>
            <w:r w:rsidR="00A24FD2">
              <w:rPr>
                <w:lang w:val="es-CL"/>
              </w:rPr>
              <w:t>”</w:t>
            </w:r>
            <w:r w:rsidRPr="0054601E">
              <w:rPr>
                <w:lang w:val="es-CL"/>
              </w:rPr>
              <w:t>.</w:t>
            </w:r>
          </w:p>
          <w:p w14:paraId="74F5BF1C" w14:textId="77777777" w:rsidR="00F33F29" w:rsidRPr="0054601E" w:rsidRDefault="00F33F29" w:rsidP="009A548D">
            <w:pPr>
              <w:pStyle w:val="TableParagraph"/>
              <w:rPr>
                <w:rFonts w:ascii="Roboto"/>
                <w:b/>
                <w:color w:val="FF0000"/>
                <w:sz w:val="23"/>
                <w:lang w:val="es-CL"/>
              </w:rPr>
            </w:pPr>
          </w:p>
          <w:p w14:paraId="12B179E1" w14:textId="2254BE2A" w:rsidR="00F33F29" w:rsidRPr="00B376E0" w:rsidRDefault="00B376E0" w:rsidP="00B376E0">
            <w:pPr>
              <w:pStyle w:val="TableParagraph"/>
              <w:numPr>
                <w:ilvl w:val="0"/>
                <w:numId w:val="52"/>
              </w:numPr>
              <w:tabs>
                <w:tab w:val="left" w:pos="819"/>
                <w:tab w:val="left" w:pos="820"/>
              </w:tabs>
              <w:rPr>
                <w:b/>
                <w:lang w:val="es-CL"/>
              </w:rPr>
            </w:pPr>
            <w:r w:rsidRPr="00B376E0">
              <w:rPr>
                <w:b/>
                <w:spacing w:val="-1"/>
                <w:lang w:val="es-CL"/>
              </w:rPr>
              <w:t xml:space="preserve">Usa </w:t>
            </w:r>
            <w:r w:rsidRPr="00B376E0">
              <w:rPr>
                <w:b/>
                <w:spacing w:val="-1"/>
                <w:u w:val="single"/>
                <w:lang w:val="es-CL"/>
              </w:rPr>
              <w:t>unidades de medida no estándar</w:t>
            </w:r>
            <w:r w:rsidRPr="00B376E0">
              <w:rPr>
                <w:b/>
                <w:spacing w:val="-1"/>
                <w:lang w:val="es-CL"/>
              </w:rPr>
              <w:t xml:space="preserve"> (por ejemplo, manos, cuerpos, recipientes) para estimar atributos medibles.</w:t>
            </w:r>
          </w:p>
          <w:p w14:paraId="3D9D6503" w14:textId="6C0B38E6" w:rsidR="00F33F29" w:rsidRPr="00B376E0" w:rsidRDefault="00B376E0" w:rsidP="00B376E0">
            <w:pPr>
              <w:pStyle w:val="TableParagraph"/>
              <w:numPr>
                <w:ilvl w:val="1"/>
                <w:numId w:val="52"/>
              </w:numPr>
              <w:tabs>
                <w:tab w:val="left" w:pos="1089"/>
              </w:tabs>
              <w:rPr>
                <w:lang w:val="es-CL"/>
              </w:rPr>
            </w:pPr>
            <w:r w:rsidRPr="00B376E0">
              <w:rPr>
                <w:lang w:val="es-CL"/>
              </w:rPr>
              <w:t>Mide cuántos recipientes pequeños se necesitan para llenar un recipiente grande en la mesa de agua.</w:t>
            </w:r>
          </w:p>
          <w:p w14:paraId="5A38E760" w14:textId="5F72F131" w:rsidR="00F33F29" w:rsidRPr="00B376E0" w:rsidRDefault="00B376E0" w:rsidP="00B376E0">
            <w:pPr>
              <w:pStyle w:val="TableParagraph"/>
              <w:numPr>
                <w:ilvl w:val="1"/>
                <w:numId w:val="52"/>
              </w:numPr>
              <w:tabs>
                <w:tab w:val="left" w:pos="1089"/>
              </w:tabs>
              <w:rPr>
                <w:lang w:val="es-CL"/>
              </w:rPr>
            </w:pPr>
            <w:r w:rsidRPr="00B376E0">
              <w:rPr>
                <w:lang w:val="es-CL"/>
              </w:rPr>
              <w:t>Usa los brazos extendidos para medir una puerta.</w:t>
            </w:r>
          </w:p>
          <w:p w14:paraId="54112C0F" w14:textId="63DA99D8" w:rsidR="00F33F29" w:rsidRPr="00B376E0" w:rsidRDefault="00B376E0" w:rsidP="00B376E0">
            <w:pPr>
              <w:pStyle w:val="TableParagraph"/>
              <w:numPr>
                <w:ilvl w:val="1"/>
                <w:numId w:val="52"/>
              </w:numPr>
              <w:tabs>
                <w:tab w:val="left" w:pos="1089"/>
              </w:tabs>
              <w:rPr>
                <w:lang w:val="es-CL"/>
              </w:rPr>
            </w:pPr>
            <w:r w:rsidRPr="00B376E0">
              <w:rPr>
                <w:lang w:val="es-CL"/>
              </w:rPr>
              <w:t>Corta un trozo de hilo que cree que será lo suficientemente largo para rodear una calabaza.</w:t>
            </w:r>
          </w:p>
          <w:p w14:paraId="31D421A7" w14:textId="25489A4F" w:rsidR="00F33F29" w:rsidRPr="00977911" w:rsidRDefault="00B376E0" w:rsidP="00B376E0">
            <w:pPr>
              <w:pStyle w:val="TableParagraph"/>
              <w:numPr>
                <w:ilvl w:val="0"/>
                <w:numId w:val="52"/>
              </w:numPr>
              <w:tabs>
                <w:tab w:val="left" w:pos="828"/>
                <w:tab w:val="left" w:pos="829"/>
              </w:tabs>
              <w:spacing w:before="200"/>
              <w:rPr>
                <w:b/>
                <w:lang w:val="es-CL"/>
              </w:rPr>
            </w:pPr>
            <w:r w:rsidRPr="00977911">
              <w:rPr>
                <w:b/>
                <w:spacing w:val="-1"/>
                <w:lang w:val="es-CL"/>
              </w:rPr>
              <w:t xml:space="preserve">Usa diversas </w:t>
            </w:r>
            <w:r w:rsidRPr="00977911">
              <w:rPr>
                <w:b/>
                <w:spacing w:val="-1"/>
                <w:u w:val="single"/>
                <w:lang w:val="es-CL"/>
              </w:rPr>
              <w:t>herramientas de medición estándar</w:t>
            </w:r>
            <w:r w:rsidRPr="00977911">
              <w:rPr>
                <w:b/>
                <w:spacing w:val="-1"/>
                <w:lang w:val="es-CL"/>
              </w:rPr>
              <w:t xml:space="preserve"> para realizar tareas de medición sencillas.</w:t>
            </w:r>
          </w:p>
          <w:p w14:paraId="321BD438" w14:textId="5B4737BD" w:rsidR="00F33F29" w:rsidRPr="00977911" w:rsidRDefault="00B376E0" w:rsidP="00B376E0">
            <w:pPr>
              <w:pStyle w:val="TableParagraph"/>
              <w:numPr>
                <w:ilvl w:val="1"/>
                <w:numId w:val="52"/>
              </w:numPr>
              <w:tabs>
                <w:tab w:val="left" w:pos="1089"/>
              </w:tabs>
              <w:rPr>
                <w:lang w:val="es-CL"/>
              </w:rPr>
            </w:pPr>
            <w:r w:rsidRPr="00977911">
              <w:rPr>
                <w:lang w:val="es-CL"/>
              </w:rPr>
              <w:t>Toma una cinta métrica y finge que mide objetos en una habitación.</w:t>
            </w:r>
          </w:p>
          <w:p w14:paraId="70A925EF" w14:textId="738C0C3E" w:rsidR="00F33F29" w:rsidRPr="00977911" w:rsidRDefault="00B376E0" w:rsidP="00B376E0">
            <w:pPr>
              <w:pStyle w:val="TableParagraph"/>
              <w:numPr>
                <w:ilvl w:val="1"/>
                <w:numId w:val="52"/>
              </w:numPr>
              <w:tabs>
                <w:tab w:val="left" w:pos="1089"/>
              </w:tabs>
              <w:rPr>
                <w:lang w:val="es-CL"/>
              </w:rPr>
            </w:pPr>
            <w:r w:rsidRPr="00977911">
              <w:rPr>
                <w:lang w:val="es-CL"/>
              </w:rPr>
              <w:t>Ayuda a medir tazas de harina para el pan.</w:t>
            </w:r>
          </w:p>
          <w:p w14:paraId="24212781" w14:textId="274FDE99" w:rsidR="00F33F29" w:rsidRPr="00977911" w:rsidRDefault="00B376E0" w:rsidP="00B376E0">
            <w:pPr>
              <w:pStyle w:val="TableParagraph"/>
              <w:numPr>
                <w:ilvl w:val="1"/>
                <w:numId w:val="52"/>
              </w:numPr>
              <w:tabs>
                <w:tab w:val="left" w:pos="1089"/>
              </w:tabs>
              <w:spacing w:before="2"/>
              <w:rPr>
                <w:lang w:val="es-CL"/>
              </w:rPr>
            </w:pPr>
            <w:r w:rsidRPr="00977911">
              <w:rPr>
                <w:lang w:val="es-CL"/>
              </w:rPr>
              <w:t>Ayuda a medir una puerta con una cinta de medir para ver si cabe una silla de ruedas.</w:t>
            </w:r>
          </w:p>
          <w:p w14:paraId="26F54613" w14:textId="77777777" w:rsidR="00F33F29" w:rsidRPr="00977911" w:rsidRDefault="00F33F29" w:rsidP="009A548D">
            <w:pPr>
              <w:pStyle w:val="TableParagraph"/>
              <w:spacing w:before="3"/>
              <w:rPr>
                <w:rFonts w:ascii="Roboto"/>
                <w:b/>
                <w:sz w:val="23"/>
                <w:lang w:val="es-CL"/>
              </w:rPr>
            </w:pPr>
          </w:p>
          <w:p w14:paraId="2A8E01F3" w14:textId="438061BD" w:rsidR="00F33F29" w:rsidRPr="00977911" w:rsidRDefault="00B45C13" w:rsidP="00B45C13">
            <w:pPr>
              <w:pStyle w:val="TableParagraph"/>
              <w:numPr>
                <w:ilvl w:val="0"/>
                <w:numId w:val="52"/>
              </w:numPr>
              <w:tabs>
                <w:tab w:val="left" w:pos="828"/>
                <w:tab w:val="left" w:pos="829"/>
              </w:tabs>
              <w:spacing w:before="1"/>
              <w:rPr>
                <w:b/>
                <w:lang w:val="es-CL"/>
              </w:rPr>
            </w:pPr>
            <w:r w:rsidRPr="00977911">
              <w:rPr>
                <w:b/>
                <w:lang w:val="es-CL"/>
              </w:rPr>
              <w:t>Ordena los objetos según sus atributos medibles.</w:t>
            </w:r>
          </w:p>
          <w:p w14:paraId="24ED7FDA" w14:textId="04A99F63" w:rsidR="00F33F29" w:rsidRPr="00977911" w:rsidRDefault="00B45C13" w:rsidP="00B45C13">
            <w:pPr>
              <w:pStyle w:val="TableParagraph"/>
              <w:numPr>
                <w:ilvl w:val="1"/>
                <w:numId w:val="52"/>
              </w:numPr>
              <w:tabs>
                <w:tab w:val="left" w:pos="1089"/>
              </w:tabs>
              <w:spacing w:before="4"/>
              <w:rPr>
                <w:lang w:val="es-CL"/>
              </w:rPr>
            </w:pPr>
            <w:r w:rsidRPr="00977911">
              <w:rPr>
                <w:lang w:val="es-CL"/>
              </w:rPr>
              <w:t>Coloca las muestras de color púrpura (como las de una tienda de pintura) en orden del más claro al más oscuro.</w:t>
            </w:r>
          </w:p>
          <w:p w14:paraId="464E86FE" w14:textId="660F4C4B" w:rsidR="00F33F29" w:rsidRPr="00977911" w:rsidRDefault="00B45C13" w:rsidP="00B45C13">
            <w:pPr>
              <w:pStyle w:val="TableParagraph"/>
              <w:numPr>
                <w:ilvl w:val="1"/>
                <w:numId w:val="52"/>
              </w:numPr>
              <w:tabs>
                <w:tab w:val="left" w:pos="1089"/>
              </w:tabs>
              <w:spacing w:before="8"/>
              <w:rPr>
                <w:lang w:val="es-CL"/>
              </w:rPr>
            </w:pPr>
            <w:r w:rsidRPr="00977911">
              <w:rPr>
                <w:lang w:val="es-CL"/>
              </w:rPr>
              <w:t>Coloca los bloques en orden de altura.</w:t>
            </w:r>
          </w:p>
          <w:p w14:paraId="4D9D8BF9" w14:textId="77777777" w:rsidR="00F33F29" w:rsidRPr="00977911" w:rsidRDefault="00F33F29" w:rsidP="009A548D">
            <w:pPr>
              <w:pStyle w:val="TableParagraph"/>
              <w:spacing w:before="11"/>
              <w:rPr>
                <w:rFonts w:ascii="Roboto"/>
                <w:b/>
                <w:lang w:val="es-CL"/>
              </w:rPr>
            </w:pPr>
          </w:p>
          <w:p w14:paraId="300FB729" w14:textId="5C2DFFE4" w:rsidR="00F33F29" w:rsidRPr="00977911" w:rsidRDefault="00150F13" w:rsidP="00150F13">
            <w:pPr>
              <w:pStyle w:val="TableParagraph"/>
              <w:numPr>
                <w:ilvl w:val="0"/>
                <w:numId w:val="52"/>
              </w:numPr>
              <w:tabs>
                <w:tab w:val="left" w:pos="737"/>
                <w:tab w:val="left" w:pos="738"/>
              </w:tabs>
              <w:spacing w:before="1"/>
              <w:ind w:right="390"/>
              <w:rPr>
                <w:b/>
                <w:lang w:val="es-CL"/>
              </w:rPr>
            </w:pPr>
            <w:r w:rsidRPr="00977911">
              <w:rPr>
                <w:b/>
                <w:lang w:val="es-CL"/>
              </w:rPr>
              <w:t xml:space="preserve">Usa el vocabulario adecuado para describir el tiempo y la secuencia relacionados con las </w:t>
            </w:r>
            <w:r w:rsidR="003C3127">
              <w:rPr>
                <w:b/>
                <w:lang w:val="es-CL"/>
              </w:rPr>
              <w:t>Rutinas diarias</w:t>
            </w:r>
            <w:r w:rsidRPr="00977911">
              <w:rPr>
                <w:b/>
                <w:lang w:val="es-CL"/>
              </w:rPr>
              <w:t xml:space="preserve"> (por ejemplo, mañana, ayer, siguiente, esta mañana).</w:t>
            </w:r>
          </w:p>
          <w:p w14:paraId="65F2625B" w14:textId="0F29FAA7" w:rsidR="00F33F29" w:rsidRPr="00977911" w:rsidRDefault="00150F13" w:rsidP="00150F13">
            <w:pPr>
              <w:pStyle w:val="TableParagraph"/>
              <w:numPr>
                <w:ilvl w:val="1"/>
                <w:numId w:val="52"/>
              </w:numPr>
              <w:tabs>
                <w:tab w:val="left" w:pos="1089"/>
              </w:tabs>
              <w:spacing w:before="8"/>
              <w:rPr>
                <w:lang w:val="es-CL"/>
              </w:rPr>
            </w:pPr>
            <w:r w:rsidRPr="00977911">
              <w:rPr>
                <w:lang w:val="es-CL"/>
              </w:rPr>
              <w:t xml:space="preserve">Dice: </w:t>
            </w:r>
            <w:r w:rsidR="00A24FD2">
              <w:rPr>
                <w:lang w:val="es-CL"/>
              </w:rPr>
              <w:t>“</w:t>
            </w:r>
            <w:r w:rsidRPr="00977911">
              <w:rPr>
                <w:lang w:val="es-CL"/>
              </w:rPr>
              <w:t>Después de la comida, vamos para afuera</w:t>
            </w:r>
            <w:r w:rsidR="00A24FD2">
              <w:rPr>
                <w:lang w:val="es-CL"/>
              </w:rPr>
              <w:t>”</w:t>
            </w:r>
            <w:r w:rsidRPr="00977911">
              <w:rPr>
                <w:lang w:val="es-CL"/>
              </w:rPr>
              <w:t>.</w:t>
            </w:r>
          </w:p>
          <w:p w14:paraId="1EB41B52" w14:textId="31466206" w:rsidR="00F33F29" w:rsidRPr="00977911" w:rsidRDefault="00977911" w:rsidP="00977911">
            <w:pPr>
              <w:pStyle w:val="TableParagraph"/>
              <w:numPr>
                <w:ilvl w:val="1"/>
                <w:numId w:val="52"/>
              </w:numPr>
              <w:tabs>
                <w:tab w:val="left" w:pos="1089"/>
              </w:tabs>
              <w:spacing w:before="10"/>
              <w:rPr>
                <w:lang w:val="es-CL"/>
              </w:rPr>
            </w:pPr>
            <w:r w:rsidRPr="00977911">
              <w:rPr>
                <w:lang w:val="es-CL"/>
              </w:rPr>
              <w:t xml:space="preserve">Responde adecuadamente cuando se le pregunta: </w:t>
            </w:r>
            <w:r w:rsidR="00A24FD2">
              <w:rPr>
                <w:lang w:val="es-CL"/>
              </w:rPr>
              <w:t>“</w:t>
            </w:r>
            <w:r w:rsidRPr="00977911">
              <w:rPr>
                <w:lang w:val="es-CL"/>
              </w:rPr>
              <w:t>¿Qué h</w:t>
            </w:r>
            <w:r w:rsidR="00D402DF">
              <w:rPr>
                <w:lang w:val="es-CL"/>
              </w:rPr>
              <w:t>iciste</w:t>
            </w:r>
            <w:r w:rsidRPr="00977911">
              <w:rPr>
                <w:lang w:val="es-CL"/>
              </w:rPr>
              <w:t xml:space="preserve"> esta mañana?</w:t>
            </w:r>
            <w:r w:rsidR="00A24FD2">
              <w:rPr>
                <w:lang w:val="es-CL"/>
              </w:rPr>
              <w:t>”</w:t>
            </w:r>
          </w:p>
          <w:p w14:paraId="7E88DF98" w14:textId="742B3AEC" w:rsidR="00150F13" w:rsidRPr="00D402DF" w:rsidRDefault="00977911" w:rsidP="0030108A">
            <w:pPr>
              <w:pStyle w:val="TableParagraph"/>
              <w:numPr>
                <w:ilvl w:val="1"/>
                <w:numId w:val="52"/>
              </w:numPr>
              <w:tabs>
                <w:tab w:val="left" w:pos="1089"/>
              </w:tabs>
              <w:rPr>
                <w:color w:val="FF0000"/>
                <w:lang w:val="es-CL"/>
              </w:rPr>
            </w:pPr>
            <w:r w:rsidRPr="00977911">
              <w:rPr>
                <w:lang w:val="es-CL"/>
              </w:rPr>
              <w:t>Relata una secuencia de eventos de un viaje a la escuela.</w:t>
            </w:r>
          </w:p>
        </w:tc>
      </w:tr>
    </w:tbl>
    <w:p w14:paraId="3E6D2EF9" w14:textId="0BE94341" w:rsidR="00123F14" w:rsidRPr="00102032" w:rsidRDefault="00C300D9" w:rsidP="00BB0D7D">
      <w:pPr>
        <w:pStyle w:val="Heading3"/>
        <w:rPr>
          <w:lang w:val="es-CL"/>
        </w:rPr>
      </w:pPr>
      <w:bookmarkStart w:id="82" w:name="_Toc70402370"/>
      <w:r w:rsidRPr="00102032">
        <w:rPr>
          <w:lang w:val="es-CL"/>
        </w:rPr>
        <w:lastRenderedPageBreak/>
        <w:t>A</w:t>
      </w:r>
      <w:r w:rsidR="00B05BFB" w:rsidRPr="00102032">
        <w:rPr>
          <w:lang w:val="es-CL"/>
        </w:rPr>
        <w:t>S</w:t>
      </w:r>
      <w:r w:rsidRPr="00102032">
        <w:rPr>
          <w:lang w:val="es-CL"/>
        </w:rPr>
        <w:t>PECTO</w:t>
      </w:r>
      <w:r w:rsidR="00B05BFB" w:rsidRPr="00102032">
        <w:rPr>
          <w:lang w:val="es-CL"/>
        </w:rPr>
        <w:t xml:space="preserve"> 4: </w:t>
      </w:r>
      <w:bookmarkEnd w:id="82"/>
      <w:r w:rsidR="00A24FD2">
        <w:rPr>
          <w:lang w:val="es-CL"/>
        </w:rPr>
        <w:t>GEOMETRÍA</w:t>
      </w:r>
    </w:p>
    <w:p w14:paraId="78C01E8E" w14:textId="7D611EE0" w:rsidR="00B05BFB" w:rsidRPr="00102032" w:rsidRDefault="00B05BFB" w:rsidP="00B05BFB">
      <w:pPr>
        <w:rPr>
          <w:sz w:val="2"/>
          <w:szCs w:val="2"/>
          <w:lang w:val="es-CL"/>
        </w:rPr>
      </w:pPr>
    </w:p>
    <w:tbl>
      <w:tblPr>
        <w:tblW w:w="14743" w:type="dxa"/>
        <w:tblInd w:w="-15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3"/>
      </w:tblGrid>
      <w:tr w:rsidR="0097558C" w:rsidRPr="00102032" w14:paraId="163F07AA" w14:textId="77777777" w:rsidTr="00EE571D">
        <w:trPr>
          <w:trHeight w:val="358"/>
        </w:trPr>
        <w:tc>
          <w:tcPr>
            <w:tcW w:w="14743" w:type="dxa"/>
            <w:shd w:val="clear" w:color="auto" w:fill="FCAF17" w:themeFill="accent3"/>
            <w:vAlign w:val="center"/>
          </w:tcPr>
          <w:p w14:paraId="6CA52310" w14:textId="589A8560" w:rsidR="0097558C" w:rsidRPr="00102032" w:rsidRDefault="0097558C" w:rsidP="00C300D9">
            <w:pPr>
              <w:pStyle w:val="TableParagraph"/>
              <w:ind w:left="140" w:right="536"/>
              <w:jc w:val="center"/>
              <w:rPr>
                <w:b/>
                <w:sz w:val="28"/>
                <w:lang w:val="es-CL"/>
              </w:rPr>
            </w:pPr>
            <w:r w:rsidRPr="00102032">
              <w:rPr>
                <w:b/>
                <w:color w:val="FFFFFF" w:themeColor="background1"/>
                <w:sz w:val="32"/>
                <w:szCs w:val="28"/>
                <w:lang w:val="es-CL"/>
                <w14:shadow w14:blurRad="50800" w14:dist="38100" w14:dir="2700000" w14:sx="100000" w14:sy="100000" w14:kx="0" w14:ky="0" w14:algn="tl">
                  <w14:srgbClr w14:val="000000">
                    <w14:alpha w14:val="60000"/>
                  </w14:srgbClr>
                </w14:shadow>
              </w:rPr>
              <w:t>MAT</w:t>
            </w:r>
            <w:r w:rsidR="00C300D9" w:rsidRPr="00102032">
              <w:rPr>
                <w:b/>
                <w:color w:val="FFFFFF" w:themeColor="background1"/>
                <w:sz w:val="32"/>
                <w:szCs w:val="28"/>
                <w:lang w:val="es-CL"/>
                <w14:shadow w14:blurRad="50800" w14:dist="38100" w14:dir="2700000" w14:sx="100000" w14:sy="100000" w14:kx="0" w14:ky="0" w14:algn="tl">
                  <w14:srgbClr w14:val="000000">
                    <w14:alpha w14:val="60000"/>
                  </w14:srgbClr>
                </w14:shadow>
              </w:rPr>
              <w:t>EMÁTICAS</w:t>
            </w:r>
          </w:p>
        </w:tc>
      </w:tr>
      <w:tr w:rsidR="00D371C9" w:rsidRPr="00102032" w14:paraId="1577E560" w14:textId="77777777" w:rsidTr="003507A6">
        <w:trPr>
          <w:trHeight w:val="181"/>
        </w:trPr>
        <w:tc>
          <w:tcPr>
            <w:tcW w:w="14743" w:type="dxa"/>
            <w:shd w:val="clear" w:color="auto" w:fill="FDDEA2" w:themeFill="accent3" w:themeFillTint="66"/>
          </w:tcPr>
          <w:p w14:paraId="770BA9A4" w14:textId="4D78347C" w:rsidR="00D371C9" w:rsidRPr="00102032" w:rsidRDefault="00C300D9" w:rsidP="00977911">
            <w:pPr>
              <w:pStyle w:val="TableParagraph"/>
              <w:spacing w:before="132"/>
              <w:ind w:left="140"/>
              <w:rPr>
                <w:rFonts w:asciiTheme="minorHAnsi" w:hAnsiTheme="minorHAnsi"/>
                <w:b/>
                <w:lang w:val="es-CL"/>
              </w:rPr>
            </w:pPr>
            <w:r w:rsidRPr="00102032">
              <w:rPr>
                <w:rFonts w:asciiTheme="minorHAnsi" w:hAnsiTheme="minorHAnsi"/>
                <w:b/>
                <w:sz w:val="28"/>
                <w:lang w:val="es-CL"/>
              </w:rPr>
              <w:t>A</w:t>
            </w:r>
            <w:r w:rsidR="00D371C9" w:rsidRPr="00102032">
              <w:rPr>
                <w:rFonts w:asciiTheme="minorHAnsi" w:hAnsiTheme="minorHAnsi"/>
                <w:b/>
                <w:sz w:val="28"/>
                <w:lang w:val="es-CL"/>
              </w:rPr>
              <w:t>S</w:t>
            </w:r>
            <w:r w:rsidRPr="00102032">
              <w:rPr>
                <w:rFonts w:asciiTheme="minorHAnsi" w:hAnsiTheme="minorHAnsi"/>
                <w:b/>
                <w:sz w:val="28"/>
                <w:lang w:val="es-CL"/>
              </w:rPr>
              <w:t xml:space="preserve">PECTO </w:t>
            </w:r>
            <w:r w:rsidR="00102032" w:rsidRPr="00102032">
              <w:rPr>
                <w:rFonts w:asciiTheme="minorHAnsi" w:hAnsiTheme="minorHAnsi"/>
                <w:b/>
                <w:sz w:val="28"/>
                <w:lang w:val="es-CL"/>
              </w:rPr>
              <w:t xml:space="preserve">4: </w:t>
            </w:r>
            <w:r w:rsidR="00A24FD2">
              <w:rPr>
                <w:rFonts w:asciiTheme="minorHAnsi" w:hAnsiTheme="minorHAnsi"/>
                <w:b/>
                <w:sz w:val="28"/>
                <w:lang w:val="es-CL"/>
              </w:rPr>
              <w:t>GEOMETRÍA</w:t>
            </w:r>
          </w:p>
        </w:tc>
      </w:tr>
      <w:tr w:rsidR="0097558C" w:rsidRPr="00102032" w14:paraId="3E88B04F" w14:textId="77777777" w:rsidTr="00977911">
        <w:trPr>
          <w:trHeight w:val="286"/>
        </w:trPr>
        <w:tc>
          <w:tcPr>
            <w:tcW w:w="14743" w:type="dxa"/>
            <w:shd w:val="clear" w:color="auto" w:fill="FEEED0" w:themeFill="accent3" w:themeFillTint="33"/>
            <w:vAlign w:val="center"/>
          </w:tcPr>
          <w:p w14:paraId="779231AD" w14:textId="00927F09" w:rsidR="0097558C" w:rsidRPr="00102032" w:rsidRDefault="0097558C" w:rsidP="00102032">
            <w:pPr>
              <w:pStyle w:val="TableParagraph"/>
              <w:spacing w:before="38"/>
              <w:ind w:left="99"/>
              <w:rPr>
                <w:rFonts w:asciiTheme="minorHAnsi" w:hAnsiTheme="minorHAnsi"/>
                <w:b/>
                <w:lang w:val="es-CL"/>
              </w:rPr>
            </w:pPr>
            <w:r w:rsidRPr="00102032">
              <w:rPr>
                <w:rFonts w:asciiTheme="minorHAnsi" w:hAnsiTheme="minorHAnsi"/>
                <w:b/>
                <w:sz w:val="28"/>
                <w:szCs w:val="28"/>
                <w:lang w:val="es-CL"/>
              </w:rPr>
              <w:t>Concept</w:t>
            </w:r>
            <w:r w:rsidR="00102032" w:rsidRPr="00102032">
              <w:rPr>
                <w:rFonts w:asciiTheme="minorHAnsi" w:hAnsiTheme="minorHAnsi"/>
                <w:b/>
                <w:sz w:val="28"/>
                <w:szCs w:val="28"/>
                <w:lang w:val="es-CL"/>
              </w:rPr>
              <w:t>o</w:t>
            </w:r>
            <w:r w:rsidRPr="00102032">
              <w:rPr>
                <w:rFonts w:asciiTheme="minorHAnsi" w:hAnsiTheme="minorHAnsi"/>
                <w:b/>
                <w:spacing w:val="-3"/>
                <w:sz w:val="28"/>
                <w:szCs w:val="28"/>
                <w:lang w:val="es-CL"/>
              </w:rPr>
              <w:t xml:space="preserve"> </w:t>
            </w:r>
            <w:r w:rsidRPr="00102032">
              <w:rPr>
                <w:rFonts w:asciiTheme="minorHAnsi" w:hAnsiTheme="minorHAnsi"/>
                <w:b/>
                <w:sz w:val="28"/>
                <w:szCs w:val="28"/>
                <w:lang w:val="es-CL"/>
              </w:rPr>
              <w:t>1:</w:t>
            </w:r>
            <w:r w:rsidR="00102032" w:rsidRPr="00102032">
              <w:rPr>
                <w:rFonts w:asciiTheme="minorHAnsi" w:hAnsiTheme="minorHAnsi"/>
                <w:b/>
                <w:spacing w:val="64"/>
                <w:sz w:val="28"/>
                <w:szCs w:val="28"/>
                <w:lang w:val="es-CL"/>
              </w:rPr>
              <w:t xml:space="preserve"> </w:t>
            </w:r>
            <w:r w:rsidR="00102032" w:rsidRPr="00102032">
              <w:rPr>
                <w:rFonts w:asciiTheme="minorHAnsi" w:hAnsiTheme="minorHAnsi"/>
                <w:b/>
                <w:sz w:val="28"/>
                <w:szCs w:val="28"/>
                <w:lang w:val="es-CL"/>
              </w:rPr>
              <w:t>F</w:t>
            </w:r>
            <w:r w:rsidR="00A24FD2">
              <w:rPr>
                <w:rFonts w:asciiTheme="minorHAnsi" w:hAnsiTheme="minorHAnsi"/>
                <w:b/>
                <w:sz w:val="28"/>
                <w:szCs w:val="28"/>
                <w:lang w:val="es-CL"/>
              </w:rPr>
              <w:t>igur</w:t>
            </w:r>
            <w:r w:rsidR="00102032" w:rsidRPr="00102032">
              <w:rPr>
                <w:rFonts w:asciiTheme="minorHAnsi" w:hAnsiTheme="minorHAnsi"/>
                <w:b/>
                <w:sz w:val="28"/>
                <w:szCs w:val="28"/>
                <w:lang w:val="es-CL"/>
              </w:rPr>
              <w:t>as</w:t>
            </w:r>
          </w:p>
        </w:tc>
      </w:tr>
      <w:tr w:rsidR="00D371C9" w:rsidRPr="00E05479" w14:paraId="74A4FD68" w14:textId="77777777" w:rsidTr="00EE571D">
        <w:trPr>
          <w:trHeight w:val="1134"/>
        </w:trPr>
        <w:tc>
          <w:tcPr>
            <w:tcW w:w="14743" w:type="dxa"/>
          </w:tcPr>
          <w:p w14:paraId="243C024F" w14:textId="0F201C1E" w:rsidR="00977911" w:rsidRPr="00977911" w:rsidRDefault="00977911" w:rsidP="003507A6">
            <w:pPr>
              <w:pStyle w:val="TableParagraph"/>
              <w:ind w:left="99" w:firstLine="43"/>
              <w:rPr>
                <w:b/>
                <w:lang w:val="es-CL"/>
              </w:rPr>
            </w:pPr>
            <w:r w:rsidRPr="00977911">
              <w:rPr>
                <w:b/>
                <w:lang w:val="es-CL"/>
              </w:rPr>
              <w:t xml:space="preserve">El niño reconoce nombres y describe </w:t>
            </w:r>
            <w:r w:rsidR="00A24FD2">
              <w:rPr>
                <w:b/>
                <w:lang w:val="es-CL"/>
              </w:rPr>
              <w:t>figuras</w:t>
            </w:r>
            <w:r w:rsidR="00A24FD2" w:rsidRPr="00977911">
              <w:rPr>
                <w:b/>
                <w:lang w:val="es-CL"/>
              </w:rPr>
              <w:t xml:space="preserve"> </w:t>
            </w:r>
            <w:r w:rsidRPr="00977911">
              <w:rPr>
                <w:b/>
                <w:lang w:val="es-CL"/>
              </w:rPr>
              <w:t>comunes y sus propiedades.</w:t>
            </w:r>
          </w:p>
          <w:p w14:paraId="128432FE" w14:textId="5DE365F1" w:rsidR="00D371C9" w:rsidRPr="00977911" w:rsidRDefault="00977911" w:rsidP="00977911">
            <w:pPr>
              <w:pStyle w:val="TableParagraph"/>
              <w:ind w:left="152" w:right="172"/>
              <w:jc w:val="both"/>
              <w:rPr>
                <w:color w:val="FF0000"/>
                <w:lang w:val="es-CL"/>
              </w:rPr>
            </w:pPr>
            <w:r w:rsidRPr="00977911">
              <w:rPr>
                <w:lang w:val="es-CL"/>
              </w:rPr>
              <w:t>La geometría para los niños pequeños implica observar, jugar e investigar intenciona</w:t>
            </w:r>
            <w:r>
              <w:rPr>
                <w:lang w:val="es-CL"/>
              </w:rPr>
              <w:t>l</w:t>
            </w:r>
            <w:r w:rsidRPr="00977911">
              <w:rPr>
                <w:lang w:val="es-CL"/>
              </w:rPr>
              <w:t>mente las formas que se encuentran en su entorno. Desde la infancia, los niños comparan los objetos según su forma. Esta familiaridad es la base para experiencias de aprendizaje más complejas relacionadas con la forma, la posición y la orientación en el espacio</w:t>
            </w:r>
            <w:r w:rsidR="00C27BED" w:rsidRPr="00977911">
              <w:rPr>
                <w:vertAlign w:val="superscript"/>
                <w:lang w:val="es-CL"/>
              </w:rPr>
              <w:t>21</w:t>
            </w:r>
            <w:r w:rsidRPr="00977911">
              <w:rPr>
                <w:lang w:val="es-CL"/>
              </w:rPr>
              <w:t>.</w:t>
            </w:r>
          </w:p>
        </w:tc>
      </w:tr>
      <w:tr w:rsidR="00D371C9" w:rsidRPr="00E05479" w14:paraId="15E1F44D" w14:textId="77777777" w:rsidTr="0030108A">
        <w:trPr>
          <w:trHeight w:val="5743"/>
        </w:trPr>
        <w:tc>
          <w:tcPr>
            <w:tcW w:w="14743" w:type="dxa"/>
          </w:tcPr>
          <w:p w14:paraId="789A7564" w14:textId="37278965" w:rsidR="00D371C9" w:rsidRPr="008175BB" w:rsidRDefault="008175BB" w:rsidP="003507A6">
            <w:pPr>
              <w:pStyle w:val="TableParagraph"/>
              <w:ind w:left="99"/>
              <w:rPr>
                <w:b/>
                <w:color w:val="FF0000"/>
                <w:lang w:val="es-CL"/>
              </w:rPr>
            </w:pPr>
            <w:proofErr w:type="gramStart"/>
            <w:r w:rsidRPr="008175BB">
              <w:rPr>
                <w:b/>
                <w:lang w:val="es-CL"/>
              </w:rPr>
              <w:t xml:space="preserve">Indicadores </w:t>
            </w:r>
            <w:r w:rsidR="00245895">
              <w:rPr>
                <w:b/>
                <w:lang w:val="es-CL"/>
              </w:rPr>
              <w:t xml:space="preserve"> y</w:t>
            </w:r>
            <w:proofErr w:type="gramEnd"/>
            <w:r w:rsidR="00245895">
              <w:rPr>
                <w:b/>
                <w:lang w:val="es-CL"/>
              </w:rPr>
              <w:t xml:space="preserve"> ejemplos en el contexto</w:t>
            </w:r>
            <w:r w:rsidRPr="008175BB">
              <w:rPr>
                <w:b/>
                <w:lang w:val="es-CL"/>
              </w:rPr>
              <w:t xml:space="preserve"> de </w:t>
            </w:r>
            <w:r w:rsidR="003C3127">
              <w:rPr>
                <w:b/>
                <w:lang w:val="es-CL"/>
              </w:rPr>
              <w:t>Rutinas diarias</w:t>
            </w:r>
            <w:r w:rsidRPr="008175BB">
              <w:rPr>
                <w:b/>
                <w:lang w:val="es-CL"/>
              </w:rPr>
              <w:t>, Actividades y Juegos</w:t>
            </w:r>
          </w:p>
          <w:p w14:paraId="58966BD9" w14:textId="1DFF5074" w:rsidR="00D371C9" w:rsidRPr="00484C01" w:rsidRDefault="00977911" w:rsidP="003507A6">
            <w:pPr>
              <w:pStyle w:val="TableParagraph"/>
              <w:numPr>
                <w:ilvl w:val="0"/>
                <w:numId w:val="53"/>
              </w:numPr>
              <w:tabs>
                <w:tab w:val="left" w:pos="820"/>
                <w:tab w:val="left" w:pos="821"/>
              </w:tabs>
              <w:rPr>
                <w:b/>
                <w:lang w:val="es-CL"/>
              </w:rPr>
            </w:pPr>
            <w:r w:rsidRPr="00484C01">
              <w:rPr>
                <w:b/>
                <w:lang w:val="es-CL"/>
              </w:rPr>
              <w:t xml:space="preserve">Reconoce </w:t>
            </w:r>
            <w:r w:rsidR="00C27BED">
              <w:rPr>
                <w:b/>
                <w:lang w:val="es-CL"/>
              </w:rPr>
              <w:t>figuras geométricas</w:t>
            </w:r>
            <w:r w:rsidR="00C27BED" w:rsidRPr="00484C01">
              <w:rPr>
                <w:b/>
                <w:lang w:val="es-CL"/>
              </w:rPr>
              <w:t xml:space="preserve"> </w:t>
            </w:r>
            <w:r w:rsidRPr="00484C01">
              <w:rPr>
                <w:b/>
                <w:lang w:val="es-CL"/>
              </w:rPr>
              <w:t>básicas cuando se presentan en di</w:t>
            </w:r>
            <w:r w:rsidR="00484C01" w:rsidRPr="00484C01">
              <w:rPr>
                <w:b/>
                <w:lang w:val="es-CL"/>
              </w:rPr>
              <w:t>stintas o</w:t>
            </w:r>
            <w:r w:rsidRPr="00484C01">
              <w:rPr>
                <w:b/>
                <w:lang w:val="es-CL"/>
              </w:rPr>
              <w:t>rientaciones</w:t>
            </w:r>
            <w:r w:rsidR="00C27BED" w:rsidRPr="00484C01">
              <w:rPr>
                <w:b/>
                <w:vertAlign w:val="superscript"/>
                <w:lang w:val="es-CL"/>
              </w:rPr>
              <w:t>22</w:t>
            </w:r>
            <w:r w:rsidRPr="00484C01">
              <w:rPr>
                <w:b/>
                <w:lang w:val="es-CL"/>
              </w:rPr>
              <w:t>.</w:t>
            </w:r>
          </w:p>
          <w:p w14:paraId="1DB43AAD" w14:textId="0FF12215" w:rsidR="00D371C9" w:rsidRPr="00484C01" w:rsidRDefault="00484C01" w:rsidP="003507A6">
            <w:pPr>
              <w:pStyle w:val="TableParagraph"/>
              <w:numPr>
                <w:ilvl w:val="1"/>
                <w:numId w:val="53"/>
              </w:numPr>
              <w:tabs>
                <w:tab w:val="left" w:pos="1180"/>
                <w:tab w:val="left" w:pos="1181"/>
              </w:tabs>
              <w:rPr>
                <w:lang w:val="es-CL"/>
              </w:rPr>
            </w:pPr>
            <w:r w:rsidRPr="00484C01">
              <w:rPr>
                <w:lang w:val="es-CL"/>
              </w:rPr>
              <w:t>Al leer un libro, señala una puerta en un dibujo cuando se le pide que señale algo que es un rectángulo.</w:t>
            </w:r>
          </w:p>
          <w:p w14:paraId="263BC655" w14:textId="2C61BA46" w:rsidR="00D371C9" w:rsidRDefault="00484C01" w:rsidP="003507A6">
            <w:pPr>
              <w:pStyle w:val="TableParagraph"/>
              <w:numPr>
                <w:ilvl w:val="1"/>
                <w:numId w:val="53"/>
              </w:numPr>
              <w:tabs>
                <w:tab w:val="left" w:pos="1180"/>
                <w:tab w:val="left" w:pos="1181"/>
              </w:tabs>
              <w:rPr>
                <w:lang w:val="es-CL"/>
              </w:rPr>
            </w:pPr>
            <w:r w:rsidRPr="00A85CD2">
              <w:rPr>
                <w:lang w:val="es-CL"/>
              </w:rPr>
              <w:t>Exclam</w:t>
            </w:r>
            <w:r w:rsidR="00A85CD2" w:rsidRPr="00A85CD2">
              <w:rPr>
                <w:lang w:val="es-CL"/>
              </w:rPr>
              <w:t xml:space="preserve">a: </w:t>
            </w:r>
            <w:r w:rsidR="00A24FD2">
              <w:rPr>
                <w:lang w:val="es-CL"/>
              </w:rPr>
              <w:t>“</w:t>
            </w:r>
            <w:r w:rsidR="00A85CD2" w:rsidRPr="00A85CD2">
              <w:rPr>
                <w:lang w:val="es-CL"/>
              </w:rPr>
              <w:t>¡Mis botones son círculos!</w:t>
            </w:r>
            <w:r w:rsidR="00A24FD2">
              <w:rPr>
                <w:lang w:val="es-CL"/>
              </w:rPr>
              <w:t>”</w:t>
            </w:r>
            <w:r w:rsidR="00C27BED">
              <w:rPr>
                <w:lang w:val="es-CL"/>
              </w:rPr>
              <w:t>.</w:t>
            </w:r>
          </w:p>
          <w:p w14:paraId="68716925" w14:textId="77777777" w:rsidR="00C27BED" w:rsidRPr="0030108A" w:rsidRDefault="00C27BED" w:rsidP="0030108A">
            <w:pPr>
              <w:pStyle w:val="TableParagraph"/>
              <w:tabs>
                <w:tab w:val="left" w:pos="1180"/>
                <w:tab w:val="left" w:pos="1181"/>
              </w:tabs>
              <w:rPr>
                <w:sz w:val="14"/>
                <w:szCs w:val="14"/>
                <w:lang w:val="es-CL"/>
              </w:rPr>
            </w:pPr>
          </w:p>
          <w:p w14:paraId="5E34694B" w14:textId="3C33CE72" w:rsidR="00D371C9" w:rsidRPr="003507A6" w:rsidRDefault="00A85CD2" w:rsidP="003507A6">
            <w:pPr>
              <w:pStyle w:val="TableParagraph"/>
              <w:numPr>
                <w:ilvl w:val="0"/>
                <w:numId w:val="53"/>
              </w:numPr>
              <w:tabs>
                <w:tab w:val="left" w:pos="820"/>
                <w:tab w:val="left" w:pos="821"/>
              </w:tabs>
              <w:rPr>
                <w:b/>
                <w:lang w:val="es-CL"/>
              </w:rPr>
            </w:pPr>
            <w:r w:rsidRPr="003507A6">
              <w:rPr>
                <w:b/>
                <w:lang w:val="es-CL"/>
              </w:rPr>
              <w:t xml:space="preserve">Usa los nombres de las </w:t>
            </w:r>
            <w:r w:rsidR="00A24FD2">
              <w:rPr>
                <w:b/>
                <w:lang w:val="es-CL"/>
              </w:rPr>
              <w:t>figuras geométricas</w:t>
            </w:r>
            <w:r w:rsidRPr="003507A6">
              <w:rPr>
                <w:b/>
                <w:lang w:val="es-CL"/>
              </w:rPr>
              <w:t xml:space="preserve"> al describir objetos que se encuentran en el entorno</w:t>
            </w:r>
            <w:r w:rsidRPr="003507A6">
              <w:rPr>
                <w:b/>
                <w:spacing w:val="9"/>
                <w:lang w:val="es-CL"/>
              </w:rPr>
              <w:t>.</w:t>
            </w:r>
          </w:p>
          <w:p w14:paraId="1BB847DA" w14:textId="27C354EE" w:rsidR="00D371C9" w:rsidRPr="003507A6" w:rsidRDefault="00A85CD2" w:rsidP="003507A6">
            <w:pPr>
              <w:pStyle w:val="TableParagraph"/>
              <w:numPr>
                <w:ilvl w:val="1"/>
                <w:numId w:val="53"/>
              </w:numPr>
              <w:tabs>
                <w:tab w:val="left" w:pos="1180"/>
                <w:tab w:val="left" w:pos="1181"/>
              </w:tabs>
              <w:rPr>
                <w:lang w:val="es-CL"/>
              </w:rPr>
            </w:pPr>
            <w:r w:rsidRPr="003507A6">
              <w:rPr>
                <w:lang w:val="es-CL"/>
              </w:rPr>
              <w:t xml:space="preserve">Dice: </w:t>
            </w:r>
            <w:r w:rsidR="00A24FD2">
              <w:rPr>
                <w:lang w:val="es-CL"/>
              </w:rPr>
              <w:t>“</w:t>
            </w:r>
            <w:r w:rsidRPr="003507A6">
              <w:rPr>
                <w:lang w:val="es-CL"/>
              </w:rPr>
              <w:t>Tengo un óvalo rosa</w:t>
            </w:r>
            <w:r w:rsidR="00A24FD2">
              <w:rPr>
                <w:lang w:val="es-CL"/>
              </w:rPr>
              <w:t>”</w:t>
            </w:r>
            <w:r w:rsidRPr="003507A6">
              <w:rPr>
                <w:lang w:val="es-CL"/>
              </w:rPr>
              <w:t xml:space="preserve"> cuando juega al Bingo de las F</w:t>
            </w:r>
            <w:r w:rsidR="00A24FD2">
              <w:rPr>
                <w:lang w:val="es-CL"/>
              </w:rPr>
              <w:t>igu</w:t>
            </w:r>
            <w:r w:rsidRPr="003507A6">
              <w:rPr>
                <w:lang w:val="es-CL"/>
              </w:rPr>
              <w:t>ras.</w:t>
            </w:r>
          </w:p>
          <w:p w14:paraId="07A9355D" w14:textId="4844088F" w:rsidR="00D371C9" w:rsidRPr="003507A6" w:rsidRDefault="00A85CD2" w:rsidP="003507A6">
            <w:pPr>
              <w:pStyle w:val="TableParagraph"/>
              <w:numPr>
                <w:ilvl w:val="1"/>
                <w:numId w:val="53"/>
              </w:numPr>
              <w:tabs>
                <w:tab w:val="left" w:pos="1180"/>
                <w:tab w:val="left" w:pos="1181"/>
              </w:tabs>
              <w:rPr>
                <w:lang w:val="es-CL"/>
              </w:rPr>
            </w:pPr>
            <w:r w:rsidRPr="003507A6">
              <w:rPr>
                <w:lang w:val="es-CL"/>
              </w:rPr>
              <w:t xml:space="preserve">Pregunta: </w:t>
            </w:r>
            <w:r w:rsidR="00A24FD2">
              <w:rPr>
                <w:lang w:val="es-CL"/>
              </w:rPr>
              <w:t>“</w:t>
            </w:r>
            <w:r w:rsidRPr="003507A6">
              <w:rPr>
                <w:lang w:val="es-CL"/>
              </w:rPr>
              <w:t>¿Me pasas otro bloque cuadrado?</w:t>
            </w:r>
            <w:r w:rsidR="00A24FD2">
              <w:rPr>
                <w:lang w:val="es-CL"/>
              </w:rPr>
              <w:t>”</w:t>
            </w:r>
          </w:p>
          <w:p w14:paraId="63A6C7DD" w14:textId="787C958B" w:rsidR="00D371C9" w:rsidRDefault="00A85CD2" w:rsidP="00C27BED">
            <w:pPr>
              <w:pStyle w:val="TableParagraph"/>
              <w:tabs>
                <w:tab w:val="left" w:pos="1180"/>
                <w:tab w:val="left" w:pos="1181"/>
              </w:tabs>
              <w:ind w:left="1180"/>
              <w:rPr>
                <w:rFonts w:ascii="Roboto"/>
                <w:b/>
                <w:sz w:val="19"/>
                <w:lang w:val="es-CL"/>
              </w:rPr>
            </w:pPr>
            <w:r w:rsidRPr="00C27BED">
              <w:rPr>
                <w:lang w:val="es-CL"/>
              </w:rPr>
              <w:t>D</w:t>
            </w:r>
            <w:r w:rsidR="00A24FD2" w:rsidRPr="00C27BED">
              <w:rPr>
                <w:lang w:val="es-CL"/>
              </w:rPr>
              <w:t>ice</w:t>
            </w:r>
            <w:r w:rsidRPr="00C27BED">
              <w:rPr>
                <w:lang w:val="es-CL"/>
              </w:rPr>
              <w:t xml:space="preserve">: </w:t>
            </w:r>
            <w:r w:rsidR="00A24FD2" w:rsidRPr="00C27BED">
              <w:rPr>
                <w:lang w:val="es-CL"/>
              </w:rPr>
              <w:t>“</w:t>
            </w:r>
            <w:r w:rsidRPr="00C27BED">
              <w:rPr>
                <w:lang w:val="es-CL"/>
              </w:rPr>
              <w:t>Mira, la señal de alto es un oct</w:t>
            </w:r>
            <w:r w:rsidR="00C27BED" w:rsidRPr="00C27BED">
              <w:rPr>
                <w:lang w:val="es-CL"/>
              </w:rPr>
              <w:t>á</w:t>
            </w:r>
            <w:r w:rsidRPr="00C27BED">
              <w:rPr>
                <w:lang w:val="es-CL"/>
              </w:rPr>
              <w:t>gono</w:t>
            </w:r>
            <w:r w:rsidR="00A24FD2" w:rsidRPr="00C27BED">
              <w:rPr>
                <w:lang w:val="es-CL"/>
              </w:rPr>
              <w:t>”</w:t>
            </w:r>
            <w:r w:rsidRPr="00C27BED">
              <w:rPr>
                <w:lang w:val="es-CL"/>
              </w:rPr>
              <w:t>.</w:t>
            </w:r>
          </w:p>
          <w:p w14:paraId="6F516F9A" w14:textId="77777777" w:rsidR="00C27BED" w:rsidRPr="0030108A" w:rsidRDefault="00C27BED" w:rsidP="0030108A">
            <w:pPr>
              <w:pStyle w:val="TableParagraph"/>
              <w:tabs>
                <w:tab w:val="left" w:pos="1180"/>
                <w:tab w:val="left" w:pos="1181"/>
              </w:tabs>
              <w:rPr>
                <w:rFonts w:ascii="Roboto"/>
                <w:b/>
                <w:sz w:val="14"/>
                <w:szCs w:val="18"/>
                <w:lang w:val="es-CL"/>
              </w:rPr>
            </w:pPr>
          </w:p>
          <w:p w14:paraId="104E4B98" w14:textId="5E81FDF0" w:rsidR="00D371C9" w:rsidRPr="003507A6" w:rsidRDefault="00A85CD2" w:rsidP="003507A6">
            <w:pPr>
              <w:pStyle w:val="TableParagraph"/>
              <w:numPr>
                <w:ilvl w:val="0"/>
                <w:numId w:val="53"/>
              </w:numPr>
              <w:tabs>
                <w:tab w:val="left" w:pos="820"/>
                <w:tab w:val="left" w:pos="821"/>
              </w:tabs>
              <w:rPr>
                <w:b/>
                <w:lang w:val="es-CL"/>
              </w:rPr>
            </w:pPr>
            <w:r w:rsidRPr="003507A6">
              <w:rPr>
                <w:b/>
                <w:lang w:val="es-CL"/>
              </w:rPr>
              <w:t xml:space="preserve">Crea </w:t>
            </w:r>
            <w:r w:rsidR="00C27BED">
              <w:rPr>
                <w:b/>
                <w:lang w:val="es-CL"/>
              </w:rPr>
              <w:t xml:space="preserve">figuras </w:t>
            </w:r>
            <w:r w:rsidRPr="003507A6">
              <w:rPr>
                <w:b/>
                <w:lang w:val="es-CL"/>
              </w:rPr>
              <w:t>bidimensionales durante el juego.</w:t>
            </w:r>
          </w:p>
          <w:p w14:paraId="26B6D126" w14:textId="285B10A3" w:rsidR="00D371C9" w:rsidRPr="003507A6" w:rsidRDefault="00A85CD2" w:rsidP="003507A6">
            <w:pPr>
              <w:pStyle w:val="TableParagraph"/>
              <w:numPr>
                <w:ilvl w:val="1"/>
                <w:numId w:val="53"/>
              </w:numPr>
              <w:tabs>
                <w:tab w:val="left" w:pos="1180"/>
                <w:tab w:val="left" w:pos="1181"/>
              </w:tabs>
              <w:rPr>
                <w:lang w:val="es-CL"/>
              </w:rPr>
            </w:pPr>
            <w:r w:rsidRPr="003507A6">
              <w:rPr>
                <w:lang w:val="es-CL"/>
              </w:rPr>
              <w:t>Usa los brazos para formar un círculo que represente el sol.</w:t>
            </w:r>
          </w:p>
          <w:p w14:paraId="4E826ADB" w14:textId="3BF7D78D" w:rsidR="00D371C9" w:rsidRPr="003507A6" w:rsidRDefault="00A85CD2" w:rsidP="003507A6">
            <w:pPr>
              <w:pStyle w:val="TableParagraph"/>
              <w:numPr>
                <w:ilvl w:val="1"/>
                <w:numId w:val="53"/>
              </w:numPr>
              <w:tabs>
                <w:tab w:val="left" w:pos="1180"/>
                <w:tab w:val="left" w:pos="1181"/>
              </w:tabs>
              <w:rPr>
                <w:lang w:val="es-CL"/>
              </w:rPr>
            </w:pPr>
            <w:r w:rsidRPr="003507A6">
              <w:rPr>
                <w:lang w:val="es-CL"/>
              </w:rPr>
              <w:t xml:space="preserve">Usa el dedo para dibujar </w:t>
            </w:r>
            <w:r w:rsidR="00C27BED" w:rsidRPr="00C27BED">
              <w:rPr>
                <w:lang w:val="es-CL"/>
              </w:rPr>
              <w:t xml:space="preserve">figuras </w:t>
            </w:r>
            <w:r w:rsidRPr="003507A6">
              <w:rPr>
                <w:lang w:val="es-CL"/>
              </w:rPr>
              <w:t>básicas en la crema de afeitar o en la arena.</w:t>
            </w:r>
          </w:p>
          <w:p w14:paraId="7C4A3B68" w14:textId="77777777" w:rsidR="00D371C9" w:rsidRPr="003507A6" w:rsidRDefault="00D371C9" w:rsidP="003507A6">
            <w:pPr>
              <w:pStyle w:val="TableParagraph"/>
              <w:rPr>
                <w:rFonts w:ascii="Roboto"/>
                <w:b/>
                <w:sz w:val="12"/>
                <w:szCs w:val="12"/>
                <w:lang w:val="es-CL"/>
              </w:rPr>
            </w:pPr>
          </w:p>
          <w:p w14:paraId="46D5FB8B" w14:textId="7644C04A" w:rsidR="00D371C9" w:rsidRPr="003507A6" w:rsidRDefault="00A85CD2" w:rsidP="003507A6">
            <w:pPr>
              <w:pStyle w:val="TableParagraph"/>
              <w:numPr>
                <w:ilvl w:val="0"/>
                <w:numId w:val="53"/>
              </w:numPr>
              <w:tabs>
                <w:tab w:val="left" w:pos="820"/>
                <w:tab w:val="left" w:pos="821"/>
              </w:tabs>
              <w:rPr>
                <w:lang w:val="es-CL"/>
              </w:rPr>
            </w:pPr>
            <w:r w:rsidRPr="003507A6">
              <w:rPr>
                <w:b/>
                <w:lang w:val="es-CL"/>
              </w:rPr>
              <w:t xml:space="preserve">Crea </w:t>
            </w:r>
            <w:r w:rsidR="00C27BED">
              <w:rPr>
                <w:b/>
                <w:lang w:val="es-CL"/>
              </w:rPr>
              <w:t xml:space="preserve">figuras </w:t>
            </w:r>
            <w:r w:rsidRPr="003507A6">
              <w:rPr>
                <w:b/>
                <w:lang w:val="es-CL"/>
              </w:rPr>
              <w:t>tridimensionales (sólid</w:t>
            </w:r>
            <w:r w:rsidR="00C27BED">
              <w:rPr>
                <w:b/>
                <w:lang w:val="es-CL"/>
              </w:rPr>
              <w:t>o</w:t>
            </w:r>
            <w:r w:rsidRPr="003507A6">
              <w:rPr>
                <w:b/>
                <w:lang w:val="es-CL"/>
              </w:rPr>
              <w:t>s) durante el juego.</w:t>
            </w:r>
          </w:p>
          <w:p w14:paraId="1A1FD997" w14:textId="7FCDB396" w:rsidR="00D371C9" w:rsidRPr="003507A6" w:rsidRDefault="003507A6" w:rsidP="003507A6">
            <w:pPr>
              <w:pStyle w:val="TableParagraph"/>
              <w:numPr>
                <w:ilvl w:val="1"/>
                <w:numId w:val="53"/>
              </w:numPr>
              <w:tabs>
                <w:tab w:val="left" w:pos="1180"/>
                <w:tab w:val="left" w:pos="1181"/>
              </w:tabs>
              <w:rPr>
                <w:lang w:val="es-CL"/>
              </w:rPr>
            </w:pPr>
            <w:r w:rsidRPr="003507A6">
              <w:rPr>
                <w:lang w:val="es-CL"/>
              </w:rPr>
              <w:t>Usa bloques de varios tamaños y formas para crear una estructura.</w:t>
            </w:r>
          </w:p>
          <w:p w14:paraId="52EB4461" w14:textId="16021C2D" w:rsidR="00D371C9" w:rsidRPr="003507A6" w:rsidRDefault="003507A6" w:rsidP="003507A6">
            <w:pPr>
              <w:pStyle w:val="TableParagraph"/>
              <w:numPr>
                <w:ilvl w:val="1"/>
                <w:numId w:val="53"/>
              </w:numPr>
              <w:tabs>
                <w:tab w:val="left" w:pos="1180"/>
                <w:tab w:val="left" w:pos="1181"/>
              </w:tabs>
              <w:rPr>
                <w:lang w:val="es-CL"/>
              </w:rPr>
            </w:pPr>
            <w:r w:rsidRPr="003507A6">
              <w:rPr>
                <w:lang w:val="es-CL"/>
              </w:rPr>
              <w:t>Usa arcilla o plastilina para crear una oruga.</w:t>
            </w:r>
          </w:p>
          <w:p w14:paraId="6793298C" w14:textId="77777777" w:rsidR="00A85CD2" w:rsidRPr="0030108A" w:rsidRDefault="00A85CD2" w:rsidP="0030108A">
            <w:pPr>
              <w:pStyle w:val="TableParagraph"/>
              <w:tabs>
                <w:tab w:val="left" w:pos="1180"/>
                <w:tab w:val="left" w:pos="1181"/>
              </w:tabs>
              <w:rPr>
                <w:sz w:val="14"/>
                <w:szCs w:val="14"/>
                <w:lang w:val="es-CL"/>
              </w:rPr>
            </w:pPr>
          </w:p>
          <w:p w14:paraId="26AB24DE" w14:textId="2446FB87" w:rsidR="00D371C9" w:rsidRPr="003507A6" w:rsidRDefault="003507A6" w:rsidP="003507A6">
            <w:pPr>
              <w:pStyle w:val="TableParagraph"/>
              <w:numPr>
                <w:ilvl w:val="0"/>
                <w:numId w:val="53"/>
              </w:numPr>
              <w:tabs>
                <w:tab w:val="left" w:pos="800"/>
                <w:tab w:val="left" w:pos="801"/>
              </w:tabs>
              <w:ind w:right="1046"/>
              <w:rPr>
                <w:b/>
                <w:lang w:val="es-CL"/>
              </w:rPr>
            </w:pPr>
            <w:r w:rsidRPr="003507A6">
              <w:rPr>
                <w:b/>
                <w:lang w:val="es-CL"/>
              </w:rPr>
              <w:t>Compara, describe, analiza y clasifica objetos bidimensionales y tridimensionales del entorno u</w:t>
            </w:r>
            <w:r>
              <w:rPr>
                <w:b/>
                <w:lang w:val="es-CL"/>
              </w:rPr>
              <w:t>sa</w:t>
            </w:r>
            <w:r w:rsidRPr="003507A6">
              <w:rPr>
                <w:b/>
                <w:lang w:val="es-CL"/>
              </w:rPr>
              <w:t>ndo un lenguaje matemático formal e informal con indicaciones y apoyo basado en sus atributos.</w:t>
            </w:r>
          </w:p>
          <w:p w14:paraId="0EB21425" w14:textId="66E35D29" w:rsidR="00D371C9" w:rsidRPr="003507A6" w:rsidRDefault="003507A6" w:rsidP="003507A6">
            <w:pPr>
              <w:pStyle w:val="TableParagraph"/>
              <w:numPr>
                <w:ilvl w:val="1"/>
                <w:numId w:val="53"/>
              </w:numPr>
              <w:tabs>
                <w:tab w:val="left" w:pos="1180"/>
                <w:tab w:val="left" w:pos="1181"/>
              </w:tabs>
              <w:rPr>
                <w:lang w:val="es-CL"/>
              </w:rPr>
            </w:pPr>
            <w:r w:rsidRPr="003507A6">
              <w:rPr>
                <w:lang w:val="es-CL"/>
              </w:rPr>
              <w:t xml:space="preserve">Describe formas en una caja de cartón, por ejemplo: </w:t>
            </w:r>
            <w:r w:rsidR="00A24FD2">
              <w:rPr>
                <w:lang w:val="es-CL"/>
              </w:rPr>
              <w:t>“</w:t>
            </w:r>
            <w:r w:rsidRPr="003507A6">
              <w:rPr>
                <w:lang w:val="es-CL"/>
              </w:rPr>
              <w:t>Siento los lados. Est</w:t>
            </w:r>
            <w:r w:rsidR="00C27BED">
              <w:rPr>
                <w:lang w:val="es-CL"/>
              </w:rPr>
              <w:t>a</w:t>
            </w:r>
            <w:r w:rsidRPr="003507A6">
              <w:rPr>
                <w:lang w:val="es-CL"/>
              </w:rPr>
              <w:t xml:space="preserve"> se siente como un cuadrado. Est</w:t>
            </w:r>
            <w:r w:rsidR="00C27BED">
              <w:rPr>
                <w:lang w:val="es-CL"/>
              </w:rPr>
              <w:t>a</w:t>
            </w:r>
            <w:r w:rsidRPr="003507A6">
              <w:rPr>
                <w:lang w:val="es-CL"/>
              </w:rPr>
              <w:t xml:space="preserve"> es redond</w:t>
            </w:r>
            <w:r w:rsidR="00C27BED">
              <w:rPr>
                <w:lang w:val="es-CL"/>
              </w:rPr>
              <w:t>a</w:t>
            </w:r>
            <w:r w:rsidR="00A24FD2">
              <w:rPr>
                <w:lang w:val="es-CL"/>
              </w:rPr>
              <w:t>”</w:t>
            </w:r>
            <w:r w:rsidRPr="003507A6">
              <w:rPr>
                <w:lang w:val="es-CL"/>
              </w:rPr>
              <w:t>.</w:t>
            </w:r>
          </w:p>
          <w:p w14:paraId="60BB8B75" w14:textId="4E70F51C" w:rsidR="00A85CD2" w:rsidRPr="003507A6" w:rsidRDefault="002C64B7" w:rsidP="002C64B7">
            <w:pPr>
              <w:pStyle w:val="TableParagraph"/>
              <w:numPr>
                <w:ilvl w:val="1"/>
                <w:numId w:val="53"/>
              </w:numPr>
              <w:tabs>
                <w:tab w:val="left" w:pos="1180"/>
                <w:tab w:val="left" w:pos="1181"/>
              </w:tabs>
              <w:rPr>
                <w:color w:val="FF0000"/>
                <w:lang w:val="es-CL"/>
              </w:rPr>
            </w:pPr>
            <w:r w:rsidRPr="002C64B7">
              <w:rPr>
                <w:lang w:val="es-CL"/>
              </w:rPr>
              <w:t xml:space="preserve">Dice: </w:t>
            </w:r>
            <w:r w:rsidR="00A24FD2">
              <w:rPr>
                <w:lang w:val="es-CL"/>
              </w:rPr>
              <w:t>“</w:t>
            </w:r>
            <w:r w:rsidRPr="002C64B7">
              <w:rPr>
                <w:lang w:val="es-CL"/>
              </w:rPr>
              <w:t>La pelota no tiene esquinas, pero la caja de zapatos sí</w:t>
            </w:r>
            <w:r w:rsidR="00A24FD2">
              <w:rPr>
                <w:lang w:val="es-CL"/>
              </w:rPr>
              <w:t>”</w:t>
            </w:r>
            <w:r w:rsidRPr="002C64B7">
              <w:rPr>
                <w:lang w:val="es-CL"/>
              </w:rPr>
              <w:t>.</w:t>
            </w:r>
          </w:p>
        </w:tc>
      </w:tr>
    </w:tbl>
    <w:p w14:paraId="014ADBEC" w14:textId="77777777" w:rsidR="00066CF8" w:rsidRPr="003507A6" w:rsidRDefault="00066CF8" w:rsidP="00066CF8">
      <w:pPr>
        <w:ind w:left="360" w:right="1063"/>
        <w:rPr>
          <w:position w:val="6"/>
          <w:sz w:val="2"/>
          <w:szCs w:val="10"/>
          <w:lang w:val="es-CL"/>
        </w:rPr>
      </w:pPr>
    </w:p>
    <w:p w14:paraId="59A66306" w14:textId="0603A2C5" w:rsidR="00066CF8" w:rsidRPr="00914B0E" w:rsidRDefault="00066CF8" w:rsidP="0097558C">
      <w:pPr>
        <w:ind w:left="360" w:right="90"/>
        <w:rPr>
          <w:sz w:val="18"/>
          <w:lang w:val="es-CL"/>
        </w:rPr>
      </w:pPr>
      <w:r w:rsidRPr="003507A6">
        <w:rPr>
          <w:position w:val="6"/>
          <w:sz w:val="12"/>
          <w:lang w:val="es-CL"/>
        </w:rPr>
        <w:t xml:space="preserve">21 </w:t>
      </w:r>
      <w:r w:rsidRPr="003507A6">
        <w:rPr>
          <w:sz w:val="18"/>
          <w:lang w:val="es-CL"/>
        </w:rPr>
        <w:t xml:space="preserve">Hawes, Z., LeFevre, J., </w:t>
      </w:r>
      <w:proofErr w:type="spellStart"/>
      <w:r w:rsidRPr="003507A6">
        <w:rPr>
          <w:sz w:val="18"/>
          <w:lang w:val="es-CL"/>
        </w:rPr>
        <w:t>Xu</w:t>
      </w:r>
      <w:proofErr w:type="spellEnd"/>
      <w:r w:rsidRPr="003507A6">
        <w:rPr>
          <w:sz w:val="18"/>
          <w:lang w:val="es-CL"/>
        </w:rPr>
        <w:t xml:space="preserve">, C. &amp; Bruce, C.D. (2015). </w:t>
      </w:r>
      <w:r w:rsidR="00914B0E" w:rsidRPr="00914B0E">
        <w:rPr>
          <w:sz w:val="18"/>
          <w:lang w:val="es-CL"/>
        </w:rPr>
        <w:t>Rotación mental con objetos tangibles tridimensionales: Una nueva medida sensible a las diferencias de desarrollo en niños de 4 a 8 años. Mente, Cerebro y Educación</w:t>
      </w:r>
      <w:r w:rsidRPr="00914B0E">
        <w:rPr>
          <w:sz w:val="18"/>
          <w:lang w:val="es-CL"/>
        </w:rPr>
        <w:t>,</w:t>
      </w:r>
      <w:r w:rsidRPr="00914B0E">
        <w:rPr>
          <w:spacing w:val="-1"/>
          <w:sz w:val="18"/>
          <w:lang w:val="es-CL"/>
        </w:rPr>
        <w:t xml:space="preserve"> </w:t>
      </w:r>
      <w:r w:rsidRPr="00914B0E">
        <w:rPr>
          <w:sz w:val="18"/>
          <w:lang w:val="es-CL"/>
        </w:rPr>
        <w:t>9</w:t>
      </w:r>
      <w:r w:rsidRPr="00914B0E">
        <w:rPr>
          <w:spacing w:val="-3"/>
          <w:sz w:val="18"/>
          <w:lang w:val="es-CL"/>
        </w:rPr>
        <w:t xml:space="preserve"> </w:t>
      </w:r>
      <w:r w:rsidRPr="00914B0E">
        <w:rPr>
          <w:sz w:val="18"/>
          <w:lang w:val="es-CL"/>
        </w:rPr>
        <w:t>(1).</w:t>
      </w:r>
      <w:r w:rsidRPr="00914B0E">
        <w:rPr>
          <w:spacing w:val="-1"/>
          <w:sz w:val="18"/>
          <w:lang w:val="es-CL"/>
        </w:rPr>
        <w:t xml:space="preserve"> </w:t>
      </w:r>
      <w:r w:rsidR="00914B0E" w:rsidRPr="00914B0E">
        <w:rPr>
          <w:spacing w:val="-1"/>
          <w:sz w:val="18"/>
          <w:lang w:val="es-CL"/>
        </w:rPr>
        <w:t>Obtenido de</w:t>
      </w:r>
      <w:r w:rsidRPr="00914B0E">
        <w:rPr>
          <w:spacing w:val="-3"/>
          <w:sz w:val="18"/>
          <w:lang w:val="es-CL"/>
        </w:rPr>
        <w:t xml:space="preserve"> </w:t>
      </w:r>
      <w:hyperlink r:id="rId34">
        <w:r w:rsidRPr="00914B0E">
          <w:rPr>
            <w:sz w:val="18"/>
            <w:lang w:val="es-CL"/>
          </w:rPr>
          <w:t>http://onlinelibrary.wiley.com/doi/10.1111/mbe.12051/abstract</w:t>
        </w:r>
      </w:hyperlink>
    </w:p>
    <w:p w14:paraId="3A42802D" w14:textId="3E16A395" w:rsidR="00977911" w:rsidRPr="00233C6F" w:rsidRDefault="00066CF8" w:rsidP="0097558C">
      <w:pPr>
        <w:spacing w:line="285" w:lineRule="auto"/>
        <w:ind w:left="360" w:right="90" w:hanging="1"/>
        <w:rPr>
          <w:sz w:val="18"/>
          <w:lang w:val="es-CL"/>
        </w:rPr>
      </w:pPr>
      <w:r w:rsidRPr="00914B0E">
        <w:rPr>
          <w:position w:val="6"/>
          <w:sz w:val="12"/>
          <w:lang w:val="es-CL"/>
        </w:rPr>
        <w:t xml:space="preserve">22 </w:t>
      </w:r>
      <w:r w:rsidRPr="00914B0E">
        <w:rPr>
          <w:sz w:val="18"/>
          <w:lang w:val="es-CL"/>
        </w:rPr>
        <w:t xml:space="preserve">Hawes, Z. et al. (2015). </w:t>
      </w:r>
      <w:r w:rsidR="00914B0E" w:rsidRPr="00914B0E">
        <w:rPr>
          <w:sz w:val="18"/>
          <w:lang w:val="es-CL"/>
        </w:rPr>
        <w:t xml:space="preserve">Rotación </w:t>
      </w:r>
      <w:r w:rsidR="00914B0E">
        <w:rPr>
          <w:sz w:val="18"/>
          <w:lang w:val="es-CL"/>
        </w:rPr>
        <w:t>M</w:t>
      </w:r>
      <w:r w:rsidR="00914B0E" w:rsidRPr="00914B0E">
        <w:rPr>
          <w:sz w:val="18"/>
          <w:lang w:val="es-CL"/>
        </w:rPr>
        <w:t xml:space="preserve">ental con </w:t>
      </w:r>
      <w:r w:rsidR="00914B0E">
        <w:rPr>
          <w:sz w:val="18"/>
          <w:lang w:val="es-CL"/>
        </w:rPr>
        <w:t>O</w:t>
      </w:r>
      <w:r w:rsidR="00914B0E" w:rsidRPr="00914B0E">
        <w:rPr>
          <w:sz w:val="18"/>
          <w:lang w:val="es-CL"/>
        </w:rPr>
        <w:t xml:space="preserve">bjetos </w:t>
      </w:r>
      <w:r w:rsidR="00914B0E">
        <w:rPr>
          <w:sz w:val="18"/>
          <w:lang w:val="es-CL"/>
        </w:rPr>
        <w:t>T</w:t>
      </w:r>
      <w:r w:rsidR="00914B0E" w:rsidRPr="00914B0E">
        <w:rPr>
          <w:sz w:val="18"/>
          <w:lang w:val="es-CL"/>
        </w:rPr>
        <w:t xml:space="preserve">angibles </w:t>
      </w:r>
      <w:r w:rsidR="00914B0E">
        <w:rPr>
          <w:sz w:val="18"/>
          <w:lang w:val="es-CL"/>
        </w:rPr>
        <w:t>T</w:t>
      </w:r>
      <w:r w:rsidR="00914B0E" w:rsidRPr="00914B0E">
        <w:rPr>
          <w:sz w:val="18"/>
          <w:lang w:val="es-CL"/>
        </w:rPr>
        <w:t xml:space="preserve">ridimensionales: Una </w:t>
      </w:r>
      <w:r w:rsidR="00914B0E">
        <w:rPr>
          <w:sz w:val="18"/>
          <w:lang w:val="es-CL"/>
        </w:rPr>
        <w:t>N</w:t>
      </w:r>
      <w:r w:rsidR="00914B0E" w:rsidRPr="00914B0E">
        <w:rPr>
          <w:sz w:val="18"/>
          <w:lang w:val="es-CL"/>
        </w:rPr>
        <w:t xml:space="preserve">ueva </w:t>
      </w:r>
      <w:r w:rsidR="00914B0E">
        <w:rPr>
          <w:sz w:val="18"/>
          <w:lang w:val="es-CL"/>
        </w:rPr>
        <w:t>M</w:t>
      </w:r>
      <w:r w:rsidR="00914B0E" w:rsidRPr="00914B0E">
        <w:rPr>
          <w:sz w:val="18"/>
          <w:lang w:val="es-CL"/>
        </w:rPr>
        <w:t xml:space="preserve">edida </w:t>
      </w:r>
      <w:r w:rsidR="00914B0E">
        <w:rPr>
          <w:sz w:val="18"/>
          <w:lang w:val="es-CL"/>
        </w:rPr>
        <w:t>S</w:t>
      </w:r>
      <w:r w:rsidR="00914B0E" w:rsidRPr="00914B0E">
        <w:rPr>
          <w:sz w:val="18"/>
          <w:lang w:val="es-CL"/>
        </w:rPr>
        <w:t xml:space="preserve">ensible a las </w:t>
      </w:r>
      <w:r w:rsidR="00914B0E">
        <w:rPr>
          <w:sz w:val="18"/>
          <w:lang w:val="es-CL"/>
        </w:rPr>
        <w:t>D</w:t>
      </w:r>
      <w:r w:rsidR="00914B0E" w:rsidRPr="00914B0E">
        <w:rPr>
          <w:sz w:val="18"/>
          <w:lang w:val="es-CL"/>
        </w:rPr>
        <w:t xml:space="preserve">iferencias de </w:t>
      </w:r>
      <w:r w:rsidR="00914B0E">
        <w:rPr>
          <w:sz w:val="18"/>
          <w:lang w:val="es-CL"/>
        </w:rPr>
        <w:t>Desarrollo en N</w:t>
      </w:r>
      <w:r w:rsidR="00914B0E" w:rsidRPr="00914B0E">
        <w:rPr>
          <w:sz w:val="18"/>
          <w:lang w:val="es-CL"/>
        </w:rPr>
        <w:t xml:space="preserve">iños de 4 a 8 </w:t>
      </w:r>
      <w:r w:rsidR="00914B0E">
        <w:rPr>
          <w:sz w:val="18"/>
          <w:lang w:val="es-CL"/>
        </w:rPr>
        <w:t>A</w:t>
      </w:r>
      <w:r w:rsidR="00914B0E" w:rsidRPr="00914B0E">
        <w:rPr>
          <w:sz w:val="18"/>
          <w:lang w:val="es-CL"/>
        </w:rPr>
        <w:t xml:space="preserve">ños. </w:t>
      </w:r>
      <w:r w:rsidR="00914B0E" w:rsidRPr="00233C6F">
        <w:rPr>
          <w:sz w:val="18"/>
          <w:lang w:val="es-CL"/>
        </w:rPr>
        <w:t>Mente, Cerebro y Educación,</w:t>
      </w:r>
      <w:r w:rsidR="00914B0E" w:rsidRPr="00233C6F">
        <w:rPr>
          <w:spacing w:val="-1"/>
          <w:sz w:val="18"/>
          <w:lang w:val="es-CL"/>
        </w:rPr>
        <w:t xml:space="preserve"> </w:t>
      </w:r>
      <w:r w:rsidRPr="00233C6F">
        <w:rPr>
          <w:sz w:val="18"/>
          <w:lang w:val="es-CL"/>
        </w:rPr>
        <w:t>10-18.</w:t>
      </w:r>
    </w:p>
    <w:tbl>
      <w:tblPr>
        <w:tblW w:w="14743" w:type="dxa"/>
        <w:tblInd w:w="-15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3"/>
      </w:tblGrid>
      <w:tr w:rsidR="0058495B" w14:paraId="415ED9F6" w14:textId="77777777" w:rsidTr="004231FF">
        <w:trPr>
          <w:trHeight w:val="389"/>
        </w:trPr>
        <w:tc>
          <w:tcPr>
            <w:tcW w:w="14743" w:type="dxa"/>
            <w:shd w:val="clear" w:color="auto" w:fill="FCAF17" w:themeFill="accent3"/>
            <w:vAlign w:val="center"/>
          </w:tcPr>
          <w:p w14:paraId="1D903C1D" w14:textId="6A090E13" w:rsidR="0058495B" w:rsidRPr="001C0930" w:rsidRDefault="0058495B" w:rsidP="0058495B">
            <w:pPr>
              <w:pStyle w:val="TableParagraph"/>
              <w:ind w:left="140" w:right="536"/>
              <w:jc w:val="center"/>
              <w:rPr>
                <w:b/>
                <w:sz w:val="28"/>
              </w:rPr>
            </w:pPr>
            <w:r w:rsidRPr="00102032">
              <w:rPr>
                <w:b/>
                <w:color w:val="FFFFFF" w:themeColor="background1"/>
                <w:sz w:val="32"/>
                <w:szCs w:val="28"/>
                <w:lang w:val="es-CL"/>
                <w14:shadow w14:blurRad="50800" w14:dist="38100" w14:dir="2700000" w14:sx="100000" w14:sy="100000" w14:kx="0" w14:ky="0" w14:algn="tl">
                  <w14:srgbClr w14:val="000000">
                    <w14:alpha w14:val="60000"/>
                  </w14:srgbClr>
                </w14:shadow>
              </w:rPr>
              <w:lastRenderedPageBreak/>
              <w:t>MATEMÁTICAS</w:t>
            </w:r>
          </w:p>
        </w:tc>
      </w:tr>
      <w:tr w:rsidR="0058495B" w14:paraId="7F72A2C4" w14:textId="77777777" w:rsidTr="004231FF">
        <w:trPr>
          <w:trHeight w:val="245"/>
        </w:trPr>
        <w:tc>
          <w:tcPr>
            <w:tcW w:w="14743" w:type="dxa"/>
            <w:shd w:val="clear" w:color="auto" w:fill="FDDEA2" w:themeFill="accent3" w:themeFillTint="66"/>
            <w:vAlign w:val="center"/>
          </w:tcPr>
          <w:p w14:paraId="10FE1B86" w14:textId="058E5E27" w:rsidR="0058495B" w:rsidRPr="0058495B" w:rsidRDefault="0058495B" w:rsidP="0058495B">
            <w:pPr>
              <w:pStyle w:val="TableParagraph"/>
              <w:ind w:left="140"/>
              <w:rPr>
                <w:rFonts w:asciiTheme="minorHAnsi" w:hAnsiTheme="minorHAnsi"/>
                <w:b/>
                <w:lang w:val="es-CL"/>
              </w:rPr>
            </w:pPr>
            <w:r w:rsidRPr="0058495B">
              <w:rPr>
                <w:rFonts w:asciiTheme="minorHAnsi" w:hAnsiTheme="minorHAnsi"/>
                <w:b/>
                <w:sz w:val="28"/>
                <w:lang w:val="es-CL"/>
              </w:rPr>
              <w:t xml:space="preserve">ASPECTO 4: </w:t>
            </w:r>
            <w:r w:rsidR="00A24FD2">
              <w:rPr>
                <w:rFonts w:asciiTheme="minorHAnsi" w:hAnsiTheme="minorHAnsi"/>
                <w:b/>
                <w:sz w:val="28"/>
                <w:lang w:val="es-CL"/>
              </w:rPr>
              <w:t>GEOMETRÍA</w:t>
            </w:r>
          </w:p>
        </w:tc>
      </w:tr>
      <w:tr w:rsidR="008368AD" w14:paraId="1213D2C3" w14:textId="77777777" w:rsidTr="004231FF">
        <w:trPr>
          <w:trHeight w:val="530"/>
        </w:trPr>
        <w:tc>
          <w:tcPr>
            <w:tcW w:w="14743" w:type="dxa"/>
            <w:shd w:val="clear" w:color="auto" w:fill="FEEED0" w:themeFill="accent3" w:themeFillTint="33"/>
            <w:vAlign w:val="center"/>
          </w:tcPr>
          <w:p w14:paraId="3B85AB92" w14:textId="4858E469" w:rsidR="008368AD" w:rsidRPr="0058495B" w:rsidRDefault="008368AD" w:rsidP="0058495B">
            <w:pPr>
              <w:pStyle w:val="TableParagraph"/>
              <w:spacing w:before="36"/>
              <w:ind w:left="99"/>
              <w:rPr>
                <w:rFonts w:asciiTheme="minorHAnsi" w:hAnsiTheme="minorHAnsi"/>
                <w:b/>
                <w:lang w:val="es-CL"/>
              </w:rPr>
            </w:pPr>
            <w:r w:rsidRPr="0058495B">
              <w:rPr>
                <w:rFonts w:asciiTheme="minorHAnsi" w:hAnsiTheme="minorHAnsi"/>
                <w:b/>
                <w:sz w:val="28"/>
                <w:szCs w:val="28"/>
                <w:lang w:val="es-CL"/>
              </w:rPr>
              <w:t>Concept</w:t>
            </w:r>
            <w:r w:rsidR="0058495B" w:rsidRPr="0058495B">
              <w:rPr>
                <w:rFonts w:asciiTheme="minorHAnsi" w:hAnsiTheme="minorHAnsi"/>
                <w:b/>
                <w:sz w:val="28"/>
                <w:szCs w:val="28"/>
                <w:lang w:val="es-CL"/>
              </w:rPr>
              <w:t>o</w:t>
            </w:r>
            <w:r w:rsidRPr="0058495B">
              <w:rPr>
                <w:rFonts w:asciiTheme="minorHAnsi" w:hAnsiTheme="minorHAnsi"/>
                <w:b/>
                <w:spacing w:val="-4"/>
                <w:sz w:val="28"/>
                <w:szCs w:val="28"/>
                <w:lang w:val="es-CL"/>
              </w:rPr>
              <w:t xml:space="preserve"> </w:t>
            </w:r>
            <w:r w:rsidRPr="0058495B">
              <w:rPr>
                <w:rFonts w:asciiTheme="minorHAnsi" w:hAnsiTheme="minorHAnsi"/>
                <w:b/>
                <w:sz w:val="28"/>
                <w:szCs w:val="28"/>
                <w:lang w:val="es-CL"/>
              </w:rPr>
              <w:t>2:</w:t>
            </w:r>
            <w:r w:rsidRPr="0058495B">
              <w:rPr>
                <w:rFonts w:asciiTheme="minorHAnsi" w:hAnsiTheme="minorHAnsi"/>
                <w:b/>
                <w:spacing w:val="46"/>
                <w:sz w:val="28"/>
                <w:szCs w:val="28"/>
                <w:lang w:val="es-CL"/>
              </w:rPr>
              <w:t xml:space="preserve"> </w:t>
            </w:r>
            <w:r w:rsidR="0058495B" w:rsidRPr="0058495B">
              <w:rPr>
                <w:rFonts w:asciiTheme="minorHAnsi" w:hAnsiTheme="minorHAnsi"/>
                <w:b/>
                <w:sz w:val="28"/>
                <w:szCs w:val="28"/>
                <w:lang w:val="es-CL"/>
              </w:rPr>
              <w:t>Razonamiento Espacial</w:t>
            </w:r>
          </w:p>
        </w:tc>
      </w:tr>
      <w:tr w:rsidR="005306FB" w:rsidRPr="00E05479" w14:paraId="2E2081A1" w14:textId="77777777" w:rsidTr="004231FF">
        <w:trPr>
          <w:trHeight w:val="2150"/>
        </w:trPr>
        <w:tc>
          <w:tcPr>
            <w:tcW w:w="14743" w:type="dxa"/>
          </w:tcPr>
          <w:p w14:paraId="53DFE068" w14:textId="6FE251B4" w:rsidR="005306FB" w:rsidRPr="00914B0E" w:rsidRDefault="00914B0E" w:rsidP="008368AD">
            <w:pPr>
              <w:pStyle w:val="TableParagraph"/>
              <w:spacing w:before="120"/>
              <w:ind w:left="101"/>
              <w:rPr>
                <w:b/>
                <w:lang w:val="es-CL"/>
              </w:rPr>
            </w:pPr>
            <w:r w:rsidRPr="00914B0E">
              <w:rPr>
                <w:b/>
                <w:lang w:val="es-CL"/>
              </w:rPr>
              <w:t>El niño usa y demuestra la comprensión de los términos posicionales.</w:t>
            </w:r>
          </w:p>
          <w:p w14:paraId="4EB0DEC1" w14:textId="77777777" w:rsidR="005306FB" w:rsidRPr="00914B0E" w:rsidRDefault="005306FB" w:rsidP="009A548D">
            <w:pPr>
              <w:pStyle w:val="TableParagraph"/>
              <w:spacing w:before="10"/>
              <w:rPr>
                <w:sz w:val="30"/>
                <w:lang w:val="es-CL"/>
              </w:rPr>
            </w:pPr>
          </w:p>
          <w:p w14:paraId="725E7E4F" w14:textId="4A849344" w:rsidR="005306FB" w:rsidRPr="00914B0E" w:rsidRDefault="00914B0E" w:rsidP="00914B0E">
            <w:pPr>
              <w:pStyle w:val="TableParagraph"/>
              <w:spacing w:line="273" w:lineRule="auto"/>
              <w:ind w:left="99"/>
              <w:rPr>
                <w:color w:val="FF0000"/>
                <w:lang w:val="es-CL"/>
              </w:rPr>
            </w:pPr>
            <w:r w:rsidRPr="00914B0E">
              <w:rPr>
                <w:lang w:val="es-CL"/>
              </w:rPr>
              <w:t xml:space="preserve">La geometría para los niños pequeños implica observar, jugar e investigar intencionadamente las formas que se encuentran en su entorno. Los niños realizan comparaciones </w:t>
            </w:r>
            <w:r w:rsidRPr="00914B0E">
              <w:rPr>
                <w:b/>
                <w:u w:val="single"/>
                <w:lang w:val="es-CL"/>
              </w:rPr>
              <w:t>espaciales</w:t>
            </w:r>
            <w:r w:rsidRPr="00914B0E">
              <w:rPr>
                <w:b/>
                <w:lang w:val="es-CL"/>
              </w:rPr>
              <w:t xml:space="preserve"> </w:t>
            </w:r>
            <w:r>
              <w:rPr>
                <w:lang w:val="es-CL"/>
              </w:rPr>
              <w:t>espontaneas mediante el uso de</w:t>
            </w:r>
            <w:r w:rsidRPr="00914B0E">
              <w:rPr>
                <w:lang w:val="es-CL"/>
              </w:rPr>
              <w:t xml:space="preserve"> vocabulario como: </w:t>
            </w:r>
            <w:r w:rsidRPr="00914B0E">
              <w:rPr>
                <w:b/>
                <w:u w:val="single"/>
                <w:lang w:val="es-CL"/>
              </w:rPr>
              <w:t>términos de ubicación/posición</w:t>
            </w:r>
            <w:r w:rsidRPr="00914B0E">
              <w:rPr>
                <w:lang w:val="es-CL"/>
              </w:rPr>
              <w:t>, movimiento, distancia y transformación. Esta familiaridad es la base para experiencias de aprendizaje más complejas relacionadas con la forma, la posición y la orientación en el espacio.</w:t>
            </w:r>
          </w:p>
        </w:tc>
      </w:tr>
      <w:tr w:rsidR="005306FB" w:rsidRPr="00E05479" w14:paraId="07374239" w14:textId="77777777" w:rsidTr="004231FF">
        <w:trPr>
          <w:trHeight w:val="4103"/>
        </w:trPr>
        <w:tc>
          <w:tcPr>
            <w:tcW w:w="14743" w:type="dxa"/>
          </w:tcPr>
          <w:p w14:paraId="3019CABE" w14:textId="5D1E71FE" w:rsidR="005306FB" w:rsidRPr="003B34C7" w:rsidRDefault="008175BB" w:rsidP="008368AD">
            <w:pPr>
              <w:pStyle w:val="TableParagraph"/>
              <w:spacing w:before="120"/>
              <w:ind w:left="101"/>
              <w:rPr>
                <w:b/>
                <w:lang w:val="es-CL"/>
              </w:rPr>
            </w:pPr>
            <w:r w:rsidRPr="003B34C7">
              <w:rPr>
                <w:b/>
                <w:lang w:val="es-CL"/>
              </w:rPr>
              <w:t>Indicadores</w:t>
            </w:r>
            <w:r w:rsidR="00245895">
              <w:rPr>
                <w:b/>
                <w:lang w:val="es-CL"/>
              </w:rPr>
              <w:t xml:space="preserve"> y ejemplos en el contexto</w:t>
            </w:r>
            <w:r w:rsidRPr="003B34C7">
              <w:rPr>
                <w:b/>
                <w:lang w:val="es-CL"/>
              </w:rPr>
              <w:t xml:space="preserve"> de </w:t>
            </w:r>
            <w:r w:rsidR="003C3127">
              <w:rPr>
                <w:b/>
                <w:lang w:val="es-CL"/>
              </w:rPr>
              <w:t>Rutinas diarias</w:t>
            </w:r>
            <w:r w:rsidRPr="003B34C7">
              <w:rPr>
                <w:b/>
                <w:lang w:val="es-CL"/>
              </w:rPr>
              <w:t>, Actividades y Juegos</w:t>
            </w:r>
          </w:p>
          <w:p w14:paraId="688398E9" w14:textId="7D26453B" w:rsidR="005306FB" w:rsidRPr="003B34C7" w:rsidRDefault="00914B0E" w:rsidP="00914B0E">
            <w:pPr>
              <w:pStyle w:val="TableParagraph"/>
              <w:numPr>
                <w:ilvl w:val="0"/>
                <w:numId w:val="54"/>
              </w:numPr>
              <w:tabs>
                <w:tab w:val="left" w:pos="830"/>
                <w:tab w:val="left" w:pos="831"/>
              </w:tabs>
              <w:spacing w:before="218"/>
              <w:rPr>
                <w:b/>
                <w:lang w:val="es-CL"/>
              </w:rPr>
            </w:pPr>
            <w:r w:rsidRPr="003B34C7">
              <w:rPr>
                <w:b/>
                <w:spacing w:val="-1"/>
                <w:lang w:val="es-CL"/>
              </w:rPr>
              <w:t>Usa y responde al lenguaje espacial (por ejemplo, entre, dentro, debajo, encima, detrás).</w:t>
            </w:r>
          </w:p>
          <w:p w14:paraId="1B8E2433" w14:textId="3F856B66" w:rsidR="005306FB" w:rsidRPr="003B34C7" w:rsidRDefault="003B34C7" w:rsidP="003B34C7">
            <w:pPr>
              <w:pStyle w:val="TableParagraph"/>
              <w:numPr>
                <w:ilvl w:val="1"/>
                <w:numId w:val="54"/>
              </w:numPr>
              <w:tabs>
                <w:tab w:val="left" w:pos="1180"/>
                <w:tab w:val="left" w:pos="1181"/>
              </w:tabs>
              <w:spacing w:before="12"/>
              <w:rPr>
                <w:lang w:val="es-CL"/>
              </w:rPr>
            </w:pPr>
            <w:r w:rsidRPr="003B34C7">
              <w:rPr>
                <w:lang w:val="es-CL"/>
              </w:rPr>
              <w:t>Se mueve al lado de Jaime cuando se le pide que se ponga al lado de un amigo.</w:t>
            </w:r>
          </w:p>
          <w:p w14:paraId="370F6E2D" w14:textId="3D3C167C" w:rsidR="005306FB" w:rsidRPr="003B34C7" w:rsidRDefault="003B34C7" w:rsidP="003B34C7">
            <w:pPr>
              <w:pStyle w:val="TableParagraph"/>
              <w:numPr>
                <w:ilvl w:val="1"/>
                <w:numId w:val="54"/>
              </w:numPr>
              <w:tabs>
                <w:tab w:val="left" w:pos="1180"/>
                <w:tab w:val="left" w:pos="1181"/>
              </w:tabs>
              <w:spacing w:before="14"/>
              <w:rPr>
                <w:lang w:val="es-CL"/>
              </w:rPr>
            </w:pPr>
            <w:r w:rsidRPr="003B34C7">
              <w:rPr>
                <w:lang w:val="es-CL"/>
              </w:rPr>
              <w:t xml:space="preserve">Le dice a su amigo: </w:t>
            </w:r>
            <w:r w:rsidR="00A24FD2">
              <w:rPr>
                <w:lang w:val="es-CL"/>
              </w:rPr>
              <w:t>“</w:t>
            </w:r>
            <w:r w:rsidRPr="003B34C7">
              <w:rPr>
                <w:lang w:val="es-CL"/>
              </w:rPr>
              <w:t>Vamos a jugar debajo de</w:t>
            </w:r>
            <w:r w:rsidR="00C27BED">
              <w:rPr>
                <w:lang w:val="es-CL"/>
              </w:rPr>
              <w:t xml:space="preserve"> la resbaladilla</w:t>
            </w:r>
            <w:r w:rsidR="00A24FD2">
              <w:rPr>
                <w:lang w:val="es-CL"/>
              </w:rPr>
              <w:t>”</w:t>
            </w:r>
            <w:r w:rsidRPr="003B34C7">
              <w:rPr>
                <w:lang w:val="es-CL"/>
              </w:rPr>
              <w:t>.</w:t>
            </w:r>
          </w:p>
          <w:p w14:paraId="66029048" w14:textId="5A8E05E9" w:rsidR="005306FB" w:rsidRPr="003B34C7" w:rsidRDefault="003B34C7" w:rsidP="003B34C7">
            <w:pPr>
              <w:pStyle w:val="TableParagraph"/>
              <w:numPr>
                <w:ilvl w:val="0"/>
                <w:numId w:val="54"/>
              </w:numPr>
              <w:tabs>
                <w:tab w:val="left" w:pos="820"/>
                <w:tab w:val="left" w:pos="821"/>
              </w:tabs>
              <w:spacing w:before="206" w:line="247" w:lineRule="auto"/>
              <w:ind w:right="617"/>
              <w:rPr>
                <w:b/>
                <w:lang w:val="es-CL"/>
              </w:rPr>
            </w:pPr>
            <w:r w:rsidRPr="003B34C7">
              <w:rPr>
                <w:b/>
                <w:lang w:val="es-CL"/>
              </w:rPr>
              <w:t>Describe con precisión matemática la posición o ubicación relativa de los objetos en relación consigo mismo o con otros objetos.</w:t>
            </w:r>
          </w:p>
          <w:p w14:paraId="0B66157E" w14:textId="79451E8C" w:rsidR="005306FB" w:rsidRPr="003B34C7" w:rsidRDefault="003B34C7" w:rsidP="003B34C7">
            <w:pPr>
              <w:pStyle w:val="TableParagraph"/>
              <w:numPr>
                <w:ilvl w:val="1"/>
                <w:numId w:val="54"/>
              </w:numPr>
              <w:tabs>
                <w:tab w:val="left" w:pos="1180"/>
                <w:tab w:val="left" w:pos="1181"/>
              </w:tabs>
              <w:spacing w:line="265" w:lineRule="exact"/>
              <w:rPr>
                <w:lang w:val="es-CL"/>
              </w:rPr>
            </w:pPr>
            <w:r w:rsidRPr="003B34C7">
              <w:rPr>
                <w:lang w:val="es-CL"/>
              </w:rPr>
              <w:t xml:space="preserve">Mientras está de pie junto al lavabo, el niño dice a su amigo: </w:t>
            </w:r>
            <w:r w:rsidR="00A24FD2">
              <w:rPr>
                <w:lang w:val="es-CL"/>
              </w:rPr>
              <w:t>“</w:t>
            </w:r>
            <w:r w:rsidRPr="003B34C7">
              <w:rPr>
                <w:lang w:val="es-CL"/>
              </w:rPr>
              <w:t>Ponte detrás de mí, es mi turno</w:t>
            </w:r>
            <w:r w:rsidR="00A24FD2">
              <w:rPr>
                <w:lang w:val="es-CL"/>
              </w:rPr>
              <w:t>”</w:t>
            </w:r>
            <w:r w:rsidRPr="003B34C7">
              <w:rPr>
                <w:lang w:val="es-CL"/>
              </w:rPr>
              <w:t>.</w:t>
            </w:r>
          </w:p>
          <w:p w14:paraId="6653357F" w14:textId="23CEA0A5" w:rsidR="005306FB" w:rsidRPr="003B34C7" w:rsidRDefault="003B34C7" w:rsidP="003B34C7">
            <w:pPr>
              <w:pStyle w:val="TableParagraph"/>
              <w:numPr>
                <w:ilvl w:val="1"/>
                <w:numId w:val="54"/>
              </w:numPr>
              <w:tabs>
                <w:tab w:val="left" w:pos="1180"/>
                <w:tab w:val="left" w:pos="1181"/>
              </w:tabs>
              <w:spacing w:line="282" w:lineRule="exact"/>
              <w:rPr>
                <w:lang w:val="es-CL"/>
              </w:rPr>
            </w:pPr>
            <w:r w:rsidRPr="003B34C7">
              <w:rPr>
                <w:position w:val="1"/>
                <w:lang w:val="es-CL"/>
              </w:rPr>
              <w:t xml:space="preserve">Nota un cachorro entre dos niños en una foto de una revista y dice: </w:t>
            </w:r>
            <w:r w:rsidR="00A24FD2">
              <w:rPr>
                <w:position w:val="1"/>
                <w:lang w:val="es-CL"/>
              </w:rPr>
              <w:t>“</w:t>
            </w:r>
            <w:r w:rsidRPr="003B34C7">
              <w:rPr>
                <w:position w:val="1"/>
                <w:lang w:val="es-CL"/>
              </w:rPr>
              <w:t>El cachorro está en el centro</w:t>
            </w:r>
            <w:r w:rsidR="00A24FD2">
              <w:rPr>
                <w:position w:val="1"/>
                <w:lang w:val="es-CL"/>
              </w:rPr>
              <w:t>”</w:t>
            </w:r>
            <w:r w:rsidRPr="003B34C7">
              <w:rPr>
                <w:position w:val="1"/>
                <w:lang w:val="es-CL"/>
              </w:rPr>
              <w:t>.</w:t>
            </w:r>
          </w:p>
          <w:p w14:paraId="21384838" w14:textId="37DA13EF" w:rsidR="005306FB" w:rsidRPr="003B34C7" w:rsidRDefault="003B34C7" w:rsidP="00B640BA">
            <w:pPr>
              <w:pStyle w:val="TableParagraph"/>
              <w:numPr>
                <w:ilvl w:val="1"/>
                <w:numId w:val="54"/>
              </w:numPr>
              <w:tabs>
                <w:tab w:val="left" w:pos="1180"/>
                <w:tab w:val="left" w:pos="1181"/>
              </w:tabs>
              <w:rPr>
                <w:color w:val="FF0000"/>
                <w:lang w:val="es-CL"/>
              </w:rPr>
            </w:pPr>
            <w:r w:rsidRPr="003B34C7">
              <w:rPr>
                <w:position w:val="1"/>
                <w:lang w:val="es-CL"/>
              </w:rPr>
              <w:t xml:space="preserve">Se da cuenta de que, al hacer un </w:t>
            </w:r>
            <w:r w:rsidR="00B640BA">
              <w:rPr>
                <w:position w:val="1"/>
                <w:lang w:val="es-CL"/>
              </w:rPr>
              <w:t>rompecabezas</w:t>
            </w:r>
            <w:r w:rsidRPr="003B34C7">
              <w:rPr>
                <w:position w:val="1"/>
                <w:lang w:val="es-CL"/>
              </w:rPr>
              <w:t>, debe voltear o girar la pieza para que encaje.</w:t>
            </w:r>
          </w:p>
        </w:tc>
      </w:tr>
    </w:tbl>
    <w:p w14:paraId="4C9F911B" w14:textId="281B09DA" w:rsidR="00066CF8" w:rsidRPr="003B34C7" w:rsidRDefault="00066CF8" w:rsidP="00B05BFB">
      <w:pPr>
        <w:rPr>
          <w:lang w:val="es-CL"/>
        </w:rPr>
      </w:pPr>
    </w:p>
    <w:p w14:paraId="3055B043" w14:textId="5A71888D" w:rsidR="006B2229" w:rsidRPr="003B34C7" w:rsidRDefault="006B2229" w:rsidP="00B05BFB">
      <w:pPr>
        <w:rPr>
          <w:lang w:val="es-CL"/>
        </w:rPr>
      </w:pPr>
      <w:r w:rsidRPr="003B34C7">
        <w:rPr>
          <w:lang w:val="es-CL"/>
        </w:rPr>
        <w:br w:type="page"/>
      </w:r>
    </w:p>
    <w:p w14:paraId="3569B419" w14:textId="4A579059" w:rsidR="00415328" w:rsidRPr="000B7C93" w:rsidRDefault="00415328" w:rsidP="000B7C93">
      <w:pPr>
        <w:pStyle w:val="Heading3"/>
        <w:rPr>
          <w:lang w:val="es-CL"/>
        </w:rPr>
      </w:pPr>
      <w:bookmarkStart w:id="83" w:name="_Toc69826615"/>
      <w:bookmarkStart w:id="84" w:name="_Toc70402371"/>
      <w:r w:rsidRPr="000B7C93">
        <w:rPr>
          <w:lang w:val="es-CL"/>
        </w:rPr>
        <w:lastRenderedPageBreak/>
        <w:t>Integra</w:t>
      </w:r>
      <w:r w:rsidR="000B7C93" w:rsidRPr="000B7C93">
        <w:rPr>
          <w:lang w:val="es-CL"/>
        </w:rPr>
        <w:t xml:space="preserve">ción </w:t>
      </w:r>
      <w:bookmarkEnd w:id="83"/>
      <w:bookmarkEnd w:id="84"/>
    </w:p>
    <w:p w14:paraId="408BE1CA" w14:textId="77777777" w:rsidR="000B7C93" w:rsidRDefault="000B7C93" w:rsidP="000B7C93">
      <w:pPr>
        <w:ind w:left="142" w:right="508"/>
        <w:rPr>
          <w:lang w:val="es-CL"/>
        </w:rPr>
      </w:pPr>
    </w:p>
    <w:p w14:paraId="11BFDCFE" w14:textId="52A277FB" w:rsidR="00EE4DAD" w:rsidRDefault="000B7C93" w:rsidP="00500883">
      <w:pPr>
        <w:ind w:left="-142" w:right="508"/>
        <w:rPr>
          <w:lang w:val="es-CL"/>
        </w:rPr>
      </w:pPr>
      <w:r w:rsidRPr="000B7C93">
        <w:rPr>
          <w:lang w:val="es-CL"/>
        </w:rPr>
        <w:t xml:space="preserve">La página de integración </w:t>
      </w:r>
      <w:r>
        <w:rPr>
          <w:lang w:val="es-CL"/>
        </w:rPr>
        <w:t>muestra</w:t>
      </w:r>
      <w:r w:rsidRPr="000B7C93">
        <w:rPr>
          <w:lang w:val="es-CL"/>
        </w:rPr>
        <w:t xml:space="preserve"> ejemplos de estrategias, actividades y experiencias que un </w:t>
      </w:r>
      <w:r>
        <w:rPr>
          <w:lang w:val="es-CL"/>
        </w:rPr>
        <w:t xml:space="preserve">proveedor de </w:t>
      </w:r>
      <w:r w:rsidRPr="000B7C93">
        <w:rPr>
          <w:lang w:val="es-CL"/>
        </w:rPr>
        <w:t>cuidado</w:t>
      </w:r>
      <w:r>
        <w:rPr>
          <w:lang w:val="es-CL"/>
        </w:rPr>
        <w:t>s</w:t>
      </w:r>
      <w:r w:rsidRPr="000B7C93">
        <w:rPr>
          <w:lang w:val="es-CL"/>
        </w:rPr>
        <w:t xml:space="preserve"> adulto podría ofrecer para apoyar la integración de </w:t>
      </w:r>
      <w:r w:rsidR="00A24FD2">
        <w:rPr>
          <w:lang w:val="es-CL"/>
        </w:rPr>
        <w:t>Introducción al</w:t>
      </w:r>
      <w:r w:rsidRPr="000B7C93">
        <w:rPr>
          <w:lang w:val="es-CL"/>
        </w:rPr>
        <w:t xml:space="preserve"> Aprendizaje y el Lenguaje y la Alfabetización en el Estándar de Matemáticas.</w:t>
      </w:r>
    </w:p>
    <w:p w14:paraId="4D0B36F2" w14:textId="77777777" w:rsidR="004465ED" w:rsidRPr="000B7C93" w:rsidRDefault="004465ED" w:rsidP="00500883">
      <w:pPr>
        <w:ind w:left="-142" w:right="508"/>
        <w:rPr>
          <w:lang w:val="es-CL"/>
        </w:rPr>
      </w:pPr>
    </w:p>
    <w:tbl>
      <w:tblPr>
        <w:tblW w:w="14743"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04"/>
        <w:gridCol w:w="7839"/>
      </w:tblGrid>
      <w:tr w:rsidR="00EE4DAD" w14:paraId="5A836EC1" w14:textId="77777777" w:rsidTr="00500883">
        <w:trPr>
          <w:trHeight w:val="532"/>
        </w:trPr>
        <w:tc>
          <w:tcPr>
            <w:tcW w:w="14743" w:type="dxa"/>
            <w:gridSpan w:val="2"/>
            <w:tcBorders>
              <w:top w:val="single" w:sz="12" w:space="0" w:color="auto"/>
              <w:left w:val="single" w:sz="12" w:space="0" w:color="auto"/>
              <w:bottom w:val="single" w:sz="8" w:space="0" w:color="auto"/>
              <w:right w:val="single" w:sz="12" w:space="0" w:color="auto"/>
            </w:tcBorders>
            <w:shd w:val="clear" w:color="auto" w:fill="FCAF17" w:themeFill="accent3"/>
            <w:vAlign w:val="center"/>
          </w:tcPr>
          <w:p w14:paraId="724BA199" w14:textId="22324C53" w:rsidR="00EE4DAD" w:rsidRDefault="00EE4DAD" w:rsidP="000B7C93">
            <w:pPr>
              <w:pStyle w:val="TableParagraph"/>
              <w:ind w:left="140" w:right="536"/>
              <w:jc w:val="center"/>
              <w:rPr>
                <w:b/>
                <w:sz w:val="28"/>
              </w:rPr>
            </w:pPr>
            <w:r w:rsidRPr="003215EB">
              <w:rPr>
                <w:b/>
                <w:color w:val="FFFFFF" w:themeColor="background1"/>
                <w:sz w:val="32"/>
                <w:szCs w:val="28"/>
                <w14:shadow w14:blurRad="50800" w14:dist="38100" w14:dir="2700000" w14:sx="100000" w14:sy="100000" w14:kx="0" w14:ky="0" w14:algn="tl">
                  <w14:srgbClr w14:val="000000">
                    <w14:alpha w14:val="60000"/>
                  </w14:srgbClr>
                </w14:shadow>
              </w:rPr>
              <w:t>MATEM</w:t>
            </w:r>
            <w:r w:rsidR="000B7C93">
              <w:rPr>
                <w:b/>
                <w:color w:val="FFFFFF" w:themeColor="background1"/>
                <w:sz w:val="32"/>
                <w:szCs w:val="28"/>
                <w14:shadow w14:blurRad="50800" w14:dist="38100" w14:dir="2700000" w14:sx="100000" w14:sy="100000" w14:kx="0" w14:ky="0" w14:algn="tl">
                  <w14:srgbClr w14:val="000000">
                    <w14:alpha w14:val="60000"/>
                  </w14:srgbClr>
                </w14:shadow>
              </w:rPr>
              <w:t>ÁTICAS</w:t>
            </w:r>
          </w:p>
        </w:tc>
      </w:tr>
      <w:tr w:rsidR="00EE4DAD" w:rsidRPr="00E05479" w14:paraId="5A64B5E5" w14:textId="77777777" w:rsidTr="00500883">
        <w:trPr>
          <w:trHeight w:val="612"/>
        </w:trPr>
        <w:tc>
          <w:tcPr>
            <w:tcW w:w="14743" w:type="dxa"/>
            <w:gridSpan w:val="2"/>
            <w:tcBorders>
              <w:top w:val="single" w:sz="8" w:space="0" w:color="auto"/>
              <w:left w:val="single" w:sz="12" w:space="0" w:color="auto"/>
              <w:right w:val="single" w:sz="12" w:space="0" w:color="auto"/>
            </w:tcBorders>
            <w:shd w:val="clear" w:color="auto" w:fill="FEEED0" w:themeFill="accent3" w:themeFillTint="33"/>
          </w:tcPr>
          <w:p w14:paraId="7F3CCBD5" w14:textId="5DC5BD31" w:rsidR="00EE4DAD" w:rsidRPr="000B7C93" w:rsidRDefault="00923EF0" w:rsidP="000B7C93">
            <w:pPr>
              <w:pStyle w:val="TableParagraph"/>
              <w:spacing w:before="168"/>
              <w:ind w:left="180"/>
              <w:rPr>
                <w:rFonts w:asciiTheme="minorHAnsi" w:hAnsiTheme="minorHAnsi"/>
                <w:b/>
                <w:lang w:val="es-CL"/>
              </w:rPr>
            </w:pPr>
            <w:r w:rsidRPr="000B7C93">
              <w:rPr>
                <w:rFonts w:asciiTheme="minorHAnsi" w:hAnsiTheme="minorHAnsi"/>
                <w:b/>
                <w:sz w:val="28"/>
                <w:szCs w:val="28"/>
                <w:lang w:val="es-CL"/>
              </w:rPr>
              <w:t>INTEGRA</w:t>
            </w:r>
            <w:r w:rsidR="000B7C93" w:rsidRPr="000B7C93">
              <w:rPr>
                <w:rFonts w:asciiTheme="minorHAnsi" w:hAnsiTheme="minorHAnsi"/>
                <w:b/>
                <w:sz w:val="28"/>
                <w:szCs w:val="28"/>
                <w:lang w:val="es-CL"/>
              </w:rPr>
              <w:t>CIÓN</w:t>
            </w:r>
            <w:r w:rsidRPr="000B7C93">
              <w:rPr>
                <w:rFonts w:asciiTheme="minorHAnsi" w:hAnsiTheme="minorHAnsi"/>
                <w:b/>
                <w:sz w:val="28"/>
                <w:szCs w:val="28"/>
                <w:lang w:val="es-CL"/>
              </w:rPr>
              <w:t xml:space="preserve"> </w:t>
            </w:r>
            <w:r w:rsidR="000B7C93" w:rsidRPr="000B7C93">
              <w:rPr>
                <w:rFonts w:asciiTheme="minorHAnsi" w:hAnsiTheme="minorHAnsi"/>
                <w:b/>
                <w:sz w:val="28"/>
                <w:szCs w:val="28"/>
                <w:lang w:val="es-CL"/>
              </w:rPr>
              <w:t>- ASPECTO</w:t>
            </w:r>
            <w:r w:rsidR="00EE4DAD" w:rsidRPr="000B7C93">
              <w:rPr>
                <w:rFonts w:asciiTheme="minorHAnsi" w:hAnsiTheme="minorHAnsi"/>
                <w:b/>
                <w:spacing w:val="-5"/>
                <w:sz w:val="28"/>
                <w:szCs w:val="28"/>
                <w:lang w:val="es-CL"/>
              </w:rPr>
              <w:t xml:space="preserve"> </w:t>
            </w:r>
            <w:r w:rsidR="00EE4DAD" w:rsidRPr="000B7C93">
              <w:rPr>
                <w:rFonts w:asciiTheme="minorHAnsi" w:hAnsiTheme="minorHAnsi"/>
                <w:b/>
                <w:sz w:val="28"/>
                <w:szCs w:val="28"/>
                <w:lang w:val="es-CL"/>
              </w:rPr>
              <w:t>1:</w:t>
            </w:r>
            <w:r w:rsidR="00EE4DAD" w:rsidRPr="000B7C93">
              <w:rPr>
                <w:rFonts w:asciiTheme="minorHAnsi" w:hAnsiTheme="minorHAnsi"/>
                <w:b/>
                <w:spacing w:val="51"/>
                <w:sz w:val="28"/>
                <w:szCs w:val="28"/>
                <w:lang w:val="es-CL"/>
              </w:rPr>
              <w:t xml:space="preserve"> </w:t>
            </w:r>
            <w:r w:rsidR="00EE4DAD" w:rsidRPr="000B7C93">
              <w:rPr>
                <w:rFonts w:asciiTheme="minorHAnsi" w:hAnsiTheme="minorHAnsi"/>
                <w:b/>
                <w:sz w:val="28"/>
                <w:szCs w:val="28"/>
                <w:lang w:val="es-CL"/>
              </w:rPr>
              <w:t>CO</w:t>
            </w:r>
            <w:r w:rsidR="000B7C93" w:rsidRPr="000B7C93">
              <w:rPr>
                <w:rFonts w:asciiTheme="minorHAnsi" w:hAnsiTheme="minorHAnsi"/>
                <w:b/>
                <w:sz w:val="28"/>
                <w:szCs w:val="28"/>
                <w:lang w:val="es-CL"/>
              </w:rPr>
              <w:t>NTEO Y CARDINALIDAD</w:t>
            </w:r>
          </w:p>
        </w:tc>
      </w:tr>
      <w:tr w:rsidR="00EE4DAD" w:rsidRPr="00E05479" w14:paraId="22C81AE9" w14:textId="77777777" w:rsidTr="00500883">
        <w:trPr>
          <w:trHeight w:val="1052"/>
        </w:trPr>
        <w:tc>
          <w:tcPr>
            <w:tcW w:w="6904" w:type="dxa"/>
            <w:tcBorders>
              <w:left w:val="single" w:sz="12" w:space="0" w:color="auto"/>
            </w:tcBorders>
          </w:tcPr>
          <w:p w14:paraId="64A2F46C" w14:textId="5EF04D6C" w:rsidR="00B640BA" w:rsidRPr="00A33196" w:rsidRDefault="00A24FD2" w:rsidP="00B640BA">
            <w:pPr>
              <w:pStyle w:val="TableParagraph"/>
              <w:spacing w:before="80" w:line="254" w:lineRule="auto"/>
              <w:ind w:left="269" w:right="182"/>
              <w:rPr>
                <w:b/>
                <w:lang w:val="es-CL"/>
              </w:rPr>
            </w:pPr>
            <w:r>
              <w:rPr>
                <w:b/>
                <w:lang w:val="es-CL"/>
              </w:rPr>
              <w:t>Introducción al</w:t>
            </w:r>
            <w:r w:rsidR="00B640BA" w:rsidRPr="00A33196">
              <w:rPr>
                <w:b/>
                <w:lang w:val="es-CL"/>
              </w:rPr>
              <w:t xml:space="preserve"> Aprendizaje - Acciones que incorporaría</w:t>
            </w:r>
            <w:r w:rsidR="00C27BED">
              <w:rPr>
                <w:b/>
                <w:lang w:val="es-CL"/>
              </w:rPr>
              <w:t>n</w:t>
            </w:r>
            <w:r w:rsidR="00B640BA" w:rsidRPr="00A33196">
              <w:rPr>
                <w:b/>
                <w:lang w:val="es-CL"/>
              </w:rPr>
              <w:t xml:space="preserve"> </w:t>
            </w:r>
            <w:r w:rsidR="00C27BED">
              <w:rPr>
                <w:b/>
                <w:lang w:val="es-CL"/>
              </w:rPr>
              <w:t>la</w:t>
            </w:r>
            <w:r w:rsidR="00C27BED" w:rsidRPr="00A33196">
              <w:rPr>
                <w:b/>
                <w:lang w:val="es-CL"/>
              </w:rPr>
              <w:t xml:space="preserve"> </w:t>
            </w:r>
            <w:r>
              <w:rPr>
                <w:b/>
                <w:lang w:val="es-CL"/>
              </w:rPr>
              <w:t>Introducción al</w:t>
            </w:r>
            <w:r w:rsidR="00B640BA" w:rsidRPr="00A33196">
              <w:rPr>
                <w:b/>
                <w:lang w:val="es-CL"/>
              </w:rPr>
              <w:t xml:space="preserve"> Aprendizaje en las Matemáticas.</w:t>
            </w:r>
          </w:p>
        </w:tc>
        <w:tc>
          <w:tcPr>
            <w:tcW w:w="7839" w:type="dxa"/>
            <w:tcBorders>
              <w:right w:val="single" w:sz="12" w:space="0" w:color="auto"/>
            </w:tcBorders>
          </w:tcPr>
          <w:p w14:paraId="5A87B218" w14:textId="70FBE82F" w:rsidR="00B640BA" w:rsidRPr="00A33196" w:rsidRDefault="00B640BA" w:rsidP="00B640BA">
            <w:pPr>
              <w:pStyle w:val="TableParagraph"/>
              <w:spacing w:before="80" w:line="254" w:lineRule="auto"/>
              <w:ind w:left="271" w:right="116"/>
              <w:rPr>
                <w:b/>
                <w:lang w:val="es-CL"/>
              </w:rPr>
            </w:pPr>
            <w:r w:rsidRPr="00A33196">
              <w:rPr>
                <w:b/>
                <w:lang w:val="es-CL"/>
              </w:rPr>
              <w:t>Lenguaje y Alfabetización - Acciones que incorporarían el Lenguaje y la Alfabetización a las Matemáticas.</w:t>
            </w:r>
          </w:p>
        </w:tc>
      </w:tr>
      <w:tr w:rsidR="00EE4DAD" w:rsidRPr="00E05479" w14:paraId="4FB39E02" w14:textId="77777777" w:rsidTr="0030108A">
        <w:trPr>
          <w:trHeight w:val="2169"/>
        </w:trPr>
        <w:tc>
          <w:tcPr>
            <w:tcW w:w="6904" w:type="dxa"/>
            <w:tcBorders>
              <w:left w:val="single" w:sz="12" w:space="0" w:color="auto"/>
            </w:tcBorders>
          </w:tcPr>
          <w:p w14:paraId="71BD2E77" w14:textId="6A30D5DC" w:rsidR="00EE4DAD" w:rsidRPr="00A33196" w:rsidRDefault="00B640BA" w:rsidP="00B640BA">
            <w:pPr>
              <w:pStyle w:val="TableParagraph"/>
              <w:spacing w:before="72" w:line="276" w:lineRule="auto"/>
              <w:ind w:left="567" w:right="271" w:hanging="270"/>
              <w:rPr>
                <w:lang w:val="es-CL"/>
              </w:rPr>
            </w:pPr>
            <w:r w:rsidRPr="00A33196">
              <w:rPr>
                <w:lang w:val="es-CL"/>
              </w:rPr>
              <w:t>1. Facilita la investigación de aviones porque la clase tenía curiosidad por saber cuántos aviones sobrevolaban su patio de recreo. Durante el año, con el apoyo de los profesores, los niños contaron el número de aviones que sobrevolaron su patio cada día.</w:t>
            </w:r>
          </w:p>
        </w:tc>
        <w:tc>
          <w:tcPr>
            <w:tcW w:w="7839" w:type="dxa"/>
            <w:tcBorders>
              <w:right w:val="single" w:sz="12" w:space="0" w:color="auto"/>
            </w:tcBorders>
          </w:tcPr>
          <w:p w14:paraId="01AC7290" w14:textId="21B4D0B4" w:rsidR="00EE4DAD" w:rsidRPr="00A33196" w:rsidRDefault="00EE4DAD" w:rsidP="00B640BA">
            <w:pPr>
              <w:pStyle w:val="TableParagraph"/>
              <w:spacing w:before="72" w:line="276" w:lineRule="auto"/>
              <w:ind w:left="567" w:right="274" w:hanging="270"/>
              <w:rPr>
                <w:lang w:val="es-CL"/>
              </w:rPr>
            </w:pPr>
            <w:r w:rsidRPr="00A33196">
              <w:rPr>
                <w:lang w:val="es-CL"/>
              </w:rPr>
              <w:t>1.</w:t>
            </w:r>
            <w:r w:rsidRPr="00A33196">
              <w:rPr>
                <w:spacing w:val="1"/>
                <w:lang w:val="es-CL"/>
              </w:rPr>
              <w:t xml:space="preserve"> </w:t>
            </w:r>
            <w:r w:rsidR="00B640BA" w:rsidRPr="00A33196">
              <w:rPr>
                <w:lang w:val="es-CL"/>
              </w:rPr>
              <w:t xml:space="preserve">Les ayuda a los niños a hacer un gráfico y refuerza el vocabulario matemático (por ejemplo, mayor que, menor que, </w:t>
            </w:r>
            <w:r w:rsidR="00A24FD2">
              <w:rPr>
                <w:lang w:val="es-CL"/>
              </w:rPr>
              <w:t>“</w:t>
            </w:r>
            <w:r w:rsidR="00B640BA" w:rsidRPr="00A33196">
              <w:rPr>
                <w:lang w:val="es-CL"/>
              </w:rPr>
              <w:t>el martes tenía más trenes que el jueves</w:t>
            </w:r>
            <w:r w:rsidR="00A24FD2">
              <w:rPr>
                <w:lang w:val="es-CL"/>
              </w:rPr>
              <w:t>”</w:t>
            </w:r>
            <w:r w:rsidR="00B640BA" w:rsidRPr="00A33196">
              <w:rPr>
                <w:lang w:val="es-CL"/>
              </w:rPr>
              <w:t>) para ayudar a contar la historia sobre el número de trenes que pasaron por el patio de recreo en el transcurso de una semana. El profesor llevó a la clase libros de no ficción sobre trenes</w:t>
            </w:r>
            <w:r w:rsidR="00C27BED" w:rsidRPr="00A33196">
              <w:rPr>
                <w:vertAlign w:val="superscript"/>
                <w:lang w:val="es-CL"/>
              </w:rPr>
              <w:t>23</w:t>
            </w:r>
            <w:r w:rsidR="00B640BA" w:rsidRPr="00A33196">
              <w:rPr>
                <w:lang w:val="es-CL"/>
              </w:rPr>
              <w:t>.</w:t>
            </w:r>
          </w:p>
        </w:tc>
      </w:tr>
      <w:tr w:rsidR="00EE4DAD" w:rsidRPr="00E05479" w14:paraId="65D3474F" w14:textId="77777777" w:rsidTr="00500883">
        <w:trPr>
          <w:trHeight w:val="2548"/>
        </w:trPr>
        <w:tc>
          <w:tcPr>
            <w:tcW w:w="6904" w:type="dxa"/>
            <w:tcBorders>
              <w:left w:val="single" w:sz="12" w:space="0" w:color="auto"/>
              <w:bottom w:val="single" w:sz="12" w:space="0" w:color="auto"/>
            </w:tcBorders>
          </w:tcPr>
          <w:p w14:paraId="38C18633" w14:textId="19E57BF9" w:rsidR="00EE4DAD" w:rsidRPr="00A33196" w:rsidRDefault="00B640BA" w:rsidP="00B640BA">
            <w:pPr>
              <w:pStyle w:val="TableParagraph"/>
              <w:spacing w:before="72" w:line="276" w:lineRule="auto"/>
              <w:ind w:left="567" w:right="264" w:hanging="270"/>
              <w:rPr>
                <w:lang w:val="es-CL"/>
              </w:rPr>
            </w:pPr>
            <w:r w:rsidRPr="00A33196">
              <w:rPr>
                <w:lang w:val="es-CL"/>
              </w:rPr>
              <w:t>2. Comentarios sobre la perseverancia de los niños en completar la tarea de mover las sillas en el área de bloques para crear los asientos en un autobús para la primera, segunda y tercera filas.</w:t>
            </w:r>
          </w:p>
        </w:tc>
        <w:tc>
          <w:tcPr>
            <w:tcW w:w="7839" w:type="dxa"/>
            <w:tcBorders>
              <w:bottom w:val="single" w:sz="12" w:space="0" w:color="auto"/>
              <w:right w:val="single" w:sz="12" w:space="0" w:color="auto"/>
            </w:tcBorders>
          </w:tcPr>
          <w:p w14:paraId="73462A57" w14:textId="15EAFFB6" w:rsidR="00EE4DAD" w:rsidRPr="00A33196" w:rsidRDefault="007D5A43" w:rsidP="007D5A43">
            <w:pPr>
              <w:pStyle w:val="TableParagraph"/>
              <w:spacing w:before="72" w:line="276" w:lineRule="auto"/>
              <w:ind w:left="567" w:right="274" w:hanging="270"/>
              <w:rPr>
                <w:lang w:val="es-CL"/>
              </w:rPr>
            </w:pPr>
            <w:r w:rsidRPr="00A33196">
              <w:rPr>
                <w:lang w:val="es-CL"/>
              </w:rPr>
              <w:t xml:space="preserve">2. Se une a los niños en el </w:t>
            </w:r>
            <w:r w:rsidR="00A24FD2">
              <w:rPr>
                <w:lang w:val="es-CL"/>
              </w:rPr>
              <w:t>“</w:t>
            </w:r>
            <w:r w:rsidRPr="00A33196">
              <w:rPr>
                <w:lang w:val="es-CL"/>
              </w:rPr>
              <w:t>avión</w:t>
            </w:r>
            <w:r w:rsidR="00A24FD2">
              <w:rPr>
                <w:lang w:val="es-CL"/>
              </w:rPr>
              <w:t>”</w:t>
            </w:r>
            <w:r w:rsidRPr="00A33196">
              <w:rPr>
                <w:lang w:val="es-CL"/>
              </w:rPr>
              <w:t xml:space="preserve"> y hace de asistente de vuelo y pregunta </w:t>
            </w:r>
            <w:r w:rsidR="00A24FD2">
              <w:rPr>
                <w:lang w:val="es-CL"/>
              </w:rPr>
              <w:t>“</w:t>
            </w:r>
            <w:r w:rsidRPr="00A33196">
              <w:rPr>
                <w:lang w:val="es-CL"/>
              </w:rPr>
              <w:t>¿Qué quieren beber los pasajeros de la primera fila? ¿Qué quieren beber los pasajeros de la segunda fila?</w:t>
            </w:r>
            <w:r w:rsidR="00A24FD2">
              <w:rPr>
                <w:lang w:val="es-CL"/>
              </w:rPr>
              <w:t>”</w:t>
            </w:r>
            <w:r w:rsidRPr="00A33196">
              <w:rPr>
                <w:lang w:val="es-CL"/>
              </w:rPr>
              <w:t xml:space="preserve">. A continuación, el cuidador escribe las respuestas en un papel, para que otro niño actúe como segundo asistente de vuelo: </w:t>
            </w:r>
            <w:r w:rsidR="00A24FD2">
              <w:rPr>
                <w:lang w:val="es-CL"/>
              </w:rPr>
              <w:t>“</w:t>
            </w:r>
            <w:r w:rsidRPr="00A33196">
              <w:rPr>
                <w:lang w:val="es-CL"/>
              </w:rPr>
              <w:t>Necesitamos cinco leches, tres jugos de naranja y tres paquetes de queso en tiras</w:t>
            </w:r>
            <w:r w:rsidR="00A24FD2">
              <w:rPr>
                <w:lang w:val="es-CL"/>
              </w:rPr>
              <w:t>”</w:t>
            </w:r>
            <w:r w:rsidRPr="00A33196">
              <w:rPr>
                <w:lang w:val="es-CL"/>
              </w:rPr>
              <w:t>.</w:t>
            </w:r>
          </w:p>
        </w:tc>
      </w:tr>
    </w:tbl>
    <w:p w14:paraId="3235E121" w14:textId="042D4EF9" w:rsidR="007F5A97" w:rsidRPr="007D5A43" w:rsidRDefault="007F5A97" w:rsidP="00415328">
      <w:pPr>
        <w:rPr>
          <w:lang w:val="es-CL"/>
        </w:rPr>
      </w:pPr>
    </w:p>
    <w:p w14:paraId="10B943F2" w14:textId="77777777" w:rsidR="00B65087" w:rsidRPr="007D5A43" w:rsidRDefault="00B65087" w:rsidP="004465ED">
      <w:pPr>
        <w:spacing w:line="213" w:lineRule="exact"/>
        <w:rPr>
          <w:sz w:val="18"/>
          <w:szCs w:val="18"/>
          <w:vertAlign w:val="superscript"/>
          <w:lang w:val="es-CL"/>
        </w:rPr>
      </w:pPr>
    </w:p>
    <w:p w14:paraId="15E2DF5F" w14:textId="2B31A0F4" w:rsidR="007D5A43" w:rsidRPr="00CA7132" w:rsidRDefault="006E06E7" w:rsidP="007D5A43">
      <w:pPr>
        <w:spacing w:line="213" w:lineRule="exact"/>
        <w:rPr>
          <w:spacing w:val="-6"/>
          <w:sz w:val="16"/>
          <w:szCs w:val="16"/>
        </w:rPr>
      </w:pPr>
      <w:r w:rsidRPr="004465ED">
        <w:rPr>
          <w:sz w:val="18"/>
          <w:szCs w:val="18"/>
          <w:vertAlign w:val="superscript"/>
          <w:lang w:val="es-CL"/>
        </w:rPr>
        <w:t>23</w:t>
      </w:r>
      <w:r w:rsidRPr="004465ED">
        <w:rPr>
          <w:spacing w:val="-7"/>
          <w:sz w:val="18"/>
          <w:szCs w:val="18"/>
          <w:lang w:val="es-CL"/>
        </w:rPr>
        <w:t xml:space="preserve"> </w:t>
      </w:r>
      <w:proofErr w:type="spellStart"/>
      <w:r w:rsidRPr="00CA7132">
        <w:rPr>
          <w:sz w:val="16"/>
          <w:szCs w:val="16"/>
          <w:lang w:val="es-CL"/>
        </w:rPr>
        <w:t>Zambrzycka</w:t>
      </w:r>
      <w:proofErr w:type="spellEnd"/>
      <w:r w:rsidRPr="00CA7132">
        <w:rPr>
          <w:sz w:val="16"/>
          <w:szCs w:val="16"/>
          <w:lang w:val="es-CL"/>
        </w:rPr>
        <w:t>,</w:t>
      </w:r>
      <w:r w:rsidRPr="00CA7132">
        <w:rPr>
          <w:spacing w:val="-6"/>
          <w:sz w:val="16"/>
          <w:szCs w:val="16"/>
          <w:lang w:val="es-CL"/>
        </w:rPr>
        <w:t xml:space="preserve"> </w:t>
      </w:r>
      <w:r w:rsidRPr="00CA7132">
        <w:rPr>
          <w:sz w:val="16"/>
          <w:szCs w:val="16"/>
          <w:lang w:val="es-CL"/>
        </w:rPr>
        <w:t>J.</w:t>
      </w:r>
      <w:r w:rsidRPr="00CA7132">
        <w:rPr>
          <w:spacing w:val="-6"/>
          <w:sz w:val="16"/>
          <w:szCs w:val="16"/>
          <w:lang w:val="es-CL"/>
        </w:rPr>
        <w:t xml:space="preserve"> </w:t>
      </w:r>
      <w:r w:rsidRPr="00CA7132">
        <w:rPr>
          <w:sz w:val="16"/>
          <w:szCs w:val="16"/>
          <w:lang w:val="es-CL"/>
        </w:rPr>
        <w:t>(2014).</w:t>
      </w:r>
      <w:r w:rsidRPr="00CA7132">
        <w:rPr>
          <w:spacing w:val="-6"/>
          <w:sz w:val="16"/>
          <w:szCs w:val="16"/>
          <w:lang w:val="es-CL"/>
        </w:rPr>
        <w:t xml:space="preserve"> </w:t>
      </w:r>
      <w:r w:rsidR="007D5A43" w:rsidRPr="00CA7132">
        <w:rPr>
          <w:spacing w:val="-6"/>
          <w:sz w:val="16"/>
          <w:szCs w:val="16"/>
          <w:lang w:val="es-CL"/>
        </w:rPr>
        <w:t xml:space="preserve">Mejorando el rendimiento matemático de los preescolares: La naturaleza de los aportes espaciales de los educadores de la primera infancia. </w:t>
      </w:r>
      <w:r w:rsidR="007D5A43" w:rsidRPr="00CA7132">
        <w:rPr>
          <w:spacing w:val="-6"/>
          <w:sz w:val="16"/>
          <w:szCs w:val="16"/>
        </w:rPr>
        <w:t>Scholars Commons at</w:t>
      </w:r>
    </w:p>
    <w:p w14:paraId="214B5D38" w14:textId="313EEA9F" w:rsidR="006E06E7" w:rsidRPr="00CA7132" w:rsidRDefault="007D5A43" w:rsidP="007D5A43">
      <w:pPr>
        <w:spacing w:line="213" w:lineRule="exact"/>
        <w:rPr>
          <w:sz w:val="16"/>
          <w:szCs w:val="16"/>
        </w:rPr>
      </w:pPr>
      <w:r w:rsidRPr="00CA7132">
        <w:rPr>
          <w:spacing w:val="-6"/>
          <w:sz w:val="16"/>
          <w:szCs w:val="16"/>
        </w:rPr>
        <w:t>Laurier.</w:t>
      </w:r>
      <w:r w:rsidR="006E06E7" w:rsidRPr="00CA7132">
        <w:rPr>
          <w:spacing w:val="-3"/>
          <w:sz w:val="16"/>
          <w:szCs w:val="16"/>
        </w:rPr>
        <w:t xml:space="preserve"> </w:t>
      </w:r>
      <w:proofErr w:type="spellStart"/>
      <w:r w:rsidRPr="00CA7132">
        <w:rPr>
          <w:spacing w:val="-3"/>
          <w:sz w:val="16"/>
          <w:szCs w:val="16"/>
        </w:rPr>
        <w:t>Obtenido</w:t>
      </w:r>
      <w:proofErr w:type="spellEnd"/>
      <w:r w:rsidRPr="00CA7132">
        <w:rPr>
          <w:spacing w:val="-3"/>
          <w:sz w:val="16"/>
          <w:szCs w:val="16"/>
        </w:rPr>
        <w:t xml:space="preserve"> de</w:t>
      </w:r>
      <w:r w:rsidR="006E06E7" w:rsidRPr="00CA7132">
        <w:rPr>
          <w:spacing w:val="-5"/>
          <w:sz w:val="16"/>
          <w:szCs w:val="16"/>
        </w:rPr>
        <w:t xml:space="preserve"> </w:t>
      </w:r>
      <w:hyperlink r:id="rId35">
        <w:r w:rsidR="006E06E7" w:rsidRPr="00CA7132">
          <w:rPr>
            <w:sz w:val="16"/>
            <w:szCs w:val="16"/>
          </w:rPr>
          <w:t>http://scholars.wlu.ca/etd/1656/.</w:t>
        </w:r>
      </w:hyperlink>
    </w:p>
    <w:p w14:paraId="593B5044" w14:textId="3F91E97C" w:rsidR="006E06E7" w:rsidRPr="00CA7132" w:rsidRDefault="006E06E7" w:rsidP="00415328">
      <w:pPr>
        <w:rPr>
          <w:sz w:val="16"/>
          <w:szCs w:val="16"/>
        </w:rPr>
      </w:pPr>
    </w:p>
    <w:tbl>
      <w:tblPr>
        <w:tblW w:w="14743"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04"/>
        <w:gridCol w:w="7839"/>
      </w:tblGrid>
      <w:tr w:rsidR="00DE072E" w14:paraId="4B029440" w14:textId="77777777" w:rsidTr="00500883">
        <w:trPr>
          <w:trHeight w:val="610"/>
        </w:trPr>
        <w:tc>
          <w:tcPr>
            <w:tcW w:w="14743" w:type="dxa"/>
            <w:gridSpan w:val="2"/>
            <w:tcBorders>
              <w:top w:val="single" w:sz="12" w:space="0" w:color="auto"/>
              <w:left w:val="single" w:sz="12" w:space="0" w:color="auto"/>
              <w:bottom w:val="single" w:sz="8" w:space="0" w:color="auto"/>
              <w:right w:val="single" w:sz="12" w:space="0" w:color="auto"/>
            </w:tcBorders>
            <w:shd w:val="clear" w:color="auto" w:fill="FCAF17" w:themeFill="accent3"/>
            <w:vAlign w:val="center"/>
          </w:tcPr>
          <w:p w14:paraId="1380B092" w14:textId="4BD352A5" w:rsidR="00DE072E" w:rsidRDefault="000B7C93" w:rsidP="003215EB">
            <w:pPr>
              <w:pStyle w:val="TableParagraph"/>
              <w:ind w:left="140" w:right="536"/>
              <w:jc w:val="center"/>
              <w:rPr>
                <w:b/>
                <w:sz w:val="28"/>
              </w:rPr>
            </w:pPr>
            <w:r w:rsidRPr="003215EB">
              <w:rPr>
                <w:b/>
                <w:color w:val="FFFFFF" w:themeColor="background1"/>
                <w:sz w:val="32"/>
                <w:szCs w:val="28"/>
                <w14:shadow w14:blurRad="50800" w14:dist="38100" w14:dir="2700000" w14:sx="100000" w14:sy="100000" w14:kx="0" w14:ky="0" w14:algn="tl">
                  <w14:srgbClr w14:val="000000">
                    <w14:alpha w14:val="60000"/>
                  </w14:srgbClr>
                </w14:shadow>
              </w:rPr>
              <w:lastRenderedPageBreak/>
              <w:t>MATEM</w:t>
            </w:r>
            <w:r>
              <w:rPr>
                <w:b/>
                <w:color w:val="FFFFFF" w:themeColor="background1"/>
                <w:sz w:val="32"/>
                <w:szCs w:val="28"/>
                <w14:shadow w14:blurRad="50800" w14:dist="38100" w14:dir="2700000" w14:sx="100000" w14:sy="100000" w14:kx="0" w14:ky="0" w14:algn="tl">
                  <w14:srgbClr w14:val="000000">
                    <w14:alpha w14:val="60000"/>
                  </w14:srgbClr>
                </w14:shadow>
              </w:rPr>
              <w:t>ÁTICAS</w:t>
            </w:r>
          </w:p>
        </w:tc>
      </w:tr>
      <w:tr w:rsidR="00DE072E" w:rsidRPr="00E05479" w14:paraId="7EE2E98D" w14:textId="77777777" w:rsidTr="00500883">
        <w:trPr>
          <w:trHeight w:val="610"/>
        </w:trPr>
        <w:tc>
          <w:tcPr>
            <w:tcW w:w="14743" w:type="dxa"/>
            <w:gridSpan w:val="2"/>
            <w:tcBorders>
              <w:top w:val="single" w:sz="8" w:space="0" w:color="auto"/>
              <w:left w:val="single" w:sz="12" w:space="0" w:color="auto"/>
              <w:right w:val="single" w:sz="12" w:space="0" w:color="auto"/>
            </w:tcBorders>
            <w:shd w:val="clear" w:color="auto" w:fill="FEEED0" w:themeFill="accent3" w:themeFillTint="33"/>
          </w:tcPr>
          <w:p w14:paraId="3CFE3278" w14:textId="6F776131" w:rsidR="00DE072E" w:rsidRPr="00386B9F" w:rsidRDefault="000B7C93" w:rsidP="0044664C">
            <w:pPr>
              <w:pStyle w:val="TableParagraph"/>
              <w:spacing w:before="168"/>
              <w:ind w:left="180"/>
              <w:rPr>
                <w:rFonts w:asciiTheme="minorHAnsi" w:hAnsiTheme="minorHAnsi"/>
                <w:b/>
                <w:lang w:val="es-CL"/>
              </w:rPr>
            </w:pPr>
            <w:r w:rsidRPr="00386B9F">
              <w:rPr>
                <w:rFonts w:asciiTheme="minorHAnsi" w:hAnsiTheme="minorHAnsi"/>
                <w:b/>
                <w:sz w:val="28"/>
                <w:szCs w:val="28"/>
                <w:lang w:val="es-CL"/>
              </w:rPr>
              <w:t>INTEGRACIÓN - ASPECTO</w:t>
            </w:r>
            <w:r w:rsidRPr="00386B9F">
              <w:rPr>
                <w:rFonts w:asciiTheme="minorHAnsi" w:hAnsiTheme="minorHAnsi"/>
                <w:b/>
                <w:spacing w:val="-5"/>
                <w:sz w:val="28"/>
                <w:szCs w:val="28"/>
                <w:lang w:val="es-CL"/>
              </w:rPr>
              <w:t xml:space="preserve"> </w:t>
            </w:r>
            <w:r w:rsidR="0044664C" w:rsidRPr="00386B9F">
              <w:rPr>
                <w:rFonts w:asciiTheme="minorHAnsi" w:hAnsiTheme="minorHAnsi"/>
                <w:b/>
                <w:spacing w:val="-5"/>
                <w:sz w:val="28"/>
                <w:szCs w:val="28"/>
                <w:lang w:val="es-CL"/>
              </w:rPr>
              <w:t>2</w:t>
            </w:r>
            <w:r w:rsidRPr="00386B9F">
              <w:rPr>
                <w:rFonts w:asciiTheme="minorHAnsi" w:hAnsiTheme="minorHAnsi"/>
                <w:b/>
                <w:sz w:val="28"/>
                <w:szCs w:val="28"/>
                <w:lang w:val="es-CL"/>
              </w:rPr>
              <w:t>:</w:t>
            </w:r>
            <w:r w:rsidRPr="00386B9F">
              <w:rPr>
                <w:rFonts w:asciiTheme="minorHAnsi" w:hAnsiTheme="minorHAnsi"/>
                <w:b/>
                <w:spacing w:val="51"/>
                <w:sz w:val="28"/>
                <w:szCs w:val="28"/>
                <w:lang w:val="es-CL"/>
              </w:rPr>
              <w:t xml:space="preserve"> </w:t>
            </w:r>
            <w:r w:rsidRPr="00386B9F">
              <w:rPr>
                <w:rFonts w:asciiTheme="minorHAnsi" w:hAnsiTheme="minorHAnsi"/>
                <w:b/>
                <w:sz w:val="28"/>
                <w:szCs w:val="28"/>
                <w:lang w:val="es-CL"/>
              </w:rPr>
              <w:t>O</w:t>
            </w:r>
            <w:r w:rsidR="0044664C" w:rsidRPr="00386B9F">
              <w:rPr>
                <w:rFonts w:asciiTheme="minorHAnsi" w:hAnsiTheme="minorHAnsi"/>
                <w:b/>
                <w:sz w:val="28"/>
                <w:szCs w:val="28"/>
                <w:lang w:val="es-CL"/>
              </w:rPr>
              <w:t>PERACIONES Y PENSAMIENTO ALGEBRAICO</w:t>
            </w:r>
          </w:p>
        </w:tc>
      </w:tr>
      <w:tr w:rsidR="00DE072E" w:rsidRPr="00E05479" w14:paraId="21A2354E" w14:textId="77777777" w:rsidTr="00500883">
        <w:trPr>
          <w:trHeight w:val="1070"/>
        </w:trPr>
        <w:tc>
          <w:tcPr>
            <w:tcW w:w="6904" w:type="dxa"/>
            <w:tcBorders>
              <w:left w:val="single" w:sz="12" w:space="0" w:color="auto"/>
            </w:tcBorders>
          </w:tcPr>
          <w:p w14:paraId="6226BCC2" w14:textId="20B8A102" w:rsidR="00DE072E" w:rsidRPr="00386B9F" w:rsidRDefault="00A24FD2" w:rsidP="009A548D">
            <w:pPr>
              <w:pStyle w:val="TableParagraph"/>
              <w:spacing w:before="80" w:line="254" w:lineRule="auto"/>
              <w:ind w:left="269" w:right="195"/>
              <w:rPr>
                <w:b/>
                <w:lang w:val="es-CL"/>
              </w:rPr>
            </w:pPr>
            <w:r>
              <w:rPr>
                <w:b/>
                <w:lang w:val="es-CL"/>
              </w:rPr>
              <w:t>Introducción al</w:t>
            </w:r>
            <w:r w:rsidR="00B640BA" w:rsidRPr="00386B9F">
              <w:rPr>
                <w:b/>
                <w:lang w:val="es-CL"/>
              </w:rPr>
              <w:t xml:space="preserve"> Aprendizaje - Acciones que incorporarían </w:t>
            </w:r>
            <w:r w:rsidR="00C27BED">
              <w:rPr>
                <w:b/>
                <w:lang w:val="es-CL"/>
              </w:rPr>
              <w:t>la</w:t>
            </w:r>
            <w:r w:rsidR="00C27BED" w:rsidRPr="00386B9F">
              <w:rPr>
                <w:b/>
                <w:lang w:val="es-CL"/>
              </w:rPr>
              <w:t xml:space="preserve"> </w:t>
            </w:r>
            <w:r>
              <w:rPr>
                <w:b/>
                <w:lang w:val="es-CL"/>
              </w:rPr>
              <w:t>Introducción al</w:t>
            </w:r>
            <w:r w:rsidR="00B640BA" w:rsidRPr="00386B9F">
              <w:rPr>
                <w:b/>
                <w:lang w:val="es-CL"/>
              </w:rPr>
              <w:t xml:space="preserve"> Aprendizaje en las Matemáticas.</w:t>
            </w:r>
          </w:p>
        </w:tc>
        <w:tc>
          <w:tcPr>
            <w:tcW w:w="7839" w:type="dxa"/>
            <w:tcBorders>
              <w:right w:val="single" w:sz="12" w:space="0" w:color="auto"/>
            </w:tcBorders>
          </w:tcPr>
          <w:p w14:paraId="0324461B" w14:textId="06582ABD" w:rsidR="00DE072E" w:rsidRPr="00386B9F" w:rsidRDefault="00B640BA" w:rsidP="009A548D">
            <w:pPr>
              <w:pStyle w:val="TableParagraph"/>
              <w:spacing w:before="80" w:line="254" w:lineRule="auto"/>
              <w:ind w:left="271" w:right="116"/>
              <w:rPr>
                <w:b/>
                <w:lang w:val="es-CL"/>
              </w:rPr>
            </w:pPr>
            <w:r w:rsidRPr="00386B9F">
              <w:rPr>
                <w:b/>
                <w:lang w:val="es-CL"/>
              </w:rPr>
              <w:t>Lenguaje y Alfabetización - Acciones que incorporarían el Lenguaje y la Alfabetización a las Matemáticas.</w:t>
            </w:r>
          </w:p>
        </w:tc>
      </w:tr>
      <w:tr w:rsidR="00DE072E" w:rsidRPr="00386B9F" w14:paraId="553C2405" w14:textId="77777777" w:rsidTr="00500883">
        <w:trPr>
          <w:trHeight w:val="1353"/>
        </w:trPr>
        <w:tc>
          <w:tcPr>
            <w:tcW w:w="6904" w:type="dxa"/>
            <w:tcBorders>
              <w:left w:val="single" w:sz="12" w:space="0" w:color="auto"/>
            </w:tcBorders>
          </w:tcPr>
          <w:p w14:paraId="66E3AD5B" w14:textId="7EF0FF68" w:rsidR="00DE072E" w:rsidRPr="00386B9F" w:rsidRDefault="00C40D8F" w:rsidP="00386B9F">
            <w:pPr>
              <w:pStyle w:val="TableParagraph"/>
              <w:spacing w:before="72"/>
              <w:ind w:left="567" w:right="312" w:hanging="270"/>
              <w:rPr>
                <w:lang w:val="es-CL"/>
              </w:rPr>
            </w:pPr>
            <w:r w:rsidRPr="00386B9F">
              <w:rPr>
                <w:lang w:val="es-CL"/>
              </w:rPr>
              <w:t xml:space="preserve">1. Dice: </w:t>
            </w:r>
            <w:r w:rsidR="00A24FD2">
              <w:rPr>
                <w:lang w:val="es-CL"/>
              </w:rPr>
              <w:t>“</w:t>
            </w:r>
            <w:r w:rsidRPr="00386B9F">
              <w:rPr>
                <w:lang w:val="es-CL"/>
              </w:rPr>
              <w:t>Tengo cuatro galletas, pero hay ocho niños. ¿Cómo vamos a resolver este problema y asegurarnos de que todos reciban la misma cantidad de galletas?</w:t>
            </w:r>
            <w:r w:rsidR="00A24FD2">
              <w:rPr>
                <w:lang w:val="es-CL"/>
              </w:rPr>
              <w:t>”</w:t>
            </w:r>
          </w:p>
        </w:tc>
        <w:tc>
          <w:tcPr>
            <w:tcW w:w="7839" w:type="dxa"/>
            <w:tcBorders>
              <w:right w:val="single" w:sz="12" w:space="0" w:color="auto"/>
            </w:tcBorders>
          </w:tcPr>
          <w:p w14:paraId="477E597E" w14:textId="0CE5B96F" w:rsidR="00DE072E" w:rsidRPr="00386B9F" w:rsidRDefault="00DE072E" w:rsidP="00386B9F">
            <w:pPr>
              <w:pStyle w:val="TableParagraph"/>
              <w:spacing w:before="72"/>
              <w:ind w:left="567" w:right="116" w:hanging="270"/>
              <w:rPr>
                <w:lang w:val="es-CL"/>
              </w:rPr>
            </w:pPr>
            <w:r w:rsidRPr="00386B9F">
              <w:rPr>
                <w:lang w:val="es-CL"/>
              </w:rPr>
              <w:t>1.</w:t>
            </w:r>
            <w:r w:rsidRPr="00386B9F">
              <w:rPr>
                <w:spacing w:val="63"/>
                <w:lang w:val="es-CL"/>
              </w:rPr>
              <w:t xml:space="preserve"> </w:t>
            </w:r>
            <w:r w:rsidR="00C40D8F" w:rsidRPr="00386B9F">
              <w:rPr>
                <w:lang w:val="es-CL"/>
              </w:rPr>
              <w:t>Señala el patrón en un libro como Os</w:t>
            </w:r>
            <w:r w:rsidR="00386B9F" w:rsidRPr="00386B9F">
              <w:rPr>
                <w:lang w:val="es-CL"/>
              </w:rPr>
              <w:t>o Polar, Oso Polar o Me fui de P</w:t>
            </w:r>
            <w:r w:rsidR="00C40D8F" w:rsidRPr="00386B9F">
              <w:rPr>
                <w:lang w:val="es-CL"/>
              </w:rPr>
              <w:t xml:space="preserve">aseo y pregunta: </w:t>
            </w:r>
            <w:r w:rsidR="00A24FD2">
              <w:rPr>
                <w:lang w:val="es-CL"/>
              </w:rPr>
              <w:t>“</w:t>
            </w:r>
            <w:r w:rsidR="00C40D8F" w:rsidRPr="00386B9F">
              <w:rPr>
                <w:lang w:val="es-CL"/>
              </w:rPr>
              <w:t>¿Has notado un patrón en el libro? ¿Qué patrón escuchas?</w:t>
            </w:r>
            <w:r w:rsidR="00A24FD2">
              <w:rPr>
                <w:lang w:val="es-CL"/>
              </w:rPr>
              <w:t>”</w:t>
            </w:r>
          </w:p>
        </w:tc>
      </w:tr>
      <w:tr w:rsidR="00DE072E" w:rsidRPr="00E05479" w14:paraId="50F05B2F" w14:textId="77777777" w:rsidTr="00500883">
        <w:trPr>
          <w:trHeight w:val="3269"/>
        </w:trPr>
        <w:tc>
          <w:tcPr>
            <w:tcW w:w="6904" w:type="dxa"/>
            <w:tcBorders>
              <w:left w:val="single" w:sz="12" w:space="0" w:color="auto"/>
              <w:bottom w:val="single" w:sz="12" w:space="0" w:color="auto"/>
            </w:tcBorders>
          </w:tcPr>
          <w:p w14:paraId="7F3EA735" w14:textId="1395076B" w:rsidR="00DE072E" w:rsidRPr="00386B9F" w:rsidRDefault="00386B9F" w:rsidP="00386B9F">
            <w:pPr>
              <w:pStyle w:val="TableParagraph"/>
              <w:spacing w:before="72"/>
              <w:ind w:left="568" w:right="398" w:hanging="271"/>
              <w:jc w:val="both"/>
              <w:rPr>
                <w:lang w:val="es-CL"/>
              </w:rPr>
            </w:pPr>
            <w:r w:rsidRPr="00386B9F">
              <w:rPr>
                <w:lang w:val="es-CL"/>
              </w:rPr>
              <w:t>2. Menciona</w:t>
            </w:r>
            <w:r w:rsidR="00C40D8F" w:rsidRPr="00386B9F">
              <w:rPr>
                <w:lang w:val="es-CL"/>
              </w:rPr>
              <w:t xml:space="preserve">: </w:t>
            </w:r>
            <w:r w:rsidR="00A24FD2">
              <w:rPr>
                <w:lang w:val="es-CL"/>
              </w:rPr>
              <w:t>“</w:t>
            </w:r>
            <w:r w:rsidR="00C40D8F" w:rsidRPr="00386B9F">
              <w:rPr>
                <w:lang w:val="es-CL"/>
              </w:rPr>
              <w:t>Avery, has trabajado mucho tiempo haciendo una fila larga fila con un coche, una persona, un coche, una persona. Estás haciendo un patrón. ¿Qué viene después en tu patrón?</w:t>
            </w:r>
            <w:r w:rsidR="00A24FD2">
              <w:rPr>
                <w:lang w:val="es-CL"/>
              </w:rPr>
              <w:t>”</w:t>
            </w:r>
          </w:p>
        </w:tc>
        <w:tc>
          <w:tcPr>
            <w:tcW w:w="7839" w:type="dxa"/>
            <w:tcBorders>
              <w:bottom w:val="single" w:sz="12" w:space="0" w:color="auto"/>
              <w:right w:val="single" w:sz="12" w:space="0" w:color="auto"/>
            </w:tcBorders>
          </w:tcPr>
          <w:p w14:paraId="21A1A2D4" w14:textId="380E3A38" w:rsidR="00DE072E" w:rsidRPr="00386B9F" w:rsidRDefault="00386B9F" w:rsidP="00386B9F">
            <w:pPr>
              <w:pStyle w:val="TableParagraph"/>
              <w:spacing w:before="72"/>
              <w:ind w:left="567" w:right="300" w:hanging="270"/>
              <w:rPr>
                <w:lang w:val="es-CL"/>
              </w:rPr>
            </w:pPr>
            <w:r w:rsidRPr="00386B9F">
              <w:rPr>
                <w:lang w:val="es-CL"/>
              </w:rPr>
              <w:t xml:space="preserve">2. Apoya a los niños para que usen materiales interesantes en el espacio matemático. El primer niño saca tres botones del cubo y el segundo niño saca dos botones del cubo. Con la ayuda del profesor, los niños combinan sus botones y el proveedor de cuidados pregunta: </w:t>
            </w:r>
            <w:r w:rsidR="00A24FD2">
              <w:rPr>
                <w:lang w:val="es-CL"/>
              </w:rPr>
              <w:t>“</w:t>
            </w:r>
            <w:r w:rsidRPr="00386B9F">
              <w:rPr>
                <w:lang w:val="es-CL"/>
              </w:rPr>
              <w:t>Cuando sumas tres botones y dos botones, ¿cuántos hay en total?</w:t>
            </w:r>
            <w:r w:rsidR="00A24FD2">
              <w:rPr>
                <w:lang w:val="es-CL"/>
              </w:rPr>
              <w:t>”</w:t>
            </w:r>
            <w:r w:rsidRPr="00386B9F">
              <w:rPr>
                <w:lang w:val="es-CL"/>
              </w:rPr>
              <w:t xml:space="preserve"> Los niños cuentan en voz alta uno, dos, tres, cuatro, cinco y dicen </w:t>
            </w:r>
            <w:r w:rsidR="00A24FD2">
              <w:rPr>
                <w:lang w:val="es-CL"/>
              </w:rPr>
              <w:t>“</w:t>
            </w:r>
            <w:r w:rsidRPr="00386B9F">
              <w:rPr>
                <w:lang w:val="es-CL"/>
              </w:rPr>
              <w:t>cinco botones</w:t>
            </w:r>
            <w:r w:rsidR="00A24FD2">
              <w:rPr>
                <w:lang w:val="es-CL"/>
              </w:rPr>
              <w:t>”</w:t>
            </w:r>
            <w:r w:rsidRPr="00386B9F">
              <w:rPr>
                <w:lang w:val="es-CL"/>
              </w:rPr>
              <w:t>. A continuación, el proveedor de cuidados les sugiere que hagan un dibujo de su descubrimiento al combinar los números.</w:t>
            </w:r>
          </w:p>
        </w:tc>
      </w:tr>
    </w:tbl>
    <w:p w14:paraId="1FF84BCD" w14:textId="2B6406C3" w:rsidR="00DE072E" w:rsidRPr="00386B9F" w:rsidRDefault="00DE072E" w:rsidP="00415328">
      <w:pPr>
        <w:rPr>
          <w:lang w:val="es-CL"/>
        </w:rPr>
      </w:pPr>
    </w:p>
    <w:p w14:paraId="37644028" w14:textId="1DFE3D95" w:rsidR="005211D0" w:rsidRPr="00386B9F" w:rsidRDefault="005211D0" w:rsidP="005211D0">
      <w:pPr>
        <w:rPr>
          <w:lang w:val="es-CL"/>
        </w:rPr>
      </w:pPr>
    </w:p>
    <w:p w14:paraId="3D8D3B3F" w14:textId="4541B082" w:rsidR="005211D0" w:rsidRPr="00386B9F" w:rsidRDefault="005211D0" w:rsidP="005211D0">
      <w:pPr>
        <w:tabs>
          <w:tab w:val="left" w:pos="1617"/>
        </w:tabs>
        <w:rPr>
          <w:lang w:val="es-CL"/>
        </w:rPr>
      </w:pPr>
      <w:r w:rsidRPr="00386B9F">
        <w:rPr>
          <w:lang w:val="es-CL"/>
        </w:rPr>
        <w:tab/>
      </w:r>
    </w:p>
    <w:p w14:paraId="041D4F43" w14:textId="1EE4955B" w:rsidR="005211D0" w:rsidRPr="00386B9F" w:rsidRDefault="005211D0" w:rsidP="005211D0">
      <w:pPr>
        <w:tabs>
          <w:tab w:val="left" w:pos="1617"/>
        </w:tabs>
        <w:rPr>
          <w:lang w:val="es-CL"/>
        </w:rPr>
      </w:pPr>
      <w:r w:rsidRPr="00386B9F">
        <w:rPr>
          <w:lang w:val="es-CL"/>
        </w:rPr>
        <w:br w:type="page"/>
      </w:r>
    </w:p>
    <w:tbl>
      <w:tblPr>
        <w:tblW w:w="14743"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16"/>
        <w:gridCol w:w="7527"/>
      </w:tblGrid>
      <w:tr w:rsidR="00402E75" w14:paraId="7E529DD5" w14:textId="77777777" w:rsidTr="00A711FF">
        <w:trPr>
          <w:trHeight w:val="638"/>
        </w:trPr>
        <w:tc>
          <w:tcPr>
            <w:tcW w:w="14743" w:type="dxa"/>
            <w:gridSpan w:val="2"/>
            <w:tcBorders>
              <w:top w:val="single" w:sz="12" w:space="0" w:color="auto"/>
              <w:left w:val="single" w:sz="12" w:space="0" w:color="auto"/>
              <w:bottom w:val="single" w:sz="8" w:space="0" w:color="auto"/>
              <w:right w:val="single" w:sz="12" w:space="0" w:color="auto"/>
            </w:tcBorders>
            <w:shd w:val="clear" w:color="auto" w:fill="FCAF17" w:themeFill="accent3"/>
            <w:vAlign w:val="center"/>
          </w:tcPr>
          <w:p w14:paraId="56365B1F" w14:textId="5D8F95B1" w:rsidR="00402E75" w:rsidRPr="00F906E4" w:rsidRDefault="0044664C" w:rsidP="003215EB">
            <w:pPr>
              <w:pStyle w:val="TableParagraph"/>
              <w:ind w:left="140" w:right="536"/>
              <w:jc w:val="center"/>
              <w:rPr>
                <w:b/>
                <w:sz w:val="32"/>
                <w:szCs w:val="28"/>
              </w:rPr>
            </w:pPr>
            <w:r w:rsidRPr="003215EB">
              <w:rPr>
                <w:b/>
                <w:color w:val="FFFFFF" w:themeColor="background1"/>
                <w:sz w:val="32"/>
                <w:szCs w:val="28"/>
                <w14:shadow w14:blurRad="50800" w14:dist="38100" w14:dir="2700000" w14:sx="100000" w14:sy="100000" w14:kx="0" w14:ky="0" w14:algn="tl">
                  <w14:srgbClr w14:val="000000">
                    <w14:alpha w14:val="60000"/>
                  </w14:srgbClr>
                </w14:shadow>
              </w:rPr>
              <w:lastRenderedPageBreak/>
              <w:t>MATEM</w:t>
            </w:r>
            <w:r>
              <w:rPr>
                <w:b/>
                <w:color w:val="FFFFFF" w:themeColor="background1"/>
                <w:sz w:val="32"/>
                <w:szCs w:val="28"/>
                <w14:shadow w14:blurRad="50800" w14:dist="38100" w14:dir="2700000" w14:sx="100000" w14:sy="100000" w14:kx="0" w14:ky="0" w14:algn="tl">
                  <w14:srgbClr w14:val="000000">
                    <w14:alpha w14:val="60000"/>
                  </w14:srgbClr>
                </w14:shadow>
              </w:rPr>
              <w:t>ÁTICAS</w:t>
            </w:r>
          </w:p>
        </w:tc>
      </w:tr>
      <w:tr w:rsidR="00402E75" w:rsidRPr="00E05479" w14:paraId="74B82E53" w14:textId="77777777" w:rsidTr="00A711FF">
        <w:trPr>
          <w:trHeight w:val="676"/>
        </w:trPr>
        <w:tc>
          <w:tcPr>
            <w:tcW w:w="14743" w:type="dxa"/>
            <w:gridSpan w:val="2"/>
            <w:tcBorders>
              <w:top w:val="single" w:sz="8" w:space="0" w:color="auto"/>
              <w:left w:val="single" w:sz="12" w:space="0" w:color="auto"/>
              <w:right w:val="single" w:sz="12" w:space="0" w:color="auto"/>
            </w:tcBorders>
            <w:shd w:val="clear" w:color="auto" w:fill="FEEED0" w:themeFill="accent3" w:themeFillTint="33"/>
          </w:tcPr>
          <w:p w14:paraId="427DF1F5" w14:textId="6AAD9ADA" w:rsidR="00402E75" w:rsidRPr="00386B9F" w:rsidRDefault="0044664C" w:rsidP="0044664C">
            <w:pPr>
              <w:pStyle w:val="TableParagraph"/>
              <w:spacing w:before="200"/>
              <w:ind w:left="269"/>
              <w:rPr>
                <w:rFonts w:asciiTheme="minorHAnsi" w:hAnsiTheme="minorHAnsi"/>
                <w:b/>
                <w:lang w:val="es-CL"/>
              </w:rPr>
            </w:pPr>
            <w:r w:rsidRPr="00386B9F">
              <w:rPr>
                <w:rFonts w:asciiTheme="minorHAnsi" w:hAnsiTheme="minorHAnsi"/>
                <w:b/>
                <w:sz w:val="28"/>
                <w:szCs w:val="28"/>
                <w:lang w:val="es-CL"/>
              </w:rPr>
              <w:t>INTEGRACIÓN - ASPECTO</w:t>
            </w:r>
            <w:r w:rsidRPr="00386B9F">
              <w:rPr>
                <w:rFonts w:asciiTheme="minorHAnsi" w:hAnsiTheme="minorHAnsi"/>
                <w:b/>
                <w:spacing w:val="-5"/>
                <w:sz w:val="28"/>
                <w:szCs w:val="28"/>
                <w:lang w:val="es-CL"/>
              </w:rPr>
              <w:t xml:space="preserve"> 3</w:t>
            </w:r>
            <w:r w:rsidRPr="00386B9F">
              <w:rPr>
                <w:rFonts w:asciiTheme="minorHAnsi" w:hAnsiTheme="minorHAnsi"/>
                <w:b/>
                <w:sz w:val="28"/>
                <w:szCs w:val="28"/>
                <w:lang w:val="es-CL"/>
              </w:rPr>
              <w:t>:</w:t>
            </w:r>
            <w:r w:rsidRPr="00386B9F">
              <w:rPr>
                <w:rFonts w:asciiTheme="minorHAnsi" w:hAnsiTheme="minorHAnsi"/>
                <w:b/>
                <w:spacing w:val="51"/>
                <w:sz w:val="28"/>
                <w:szCs w:val="28"/>
                <w:lang w:val="es-CL"/>
              </w:rPr>
              <w:t xml:space="preserve"> </w:t>
            </w:r>
            <w:r w:rsidRPr="00386B9F">
              <w:rPr>
                <w:rFonts w:asciiTheme="minorHAnsi" w:hAnsiTheme="minorHAnsi"/>
                <w:b/>
                <w:sz w:val="28"/>
                <w:szCs w:val="28"/>
                <w:lang w:val="es-CL"/>
              </w:rPr>
              <w:t>MEDICIÓN Y DATOS</w:t>
            </w:r>
          </w:p>
        </w:tc>
      </w:tr>
      <w:tr w:rsidR="00402E75" w:rsidRPr="00E05479" w14:paraId="03B93D2C" w14:textId="77777777" w:rsidTr="00A711FF">
        <w:trPr>
          <w:trHeight w:val="816"/>
        </w:trPr>
        <w:tc>
          <w:tcPr>
            <w:tcW w:w="7216" w:type="dxa"/>
            <w:tcBorders>
              <w:left w:val="single" w:sz="12" w:space="0" w:color="auto"/>
            </w:tcBorders>
          </w:tcPr>
          <w:p w14:paraId="58D61CB0" w14:textId="4F39F5EF" w:rsidR="00402E75" w:rsidRPr="007118C3" w:rsidRDefault="00A24FD2" w:rsidP="009A548D">
            <w:pPr>
              <w:pStyle w:val="TableParagraph"/>
              <w:spacing w:before="80" w:line="254" w:lineRule="auto"/>
              <w:ind w:left="269" w:right="195"/>
              <w:rPr>
                <w:b/>
                <w:lang w:val="es-CL"/>
              </w:rPr>
            </w:pPr>
            <w:r>
              <w:rPr>
                <w:b/>
                <w:lang w:val="es-CL"/>
              </w:rPr>
              <w:t>Introducción al</w:t>
            </w:r>
            <w:r w:rsidR="00B640BA" w:rsidRPr="007118C3">
              <w:rPr>
                <w:b/>
                <w:lang w:val="es-CL"/>
              </w:rPr>
              <w:t xml:space="preserve"> Aprendizaje - Acciones que incorporarían </w:t>
            </w:r>
            <w:r w:rsidR="00C27BED">
              <w:rPr>
                <w:b/>
                <w:lang w:val="es-CL"/>
              </w:rPr>
              <w:t>la</w:t>
            </w:r>
            <w:r w:rsidR="00C27BED" w:rsidRPr="007118C3">
              <w:rPr>
                <w:b/>
                <w:lang w:val="es-CL"/>
              </w:rPr>
              <w:t xml:space="preserve"> </w:t>
            </w:r>
            <w:r>
              <w:rPr>
                <w:b/>
                <w:lang w:val="es-CL"/>
              </w:rPr>
              <w:t>Introducción al</w:t>
            </w:r>
            <w:r w:rsidR="00B640BA" w:rsidRPr="007118C3">
              <w:rPr>
                <w:b/>
                <w:lang w:val="es-CL"/>
              </w:rPr>
              <w:t xml:space="preserve"> Aprendizaje en las Matemáticas.</w:t>
            </w:r>
          </w:p>
        </w:tc>
        <w:tc>
          <w:tcPr>
            <w:tcW w:w="7527" w:type="dxa"/>
            <w:tcBorders>
              <w:right w:val="single" w:sz="12" w:space="0" w:color="auto"/>
            </w:tcBorders>
          </w:tcPr>
          <w:p w14:paraId="29177391" w14:textId="7768E046" w:rsidR="00402E75" w:rsidRPr="007118C3" w:rsidRDefault="00B640BA" w:rsidP="009A548D">
            <w:pPr>
              <w:pStyle w:val="TableParagraph"/>
              <w:spacing w:before="80" w:line="254" w:lineRule="auto"/>
              <w:ind w:left="271" w:right="116"/>
              <w:rPr>
                <w:b/>
                <w:lang w:val="es-CL"/>
              </w:rPr>
            </w:pPr>
            <w:r w:rsidRPr="007118C3">
              <w:rPr>
                <w:b/>
                <w:lang w:val="es-CL"/>
              </w:rPr>
              <w:t>Lenguaje y Alfabetización - Acciones que incorporarían el Lenguaje y la Alfabetización a las Matemáticas.</w:t>
            </w:r>
          </w:p>
        </w:tc>
      </w:tr>
      <w:tr w:rsidR="00402E75" w:rsidRPr="00E05479" w14:paraId="1E5C430F" w14:textId="77777777" w:rsidTr="00A711FF">
        <w:trPr>
          <w:trHeight w:val="1902"/>
        </w:trPr>
        <w:tc>
          <w:tcPr>
            <w:tcW w:w="7216" w:type="dxa"/>
            <w:tcBorders>
              <w:left w:val="single" w:sz="12" w:space="0" w:color="auto"/>
            </w:tcBorders>
          </w:tcPr>
          <w:p w14:paraId="746C7D00" w14:textId="4C33B489" w:rsidR="00402E75" w:rsidRPr="007118C3" w:rsidRDefault="00386B9F" w:rsidP="00386B9F">
            <w:pPr>
              <w:pStyle w:val="TableParagraph"/>
              <w:spacing w:before="72"/>
              <w:ind w:left="567" w:right="392" w:hanging="270"/>
              <w:rPr>
                <w:lang w:val="es-CL"/>
              </w:rPr>
            </w:pPr>
            <w:r w:rsidRPr="007118C3">
              <w:rPr>
                <w:lang w:val="es-CL"/>
              </w:rPr>
              <w:t>1. Invita a los niños a cortar cada uno un cordel que estimen que dará la vuelta al árbol cuando los niños expresen su curiosidad por la circunferencia del árbol fuera del salón de clases. Cada uno de ellos intenta enrollar su cuerda alrededor del árbol para ver quién se acerca más a la longitud correcta.</w:t>
            </w:r>
          </w:p>
        </w:tc>
        <w:tc>
          <w:tcPr>
            <w:tcW w:w="7527" w:type="dxa"/>
            <w:tcBorders>
              <w:right w:val="single" w:sz="12" w:space="0" w:color="auto"/>
            </w:tcBorders>
          </w:tcPr>
          <w:p w14:paraId="010455CD" w14:textId="7D9CA9C9" w:rsidR="00402E75" w:rsidRPr="007118C3" w:rsidRDefault="00386B9F" w:rsidP="00386B9F">
            <w:pPr>
              <w:pStyle w:val="TableParagraph"/>
              <w:spacing w:before="72"/>
              <w:ind w:left="567" w:right="341" w:hanging="270"/>
              <w:rPr>
                <w:lang w:val="es-CL"/>
              </w:rPr>
            </w:pPr>
            <w:r w:rsidRPr="007118C3">
              <w:rPr>
                <w:lang w:val="es-CL"/>
              </w:rPr>
              <w:t xml:space="preserve">1. La profesora les pidió a los niños que se llevaran sus cuerdas a casa y vieran si tenían algo en casa de la misma longitud que la cuerda. </w:t>
            </w:r>
            <w:r w:rsidR="00245895">
              <w:rPr>
                <w:lang w:val="es-CL"/>
              </w:rPr>
              <w:t>Se les pide a</w:t>
            </w:r>
            <w:r w:rsidRPr="007118C3">
              <w:rPr>
                <w:lang w:val="es-CL"/>
              </w:rPr>
              <w:t xml:space="preserve"> sus familias que les ayuden a contar una historia, mediante un dibujo o un dictado, de lo que han medido.</w:t>
            </w:r>
          </w:p>
        </w:tc>
      </w:tr>
      <w:tr w:rsidR="00402E75" w:rsidRPr="00E05479" w14:paraId="28C175C5" w14:textId="77777777" w:rsidTr="00A711FF">
        <w:trPr>
          <w:trHeight w:val="2531"/>
        </w:trPr>
        <w:tc>
          <w:tcPr>
            <w:tcW w:w="7216" w:type="dxa"/>
            <w:tcBorders>
              <w:left w:val="single" w:sz="12" w:space="0" w:color="auto"/>
              <w:bottom w:val="single" w:sz="12" w:space="0" w:color="auto"/>
            </w:tcBorders>
          </w:tcPr>
          <w:p w14:paraId="54856905" w14:textId="41898029" w:rsidR="00402E75" w:rsidRPr="007118C3" w:rsidRDefault="00386B9F" w:rsidP="00386B9F">
            <w:pPr>
              <w:pStyle w:val="TableParagraph"/>
              <w:spacing w:before="72"/>
              <w:ind w:left="567" w:right="302" w:hanging="270"/>
              <w:rPr>
                <w:lang w:val="es-CL"/>
              </w:rPr>
            </w:pPr>
            <w:r w:rsidRPr="007118C3">
              <w:rPr>
                <w:lang w:val="es-CL"/>
              </w:rPr>
              <w:t xml:space="preserve">2. Observa que un niño está midiendo las tablas con cubos de conexión: </w:t>
            </w:r>
            <w:r w:rsidR="00A24FD2">
              <w:rPr>
                <w:lang w:val="es-CL"/>
              </w:rPr>
              <w:t>“</w:t>
            </w:r>
            <w:r w:rsidRPr="007118C3">
              <w:rPr>
                <w:lang w:val="es-CL"/>
              </w:rPr>
              <w:t xml:space="preserve">Me he dado cuenta de que has pasado mucho tiempo midiendo las tablas con los cubos de conexión. ¿Por qué quisiste medir las mesas? ¿Qué </w:t>
            </w:r>
            <w:proofErr w:type="gramStart"/>
            <w:r w:rsidRPr="007118C3">
              <w:rPr>
                <w:lang w:val="es-CL"/>
              </w:rPr>
              <w:t>otras cosas te gustaría</w:t>
            </w:r>
            <w:proofErr w:type="gramEnd"/>
            <w:r w:rsidRPr="007118C3">
              <w:rPr>
                <w:lang w:val="es-CL"/>
              </w:rPr>
              <w:t xml:space="preserve"> medir? ¿Qué otros objetos podrías usar para medir?</w:t>
            </w:r>
            <w:r w:rsidR="00A24FD2">
              <w:rPr>
                <w:lang w:val="es-CL"/>
              </w:rPr>
              <w:t>”</w:t>
            </w:r>
            <w:r w:rsidR="00C27BED">
              <w:rPr>
                <w:lang w:val="es-CL"/>
              </w:rPr>
              <w:t>.</w:t>
            </w:r>
          </w:p>
        </w:tc>
        <w:tc>
          <w:tcPr>
            <w:tcW w:w="7527" w:type="dxa"/>
            <w:tcBorders>
              <w:bottom w:val="single" w:sz="12" w:space="0" w:color="auto"/>
              <w:right w:val="single" w:sz="12" w:space="0" w:color="auto"/>
            </w:tcBorders>
          </w:tcPr>
          <w:p w14:paraId="1D1AD09A" w14:textId="139BBB14" w:rsidR="00402E75" w:rsidRPr="007118C3" w:rsidRDefault="00402E75" w:rsidP="007118C3">
            <w:pPr>
              <w:pStyle w:val="TableParagraph"/>
              <w:spacing w:before="72"/>
              <w:ind w:left="567" w:right="252" w:hanging="270"/>
              <w:rPr>
                <w:lang w:val="es-CL"/>
              </w:rPr>
            </w:pPr>
            <w:r w:rsidRPr="007118C3">
              <w:rPr>
                <w:lang w:val="es-CL"/>
              </w:rPr>
              <w:t>2.</w:t>
            </w:r>
            <w:r w:rsidRPr="007118C3">
              <w:rPr>
                <w:spacing w:val="-14"/>
                <w:lang w:val="es-CL"/>
              </w:rPr>
              <w:t xml:space="preserve"> </w:t>
            </w:r>
            <w:r w:rsidR="00386B9F" w:rsidRPr="007118C3">
              <w:rPr>
                <w:lang w:val="es-CL"/>
              </w:rPr>
              <w:t>Facilíteles a los niños el análisis de un gráfico para descubrir que siete de los niños tenían perros, dos tenían gatos y uno tenía un perro y un gato. Concluyeron que los perros eran más populares que los gatos.</w:t>
            </w:r>
          </w:p>
        </w:tc>
      </w:tr>
    </w:tbl>
    <w:p w14:paraId="3CDF1BB2" w14:textId="77777777" w:rsidR="00402E75" w:rsidRPr="00386B9F" w:rsidRDefault="00402E75" w:rsidP="005211D0">
      <w:pPr>
        <w:tabs>
          <w:tab w:val="left" w:pos="1617"/>
        </w:tabs>
        <w:rPr>
          <w:lang w:val="es-CL"/>
        </w:rPr>
      </w:pPr>
    </w:p>
    <w:p w14:paraId="525556E9" w14:textId="71699947" w:rsidR="005211D0" w:rsidRPr="00386B9F" w:rsidRDefault="00221E1A" w:rsidP="005211D0">
      <w:pPr>
        <w:tabs>
          <w:tab w:val="left" w:pos="1617"/>
        </w:tabs>
        <w:rPr>
          <w:lang w:val="es-CL"/>
        </w:rPr>
      </w:pPr>
      <w:r w:rsidRPr="00386B9F">
        <w:rPr>
          <w:lang w:val="es-CL"/>
        </w:rPr>
        <w:t xml:space="preserve"> </w:t>
      </w:r>
    </w:p>
    <w:p w14:paraId="7B2A3A57" w14:textId="7846E210" w:rsidR="00221E1A" w:rsidRPr="00386B9F" w:rsidRDefault="00221E1A" w:rsidP="005211D0">
      <w:pPr>
        <w:tabs>
          <w:tab w:val="left" w:pos="1617"/>
        </w:tabs>
        <w:rPr>
          <w:lang w:val="es-CL"/>
        </w:rPr>
      </w:pPr>
      <w:r w:rsidRPr="00386B9F">
        <w:rPr>
          <w:lang w:val="es-CL"/>
        </w:rPr>
        <w:br w:type="page"/>
      </w:r>
    </w:p>
    <w:tbl>
      <w:tblPr>
        <w:tblW w:w="14743"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16"/>
        <w:gridCol w:w="7527"/>
      </w:tblGrid>
      <w:tr w:rsidR="00221E1A" w14:paraId="5D12B700" w14:textId="77777777" w:rsidTr="00A711FF">
        <w:trPr>
          <w:trHeight w:val="583"/>
        </w:trPr>
        <w:tc>
          <w:tcPr>
            <w:tcW w:w="14743" w:type="dxa"/>
            <w:gridSpan w:val="2"/>
            <w:tcBorders>
              <w:top w:val="single" w:sz="12" w:space="0" w:color="auto"/>
              <w:left w:val="single" w:sz="12" w:space="0" w:color="auto"/>
              <w:bottom w:val="single" w:sz="8" w:space="0" w:color="auto"/>
              <w:right w:val="single" w:sz="12" w:space="0" w:color="auto"/>
            </w:tcBorders>
            <w:shd w:val="clear" w:color="auto" w:fill="FCAF17" w:themeFill="accent3"/>
            <w:vAlign w:val="center"/>
          </w:tcPr>
          <w:p w14:paraId="48396634" w14:textId="34BFDAA7" w:rsidR="00221E1A" w:rsidRDefault="0044664C" w:rsidP="003215EB">
            <w:pPr>
              <w:pStyle w:val="TableParagraph"/>
              <w:ind w:left="140" w:right="536"/>
              <w:jc w:val="center"/>
              <w:rPr>
                <w:b/>
                <w:sz w:val="28"/>
              </w:rPr>
            </w:pPr>
            <w:r w:rsidRPr="003215EB">
              <w:rPr>
                <w:b/>
                <w:color w:val="FFFFFF" w:themeColor="background1"/>
                <w:sz w:val="32"/>
                <w:szCs w:val="28"/>
                <w14:shadow w14:blurRad="50800" w14:dist="38100" w14:dir="2700000" w14:sx="100000" w14:sy="100000" w14:kx="0" w14:ky="0" w14:algn="tl">
                  <w14:srgbClr w14:val="000000">
                    <w14:alpha w14:val="60000"/>
                  </w14:srgbClr>
                </w14:shadow>
              </w:rPr>
              <w:lastRenderedPageBreak/>
              <w:t>MATEM</w:t>
            </w:r>
            <w:r>
              <w:rPr>
                <w:b/>
                <w:color w:val="FFFFFF" w:themeColor="background1"/>
                <w:sz w:val="32"/>
                <w:szCs w:val="28"/>
                <w14:shadow w14:blurRad="50800" w14:dist="38100" w14:dir="2700000" w14:sx="100000" w14:sy="100000" w14:kx="0" w14:ky="0" w14:algn="tl">
                  <w14:srgbClr w14:val="000000">
                    <w14:alpha w14:val="60000"/>
                  </w14:srgbClr>
                </w14:shadow>
              </w:rPr>
              <w:t>ÁTICAS</w:t>
            </w:r>
          </w:p>
        </w:tc>
      </w:tr>
      <w:tr w:rsidR="00221E1A" w14:paraId="491BFCC3" w14:textId="77777777" w:rsidTr="00A711FF">
        <w:trPr>
          <w:trHeight w:val="610"/>
        </w:trPr>
        <w:tc>
          <w:tcPr>
            <w:tcW w:w="14743" w:type="dxa"/>
            <w:gridSpan w:val="2"/>
            <w:tcBorders>
              <w:top w:val="single" w:sz="8" w:space="0" w:color="auto"/>
              <w:left w:val="single" w:sz="12" w:space="0" w:color="auto"/>
              <w:right w:val="single" w:sz="12" w:space="0" w:color="auto"/>
            </w:tcBorders>
            <w:shd w:val="clear" w:color="auto" w:fill="FEEED0" w:themeFill="accent3" w:themeFillTint="33"/>
          </w:tcPr>
          <w:p w14:paraId="3203713D" w14:textId="39221C06" w:rsidR="00221E1A" w:rsidRPr="00D85591" w:rsidRDefault="0044664C" w:rsidP="0044664C">
            <w:pPr>
              <w:pStyle w:val="TableParagraph"/>
              <w:spacing w:before="195"/>
              <w:ind w:left="269"/>
              <w:rPr>
                <w:rFonts w:ascii="Roboto" w:hAnsi="Roboto"/>
                <w:b/>
              </w:rPr>
            </w:pPr>
            <w:r w:rsidRPr="0044664C">
              <w:rPr>
                <w:rFonts w:asciiTheme="minorHAnsi" w:hAnsiTheme="minorHAnsi"/>
                <w:b/>
                <w:sz w:val="28"/>
                <w:szCs w:val="28"/>
                <w:lang w:val="es-CL"/>
              </w:rPr>
              <w:t>INTEGRACIÓN - ASPECTO</w:t>
            </w:r>
            <w:r w:rsidRPr="0044664C">
              <w:rPr>
                <w:rFonts w:asciiTheme="minorHAnsi" w:hAnsiTheme="minorHAnsi"/>
                <w:b/>
                <w:spacing w:val="-5"/>
                <w:sz w:val="28"/>
                <w:szCs w:val="28"/>
                <w:lang w:val="es-CL"/>
              </w:rPr>
              <w:t xml:space="preserve"> </w:t>
            </w:r>
            <w:r>
              <w:rPr>
                <w:rFonts w:asciiTheme="minorHAnsi" w:hAnsiTheme="minorHAnsi"/>
                <w:b/>
                <w:spacing w:val="-5"/>
                <w:sz w:val="28"/>
                <w:szCs w:val="28"/>
                <w:lang w:val="es-CL"/>
              </w:rPr>
              <w:t>4</w:t>
            </w:r>
            <w:r w:rsidRPr="0044664C">
              <w:rPr>
                <w:rFonts w:asciiTheme="minorHAnsi" w:hAnsiTheme="minorHAnsi"/>
                <w:b/>
                <w:sz w:val="28"/>
                <w:szCs w:val="28"/>
                <w:lang w:val="es-CL"/>
              </w:rPr>
              <w:t>:</w:t>
            </w:r>
            <w:r w:rsidRPr="0044664C">
              <w:rPr>
                <w:rFonts w:asciiTheme="minorHAnsi" w:hAnsiTheme="minorHAnsi"/>
                <w:b/>
                <w:spacing w:val="51"/>
                <w:sz w:val="28"/>
                <w:szCs w:val="28"/>
                <w:lang w:val="es-CL"/>
              </w:rPr>
              <w:t xml:space="preserve"> </w:t>
            </w:r>
            <w:r w:rsidR="00A24FD2">
              <w:rPr>
                <w:rFonts w:ascii="Roboto" w:hAnsi="Roboto"/>
                <w:b/>
                <w:sz w:val="28"/>
                <w:szCs w:val="28"/>
              </w:rPr>
              <w:t>GEOMETRÍA</w:t>
            </w:r>
          </w:p>
        </w:tc>
      </w:tr>
      <w:tr w:rsidR="00221E1A" w:rsidRPr="00E05479" w14:paraId="4AADEC13" w14:textId="77777777" w:rsidTr="00A711FF">
        <w:trPr>
          <w:trHeight w:val="816"/>
        </w:trPr>
        <w:tc>
          <w:tcPr>
            <w:tcW w:w="7216" w:type="dxa"/>
            <w:tcBorders>
              <w:left w:val="single" w:sz="12" w:space="0" w:color="auto"/>
            </w:tcBorders>
          </w:tcPr>
          <w:p w14:paraId="51BCA93E" w14:textId="0A42EFB4" w:rsidR="00221E1A" w:rsidRPr="001F680E" w:rsidRDefault="00A24FD2" w:rsidP="009A548D">
            <w:pPr>
              <w:pStyle w:val="TableParagraph"/>
              <w:spacing w:before="82" w:line="254" w:lineRule="auto"/>
              <w:ind w:left="269" w:right="195"/>
              <w:rPr>
                <w:b/>
                <w:lang w:val="es-CL"/>
              </w:rPr>
            </w:pPr>
            <w:r>
              <w:rPr>
                <w:b/>
                <w:lang w:val="es-CL"/>
              </w:rPr>
              <w:t>Introducción al</w:t>
            </w:r>
            <w:r w:rsidR="00B640BA" w:rsidRPr="001F680E">
              <w:rPr>
                <w:b/>
                <w:lang w:val="es-CL"/>
              </w:rPr>
              <w:t xml:space="preserve"> Aprendizaje - Acciones que incorporarían </w:t>
            </w:r>
            <w:r w:rsidR="00C27BED">
              <w:rPr>
                <w:b/>
                <w:lang w:val="es-CL"/>
              </w:rPr>
              <w:t>la</w:t>
            </w:r>
            <w:r w:rsidR="00C27BED" w:rsidRPr="001F680E">
              <w:rPr>
                <w:b/>
                <w:lang w:val="es-CL"/>
              </w:rPr>
              <w:t xml:space="preserve"> </w:t>
            </w:r>
            <w:r>
              <w:rPr>
                <w:b/>
                <w:lang w:val="es-CL"/>
              </w:rPr>
              <w:t>Introducción al</w:t>
            </w:r>
            <w:r w:rsidR="00B640BA" w:rsidRPr="001F680E">
              <w:rPr>
                <w:b/>
                <w:lang w:val="es-CL"/>
              </w:rPr>
              <w:t xml:space="preserve"> Aprendizaje en las Matemáticas.</w:t>
            </w:r>
          </w:p>
        </w:tc>
        <w:tc>
          <w:tcPr>
            <w:tcW w:w="7527" w:type="dxa"/>
            <w:tcBorders>
              <w:right w:val="single" w:sz="12" w:space="0" w:color="auto"/>
            </w:tcBorders>
          </w:tcPr>
          <w:p w14:paraId="4DB598A6" w14:textId="3B52BFDC" w:rsidR="00221E1A" w:rsidRPr="001F680E" w:rsidRDefault="00B640BA" w:rsidP="009A548D">
            <w:pPr>
              <w:pStyle w:val="TableParagraph"/>
              <w:spacing w:before="82" w:line="254" w:lineRule="auto"/>
              <w:ind w:left="271" w:right="116"/>
              <w:rPr>
                <w:b/>
                <w:lang w:val="es-CL"/>
              </w:rPr>
            </w:pPr>
            <w:r w:rsidRPr="001F680E">
              <w:rPr>
                <w:b/>
                <w:lang w:val="es-CL"/>
              </w:rPr>
              <w:t>Lenguaje y Alfabetización - Acciones que incorporarían el Lenguaje y la Alfabetización a las Matemáticas.</w:t>
            </w:r>
          </w:p>
        </w:tc>
      </w:tr>
      <w:tr w:rsidR="00221E1A" w14:paraId="76197DE5" w14:textId="77777777" w:rsidTr="00A711FF">
        <w:trPr>
          <w:trHeight w:val="3041"/>
        </w:trPr>
        <w:tc>
          <w:tcPr>
            <w:tcW w:w="7216" w:type="dxa"/>
            <w:tcBorders>
              <w:left w:val="single" w:sz="12" w:space="0" w:color="auto"/>
            </w:tcBorders>
          </w:tcPr>
          <w:p w14:paraId="0D467198" w14:textId="4D2DD100" w:rsidR="00221E1A" w:rsidRPr="001F680E" w:rsidRDefault="00221E1A" w:rsidP="007118C3">
            <w:pPr>
              <w:pStyle w:val="TableParagraph"/>
              <w:spacing w:before="73"/>
              <w:ind w:left="538" w:right="260" w:hanging="360"/>
            </w:pPr>
            <w:r w:rsidRPr="001F680E">
              <w:rPr>
                <w:lang w:val="es-CL"/>
              </w:rPr>
              <w:t>1.</w:t>
            </w:r>
            <w:r w:rsidRPr="001F680E">
              <w:rPr>
                <w:spacing w:val="66"/>
                <w:lang w:val="es-CL"/>
              </w:rPr>
              <w:t xml:space="preserve"> </w:t>
            </w:r>
            <w:r w:rsidR="007118C3" w:rsidRPr="001F680E">
              <w:rPr>
                <w:lang w:val="es-CL"/>
              </w:rPr>
              <w:t xml:space="preserve">Observa cómo los niños usan los tubos de toallas de papel para imprimir círculos en el papel con pintura. Sumergieron el extremo del tubo en la pintura y crearon muchos círculos en el papel. Durante una conversación con algunos de los niños, el proveedor de cuidados describe: </w:t>
            </w:r>
            <w:r w:rsidR="00A24FD2">
              <w:rPr>
                <w:lang w:val="es-CL"/>
              </w:rPr>
              <w:t>“</w:t>
            </w:r>
            <w:r w:rsidR="007118C3" w:rsidRPr="001F680E">
              <w:rPr>
                <w:lang w:val="es-CL"/>
              </w:rPr>
              <w:t>Oh, mira, el tubo se llama cilindro y el extremo imprime círculos</w:t>
            </w:r>
            <w:r w:rsidR="00A24FD2">
              <w:rPr>
                <w:lang w:val="es-CL"/>
              </w:rPr>
              <w:t>”</w:t>
            </w:r>
            <w:r w:rsidR="007118C3" w:rsidRPr="001F680E">
              <w:rPr>
                <w:lang w:val="es-CL"/>
              </w:rPr>
              <w:t xml:space="preserve">, luego trae otras formas tridimensionales y pregunta: </w:t>
            </w:r>
            <w:r w:rsidR="00A24FD2">
              <w:rPr>
                <w:lang w:val="es-CL"/>
              </w:rPr>
              <w:t>“</w:t>
            </w:r>
            <w:r w:rsidR="007118C3" w:rsidRPr="001F680E">
              <w:rPr>
                <w:lang w:val="es-CL"/>
              </w:rPr>
              <w:t>¿Cuál podría imprimir un cuadrado? ¿Cómo podemos averiguarlo?</w:t>
            </w:r>
            <w:r w:rsidR="00A24FD2">
              <w:rPr>
                <w:lang w:val="es-CL"/>
              </w:rPr>
              <w:t>”</w:t>
            </w:r>
          </w:p>
        </w:tc>
        <w:tc>
          <w:tcPr>
            <w:tcW w:w="7527" w:type="dxa"/>
            <w:tcBorders>
              <w:right w:val="single" w:sz="12" w:space="0" w:color="auto"/>
            </w:tcBorders>
          </w:tcPr>
          <w:p w14:paraId="62807BC7" w14:textId="1AA6D027" w:rsidR="00221E1A" w:rsidRPr="001F680E" w:rsidRDefault="00221E1A" w:rsidP="001F680E">
            <w:pPr>
              <w:pStyle w:val="TableParagraph"/>
              <w:spacing w:before="73"/>
              <w:ind w:left="540" w:right="347" w:hanging="314"/>
            </w:pPr>
            <w:r w:rsidRPr="001F680E">
              <w:rPr>
                <w:lang w:val="es-CL"/>
              </w:rPr>
              <w:t>1.</w:t>
            </w:r>
            <w:r w:rsidRPr="001F680E">
              <w:rPr>
                <w:spacing w:val="1"/>
                <w:lang w:val="es-CL"/>
              </w:rPr>
              <w:t xml:space="preserve"> </w:t>
            </w:r>
            <w:r w:rsidR="00991802" w:rsidRPr="001F680E">
              <w:rPr>
                <w:lang w:val="es-CL"/>
              </w:rPr>
              <w:t xml:space="preserve">Presenta dos nuevos libros a los niños, </w:t>
            </w:r>
            <w:r w:rsidR="00991802" w:rsidRPr="001F680E">
              <w:rPr>
                <w:i/>
                <w:lang w:val="es-CL"/>
              </w:rPr>
              <w:t>La Forma de las Cosas</w:t>
            </w:r>
            <w:r w:rsidR="00991802" w:rsidRPr="001F680E">
              <w:rPr>
                <w:lang w:val="es-CL"/>
              </w:rPr>
              <w:t xml:space="preserve"> y </w:t>
            </w:r>
            <w:r w:rsidR="00991802" w:rsidRPr="001F680E">
              <w:rPr>
                <w:i/>
                <w:lang w:val="es-CL"/>
              </w:rPr>
              <w:t>Formas de Ratón</w:t>
            </w:r>
            <w:r w:rsidR="00991802" w:rsidRPr="001F680E">
              <w:rPr>
                <w:lang w:val="es-CL"/>
              </w:rPr>
              <w:t xml:space="preserve">. La clase participó en varias actividades de lectura </w:t>
            </w:r>
            <w:r w:rsidR="001F680E" w:rsidRPr="001F680E">
              <w:rPr>
                <w:lang w:val="es-CL"/>
              </w:rPr>
              <w:t>de dialogo</w:t>
            </w:r>
            <w:r w:rsidR="00991802" w:rsidRPr="001F680E">
              <w:rPr>
                <w:lang w:val="es-CL"/>
              </w:rPr>
              <w:t xml:space="preserve"> a lo largo de la semana. El viernes, la clase dio un paseo de </w:t>
            </w:r>
            <w:r w:rsidR="00A24FD2">
              <w:rPr>
                <w:lang w:val="es-CL"/>
              </w:rPr>
              <w:t>“</w:t>
            </w:r>
            <w:r w:rsidR="00991802" w:rsidRPr="001F680E">
              <w:rPr>
                <w:lang w:val="es-CL"/>
              </w:rPr>
              <w:t>formas</w:t>
            </w:r>
            <w:r w:rsidR="00A24FD2">
              <w:rPr>
                <w:lang w:val="es-CL"/>
              </w:rPr>
              <w:t>”</w:t>
            </w:r>
            <w:r w:rsidR="00991802" w:rsidRPr="001F680E">
              <w:rPr>
                <w:lang w:val="es-CL"/>
              </w:rPr>
              <w:t xml:space="preserve"> por el barrio para buscar formas en su comunidad. Durante el paseo, un niño vio un limón en el árbol y dijo: </w:t>
            </w:r>
            <w:r w:rsidR="00A24FD2">
              <w:rPr>
                <w:lang w:val="es-CL"/>
              </w:rPr>
              <w:t>“</w:t>
            </w:r>
            <w:r w:rsidR="00991802" w:rsidRPr="001F680E">
              <w:rPr>
                <w:lang w:val="es-CL"/>
              </w:rPr>
              <w:t>Eso es una esfera</w:t>
            </w:r>
            <w:r w:rsidR="00A24FD2">
              <w:rPr>
                <w:lang w:val="es-CL"/>
              </w:rPr>
              <w:t>”</w:t>
            </w:r>
            <w:r w:rsidR="00991802" w:rsidRPr="001F680E">
              <w:rPr>
                <w:lang w:val="es-CL"/>
              </w:rPr>
              <w:t xml:space="preserve">. El cuidador le preguntó al niño: </w:t>
            </w:r>
            <w:r w:rsidR="00A24FD2">
              <w:rPr>
                <w:lang w:val="es-CL"/>
              </w:rPr>
              <w:t>“</w:t>
            </w:r>
            <w:r w:rsidR="00991802" w:rsidRPr="001F680E">
              <w:rPr>
                <w:lang w:val="es-CL"/>
              </w:rPr>
              <w:t>¿Cómo sabes que es una esfera?</w:t>
            </w:r>
            <w:r w:rsidR="00A24FD2">
              <w:rPr>
                <w:lang w:val="es-CL"/>
              </w:rPr>
              <w:t>”</w:t>
            </w:r>
            <w:r w:rsidR="00991802" w:rsidRPr="001F680E">
              <w:rPr>
                <w:lang w:val="es-CL"/>
              </w:rPr>
              <w:t xml:space="preserve">. El niño respondió: </w:t>
            </w:r>
            <w:r w:rsidR="00A24FD2">
              <w:rPr>
                <w:lang w:val="es-CL"/>
              </w:rPr>
              <w:t>“</w:t>
            </w:r>
            <w:r w:rsidR="00991802" w:rsidRPr="001F680E">
              <w:rPr>
                <w:lang w:val="es-CL"/>
              </w:rPr>
              <w:t xml:space="preserve">Es </w:t>
            </w:r>
            <w:r w:rsidR="001F680E" w:rsidRPr="001F680E">
              <w:rPr>
                <w:lang w:val="es-CL"/>
              </w:rPr>
              <w:t xml:space="preserve">redondo, </w:t>
            </w:r>
            <w:r w:rsidR="00991802" w:rsidRPr="001F680E">
              <w:rPr>
                <w:lang w:val="es-CL"/>
              </w:rPr>
              <w:t>pero no plano</w:t>
            </w:r>
            <w:r w:rsidR="00A24FD2">
              <w:rPr>
                <w:lang w:val="es-CL"/>
              </w:rPr>
              <w:t>”</w:t>
            </w:r>
            <w:r w:rsidR="00991802" w:rsidRPr="001F680E">
              <w:rPr>
                <w:lang w:val="es-CL"/>
              </w:rPr>
              <w:t>.</w:t>
            </w:r>
          </w:p>
        </w:tc>
      </w:tr>
      <w:tr w:rsidR="00221E1A" w:rsidRPr="00E05479" w14:paraId="233BB117" w14:textId="77777777" w:rsidTr="00A711FF">
        <w:trPr>
          <w:trHeight w:val="1675"/>
        </w:trPr>
        <w:tc>
          <w:tcPr>
            <w:tcW w:w="7216" w:type="dxa"/>
            <w:tcBorders>
              <w:left w:val="single" w:sz="12" w:space="0" w:color="auto"/>
              <w:bottom w:val="single" w:sz="12" w:space="0" w:color="auto"/>
            </w:tcBorders>
          </w:tcPr>
          <w:p w14:paraId="7C93BC93" w14:textId="77777777" w:rsidR="00221E1A" w:rsidRPr="001F680E" w:rsidRDefault="00221E1A" w:rsidP="007118C3">
            <w:pPr>
              <w:pStyle w:val="TableParagraph"/>
              <w:spacing w:before="72"/>
              <w:ind w:left="538" w:right="313" w:hanging="310"/>
              <w:rPr>
                <w:lang w:val="es-CL"/>
              </w:rPr>
            </w:pPr>
            <w:r w:rsidRPr="001F680E">
              <w:rPr>
                <w:lang w:val="es-CL"/>
              </w:rPr>
              <w:t>2.</w:t>
            </w:r>
            <w:r w:rsidRPr="001F680E">
              <w:rPr>
                <w:spacing w:val="1"/>
                <w:lang w:val="es-CL"/>
              </w:rPr>
              <w:t xml:space="preserve"> </w:t>
            </w:r>
            <w:r w:rsidR="007118C3" w:rsidRPr="001F680E">
              <w:rPr>
                <w:lang w:val="es-CL"/>
              </w:rPr>
              <w:t>Les proporciona a los niños una variedad de materiales encontrados para crear su propio juego de bloques único después de que los niños hayan pasado varias semanas trabajando con un juego de bloques de la clase. Posteriormente, los niños usan el nuevo juego de bloques para crear su nueva estructura.</w:t>
            </w:r>
          </w:p>
          <w:p w14:paraId="4AFFBD04" w14:textId="409DB0C8" w:rsidR="007118C3" w:rsidRPr="001F680E" w:rsidRDefault="007118C3" w:rsidP="007118C3">
            <w:pPr>
              <w:pStyle w:val="TableParagraph"/>
              <w:spacing w:before="72"/>
              <w:ind w:left="538" w:right="313" w:hanging="310"/>
              <w:rPr>
                <w:lang w:val="es-CL"/>
              </w:rPr>
            </w:pPr>
          </w:p>
        </w:tc>
        <w:tc>
          <w:tcPr>
            <w:tcW w:w="7527" w:type="dxa"/>
            <w:tcBorders>
              <w:bottom w:val="single" w:sz="12" w:space="0" w:color="auto"/>
              <w:right w:val="single" w:sz="12" w:space="0" w:color="auto"/>
            </w:tcBorders>
          </w:tcPr>
          <w:p w14:paraId="500321FC" w14:textId="7AB924CF" w:rsidR="00221E1A" w:rsidRPr="001F680E" w:rsidRDefault="00221E1A" w:rsidP="001F680E">
            <w:pPr>
              <w:pStyle w:val="TableParagraph"/>
              <w:spacing w:before="72"/>
              <w:ind w:left="540" w:right="786" w:hanging="314"/>
              <w:jc w:val="both"/>
              <w:rPr>
                <w:lang w:val="es-CL"/>
              </w:rPr>
            </w:pPr>
            <w:r w:rsidRPr="001F680E">
              <w:rPr>
                <w:lang w:val="es-CL"/>
              </w:rPr>
              <w:t>2.</w:t>
            </w:r>
            <w:r w:rsidRPr="001F680E">
              <w:rPr>
                <w:spacing w:val="1"/>
                <w:lang w:val="es-CL"/>
              </w:rPr>
              <w:t xml:space="preserve"> </w:t>
            </w:r>
            <w:r w:rsidR="001F680E" w:rsidRPr="001F680E">
              <w:rPr>
                <w:lang w:val="es-CL"/>
              </w:rPr>
              <w:t xml:space="preserve">Pregunta </w:t>
            </w:r>
            <w:r w:rsidR="00A24FD2">
              <w:rPr>
                <w:lang w:val="es-CL"/>
              </w:rPr>
              <w:t>“</w:t>
            </w:r>
            <w:r w:rsidR="001F680E" w:rsidRPr="001F680E">
              <w:rPr>
                <w:lang w:val="es-CL"/>
              </w:rPr>
              <w:t>¿Qué crees que cabría en este guante?</w:t>
            </w:r>
            <w:r w:rsidR="00A24FD2">
              <w:rPr>
                <w:lang w:val="es-CL"/>
              </w:rPr>
              <w:t>”</w:t>
            </w:r>
            <w:r w:rsidR="001F680E" w:rsidRPr="001F680E">
              <w:rPr>
                <w:lang w:val="es-CL"/>
              </w:rPr>
              <w:t xml:space="preserve"> después de leer </w:t>
            </w:r>
            <w:r w:rsidR="001F680E" w:rsidRPr="001F680E">
              <w:rPr>
                <w:i/>
                <w:lang w:val="es-CL"/>
              </w:rPr>
              <w:t>El Guante</w:t>
            </w:r>
            <w:r w:rsidR="001F680E" w:rsidRPr="001F680E">
              <w:rPr>
                <w:lang w:val="es-CL"/>
              </w:rPr>
              <w:t>, y recoge guantes infantiles para que los niños las comparen por su tamaño.</w:t>
            </w:r>
          </w:p>
        </w:tc>
      </w:tr>
    </w:tbl>
    <w:p w14:paraId="44BAA7DE" w14:textId="2BC624F1" w:rsidR="001118D4" w:rsidRPr="001F680E" w:rsidRDefault="001118D4" w:rsidP="005211D0">
      <w:pPr>
        <w:tabs>
          <w:tab w:val="left" w:pos="1617"/>
        </w:tabs>
        <w:rPr>
          <w:lang w:val="es-CL"/>
        </w:rPr>
      </w:pPr>
    </w:p>
    <w:p w14:paraId="4B946C65" w14:textId="77777777" w:rsidR="00351BCB" w:rsidRPr="001F680E" w:rsidRDefault="00351BCB" w:rsidP="003E4438">
      <w:pPr>
        <w:rPr>
          <w:lang w:val="es-CL"/>
        </w:rPr>
      </w:pPr>
      <w:bookmarkStart w:id="85" w:name="_Toc69826616"/>
      <w:bookmarkStart w:id="86" w:name="_Toc70402372"/>
    </w:p>
    <w:p w14:paraId="604CB7FC" w14:textId="77777777" w:rsidR="008F7124" w:rsidRDefault="008F7124">
      <w:pPr>
        <w:spacing w:after="160"/>
        <w:rPr>
          <w:rFonts w:eastAsia="Arial" w:cs="Arial"/>
          <w:b/>
          <w:bCs/>
          <w:sz w:val="36"/>
          <w:szCs w:val="36"/>
          <w:lang w:val="es-CL"/>
        </w:rPr>
      </w:pPr>
      <w:r>
        <w:rPr>
          <w:lang w:val="es-CL"/>
        </w:rPr>
        <w:br w:type="page"/>
      </w:r>
    </w:p>
    <w:p w14:paraId="4FAEED30" w14:textId="6AD74A5D" w:rsidR="001118D4" w:rsidRPr="00351BCB" w:rsidRDefault="001118D4" w:rsidP="0044664C">
      <w:pPr>
        <w:pStyle w:val="Heading3"/>
        <w:rPr>
          <w:lang w:val="es-CL"/>
        </w:rPr>
      </w:pPr>
      <w:r w:rsidRPr="00351BCB">
        <w:rPr>
          <w:lang w:val="es-CL"/>
        </w:rPr>
        <w:lastRenderedPageBreak/>
        <w:t>Ali</w:t>
      </w:r>
      <w:r w:rsidR="0044664C" w:rsidRPr="00351BCB">
        <w:rPr>
          <w:lang w:val="es-CL"/>
        </w:rPr>
        <w:t>neamiento</w:t>
      </w:r>
      <w:bookmarkEnd w:id="85"/>
      <w:bookmarkEnd w:id="86"/>
    </w:p>
    <w:p w14:paraId="0DFEE4EE" w14:textId="77777777" w:rsidR="00A711FF" w:rsidRPr="00351BCB" w:rsidRDefault="00A711FF" w:rsidP="00A711FF">
      <w:pPr>
        <w:rPr>
          <w:lang w:val="es-CL"/>
        </w:rPr>
      </w:pPr>
    </w:p>
    <w:p w14:paraId="537B938C" w14:textId="6809D22A" w:rsidR="001118D4" w:rsidRPr="00351BCB" w:rsidRDefault="00351BCB" w:rsidP="001118D4">
      <w:pPr>
        <w:rPr>
          <w:lang w:val="es-CL"/>
        </w:rPr>
      </w:pPr>
      <w:r w:rsidRPr="00351BCB">
        <w:rPr>
          <w:lang w:val="es-CL"/>
        </w:rPr>
        <w:t>Dentro de la Matriz de Alinea</w:t>
      </w:r>
      <w:r>
        <w:rPr>
          <w:lang w:val="es-CL"/>
        </w:rPr>
        <w:t>miento</w:t>
      </w:r>
      <w:r w:rsidRPr="00351BCB">
        <w:rPr>
          <w:lang w:val="es-CL"/>
        </w:rPr>
        <w:t xml:space="preserve"> hay códigos que hacen referencia al Marco de Resultados de Aprendizaje Temprano de Head Start, las </w:t>
      </w:r>
      <w:r w:rsidRPr="00351BCB">
        <w:rPr>
          <w:i/>
          <w:lang w:val="es-CL"/>
        </w:rPr>
        <w:t xml:space="preserve">Directrices de Arizona para </w:t>
      </w:r>
      <w:r w:rsidR="00DC1138">
        <w:rPr>
          <w:i/>
          <w:lang w:val="es-CL"/>
        </w:rPr>
        <w:t>Bebés e Infantes</w:t>
      </w:r>
      <w:r w:rsidRPr="00351BCB">
        <w:rPr>
          <w:lang w:val="es-CL"/>
        </w:rPr>
        <w:t xml:space="preserve"> y l</w:t>
      </w:r>
      <w:r>
        <w:rPr>
          <w:lang w:val="es-CL"/>
        </w:rPr>
        <w:t>os Estándares</w:t>
      </w:r>
      <w:r w:rsidRPr="00351BCB">
        <w:rPr>
          <w:lang w:val="es-CL"/>
        </w:rPr>
        <w:t xml:space="preserve"> de K</w:t>
      </w:r>
      <w:r w:rsidR="001B33EE">
        <w:rPr>
          <w:lang w:val="es-CL"/>
        </w:rPr>
        <w:t>índer</w:t>
      </w:r>
      <w:r w:rsidRPr="00351BCB">
        <w:rPr>
          <w:lang w:val="es-CL"/>
        </w:rPr>
        <w:t xml:space="preserve"> de Arizona.</w:t>
      </w:r>
    </w:p>
    <w:p w14:paraId="71F5627F" w14:textId="6DD096DF" w:rsidR="001118D4" w:rsidRPr="00351BCB" w:rsidRDefault="001118D4" w:rsidP="001118D4">
      <w:pPr>
        <w:rPr>
          <w:color w:val="FF0000"/>
          <w:lang w:val="es-CL"/>
        </w:rPr>
      </w:pPr>
    </w:p>
    <w:p w14:paraId="159112E7" w14:textId="77777777" w:rsidR="000F2D45" w:rsidRPr="00476E5A" w:rsidRDefault="000F2D45" w:rsidP="000F2D45">
      <w:pPr>
        <w:ind w:left="720" w:hanging="360"/>
        <w:rPr>
          <w:b/>
          <w:bCs/>
          <w:u w:val="single"/>
          <w:lang w:val="es-CL"/>
        </w:rPr>
      </w:pPr>
      <w:r w:rsidRPr="00476E5A">
        <w:rPr>
          <w:b/>
          <w:bCs/>
          <w:u w:val="single"/>
          <w:lang w:val="es-CL"/>
        </w:rPr>
        <w:t>Códigos de Referencia para el Marco de Resultados de Aprendizaje Temprano de Head Start</w:t>
      </w:r>
    </w:p>
    <w:p w14:paraId="798ED300" w14:textId="5BD08FFE" w:rsidR="000F2D45" w:rsidRDefault="000F2D45" w:rsidP="000F2D45">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ATL</w:t>
      </w:r>
      <w:r w:rsidRPr="00476E5A">
        <w:rPr>
          <w:spacing w:val="-4"/>
          <w:lang w:val="es-CL"/>
        </w:rPr>
        <w:t xml:space="preserve"> -</w:t>
      </w:r>
      <w:r w:rsidRPr="00476E5A">
        <w:rPr>
          <w:spacing w:val="-2"/>
          <w:lang w:val="es-CL"/>
        </w:rPr>
        <w:t xml:space="preserve"> </w:t>
      </w:r>
      <w:r w:rsidR="00A24FD2">
        <w:rPr>
          <w:spacing w:val="-2"/>
          <w:lang w:val="es-CL"/>
        </w:rPr>
        <w:t>Introducción al</w:t>
      </w:r>
      <w:r w:rsidRPr="00476E5A">
        <w:rPr>
          <w:spacing w:val="-2"/>
          <w:lang w:val="es-CL"/>
        </w:rPr>
        <w:t xml:space="preserve"> </w:t>
      </w:r>
      <w:r w:rsidRPr="00476E5A">
        <w:rPr>
          <w:lang w:val="es-CL"/>
        </w:rPr>
        <w:t>Aprendizaje</w:t>
      </w:r>
    </w:p>
    <w:p w14:paraId="3F86C07C" w14:textId="20CCAAC8" w:rsidR="000F2D45" w:rsidRPr="00476E5A" w:rsidRDefault="000F2D45" w:rsidP="000F2D45">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Pr>
          <w:lang w:val="es-CL"/>
        </w:rPr>
        <w:t>C - Cognición</w:t>
      </w:r>
    </w:p>
    <w:p w14:paraId="774191D8" w14:textId="77777777" w:rsidR="000F2D45" w:rsidRPr="00476E5A" w:rsidRDefault="000F2D45" w:rsidP="000F2D45">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LC</w:t>
      </w:r>
      <w:r w:rsidRPr="00476E5A">
        <w:rPr>
          <w:spacing w:val="-6"/>
          <w:lang w:val="es-CL"/>
        </w:rPr>
        <w:t xml:space="preserve"> </w:t>
      </w:r>
      <w:r>
        <w:rPr>
          <w:spacing w:val="-6"/>
          <w:lang w:val="es-CL"/>
        </w:rPr>
        <w:t>-</w:t>
      </w:r>
      <w:r w:rsidRPr="00476E5A">
        <w:rPr>
          <w:spacing w:val="-3"/>
          <w:lang w:val="es-CL"/>
        </w:rPr>
        <w:t xml:space="preserve"> </w:t>
      </w:r>
      <w:r w:rsidRPr="00476E5A">
        <w:rPr>
          <w:lang w:val="es-CL"/>
        </w:rPr>
        <w:t>Lenguaje</w:t>
      </w:r>
      <w:r w:rsidRPr="00476E5A">
        <w:rPr>
          <w:spacing w:val="-3"/>
          <w:lang w:val="es-CL"/>
        </w:rPr>
        <w:t xml:space="preserve"> </w:t>
      </w:r>
      <w:r>
        <w:rPr>
          <w:spacing w:val="-3"/>
          <w:lang w:val="es-CL"/>
        </w:rPr>
        <w:t>y</w:t>
      </w:r>
      <w:r w:rsidRPr="00476E5A">
        <w:rPr>
          <w:spacing w:val="-5"/>
          <w:lang w:val="es-CL"/>
        </w:rPr>
        <w:t xml:space="preserve"> </w:t>
      </w:r>
      <w:r w:rsidRPr="00476E5A">
        <w:rPr>
          <w:lang w:val="es-CL"/>
        </w:rPr>
        <w:t>Comunicación</w:t>
      </w:r>
    </w:p>
    <w:p w14:paraId="29850C92" w14:textId="77777777" w:rsidR="000F2D45" w:rsidRPr="008F1B22" w:rsidRDefault="000F2D45" w:rsidP="000F2D45">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LIT</w:t>
      </w:r>
      <w:r w:rsidRPr="00476E5A">
        <w:rPr>
          <w:spacing w:val="-2"/>
          <w:lang w:val="es-CL"/>
        </w:rPr>
        <w:t xml:space="preserve"> </w:t>
      </w:r>
      <w:r>
        <w:rPr>
          <w:spacing w:val="-2"/>
          <w:lang w:val="es-CL"/>
        </w:rPr>
        <w:t>-</w:t>
      </w:r>
      <w:r w:rsidRPr="00476E5A">
        <w:rPr>
          <w:spacing w:val="-1"/>
          <w:lang w:val="es-CL"/>
        </w:rPr>
        <w:t xml:space="preserve"> </w:t>
      </w:r>
      <w:r>
        <w:rPr>
          <w:spacing w:val="-1"/>
          <w:lang w:val="es-CL"/>
        </w:rPr>
        <w:t>Alfabetización</w:t>
      </w:r>
    </w:p>
    <w:p w14:paraId="704015AD" w14:textId="77777777" w:rsidR="000F2D45" w:rsidRPr="00476E5A" w:rsidRDefault="000F2D45" w:rsidP="000F2D45">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Pr>
          <w:spacing w:val="-1"/>
          <w:lang w:val="es-CL"/>
        </w:rPr>
        <w:t>LR - Lógica y Razonamiento</w:t>
      </w:r>
    </w:p>
    <w:p w14:paraId="5B83026F" w14:textId="37442A96" w:rsidR="000F2D45" w:rsidRPr="006C76B8" w:rsidRDefault="000F2D45" w:rsidP="006C76B8">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 xml:space="preserve">MATH </w:t>
      </w:r>
      <w:r>
        <w:rPr>
          <w:lang w:val="es-CL"/>
        </w:rPr>
        <w:t>-</w:t>
      </w:r>
      <w:r w:rsidRPr="00476E5A">
        <w:rPr>
          <w:lang w:val="es-CL"/>
        </w:rPr>
        <w:t xml:space="preserve"> </w:t>
      </w:r>
      <w:r>
        <w:rPr>
          <w:lang w:val="es-CL"/>
        </w:rPr>
        <w:t>Pensamiento Mat</w:t>
      </w:r>
      <w:r w:rsidRPr="00476E5A">
        <w:rPr>
          <w:lang w:val="es-CL"/>
        </w:rPr>
        <w:t>emátic</w:t>
      </w:r>
      <w:r>
        <w:rPr>
          <w:lang w:val="es-CL"/>
        </w:rPr>
        <w:t>o</w:t>
      </w:r>
    </w:p>
    <w:p w14:paraId="4C01327E" w14:textId="1252E31D" w:rsidR="000F2D45" w:rsidRPr="00476E5A" w:rsidRDefault="000F2D45" w:rsidP="000F2D45">
      <w:pPr>
        <w:pStyle w:val="ListParagraph"/>
        <w:widowControl w:val="0"/>
        <w:numPr>
          <w:ilvl w:val="2"/>
          <w:numId w:val="6"/>
        </w:numPr>
        <w:tabs>
          <w:tab w:val="left" w:pos="1710"/>
        </w:tabs>
        <w:autoSpaceDE w:val="0"/>
        <w:autoSpaceDN w:val="0"/>
        <w:spacing w:line="240" w:lineRule="auto"/>
        <w:ind w:left="720" w:right="585" w:hanging="270"/>
        <w:contextualSpacing w:val="0"/>
        <w:rPr>
          <w:lang w:val="es-CL"/>
        </w:rPr>
      </w:pPr>
      <w:r w:rsidRPr="00476E5A">
        <w:rPr>
          <w:lang w:val="es-CL"/>
        </w:rPr>
        <w:t>PMPD</w:t>
      </w:r>
      <w:r w:rsidRPr="00476E5A">
        <w:rPr>
          <w:spacing w:val="-5"/>
          <w:lang w:val="es-CL"/>
        </w:rPr>
        <w:t xml:space="preserve"> </w:t>
      </w:r>
      <w:r>
        <w:rPr>
          <w:spacing w:val="-5"/>
          <w:lang w:val="es-CL"/>
        </w:rPr>
        <w:t>-</w:t>
      </w:r>
      <w:r w:rsidRPr="00476E5A">
        <w:rPr>
          <w:spacing w:val="-7"/>
          <w:lang w:val="es-CL"/>
        </w:rPr>
        <w:t xml:space="preserve"> </w:t>
      </w:r>
      <w:r>
        <w:rPr>
          <w:spacing w:val="-7"/>
          <w:lang w:val="es-CL"/>
        </w:rPr>
        <w:t xml:space="preserve">Desarrollo </w:t>
      </w:r>
      <w:r w:rsidRPr="00476E5A">
        <w:rPr>
          <w:lang w:val="es-CL"/>
        </w:rPr>
        <w:t>Perceptual,</w:t>
      </w:r>
      <w:r w:rsidRPr="00476E5A">
        <w:rPr>
          <w:spacing w:val="-6"/>
          <w:lang w:val="es-CL"/>
        </w:rPr>
        <w:t xml:space="preserve"> </w:t>
      </w:r>
      <w:r w:rsidRPr="00476E5A">
        <w:rPr>
          <w:lang w:val="es-CL"/>
        </w:rPr>
        <w:t>Motor</w:t>
      </w:r>
      <w:r w:rsidR="005B0964">
        <w:rPr>
          <w:lang w:val="es-CL"/>
        </w:rPr>
        <w:t xml:space="preserve"> y F</w:t>
      </w:r>
      <w:r>
        <w:rPr>
          <w:spacing w:val="-5"/>
          <w:lang w:val="es-CL"/>
        </w:rPr>
        <w:t>ísico</w:t>
      </w:r>
    </w:p>
    <w:p w14:paraId="07A0D136" w14:textId="77777777" w:rsidR="000F2D45" w:rsidRDefault="000F2D45" w:rsidP="000F2D45">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SCI</w:t>
      </w:r>
      <w:r w:rsidRPr="00476E5A">
        <w:rPr>
          <w:spacing w:val="-5"/>
          <w:lang w:val="es-CL"/>
        </w:rPr>
        <w:t xml:space="preserve"> </w:t>
      </w:r>
      <w:r>
        <w:rPr>
          <w:spacing w:val="-5"/>
          <w:lang w:val="es-CL"/>
        </w:rPr>
        <w:t>-</w:t>
      </w:r>
      <w:r w:rsidRPr="00476E5A">
        <w:rPr>
          <w:spacing w:val="-2"/>
          <w:lang w:val="es-CL"/>
        </w:rPr>
        <w:t xml:space="preserve"> </w:t>
      </w:r>
      <w:r>
        <w:rPr>
          <w:spacing w:val="-2"/>
          <w:lang w:val="es-CL"/>
        </w:rPr>
        <w:t>Investigación C</w:t>
      </w:r>
      <w:r w:rsidRPr="00476E5A">
        <w:rPr>
          <w:lang w:val="es-CL"/>
        </w:rPr>
        <w:t>ientífica</w:t>
      </w:r>
    </w:p>
    <w:p w14:paraId="4D22962E" w14:textId="0B96F0B1" w:rsidR="006C76B8" w:rsidRDefault="006C76B8" w:rsidP="000F2D45">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Pr>
          <w:lang w:val="es-CL"/>
        </w:rPr>
        <w:t>SE - Desarrollo Socioemocional</w:t>
      </w:r>
    </w:p>
    <w:p w14:paraId="389C6A01" w14:textId="77777777" w:rsidR="006C76B8" w:rsidRPr="00476E5A" w:rsidRDefault="006C76B8" w:rsidP="006C76B8">
      <w:pPr>
        <w:pStyle w:val="ListParagraph"/>
        <w:widowControl w:val="0"/>
        <w:tabs>
          <w:tab w:val="left" w:pos="1710"/>
        </w:tabs>
        <w:autoSpaceDE w:val="0"/>
        <w:autoSpaceDN w:val="0"/>
        <w:spacing w:line="240" w:lineRule="auto"/>
        <w:contextualSpacing w:val="0"/>
        <w:rPr>
          <w:lang w:val="es-CL"/>
        </w:rPr>
      </w:pPr>
    </w:p>
    <w:p w14:paraId="560BA65D" w14:textId="780604B1" w:rsidR="001118D4" w:rsidRPr="00A33196" w:rsidRDefault="00A65204" w:rsidP="001118D4">
      <w:pPr>
        <w:ind w:left="720" w:hanging="360"/>
        <w:rPr>
          <w:b/>
          <w:bCs/>
          <w:u w:val="single"/>
          <w:lang w:val="es-CL"/>
        </w:rPr>
      </w:pPr>
      <w:r>
        <w:rPr>
          <w:b/>
          <w:bCs/>
          <w:u w:val="single"/>
          <w:lang w:val="es-CL"/>
        </w:rPr>
        <w:t xml:space="preserve">Códigos de </w:t>
      </w:r>
      <w:r w:rsidRPr="00A33196">
        <w:rPr>
          <w:b/>
          <w:bCs/>
          <w:u w:val="single"/>
          <w:lang w:val="es-CL"/>
        </w:rPr>
        <w:t xml:space="preserve">Referencia para las Directrices de Desarrollo del Bebé y del </w:t>
      </w:r>
      <w:r w:rsidR="004F6362">
        <w:rPr>
          <w:b/>
          <w:bCs/>
          <w:u w:val="single"/>
          <w:lang w:val="es-CL"/>
        </w:rPr>
        <w:t>Infante</w:t>
      </w:r>
      <w:r w:rsidRPr="00A33196">
        <w:rPr>
          <w:b/>
          <w:bCs/>
          <w:u w:val="single"/>
          <w:lang w:val="es-CL"/>
        </w:rPr>
        <w:t>:</w:t>
      </w:r>
    </w:p>
    <w:p w14:paraId="4AEF11D3" w14:textId="10DF8B08" w:rsidR="006C76B8" w:rsidRPr="00A33196" w:rsidRDefault="006C76B8" w:rsidP="006C76B8">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A33196">
        <w:rPr>
          <w:lang w:val="es-CL"/>
        </w:rPr>
        <w:t>ATL</w:t>
      </w:r>
      <w:r w:rsidRPr="00A33196">
        <w:rPr>
          <w:spacing w:val="-4"/>
          <w:lang w:val="es-CL"/>
        </w:rPr>
        <w:t xml:space="preserve"> </w:t>
      </w:r>
      <w:r w:rsidRPr="00A33196">
        <w:rPr>
          <w:lang w:val="es-CL"/>
        </w:rPr>
        <w:t>-</w:t>
      </w:r>
      <w:r w:rsidRPr="00A33196">
        <w:rPr>
          <w:spacing w:val="-2"/>
          <w:lang w:val="es-CL"/>
        </w:rPr>
        <w:t xml:space="preserve"> </w:t>
      </w:r>
      <w:r w:rsidR="00A24FD2">
        <w:rPr>
          <w:spacing w:val="-2"/>
          <w:lang w:val="es-CL"/>
        </w:rPr>
        <w:t>Introducción al</w:t>
      </w:r>
      <w:r w:rsidRPr="00A33196">
        <w:rPr>
          <w:spacing w:val="-2"/>
          <w:lang w:val="es-CL"/>
        </w:rPr>
        <w:t xml:space="preserve"> </w:t>
      </w:r>
      <w:r w:rsidRPr="00A33196">
        <w:rPr>
          <w:lang w:val="es-CL"/>
        </w:rPr>
        <w:t>Aprendizaje</w:t>
      </w:r>
    </w:p>
    <w:p w14:paraId="508BB2E7" w14:textId="77777777" w:rsidR="006C76B8" w:rsidRPr="00A33196" w:rsidRDefault="006C76B8" w:rsidP="006C76B8">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A33196">
        <w:rPr>
          <w:lang w:val="es-CL"/>
        </w:rPr>
        <w:t>CD</w:t>
      </w:r>
      <w:r w:rsidRPr="00A33196">
        <w:rPr>
          <w:spacing w:val="-3"/>
          <w:lang w:val="es-CL"/>
        </w:rPr>
        <w:t xml:space="preserve"> - </w:t>
      </w:r>
      <w:r w:rsidRPr="00A33196">
        <w:rPr>
          <w:spacing w:val="-7"/>
          <w:lang w:val="es-CL"/>
        </w:rPr>
        <w:t>Desarrollo</w:t>
      </w:r>
      <w:r w:rsidRPr="00A33196">
        <w:rPr>
          <w:lang w:val="es-CL"/>
        </w:rPr>
        <w:t xml:space="preserve"> Cognitivo</w:t>
      </w:r>
    </w:p>
    <w:p w14:paraId="1A5B2D4C" w14:textId="7EB6E387" w:rsidR="006C76B8" w:rsidRPr="00A33196" w:rsidRDefault="006C76B8" w:rsidP="006C76B8">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A33196">
        <w:rPr>
          <w:lang w:val="es-CL"/>
        </w:rPr>
        <w:t>LDC</w:t>
      </w:r>
      <w:r w:rsidRPr="00A33196">
        <w:rPr>
          <w:spacing w:val="-7"/>
          <w:lang w:val="es-CL"/>
        </w:rPr>
        <w:t xml:space="preserve"> </w:t>
      </w:r>
      <w:r w:rsidR="00A24FD2">
        <w:rPr>
          <w:spacing w:val="-3"/>
          <w:lang w:val="es-CL"/>
        </w:rPr>
        <w:t xml:space="preserve">- </w:t>
      </w:r>
      <w:r w:rsidRPr="00A33196">
        <w:rPr>
          <w:spacing w:val="-7"/>
          <w:lang w:val="es-CL"/>
        </w:rPr>
        <w:t>Desarrollo</w:t>
      </w:r>
      <w:r w:rsidRPr="00A33196">
        <w:rPr>
          <w:lang w:val="es-CL"/>
        </w:rPr>
        <w:t xml:space="preserve"> del Lenguaje</w:t>
      </w:r>
      <w:r w:rsidRPr="00A33196">
        <w:rPr>
          <w:spacing w:val="-3"/>
          <w:lang w:val="es-CL"/>
        </w:rPr>
        <w:t xml:space="preserve"> y</w:t>
      </w:r>
      <w:r w:rsidRPr="00A33196">
        <w:rPr>
          <w:spacing w:val="-5"/>
          <w:lang w:val="es-CL"/>
        </w:rPr>
        <w:t xml:space="preserve"> </w:t>
      </w:r>
      <w:r w:rsidRPr="00A33196">
        <w:rPr>
          <w:lang w:val="es-CL"/>
        </w:rPr>
        <w:t xml:space="preserve">Comunicación </w:t>
      </w:r>
    </w:p>
    <w:p w14:paraId="36E58D3C" w14:textId="439E7DB4" w:rsidR="006C76B8" w:rsidRPr="00A33196" w:rsidRDefault="006C76B8" w:rsidP="006C76B8">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A33196">
        <w:rPr>
          <w:lang w:val="es-CL"/>
        </w:rPr>
        <w:t>PHD</w:t>
      </w:r>
      <w:r w:rsidRPr="00A33196">
        <w:rPr>
          <w:spacing w:val="-4"/>
          <w:lang w:val="es-CL"/>
        </w:rPr>
        <w:t xml:space="preserve"> </w:t>
      </w:r>
      <w:r w:rsidR="00A24FD2">
        <w:rPr>
          <w:spacing w:val="-3"/>
          <w:lang w:val="es-CL"/>
        </w:rPr>
        <w:t xml:space="preserve">- </w:t>
      </w:r>
      <w:r w:rsidRPr="00A33196">
        <w:rPr>
          <w:spacing w:val="-5"/>
          <w:lang w:val="es-CL"/>
        </w:rPr>
        <w:t>Salud Física y Desarrollo</w:t>
      </w:r>
    </w:p>
    <w:p w14:paraId="157F2D07" w14:textId="3DFED3E1" w:rsidR="006C76B8" w:rsidRPr="00A33196" w:rsidRDefault="006C76B8" w:rsidP="006C76B8">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A33196">
        <w:rPr>
          <w:lang w:val="es-CL"/>
        </w:rPr>
        <w:t>SED</w:t>
      </w:r>
      <w:r w:rsidRPr="00A33196">
        <w:rPr>
          <w:spacing w:val="-3"/>
          <w:lang w:val="es-CL"/>
        </w:rPr>
        <w:t xml:space="preserve"> </w:t>
      </w:r>
      <w:r w:rsidR="00A24FD2">
        <w:rPr>
          <w:spacing w:val="-3"/>
          <w:lang w:val="es-CL"/>
        </w:rPr>
        <w:t xml:space="preserve">- </w:t>
      </w:r>
      <w:r w:rsidRPr="00A33196">
        <w:rPr>
          <w:spacing w:val="-5"/>
          <w:lang w:val="es-CL"/>
        </w:rPr>
        <w:t xml:space="preserve">Desarrollo </w:t>
      </w:r>
      <w:r w:rsidR="00A24FD2">
        <w:rPr>
          <w:lang w:val="es-CL"/>
        </w:rPr>
        <w:t>Socioemocional</w:t>
      </w:r>
    </w:p>
    <w:p w14:paraId="55912348" w14:textId="77777777" w:rsidR="00A33196" w:rsidRPr="00A33196" w:rsidRDefault="00A33196" w:rsidP="00A33196">
      <w:pPr>
        <w:pStyle w:val="ListParagraph"/>
        <w:widowControl w:val="0"/>
        <w:tabs>
          <w:tab w:val="left" w:pos="990"/>
        </w:tabs>
        <w:autoSpaceDE w:val="0"/>
        <w:autoSpaceDN w:val="0"/>
        <w:spacing w:line="240" w:lineRule="auto"/>
        <w:contextualSpacing w:val="0"/>
        <w:rPr>
          <w:lang w:val="es-CL"/>
        </w:rPr>
      </w:pPr>
    </w:p>
    <w:p w14:paraId="16306EED" w14:textId="50C94CB9" w:rsidR="001118D4" w:rsidRPr="00A33196" w:rsidRDefault="006C76B8" w:rsidP="00A33196">
      <w:pPr>
        <w:ind w:left="720" w:hanging="360"/>
        <w:rPr>
          <w:b/>
          <w:bCs/>
          <w:u w:val="single"/>
          <w:lang w:val="es-CL"/>
        </w:rPr>
      </w:pPr>
      <w:r w:rsidRPr="00A33196">
        <w:rPr>
          <w:b/>
          <w:bCs/>
          <w:u w:val="single"/>
          <w:lang w:val="es-CL"/>
        </w:rPr>
        <w:t>Códigos de Referencia para Estándares de Matemáticas en Kínder</w:t>
      </w:r>
    </w:p>
    <w:p w14:paraId="7638E936" w14:textId="7AFDBBDA" w:rsidR="001118D4" w:rsidRPr="00A33196" w:rsidRDefault="00E038DC" w:rsidP="00236E5D">
      <w:pPr>
        <w:pStyle w:val="ListParagraph"/>
        <w:widowControl w:val="0"/>
        <w:numPr>
          <w:ilvl w:val="2"/>
          <w:numId w:val="6"/>
        </w:numPr>
        <w:tabs>
          <w:tab w:val="left" w:pos="1710"/>
        </w:tabs>
        <w:autoSpaceDE w:val="0"/>
        <w:autoSpaceDN w:val="0"/>
        <w:spacing w:line="240" w:lineRule="auto"/>
        <w:ind w:left="720" w:hanging="324"/>
        <w:contextualSpacing w:val="0"/>
        <w:rPr>
          <w:lang w:val="es-CL"/>
        </w:rPr>
      </w:pPr>
      <w:r w:rsidRPr="00A33196">
        <w:rPr>
          <w:lang w:val="es-CL"/>
        </w:rPr>
        <w:t>CC</w:t>
      </w:r>
      <w:r w:rsidR="001118D4" w:rsidRPr="00A33196">
        <w:rPr>
          <w:lang w:val="es-CL"/>
        </w:rPr>
        <w:t xml:space="preserve"> </w:t>
      </w:r>
      <w:r w:rsidR="00A33196" w:rsidRPr="00A33196">
        <w:rPr>
          <w:lang w:val="es-CL"/>
        </w:rPr>
        <w:t>- Estándares de Lenguaje de Kínder</w:t>
      </w:r>
    </w:p>
    <w:p w14:paraId="7972394A" w14:textId="082C7232" w:rsidR="00E038DC" w:rsidRPr="00A33196" w:rsidRDefault="00E038DC" w:rsidP="00236E5D">
      <w:pPr>
        <w:pStyle w:val="ListParagraph"/>
        <w:widowControl w:val="0"/>
        <w:numPr>
          <w:ilvl w:val="2"/>
          <w:numId w:val="6"/>
        </w:numPr>
        <w:tabs>
          <w:tab w:val="left" w:pos="1710"/>
        </w:tabs>
        <w:autoSpaceDE w:val="0"/>
        <w:autoSpaceDN w:val="0"/>
        <w:spacing w:line="240" w:lineRule="auto"/>
        <w:ind w:left="720" w:hanging="324"/>
        <w:contextualSpacing w:val="0"/>
        <w:rPr>
          <w:lang w:val="es-CL"/>
        </w:rPr>
      </w:pPr>
      <w:r w:rsidRPr="00A33196">
        <w:rPr>
          <w:lang w:val="es-CL"/>
        </w:rPr>
        <w:t xml:space="preserve">OAT </w:t>
      </w:r>
      <w:r w:rsidR="00A33196" w:rsidRPr="00A33196">
        <w:rPr>
          <w:lang w:val="es-CL"/>
        </w:rPr>
        <w:t>-</w:t>
      </w:r>
      <w:r w:rsidRPr="00A33196">
        <w:rPr>
          <w:lang w:val="es-CL"/>
        </w:rPr>
        <w:t xml:space="preserve"> </w:t>
      </w:r>
      <w:r w:rsidR="00A33196" w:rsidRPr="00A33196">
        <w:rPr>
          <w:lang w:val="es-CL"/>
        </w:rPr>
        <w:t>Operaciones</w:t>
      </w:r>
      <w:r w:rsidRPr="00A33196">
        <w:rPr>
          <w:lang w:val="es-CL"/>
        </w:rPr>
        <w:t xml:space="preserve"> </w:t>
      </w:r>
      <w:r w:rsidR="00A33196" w:rsidRPr="00A33196">
        <w:rPr>
          <w:lang w:val="es-CL"/>
        </w:rPr>
        <w:t>y</w:t>
      </w:r>
      <w:r w:rsidRPr="00A33196">
        <w:rPr>
          <w:lang w:val="es-CL"/>
        </w:rPr>
        <w:t xml:space="preserve"> </w:t>
      </w:r>
      <w:r w:rsidR="00A33196" w:rsidRPr="00A33196">
        <w:rPr>
          <w:lang w:val="es-CL"/>
        </w:rPr>
        <w:t xml:space="preserve">Pensamiento </w:t>
      </w:r>
      <w:r w:rsidRPr="00A33196">
        <w:rPr>
          <w:lang w:val="es-CL"/>
        </w:rPr>
        <w:t>Algebraic</w:t>
      </w:r>
      <w:r w:rsidR="00A33196" w:rsidRPr="00A33196">
        <w:rPr>
          <w:lang w:val="es-CL"/>
        </w:rPr>
        <w:t>o</w:t>
      </w:r>
    </w:p>
    <w:p w14:paraId="10621910" w14:textId="5CA57690" w:rsidR="00E038DC" w:rsidRPr="00A33196" w:rsidRDefault="00E038DC" w:rsidP="00236E5D">
      <w:pPr>
        <w:pStyle w:val="ListParagraph"/>
        <w:widowControl w:val="0"/>
        <w:numPr>
          <w:ilvl w:val="2"/>
          <w:numId w:val="6"/>
        </w:numPr>
        <w:tabs>
          <w:tab w:val="left" w:pos="1710"/>
        </w:tabs>
        <w:autoSpaceDE w:val="0"/>
        <w:autoSpaceDN w:val="0"/>
        <w:spacing w:line="240" w:lineRule="auto"/>
        <w:ind w:left="720" w:hanging="324"/>
        <w:contextualSpacing w:val="0"/>
        <w:rPr>
          <w:lang w:val="es-CL"/>
        </w:rPr>
      </w:pPr>
      <w:r w:rsidRPr="00A33196">
        <w:rPr>
          <w:lang w:val="es-CL"/>
        </w:rPr>
        <w:t xml:space="preserve">MP </w:t>
      </w:r>
      <w:r w:rsidR="00A33196" w:rsidRPr="00A33196">
        <w:rPr>
          <w:lang w:val="es-CL"/>
        </w:rPr>
        <w:t>-</w:t>
      </w:r>
      <w:r w:rsidRPr="00A33196">
        <w:rPr>
          <w:lang w:val="es-CL"/>
        </w:rPr>
        <w:t xml:space="preserve"> </w:t>
      </w:r>
      <w:r w:rsidR="00A33196" w:rsidRPr="00A33196">
        <w:rPr>
          <w:lang w:val="es-CL"/>
        </w:rPr>
        <w:t>Prácticas de Matemáticas</w:t>
      </w:r>
    </w:p>
    <w:p w14:paraId="0E1F3195" w14:textId="767F1234" w:rsidR="00E038DC" w:rsidRPr="00A33196" w:rsidRDefault="00A33196" w:rsidP="00236E5D">
      <w:pPr>
        <w:pStyle w:val="ListParagraph"/>
        <w:widowControl w:val="0"/>
        <w:numPr>
          <w:ilvl w:val="2"/>
          <w:numId w:val="6"/>
        </w:numPr>
        <w:tabs>
          <w:tab w:val="left" w:pos="1710"/>
        </w:tabs>
        <w:autoSpaceDE w:val="0"/>
        <w:autoSpaceDN w:val="0"/>
        <w:spacing w:line="240" w:lineRule="auto"/>
        <w:ind w:left="720" w:hanging="324"/>
        <w:contextualSpacing w:val="0"/>
        <w:rPr>
          <w:lang w:val="es-CL"/>
        </w:rPr>
      </w:pPr>
      <w:r w:rsidRPr="00A33196">
        <w:rPr>
          <w:lang w:val="es-CL"/>
        </w:rPr>
        <w:t>MD -</w:t>
      </w:r>
      <w:r w:rsidR="00E038DC" w:rsidRPr="00A33196">
        <w:rPr>
          <w:lang w:val="es-CL"/>
        </w:rPr>
        <w:t xml:space="preserve"> Me</w:t>
      </w:r>
      <w:r w:rsidRPr="00A33196">
        <w:rPr>
          <w:lang w:val="es-CL"/>
        </w:rPr>
        <w:t>didas y Datos</w:t>
      </w:r>
    </w:p>
    <w:p w14:paraId="793EE067" w14:textId="4BC5EC9C" w:rsidR="00E038DC" w:rsidRPr="00A33196" w:rsidRDefault="00A33196" w:rsidP="00236E5D">
      <w:pPr>
        <w:pStyle w:val="ListParagraph"/>
        <w:widowControl w:val="0"/>
        <w:numPr>
          <w:ilvl w:val="2"/>
          <w:numId w:val="6"/>
        </w:numPr>
        <w:tabs>
          <w:tab w:val="left" w:pos="1710"/>
        </w:tabs>
        <w:autoSpaceDE w:val="0"/>
        <w:autoSpaceDN w:val="0"/>
        <w:spacing w:line="240" w:lineRule="auto"/>
        <w:ind w:left="720" w:hanging="324"/>
        <w:contextualSpacing w:val="0"/>
        <w:rPr>
          <w:lang w:val="es-CL"/>
        </w:rPr>
      </w:pPr>
      <w:r w:rsidRPr="00A33196">
        <w:rPr>
          <w:lang w:val="es-CL"/>
        </w:rPr>
        <w:t>G - Geometría</w:t>
      </w:r>
    </w:p>
    <w:p w14:paraId="26D4FCA6" w14:textId="2B250842" w:rsidR="001C67E8" w:rsidRPr="00A33196" w:rsidRDefault="001C67E8" w:rsidP="001C67E8">
      <w:pPr>
        <w:widowControl w:val="0"/>
        <w:tabs>
          <w:tab w:val="left" w:pos="1710"/>
        </w:tabs>
        <w:autoSpaceDE w:val="0"/>
        <w:autoSpaceDN w:val="0"/>
        <w:spacing w:line="240" w:lineRule="auto"/>
        <w:rPr>
          <w:lang w:val="es-CL"/>
        </w:rPr>
      </w:pPr>
    </w:p>
    <w:p w14:paraId="46BA9C86" w14:textId="0C9FC088" w:rsidR="001C67E8" w:rsidRPr="0044664C" w:rsidRDefault="001C67E8" w:rsidP="001C67E8">
      <w:pPr>
        <w:widowControl w:val="0"/>
        <w:tabs>
          <w:tab w:val="left" w:pos="1710"/>
        </w:tabs>
        <w:autoSpaceDE w:val="0"/>
        <w:autoSpaceDN w:val="0"/>
        <w:spacing w:line="240" w:lineRule="auto"/>
        <w:rPr>
          <w:color w:val="FF0000"/>
        </w:rPr>
      </w:pPr>
      <w:r w:rsidRPr="0044664C">
        <w:rPr>
          <w:color w:val="FF0000"/>
        </w:rPr>
        <w:br w:type="page"/>
      </w:r>
    </w:p>
    <w:tbl>
      <w:tblPr>
        <w:tblpPr w:leftFromText="180" w:rightFromText="180" w:horzAnchor="margin" w:tblpX="-186" w:tblpY="489"/>
        <w:tblW w:w="147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76"/>
        <w:gridCol w:w="3420"/>
        <w:gridCol w:w="3690"/>
        <w:gridCol w:w="4041"/>
      </w:tblGrid>
      <w:tr w:rsidR="00553570" w14:paraId="174AD922" w14:textId="77777777" w:rsidTr="001517AD">
        <w:trPr>
          <w:trHeight w:val="396"/>
        </w:trPr>
        <w:tc>
          <w:tcPr>
            <w:tcW w:w="14727" w:type="dxa"/>
            <w:gridSpan w:val="4"/>
            <w:tcBorders>
              <w:bottom w:val="single" w:sz="4" w:space="0" w:color="auto"/>
            </w:tcBorders>
            <w:shd w:val="clear" w:color="auto" w:fill="FCAF17" w:themeFill="accent3"/>
            <w:vAlign w:val="center"/>
          </w:tcPr>
          <w:p w14:paraId="03F98AB4" w14:textId="39B5F322" w:rsidR="00553570" w:rsidRDefault="00553570" w:rsidP="001517AD">
            <w:pPr>
              <w:pStyle w:val="TableParagraph"/>
              <w:ind w:left="140" w:right="536"/>
              <w:jc w:val="center"/>
              <w:rPr>
                <w:rFonts w:ascii="Roboto"/>
                <w:b/>
                <w:sz w:val="28"/>
              </w:rPr>
            </w:pPr>
            <w:r w:rsidRPr="003215EB">
              <w:rPr>
                <w:b/>
                <w:color w:val="FFFFFF" w:themeColor="background1"/>
                <w:sz w:val="32"/>
                <w:szCs w:val="28"/>
                <w14:shadow w14:blurRad="50800" w14:dist="38100" w14:dir="2700000" w14:sx="100000" w14:sy="100000" w14:kx="0" w14:ky="0" w14:algn="tl">
                  <w14:srgbClr w14:val="000000">
                    <w14:alpha w14:val="60000"/>
                  </w14:srgbClr>
                </w14:shadow>
              </w:rPr>
              <w:lastRenderedPageBreak/>
              <w:t>MAT</w:t>
            </w:r>
            <w:r w:rsidR="0044664C">
              <w:rPr>
                <w:b/>
                <w:color w:val="FFFFFF" w:themeColor="background1"/>
                <w:sz w:val="32"/>
                <w:szCs w:val="28"/>
                <w14:shadow w14:blurRad="50800" w14:dist="38100" w14:dir="2700000" w14:sx="100000" w14:sy="100000" w14:kx="0" w14:ky="0" w14:algn="tl">
                  <w14:srgbClr w14:val="000000">
                    <w14:alpha w14:val="60000"/>
                  </w14:srgbClr>
                </w14:shadow>
              </w:rPr>
              <w:t>EMÁTICAS</w:t>
            </w:r>
          </w:p>
        </w:tc>
      </w:tr>
      <w:tr w:rsidR="00A35D9C" w:rsidRPr="00E05479" w14:paraId="509F7454" w14:textId="77777777" w:rsidTr="001517AD">
        <w:trPr>
          <w:trHeight w:val="394"/>
        </w:trPr>
        <w:tc>
          <w:tcPr>
            <w:tcW w:w="14727" w:type="dxa"/>
            <w:gridSpan w:val="4"/>
            <w:tcBorders>
              <w:top w:val="single" w:sz="4" w:space="0" w:color="auto"/>
            </w:tcBorders>
            <w:vAlign w:val="center"/>
          </w:tcPr>
          <w:p w14:paraId="576B761F" w14:textId="7BA11886" w:rsidR="00A35D9C" w:rsidRPr="0044664C" w:rsidRDefault="00A35D9C" w:rsidP="001517AD">
            <w:pPr>
              <w:pStyle w:val="TableParagraph"/>
              <w:spacing w:before="96"/>
              <w:ind w:left="150"/>
              <w:rPr>
                <w:rFonts w:ascii="Roboto"/>
                <w:b/>
                <w:sz w:val="28"/>
                <w:lang w:val="es-CL"/>
              </w:rPr>
            </w:pPr>
            <w:r w:rsidRPr="0044664C">
              <w:rPr>
                <w:rFonts w:ascii="Roboto"/>
                <w:b/>
                <w:sz w:val="28"/>
                <w:lang w:val="es-CL"/>
              </w:rPr>
              <w:t>ALI</w:t>
            </w:r>
            <w:r w:rsidR="0044664C" w:rsidRPr="0044664C">
              <w:rPr>
                <w:rFonts w:ascii="Roboto"/>
                <w:b/>
                <w:sz w:val="28"/>
                <w:lang w:val="es-CL"/>
              </w:rPr>
              <w:t>NEAMIENTO - ASPECTO</w:t>
            </w:r>
            <w:r w:rsidRPr="0044664C">
              <w:rPr>
                <w:rFonts w:ascii="Roboto"/>
                <w:b/>
                <w:spacing w:val="-2"/>
                <w:sz w:val="28"/>
                <w:lang w:val="es-CL"/>
              </w:rPr>
              <w:t xml:space="preserve"> </w:t>
            </w:r>
            <w:r w:rsidRPr="0044664C">
              <w:rPr>
                <w:rFonts w:ascii="Roboto"/>
                <w:b/>
                <w:sz w:val="28"/>
                <w:lang w:val="es-CL"/>
              </w:rPr>
              <w:t>1:</w:t>
            </w:r>
            <w:r w:rsidRPr="0044664C">
              <w:rPr>
                <w:rFonts w:ascii="Roboto"/>
                <w:b/>
                <w:spacing w:val="-2"/>
                <w:sz w:val="28"/>
                <w:lang w:val="es-CL"/>
              </w:rPr>
              <w:t xml:space="preserve"> </w:t>
            </w:r>
            <w:r w:rsidRPr="0044664C">
              <w:rPr>
                <w:rFonts w:ascii="Roboto"/>
                <w:b/>
                <w:sz w:val="28"/>
                <w:lang w:val="es-CL"/>
              </w:rPr>
              <w:t>CO</w:t>
            </w:r>
            <w:r w:rsidR="0044664C" w:rsidRPr="0044664C">
              <w:rPr>
                <w:rFonts w:ascii="Roboto"/>
                <w:b/>
                <w:sz w:val="28"/>
                <w:lang w:val="es-CL"/>
              </w:rPr>
              <w:t xml:space="preserve">NTEO Y </w:t>
            </w:r>
            <w:r w:rsidRPr="0044664C">
              <w:rPr>
                <w:rFonts w:ascii="Roboto"/>
                <w:b/>
                <w:sz w:val="28"/>
                <w:lang w:val="es-CL"/>
              </w:rPr>
              <w:t>CARDINALI</w:t>
            </w:r>
            <w:r w:rsidR="0044664C" w:rsidRPr="0044664C">
              <w:rPr>
                <w:rFonts w:ascii="Roboto"/>
                <w:b/>
                <w:sz w:val="28"/>
                <w:lang w:val="es-CL"/>
              </w:rPr>
              <w:t>DAD</w:t>
            </w:r>
          </w:p>
        </w:tc>
      </w:tr>
      <w:tr w:rsidR="009E636D" w:rsidRPr="00E05479" w14:paraId="16C54313" w14:textId="77777777" w:rsidTr="001517AD">
        <w:trPr>
          <w:trHeight w:val="1056"/>
        </w:trPr>
        <w:tc>
          <w:tcPr>
            <w:tcW w:w="3576" w:type="dxa"/>
            <w:tcBorders>
              <w:bottom w:val="single" w:sz="4" w:space="0" w:color="000000"/>
              <w:right w:val="single" w:sz="4" w:space="0" w:color="000000"/>
            </w:tcBorders>
            <w:shd w:val="clear" w:color="auto" w:fill="FEEED0" w:themeFill="accent3" w:themeFillTint="33"/>
            <w:vAlign w:val="center"/>
          </w:tcPr>
          <w:p w14:paraId="103E9808" w14:textId="741335BA" w:rsidR="009E636D" w:rsidRPr="009E636D" w:rsidRDefault="009E636D" w:rsidP="001517AD">
            <w:pPr>
              <w:pStyle w:val="TableParagraph"/>
              <w:spacing w:line="223" w:lineRule="auto"/>
              <w:ind w:left="153" w:right="177" w:hanging="2"/>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420" w:type="dxa"/>
            <w:tcBorders>
              <w:left w:val="single" w:sz="4" w:space="0" w:color="000000"/>
              <w:bottom w:val="single" w:sz="4" w:space="0" w:color="000000"/>
              <w:right w:val="single" w:sz="4" w:space="0" w:color="000000"/>
            </w:tcBorders>
            <w:shd w:val="clear" w:color="auto" w:fill="FDDEA2" w:themeFill="accent3" w:themeFillTint="66"/>
            <w:vAlign w:val="center"/>
          </w:tcPr>
          <w:p w14:paraId="4C5B1265" w14:textId="473B3835" w:rsidR="009E636D" w:rsidRPr="009E636D" w:rsidRDefault="009E636D" w:rsidP="001517AD">
            <w:pPr>
              <w:pStyle w:val="TableParagraph"/>
              <w:spacing w:line="223" w:lineRule="auto"/>
              <w:ind w:left="153" w:right="177" w:hanging="2"/>
              <w:jc w:val="center"/>
              <w:rPr>
                <w:b/>
                <w:lang w:val="es-CL"/>
              </w:rPr>
            </w:pPr>
            <w:r w:rsidRPr="00AA0BC6">
              <w:rPr>
                <w:b/>
                <w:sz w:val="22"/>
                <w:szCs w:val="22"/>
                <w:lang w:val="es-CL"/>
              </w:rPr>
              <w:t>ESTÁNDAR DE APRENDIZAJE TEMPRANO DE AZ</w:t>
            </w:r>
          </w:p>
        </w:tc>
        <w:tc>
          <w:tcPr>
            <w:tcW w:w="3690" w:type="dxa"/>
            <w:tcBorders>
              <w:left w:val="single" w:sz="4" w:space="0" w:color="000000"/>
              <w:bottom w:val="single" w:sz="4" w:space="0" w:color="000000"/>
              <w:right w:val="single" w:sz="4" w:space="0" w:color="000000"/>
            </w:tcBorders>
            <w:shd w:val="clear" w:color="auto" w:fill="FDCE73" w:themeFill="accent3" w:themeFillTint="99"/>
            <w:vAlign w:val="center"/>
          </w:tcPr>
          <w:p w14:paraId="5CDD7BF7" w14:textId="785481D5" w:rsidR="009E636D" w:rsidRPr="009E636D" w:rsidRDefault="009E636D" w:rsidP="001517AD">
            <w:pPr>
              <w:pStyle w:val="TableParagraph"/>
              <w:spacing w:line="223" w:lineRule="auto"/>
              <w:ind w:left="153" w:right="177" w:hanging="2"/>
              <w:jc w:val="center"/>
              <w:rPr>
                <w:b/>
                <w:lang w:val="es-CL"/>
              </w:rPr>
            </w:pPr>
            <w:r w:rsidRPr="00AA0BC6">
              <w:rPr>
                <w:b/>
                <w:sz w:val="22"/>
                <w:szCs w:val="22"/>
                <w:lang w:val="es-CL"/>
              </w:rPr>
              <w:t>MARCO DE RESULTADOS DE APRENDIZAJE TEMPRANO DE HEAD START</w:t>
            </w:r>
          </w:p>
        </w:tc>
        <w:tc>
          <w:tcPr>
            <w:tcW w:w="4041" w:type="dxa"/>
            <w:tcBorders>
              <w:left w:val="single" w:sz="4" w:space="0" w:color="000000"/>
              <w:bottom w:val="single" w:sz="4" w:space="0" w:color="000000"/>
            </w:tcBorders>
            <w:shd w:val="clear" w:color="auto" w:fill="FCAF17" w:themeFill="accent3"/>
          </w:tcPr>
          <w:p w14:paraId="40A51C9E" w14:textId="77777777" w:rsidR="009E636D" w:rsidRPr="00AA0BC6" w:rsidRDefault="009E636D" w:rsidP="001517AD">
            <w:pPr>
              <w:pStyle w:val="TableParagraph"/>
              <w:rPr>
                <w:sz w:val="22"/>
                <w:szCs w:val="22"/>
                <w:lang w:val="es-CL"/>
              </w:rPr>
            </w:pPr>
          </w:p>
          <w:p w14:paraId="37E99350" w14:textId="33B59779" w:rsidR="009E636D" w:rsidRPr="009E636D" w:rsidRDefault="009E636D" w:rsidP="001B33EE">
            <w:pPr>
              <w:pStyle w:val="TableParagraph"/>
              <w:spacing w:line="223" w:lineRule="auto"/>
              <w:ind w:left="153" w:right="177" w:hanging="2"/>
              <w:jc w:val="center"/>
              <w:rPr>
                <w:b/>
                <w:lang w:val="es-CL"/>
              </w:rPr>
            </w:pPr>
            <w:r w:rsidRPr="008F1A3D">
              <w:rPr>
                <w:b/>
                <w:sz w:val="22"/>
                <w:szCs w:val="22"/>
                <w:lang w:val="es-CL"/>
              </w:rPr>
              <w:t>ESTÁNDAR DE K</w:t>
            </w:r>
            <w:r w:rsidR="001B33EE">
              <w:rPr>
                <w:b/>
                <w:sz w:val="22"/>
                <w:szCs w:val="22"/>
                <w:lang w:val="es-CL"/>
              </w:rPr>
              <w:t>ÍNDER</w:t>
            </w:r>
            <w:r w:rsidRPr="008F1A3D">
              <w:rPr>
                <w:b/>
                <w:sz w:val="22"/>
                <w:szCs w:val="22"/>
                <w:lang w:val="es-CL"/>
              </w:rPr>
              <w:t xml:space="preserve"> DE AZ</w:t>
            </w:r>
          </w:p>
        </w:tc>
      </w:tr>
      <w:tr w:rsidR="00A35D9C" w:rsidRPr="0091739F" w14:paraId="08FDF068" w14:textId="77777777" w:rsidTr="001517AD">
        <w:trPr>
          <w:trHeight w:val="585"/>
        </w:trPr>
        <w:tc>
          <w:tcPr>
            <w:tcW w:w="3576" w:type="dxa"/>
            <w:tcBorders>
              <w:top w:val="single" w:sz="4" w:space="0" w:color="000000"/>
              <w:bottom w:val="single" w:sz="4" w:space="0" w:color="000000"/>
              <w:right w:val="single" w:sz="4" w:space="0" w:color="000000"/>
            </w:tcBorders>
            <w:shd w:val="clear" w:color="auto" w:fill="FFFFFF" w:themeFill="background1"/>
          </w:tcPr>
          <w:p w14:paraId="28AAEFAB" w14:textId="54E3AEB0" w:rsidR="00A35D9C" w:rsidRPr="0091739F" w:rsidRDefault="0091739F" w:rsidP="0091739F">
            <w:pPr>
              <w:pStyle w:val="TableParagraph"/>
              <w:spacing w:before="73" w:line="247" w:lineRule="auto"/>
              <w:ind w:left="182" w:right="167"/>
              <w:rPr>
                <w:b/>
                <w:lang w:val="es-CL"/>
              </w:rPr>
            </w:pPr>
            <w:r w:rsidRPr="0091739F">
              <w:rPr>
                <w:b/>
                <w:lang w:val="es-CL"/>
              </w:rPr>
              <w:t xml:space="preserve">Desarrollo </w:t>
            </w:r>
            <w:r w:rsidR="00A35D9C" w:rsidRPr="0091739F">
              <w:rPr>
                <w:b/>
                <w:lang w:val="es-CL"/>
              </w:rPr>
              <w:t>Cognitiv</w:t>
            </w:r>
            <w:r w:rsidRPr="0091739F">
              <w:rPr>
                <w:b/>
                <w:lang w:val="es-CL"/>
              </w:rPr>
              <w:t>o</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B93CB3" w14:textId="3463178C" w:rsidR="00A35D9C" w:rsidRPr="0091739F" w:rsidRDefault="0091739F" w:rsidP="0091739F">
            <w:pPr>
              <w:pStyle w:val="TableParagraph"/>
              <w:spacing w:before="73"/>
              <w:ind w:left="245"/>
              <w:rPr>
                <w:b/>
                <w:lang w:val="es-CL"/>
              </w:rPr>
            </w:pPr>
            <w:r w:rsidRPr="0091739F">
              <w:rPr>
                <w:b/>
                <w:lang w:val="es-CL"/>
              </w:rPr>
              <w:t>Cuenta en Voz Alta</w:t>
            </w:r>
          </w:p>
        </w:tc>
        <w:tc>
          <w:tcPr>
            <w:tcW w:w="36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5A871B" w14:textId="31AB3F59" w:rsidR="00A35D9C" w:rsidRPr="0091739F" w:rsidRDefault="00A35D9C" w:rsidP="0091739F">
            <w:pPr>
              <w:pStyle w:val="TableParagraph"/>
              <w:spacing w:before="73"/>
              <w:ind w:left="187" w:right="180"/>
              <w:rPr>
                <w:b/>
                <w:lang w:val="es-CL"/>
              </w:rPr>
            </w:pPr>
            <w:r w:rsidRPr="0091739F">
              <w:rPr>
                <w:b/>
                <w:lang w:val="es-CL"/>
              </w:rPr>
              <w:t>Co</w:t>
            </w:r>
            <w:r w:rsidR="0091739F" w:rsidRPr="0091739F">
              <w:rPr>
                <w:b/>
                <w:lang w:val="es-CL"/>
              </w:rPr>
              <w:t xml:space="preserve">nteo y </w:t>
            </w:r>
            <w:r w:rsidRPr="0091739F">
              <w:rPr>
                <w:b/>
                <w:lang w:val="es-CL"/>
              </w:rPr>
              <w:t>Cardinali</w:t>
            </w:r>
            <w:r w:rsidR="0091739F" w:rsidRPr="0091739F">
              <w:rPr>
                <w:b/>
                <w:lang w:val="es-CL"/>
              </w:rPr>
              <w:t>dad</w:t>
            </w:r>
          </w:p>
        </w:tc>
        <w:tc>
          <w:tcPr>
            <w:tcW w:w="4041" w:type="dxa"/>
            <w:tcBorders>
              <w:top w:val="single" w:sz="4" w:space="0" w:color="000000"/>
              <w:left w:val="single" w:sz="4" w:space="0" w:color="000000"/>
              <w:bottom w:val="single" w:sz="4" w:space="0" w:color="000000"/>
            </w:tcBorders>
            <w:shd w:val="clear" w:color="auto" w:fill="FFFFFF" w:themeFill="background1"/>
          </w:tcPr>
          <w:p w14:paraId="34FDD5C0" w14:textId="27E2E52E" w:rsidR="00A35D9C" w:rsidRPr="0091739F" w:rsidRDefault="0091739F" w:rsidP="001517AD">
            <w:pPr>
              <w:pStyle w:val="TableParagraph"/>
              <w:spacing w:before="73"/>
              <w:ind w:left="187"/>
              <w:rPr>
                <w:b/>
                <w:lang w:val="es-CL"/>
              </w:rPr>
            </w:pPr>
            <w:r w:rsidRPr="0091739F">
              <w:rPr>
                <w:b/>
                <w:lang w:val="es-CL"/>
              </w:rPr>
              <w:t>Conteo y Cardinalidad</w:t>
            </w:r>
          </w:p>
        </w:tc>
      </w:tr>
      <w:tr w:rsidR="00A35D9C" w:rsidRPr="00E05479" w14:paraId="37C6BFB8" w14:textId="77777777" w:rsidTr="001517AD">
        <w:trPr>
          <w:trHeight w:val="790"/>
        </w:trPr>
        <w:tc>
          <w:tcPr>
            <w:tcW w:w="3576" w:type="dxa"/>
            <w:tcBorders>
              <w:top w:val="single" w:sz="4" w:space="0" w:color="000000"/>
              <w:bottom w:val="nil"/>
              <w:right w:val="single" w:sz="4" w:space="0" w:color="000000"/>
            </w:tcBorders>
            <w:shd w:val="clear" w:color="auto" w:fill="FFFFFF" w:themeFill="background1"/>
          </w:tcPr>
          <w:p w14:paraId="10FC8E77" w14:textId="49B68C50" w:rsidR="00A35D9C" w:rsidRPr="0091739F" w:rsidRDefault="001C089A" w:rsidP="001C089A">
            <w:pPr>
              <w:pStyle w:val="TableParagraph"/>
              <w:spacing w:before="78" w:line="223" w:lineRule="auto"/>
              <w:ind w:left="190" w:right="267"/>
              <w:rPr>
                <w:color w:val="FF0000"/>
                <w:lang w:val="es-CL"/>
              </w:rPr>
            </w:pPr>
            <w:r w:rsidRPr="001C089A">
              <w:rPr>
                <w:color w:val="000000" w:themeColor="text1"/>
                <w:lang w:val="es-CL"/>
              </w:rPr>
              <w:t>Busca objetos perdidos o escondidos</w:t>
            </w:r>
            <w:r w:rsidR="00A35D9C" w:rsidRPr="001C089A">
              <w:rPr>
                <w:color w:val="000000" w:themeColor="text1"/>
                <w:lang w:val="es-CL"/>
              </w:rPr>
              <w:t>.</w:t>
            </w:r>
          </w:p>
        </w:tc>
        <w:tc>
          <w:tcPr>
            <w:tcW w:w="3420" w:type="dxa"/>
            <w:tcBorders>
              <w:top w:val="single" w:sz="4" w:space="0" w:color="000000"/>
              <w:left w:val="single" w:sz="4" w:space="0" w:color="000000"/>
              <w:bottom w:val="nil"/>
              <w:right w:val="single" w:sz="4" w:space="0" w:color="000000"/>
            </w:tcBorders>
            <w:shd w:val="clear" w:color="auto" w:fill="FFFFFF" w:themeFill="background1"/>
          </w:tcPr>
          <w:p w14:paraId="43F2260D" w14:textId="7C0BF655" w:rsidR="00A35D9C" w:rsidRPr="0091739F" w:rsidRDefault="001C089A" w:rsidP="001C089A">
            <w:pPr>
              <w:pStyle w:val="TableParagraph"/>
              <w:spacing w:before="78" w:line="223" w:lineRule="auto"/>
              <w:ind w:left="197" w:right="178"/>
              <w:rPr>
                <w:color w:val="FF0000"/>
                <w:lang w:val="es-CL"/>
              </w:rPr>
            </w:pPr>
            <w:r w:rsidRPr="001C089A">
              <w:rPr>
                <w:color w:val="000000" w:themeColor="text1"/>
                <w:lang w:val="es-CL"/>
              </w:rPr>
              <w:t>Muestra interés y conciencia al contar.</w:t>
            </w:r>
          </w:p>
        </w:tc>
        <w:tc>
          <w:tcPr>
            <w:tcW w:w="3690" w:type="dxa"/>
            <w:tcBorders>
              <w:top w:val="single" w:sz="4" w:space="0" w:color="000000"/>
              <w:left w:val="single" w:sz="4" w:space="0" w:color="000000"/>
              <w:bottom w:val="nil"/>
              <w:right w:val="single" w:sz="4" w:space="0" w:color="000000"/>
            </w:tcBorders>
            <w:shd w:val="clear" w:color="auto" w:fill="FFFFFF" w:themeFill="background1"/>
          </w:tcPr>
          <w:p w14:paraId="3BAA8AC1" w14:textId="45AD5445" w:rsidR="00A35D9C" w:rsidRPr="0091739F" w:rsidRDefault="001C089A" w:rsidP="001C089A">
            <w:pPr>
              <w:pStyle w:val="TableParagraph"/>
              <w:spacing w:before="78" w:line="223" w:lineRule="auto"/>
              <w:ind w:left="95" w:right="180"/>
              <w:rPr>
                <w:color w:val="FF0000"/>
                <w:lang w:val="es-CL"/>
              </w:rPr>
            </w:pPr>
            <w:r w:rsidRPr="001C089A">
              <w:rPr>
                <w:color w:val="000000" w:themeColor="text1"/>
                <w:lang w:val="es-CL"/>
              </w:rPr>
              <w:t>Cuenta oralmente o por señas hasta al menos 20 uno por uno.</w:t>
            </w:r>
          </w:p>
        </w:tc>
        <w:tc>
          <w:tcPr>
            <w:tcW w:w="4041" w:type="dxa"/>
            <w:vMerge w:val="restart"/>
            <w:tcBorders>
              <w:top w:val="single" w:sz="4" w:space="0" w:color="000000"/>
              <w:left w:val="single" w:sz="4" w:space="0" w:color="000000"/>
            </w:tcBorders>
            <w:shd w:val="clear" w:color="auto" w:fill="FFFFFF" w:themeFill="background1"/>
          </w:tcPr>
          <w:p w14:paraId="1899D346" w14:textId="77777777" w:rsidR="00A35D9C" w:rsidRPr="0091739F" w:rsidRDefault="00A35D9C" w:rsidP="001517AD">
            <w:pPr>
              <w:pStyle w:val="TableParagraph"/>
              <w:rPr>
                <w:color w:val="FF0000"/>
                <w:sz w:val="26"/>
                <w:lang w:val="es-CL"/>
              </w:rPr>
            </w:pPr>
          </w:p>
          <w:p w14:paraId="604AF101" w14:textId="77777777" w:rsidR="00A35D9C" w:rsidRPr="0091739F" w:rsidRDefault="00A35D9C" w:rsidP="001517AD">
            <w:pPr>
              <w:pStyle w:val="TableParagraph"/>
              <w:rPr>
                <w:color w:val="FF0000"/>
                <w:sz w:val="26"/>
                <w:lang w:val="es-CL"/>
              </w:rPr>
            </w:pPr>
          </w:p>
          <w:p w14:paraId="15464161" w14:textId="33C0702D" w:rsidR="001C089A" w:rsidRPr="001C089A" w:rsidRDefault="001C089A" w:rsidP="001C089A">
            <w:pPr>
              <w:pStyle w:val="TableParagraph"/>
              <w:spacing w:before="185" w:line="223" w:lineRule="auto"/>
              <w:ind w:left="199" w:right="339"/>
              <w:rPr>
                <w:color w:val="FF0000"/>
                <w:lang w:val="es-CL"/>
              </w:rPr>
            </w:pPr>
            <w:r w:rsidRPr="001C089A">
              <w:rPr>
                <w:color w:val="000000" w:themeColor="text1"/>
                <w:lang w:val="es-CL"/>
              </w:rPr>
              <w:t>C</w:t>
            </w:r>
            <w:r>
              <w:rPr>
                <w:color w:val="000000" w:themeColor="text1"/>
                <w:lang w:val="es-CL"/>
              </w:rPr>
              <w:t>uenta</w:t>
            </w:r>
            <w:r w:rsidRPr="001C089A">
              <w:rPr>
                <w:color w:val="000000" w:themeColor="text1"/>
                <w:lang w:val="es-CL"/>
              </w:rPr>
              <w:t xml:space="preserve"> hasta 100 por unidades y por decenas. Escrib</w:t>
            </w:r>
            <w:r>
              <w:rPr>
                <w:color w:val="000000" w:themeColor="text1"/>
                <w:lang w:val="es-CL"/>
              </w:rPr>
              <w:t>e</w:t>
            </w:r>
            <w:r w:rsidRPr="001C089A">
              <w:rPr>
                <w:color w:val="000000" w:themeColor="text1"/>
                <w:lang w:val="es-CL"/>
              </w:rPr>
              <w:t xml:space="preserve"> los números del 0 al 20.</w:t>
            </w:r>
          </w:p>
          <w:p w14:paraId="4346EC85" w14:textId="77777777" w:rsidR="001C089A" w:rsidRPr="001C089A" w:rsidRDefault="001C089A" w:rsidP="001C089A">
            <w:pPr>
              <w:pStyle w:val="TableParagraph"/>
              <w:spacing w:line="223" w:lineRule="auto"/>
              <w:ind w:left="199" w:right="99"/>
              <w:rPr>
                <w:color w:val="000000" w:themeColor="text1"/>
                <w:lang w:val="es-CL"/>
              </w:rPr>
            </w:pPr>
          </w:p>
          <w:p w14:paraId="5565A70F" w14:textId="0C6C11F5" w:rsidR="001C089A" w:rsidRPr="0091739F" w:rsidRDefault="001C089A" w:rsidP="001C089A">
            <w:pPr>
              <w:pStyle w:val="TableParagraph"/>
              <w:spacing w:line="223" w:lineRule="auto"/>
              <w:ind w:left="199" w:right="99"/>
              <w:rPr>
                <w:color w:val="FF0000"/>
                <w:lang w:val="es-CL"/>
              </w:rPr>
            </w:pPr>
            <w:r>
              <w:rPr>
                <w:color w:val="000000" w:themeColor="text1"/>
                <w:lang w:val="es-CL"/>
              </w:rPr>
              <w:t>Representa</w:t>
            </w:r>
            <w:r w:rsidRPr="001C089A">
              <w:rPr>
                <w:color w:val="000000" w:themeColor="text1"/>
                <w:lang w:val="es-CL"/>
              </w:rPr>
              <w:t xml:space="preserve"> un número de objetos con un número escrito del 0 al 20.</w:t>
            </w:r>
          </w:p>
        </w:tc>
      </w:tr>
      <w:tr w:rsidR="00881DDE" w:rsidRPr="00E05479" w14:paraId="26226CC4" w14:textId="77777777" w:rsidTr="001517AD">
        <w:trPr>
          <w:trHeight w:val="287"/>
        </w:trPr>
        <w:tc>
          <w:tcPr>
            <w:tcW w:w="3576" w:type="dxa"/>
            <w:tcBorders>
              <w:top w:val="single" w:sz="4" w:space="0" w:color="000000"/>
              <w:bottom w:val="nil"/>
              <w:right w:val="single" w:sz="4" w:space="0" w:color="000000"/>
            </w:tcBorders>
            <w:shd w:val="clear" w:color="auto" w:fill="FFFFFF" w:themeFill="background1"/>
          </w:tcPr>
          <w:p w14:paraId="23D5B257" w14:textId="77777777" w:rsidR="00881DDE" w:rsidRPr="0091739F" w:rsidRDefault="00881DDE" w:rsidP="001517AD">
            <w:pPr>
              <w:pStyle w:val="TableParagraph"/>
              <w:ind w:left="190" w:right="267"/>
              <w:rPr>
                <w:color w:val="FF0000"/>
                <w:lang w:val="es-CL"/>
              </w:rPr>
            </w:pPr>
          </w:p>
        </w:tc>
        <w:tc>
          <w:tcPr>
            <w:tcW w:w="3420" w:type="dxa"/>
            <w:tcBorders>
              <w:top w:val="single" w:sz="4" w:space="0" w:color="000000"/>
              <w:left w:val="single" w:sz="4" w:space="0" w:color="000000"/>
              <w:bottom w:val="nil"/>
              <w:right w:val="single" w:sz="4" w:space="0" w:color="000000"/>
            </w:tcBorders>
            <w:shd w:val="clear" w:color="auto" w:fill="FFFFFF" w:themeFill="background1"/>
          </w:tcPr>
          <w:p w14:paraId="5827692E" w14:textId="77777777" w:rsidR="00881DDE" w:rsidRPr="0091739F" w:rsidRDefault="00881DDE" w:rsidP="001517AD">
            <w:pPr>
              <w:pStyle w:val="TableParagraph"/>
              <w:ind w:left="197" w:right="178"/>
              <w:rPr>
                <w:color w:val="FF0000"/>
                <w:lang w:val="es-CL"/>
              </w:rPr>
            </w:pPr>
          </w:p>
        </w:tc>
        <w:tc>
          <w:tcPr>
            <w:tcW w:w="3690" w:type="dxa"/>
            <w:tcBorders>
              <w:top w:val="single" w:sz="4" w:space="0" w:color="000000"/>
              <w:left w:val="single" w:sz="4" w:space="0" w:color="000000"/>
              <w:bottom w:val="nil"/>
              <w:right w:val="single" w:sz="4" w:space="0" w:color="000000"/>
            </w:tcBorders>
            <w:shd w:val="clear" w:color="auto" w:fill="FFFFFF" w:themeFill="background1"/>
          </w:tcPr>
          <w:p w14:paraId="7AFADEAD" w14:textId="77777777" w:rsidR="00881DDE" w:rsidRPr="0091739F" w:rsidRDefault="00881DDE" w:rsidP="001517AD">
            <w:pPr>
              <w:pStyle w:val="TableParagraph"/>
              <w:ind w:left="95" w:right="180"/>
              <w:rPr>
                <w:color w:val="FF0000"/>
                <w:lang w:val="es-CL"/>
              </w:rPr>
            </w:pPr>
          </w:p>
        </w:tc>
        <w:tc>
          <w:tcPr>
            <w:tcW w:w="4041" w:type="dxa"/>
            <w:vMerge/>
            <w:tcBorders>
              <w:top w:val="single" w:sz="4" w:space="0" w:color="000000"/>
              <w:left w:val="single" w:sz="4" w:space="0" w:color="000000"/>
            </w:tcBorders>
            <w:shd w:val="clear" w:color="auto" w:fill="FFFFFF" w:themeFill="background1"/>
          </w:tcPr>
          <w:p w14:paraId="053D924E" w14:textId="77777777" w:rsidR="00881DDE" w:rsidRPr="0091739F" w:rsidRDefault="00881DDE" w:rsidP="001517AD">
            <w:pPr>
              <w:pStyle w:val="TableParagraph"/>
              <w:rPr>
                <w:sz w:val="26"/>
                <w:lang w:val="es-CL"/>
              </w:rPr>
            </w:pPr>
          </w:p>
        </w:tc>
      </w:tr>
      <w:tr w:rsidR="00A35D9C" w:rsidRPr="00E05479" w14:paraId="6C76F416" w14:textId="77777777" w:rsidTr="001517AD">
        <w:trPr>
          <w:trHeight w:val="1100"/>
        </w:trPr>
        <w:tc>
          <w:tcPr>
            <w:tcW w:w="3576" w:type="dxa"/>
            <w:tcBorders>
              <w:top w:val="nil"/>
              <w:bottom w:val="nil"/>
              <w:right w:val="single" w:sz="4" w:space="0" w:color="000000"/>
            </w:tcBorders>
            <w:shd w:val="clear" w:color="auto" w:fill="FFFFFF" w:themeFill="background1"/>
          </w:tcPr>
          <w:p w14:paraId="5EB5C471" w14:textId="60C62FBD" w:rsidR="00A35D9C" w:rsidRPr="0091739F" w:rsidRDefault="00D37783" w:rsidP="001517AD">
            <w:pPr>
              <w:pStyle w:val="TableParagraph"/>
              <w:ind w:left="190" w:right="267"/>
              <w:rPr>
                <w:b/>
                <w:color w:val="FF0000"/>
                <w:lang w:val="es-CL"/>
              </w:rPr>
            </w:pPr>
            <w:r w:rsidRPr="0091739F">
              <w:rPr>
                <w:lang w:val="es-CL"/>
              </w:rPr>
              <w:t>Usa sonidos, signos o palabras para diversos fines.</w:t>
            </w:r>
            <w:r w:rsidRPr="0091739F">
              <w:rPr>
                <w:spacing w:val="1"/>
                <w:lang w:val="es-CL"/>
              </w:rPr>
              <w:t xml:space="preserve"> </w:t>
            </w:r>
            <w:r w:rsidRPr="0091739F">
              <w:rPr>
                <w:b/>
                <w:lang w:val="es-CL"/>
              </w:rPr>
              <w:t>(LDC)</w:t>
            </w:r>
          </w:p>
        </w:tc>
        <w:tc>
          <w:tcPr>
            <w:tcW w:w="3420" w:type="dxa"/>
            <w:tcBorders>
              <w:top w:val="nil"/>
              <w:left w:val="single" w:sz="4" w:space="0" w:color="000000"/>
              <w:bottom w:val="nil"/>
              <w:right w:val="single" w:sz="4" w:space="0" w:color="000000"/>
            </w:tcBorders>
            <w:shd w:val="clear" w:color="auto" w:fill="FFFFFF" w:themeFill="background1"/>
          </w:tcPr>
          <w:p w14:paraId="1994B7E2" w14:textId="77777777" w:rsidR="00E70758" w:rsidRPr="001C089A" w:rsidRDefault="00E70758" w:rsidP="00E70758">
            <w:pPr>
              <w:pStyle w:val="TableParagraph"/>
              <w:ind w:left="197" w:right="178"/>
              <w:rPr>
                <w:color w:val="000000" w:themeColor="text1"/>
                <w:lang w:val="es-CL"/>
              </w:rPr>
            </w:pPr>
            <w:r w:rsidRPr="001C089A">
              <w:rPr>
                <w:color w:val="000000" w:themeColor="text1"/>
                <w:lang w:val="es-CL"/>
              </w:rPr>
              <w:t xml:space="preserve">Cuenta de memoria de cero a diez y más con </w:t>
            </w:r>
            <w:r>
              <w:rPr>
                <w:color w:val="000000" w:themeColor="text1"/>
                <w:lang w:val="es-CL"/>
              </w:rPr>
              <w:t xml:space="preserve">creciente </w:t>
            </w:r>
            <w:r w:rsidRPr="001C089A">
              <w:rPr>
                <w:color w:val="000000" w:themeColor="text1"/>
                <w:lang w:val="es-CL"/>
              </w:rPr>
              <w:t>precisión.</w:t>
            </w:r>
          </w:p>
          <w:p w14:paraId="7E3E11A4" w14:textId="29048701" w:rsidR="00A35D9C" w:rsidRPr="0091739F" w:rsidRDefault="00A35D9C" w:rsidP="001C089A">
            <w:pPr>
              <w:pStyle w:val="TableParagraph"/>
              <w:ind w:right="178"/>
              <w:rPr>
                <w:color w:val="FF0000"/>
                <w:lang w:val="es-CL"/>
              </w:rPr>
            </w:pPr>
          </w:p>
        </w:tc>
        <w:tc>
          <w:tcPr>
            <w:tcW w:w="3690" w:type="dxa"/>
            <w:tcBorders>
              <w:top w:val="nil"/>
              <w:left w:val="single" w:sz="4" w:space="0" w:color="000000"/>
              <w:bottom w:val="nil"/>
              <w:right w:val="single" w:sz="4" w:space="0" w:color="000000"/>
            </w:tcBorders>
            <w:shd w:val="clear" w:color="auto" w:fill="FFFFFF" w:themeFill="background1"/>
          </w:tcPr>
          <w:p w14:paraId="2E37C4AE" w14:textId="5C7102D9" w:rsidR="00A35D9C" w:rsidRPr="00E70758" w:rsidRDefault="00E70758" w:rsidP="00E70758">
            <w:pPr>
              <w:pStyle w:val="TableParagraph"/>
              <w:ind w:left="95" w:right="180"/>
              <w:rPr>
                <w:color w:val="FF0000"/>
                <w:lang w:val="es-CL"/>
              </w:rPr>
            </w:pPr>
            <w:r w:rsidRPr="00E70758">
              <w:rPr>
                <w:lang w:val="es-CL"/>
              </w:rPr>
              <w:t>Reconoce y, con ayuda, escribe algunos números hasta diez.</w:t>
            </w:r>
          </w:p>
        </w:tc>
        <w:tc>
          <w:tcPr>
            <w:tcW w:w="4041" w:type="dxa"/>
            <w:vMerge/>
            <w:tcBorders>
              <w:top w:val="nil"/>
              <w:left w:val="single" w:sz="4" w:space="0" w:color="000000"/>
            </w:tcBorders>
            <w:shd w:val="clear" w:color="auto" w:fill="FFFFFF" w:themeFill="background1"/>
          </w:tcPr>
          <w:p w14:paraId="2C8103AE" w14:textId="77777777" w:rsidR="00A35D9C" w:rsidRPr="00DC4D6F" w:rsidRDefault="00A35D9C" w:rsidP="001517AD">
            <w:pPr>
              <w:rPr>
                <w:sz w:val="2"/>
                <w:szCs w:val="2"/>
                <w:lang w:val="es-CL"/>
              </w:rPr>
            </w:pPr>
          </w:p>
        </w:tc>
      </w:tr>
      <w:tr w:rsidR="00A35D9C" w:rsidRPr="00E05479" w14:paraId="5BF0ABB5" w14:textId="77777777" w:rsidTr="001517AD">
        <w:trPr>
          <w:trHeight w:val="3945"/>
        </w:trPr>
        <w:tc>
          <w:tcPr>
            <w:tcW w:w="3576" w:type="dxa"/>
            <w:tcBorders>
              <w:top w:val="nil"/>
              <w:bottom w:val="nil"/>
              <w:right w:val="single" w:sz="4" w:space="0" w:color="000000"/>
            </w:tcBorders>
            <w:shd w:val="clear" w:color="auto" w:fill="FFFFFF" w:themeFill="background1"/>
          </w:tcPr>
          <w:p w14:paraId="0E963227" w14:textId="193EDC0E" w:rsidR="001C089A" w:rsidRPr="00DC4D6F" w:rsidRDefault="001C089A" w:rsidP="001C089A">
            <w:pPr>
              <w:pStyle w:val="TableParagraph"/>
              <w:ind w:right="267"/>
              <w:rPr>
                <w:color w:val="FF0000"/>
                <w:lang w:val="es-CL"/>
              </w:rPr>
            </w:pPr>
          </w:p>
          <w:p w14:paraId="506682C5" w14:textId="728B3408" w:rsidR="001C089A" w:rsidRPr="001C089A" w:rsidRDefault="001C089A" w:rsidP="001C089A">
            <w:pPr>
              <w:pStyle w:val="TableParagraph"/>
              <w:ind w:left="178" w:right="267"/>
              <w:rPr>
                <w:color w:val="000000" w:themeColor="text1"/>
                <w:lang w:val="es-CL"/>
              </w:rPr>
            </w:pPr>
            <w:r w:rsidRPr="001C089A">
              <w:rPr>
                <w:color w:val="000000" w:themeColor="text1"/>
                <w:lang w:val="es-CL"/>
              </w:rPr>
              <w:t>Usa objetos de forma novedosa o juega a imitar.</w:t>
            </w:r>
          </w:p>
          <w:p w14:paraId="07B39669" w14:textId="77777777" w:rsidR="001C089A" w:rsidRPr="001C089A" w:rsidRDefault="001C089A" w:rsidP="001C089A">
            <w:pPr>
              <w:pStyle w:val="TableParagraph"/>
              <w:ind w:left="178" w:right="267"/>
              <w:rPr>
                <w:color w:val="FF0000"/>
                <w:lang w:val="es-CL"/>
              </w:rPr>
            </w:pPr>
          </w:p>
          <w:p w14:paraId="0F9E01A1" w14:textId="7B347198" w:rsidR="001C089A" w:rsidRPr="001C089A" w:rsidRDefault="001C089A" w:rsidP="001C089A">
            <w:pPr>
              <w:pStyle w:val="TableParagraph"/>
              <w:ind w:left="178" w:right="267"/>
              <w:rPr>
                <w:color w:val="000000" w:themeColor="text1"/>
                <w:lang w:val="es-CL"/>
              </w:rPr>
            </w:pPr>
            <w:r w:rsidRPr="001C089A">
              <w:rPr>
                <w:color w:val="000000" w:themeColor="text1"/>
                <w:lang w:val="es-CL"/>
              </w:rPr>
              <w:t>Usa la imitación o el juego de simulación para expresar su creatividad e imaginación.</w:t>
            </w:r>
          </w:p>
          <w:p w14:paraId="3BB13BE7" w14:textId="77777777" w:rsidR="001C089A" w:rsidRPr="001C089A" w:rsidRDefault="001C089A" w:rsidP="001C089A">
            <w:pPr>
              <w:pStyle w:val="TableParagraph"/>
              <w:ind w:left="178" w:right="267"/>
              <w:rPr>
                <w:color w:val="FF0000"/>
                <w:lang w:val="es-CL"/>
              </w:rPr>
            </w:pPr>
          </w:p>
          <w:p w14:paraId="0BDAF3FD" w14:textId="54741456" w:rsidR="001C089A" w:rsidRPr="0091739F" w:rsidRDefault="001C089A" w:rsidP="001C089A">
            <w:pPr>
              <w:pStyle w:val="TableParagraph"/>
              <w:ind w:left="178" w:right="267"/>
              <w:rPr>
                <w:color w:val="FF0000"/>
                <w:lang w:val="es-CL"/>
              </w:rPr>
            </w:pPr>
            <w:r w:rsidRPr="001C089A">
              <w:rPr>
                <w:color w:val="000000" w:themeColor="text1"/>
                <w:lang w:val="es-CL"/>
              </w:rPr>
              <w:t>Reconoce personas, lugares y cosas conocidas.</w:t>
            </w:r>
          </w:p>
        </w:tc>
        <w:tc>
          <w:tcPr>
            <w:tcW w:w="3420" w:type="dxa"/>
            <w:tcBorders>
              <w:top w:val="nil"/>
              <w:left w:val="single" w:sz="4" w:space="0" w:color="000000"/>
              <w:bottom w:val="nil"/>
              <w:right w:val="single" w:sz="4" w:space="0" w:color="000000"/>
            </w:tcBorders>
            <w:shd w:val="clear" w:color="auto" w:fill="FFFFFF" w:themeFill="background1"/>
          </w:tcPr>
          <w:p w14:paraId="419DECD0" w14:textId="77777777" w:rsidR="00A35D9C" w:rsidRPr="00DC4D6F" w:rsidRDefault="00A35D9C" w:rsidP="001517AD">
            <w:pPr>
              <w:pStyle w:val="TableParagraph"/>
              <w:ind w:right="178"/>
              <w:rPr>
                <w:color w:val="FF0000"/>
                <w:lang w:val="es-CL"/>
              </w:rPr>
            </w:pPr>
          </w:p>
          <w:p w14:paraId="304F3DE8" w14:textId="65A9853B" w:rsidR="00A35D9C" w:rsidRDefault="00E70758" w:rsidP="00E70758">
            <w:pPr>
              <w:pStyle w:val="TableParagraph"/>
              <w:ind w:left="197" w:right="178"/>
              <w:rPr>
                <w:color w:val="000000" w:themeColor="text1"/>
                <w:lang w:val="es-CL"/>
              </w:rPr>
            </w:pPr>
            <w:r w:rsidRPr="001C089A">
              <w:rPr>
                <w:color w:val="000000" w:themeColor="text1"/>
                <w:lang w:val="es-CL"/>
              </w:rPr>
              <w:t>U</w:t>
            </w:r>
            <w:r>
              <w:rPr>
                <w:color w:val="000000" w:themeColor="text1"/>
                <w:lang w:val="es-CL"/>
              </w:rPr>
              <w:t>s</w:t>
            </w:r>
            <w:r w:rsidRPr="001C089A">
              <w:rPr>
                <w:color w:val="000000" w:themeColor="text1"/>
                <w:lang w:val="es-CL"/>
              </w:rPr>
              <w:t xml:space="preserve">a números y símbolos numéricos en el contexto de </w:t>
            </w:r>
            <w:r w:rsidR="003C3127">
              <w:rPr>
                <w:color w:val="000000" w:themeColor="text1"/>
                <w:lang w:val="es-CL"/>
              </w:rPr>
              <w:t>Rutinas diarias</w:t>
            </w:r>
            <w:r>
              <w:rPr>
                <w:color w:val="000000" w:themeColor="text1"/>
                <w:lang w:val="es-CL"/>
              </w:rPr>
              <w:t>, actividades y juegos</w:t>
            </w:r>
          </w:p>
          <w:p w14:paraId="4B72D4B4" w14:textId="77777777" w:rsidR="00E70758" w:rsidRPr="00E70758" w:rsidRDefault="00E70758" w:rsidP="00E70758">
            <w:pPr>
              <w:pStyle w:val="TableParagraph"/>
              <w:ind w:left="197" w:right="178"/>
              <w:rPr>
                <w:color w:val="000000" w:themeColor="text1"/>
                <w:lang w:val="es-CL"/>
              </w:rPr>
            </w:pPr>
          </w:p>
          <w:p w14:paraId="0D065A6B" w14:textId="77777777" w:rsidR="00E70758" w:rsidRPr="001C089A" w:rsidRDefault="00E70758" w:rsidP="00E70758">
            <w:pPr>
              <w:pStyle w:val="TableParagraph"/>
              <w:ind w:left="197" w:right="178"/>
              <w:rPr>
                <w:color w:val="000000" w:themeColor="text1"/>
                <w:lang w:val="es-CL"/>
              </w:rPr>
            </w:pPr>
            <w:r w:rsidRPr="001C089A">
              <w:rPr>
                <w:color w:val="000000" w:themeColor="text1"/>
                <w:lang w:val="es-CL"/>
              </w:rPr>
              <w:t>U</w:t>
            </w:r>
            <w:r>
              <w:rPr>
                <w:color w:val="000000" w:themeColor="text1"/>
                <w:lang w:val="es-CL"/>
              </w:rPr>
              <w:t>s</w:t>
            </w:r>
            <w:r w:rsidRPr="001C089A">
              <w:rPr>
                <w:color w:val="000000" w:themeColor="text1"/>
                <w:lang w:val="es-CL"/>
              </w:rPr>
              <w:t>a y crea símbolos para representar números.</w:t>
            </w:r>
          </w:p>
          <w:p w14:paraId="08BDFF1F" w14:textId="77777777" w:rsidR="00E70758" w:rsidRPr="00DC4D6F" w:rsidRDefault="00E70758" w:rsidP="001517AD">
            <w:pPr>
              <w:pStyle w:val="TableParagraph"/>
              <w:ind w:left="197" w:right="178"/>
              <w:rPr>
                <w:color w:val="FF0000"/>
                <w:lang w:val="es-CL"/>
              </w:rPr>
            </w:pPr>
          </w:p>
          <w:p w14:paraId="7BF0F597" w14:textId="77777777" w:rsidR="00E70758" w:rsidRPr="001C089A" w:rsidRDefault="00E70758" w:rsidP="00E70758">
            <w:pPr>
              <w:pStyle w:val="TableParagraph"/>
              <w:ind w:left="197" w:right="178"/>
              <w:rPr>
                <w:color w:val="000000" w:themeColor="text1"/>
                <w:lang w:val="es-CL"/>
              </w:rPr>
            </w:pPr>
            <w:r w:rsidRPr="001C089A">
              <w:rPr>
                <w:color w:val="000000" w:themeColor="text1"/>
                <w:lang w:val="es-CL"/>
              </w:rPr>
              <w:t xml:space="preserve">Identifica </w:t>
            </w:r>
            <w:r>
              <w:rPr>
                <w:color w:val="000000" w:themeColor="text1"/>
                <w:lang w:val="es-CL"/>
              </w:rPr>
              <w:t>n</w:t>
            </w:r>
            <w:r w:rsidRPr="001C089A">
              <w:rPr>
                <w:color w:val="000000" w:themeColor="text1"/>
                <w:lang w:val="es-CL"/>
              </w:rPr>
              <w:t>úmeros del cero al diez.</w:t>
            </w:r>
          </w:p>
          <w:p w14:paraId="2DD4B0F2" w14:textId="77777777" w:rsidR="001C089A" w:rsidRPr="001C089A" w:rsidRDefault="001C089A" w:rsidP="00E70758">
            <w:pPr>
              <w:pStyle w:val="TableParagraph"/>
              <w:ind w:right="178"/>
              <w:rPr>
                <w:color w:val="000000" w:themeColor="text1"/>
                <w:lang w:val="es-CL"/>
              </w:rPr>
            </w:pPr>
          </w:p>
          <w:p w14:paraId="4FC5B02A" w14:textId="79867FCB" w:rsidR="001C089A" w:rsidRPr="001C089A" w:rsidRDefault="00E70758" w:rsidP="00E70758">
            <w:pPr>
              <w:pStyle w:val="TableParagraph"/>
              <w:ind w:left="197" w:right="178"/>
              <w:rPr>
                <w:color w:val="000000" w:themeColor="text1"/>
                <w:lang w:val="es-CL"/>
              </w:rPr>
            </w:pPr>
            <w:r w:rsidRPr="001C089A">
              <w:rPr>
                <w:color w:val="000000" w:themeColor="text1"/>
                <w:lang w:val="es-CL"/>
              </w:rPr>
              <w:t>Diferencia algunos números escritos de las letras escritas.</w:t>
            </w:r>
          </w:p>
        </w:tc>
        <w:tc>
          <w:tcPr>
            <w:tcW w:w="3690" w:type="dxa"/>
            <w:tcBorders>
              <w:top w:val="nil"/>
              <w:left w:val="single" w:sz="4" w:space="0" w:color="000000"/>
              <w:bottom w:val="nil"/>
              <w:right w:val="single" w:sz="4" w:space="0" w:color="000000"/>
            </w:tcBorders>
            <w:shd w:val="clear" w:color="auto" w:fill="FFFFFF" w:themeFill="background1"/>
          </w:tcPr>
          <w:p w14:paraId="6E041A31" w14:textId="13DDCB55" w:rsidR="00A35D9C" w:rsidRPr="00E70758" w:rsidRDefault="00E70758" w:rsidP="001517AD">
            <w:pPr>
              <w:pStyle w:val="TableParagraph"/>
              <w:ind w:left="95" w:right="180"/>
              <w:rPr>
                <w:lang w:val="es-CL"/>
              </w:rPr>
            </w:pPr>
            <w:r w:rsidRPr="00E70758">
              <w:rPr>
                <w:lang w:val="es-CL"/>
              </w:rPr>
              <w:t>Reconoce y, con a</w:t>
            </w:r>
            <w:r>
              <w:rPr>
                <w:lang w:val="es-CL"/>
              </w:rPr>
              <w:t>yuda</w:t>
            </w:r>
            <w:r w:rsidRPr="00E70758">
              <w:rPr>
                <w:lang w:val="es-CL"/>
              </w:rPr>
              <w:t>, e</w:t>
            </w:r>
            <w:r>
              <w:rPr>
                <w:lang w:val="es-CL"/>
              </w:rPr>
              <w:t xml:space="preserve">scribe algunos números hasta </w:t>
            </w:r>
            <w:r w:rsidRPr="00E70758">
              <w:rPr>
                <w:lang w:val="es-CL"/>
              </w:rPr>
              <w:t>diez.</w:t>
            </w:r>
          </w:p>
          <w:p w14:paraId="2E6DA8F6" w14:textId="77777777" w:rsidR="00A35D9C" w:rsidRPr="00E70758" w:rsidRDefault="00A35D9C" w:rsidP="001517AD">
            <w:pPr>
              <w:pStyle w:val="TableParagraph"/>
              <w:ind w:left="95" w:right="180"/>
              <w:rPr>
                <w:color w:val="FF0000"/>
                <w:sz w:val="26"/>
                <w:lang w:val="es-CL"/>
              </w:rPr>
            </w:pPr>
          </w:p>
          <w:p w14:paraId="1CA33A9F" w14:textId="07518727" w:rsidR="00A35D9C" w:rsidRPr="00E70758" w:rsidRDefault="00E70758" w:rsidP="001517AD">
            <w:pPr>
              <w:pStyle w:val="TableParagraph"/>
              <w:ind w:left="95" w:right="180"/>
              <w:rPr>
                <w:lang w:val="es-CL"/>
              </w:rPr>
            </w:pPr>
            <w:r w:rsidRPr="00E70758">
              <w:rPr>
                <w:lang w:val="es-CL"/>
              </w:rPr>
              <w:t>Asocia un número de objetos con un número escrito de 0 a 5.</w:t>
            </w:r>
          </w:p>
          <w:p w14:paraId="5DBAA4E1" w14:textId="77777777" w:rsidR="00E70758" w:rsidRPr="0091739F" w:rsidRDefault="00E70758" w:rsidP="001517AD">
            <w:pPr>
              <w:pStyle w:val="TableParagraph"/>
              <w:ind w:left="95" w:right="180"/>
              <w:rPr>
                <w:color w:val="FF0000"/>
                <w:lang w:val="es-CL"/>
              </w:rPr>
            </w:pPr>
          </w:p>
          <w:p w14:paraId="6D68D748" w14:textId="77777777" w:rsidR="00E70758" w:rsidRPr="00E70758" w:rsidRDefault="00E70758" w:rsidP="00E70758">
            <w:pPr>
              <w:pStyle w:val="TableParagraph"/>
              <w:ind w:left="95" w:right="180"/>
              <w:rPr>
                <w:lang w:val="es-CL"/>
              </w:rPr>
            </w:pPr>
            <w:r w:rsidRPr="00E70758">
              <w:rPr>
                <w:lang w:val="es-CL"/>
              </w:rPr>
              <w:t>Reconoce y, con a</w:t>
            </w:r>
            <w:r>
              <w:rPr>
                <w:lang w:val="es-CL"/>
              </w:rPr>
              <w:t>yuda</w:t>
            </w:r>
            <w:r w:rsidRPr="00E70758">
              <w:rPr>
                <w:lang w:val="es-CL"/>
              </w:rPr>
              <w:t>, e</w:t>
            </w:r>
            <w:r>
              <w:rPr>
                <w:lang w:val="es-CL"/>
              </w:rPr>
              <w:t xml:space="preserve">scribe algunos números hasta </w:t>
            </w:r>
            <w:r w:rsidRPr="00E70758">
              <w:rPr>
                <w:lang w:val="es-CL"/>
              </w:rPr>
              <w:t>diez.</w:t>
            </w:r>
          </w:p>
          <w:p w14:paraId="28623F32" w14:textId="2F234A7D" w:rsidR="00A35D9C" w:rsidRPr="00E70758" w:rsidRDefault="00A35D9C" w:rsidP="00E70758">
            <w:pPr>
              <w:pStyle w:val="TableParagraph"/>
              <w:ind w:left="95" w:right="180"/>
              <w:rPr>
                <w:color w:val="FF0000"/>
                <w:lang w:val="es-CL"/>
              </w:rPr>
            </w:pPr>
          </w:p>
          <w:p w14:paraId="679AF6BF" w14:textId="77777777" w:rsidR="00E70758" w:rsidRPr="00E70758" w:rsidRDefault="00E70758" w:rsidP="00E70758">
            <w:pPr>
              <w:pStyle w:val="TableParagraph"/>
              <w:ind w:left="95" w:right="180"/>
              <w:rPr>
                <w:lang w:val="es-CL"/>
              </w:rPr>
            </w:pPr>
            <w:r w:rsidRPr="00E70758">
              <w:rPr>
                <w:lang w:val="es-CL"/>
              </w:rPr>
              <w:t>Reconoce y, con a</w:t>
            </w:r>
            <w:r>
              <w:rPr>
                <w:lang w:val="es-CL"/>
              </w:rPr>
              <w:t>yuda</w:t>
            </w:r>
            <w:r w:rsidRPr="00E70758">
              <w:rPr>
                <w:lang w:val="es-CL"/>
              </w:rPr>
              <w:t>, e</w:t>
            </w:r>
            <w:r>
              <w:rPr>
                <w:lang w:val="es-CL"/>
              </w:rPr>
              <w:t xml:space="preserve">scribe algunos números hasta </w:t>
            </w:r>
            <w:r w:rsidRPr="00E70758">
              <w:rPr>
                <w:lang w:val="es-CL"/>
              </w:rPr>
              <w:t>diez.</w:t>
            </w:r>
          </w:p>
          <w:p w14:paraId="5C1F20ED" w14:textId="77ED59CD" w:rsidR="00A35D9C" w:rsidRPr="0091739F" w:rsidRDefault="00A35D9C" w:rsidP="001517AD">
            <w:pPr>
              <w:pStyle w:val="TableParagraph"/>
              <w:ind w:left="95" w:right="180"/>
              <w:rPr>
                <w:color w:val="FF0000"/>
                <w:lang w:val="es-CL"/>
              </w:rPr>
            </w:pPr>
          </w:p>
        </w:tc>
        <w:tc>
          <w:tcPr>
            <w:tcW w:w="4041" w:type="dxa"/>
            <w:vMerge/>
            <w:tcBorders>
              <w:top w:val="nil"/>
              <w:left w:val="single" w:sz="4" w:space="0" w:color="000000"/>
              <w:bottom w:val="nil"/>
            </w:tcBorders>
            <w:shd w:val="clear" w:color="auto" w:fill="FFFFFF" w:themeFill="background1"/>
          </w:tcPr>
          <w:p w14:paraId="313F140B" w14:textId="77777777" w:rsidR="00A35D9C" w:rsidRPr="0091739F" w:rsidRDefault="00A35D9C" w:rsidP="001517AD">
            <w:pPr>
              <w:rPr>
                <w:sz w:val="2"/>
                <w:szCs w:val="2"/>
                <w:lang w:val="es-CL"/>
              </w:rPr>
            </w:pPr>
          </w:p>
        </w:tc>
      </w:tr>
      <w:tr w:rsidR="009E636D" w:rsidRPr="00E05479" w14:paraId="331F0BD6" w14:textId="77777777" w:rsidTr="001517AD">
        <w:trPr>
          <w:trHeight w:val="424"/>
        </w:trPr>
        <w:tc>
          <w:tcPr>
            <w:tcW w:w="3576" w:type="dxa"/>
            <w:tcBorders>
              <w:top w:val="nil"/>
              <w:right w:val="single" w:sz="4" w:space="0" w:color="000000"/>
            </w:tcBorders>
            <w:shd w:val="clear" w:color="auto" w:fill="FFFFFF" w:themeFill="background1"/>
          </w:tcPr>
          <w:p w14:paraId="131967DF" w14:textId="0F56D3A3" w:rsidR="009E636D" w:rsidRPr="0091739F" w:rsidRDefault="009E636D" w:rsidP="001517AD">
            <w:pPr>
              <w:pStyle w:val="TableParagraph"/>
              <w:ind w:right="267"/>
              <w:rPr>
                <w:color w:val="FF0000"/>
                <w:lang w:val="es-CL"/>
              </w:rPr>
            </w:pPr>
          </w:p>
        </w:tc>
        <w:tc>
          <w:tcPr>
            <w:tcW w:w="3420" w:type="dxa"/>
            <w:tcBorders>
              <w:top w:val="nil"/>
              <w:left w:val="single" w:sz="4" w:space="0" w:color="000000"/>
              <w:right w:val="single" w:sz="4" w:space="0" w:color="000000"/>
            </w:tcBorders>
            <w:shd w:val="clear" w:color="auto" w:fill="FFFFFF" w:themeFill="background1"/>
          </w:tcPr>
          <w:p w14:paraId="50B2A463" w14:textId="77777777" w:rsidR="009E636D" w:rsidRPr="001C089A" w:rsidRDefault="009E636D" w:rsidP="001517AD">
            <w:pPr>
              <w:pStyle w:val="TableParagraph"/>
              <w:ind w:left="197" w:right="178"/>
              <w:rPr>
                <w:color w:val="000000" w:themeColor="text1"/>
                <w:lang w:val="es-CL"/>
              </w:rPr>
            </w:pPr>
          </w:p>
        </w:tc>
        <w:tc>
          <w:tcPr>
            <w:tcW w:w="3690" w:type="dxa"/>
            <w:tcBorders>
              <w:top w:val="nil"/>
              <w:left w:val="single" w:sz="4" w:space="0" w:color="000000"/>
              <w:right w:val="single" w:sz="4" w:space="0" w:color="000000"/>
            </w:tcBorders>
            <w:shd w:val="clear" w:color="auto" w:fill="FFFFFF" w:themeFill="background1"/>
          </w:tcPr>
          <w:p w14:paraId="705943A7" w14:textId="77777777" w:rsidR="009E636D" w:rsidRPr="0091739F" w:rsidRDefault="009E636D" w:rsidP="001517AD">
            <w:pPr>
              <w:pStyle w:val="TableParagraph"/>
              <w:ind w:left="95" w:right="180"/>
              <w:rPr>
                <w:color w:val="FF0000"/>
                <w:lang w:val="es-CL"/>
              </w:rPr>
            </w:pPr>
          </w:p>
        </w:tc>
        <w:tc>
          <w:tcPr>
            <w:tcW w:w="4041" w:type="dxa"/>
            <w:tcBorders>
              <w:top w:val="nil"/>
              <w:left w:val="single" w:sz="4" w:space="0" w:color="000000"/>
            </w:tcBorders>
            <w:shd w:val="clear" w:color="auto" w:fill="FFFFFF" w:themeFill="background1"/>
          </w:tcPr>
          <w:p w14:paraId="2B8547C5" w14:textId="77777777" w:rsidR="009E636D" w:rsidRPr="0091739F" w:rsidRDefault="009E636D" w:rsidP="001517AD">
            <w:pPr>
              <w:rPr>
                <w:sz w:val="2"/>
                <w:szCs w:val="2"/>
                <w:lang w:val="es-CL"/>
              </w:rPr>
            </w:pPr>
          </w:p>
        </w:tc>
      </w:tr>
    </w:tbl>
    <w:tbl>
      <w:tblPr>
        <w:tblW w:w="14743"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70"/>
        <w:gridCol w:w="3376"/>
        <w:gridCol w:w="3739"/>
        <w:gridCol w:w="4058"/>
      </w:tblGrid>
      <w:tr w:rsidR="008F1A3D" w14:paraId="57751D23" w14:textId="77777777" w:rsidTr="001517AD">
        <w:trPr>
          <w:trHeight w:val="510"/>
        </w:trPr>
        <w:tc>
          <w:tcPr>
            <w:tcW w:w="14743" w:type="dxa"/>
            <w:gridSpan w:val="4"/>
            <w:shd w:val="clear" w:color="auto" w:fill="FCAF17" w:themeFill="accent3"/>
            <w:vAlign w:val="center"/>
          </w:tcPr>
          <w:p w14:paraId="79980141" w14:textId="2546C8DF" w:rsidR="008F1A3D" w:rsidRDefault="008F1A3D" w:rsidP="008F1A3D">
            <w:pPr>
              <w:pStyle w:val="TableParagraph"/>
              <w:ind w:left="140" w:right="536"/>
              <w:jc w:val="center"/>
              <w:rPr>
                <w:rFonts w:ascii="Roboto"/>
                <w:b/>
                <w:sz w:val="28"/>
              </w:rPr>
            </w:pPr>
            <w:r w:rsidRPr="003215EB">
              <w:rPr>
                <w:b/>
                <w:color w:val="FFFFFF" w:themeColor="background1"/>
                <w:sz w:val="32"/>
                <w:szCs w:val="28"/>
                <w14:shadow w14:blurRad="50800" w14:dist="38100" w14:dir="2700000" w14:sx="100000" w14:sy="100000" w14:kx="0" w14:ky="0" w14:algn="tl">
                  <w14:srgbClr w14:val="000000">
                    <w14:alpha w14:val="60000"/>
                  </w14:srgbClr>
                </w14:shadow>
              </w:rPr>
              <w:lastRenderedPageBreak/>
              <w:t>MAT</w:t>
            </w:r>
            <w:r>
              <w:rPr>
                <w:b/>
                <w:color w:val="FFFFFF" w:themeColor="background1"/>
                <w:sz w:val="32"/>
                <w:szCs w:val="28"/>
                <w14:shadow w14:blurRad="50800" w14:dist="38100" w14:dir="2700000" w14:sx="100000" w14:sy="100000" w14:kx="0" w14:ky="0" w14:algn="tl">
                  <w14:srgbClr w14:val="000000">
                    <w14:alpha w14:val="60000"/>
                  </w14:srgbClr>
                </w14:shadow>
              </w:rPr>
              <w:t>EMÁTICAS</w:t>
            </w:r>
          </w:p>
        </w:tc>
      </w:tr>
      <w:tr w:rsidR="008F1A3D" w:rsidRPr="00E05479" w14:paraId="2B429FBD" w14:textId="77777777" w:rsidTr="001517AD">
        <w:trPr>
          <w:trHeight w:val="510"/>
        </w:trPr>
        <w:tc>
          <w:tcPr>
            <w:tcW w:w="14743" w:type="dxa"/>
            <w:gridSpan w:val="4"/>
            <w:vAlign w:val="center"/>
          </w:tcPr>
          <w:p w14:paraId="6F18F381" w14:textId="159A4C87" w:rsidR="008F1A3D" w:rsidRPr="008F1A3D" w:rsidRDefault="008F1A3D" w:rsidP="008F1A3D">
            <w:pPr>
              <w:pStyle w:val="TableParagraph"/>
              <w:spacing w:before="96"/>
              <w:ind w:left="120" w:right="105"/>
              <w:rPr>
                <w:rFonts w:ascii="Roboto"/>
                <w:b/>
                <w:sz w:val="28"/>
                <w:lang w:val="es-CL"/>
              </w:rPr>
            </w:pPr>
            <w:r w:rsidRPr="0044664C">
              <w:rPr>
                <w:rFonts w:ascii="Roboto"/>
                <w:b/>
                <w:sz w:val="28"/>
                <w:lang w:val="es-CL"/>
              </w:rPr>
              <w:t>ALINEAMIENTO - ASPECTO</w:t>
            </w:r>
            <w:r w:rsidRPr="0044664C">
              <w:rPr>
                <w:rFonts w:ascii="Roboto"/>
                <w:b/>
                <w:spacing w:val="-2"/>
                <w:sz w:val="28"/>
                <w:lang w:val="es-CL"/>
              </w:rPr>
              <w:t xml:space="preserve"> </w:t>
            </w:r>
            <w:r w:rsidRPr="0044664C">
              <w:rPr>
                <w:rFonts w:ascii="Roboto"/>
                <w:b/>
                <w:sz w:val="28"/>
                <w:lang w:val="es-CL"/>
              </w:rPr>
              <w:t>1:</w:t>
            </w:r>
            <w:r w:rsidRPr="0044664C">
              <w:rPr>
                <w:rFonts w:ascii="Roboto"/>
                <w:b/>
                <w:spacing w:val="-2"/>
                <w:sz w:val="28"/>
                <w:lang w:val="es-CL"/>
              </w:rPr>
              <w:t xml:space="preserve"> </w:t>
            </w:r>
            <w:r w:rsidRPr="0044664C">
              <w:rPr>
                <w:rFonts w:ascii="Roboto"/>
                <w:b/>
                <w:sz w:val="28"/>
                <w:lang w:val="es-CL"/>
              </w:rPr>
              <w:t>CONTEO Y CARDINALIDAD</w:t>
            </w:r>
          </w:p>
        </w:tc>
      </w:tr>
      <w:tr w:rsidR="00362477" w:rsidRPr="00E05479" w14:paraId="14C3BB29" w14:textId="77777777" w:rsidTr="001517AD">
        <w:trPr>
          <w:trHeight w:val="974"/>
        </w:trPr>
        <w:tc>
          <w:tcPr>
            <w:tcW w:w="3570" w:type="dxa"/>
            <w:tcBorders>
              <w:bottom w:val="single" w:sz="4" w:space="0" w:color="000000"/>
              <w:right w:val="single" w:sz="4" w:space="0" w:color="000000"/>
            </w:tcBorders>
            <w:shd w:val="clear" w:color="auto" w:fill="FEEED0" w:themeFill="accent3" w:themeFillTint="33"/>
            <w:vAlign w:val="center"/>
          </w:tcPr>
          <w:p w14:paraId="35F6E383" w14:textId="33690EC9" w:rsidR="00362477" w:rsidRPr="008F1A3D" w:rsidRDefault="00362477" w:rsidP="00362477">
            <w:pPr>
              <w:pStyle w:val="TableParagraph"/>
              <w:ind w:left="406" w:right="323"/>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376" w:type="dxa"/>
            <w:tcBorders>
              <w:left w:val="single" w:sz="4" w:space="0" w:color="000000"/>
              <w:bottom w:val="single" w:sz="4" w:space="0" w:color="000000"/>
              <w:right w:val="single" w:sz="4" w:space="0" w:color="000000"/>
            </w:tcBorders>
            <w:shd w:val="clear" w:color="auto" w:fill="FDDEA2" w:themeFill="accent3" w:themeFillTint="66"/>
          </w:tcPr>
          <w:p w14:paraId="5B82E7DD" w14:textId="1D6D09E0" w:rsidR="00362477" w:rsidRPr="008F1A3D" w:rsidRDefault="00362477" w:rsidP="00362477">
            <w:pPr>
              <w:pStyle w:val="TableParagraph"/>
              <w:spacing w:before="233" w:line="223" w:lineRule="auto"/>
              <w:ind w:left="258" w:right="444" w:hanging="425"/>
              <w:jc w:val="center"/>
              <w:rPr>
                <w:b/>
                <w:lang w:val="es-CL"/>
              </w:rPr>
            </w:pPr>
            <w:r>
              <w:rPr>
                <w:b/>
                <w:sz w:val="22"/>
                <w:szCs w:val="22"/>
                <w:lang w:val="es-CL"/>
              </w:rPr>
              <w:t xml:space="preserve">       </w:t>
            </w:r>
            <w:r w:rsidRPr="00AA0BC6">
              <w:rPr>
                <w:b/>
                <w:sz w:val="22"/>
                <w:szCs w:val="22"/>
                <w:lang w:val="es-CL"/>
              </w:rPr>
              <w:t>ESTÁNDAR DE APRENDIZAJE TEMPRANO DE AZ</w:t>
            </w:r>
          </w:p>
        </w:tc>
        <w:tc>
          <w:tcPr>
            <w:tcW w:w="3739" w:type="dxa"/>
            <w:tcBorders>
              <w:left w:val="single" w:sz="4" w:space="0" w:color="000000"/>
              <w:bottom w:val="single" w:sz="4" w:space="0" w:color="000000"/>
              <w:right w:val="single" w:sz="4" w:space="0" w:color="000000"/>
            </w:tcBorders>
            <w:shd w:val="clear" w:color="auto" w:fill="FDCE73" w:themeFill="accent3" w:themeFillTint="99"/>
            <w:vAlign w:val="center"/>
          </w:tcPr>
          <w:p w14:paraId="4805E9DE" w14:textId="13CFF07D" w:rsidR="00362477" w:rsidRPr="008F1A3D" w:rsidRDefault="00362477" w:rsidP="00362477">
            <w:pPr>
              <w:pStyle w:val="TableParagraph"/>
              <w:spacing w:before="102" w:line="223" w:lineRule="auto"/>
              <w:ind w:left="480" w:right="403" w:hanging="4"/>
              <w:jc w:val="center"/>
              <w:rPr>
                <w:b/>
                <w:lang w:val="es-CL"/>
              </w:rPr>
            </w:pPr>
            <w:r w:rsidRPr="00AA0BC6">
              <w:rPr>
                <w:b/>
                <w:sz w:val="22"/>
                <w:szCs w:val="22"/>
                <w:lang w:val="es-CL"/>
              </w:rPr>
              <w:t>MARCO DE RESULTADOS DE APRENDIZAJE TEMPRANO DE HEAD START</w:t>
            </w:r>
          </w:p>
        </w:tc>
        <w:tc>
          <w:tcPr>
            <w:tcW w:w="4058" w:type="dxa"/>
            <w:tcBorders>
              <w:left w:val="single" w:sz="4" w:space="0" w:color="000000"/>
              <w:bottom w:val="single" w:sz="4" w:space="0" w:color="000000"/>
            </w:tcBorders>
            <w:shd w:val="clear" w:color="auto" w:fill="FCAF17" w:themeFill="accent3"/>
          </w:tcPr>
          <w:p w14:paraId="25E9C8A9" w14:textId="79728643" w:rsidR="00362477" w:rsidRPr="008F1A3D" w:rsidRDefault="00362477" w:rsidP="001B33EE">
            <w:pPr>
              <w:pStyle w:val="TableParagraph"/>
              <w:spacing w:before="233" w:line="223" w:lineRule="auto"/>
              <w:ind w:right="182"/>
              <w:jc w:val="center"/>
              <w:rPr>
                <w:b/>
                <w:lang w:val="es-CL"/>
              </w:rPr>
            </w:pPr>
            <w:r w:rsidRPr="008F1A3D">
              <w:rPr>
                <w:b/>
                <w:sz w:val="22"/>
                <w:szCs w:val="22"/>
                <w:lang w:val="es-CL"/>
              </w:rPr>
              <w:t>ESTÁNDAR DE K</w:t>
            </w:r>
            <w:r w:rsidR="001B33EE">
              <w:rPr>
                <w:b/>
                <w:sz w:val="22"/>
                <w:szCs w:val="22"/>
                <w:lang w:val="es-CL"/>
              </w:rPr>
              <w:t>ÍNDER</w:t>
            </w:r>
            <w:r w:rsidRPr="008F1A3D">
              <w:rPr>
                <w:b/>
                <w:sz w:val="22"/>
                <w:szCs w:val="22"/>
                <w:lang w:val="es-CL"/>
              </w:rPr>
              <w:t xml:space="preserve"> DE AZ</w:t>
            </w:r>
          </w:p>
        </w:tc>
      </w:tr>
      <w:tr w:rsidR="00E70758" w14:paraId="5206CE05" w14:textId="77777777" w:rsidTr="001517AD">
        <w:trPr>
          <w:trHeight w:val="749"/>
        </w:trPr>
        <w:tc>
          <w:tcPr>
            <w:tcW w:w="3570" w:type="dxa"/>
            <w:tcBorders>
              <w:top w:val="single" w:sz="4" w:space="0" w:color="000000"/>
              <w:bottom w:val="single" w:sz="4" w:space="0" w:color="000000"/>
              <w:right w:val="single" w:sz="4" w:space="0" w:color="000000"/>
            </w:tcBorders>
            <w:shd w:val="clear" w:color="auto" w:fill="FFFFFF" w:themeFill="background1"/>
          </w:tcPr>
          <w:p w14:paraId="56676DAE" w14:textId="140BE679" w:rsidR="00E70758" w:rsidRPr="00E70758" w:rsidRDefault="00E70758" w:rsidP="00E70758">
            <w:pPr>
              <w:pStyle w:val="TableParagraph"/>
              <w:spacing w:before="74"/>
              <w:ind w:left="230"/>
              <w:rPr>
                <w:b/>
                <w:color w:val="FF0000"/>
                <w:lang w:val="es-CL"/>
              </w:rPr>
            </w:pPr>
            <w:r w:rsidRPr="00E70758">
              <w:rPr>
                <w:b/>
                <w:lang w:val="es-CL"/>
              </w:rPr>
              <w:t>Desarrollo Cognitivo</w:t>
            </w:r>
          </w:p>
        </w:tc>
        <w:tc>
          <w:tcPr>
            <w:tcW w:w="33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E78A8B" w14:textId="26D0A68A" w:rsidR="00E70758" w:rsidRPr="00E70758" w:rsidRDefault="00E70758" w:rsidP="00E70758">
            <w:pPr>
              <w:pStyle w:val="TableParagraph"/>
              <w:spacing w:before="78" w:line="223" w:lineRule="auto"/>
              <w:ind w:left="241" w:right="283"/>
              <w:rPr>
                <w:b/>
                <w:color w:val="FF0000"/>
                <w:lang w:val="es-CL"/>
              </w:rPr>
            </w:pPr>
            <w:r w:rsidRPr="00E70758">
              <w:rPr>
                <w:b/>
                <w:lang w:val="es-CL"/>
              </w:rPr>
              <w:t>Compara números y cantidades</w:t>
            </w:r>
          </w:p>
        </w:tc>
        <w:tc>
          <w:tcPr>
            <w:tcW w:w="373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BAEAA3" w14:textId="24DE067D" w:rsidR="00E70758" w:rsidRPr="00E70758" w:rsidRDefault="00E70758" w:rsidP="00E70758">
            <w:pPr>
              <w:pStyle w:val="TableParagraph"/>
              <w:spacing w:before="76" w:line="247" w:lineRule="auto"/>
              <w:ind w:left="293" w:right="442"/>
              <w:rPr>
                <w:b/>
                <w:color w:val="FF0000"/>
                <w:lang w:val="es-CL"/>
              </w:rPr>
            </w:pPr>
            <w:r w:rsidRPr="00E70758">
              <w:rPr>
                <w:b/>
                <w:lang w:val="es-CL"/>
              </w:rPr>
              <w:t>Conteo y Cardinalidad (C/MD)</w:t>
            </w:r>
          </w:p>
        </w:tc>
        <w:tc>
          <w:tcPr>
            <w:tcW w:w="4058" w:type="dxa"/>
            <w:tcBorders>
              <w:top w:val="single" w:sz="4" w:space="0" w:color="000000"/>
              <w:left w:val="single" w:sz="4" w:space="0" w:color="000000"/>
              <w:bottom w:val="single" w:sz="4" w:space="0" w:color="000000"/>
            </w:tcBorders>
            <w:shd w:val="clear" w:color="auto" w:fill="FFFFFF" w:themeFill="background1"/>
          </w:tcPr>
          <w:p w14:paraId="2EC83786" w14:textId="367B6944" w:rsidR="00E70758" w:rsidRPr="00E70758" w:rsidRDefault="00E70758" w:rsidP="00E70758">
            <w:pPr>
              <w:pStyle w:val="TableParagraph"/>
              <w:spacing w:before="76"/>
              <w:ind w:left="237"/>
              <w:rPr>
                <w:b/>
                <w:color w:val="FF0000"/>
                <w:lang w:val="es-CL"/>
              </w:rPr>
            </w:pPr>
            <w:r w:rsidRPr="00E70758">
              <w:rPr>
                <w:b/>
                <w:lang w:val="es-CL"/>
              </w:rPr>
              <w:t>Conteo y Cardinalidad</w:t>
            </w:r>
          </w:p>
        </w:tc>
      </w:tr>
      <w:tr w:rsidR="003A7AB2" w:rsidRPr="00E05479" w14:paraId="62A7A5E4" w14:textId="77777777" w:rsidTr="001517AD">
        <w:trPr>
          <w:trHeight w:val="5039"/>
        </w:trPr>
        <w:tc>
          <w:tcPr>
            <w:tcW w:w="3570" w:type="dxa"/>
            <w:tcBorders>
              <w:top w:val="single" w:sz="4" w:space="0" w:color="000000"/>
              <w:right w:val="single" w:sz="4" w:space="0" w:color="000000"/>
            </w:tcBorders>
            <w:shd w:val="clear" w:color="auto" w:fill="FFFFFF" w:themeFill="background1"/>
          </w:tcPr>
          <w:p w14:paraId="182A655B" w14:textId="77777777" w:rsidR="003A7AB2" w:rsidRPr="00E70758" w:rsidRDefault="003A7AB2" w:rsidP="009A548D">
            <w:pPr>
              <w:pStyle w:val="TableParagraph"/>
              <w:rPr>
                <w:b/>
                <w:color w:val="FF0000"/>
                <w:sz w:val="26"/>
                <w:lang w:val="es-CL"/>
              </w:rPr>
            </w:pPr>
          </w:p>
          <w:p w14:paraId="3AE4A29A" w14:textId="77777777" w:rsidR="00605AB9" w:rsidRPr="00605AB9" w:rsidRDefault="00605AB9" w:rsidP="00605AB9">
            <w:pPr>
              <w:pStyle w:val="TableParagraph"/>
              <w:spacing w:line="223" w:lineRule="auto"/>
              <w:ind w:left="230" w:right="270"/>
              <w:rPr>
                <w:color w:val="FF0000"/>
                <w:lang w:val="es-CL"/>
              </w:rPr>
            </w:pPr>
            <w:r w:rsidRPr="00605AB9">
              <w:rPr>
                <w:lang w:val="es-CL"/>
              </w:rPr>
              <w:t>Presta atención a las personas y a los objetos</w:t>
            </w:r>
            <w:r w:rsidRPr="00605AB9">
              <w:rPr>
                <w:color w:val="FF0000"/>
                <w:lang w:val="es-CL"/>
              </w:rPr>
              <w:t>.</w:t>
            </w:r>
          </w:p>
          <w:p w14:paraId="703EB1E7" w14:textId="77777777" w:rsidR="00605AB9" w:rsidRPr="00605AB9" w:rsidRDefault="00605AB9" w:rsidP="00605AB9">
            <w:pPr>
              <w:pStyle w:val="TableParagraph"/>
              <w:spacing w:line="223" w:lineRule="auto"/>
              <w:ind w:left="230" w:right="270"/>
              <w:rPr>
                <w:color w:val="FF0000"/>
                <w:lang w:val="es-CL"/>
              </w:rPr>
            </w:pPr>
          </w:p>
          <w:p w14:paraId="044506C5" w14:textId="2AFDDA3A" w:rsidR="00605AB9" w:rsidRPr="00605AB9" w:rsidRDefault="00605AB9" w:rsidP="00605AB9">
            <w:pPr>
              <w:pStyle w:val="TableParagraph"/>
              <w:spacing w:line="223" w:lineRule="auto"/>
              <w:ind w:left="230" w:right="270"/>
              <w:rPr>
                <w:b/>
              </w:rPr>
            </w:pPr>
            <w:r w:rsidRPr="00605AB9">
              <w:rPr>
                <w:lang w:val="es-CL"/>
              </w:rPr>
              <w:t xml:space="preserve">Usa diferentes acciones sobre los objetos. </w:t>
            </w:r>
            <w:r w:rsidRPr="00605AB9">
              <w:rPr>
                <w:b/>
              </w:rPr>
              <w:t>(PHD)</w:t>
            </w:r>
          </w:p>
          <w:p w14:paraId="08AE74D5" w14:textId="77777777" w:rsidR="00605AB9" w:rsidRPr="00605AB9" w:rsidRDefault="00605AB9" w:rsidP="00605AB9">
            <w:pPr>
              <w:pStyle w:val="TableParagraph"/>
              <w:spacing w:line="223" w:lineRule="auto"/>
              <w:ind w:left="230" w:right="270"/>
              <w:rPr>
                <w:color w:val="FF0000"/>
              </w:rPr>
            </w:pPr>
          </w:p>
          <w:p w14:paraId="0F1983B6" w14:textId="77777777" w:rsidR="00605AB9" w:rsidRPr="00E70758" w:rsidRDefault="00605AB9" w:rsidP="009A548D">
            <w:pPr>
              <w:pStyle w:val="TableParagraph"/>
              <w:rPr>
                <w:b/>
                <w:color w:val="FF0000"/>
                <w:sz w:val="26"/>
                <w:lang w:val="es-CL"/>
              </w:rPr>
            </w:pPr>
          </w:p>
          <w:p w14:paraId="4C231D88" w14:textId="77777777" w:rsidR="003A7AB2" w:rsidRPr="00E70758" w:rsidRDefault="003A7AB2" w:rsidP="009A548D">
            <w:pPr>
              <w:pStyle w:val="TableParagraph"/>
              <w:rPr>
                <w:b/>
                <w:color w:val="FF0000"/>
                <w:sz w:val="26"/>
                <w:lang w:val="es-CL"/>
              </w:rPr>
            </w:pPr>
          </w:p>
          <w:p w14:paraId="7A30B64E" w14:textId="77777777" w:rsidR="003A7AB2" w:rsidRPr="00E70758" w:rsidRDefault="003A7AB2" w:rsidP="009A548D">
            <w:pPr>
              <w:pStyle w:val="TableParagraph"/>
              <w:rPr>
                <w:b/>
                <w:color w:val="FF0000"/>
                <w:sz w:val="26"/>
                <w:lang w:val="es-CL"/>
              </w:rPr>
            </w:pPr>
          </w:p>
          <w:p w14:paraId="39CEDA14" w14:textId="77777777" w:rsidR="003A7AB2" w:rsidRPr="00E70758" w:rsidRDefault="003A7AB2" w:rsidP="009A548D">
            <w:pPr>
              <w:pStyle w:val="TableParagraph"/>
              <w:rPr>
                <w:b/>
                <w:color w:val="FF0000"/>
                <w:sz w:val="26"/>
                <w:lang w:val="es-CL"/>
              </w:rPr>
            </w:pPr>
          </w:p>
          <w:p w14:paraId="4F9101F6" w14:textId="77777777" w:rsidR="003A7AB2" w:rsidRPr="00E70758" w:rsidRDefault="003A7AB2" w:rsidP="009A548D">
            <w:pPr>
              <w:pStyle w:val="TableParagraph"/>
              <w:rPr>
                <w:b/>
                <w:color w:val="FF0000"/>
                <w:sz w:val="26"/>
                <w:lang w:val="es-CL"/>
              </w:rPr>
            </w:pPr>
          </w:p>
          <w:p w14:paraId="09052C43" w14:textId="77777777" w:rsidR="003A7AB2" w:rsidRPr="00E70758" w:rsidRDefault="003A7AB2" w:rsidP="009A548D">
            <w:pPr>
              <w:pStyle w:val="TableParagraph"/>
              <w:rPr>
                <w:b/>
                <w:color w:val="FF0000"/>
                <w:sz w:val="26"/>
                <w:lang w:val="es-CL"/>
              </w:rPr>
            </w:pPr>
          </w:p>
          <w:p w14:paraId="267FBD6A" w14:textId="77777777" w:rsidR="003A7AB2" w:rsidRPr="00E70758" w:rsidRDefault="003A7AB2" w:rsidP="009A548D">
            <w:pPr>
              <w:pStyle w:val="TableParagraph"/>
              <w:spacing w:before="1"/>
              <w:rPr>
                <w:b/>
                <w:color w:val="FF0000"/>
                <w:sz w:val="27"/>
                <w:lang w:val="es-CL"/>
              </w:rPr>
            </w:pPr>
          </w:p>
          <w:p w14:paraId="71692E6A" w14:textId="10C57010" w:rsidR="003A7AB2" w:rsidRPr="00E70758" w:rsidRDefault="003A7AB2" w:rsidP="009A548D">
            <w:pPr>
              <w:pStyle w:val="TableParagraph"/>
              <w:spacing w:line="223" w:lineRule="auto"/>
              <w:ind w:left="230" w:right="556"/>
              <w:rPr>
                <w:b/>
                <w:color w:val="FF0000"/>
                <w:lang w:val="es-CL"/>
              </w:rPr>
            </w:pPr>
          </w:p>
        </w:tc>
        <w:tc>
          <w:tcPr>
            <w:tcW w:w="3376" w:type="dxa"/>
            <w:tcBorders>
              <w:top w:val="single" w:sz="4" w:space="0" w:color="000000"/>
              <w:left w:val="single" w:sz="4" w:space="0" w:color="000000"/>
              <w:right w:val="single" w:sz="4" w:space="0" w:color="000000"/>
            </w:tcBorders>
            <w:shd w:val="clear" w:color="auto" w:fill="FFFFFF" w:themeFill="background1"/>
          </w:tcPr>
          <w:p w14:paraId="6B267B09" w14:textId="70E8DF33" w:rsidR="003A7AB2" w:rsidRPr="00605AB9" w:rsidRDefault="00605AB9" w:rsidP="009A548D">
            <w:pPr>
              <w:pStyle w:val="TableParagraph"/>
              <w:spacing w:before="77" w:line="223" w:lineRule="auto"/>
              <w:ind w:left="241" w:right="280"/>
              <w:rPr>
                <w:lang w:val="es-CL"/>
              </w:rPr>
            </w:pPr>
            <w:r w:rsidRPr="00605AB9">
              <w:rPr>
                <w:lang w:val="es-CL"/>
              </w:rPr>
              <w:t xml:space="preserve">Compara dos </w:t>
            </w:r>
            <w:r>
              <w:rPr>
                <w:lang w:val="es-CL"/>
              </w:rPr>
              <w:t>set</w:t>
            </w:r>
            <w:r w:rsidRPr="00605AB9">
              <w:rPr>
                <w:lang w:val="es-CL"/>
              </w:rPr>
              <w:t>s de objetos utilizando términos como mayor que, menor que o igual que.</w:t>
            </w:r>
          </w:p>
          <w:p w14:paraId="3E4B0314" w14:textId="77777777" w:rsidR="003A7AB2" w:rsidRPr="00E70758" w:rsidRDefault="003A7AB2" w:rsidP="009A548D">
            <w:pPr>
              <w:pStyle w:val="TableParagraph"/>
              <w:spacing w:before="5"/>
              <w:rPr>
                <w:b/>
                <w:color w:val="FF0000"/>
                <w:lang w:val="es-CL"/>
              </w:rPr>
            </w:pPr>
          </w:p>
          <w:p w14:paraId="5EC1E504" w14:textId="446D577A" w:rsidR="003A7AB2" w:rsidRPr="00E70758" w:rsidRDefault="00605AB9" w:rsidP="00605AB9">
            <w:pPr>
              <w:pStyle w:val="TableParagraph"/>
              <w:spacing w:before="1" w:line="223" w:lineRule="auto"/>
              <w:ind w:left="241" w:right="400"/>
              <w:rPr>
                <w:color w:val="FF0000"/>
                <w:lang w:val="es-CL"/>
              </w:rPr>
            </w:pPr>
            <w:r w:rsidRPr="00605AB9">
              <w:rPr>
                <w:lang w:val="es-CL"/>
              </w:rPr>
              <w:t>Identifica cantidades de tr</w:t>
            </w:r>
            <w:r>
              <w:rPr>
                <w:lang w:val="es-CL"/>
              </w:rPr>
              <w:t>es a cinco objetos sin contar usa</w:t>
            </w:r>
            <w:r w:rsidRPr="00605AB9">
              <w:rPr>
                <w:lang w:val="es-CL"/>
              </w:rPr>
              <w:t>ndo la aproximación visual (</w:t>
            </w:r>
            <w:proofErr w:type="spellStart"/>
            <w:r w:rsidRPr="00605AB9">
              <w:rPr>
                <w:lang w:val="es-CL"/>
              </w:rPr>
              <w:t>subitiz</w:t>
            </w:r>
            <w:r>
              <w:rPr>
                <w:lang w:val="es-CL"/>
              </w:rPr>
              <w:t>ar</w:t>
            </w:r>
            <w:proofErr w:type="spellEnd"/>
            <w:r w:rsidRPr="00605AB9">
              <w:rPr>
                <w:lang w:val="es-CL"/>
              </w:rPr>
              <w:t>).</w:t>
            </w:r>
          </w:p>
        </w:tc>
        <w:tc>
          <w:tcPr>
            <w:tcW w:w="3739" w:type="dxa"/>
            <w:tcBorders>
              <w:top w:val="single" w:sz="4" w:space="0" w:color="000000"/>
              <w:left w:val="single" w:sz="4" w:space="0" w:color="000000"/>
              <w:right w:val="single" w:sz="4" w:space="0" w:color="000000"/>
            </w:tcBorders>
            <w:shd w:val="clear" w:color="auto" w:fill="FFFFFF" w:themeFill="background1"/>
          </w:tcPr>
          <w:p w14:paraId="4F7BA09F" w14:textId="1313A214" w:rsidR="003A7AB2" w:rsidRPr="00E70758" w:rsidRDefault="00605AB9" w:rsidP="00605AB9">
            <w:pPr>
              <w:pStyle w:val="TableParagraph"/>
              <w:spacing w:before="77"/>
              <w:ind w:left="238" w:right="52" w:firstLine="55"/>
              <w:rPr>
                <w:color w:val="FF0000"/>
                <w:lang w:val="es-CL"/>
              </w:rPr>
            </w:pPr>
            <w:r w:rsidRPr="00605AB9">
              <w:rPr>
                <w:lang w:val="es-CL"/>
              </w:rPr>
              <w:t>Identifica si el número de objetos de un grupo es mayor, menor o igual que los objetos de otro grupo para un máximo de 5 objetos.</w:t>
            </w:r>
          </w:p>
          <w:p w14:paraId="54CDC941" w14:textId="77777777" w:rsidR="003A7AB2" w:rsidRPr="00E70758" w:rsidRDefault="003A7AB2" w:rsidP="009A548D">
            <w:pPr>
              <w:pStyle w:val="TableParagraph"/>
              <w:spacing w:before="1"/>
              <w:rPr>
                <w:b/>
                <w:color w:val="FF0000"/>
                <w:lang w:val="es-CL"/>
              </w:rPr>
            </w:pPr>
          </w:p>
          <w:p w14:paraId="75AEA61D" w14:textId="4B5F247C" w:rsidR="003A7AB2" w:rsidRPr="00E70758" w:rsidRDefault="00605AB9" w:rsidP="00605AB9">
            <w:pPr>
              <w:pStyle w:val="TableParagraph"/>
              <w:spacing w:line="223" w:lineRule="auto"/>
              <w:ind w:left="238" w:right="335"/>
              <w:rPr>
                <w:color w:val="FF0000"/>
                <w:lang w:val="es-CL"/>
              </w:rPr>
            </w:pPr>
            <w:r w:rsidRPr="00605AB9">
              <w:rPr>
                <w:lang w:val="es-CL"/>
              </w:rPr>
              <w:t xml:space="preserve">Reconoce instantáneamente, sin contar, pequeñas cantidades de hasta 5 objetos y dice o </w:t>
            </w:r>
            <w:r>
              <w:rPr>
                <w:lang w:val="es-CL"/>
              </w:rPr>
              <w:t>escribe</w:t>
            </w:r>
            <w:r w:rsidRPr="00605AB9">
              <w:rPr>
                <w:lang w:val="es-CL"/>
              </w:rPr>
              <w:t xml:space="preserve"> el número</w:t>
            </w:r>
            <w:r w:rsidR="003A7AB2" w:rsidRPr="00E70758">
              <w:rPr>
                <w:color w:val="FF0000"/>
                <w:lang w:val="es-CL"/>
              </w:rPr>
              <w:t>.</w:t>
            </w:r>
          </w:p>
        </w:tc>
        <w:tc>
          <w:tcPr>
            <w:tcW w:w="4058" w:type="dxa"/>
            <w:tcBorders>
              <w:top w:val="single" w:sz="4" w:space="0" w:color="000000"/>
              <w:left w:val="single" w:sz="4" w:space="0" w:color="000000"/>
            </w:tcBorders>
            <w:shd w:val="clear" w:color="auto" w:fill="FFFFFF" w:themeFill="background1"/>
          </w:tcPr>
          <w:p w14:paraId="4827AF21" w14:textId="5C0C5C87" w:rsidR="003A7AB2" w:rsidRPr="00E70758" w:rsidRDefault="00605AB9" w:rsidP="009A548D">
            <w:pPr>
              <w:pStyle w:val="TableParagraph"/>
              <w:spacing w:before="76" w:line="225" w:lineRule="auto"/>
              <w:ind w:left="237" w:right="172"/>
              <w:rPr>
                <w:color w:val="FF0000"/>
                <w:lang w:val="es-CL"/>
              </w:rPr>
            </w:pPr>
            <w:r w:rsidRPr="00605AB9">
              <w:rPr>
                <w:lang w:val="es-CL"/>
              </w:rPr>
              <w:t>Identifica si el número de objetos de un grupo es mayor, menor o igual que el número de objetos de otro grupo. (Incluye grupos de hasta diez objetos.)</w:t>
            </w:r>
          </w:p>
          <w:p w14:paraId="357663EC" w14:textId="77777777" w:rsidR="003A7AB2" w:rsidRPr="00E70758" w:rsidRDefault="003A7AB2" w:rsidP="009A548D">
            <w:pPr>
              <w:pStyle w:val="TableParagraph"/>
              <w:spacing w:before="7"/>
              <w:rPr>
                <w:b/>
                <w:color w:val="FF0000"/>
                <w:lang w:val="es-CL"/>
              </w:rPr>
            </w:pPr>
          </w:p>
          <w:p w14:paraId="19E433E5" w14:textId="629FC5EF" w:rsidR="003A7AB2" w:rsidRPr="00E70758" w:rsidRDefault="00BF2CF3" w:rsidP="00BF2CF3">
            <w:pPr>
              <w:pStyle w:val="TableParagraph"/>
              <w:spacing w:line="223" w:lineRule="auto"/>
              <w:ind w:left="237" w:right="277"/>
              <w:rPr>
                <w:color w:val="FF0000"/>
                <w:lang w:val="es-CL"/>
              </w:rPr>
            </w:pPr>
            <w:r w:rsidRPr="00BF2CF3">
              <w:rPr>
                <w:lang w:val="es-CL"/>
              </w:rPr>
              <w:t>Compara dos números entre 0 y 10 presentados como números escritos.</w:t>
            </w:r>
          </w:p>
        </w:tc>
      </w:tr>
    </w:tbl>
    <w:p w14:paraId="49BA94CA" w14:textId="77777777" w:rsidR="003A7AB2" w:rsidRPr="00BF2CF3" w:rsidRDefault="003A7AB2" w:rsidP="003A7AB2">
      <w:pPr>
        <w:rPr>
          <w:lang w:val="es-CL"/>
        </w:rPr>
      </w:pPr>
    </w:p>
    <w:p w14:paraId="74D67865" w14:textId="62D5B353" w:rsidR="003A7AB2" w:rsidRPr="00BF2CF3" w:rsidRDefault="003A7AB2" w:rsidP="003A7AB2">
      <w:pPr>
        <w:rPr>
          <w:lang w:val="es-CL"/>
        </w:rPr>
      </w:pPr>
    </w:p>
    <w:p w14:paraId="3B4D6213" w14:textId="22B85476" w:rsidR="003A7AB2" w:rsidRPr="00BF2CF3" w:rsidRDefault="003A7AB2" w:rsidP="003A7AB2">
      <w:pPr>
        <w:rPr>
          <w:lang w:val="es-CL"/>
        </w:rPr>
      </w:pPr>
    </w:p>
    <w:p w14:paraId="148CF961" w14:textId="7F47AECA" w:rsidR="003A7AB2" w:rsidRPr="00BF2CF3" w:rsidRDefault="003A7AB2" w:rsidP="003A7AB2">
      <w:pPr>
        <w:rPr>
          <w:lang w:val="es-CL"/>
        </w:rPr>
      </w:pPr>
    </w:p>
    <w:p w14:paraId="7C097031" w14:textId="11220EE6" w:rsidR="003A7AB2" w:rsidRPr="00BF2CF3" w:rsidRDefault="003A7AB2" w:rsidP="003A7AB2">
      <w:pPr>
        <w:rPr>
          <w:lang w:val="es-CL"/>
        </w:rPr>
      </w:pPr>
    </w:p>
    <w:p w14:paraId="62A25436" w14:textId="08858079" w:rsidR="003A7AB2" w:rsidRPr="00BF2CF3" w:rsidRDefault="003A7AB2" w:rsidP="003A7AB2">
      <w:pPr>
        <w:rPr>
          <w:lang w:val="es-CL"/>
        </w:rPr>
      </w:pPr>
    </w:p>
    <w:p w14:paraId="2A31EA5A" w14:textId="57F85995" w:rsidR="003A7AB2" w:rsidRPr="00BF2CF3" w:rsidRDefault="003A7AB2" w:rsidP="003A7AB2">
      <w:pPr>
        <w:rPr>
          <w:lang w:val="es-CL"/>
        </w:rPr>
      </w:pPr>
    </w:p>
    <w:tbl>
      <w:tblPr>
        <w:tblW w:w="14743" w:type="dxa"/>
        <w:tblInd w:w="-157"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3570"/>
        <w:gridCol w:w="3376"/>
        <w:gridCol w:w="3739"/>
        <w:gridCol w:w="4058"/>
      </w:tblGrid>
      <w:tr w:rsidR="008B3C7E" w:rsidRPr="00E05479" w14:paraId="34504B2F" w14:textId="77777777" w:rsidTr="001517AD">
        <w:trPr>
          <w:trHeight w:val="8907"/>
        </w:trPr>
        <w:tc>
          <w:tcPr>
            <w:tcW w:w="3570" w:type="dxa"/>
            <w:shd w:val="clear" w:color="auto" w:fill="FFFFFF" w:themeFill="background1"/>
          </w:tcPr>
          <w:p w14:paraId="29D35436" w14:textId="77777777" w:rsidR="008B3C7E" w:rsidRPr="00BF2CF3" w:rsidRDefault="008B3C7E" w:rsidP="009A548D">
            <w:pPr>
              <w:pStyle w:val="TableParagraph"/>
              <w:rPr>
                <w:b/>
                <w:color w:val="FF0000"/>
                <w:sz w:val="26"/>
                <w:lang w:val="es-CL"/>
              </w:rPr>
            </w:pPr>
          </w:p>
          <w:p w14:paraId="2B526EF0" w14:textId="77777777" w:rsidR="008B3C7E" w:rsidRPr="00BF2CF3" w:rsidRDefault="008B3C7E" w:rsidP="009A548D">
            <w:pPr>
              <w:pStyle w:val="TableParagraph"/>
              <w:rPr>
                <w:b/>
                <w:color w:val="FF0000"/>
                <w:sz w:val="26"/>
                <w:lang w:val="es-CL"/>
              </w:rPr>
            </w:pPr>
          </w:p>
          <w:p w14:paraId="1476C66E" w14:textId="77777777" w:rsidR="008B3C7E" w:rsidRPr="00BF2CF3" w:rsidRDefault="008B3C7E" w:rsidP="009A548D">
            <w:pPr>
              <w:pStyle w:val="TableParagraph"/>
              <w:rPr>
                <w:b/>
                <w:color w:val="FF0000"/>
                <w:sz w:val="26"/>
                <w:lang w:val="es-CL"/>
              </w:rPr>
            </w:pPr>
          </w:p>
          <w:p w14:paraId="2BA72A40" w14:textId="77777777" w:rsidR="008B3C7E" w:rsidRPr="00BF2CF3" w:rsidRDefault="008B3C7E" w:rsidP="009A548D">
            <w:pPr>
              <w:pStyle w:val="TableParagraph"/>
              <w:rPr>
                <w:b/>
                <w:color w:val="FF0000"/>
                <w:sz w:val="26"/>
                <w:lang w:val="es-CL"/>
              </w:rPr>
            </w:pPr>
          </w:p>
          <w:p w14:paraId="470CAD3F" w14:textId="77777777" w:rsidR="008B3C7E" w:rsidRPr="00BF2CF3" w:rsidRDefault="008B3C7E" w:rsidP="009A548D">
            <w:pPr>
              <w:pStyle w:val="TableParagraph"/>
              <w:rPr>
                <w:b/>
                <w:color w:val="FF0000"/>
                <w:sz w:val="26"/>
                <w:lang w:val="es-CL"/>
              </w:rPr>
            </w:pPr>
          </w:p>
          <w:p w14:paraId="4C5F151D" w14:textId="77777777" w:rsidR="008B3C7E" w:rsidRPr="00BF2CF3" w:rsidRDefault="008B3C7E" w:rsidP="009A548D">
            <w:pPr>
              <w:pStyle w:val="TableParagraph"/>
              <w:rPr>
                <w:b/>
                <w:color w:val="FF0000"/>
                <w:sz w:val="26"/>
                <w:lang w:val="es-CL"/>
              </w:rPr>
            </w:pPr>
          </w:p>
          <w:p w14:paraId="76B9E175" w14:textId="77777777" w:rsidR="008B3C7E" w:rsidRPr="00BF2CF3" w:rsidRDefault="008B3C7E" w:rsidP="009A548D">
            <w:pPr>
              <w:pStyle w:val="TableParagraph"/>
              <w:spacing w:before="3"/>
              <w:rPr>
                <w:b/>
                <w:color w:val="FF0000"/>
                <w:sz w:val="34"/>
                <w:lang w:val="es-CL"/>
              </w:rPr>
            </w:pPr>
          </w:p>
          <w:p w14:paraId="540B433C" w14:textId="2C85930A" w:rsidR="008B3C7E" w:rsidRPr="0046211F" w:rsidRDefault="0046211F" w:rsidP="0046211F">
            <w:pPr>
              <w:pStyle w:val="TableParagraph"/>
              <w:spacing w:line="223" w:lineRule="auto"/>
              <w:ind w:left="230" w:right="270"/>
              <w:rPr>
                <w:b/>
                <w:color w:val="FF0000"/>
                <w:lang w:val="es-CL"/>
              </w:rPr>
            </w:pPr>
            <w:r w:rsidRPr="0046211F">
              <w:rPr>
                <w:lang w:val="es-CL"/>
              </w:rPr>
              <w:t xml:space="preserve">Escucha con interés el lenguaje de los demás </w:t>
            </w:r>
            <w:r w:rsidRPr="0046211F">
              <w:rPr>
                <w:b/>
                <w:lang w:val="es-CL"/>
              </w:rPr>
              <w:t>(CD)</w:t>
            </w:r>
          </w:p>
        </w:tc>
        <w:tc>
          <w:tcPr>
            <w:tcW w:w="3376" w:type="dxa"/>
            <w:shd w:val="clear" w:color="auto" w:fill="FFFFFF" w:themeFill="background1"/>
          </w:tcPr>
          <w:p w14:paraId="4F1F26D8" w14:textId="7391F4CA" w:rsidR="008B3C7E" w:rsidRPr="00333347" w:rsidRDefault="00333347" w:rsidP="009A548D">
            <w:pPr>
              <w:pStyle w:val="TableParagraph"/>
              <w:spacing w:before="80" w:line="223" w:lineRule="auto"/>
              <w:ind w:left="241" w:right="390"/>
              <w:rPr>
                <w:lang w:val="es-CL"/>
              </w:rPr>
            </w:pPr>
            <w:r w:rsidRPr="00333347">
              <w:rPr>
                <w:lang w:val="es-CL"/>
              </w:rPr>
              <w:t xml:space="preserve">Demuestra la capacidad de emparejar </w:t>
            </w:r>
            <w:r>
              <w:rPr>
                <w:lang w:val="es-CL"/>
              </w:rPr>
              <w:t xml:space="preserve">un </w:t>
            </w:r>
            <w:r w:rsidRPr="00333347">
              <w:rPr>
                <w:lang w:val="es-CL"/>
              </w:rPr>
              <w:t>objeto con o</w:t>
            </w:r>
            <w:r>
              <w:rPr>
                <w:lang w:val="es-CL"/>
              </w:rPr>
              <w:t xml:space="preserve">tro </w:t>
            </w:r>
            <w:r w:rsidRPr="00333347">
              <w:rPr>
                <w:lang w:val="es-CL"/>
              </w:rPr>
              <w:t>en un grupo (</w:t>
            </w:r>
            <w:r>
              <w:rPr>
                <w:lang w:val="es-CL"/>
              </w:rPr>
              <w:t>C</w:t>
            </w:r>
            <w:r w:rsidRPr="00333347">
              <w:rPr>
                <w:lang w:val="es-CL"/>
              </w:rPr>
              <w:t>orrespondencia uno a uno).</w:t>
            </w:r>
          </w:p>
          <w:p w14:paraId="79220255" w14:textId="77777777" w:rsidR="008B3C7E" w:rsidRPr="00333347" w:rsidRDefault="008B3C7E" w:rsidP="009A548D">
            <w:pPr>
              <w:pStyle w:val="TableParagraph"/>
              <w:rPr>
                <w:b/>
                <w:color w:val="FF0000"/>
                <w:lang w:val="es-CL"/>
              </w:rPr>
            </w:pPr>
          </w:p>
          <w:p w14:paraId="28C07D3A" w14:textId="44799F0F" w:rsidR="008B3C7E" w:rsidRPr="00333347" w:rsidRDefault="00333347" w:rsidP="009A548D">
            <w:pPr>
              <w:pStyle w:val="TableParagraph"/>
              <w:spacing w:line="223" w:lineRule="auto"/>
              <w:ind w:left="241" w:right="577"/>
              <w:rPr>
                <w:lang w:val="es-CL"/>
              </w:rPr>
            </w:pPr>
            <w:r w:rsidRPr="00333347">
              <w:rPr>
                <w:lang w:val="es-CL"/>
              </w:rPr>
              <w:t>Cuenta grupos de objetos u</w:t>
            </w:r>
            <w:r>
              <w:rPr>
                <w:lang w:val="es-CL"/>
              </w:rPr>
              <w:t>s</w:t>
            </w:r>
            <w:r w:rsidRPr="00333347">
              <w:rPr>
                <w:lang w:val="es-CL"/>
              </w:rPr>
              <w:t>ando una palabra numérica para cada objeto (</w:t>
            </w:r>
            <w:r>
              <w:rPr>
                <w:lang w:val="es-CL"/>
              </w:rPr>
              <w:t>C</w:t>
            </w:r>
            <w:r w:rsidRPr="00333347">
              <w:rPr>
                <w:lang w:val="es-CL"/>
              </w:rPr>
              <w:t xml:space="preserve">onteo </w:t>
            </w:r>
            <w:r>
              <w:rPr>
                <w:lang w:val="es-CL"/>
              </w:rPr>
              <w:t>R</w:t>
            </w:r>
            <w:r w:rsidRPr="00333347">
              <w:rPr>
                <w:lang w:val="es-CL"/>
              </w:rPr>
              <w:t>acional).</w:t>
            </w:r>
          </w:p>
          <w:p w14:paraId="7B90E7C5" w14:textId="77777777" w:rsidR="008B3C7E" w:rsidRPr="00333347" w:rsidRDefault="008B3C7E" w:rsidP="009A548D">
            <w:pPr>
              <w:pStyle w:val="TableParagraph"/>
              <w:spacing w:before="1"/>
              <w:rPr>
                <w:b/>
                <w:color w:val="FF0000"/>
                <w:lang w:val="es-CL"/>
              </w:rPr>
            </w:pPr>
          </w:p>
          <w:p w14:paraId="01185845" w14:textId="3A1E1794" w:rsidR="008B3C7E" w:rsidRPr="00333347" w:rsidRDefault="00333347" w:rsidP="009A548D">
            <w:pPr>
              <w:pStyle w:val="TableParagraph"/>
              <w:spacing w:line="223" w:lineRule="auto"/>
              <w:ind w:left="241" w:right="366"/>
              <w:rPr>
                <w:lang w:val="es-CL"/>
              </w:rPr>
            </w:pPr>
            <w:r w:rsidRPr="00333347">
              <w:rPr>
                <w:lang w:val="es-CL"/>
              </w:rPr>
              <w:t>Cuenta un co</w:t>
            </w:r>
            <w:r>
              <w:rPr>
                <w:lang w:val="es-CL"/>
              </w:rPr>
              <w:t>njunto</w:t>
            </w:r>
            <w:r w:rsidRPr="00333347">
              <w:rPr>
                <w:lang w:val="es-CL"/>
              </w:rPr>
              <w:t xml:space="preserve"> de hasta diez elementos u</w:t>
            </w:r>
            <w:r>
              <w:rPr>
                <w:lang w:val="es-CL"/>
              </w:rPr>
              <w:t>sa</w:t>
            </w:r>
            <w:r w:rsidRPr="00333347">
              <w:rPr>
                <w:lang w:val="es-CL"/>
              </w:rPr>
              <w:t xml:space="preserve">ndo la última palabra de conteo para decir: </w:t>
            </w:r>
            <w:r w:rsidR="00A24FD2">
              <w:rPr>
                <w:lang w:val="es-CL"/>
              </w:rPr>
              <w:t>“</w:t>
            </w:r>
            <w:r w:rsidRPr="00333347">
              <w:rPr>
                <w:lang w:val="es-CL"/>
              </w:rPr>
              <w:t>¿Cuántos?</w:t>
            </w:r>
            <w:r w:rsidR="00A24FD2">
              <w:rPr>
                <w:lang w:val="es-CL"/>
              </w:rPr>
              <w:t>”</w:t>
            </w:r>
            <w:r w:rsidRPr="00333347">
              <w:rPr>
                <w:lang w:val="es-CL"/>
              </w:rPr>
              <w:t xml:space="preserve"> (Cardinalidad).</w:t>
            </w:r>
          </w:p>
          <w:p w14:paraId="1DFF1188" w14:textId="77777777" w:rsidR="008B3C7E" w:rsidRPr="00333347" w:rsidRDefault="008B3C7E" w:rsidP="009A548D">
            <w:pPr>
              <w:pStyle w:val="TableParagraph"/>
              <w:spacing w:before="4"/>
              <w:rPr>
                <w:b/>
                <w:lang w:val="es-CL"/>
              </w:rPr>
            </w:pPr>
          </w:p>
          <w:p w14:paraId="5D50464D" w14:textId="0F816C70" w:rsidR="008B3C7E" w:rsidRPr="00333347" w:rsidRDefault="00333347" w:rsidP="00333347">
            <w:pPr>
              <w:pStyle w:val="TableParagraph"/>
              <w:tabs>
                <w:tab w:val="left" w:pos="2101"/>
              </w:tabs>
              <w:spacing w:before="1" w:line="223" w:lineRule="auto"/>
              <w:ind w:left="241" w:right="283"/>
              <w:rPr>
                <w:color w:val="FF0000"/>
                <w:lang w:val="es-CL"/>
              </w:rPr>
            </w:pPr>
            <w:r w:rsidRPr="00333347">
              <w:rPr>
                <w:lang w:val="es-CL"/>
              </w:rPr>
              <w:t xml:space="preserve">Relaciona los números con las cantidades mediante el uso de </w:t>
            </w:r>
            <w:r>
              <w:rPr>
                <w:lang w:val="es-CL"/>
              </w:rPr>
              <w:t xml:space="preserve">elementos </w:t>
            </w:r>
            <w:r w:rsidRPr="00333347">
              <w:rPr>
                <w:lang w:val="es-CL"/>
              </w:rPr>
              <w:t>manipula</w:t>
            </w:r>
            <w:r>
              <w:rPr>
                <w:lang w:val="es-CL"/>
              </w:rPr>
              <w:t>bles</w:t>
            </w:r>
            <w:r w:rsidRPr="00333347">
              <w:rPr>
                <w:lang w:val="es-CL"/>
              </w:rPr>
              <w:t>.</w:t>
            </w:r>
          </w:p>
        </w:tc>
        <w:tc>
          <w:tcPr>
            <w:tcW w:w="3739" w:type="dxa"/>
            <w:shd w:val="clear" w:color="auto" w:fill="FFFFFF" w:themeFill="background1"/>
          </w:tcPr>
          <w:p w14:paraId="6BA5F0A4" w14:textId="03165339" w:rsidR="008B3C7E" w:rsidRPr="007972F7" w:rsidRDefault="007972F7" w:rsidP="009A548D">
            <w:pPr>
              <w:pStyle w:val="TableParagraph"/>
              <w:spacing w:before="80" w:line="223" w:lineRule="auto"/>
              <w:ind w:left="238" w:right="162"/>
              <w:rPr>
                <w:color w:val="FF0000"/>
                <w:lang w:val="es-CL"/>
              </w:rPr>
            </w:pPr>
            <w:r w:rsidRPr="007972F7">
              <w:rPr>
                <w:lang w:val="es-CL"/>
              </w:rPr>
              <w:t>Al contar objetos, dice o señala los nombres de los números en orden, emparejando una palabra numérica que corresponde con un objeto, hasta por lo menos 10.</w:t>
            </w:r>
          </w:p>
          <w:p w14:paraId="580DC50E" w14:textId="77777777" w:rsidR="008B3C7E" w:rsidRPr="007972F7" w:rsidRDefault="008B3C7E" w:rsidP="009A548D">
            <w:pPr>
              <w:pStyle w:val="TableParagraph"/>
              <w:spacing w:before="11"/>
              <w:rPr>
                <w:b/>
                <w:color w:val="FF0000"/>
                <w:sz w:val="21"/>
                <w:lang w:val="es-CL"/>
              </w:rPr>
            </w:pPr>
          </w:p>
          <w:p w14:paraId="234D7F22" w14:textId="48FB192E" w:rsidR="008B3C7E" w:rsidRPr="007972F7" w:rsidRDefault="007972F7" w:rsidP="009A548D">
            <w:pPr>
              <w:pStyle w:val="TableParagraph"/>
              <w:spacing w:line="223" w:lineRule="auto"/>
              <w:ind w:left="238" w:right="324"/>
              <w:rPr>
                <w:color w:val="FF0000"/>
                <w:lang w:val="es-CL"/>
              </w:rPr>
            </w:pPr>
            <w:r w:rsidRPr="007972F7">
              <w:rPr>
                <w:lang w:val="es-CL"/>
              </w:rPr>
              <w:t>Comprende que el último número dicho representa el número de objetos del conjunto.</w:t>
            </w:r>
          </w:p>
          <w:p w14:paraId="6F12F50B" w14:textId="77777777" w:rsidR="008B3C7E" w:rsidRPr="007972F7" w:rsidRDefault="008B3C7E" w:rsidP="009A548D">
            <w:pPr>
              <w:pStyle w:val="TableParagraph"/>
              <w:rPr>
                <w:b/>
                <w:color w:val="FF0000"/>
                <w:lang w:val="es-CL"/>
              </w:rPr>
            </w:pPr>
          </w:p>
          <w:p w14:paraId="454FA1F4" w14:textId="6D2696C2" w:rsidR="008B3C7E" w:rsidRPr="00735B94" w:rsidRDefault="007972F7" w:rsidP="009A548D">
            <w:pPr>
              <w:pStyle w:val="TableParagraph"/>
              <w:spacing w:line="223" w:lineRule="auto"/>
              <w:ind w:left="238" w:right="456"/>
              <w:rPr>
                <w:color w:val="FF0000"/>
                <w:lang w:val="es-CL"/>
              </w:rPr>
            </w:pPr>
            <w:r w:rsidRPr="007972F7">
              <w:rPr>
                <w:lang w:val="es-CL"/>
              </w:rPr>
              <w:t>Cuenta con precisión hasta 5 objetos en una configuración dispersa.</w:t>
            </w:r>
          </w:p>
          <w:p w14:paraId="1B04EA54" w14:textId="77777777" w:rsidR="008B3C7E" w:rsidRPr="00735B94" w:rsidRDefault="008B3C7E" w:rsidP="009A548D">
            <w:pPr>
              <w:pStyle w:val="TableParagraph"/>
              <w:spacing w:before="2"/>
              <w:rPr>
                <w:b/>
                <w:color w:val="FF0000"/>
                <w:lang w:val="es-CL"/>
              </w:rPr>
            </w:pPr>
          </w:p>
          <w:p w14:paraId="269E6671" w14:textId="27A5D278" w:rsidR="008B3C7E" w:rsidRPr="007972F7" w:rsidRDefault="007972F7" w:rsidP="00C27BED">
            <w:pPr>
              <w:pStyle w:val="TableParagraph"/>
              <w:spacing w:line="223" w:lineRule="auto"/>
              <w:ind w:left="238" w:right="43"/>
              <w:rPr>
                <w:color w:val="FF0000"/>
                <w:lang w:val="es-CL"/>
              </w:rPr>
            </w:pPr>
            <w:r w:rsidRPr="007972F7">
              <w:rPr>
                <w:lang w:val="es-CL"/>
              </w:rPr>
              <w:t xml:space="preserve">Cuenta y responde a preguntas del tipo </w:t>
            </w:r>
            <w:r w:rsidR="00A24FD2">
              <w:rPr>
                <w:lang w:val="es-CL"/>
              </w:rPr>
              <w:t>“</w:t>
            </w:r>
            <w:r w:rsidRPr="007972F7">
              <w:rPr>
                <w:lang w:val="es-CL"/>
              </w:rPr>
              <w:t>¿Cuántos?</w:t>
            </w:r>
            <w:r w:rsidR="00A24FD2">
              <w:rPr>
                <w:lang w:val="es-CL"/>
              </w:rPr>
              <w:t>”</w:t>
            </w:r>
            <w:r w:rsidRPr="007972F7">
              <w:rPr>
                <w:lang w:val="es-CL"/>
              </w:rPr>
              <w:t xml:space="preserve"> para aproximadamente 10 objetos.</w:t>
            </w:r>
          </w:p>
          <w:p w14:paraId="25CCD34C" w14:textId="77777777" w:rsidR="008B3C7E" w:rsidRPr="007972F7" w:rsidRDefault="008B3C7E" w:rsidP="007972F7">
            <w:pPr>
              <w:pStyle w:val="TableParagraph"/>
              <w:spacing w:before="4"/>
              <w:rPr>
                <w:b/>
                <w:color w:val="FF0000"/>
                <w:lang w:val="es-CL"/>
              </w:rPr>
            </w:pPr>
          </w:p>
          <w:p w14:paraId="3DD2C0B5" w14:textId="6D7832F7" w:rsidR="008B3C7E" w:rsidRPr="007972F7" w:rsidRDefault="007972F7" w:rsidP="007972F7">
            <w:pPr>
              <w:pStyle w:val="TableParagraph"/>
              <w:spacing w:before="1" w:line="223" w:lineRule="auto"/>
              <w:ind w:left="238" w:right="235"/>
              <w:rPr>
                <w:color w:val="FF0000"/>
                <w:lang w:val="es-CL"/>
              </w:rPr>
            </w:pPr>
            <w:r w:rsidRPr="007972F7">
              <w:rPr>
                <w:lang w:val="es-CL"/>
              </w:rPr>
              <w:t>Asocia un número de objetos con un número escrito de 0 a 5.</w:t>
            </w:r>
          </w:p>
        </w:tc>
        <w:tc>
          <w:tcPr>
            <w:tcW w:w="4058" w:type="dxa"/>
            <w:shd w:val="clear" w:color="auto" w:fill="FFFFFF" w:themeFill="background1"/>
          </w:tcPr>
          <w:p w14:paraId="5937BF23" w14:textId="43D47AE0" w:rsidR="008B3C7E" w:rsidRPr="007972F7" w:rsidRDefault="007972F7" w:rsidP="009A548D">
            <w:pPr>
              <w:pStyle w:val="TableParagraph"/>
              <w:spacing w:before="80" w:line="223" w:lineRule="auto"/>
              <w:ind w:left="237" w:right="278"/>
              <w:rPr>
                <w:color w:val="FF0000"/>
                <w:lang w:val="es-CL"/>
              </w:rPr>
            </w:pPr>
            <w:r w:rsidRPr="007972F7">
              <w:rPr>
                <w:lang w:val="es-CL"/>
              </w:rPr>
              <w:t xml:space="preserve">Al contar objetos, dice los nombres de los números en el orden estándar </w:t>
            </w:r>
            <w:r w:rsidR="00735B94">
              <w:rPr>
                <w:lang w:val="es-CL"/>
              </w:rPr>
              <w:t>haciendo coincidir</w:t>
            </w:r>
            <w:r w:rsidRPr="007972F7">
              <w:rPr>
                <w:lang w:val="es-CL"/>
              </w:rPr>
              <w:t xml:space="preserve"> cada objeto con uno y </w:t>
            </w:r>
            <w:r w:rsidR="00A6617E">
              <w:rPr>
                <w:lang w:val="es-CL"/>
              </w:rPr>
              <w:t>solo</w:t>
            </w:r>
            <w:r w:rsidRPr="007972F7">
              <w:rPr>
                <w:lang w:val="es-CL"/>
              </w:rPr>
              <w:t xml:space="preserve"> un nombre de número y cada nombre de número con uno y </w:t>
            </w:r>
            <w:r w:rsidR="00A6617E">
              <w:rPr>
                <w:lang w:val="es-CL"/>
              </w:rPr>
              <w:t>solo</w:t>
            </w:r>
            <w:r w:rsidRPr="007972F7">
              <w:rPr>
                <w:lang w:val="es-CL"/>
              </w:rPr>
              <w:t xml:space="preserve"> un objeto.</w:t>
            </w:r>
          </w:p>
          <w:p w14:paraId="4AAC8452" w14:textId="77777777" w:rsidR="008B3C7E" w:rsidRPr="007972F7" w:rsidRDefault="008B3C7E" w:rsidP="009A548D">
            <w:pPr>
              <w:pStyle w:val="TableParagraph"/>
              <w:spacing w:before="8"/>
              <w:rPr>
                <w:b/>
                <w:color w:val="FF0000"/>
                <w:sz w:val="21"/>
                <w:lang w:val="es-CL"/>
              </w:rPr>
            </w:pPr>
          </w:p>
          <w:p w14:paraId="575D1920" w14:textId="05F02AB0" w:rsidR="008B3C7E" w:rsidRPr="007972F7" w:rsidRDefault="007972F7" w:rsidP="009A548D">
            <w:pPr>
              <w:pStyle w:val="TableParagraph"/>
              <w:spacing w:before="1" w:line="223" w:lineRule="auto"/>
              <w:ind w:left="237" w:right="211"/>
              <w:rPr>
                <w:color w:val="FF0000"/>
                <w:lang w:val="es-CL"/>
              </w:rPr>
            </w:pPr>
            <w:r w:rsidRPr="007972F7">
              <w:rPr>
                <w:lang w:val="es-CL"/>
              </w:rPr>
              <w:t>Cuando cuenta objetos, di</w:t>
            </w:r>
            <w:r w:rsidR="00735B94">
              <w:rPr>
                <w:lang w:val="es-CL"/>
              </w:rPr>
              <w:t>ce</w:t>
            </w:r>
            <w:r w:rsidRPr="007972F7">
              <w:rPr>
                <w:lang w:val="es-CL"/>
              </w:rPr>
              <w:t xml:space="preserve"> los nombres de los números en el orden estándar </w:t>
            </w:r>
            <w:r w:rsidR="00735B94">
              <w:rPr>
                <w:lang w:val="es-CL"/>
              </w:rPr>
              <w:t xml:space="preserve">haciendo coincidir </w:t>
            </w:r>
            <w:r w:rsidRPr="007972F7">
              <w:rPr>
                <w:lang w:val="es-CL"/>
              </w:rPr>
              <w:t xml:space="preserve">cada objeto con uno y </w:t>
            </w:r>
            <w:r w:rsidR="00A6617E">
              <w:rPr>
                <w:lang w:val="es-CL"/>
              </w:rPr>
              <w:t>solo</w:t>
            </w:r>
            <w:r w:rsidRPr="007972F7">
              <w:rPr>
                <w:lang w:val="es-CL"/>
              </w:rPr>
              <w:t xml:space="preserve"> un nombre de número y cada nombre de número con uno y </w:t>
            </w:r>
            <w:r w:rsidR="00A6617E">
              <w:rPr>
                <w:lang w:val="es-CL"/>
              </w:rPr>
              <w:t>solo</w:t>
            </w:r>
            <w:r w:rsidRPr="007972F7">
              <w:rPr>
                <w:lang w:val="es-CL"/>
              </w:rPr>
              <w:t xml:space="preserve"> un objeto</w:t>
            </w:r>
            <w:r w:rsidR="00735B94">
              <w:rPr>
                <w:lang w:val="es-CL"/>
              </w:rPr>
              <w:t>.</w:t>
            </w:r>
          </w:p>
          <w:p w14:paraId="2999CA93" w14:textId="77777777" w:rsidR="008B3C7E" w:rsidRPr="007972F7" w:rsidRDefault="008B3C7E" w:rsidP="009A548D">
            <w:pPr>
              <w:pStyle w:val="TableParagraph"/>
              <w:spacing w:before="11"/>
              <w:rPr>
                <w:b/>
                <w:color w:val="FF0000"/>
                <w:sz w:val="21"/>
                <w:lang w:val="es-CL"/>
              </w:rPr>
            </w:pPr>
          </w:p>
          <w:p w14:paraId="0BFD3D1A" w14:textId="35E4C574" w:rsidR="008B3C7E" w:rsidRPr="00735B94" w:rsidRDefault="00735B94" w:rsidP="009A548D">
            <w:pPr>
              <w:pStyle w:val="TableParagraph"/>
              <w:spacing w:line="223" w:lineRule="auto"/>
              <w:ind w:left="237" w:right="243"/>
              <w:rPr>
                <w:color w:val="FF0000"/>
                <w:lang w:val="es-CL"/>
              </w:rPr>
            </w:pPr>
            <w:r w:rsidRPr="00735B94">
              <w:rPr>
                <w:lang w:val="es-CL"/>
              </w:rPr>
              <w:t>Cuenta para responder</w:t>
            </w:r>
            <w:r w:rsidR="00A24FD2">
              <w:rPr>
                <w:lang w:val="es-CL"/>
              </w:rPr>
              <w:t>”</w:t>
            </w:r>
            <w:r w:rsidRPr="00735B94">
              <w:rPr>
                <w:lang w:val="es-CL"/>
              </w:rPr>
              <w:t xml:space="preserve"> a preguntas sobre </w:t>
            </w:r>
            <w:r w:rsidR="00A24FD2">
              <w:rPr>
                <w:lang w:val="es-CL"/>
              </w:rPr>
              <w:t>“</w:t>
            </w:r>
            <w:r w:rsidRPr="00735B94">
              <w:rPr>
                <w:lang w:val="es-CL"/>
              </w:rPr>
              <w:t>¿cuántos?</w:t>
            </w:r>
            <w:r w:rsidR="00A24FD2">
              <w:rPr>
                <w:lang w:val="es-CL"/>
              </w:rPr>
              <w:t>”</w:t>
            </w:r>
            <w:r w:rsidRPr="00735B94">
              <w:rPr>
                <w:lang w:val="es-CL"/>
              </w:rPr>
              <w:t xml:space="preserve"> cuando 20 o menos objetos están dispuestos en una línea, un conjunto rectangular o un círculo, o hasta 10 cosas en una configuración dispersa; dado un número del 1 al 20, c</w:t>
            </w:r>
            <w:r>
              <w:rPr>
                <w:lang w:val="es-CL"/>
              </w:rPr>
              <w:t>uenta</w:t>
            </w:r>
            <w:r w:rsidRPr="00735B94">
              <w:rPr>
                <w:lang w:val="es-CL"/>
              </w:rPr>
              <w:t xml:space="preserve"> esa cantidad de objetos.</w:t>
            </w:r>
          </w:p>
          <w:p w14:paraId="0D1DBDCE" w14:textId="77777777" w:rsidR="008B3C7E" w:rsidRPr="00735B94" w:rsidRDefault="008B3C7E" w:rsidP="009A548D">
            <w:pPr>
              <w:pStyle w:val="TableParagraph"/>
              <w:rPr>
                <w:b/>
                <w:color w:val="FF0000"/>
                <w:lang w:val="es-CL"/>
              </w:rPr>
            </w:pPr>
          </w:p>
          <w:p w14:paraId="49073385" w14:textId="13D587C0" w:rsidR="008B3C7E" w:rsidRPr="00735B94" w:rsidRDefault="00735B94" w:rsidP="00735B94">
            <w:pPr>
              <w:pStyle w:val="TableParagraph"/>
              <w:spacing w:before="1" w:line="223" w:lineRule="auto"/>
              <w:ind w:left="237" w:right="293"/>
              <w:rPr>
                <w:color w:val="FF0000"/>
                <w:lang w:val="es-CL"/>
              </w:rPr>
            </w:pPr>
            <w:r w:rsidRPr="00735B94">
              <w:rPr>
                <w:lang w:val="es-CL"/>
              </w:rPr>
              <w:t>Identifica si el número de objetos de un grupo es mayor, menor o igual que el número de objetos de otro grupo; (inclu</w:t>
            </w:r>
            <w:r>
              <w:rPr>
                <w:lang w:val="es-CL"/>
              </w:rPr>
              <w:t>ye</w:t>
            </w:r>
            <w:r w:rsidRPr="00735B94">
              <w:rPr>
                <w:lang w:val="es-CL"/>
              </w:rPr>
              <w:t xml:space="preserve"> grupos de hasta diez objetos)</w:t>
            </w:r>
          </w:p>
        </w:tc>
      </w:tr>
    </w:tbl>
    <w:p w14:paraId="6D918FA1" w14:textId="37673CF0" w:rsidR="003A7AB2" w:rsidRPr="00735B94" w:rsidRDefault="003A7AB2" w:rsidP="003A7AB2">
      <w:pPr>
        <w:rPr>
          <w:lang w:val="es-CL"/>
        </w:rPr>
      </w:pPr>
    </w:p>
    <w:tbl>
      <w:tblPr>
        <w:tblW w:w="14743"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44"/>
        <w:gridCol w:w="3402"/>
        <w:gridCol w:w="3969"/>
        <w:gridCol w:w="3828"/>
      </w:tblGrid>
      <w:tr w:rsidR="00336746" w14:paraId="34027C49" w14:textId="77777777" w:rsidTr="001517AD">
        <w:trPr>
          <w:trHeight w:val="510"/>
        </w:trPr>
        <w:tc>
          <w:tcPr>
            <w:tcW w:w="14743" w:type="dxa"/>
            <w:gridSpan w:val="4"/>
            <w:shd w:val="clear" w:color="auto" w:fill="FCAF17" w:themeFill="accent3"/>
          </w:tcPr>
          <w:p w14:paraId="5ACAE00F" w14:textId="1BB59D2C" w:rsidR="00336746" w:rsidRDefault="005B08BF" w:rsidP="003215EB">
            <w:pPr>
              <w:pStyle w:val="TableParagraph"/>
              <w:ind w:left="140" w:right="536"/>
              <w:jc w:val="center"/>
              <w:rPr>
                <w:rFonts w:ascii="Roboto"/>
                <w:b/>
                <w:sz w:val="28"/>
              </w:rPr>
            </w:pPr>
            <w:r w:rsidRPr="003215EB">
              <w:rPr>
                <w:b/>
                <w:color w:val="FFFFFF" w:themeColor="background1"/>
                <w:sz w:val="32"/>
                <w:szCs w:val="28"/>
                <w14:shadow w14:blurRad="50800" w14:dist="38100" w14:dir="2700000" w14:sx="100000" w14:sy="100000" w14:kx="0" w14:ky="0" w14:algn="tl">
                  <w14:srgbClr w14:val="000000">
                    <w14:alpha w14:val="60000"/>
                  </w14:srgbClr>
                </w14:shadow>
              </w:rPr>
              <w:lastRenderedPageBreak/>
              <w:t>MAT</w:t>
            </w:r>
            <w:r>
              <w:rPr>
                <w:b/>
                <w:color w:val="FFFFFF" w:themeColor="background1"/>
                <w:sz w:val="32"/>
                <w:szCs w:val="28"/>
                <w14:shadow w14:blurRad="50800" w14:dist="38100" w14:dir="2700000" w14:sx="100000" w14:sy="100000" w14:kx="0" w14:ky="0" w14:algn="tl">
                  <w14:srgbClr w14:val="000000">
                    <w14:alpha w14:val="60000"/>
                  </w14:srgbClr>
                </w14:shadow>
              </w:rPr>
              <w:t>EMÁTICAS</w:t>
            </w:r>
          </w:p>
        </w:tc>
      </w:tr>
      <w:tr w:rsidR="00A26945" w:rsidRPr="00E05479" w14:paraId="36CA26DE" w14:textId="77777777" w:rsidTr="001517AD">
        <w:trPr>
          <w:trHeight w:val="510"/>
        </w:trPr>
        <w:tc>
          <w:tcPr>
            <w:tcW w:w="14743" w:type="dxa"/>
            <w:gridSpan w:val="4"/>
          </w:tcPr>
          <w:p w14:paraId="12CBFD89" w14:textId="274B8E43" w:rsidR="00A26945" w:rsidRPr="00761F6E" w:rsidRDefault="001174A3" w:rsidP="001174A3">
            <w:pPr>
              <w:pStyle w:val="TableParagraph"/>
              <w:spacing w:before="72"/>
              <w:ind w:left="165" w:right="132"/>
              <w:rPr>
                <w:rFonts w:ascii="Roboto"/>
                <w:b/>
                <w:sz w:val="28"/>
                <w:lang w:val="es-CL"/>
              </w:rPr>
            </w:pPr>
            <w:r w:rsidRPr="00761F6E">
              <w:rPr>
                <w:rFonts w:ascii="Roboto"/>
                <w:b/>
                <w:sz w:val="28"/>
                <w:lang w:val="es-CL"/>
              </w:rPr>
              <w:t>ALINEAMIENTO - ASPECTO</w:t>
            </w:r>
            <w:r w:rsidRPr="00761F6E">
              <w:rPr>
                <w:rFonts w:ascii="Roboto"/>
                <w:b/>
                <w:spacing w:val="-2"/>
                <w:sz w:val="28"/>
                <w:lang w:val="es-CL"/>
              </w:rPr>
              <w:t xml:space="preserve"> 2</w:t>
            </w:r>
            <w:r w:rsidRPr="00761F6E">
              <w:rPr>
                <w:rFonts w:ascii="Roboto"/>
                <w:b/>
                <w:sz w:val="28"/>
                <w:lang w:val="es-CL"/>
              </w:rPr>
              <w:t>:</w:t>
            </w:r>
            <w:r w:rsidRPr="00761F6E">
              <w:rPr>
                <w:rFonts w:ascii="Roboto"/>
                <w:b/>
                <w:spacing w:val="-2"/>
                <w:sz w:val="28"/>
                <w:lang w:val="es-CL"/>
              </w:rPr>
              <w:t xml:space="preserve"> OPERACIONES Y PENSAMIENTO </w:t>
            </w:r>
            <w:r w:rsidR="00A26945" w:rsidRPr="00761F6E">
              <w:rPr>
                <w:rFonts w:ascii="Roboto"/>
                <w:b/>
                <w:sz w:val="28"/>
                <w:lang w:val="es-CL"/>
              </w:rPr>
              <w:t>ALGEBRAIC</w:t>
            </w:r>
            <w:r w:rsidRPr="00761F6E">
              <w:rPr>
                <w:rFonts w:ascii="Roboto"/>
                <w:b/>
                <w:sz w:val="28"/>
                <w:lang w:val="es-CL"/>
              </w:rPr>
              <w:t>O</w:t>
            </w:r>
          </w:p>
        </w:tc>
      </w:tr>
      <w:tr w:rsidR="005B08BF" w:rsidRPr="00E05479" w14:paraId="10EDCCEE" w14:textId="77777777" w:rsidTr="001517AD">
        <w:trPr>
          <w:trHeight w:val="923"/>
        </w:trPr>
        <w:tc>
          <w:tcPr>
            <w:tcW w:w="3544" w:type="dxa"/>
            <w:tcBorders>
              <w:bottom w:val="single" w:sz="4" w:space="0" w:color="000000"/>
              <w:right w:val="single" w:sz="4" w:space="0" w:color="000000"/>
            </w:tcBorders>
            <w:shd w:val="clear" w:color="auto" w:fill="FEEED0" w:themeFill="accent3" w:themeFillTint="33"/>
            <w:vAlign w:val="center"/>
          </w:tcPr>
          <w:p w14:paraId="0441F209" w14:textId="2477BED2" w:rsidR="005B08BF" w:rsidRPr="005B08BF" w:rsidRDefault="005B08BF" w:rsidP="005B08BF">
            <w:pPr>
              <w:pStyle w:val="TableParagraph"/>
              <w:spacing w:line="223" w:lineRule="auto"/>
              <w:ind w:left="70" w:right="178" w:firstLine="6"/>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402" w:type="dxa"/>
            <w:tcBorders>
              <w:left w:val="single" w:sz="4" w:space="0" w:color="000000"/>
              <w:bottom w:val="single" w:sz="4" w:space="0" w:color="000000"/>
              <w:right w:val="single" w:sz="4" w:space="0" w:color="000000"/>
            </w:tcBorders>
            <w:shd w:val="clear" w:color="auto" w:fill="FDDEA2" w:themeFill="accent3" w:themeFillTint="66"/>
            <w:vAlign w:val="center"/>
          </w:tcPr>
          <w:p w14:paraId="70EEFF82" w14:textId="1E2F0203" w:rsidR="005B08BF" w:rsidRPr="005B08BF" w:rsidRDefault="005B08BF" w:rsidP="005B08BF">
            <w:pPr>
              <w:pStyle w:val="TableParagraph"/>
              <w:spacing w:line="223" w:lineRule="auto"/>
              <w:ind w:left="272" w:right="282" w:firstLine="11"/>
              <w:jc w:val="center"/>
              <w:rPr>
                <w:b/>
                <w:lang w:val="es-CL"/>
              </w:rPr>
            </w:pPr>
            <w:r w:rsidRPr="00AA0BC6">
              <w:rPr>
                <w:b/>
                <w:sz w:val="22"/>
                <w:szCs w:val="22"/>
                <w:lang w:val="es-CL"/>
              </w:rPr>
              <w:t>ESTÁNDAR DE APRENDIZAJE TEMPRANO DE AZ</w:t>
            </w:r>
          </w:p>
        </w:tc>
        <w:tc>
          <w:tcPr>
            <w:tcW w:w="3969" w:type="dxa"/>
            <w:tcBorders>
              <w:left w:val="single" w:sz="4" w:space="0" w:color="000000"/>
              <w:bottom w:val="single" w:sz="4" w:space="0" w:color="000000"/>
              <w:right w:val="single" w:sz="4" w:space="0" w:color="000000"/>
            </w:tcBorders>
            <w:shd w:val="clear" w:color="auto" w:fill="FDCE73" w:themeFill="accent3" w:themeFillTint="99"/>
            <w:vAlign w:val="center"/>
          </w:tcPr>
          <w:p w14:paraId="1BCD1FEE" w14:textId="477CF185" w:rsidR="005B08BF" w:rsidRPr="005B08BF" w:rsidRDefault="005B08BF" w:rsidP="005B08BF">
            <w:pPr>
              <w:pStyle w:val="TableParagraph"/>
              <w:spacing w:line="225" w:lineRule="auto"/>
              <w:ind w:left="435" w:right="370" w:hanging="4"/>
              <w:jc w:val="center"/>
              <w:rPr>
                <w:b/>
                <w:lang w:val="es-CL"/>
              </w:rPr>
            </w:pPr>
            <w:r w:rsidRPr="00AA0BC6">
              <w:rPr>
                <w:b/>
                <w:sz w:val="22"/>
                <w:szCs w:val="22"/>
                <w:lang w:val="es-CL"/>
              </w:rPr>
              <w:t>MARCO DE RESULTADOS DE APRENDIZAJE TEMPRANO DE HEAD START</w:t>
            </w:r>
          </w:p>
        </w:tc>
        <w:tc>
          <w:tcPr>
            <w:tcW w:w="3828" w:type="dxa"/>
            <w:tcBorders>
              <w:left w:val="single" w:sz="4" w:space="0" w:color="000000"/>
              <w:bottom w:val="single" w:sz="4" w:space="0" w:color="000000"/>
            </w:tcBorders>
            <w:shd w:val="clear" w:color="auto" w:fill="FCAF17" w:themeFill="accent3"/>
          </w:tcPr>
          <w:p w14:paraId="03555E53" w14:textId="77777777" w:rsidR="005B08BF" w:rsidRPr="00AA0BC6" w:rsidRDefault="005B08BF" w:rsidP="005B08BF">
            <w:pPr>
              <w:pStyle w:val="TableParagraph"/>
              <w:rPr>
                <w:sz w:val="22"/>
                <w:szCs w:val="22"/>
                <w:lang w:val="es-CL"/>
              </w:rPr>
            </w:pPr>
          </w:p>
          <w:p w14:paraId="274EB11F" w14:textId="07C3DD5D" w:rsidR="005B08BF" w:rsidRPr="005B08BF" w:rsidRDefault="005B08BF" w:rsidP="006C35F9">
            <w:pPr>
              <w:pStyle w:val="TableParagraph"/>
              <w:spacing w:line="223" w:lineRule="auto"/>
              <w:ind w:left="56" w:right="132" w:firstLine="7"/>
              <w:jc w:val="center"/>
              <w:rPr>
                <w:b/>
                <w:lang w:val="es-CL"/>
              </w:rPr>
            </w:pPr>
            <w:r w:rsidRPr="008F1A3D">
              <w:rPr>
                <w:b/>
                <w:sz w:val="22"/>
                <w:szCs w:val="22"/>
                <w:lang w:val="es-CL"/>
              </w:rPr>
              <w:t>ESTÁNDAR DE K</w:t>
            </w:r>
            <w:r w:rsidR="006C35F9">
              <w:rPr>
                <w:b/>
                <w:sz w:val="22"/>
                <w:szCs w:val="22"/>
                <w:lang w:val="es-CL"/>
              </w:rPr>
              <w:t>ÍNDER</w:t>
            </w:r>
            <w:r w:rsidRPr="008F1A3D">
              <w:rPr>
                <w:b/>
                <w:sz w:val="22"/>
                <w:szCs w:val="22"/>
                <w:lang w:val="es-CL"/>
              </w:rPr>
              <w:t xml:space="preserve"> DE AZ</w:t>
            </w:r>
          </w:p>
        </w:tc>
      </w:tr>
      <w:tr w:rsidR="00A63444" w14:paraId="6EF398C9" w14:textId="77777777" w:rsidTr="001517AD">
        <w:trPr>
          <w:trHeight w:val="719"/>
        </w:trPr>
        <w:tc>
          <w:tcPr>
            <w:tcW w:w="3544" w:type="dxa"/>
            <w:tcBorders>
              <w:top w:val="single" w:sz="4" w:space="0" w:color="000000"/>
              <w:bottom w:val="single" w:sz="4" w:space="0" w:color="000000"/>
              <w:right w:val="single" w:sz="4" w:space="0" w:color="000000"/>
            </w:tcBorders>
            <w:shd w:val="clear" w:color="auto" w:fill="FFFFFF" w:themeFill="background1"/>
          </w:tcPr>
          <w:p w14:paraId="14C55AC5" w14:textId="298C58C3" w:rsidR="00A63444" w:rsidRPr="005B08BF" w:rsidRDefault="00A63444" w:rsidP="00A63444">
            <w:pPr>
              <w:pStyle w:val="TableParagraph"/>
              <w:spacing w:before="80"/>
              <w:ind w:left="229" w:right="178"/>
              <w:rPr>
                <w:b/>
                <w:color w:val="FF0000"/>
              </w:rPr>
            </w:pPr>
            <w:r w:rsidRPr="00E70758">
              <w:rPr>
                <w:b/>
                <w:lang w:val="es-CL"/>
              </w:rPr>
              <w:t>Desarrollo Cognitivo</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37FC20" w14:textId="48F259AC" w:rsidR="00A63444" w:rsidRPr="00A63444" w:rsidRDefault="00A63444" w:rsidP="00A63444">
            <w:pPr>
              <w:pStyle w:val="TableParagraph"/>
              <w:spacing w:before="80"/>
              <w:ind w:left="239" w:right="192"/>
              <w:rPr>
                <w:b/>
                <w:color w:val="FF0000"/>
                <w:lang w:val="es-CL"/>
              </w:rPr>
            </w:pPr>
            <w:r>
              <w:rPr>
                <w:b/>
                <w:lang w:val="es-CL"/>
              </w:rPr>
              <w:t>Explora la Suma y la Resta</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D0392E" w14:textId="17D779DE" w:rsidR="00A63444" w:rsidRPr="00A63444" w:rsidRDefault="00A63444" w:rsidP="00A63444">
            <w:pPr>
              <w:pStyle w:val="TableParagraph"/>
              <w:spacing w:before="72"/>
              <w:ind w:left="168" w:right="200" w:firstLine="19"/>
              <w:rPr>
                <w:b/>
                <w:color w:val="FF0000"/>
                <w:lang w:val="es-CL"/>
              </w:rPr>
            </w:pPr>
            <w:r>
              <w:rPr>
                <w:b/>
                <w:lang w:val="es-CL"/>
              </w:rPr>
              <w:t>Operaciones y Pensamiento Algebraico</w:t>
            </w:r>
            <w:r w:rsidRPr="00E70758">
              <w:rPr>
                <w:b/>
                <w:lang w:val="es-CL"/>
              </w:rPr>
              <w:t xml:space="preserve"> (C/MD)</w:t>
            </w:r>
          </w:p>
        </w:tc>
        <w:tc>
          <w:tcPr>
            <w:tcW w:w="3828" w:type="dxa"/>
            <w:tcBorders>
              <w:top w:val="single" w:sz="4" w:space="0" w:color="000000"/>
              <w:left w:val="single" w:sz="4" w:space="0" w:color="000000"/>
              <w:bottom w:val="single" w:sz="4" w:space="0" w:color="000000"/>
            </w:tcBorders>
            <w:shd w:val="clear" w:color="auto" w:fill="FFFFFF" w:themeFill="background1"/>
          </w:tcPr>
          <w:p w14:paraId="172E86BC" w14:textId="17A75F61" w:rsidR="00A63444" w:rsidRPr="005B08BF" w:rsidRDefault="00A63444" w:rsidP="00A63444">
            <w:pPr>
              <w:pStyle w:val="TableParagraph"/>
              <w:spacing w:before="80"/>
              <w:ind w:left="240" w:right="348"/>
              <w:rPr>
                <w:b/>
                <w:color w:val="FF0000"/>
              </w:rPr>
            </w:pPr>
            <w:r>
              <w:rPr>
                <w:b/>
                <w:lang w:val="es-CL"/>
              </w:rPr>
              <w:t>Operaciones y Pensamiento Algebraico</w:t>
            </w:r>
          </w:p>
        </w:tc>
      </w:tr>
      <w:tr w:rsidR="00A26945" w:rsidRPr="00E05479" w14:paraId="71889F48" w14:textId="77777777" w:rsidTr="001517AD">
        <w:trPr>
          <w:trHeight w:val="6281"/>
        </w:trPr>
        <w:tc>
          <w:tcPr>
            <w:tcW w:w="3544" w:type="dxa"/>
            <w:tcBorders>
              <w:top w:val="single" w:sz="4" w:space="0" w:color="000000"/>
              <w:right w:val="single" w:sz="4" w:space="0" w:color="000000"/>
            </w:tcBorders>
            <w:shd w:val="clear" w:color="auto" w:fill="FFFFFF" w:themeFill="background1"/>
          </w:tcPr>
          <w:p w14:paraId="1447587D" w14:textId="251A0C2E" w:rsidR="00A26945" w:rsidRPr="00DC4D6F" w:rsidRDefault="00DC4D6F" w:rsidP="003F6566">
            <w:pPr>
              <w:pStyle w:val="TableParagraph"/>
              <w:spacing w:before="72"/>
              <w:ind w:left="229" w:right="149"/>
              <w:rPr>
                <w:color w:val="FF0000"/>
                <w:lang w:val="es-CL"/>
              </w:rPr>
            </w:pPr>
            <w:r w:rsidRPr="00DC4D6F">
              <w:rPr>
                <w:lang w:val="es-CL"/>
              </w:rPr>
              <w:t>Hace que las cosas sucedan y observa los resultados o repite la acción.</w:t>
            </w:r>
          </w:p>
          <w:p w14:paraId="101A5FB2" w14:textId="77777777" w:rsidR="00A26945" w:rsidRPr="00DC4D6F" w:rsidRDefault="00A26945" w:rsidP="003F6566">
            <w:pPr>
              <w:pStyle w:val="TableParagraph"/>
              <w:spacing w:before="1"/>
              <w:ind w:right="149"/>
              <w:rPr>
                <w:b/>
                <w:color w:val="FF0000"/>
                <w:lang w:val="es-CL"/>
              </w:rPr>
            </w:pPr>
          </w:p>
          <w:p w14:paraId="5ED5F08D" w14:textId="342BDFC0" w:rsidR="00A26945" w:rsidRPr="00DC4D6F" w:rsidRDefault="00DC4D6F" w:rsidP="003F6566">
            <w:pPr>
              <w:pStyle w:val="TableParagraph"/>
              <w:ind w:left="229" w:right="149"/>
              <w:rPr>
                <w:color w:val="FF0000"/>
                <w:lang w:val="es-CL"/>
              </w:rPr>
            </w:pPr>
            <w:r w:rsidRPr="00DC4D6F">
              <w:rPr>
                <w:lang w:val="es-CL"/>
              </w:rPr>
              <w:t xml:space="preserve">Muestra capacidad para adquirir y procesar </w:t>
            </w:r>
            <w:r>
              <w:rPr>
                <w:lang w:val="es-CL"/>
              </w:rPr>
              <w:t xml:space="preserve">información </w:t>
            </w:r>
            <w:r w:rsidRPr="00DC4D6F">
              <w:rPr>
                <w:lang w:val="es-CL"/>
              </w:rPr>
              <w:t>nueva.</w:t>
            </w:r>
          </w:p>
          <w:p w14:paraId="507A369A" w14:textId="77777777" w:rsidR="00A26945" w:rsidRPr="00DC4D6F" w:rsidRDefault="00A26945" w:rsidP="003F6566">
            <w:pPr>
              <w:pStyle w:val="TableParagraph"/>
              <w:ind w:right="149"/>
              <w:rPr>
                <w:b/>
                <w:color w:val="FF0000"/>
                <w:lang w:val="es-CL"/>
              </w:rPr>
            </w:pPr>
          </w:p>
          <w:p w14:paraId="7B8D8291" w14:textId="07FE62C5" w:rsidR="00A26945" w:rsidRPr="00DC4D6F" w:rsidRDefault="00DC4D6F" w:rsidP="003F6566">
            <w:pPr>
              <w:pStyle w:val="TableParagraph"/>
              <w:ind w:left="229" w:right="149"/>
              <w:rPr>
                <w:color w:val="FF0000"/>
                <w:lang w:val="es-CL"/>
              </w:rPr>
            </w:pPr>
            <w:r w:rsidRPr="00DC4D6F">
              <w:rPr>
                <w:lang w:val="es-CL"/>
              </w:rPr>
              <w:t xml:space="preserve">Busca objetos perdidos </w:t>
            </w:r>
            <w:r>
              <w:rPr>
                <w:lang w:val="es-CL"/>
              </w:rPr>
              <w:t>o escondidos</w:t>
            </w:r>
            <w:r w:rsidRPr="00DC4D6F">
              <w:rPr>
                <w:lang w:val="es-CL"/>
              </w:rPr>
              <w:t>.</w:t>
            </w:r>
          </w:p>
          <w:p w14:paraId="7ED6DF98" w14:textId="77777777" w:rsidR="00A26945" w:rsidRPr="00DC4D6F" w:rsidRDefault="00A26945" w:rsidP="003F6566">
            <w:pPr>
              <w:pStyle w:val="TableParagraph"/>
              <w:ind w:right="149"/>
              <w:rPr>
                <w:b/>
                <w:color w:val="FF0000"/>
                <w:lang w:val="es-CL"/>
              </w:rPr>
            </w:pPr>
          </w:p>
          <w:p w14:paraId="144CD237" w14:textId="4E555914" w:rsidR="00A26945" w:rsidRPr="00DC4D6F" w:rsidRDefault="00DC4D6F" w:rsidP="002F78FF">
            <w:pPr>
              <w:pStyle w:val="TableParagraph"/>
              <w:ind w:left="229" w:right="149"/>
              <w:rPr>
                <w:color w:val="FF0000"/>
                <w:lang w:val="es-CL"/>
              </w:rPr>
            </w:pPr>
            <w:r w:rsidRPr="002F78FF">
              <w:rPr>
                <w:lang w:val="es-CL"/>
              </w:rPr>
              <w:t>Recuerda y u</w:t>
            </w:r>
            <w:r w:rsidR="002F78FF" w:rsidRPr="002F78FF">
              <w:rPr>
                <w:lang w:val="es-CL"/>
              </w:rPr>
              <w:t>sa</w:t>
            </w:r>
            <w:r w:rsidRPr="002F78FF">
              <w:rPr>
                <w:lang w:val="es-CL"/>
              </w:rPr>
              <w:t xml:space="preserve"> la información en situaciones nuevas.</w:t>
            </w:r>
          </w:p>
        </w:tc>
        <w:tc>
          <w:tcPr>
            <w:tcW w:w="3402" w:type="dxa"/>
            <w:tcBorders>
              <w:top w:val="single" w:sz="4" w:space="0" w:color="000000"/>
              <w:left w:val="single" w:sz="4" w:space="0" w:color="000000"/>
              <w:right w:val="single" w:sz="4" w:space="0" w:color="000000"/>
            </w:tcBorders>
            <w:shd w:val="clear" w:color="auto" w:fill="FFFFFF" w:themeFill="background1"/>
          </w:tcPr>
          <w:p w14:paraId="62295588" w14:textId="6DB8FD4B" w:rsidR="00A26945" w:rsidRPr="00AB2891" w:rsidRDefault="002F78FF" w:rsidP="00AB2891">
            <w:pPr>
              <w:pStyle w:val="TableParagraph"/>
              <w:spacing w:before="72"/>
              <w:ind w:left="239" w:right="372"/>
              <w:rPr>
                <w:color w:val="FF0000"/>
                <w:lang w:val="es-CL"/>
              </w:rPr>
            </w:pPr>
            <w:r w:rsidRPr="00AB2891">
              <w:rPr>
                <w:lang w:val="es-CL"/>
              </w:rPr>
              <w:t>Reconoce que la suma aumenta el número de objetos en un grupo.</w:t>
            </w:r>
          </w:p>
          <w:p w14:paraId="66C31C2B" w14:textId="77777777" w:rsidR="00A26945" w:rsidRPr="00AB2891" w:rsidRDefault="00A26945" w:rsidP="003F6566">
            <w:pPr>
              <w:pStyle w:val="TableParagraph"/>
              <w:spacing w:before="7"/>
              <w:ind w:right="372"/>
              <w:rPr>
                <w:b/>
                <w:color w:val="FF0000"/>
                <w:sz w:val="23"/>
                <w:lang w:val="es-CL"/>
              </w:rPr>
            </w:pPr>
          </w:p>
          <w:p w14:paraId="661C8EB0" w14:textId="673F8695" w:rsidR="00A26945" w:rsidRPr="00AB2891" w:rsidRDefault="00AB2891" w:rsidP="00AB2891">
            <w:pPr>
              <w:pStyle w:val="TableParagraph"/>
              <w:ind w:left="239" w:right="372"/>
              <w:rPr>
                <w:color w:val="FF0000"/>
                <w:lang w:val="es-CL"/>
              </w:rPr>
            </w:pPr>
            <w:r w:rsidRPr="00AB2891">
              <w:rPr>
                <w:lang w:val="es-CL"/>
              </w:rPr>
              <w:t>Describe los cambios que se producen en dos o más conjuntos de objetos cuando se combinan.</w:t>
            </w:r>
          </w:p>
          <w:p w14:paraId="709AD372" w14:textId="77777777" w:rsidR="00A26945" w:rsidRPr="00AB2891" w:rsidRDefault="00A26945" w:rsidP="003F6566">
            <w:pPr>
              <w:pStyle w:val="TableParagraph"/>
              <w:spacing w:before="10"/>
              <w:ind w:right="372"/>
              <w:rPr>
                <w:b/>
                <w:color w:val="FF0000"/>
                <w:sz w:val="23"/>
                <w:lang w:val="es-CL"/>
              </w:rPr>
            </w:pPr>
          </w:p>
          <w:p w14:paraId="7EAEB0A0" w14:textId="6009AC24" w:rsidR="00A26945" w:rsidRPr="00AB2891" w:rsidRDefault="00AB2891" w:rsidP="003F6566">
            <w:pPr>
              <w:pStyle w:val="TableParagraph"/>
              <w:ind w:left="239" w:right="372"/>
              <w:rPr>
                <w:lang w:val="es-CL"/>
              </w:rPr>
            </w:pPr>
            <w:r w:rsidRPr="00AB2891">
              <w:rPr>
                <w:lang w:val="es-CL"/>
              </w:rPr>
              <w:t>Reconoce que quitar (restar) disminuye el número de objetos de un grupo.</w:t>
            </w:r>
          </w:p>
          <w:p w14:paraId="0EBADFD7" w14:textId="77777777" w:rsidR="00A26945" w:rsidRPr="00AB2891" w:rsidRDefault="00A26945" w:rsidP="003F6566">
            <w:pPr>
              <w:pStyle w:val="TableParagraph"/>
              <w:ind w:right="372"/>
              <w:rPr>
                <w:b/>
                <w:color w:val="FF0000"/>
                <w:lang w:val="es-CL"/>
              </w:rPr>
            </w:pPr>
          </w:p>
          <w:p w14:paraId="3229FC5F" w14:textId="3CDEF440" w:rsidR="00A26945" w:rsidRPr="005B08BF" w:rsidRDefault="00AB2891" w:rsidP="00D31053">
            <w:pPr>
              <w:pStyle w:val="TableParagraph"/>
              <w:ind w:left="239" w:right="372"/>
              <w:rPr>
                <w:color w:val="FF0000"/>
              </w:rPr>
            </w:pPr>
            <w:r w:rsidRPr="00AB2891">
              <w:rPr>
                <w:lang w:val="es-CL"/>
              </w:rPr>
              <w:t xml:space="preserve">Describe los cambios en un conjunto de objetos cuando se separan en partes. Cuenta a </w:t>
            </w:r>
            <w:r w:rsidR="00D31053">
              <w:rPr>
                <w:lang w:val="es-CL"/>
              </w:rPr>
              <w:t>partir del número mayor para sumar.</w:t>
            </w:r>
            <w:r>
              <w:rPr>
                <w:lang w:val="es-CL"/>
              </w:rPr>
              <w:t xml:space="preserve"> </w:t>
            </w:r>
          </w:p>
        </w:tc>
        <w:tc>
          <w:tcPr>
            <w:tcW w:w="3969" w:type="dxa"/>
            <w:tcBorders>
              <w:top w:val="single" w:sz="4" w:space="0" w:color="000000"/>
              <w:left w:val="single" w:sz="4" w:space="0" w:color="000000"/>
              <w:right w:val="single" w:sz="4" w:space="0" w:color="000000"/>
            </w:tcBorders>
            <w:shd w:val="clear" w:color="auto" w:fill="FFFFFF" w:themeFill="background1"/>
          </w:tcPr>
          <w:p w14:paraId="0FC38402" w14:textId="5B0DDAB2" w:rsidR="00A26945" w:rsidRPr="00D31053" w:rsidRDefault="00D31053" w:rsidP="009A548D">
            <w:pPr>
              <w:pStyle w:val="TableParagraph"/>
              <w:spacing w:before="72"/>
              <w:ind w:left="239" w:right="463"/>
              <w:rPr>
                <w:color w:val="FF0000"/>
                <w:lang w:val="es-CL"/>
              </w:rPr>
            </w:pPr>
            <w:r w:rsidRPr="00D31053">
              <w:rPr>
                <w:lang w:val="es-CL"/>
              </w:rPr>
              <w:t>Representa la suma y la resta de diferentes maneras, como con los dedos, objetos y dibujos.</w:t>
            </w:r>
          </w:p>
          <w:p w14:paraId="5AABFCBE" w14:textId="77777777" w:rsidR="00A26945" w:rsidRPr="00D31053" w:rsidRDefault="00A26945" w:rsidP="009A548D">
            <w:pPr>
              <w:pStyle w:val="TableParagraph"/>
              <w:spacing w:before="1"/>
              <w:rPr>
                <w:b/>
                <w:color w:val="FF0000"/>
                <w:lang w:val="es-CL"/>
              </w:rPr>
            </w:pPr>
          </w:p>
          <w:p w14:paraId="130BF1D3" w14:textId="259B8C4C" w:rsidR="00A26945" w:rsidRPr="00D31053" w:rsidRDefault="00D31053" w:rsidP="009A548D">
            <w:pPr>
              <w:pStyle w:val="TableParagraph"/>
              <w:ind w:left="239" w:right="385"/>
              <w:rPr>
                <w:color w:val="FF0000"/>
                <w:lang w:val="es-CL"/>
              </w:rPr>
            </w:pPr>
            <w:r w:rsidRPr="00D31053">
              <w:rPr>
                <w:lang w:val="es-CL"/>
              </w:rPr>
              <w:t xml:space="preserve">Resuelve problemas de </w:t>
            </w:r>
            <w:proofErr w:type="spellStart"/>
            <w:r w:rsidRPr="00D31053">
              <w:rPr>
                <w:lang w:val="es-CL"/>
              </w:rPr>
              <w:t>adición</w:t>
            </w:r>
            <w:proofErr w:type="spellEnd"/>
            <w:r w:rsidRPr="00D31053">
              <w:rPr>
                <w:lang w:val="es-CL"/>
              </w:rPr>
              <w:t xml:space="preserve"> y sustracción. Suma y resta hasta 5 o desde un número dado.</w:t>
            </w:r>
          </w:p>
          <w:p w14:paraId="4C48D53D" w14:textId="77777777" w:rsidR="00A26945" w:rsidRPr="00D31053" w:rsidRDefault="00A26945" w:rsidP="009A548D">
            <w:pPr>
              <w:pStyle w:val="TableParagraph"/>
              <w:rPr>
                <w:b/>
                <w:color w:val="FF0000"/>
                <w:lang w:val="es-CL"/>
              </w:rPr>
            </w:pPr>
          </w:p>
          <w:p w14:paraId="212957BC" w14:textId="7F43F3D9" w:rsidR="00A26945" w:rsidRPr="00D31053" w:rsidRDefault="00D31053" w:rsidP="00D31053">
            <w:pPr>
              <w:pStyle w:val="TableParagraph"/>
              <w:ind w:left="239" w:right="483"/>
              <w:rPr>
                <w:color w:val="FF0000"/>
                <w:lang w:val="es-CL"/>
              </w:rPr>
            </w:pPr>
            <w:r w:rsidRPr="00D31053">
              <w:rPr>
                <w:lang w:val="es-CL"/>
              </w:rPr>
              <w:t>Con la ayuda de un adulto, comienza a usar el conteo a partir del número mayor para sumar.</w:t>
            </w:r>
          </w:p>
        </w:tc>
        <w:tc>
          <w:tcPr>
            <w:tcW w:w="3828" w:type="dxa"/>
            <w:tcBorders>
              <w:top w:val="single" w:sz="4" w:space="0" w:color="000000"/>
              <w:left w:val="single" w:sz="4" w:space="0" w:color="000000"/>
            </w:tcBorders>
            <w:shd w:val="clear" w:color="auto" w:fill="FFFFFF" w:themeFill="background1"/>
          </w:tcPr>
          <w:p w14:paraId="4A178137" w14:textId="715CA368" w:rsidR="00A26945" w:rsidRPr="00D31053" w:rsidRDefault="00D31053" w:rsidP="009A548D">
            <w:pPr>
              <w:pStyle w:val="TableParagraph"/>
              <w:spacing w:before="72" w:line="242" w:lineRule="auto"/>
              <w:ind w:left="240" w:right="796"/>
              <w:rPr>
                <w:lang w:val="es-CL"/>
              </w:rPr>
            </w:pPr>
            <w:r w:rsidRPr="00D31053">
              <w:rPr>
                <w:lang w:val="es-CL"/>
              </w:rPr>
              <w:t>Representa concretamente la suma y la resta.</w:t>
            </w:r>
          </w:p>
          <w:p w14:paraId="02C5047C" w14:textId="77777777" w:rsidR="00A26945" w:rsidRPr="00D31053" w:rsidRDefault="00A26945" w:rsidP="009A548D">
            <w:pPr>
              <w:pStyle w:val="TableParagraph"/>
              <w:spacing w:before="7"/>
              <w:rPr>
                <w:b/>
                <w:color w:val="FF0000"/>
                <w:sz w:val="23"/>
                <w:lang w:val="es-CL"/>
              </w:rPr>
            </w:pPr>
          </w:p>
          <w:p w14:paraId="5B49B2EE" w14:textId="3A00CE65" w:rsidR="00A26945" w:rsidRPr="00D31053" w:rsidRDefault="00D31053" w:rsidP="009A548D">
            <w:pPr>
              <w:pStyle w:val="TableParagraph"/>
              <w:ind w:left="240" w:right="505"/>
              <w:rPr>
                <w:lang w:val="es-CL"/>
              </w:rPr>
            </w:pPr>
            <w:r w:rsidRPr="00D31053">
              <w:rPr>
                <w:lang w:val="es-CL"/>
              </w:rPr>
              <w:t xml:space="preserve">Resuelve problemas de </w:t>
            </w:r>
            <w:proofErr w:type="spellStart"/>
            <w:r w:rsidRPr="00D31053">
              <w:rPr>
                <w:lang w:val="es-CL"/>
              </w:rPr>
              <w:t>adición</w:t>
            </w:r>
            <w:proofErr w:type="spellEnd"/>
            <w:r w:rsidRPr="00D31053">
              <w:rPr>
                <w:lang w:val="es-CL"/>
              </w:rPr>
              <w:t xml:space="preserve"> y sustracción de palabras y suma y resta con 10.</w:t>
            </w:r>
          </w:p>
          <w:p w14:paraId="356242E9" w14:textId="77777777" w:rsidR="00A26945" w:rsidRPr="00D31053" w:rsidRDefault="00A26945" w:rsidP="009A548D">
            <w:pPr>
              <w:pStyle w:val="TableParagraph"/>
              <w:spacing w:before="10"/>
              <w:rPr>
                <w:b/>
                <w:color w:val="FF0000"/>
                <w:sz w:val="23"/>
                <w:lang w:val="es-CL"/>
              </w:rPr>
            </w:pPr>
          </w:p>
          <w:p w14:paraId="15ADA516" w14:textId="6482559D" w:rsidR="00A26945" w:rsidRPr="00D31053" w:rsidRDefault="00D31053" w:rsidP="009A548D">
            <w:pPr>
              <w:pStyle w:val="TableParagraph"/>
              <w:spacing w:before="1"/>
              <w:ind w:left="240" w:right="211"/>
              <w:rPr>
                <w:lang w:val="es-CL"/>
              </w:rPr>
            </w:pPr>
            <w:r w:rsidRPr="00D31053">
              <w:rPr>
                <w:lang w:val="es-CL"/>
              </w:rPr>
              <w:t>Descompone números menores o iguales a 10 en pares en más de un sentido (por ejemplo, usando los dedos, objetos, símbolos, marcas de conteo, dibujos, expresiones).</w:t>
            </w:r>
          </w:p>
          <w:p w14:paraId="41A2F88F" w14:textId="77777777" w:rsidR="00A26945" w:rsidRPr="00D31053" w:rsidRDefault="00A26945" w:rsidP="009A548D">
            <w:pPr>
              <w:pStyle w:val="TableParagraph"/>
              <w:rPr>
                <w:b/>
                <w:lang w:val="es-CL"/>
              </w:rPr>
            </w:pPr>
          </w:p>
          <w:p w14:paraId="24266F4D" w14:textId="2127FCDE" w:rsidR="00A26945" w:rsidRPr="00D31053" w:rsidRDefault="00D31053" w:rsidP="00D31053">
            <w:pPr>
              <w:pStyle w:val="TableParagraph"/>
              <w:ind w:left="240" w:right="578"/>
              <w:rPr>
                <w:color w:val="FF0000"/>
                <w:lang w:val="es-CL"/>
              </w:rPr>
            </w:pPr>
            <w:r w:rsidRPr="00D31053">
              <w:rPr>
                <w:lang w:val="es-CL"/>
              </w:rPr>
              <w:t>Suma y resta con fluidez hasta 5.</w:t>
            </w:r>
          </w:p>
        </w:tc>
      </w:tr>
    </w:tbl>
    <w:p w14:paraId="52FA94B2" w14:textId="77777777" w:rsidR="00541FEB" w:rsidRPr="00E05479" w:rsidRDefault="00541FEB">
      <w:pPr>
        <w:rPr>
          <w:lang w:val="es-CL"/>
        </w:rPr>
      </w:pPr>
      <w:r w:rsidRPr="00E05479">
        <w:rPr>
          <w:lang w:val="es-CL"/>
        </w:rPr>
        <w:br w:type="page"/>
      </w:r>
    </w:p>
    <w:tbl>
      <w:tblPr>
        <w:tblW w:w="15066"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77"/>
        <w:gridCol w:w="3330"/>
        <w:gridCol w:w="4344"/>
        <w:gridCol w:w="3915"/>
      </w:tblGrid>
      <w:tr w:rsidR="00336746" w14:paraId="64B6EDF0" w14:textId="77777777" w:rsidTr="0030108A">
        <w:trPr>
          <w:trHeight w:val="220"/>
        </w:trPr>
        <w:tc>
          <w:tcPr>
            <w:tcW w:w="15066" w:type="dxa"/>
            <w:gridSpan w:val="4"/>
            <w:tcBorders>
              <w:top w:val="single" w:sz="12" w:space="0" w:color="auto"/>
              <w:left w:val="single" w:sz="12" w:space="0" w:color="auto"/>
              <w:bottom w:val="single" w:sz="12" w:space="0" w:color="auto"/>
              <w:right w:val="single" w:sz="12" w:space="0" w:color="auto"/>
            </w:tcBorders>
            <w:shd w:val="clear" w:color="auto" w:fill="FCAF17" w:themeFill="accent3"/>
            <w:vAlign w:val="center"/>
          </w:tcPr>
          <w:p w14:paraId="7194636B" w14:textId="77B0C175" w:rsidR="00336746" w:rsidRDefault="00761F6E" w:rsidP="003215EB">
            <w:pPr>
              <w:pStyle w:val="TableParagraph"/>
              <w:ind w:left="140" w:right="536"/>
              <w:jc w:val="center"/>
              <w:rPr>
                <w:rFonts w:ascii="Roboto"/>
                <w:b/>
                <w:sz w:val="28"/>
              </w:rPr>
            </w:pPr>
            <w:r w:rsidRPr="003215EB">
              <w:rPr>
                <w:b/>
                <w:color w:val="FFFFFF" w:themeColor="background1"/>
                <w:sz w:val="32"/>
                <w:szCs w:val="28"/>
                <w14:shadow w14:blurRad="50800" w14:dist="38100" w14:dir="2700000" w14:sx="100000" w14:sy="100000" w14:kx="0" w14:ky="0" w14:algn="tl">
                  <w14:srgbClr w14:val="000000">
                    <w14:alpha w14:val="60000"/>
                  </w14:srgbClr>
                </w14:shadow>
              </w:rPr>
              <w:lastRenderedPageBreak/>
              <w:t>MAT</w:t>
            </w:r>
            <w:r>
              <w:rPr>
                <w:b/>
                <w:color w:val="FFFFFF" w:themeColor="background1"/>
                <w:sz w:val="32"/>
                <w:szCs w:val="28"/>
                <w14:shadow w14:blurRad="50800" w14:dist="38100" w14:dir="2700000" w14:sx="100000" w14:sy="100000" w14:kx="0" w14:ky="0" w14:algn="tl">
                  <w14:srgbClr w14:val="000000">
                    <w14:alpha w14:val="60000"/>
                  </w14:srgbClr>
                </w14:shadow>
              </w:rPr>
              <w:t>EMÁTICAS</w:t>
            </w:r>
          </w:p>
        </w:tc>
      </w:tr>
      <w:tr w:rsidR="00C939A6" w:rsidRPr="00E05479" w14:paraId="0CED2AF7" w14:textId="77777777" w:rsidTr="0030108A">
        <w:trPr>
          <w:trHeight w:val="207"/>
        </w:trPr>
        <w:tc>
          <w:tcPr>
            <w:tcW w:w="15066" w:type="dxa"/>
            <w:gridSpan w:val="4"/>
            <w:tcBorders>
              <w:top w:val="single" w:sz="8" w:space="0" w:color="auto"/>
              <w:left w:val="single" w:sz="12" w:space="0" w:color="auto"/>
              <w:bottom w:val="single" w:sz="12" w:space="0" w:color="auto"/>
              <w:right w:val="single" w:sz="12" w:space="0" w:color="auto"/>
            </w:tcBorders>
            <w:vAlign w:val="center"/>
          </w:tcPr>
          <w:p w14:paraId="31D32989" w14:textId="46B7427F" w:rsidR="00C939A6" w:rsidRPr="00761F6E" w:rsidRDefault="00761F6E" w:rsidP="00761F6E">
            <w:pPr>
              <w:pStyle w:val="TableParagraph"/>
              <w:spacing w:before="72"/>
              <w:ind w:left="178" w:right="352"/>
              <w:rPr>
                <w:rFonts w:ascii="Roboto"/>
                <w:b/>
                <w:sz w:val="28"/>
                <w:lang w:val="es-CL"/>
              </w:rPr>
            </w:pPr>
            <w:r w:rsidRPr="00761F6E">
              <w:rPr>
                <w:rFonts w:ascii="Roboto"/>
                <w:b/>
                <w:sz w:val="28"/>
                <w:lang w:val="es-CL"/>
              </w:rPr>
              <w:t>ALINEAMIENTO - ASPECTO</w:t>
            </w:r>
            <w:r w:rsidRPr="00761F6E">
              <w:rPr>
                <w:rFonts w:ascii="Roboto"/>
                <w:b/>
                <w:spacing w:val="-2"/>
                <w:sz w:val="28"/>
                <w:lang w:val="es-CL"/>
              </w:rPr>
              <w:t xml:space="preserve"> 2</w:t>
            </w:r>
            <w:r w:rsidRPr="00761F6E">
              <w:rPr>
                <w:rFonts w:ascii="Roboto"/>
                <w:b/>
                <w:sz w:val="28"/>
                <w:lang w:val="es-CL"/>
              </w:rPr>
              <w:t>:</w:t>
            </w:r>
            <w:r w:rsidRPr="00761F6E">
              <w:rPr>
                <w:rFonts w:ascii="Roboto"/>
                <w:b/>
                <w:spacing w:val="-2"/>
                <w:sz w:val="28"/>
                <w:lang w:val="es-CL"/>
              </w:rPr>
              <w:t xml:space="preserve"> OPERACIONES Y PENSAMIENTO </w:t>
            </w:r>
            <w:r w:rsidRPr="00761F6E">
              <w:rPr>
                <w:rFonts w:ascii="Roboto"/>
                <w:b/>
                <w:sz w:val="28"/>
                <w:lang w:val="es-CL"/>
              </w:rPr>
              <w:t>ALGEBRAICO</w:t>
            </w:r>
          </w:p>
        </w:tc>
      </w:tr>
      <w:tr w:rsidR="00C27BED" w:rsidRPr="00E05479" w14:paraId="553FFEE7" w14:textId="77777777" w:rsidTr="00C27BED">
        <w:trPr>
          <w:trHeight w:val="553"/>
        </w:trPr>
        <w:tc>
          <w:tcPr>
            <w:tcW w:w="3477" w:type="dxa"/>
            <w:tcBorders>
              <w:top w:val="single" w:sz="12" w:space="0" w:color="auto"/>
              <w:left w:val="single" w:sz="12" w:space="0" w:color="auto"/>
              <w:bottom w:val="single" w:sz="12" w:space="0" w:color="auto"/>
              <w:right w:val="single" w:sz="4" w:space="0" w:color="000000"/>
            </w:tcBorders>
            <w:shd w:val="clear" w:color="auto" w:fill="FEEED0" w:themeFill="accent3" w:themeFillTint="33"/>
            <w:vAlign w:val="center"/>
          </w:tcPr>
          <w:p w14:paraId="0195F012" w14:textId="20E0434D" w:rsidR="00761F6E" w:rsidRPr="00761F6E" w:rsidRDefault="00761F6E" w:rsidP="006A2456">
            <w:pPr>
              <w:pStyle w:val="TableParagraph"/>
              <w:ind w:left="263" w:right="272"/>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330" w:type="dxa"/>
            <w:tcBorders>
              <w:top w:val="single" w:sz="12" w:space="0" w:color="auto"/>
              <w:left w:val="single" w:sz="4" w:space="0" w:color="000000"/>
              <w:bottom w:val="single" w:sz="12" w:space="0" w:color="auto"/>
              <w:right w:val="single" w:sz="4" w:space="0" w:color="000000"/>
            </w:tcBorders>
            <w:shd w:val="clear" w:color="auto" w:fill="FDDEA2" w:themeFill="accent3" w:themeFillTint="66"/>
            <w:vAlign w:val="center"/>
          </w:tcPr>
          <w:p w14:paraId="702787B3" w14:textId="6E3D1F96" w:rsidR="00761F6E" w:rsidRPr="00761F6E" w:rsidRDefault="00761F6E" w:rsidP="006A2456">
            <w:pPr>
              <w:pStyle w:val="TableParagraph"/>
              <w:ind w:left="268" w:right="217" w:firstLine="31"/>
              <w:jc w:val="center"/>
              <w:rPr>
                <w:b/>
                <w:lang w:val="es-CL"/>
              </w:rPr>
            </w:pPr>
            <w:r w:rsidRPr="00AA0BC6">
              <w:rPr>
                <w:b/>
                <w:sz w:val="22"/>
                <w:szCs w:val="22"/>
                <w:lang w:val="es-CL"/>
              </w:rPr>
              <w:t>ESTÁNDAR DE APRENDIZAJE TEMPRANO DE AZ</w:t>
            </w:r>
          </w:p>
        </w:tc>
        <w:tc>
          <w:tcPr>
            <w:tcW w:w="4344" w:type="dxa"/>
            <w:tcBorders>
              <w:top w:val="single" w:sz="12" w:space="0" w:color="auto"/>
              <w:left w:val="single" w:sz="4" w:space="0" w:color="000000"/>
              <w:bottom w:val="single" w:sz="12" w:space="0" w:color="auto"/>
              <w:right w:val="single" w:sz="4" w:space="0" w:color="000000"/>
            </w:tcBorders>
            <w:shd w:val="clear" w:color="auto" w:fill="FDCE73" w:themeFill="accent3" w:themeFillTint="99"/>
            <w:vAlign w:val="center"/>
          </w:tcPr>
          <w:p w14:paraId="378DE1D4" w14:textId="062A53E7" w:rsidR="00761F6E" w:rsidRPr="00761F6E" w:rsidRDefault="00761F6E" w:rsidP="006A2456">
            <w:pPr>
              <w:pStyle w:val="TableParagraph"/>
              <w:ind w:left="322" w:right="337" w:hanging="4"/>
              <w:jc w:val="center"/>
              <w:rPr>
                <w:b/>
                <w:lang w:val="es-CL"/>
              </w:rPr>
            </w:pPr>
            <w:r w:rsidRPr="00AA0BC6">
              <w:rPr>
                <w:b/>
                <w:sz w:val="22"/>
                <w:szCs w:val="22"/>
                <w:lang w:val="es-CL"/>
              </w:rPr>
              <w:t>MARCO DE RESULTADOS DE APRENDIZAJE TEMPRANO DE HEAD START</w:t>
            </w:r>
          </w:p>
        </w:tc>
        <w:tc>
          <w:tcPr>
            <w:tcW w:w="3912" w:type="dxa"/>
            <w:tcBorders>
              <w:top w:val="single" w:sz="12" w:space="0" w:color="auto"/>
              <w:left w:val="single" w:sz="4" w:space="0" w:color="000000"/>
              <w:bottom w:val="single" w:sz="12" w:space="0" w:color="auto"/>
              <w:right w:val="single" w:sz="12" w:space="0" w:color="auto"/>
            </w:tcBorders>
            <w:shd w:val="clear" w:color="auto" w:fill="FCAF17" w:themeFill="accent3"/>
          </w:tcPr>
          <w:p w14:paraId="0589A438" w14:textId="77777777" w:rsidR="00761F6E" w:rsidRPr="00AA0BC6" w:rsidRDefault="00761F6E" w:rsidP="006A2456">
            <w:pPr>
              <w:pStyle w:val="TableParagraph"/>
              <w:rPr>
                <w:sz w:val="22"/>
                <w:szCs w:val="22"/>
                <w:lang w:val="es-CL"/>
              </w:rPr>
            </w:pPr>
          </w:p>
          <w:p w14:paraId="591D5483" w14:textId="60A3DB88" w:rsidR="00761F6E" w:rsidRPr="00761F6E" w:rsidRDefault="00761F6E" w:rsidP="001B33EE">
            <w:pPr>
              <w:pStyle w:val="TableParagraph"/>
              <w:ind w:left="180" w:right="251" w:firstLine="13"/>
              <w:jc w:val="center"/>
              <w:rPr>
                <w:b/>
                <w:lang w:val="es-CL"/>
              </w:rPr>
            </w:pPr>
            <w:r w:rsidRPr="008F1A3D">
              <w:rPr>
                <w:b/>
                <w:sz w:val="22"/>
                <w:szCs w:val="22"/>
                <w:lang w:val="es-CL"/>
              </w:rPr>
              <w:t>ESTÁNDAR DE</w:t>
            </w:r>
            <w:r w:rsidR="001B33EE" w:rsidRPr="008F1A3D">
              <w:rPr>
                <w:b/>
                <w:sz w:val="22"/>
                <w:szCs w:val="22"/>
                <w:lang w:val="es-CL"/>
              </w:rPr>
              <w:t xml:space="preserve"> K</w:t>
            </w:r>
            <w:r w:rsidR="001B33EE">
              <w:rPr>
                <w:b/>
                <w:sz w:val="22"/>
                <w:szCs w:val="22"/>
                <w:lang w:val="es-CL"/>
              </w:rPr>
              <w:t>ÍNDER</w:t>
            </w:r>
            <w:r w:rsidRPr="008F1A3D">
              <w:rPr>
                <w:b/>
                <w:sz w:val="22"/>
                <w:szCs w:val="22"/>
                <w:lang w:val="es-CL"/>
              </w:rPr>
              <w:t xml:space="preserve"> DE AZ</w:t>
            </w:r>
          </w:p>
        </w:tc>
      </w:tr>
      <w:tr w:rsidR="00C939A6" w14:paraId="5928617F" w14:textId="77777777" w:rsidTr="0030108A">
        <w:trPr>
          <w:trHeight w:val="323"/>
        </w:trPr>
        <w:tc>
          <w:tcPr>
            <w:tcW w:w="3477" w:type="dxa"/>
            <w:tcBorders>
              <w:top w:val="single" w:sz="12" w:space="0" w:color="auto"/>
              <w:bottom w:val="single" w:sz="4" w:space="0" w:color="000000"/>
              <w:right w:val="single" w:sz="4" w:space="0" w:color="000000"/>
            </w:tcBorders>
            <w:shd w:val="clear" w:color="auto" w:fill="FFFFFF" w:themeFill="background1"/>
          </w:tcPr>
          <w:p w14:paraId="1322D18B" w14:textId="18EF3712" w:rsidR="00C939A6" w:rsidRPr="00A63444" w:rsidRDefault="00A63444" w:rsidP="00761F6E">
            <w:pPr>
              <w:pStyle w:val="TableParagraph"/>
              <w:ind w:left="180"/>
              <w:rPr>
                <w:b/>
                <w:lang w:val="es-CL"/>
              </w:rPr>
            </w:pPr>
            <w:r w:rsidRPr="00A63444">
              <w:rPr>
                <w:b/>
                <w:lang w:val="es-CL"/>
              </w:rPr>
              <w:t>Desarrollo Cognitivo</w:t>
            </w:r>
          </w:p>
        </w:tc>
        <w:tc>
          <w:tcPr>
            <w:tcW w:w="3330" w:type="dxa"/>
            <w:tcBorders>
              <w:top w:val="single" w:sz="12" w:space="0" w:color="auto"/>
              <w:left w:val="single" w:sz="4" w:space="0" w:color="000000"/>
              <w:bottom w:val="single" w:sz="4" w:space="0" w:color="000000"/>
              <w:right w:val="single" w:sz="4" w:space="0" w:color="000000"/>
            </w:tcBorders>
            <w:shd w:val="clear" w:color="auto" w:fill="FFFFFF" w:themeFill="background1"/>
          </w:tcPr>
          <w:p w14:paraId="39CD6B02" w14:textId="3D572B89" w:rsidR="00C939A6" w:rsidRPr="00A63444" w:rsidRDefault="00C939A6" w:rsidP="00A63444">
            <w:pPr>
              <w:pStyle w:val="TableParagraph"/>
              <w:ind w:left="190"/>
              <w:rPr>
                <w:b/>
                <w:lang w:val="es-CL"/>
              </w:rPr>
            </w:pPr>
            <w:r w:rsidRPr="00A63444">
              <w:rPr>
                <w:b/>
                <w:lang w:val="es-CL"/>
              </w:rPr>
              <w:t>Pat</w:t>
            </w:r>
            <w:r w:rsidR="00A63444" w:rsidRPr="00A63444">
              <w:rPr>
                <w:b/>
                <w:lang w:val="es-CL"/>
              </w:rPr>
              <w:t>rones</w:t>
            </w:r>
          </w:p>
        </w:tc>
        <w:tc>
          <w:tcPr>
            <w:tcW w:w="4344" w:type="dxa"/>
            <w:tcBorders>
              <w:top w:val="single" w:sz="12" w:space="0" w:color="auto"/>
              <w:left w:val="single" w:sz="4" w:space="0" w:color="000000"/>
              <w:bottom w:val="single" w:sz="4" w:space="0" w:color="000000"/>
              <w:right w:val="single" w:sz="4" w:space="0" w:color="000000"/>
            </w:tcBorders>
            <w:shd w:val="clear" w:color="auto" w:fill="FFFFFF" w:themeFill="background1"/>
          </w:tcPr>
          <w:p w14:paraId="188EF755" w14:textId="7BE29C10" w:rsidR="00C939A6" w:rsidRPr="00A63444" w:rsidRDefault="00A63444" w:rsidP="00761F6E">
            <w:pPr>
              <w:pStyle w:val="TableParagraph"/>
              <w:ind w:left="208" w:right="268" w:hanging="26"/>
              <w:rPr>
                <w:b/>
                <w:lang w:val="es-CL"/>
              </w:rPr>
            </w:pPr>
            <w:r w:rsidRPr="00A63444">
              <w:rPr>
                <w:b/>
                <w:lang w:val="es-CL"/>
              </w:rPr>
              <w:t>Operaciones y Pensamiento Algebraico (C/MD)</w:t>
            </w:r>
          </w:p>
        </w:tc>
        <w:tc>
          <w:tcPr>
            <w:tcW w:w="3912" w:type="dxa"/>
            <w:tcBorders>
              <w:top w:val="single" w:sz="12" w:space="0" w:color="auto"/>
              <w:left w:val="single" w:sz="4" w:space="0" w:color="000000"/>
              <w:bottom w:val="single" w:sz="4" w:space="0" w:color="000000"/>
            </w:tcBorders>
            <w:shd w:val="clear" w:color="auto" w:fill="FFFFFF" w:themeFill="background1"/>
          </w:tcPr>
          <w:p w14:paraId="3FB335EB" w14:textId="05EC03F0" w:rsidR="00C939A6" w:rsidRPr="00A63444" w:rsidRDefault="00A63444" w:rsidP="00A63444">
            <w:pPr>
              <w:pStyle w:val="TableParagraph"/>
              <w:ind w:left="187"/>
              <w:rPr>
                <w:b/>
                <w:lang w:val="es-CL"/>
              </w:rPr>
            </w:pPr>
            <w:r w:rsidRPr="00A63444">
              <w:rPr>
                <w:b/>
                <w:lang w:val="es-CL"/>
              </w:rPr>
              <w:t>Prácticas Mat</w:t>
            </w:r>
            <w:r w:rsidR="00C939A6" w:rsidRPr="00A63444">
              <w:rPr>
                <w:b/>
                <w:lang w:val="es-CL"/>
              </w:rPr>
              <w:t>em</w:t>
            </w:r>
            <w:r w:rsidRPr="00A63444">
              <w:rPr>
                <w:b/>
                <w:lang w:val="es-CL"/>
              </w:rPr>
              <w:t>á</w:t>
            </w:r>
            <w:r w:rsidR="00C939A6" w:rsidRPr="00A63444">
              <w:rPr>
                <w:b/>
                <w:lang w:val="es-CL"/>
              </w:rPr>
              <w:t>ticas</w:t>
            </w:r>
          </w:p>
        </w:tc>
      </w:tr>
      <w:tr w:rsidR="00C27BED" w:rsidRPr="00E05479" w14:paraId="3A8773CD" w14:textId="77777777" w:rsidTr="00C27BED">
        <w:trPr>
          <w:trHeight w:val="3059"/>
        </w:trPr>
        <w:tc>
          <w:tcPr>
            <w:tcW w:w="3477" w:type="dxa"/>
            <w:vMerge w:val="restart"/>
            <w:tcBorders>
              <w:top w:val="single" w:sz="4" w:space="0" w:color="000000"/>
              <w:bottom w:val="single" w:sz="12" w:space="0" w:color="auto"/>
              <w:right w:val="single" w:sz="4" w:space="0" w:color="000000"/>
            </w:tcBorders>
            <w:shd w:val="clear" w:color="auto" w:fill="FFFFFF" w:themeFill="background1"/>
          </w:tcPr>
          <w:p w14:paraId="7D3118E7" w14:textId="624A6274" w:rsidR="00C939A6" w:rsidRPr="004F2C46" w:rsidRDefault="00D31053" w:rsidP="00C27BED">
            <w:pPr>
              <w:pStyle w:val="TableParagraph"/>
              <w:tabs>
                <w:tab w:val="left" w:pos="3253"/>
              </w:tabs>
              <w:ind w:left="146" w:right="133"/>
              <w:rPr>
                <w:color w:val="FF0000"/>
                <w:lang w:val="es-CL"/>
              </w:rPr>
            </w:pPr>
            <w:r w:rsidRPr="004F2C46">
              <w:rPr>
                <w:lang w:val="es-CL"/>
              </w:rPr>
              <w:t>Presta atención a los colores, las formas, los dibujos o las imágenes.</w:t>
            </w:r>
          </w:p>
        </w:tc>
        <w:tc>
          <w:tcPr>
            <w:tcW w:w="3330" w:type="dxa"/>
            <w:tcBorders>
              <w:top w:val="single" w:sz="4" w:space="0" w:color="000000"/>
              <w:left w:val="single" w:sz="4" w:space="0" w:color="000000"/>
              <w:bottom w:val="nil"/>
              <w:right w:val="single" w:sz="4" w:space="0" w:color="000000"/>
            </w:tcBorders>
            <w:shd w:val="clear" w:color="auto" w:fill="FFFFFF" w:themeFill="background1"/>
          </w:tcPr>
          <w:p w14:paraId="742EC7BF" w14:textId="77777777" w:rsidR="00C939A6" w:rsidRDefault="00D31053" w:rsidP="00C27BED">
            <w:pPr>
              <w:pStyle w:val="TableParagraph"/>
              <w:ind w:left="198" w:right="141"/>
              <w:rPr>
                <w:lang w:val="es-CL"/>
              </w:rPr>
            </w:pPr>
            <w:r w:rsidRPr="004F2C46">
              <w:rPr>
                <w:lang w:val="es-CL"/>
              </w:rPr>
              <w:t>Reconoce patrones en el mundo real.</w:t>
            </w:r>
          </w:p>
          <w:p w14:paraId="32D4F334" w14:textId="77777777" w:rsidR="00C27BED" w:rsidRDefault="00C27BED" w:rsidP="00C27BED">
            <w:pPr>
              <w:pStyle w:val="TableParagraph"/>
              <w:ind w:left="198" w:right="141"/>
              <w:rPr>
                <w:lang w:val="es-CL"/>
              </w:rPr>
            </w:pPr>
          </w:p>
          <w:p w14:paraId="18281F84" w14:textId="77777777" w:rsidR="00C27BED" w:rsidRPr="004F2C46" w:rsidRDefault="00C27BED" w:rsidP="00C27BED">
            <w:pPr>
              <w:pStyle w:val="TableParagraph"/>
              <w:ind w:left="198"/>
              <w:rPr>
                <w:color w:val="FF0000"/>
                <w:lang w:val="es-CL"/>
              </w:rPr>
            </w:pPr>
            <w:r w:rsidRPr="004F2C46">
              <w:rPr>
                <w:lang w:val="es-CL"/>
              </w:rPr>
              <w:t>Arregla patrones sencillos</w:t>
            </w:r>
            <w:r w:rsidRPr="004F2C46">
              <w:rPr>
                <w:color w:val="FF0000"/>
                <w:lang w:val="es-CL"/>
              </w:rPr>
              <w:t>.</w:t>
            </w:r>
          </w:p>
          <w:p w14:paraId="564DCFF6" w14:textId="77777777" w:rsidR="00C27BED" w:rsidRPr="004F2C46" w:rsidRDefault="00C27BED" w:rsidP="00C27BED">
            <w:pPr>
              <w:pStyle w:val="TableParagraph"/>
              <w:rPr>
                <w:b/>
                <w:color w:val="FF0000"/>
                <w:lang w:val="es-CL"/>
              </w:rPr>
            </w:pPr>
          </w:p>
          <w:p w14:paraId="022FF560" w14:textId="77777777" w:rsidR="00C27BED" w:rsidRPr="004F2C46" w:rsidRDefault="00C27BED" w:rsidP="00C27BED">
            <w:pPr>
              <w:pStyle w:val="TableParagraph"/>
              <w:tabs>
                <w:tab w:val="left" w:pos="2552"/>
              </w:tabs>
              <w:spacing w:line="237" w:lineRule="auto"/>
              <w:ind w:left="198" w:right="141"/>
              <w:rPr>
                <w:lang w:val="es-CL"/>
              </w:rPr>
            </w:pPr>
            <w:r w:rsidRPr="004F2C46">
              <w:rPr>
                <w:lang w:val="es-CL"/>
              </w:rPr>
              <w:t>Duplica patrones simples. Extiende patrones simples.</w:t>
            </w:r>
          </w:p>
          <w:p w14:paraId="04E511A9" w14:textId="77777777" w:rsidR="00C27BED" w:rsidRPr="004F2C46" w:rsidRDefault="00C27BED" w:rsidP="00C27BED">
            <w:pPr>
              <w:pStyle w:val="TableParagraph"/>
              <w:spacing w:before="10"/>
              <w:rPr>
                <w:b/>
                <w:color w:val="FF0000"/>
                <w:sz w:val="23"/>
                <w:lang w:val="es-CL"/>
              </w:rPr>
            </w:pPr>
          </w:p>
          <w:p w14:paraId="5F9558F7" w14:textId="62E33332" w:rsidR="00C27BED" w:rsidRPr="004F2C46" w:rsidRDefault="00C27BED" w:rsidP="00C27BED">
            <w:pPr>
              <w:pStyle w:val="TableParagraph"/>
              <w:ind w:left="198" w:right="141"/>
              <w:rPr>
                <w:color w:val="FF0000"/>
                <w:lang w:val="es-CL"/>
              </w:rPr>
            </w:pPr>
            <w:r w:rsidRPr="004F2C46">
              <w:rPr>
                <w:lang w:val="es-CL"/>
              </w:rPr>
              <w:t>Crea patrones simples Describe similitudes y diferencias en patrones.</w:t>
            </w:r>
          </w:p>
        </w:tc>
        <w:tc>
          <w:tcPr>
            <w:tcW w:w="4344" w:type="dxa"/>
            <w:tcBorders>
              <w:top w:val="single" w:sz="4" w:space="0" w:color="000000"/>
              <w:left w:val="single" w:sz="4" w:space="0" w:color="000000"/>
              <w:bottom w:val="nil"/>
              <w:right w:val="single" w:sz="4" w:space="0" w:color="000000"/>
            </w:tcBorders>
            <w:shd w:val="clear" w:color="auto" w:fill="FFFFFF" w:themeFill="background1"/>
          </w:tcPr>
          <w:p w14:paraId="57FE3F44" w14:textId="398F90F9" w:rsidR="00C939A6" w:rsidRDefault="00D31053" w:rsidP="00C27BED">
            <w:pPr>
              <w:pStyle w:val="TableParagraph"/>
              <w:ind w:left="198" w:right="144"/>
              <w:rPr>
                <w:color w:val="FF0000"/>
                <w:lang w:val="es-CL"/>
              </w:rPr>
            </w:pPr>
            <w:r w:rsidRPr="00F95E4C">
              <w:rPr>
                <w:lang w:val="es-CL"/>
              </w:rPr>
              <w:t>Completa los elementos que faltan en patrones simples</w:t>
            </w:r>
            <w:r w:rsidRPr="00F95E4C">
              <w:rPr>
                <w:color w:val="FF0000"/>
                <w:lang w:val="es-CL"/>
              </w:rPr>
              <w:t>.</w:t>
            </w:r>
          </w:p>
          <w:p w14:paraId="53B982E9" w14:textId="77777777" w:rsidR="00C27BED" w:rsidRDefault="00C27BED" w:rsidP="00C27BED">
            <w:pPr>
              <w:pStyle w:val="TableParagraph"/>
              <w:ind w:left="198" w:right="144"/>
              <w:rPr>
                <w:color w:val="FF0000"/>
                <w:lang w:val="es-CL"/>
              </w:rPr>
            </w:pPr>
          </w:p>
          <w:p w14:paraId="377424AB" w14:textId="77777777" w:rsidR="00C27BED" w:rsidRPr="00F95E4C" w:rsidRDefault="00C27BED" w:rsidP="00C27BED">
            <w:pPr>
              <w:pStyle w:val="TableParagraph"/>
              <w:spacing w:line="223" w:lineRule="auto"/>
              <w:ind w:left="198" w:right="144"/>
              <w:rPr>
                <w:color w:val="FF0000"/>
                <w:lang w:val="es-CL"/>
              </w:rPr>
            </w:pPr>
            <w:r w:rsidRPr="00F95E4C">
              <w:rPr>
                <w:lang w:val="es-CL"/>
              </w:rPr>
              <w:t>Duplica patrones simples en un lugar diferente al demostrado, como hacer el mismo patrón de colores alternos con bloques en una mesa que fue demostrado en la alfombra.</w:t>
            </w:r>
          </w:p>
          <w:p w14:paraId="7DAF881D" w14:textId="77777777" w:rsidR="00C27BED" w:rsidRPr="00F95E4C" w:rsidRDefault="00C27BED" w:rsidP="00C27BED">
            <w:pPr>
              <w:pStyle w:val="TableParagraph"/>
              <w:spacing w:line="223" w:lineRule="auto"/>
              <w:ind w:left="198" w:right="144"/>
              <w:rPr>
                <w:b/>
                <w:color w:val="FF0000"/>
                <w:sz w:val="29"/>
                <w:lang w:val="es-CL"/>
              </w:rPr>
            </w:pPr>
          </w:p>
          <w:p w14:paraId="5205B220" w14:textId="77777777" w:rsidR="00C27BED" w:rsidRDefault="00C27BED" w:rsidP="00C27BED">
            <w:pPr>
              <w:pStyle w:val="TableParagraph"/>
              <w:ind w:left="198" w:right="161"/>
              <w:rPr>
                <w:lang w:val="es-CL"/>
              </w:rPr>
            </w:pPr>
            <w:r w:rsidRPr="00F95E4C">
              <w:rPr>
                <w:lang w:val="es-CL"/>
              </w:rPr>
              <w:t xml:space="preserve">Extiende patrones, como hacer una torre de </w:t>
            </w:r>
            <w:r>
              <w:rPr>
                <w:lang w:val="es-CL"/>
              </w:rPr>
              <w:t>8</w:t>
            </w:r>
            <w:r w:rsidRPr="00F95E4C">
              <w:rPr>
                <w:lang w:val="es-CL"/>
              </w:rPr>
              <w:t xml:space="preserve"> bloques </w:t>
            </w:r>
            <w:r>
              <w:rPr>
                <w:lang w:val="es-CL"/>
              </w:rPr>
              <w:t xml:space="preserve">con </w:t>
            </w:r>
            <w:r w:rsidRPr="00F95E4C">
              <w:rPr>
                <w:lang w:val="es-CL"/>
              </w:rPr>
              <w:t xml:space="preserve">el mismo patrón que se </w:t>
            </w:r>
            <w:r>
              <w:rPr>
                <w:lang w:val="es-CL"/>
              </w:rPr>
              <w:t>hizo</w:t>
            </w:r>
            <w:r w:rsidRPr="00F95E4C">
              <w:rPr>
                <w:lang w:val="es-CL"/>
              </w:rPr>
              <w:t xml:space="preserve"> con </w:t>
            </w:r>
            <w:r>
              <w:rPr>
                <w:lang w:val="es-CL"/>
              </w:rPr>
              <w:t>4</w:t>
            </w:r>
            <w:r w:rsidRPr="00F95E4C">
              <w:rPr>
                <w:lang w:val="es-CL"/>
              </w:rPr>
              <w:t xml:space="preserve"> bloques.</w:t>
            </w:r>
          </w:p>
          <w:p w14:paraId="3F8F5D8D" w14:textId="77777777" w:rsidR="00C27BED" w:rsidRPr="00F95E4C" w:rsidRDefault="00C27BED" w:rsidP="00C27BED">
            <w:pPr>
              <w:pStyle w:val="TableParagraph"/>
              <w:ind w:left="198" w:right="161"/>
              <w:rPr>
                <w:color w:val="FF0000"/>
                <w:lang w:val="es-CL"/>
              </w:rPr>
            </w:pPr>
          </w:p>
          <w:p w14:paraId="7F82F017" w14:textId="7A04C196" w:rsidR="00C27BED" w:rsidRPr="00F95E4C" w:rsidRDefault="00C27BED" w:rsidP="00C27BED">
            <w:pPr>
              <w:pStyle w:val="TableParagraph"/>
              <w:ind w:left="198" w:right="144"/>
              <w:rPr>
                <w:color w:val="FF0000"/>
                <w:lang w:val="es-CL"/>
              </w:rPr>
            </w:pPr>
            <w:r w:rsidRPr="00F95E4C">
              <w:rPr>
                <w:lang w:val="es-CL"/>
              </w:rPr>
              <w:t>Identifica la unidad central de patrones que se repiten secuencialmente, como el color en una secuencia de bloques rojos y azules alternados.</w:t>
            </w:r>
          </w:p>
        </w:tc>
        <w:tc>
          <w:tcPr>
            <w:tcW w:w="3912" w:type="dxa"/>
            <w:tcBorders>
              <w:top w:val="single" w:sz="4" w:space="0" w:color="000000"/>
              <w:left w:val="single" w:sz="4" w:space="0" w:color="000000"/>
              <w:bottom w:val="nil"/>
            </w:tcBorders>
            <w:shd w:val="clear" w:color="auto" w:fill="FFFFFF" w:themeFill="background1"/>
          </w:tcPr>
          <w:p w14:paraId="6652A179" w14:textId="77777777" w:rsidR="00C939A6" w:rsidRDefault="004F2C46" w:rsidP="004F2C46">
            <w:pPr>
              <w:pStyle w:val="TableParagraph"/>
              <w:ind w:left="200" w:right="248"/>
              <w:rPr>
                <w:lang w:val="es-CL"/>
              </w:rPr>
            </w:pPr>
            <w:r w:rsidRPr="004F2C46">
              <w:rPr>
                <w:lang w:val="es-CL"/>
              </w:rPr>
              <w:t>Busca y utiliza la estructura.</w:t>
            </w:r>
          </w:p>
          <w:p w14:paraId="515EF970" w14:textId="77777777" w:rsidR="00C27BED" w:rsidRDefault="00C27BED" w:rsidP="004F2C46">
            <w:pPr>
              <w:pStyle w:val="TableParagraph"/>
              <w:ind w:left="200" w:right="248"/>
              <w:rPr>
                <w:lang w:val="es-CL"/>
              </w:rPr>
            </w:pPr>
          </w:p>
          <w:p w14:paraId="5D41A5EE" w14:textId="00E9BF48" w:rsidR="00C27BED" w:rsidRPr="004F2C46" w:rsidRDefault="00C27BED" w:rsidP="004F2C46">
            <w:pPr>
              <w:pStyle w:val="TableParagraph"/>
              <w:ind w:left="200" w:right="248"/>
              <w:rPr>
                <w:lang w:val="es-CL"/>
              </w:rPr>
            </w:pPr>
            <w:r w:rsidRPr="004F2C46">
              <w:rPr>
                <w:lang w:val="es-CL"/>
              </w:rPr>
              <w:t>Los alumnos competentes en matemáticas usan la estructura y los patrones para ayudar a establecer conexiones entre las ideas o los conceptos matemáticos cuando dan sentido a las matemáticas.</w:t>
            </w:r>
          </w:p>
        </w:tc>
      </w:tr>
      <w:tr w:rsidR="00C27BED" w:rsidRPr="00E05479" w14:paraId="51EF1D3C" w14:textId="77777777" w:rsidTr="00C27BED">
        <w:trPr>
          <w:trHeight w:val="40"/>
        </w:trPr>
        <w:tc>
          <w:tcPr>
            <w:tcW w:w="3477" w:type="dxa"/>
            <w:vMerge/>
            <w:tcBorders>
              <w:top w:val="single" w:sz="18" w:space="0" w:color="000000"/>
              <w:bottom w:val="single" w:sz="12" w:space="0" w:color="auto"/>
              <w:right w:val="single" w:sz="4" w:space="0" w:color="000000"/>
            </w:tcBorders>
            <w:shd w:val="clear" w:color="auto" w:fill="FFFFFF" w:themeFill="background1"/>
          </w:tcPr>
          <w:p w14:paraId="79725F3A" w14:textId="77777777" w:rsidR="00C939A6" w:rsidRPr="004F2C46" w:rsidRDefault="00C939A6" w:rsidP="009A548D">
            <w:pPr>
              <w:rPr>
                <w:color w:val="FF0000"/>
                <w:sz w:val="2"/>
                <w:szCs w:val="2"/>
                <w:lang w:val="es-CL"/>
              </w:rPr>
            </w:pPr>
          </w:p>
        </w:tc>
        <w:tc>
          <w:tcPr>
            <w:tcW w:w="3330" w:type="dxa"/>
            <w:tcBorders>
              <w:top w:val="nil"/>
              <w:left w:val="single" w:sz="4" w:space="0" w:color="000000"/>
              <w:bottom w:val="single" w:sz="12" w:space="0" w:color="auto"/>
              <w:right w:val="single" w:sz="4" w:space="0" w:color="000000"/>
            </w:tcBorders>
            <w:shd w:val="clear" w:color="auto" w:fill="FFFFFF" w:themeFill="background1"/>
          </w:tcPr>
          <w:p w14:paraId="1929C481" w14:textId="34E7A836" w:rsidR="00C939A6" w:rsidRPr="004F2C46" w:rsidRDefault="00C939A6" w:rsidP="0030108A">
            <w:pPr>
              <w:pStyle w:val="TableParagraph"/>
              <w:ind w:right="628"/>
              <w:rPr>
                <w:color w:val="FF0000"/>
                <w:lang w:val="es-CL"/>
              </w:rPr>
            </w:pPr>
          </w:p>
        </w:tc>
        <w:tc>
          <w:tcPr>
            <w:tcW w:w="4344" w:type="dxa"/>
            <w:tcBorders>
              <w:top w:val="nil"/>
              <w:left w:val="single" w:sz="4" w:space="0" w:color="000000"/>
              <w:bottom w:val="single" w:sz="12" w:space="0" w:color="auto"/>
              <w:right w:val="single" w:sz="4" w:space="0" w:color="000000"/>
            </w:tcBorders>
            <w:shd w:val="clear" w:color="auto" w:fill="FFFFFF" w:themeFill="background1"/>
          </w:tcPr>
          <w:p w14:paraId="41CFF59B" w14:textId="5329E407" w:rsidR="00C939A6" w:rsidRPr="00F95E4C" w:rsidRDefault="00C939A6" w:rsidP="0030108A">
            <w:pPr>
              <w:pStyle w:val="TableParagraph"/>
              <w:spacing w:line="223" w:lineRule="auto"/>
              <w:ind w:right="241"/>
              <w:rPr>
                <w:color w:val="FF0000"/>
                <w:lang w:val="es-CL"/>
              </w:rPr>
            </w:pPr>
          </w:p>
        </w:tc>
        <w:tc>
          <w:tcPr>
            <w:tcW w:w="3912" w:type="dxa"/>
            <w:tcBorders>
              <w:top w:val="nil"/>
              <w:left w:val="single" w:sz="4" w:space="0" w:color="000000"/>
              <w:bottom w:val="single" w:sz="12" w:space="0" w:color="auto"/>
            </w:tcBorders>
            <w:shd w:val="clear" w:color="auto" w:fill="FFFFFF" w:themeFill="background1"/>
          </w:tcPr>
          <w:p w14:paraId="620E1958" w14:textId="53A0FD7D" w:rsidR="00C939A6" w:rsidRPr="004F2C46" w:rsidRDefault="00C939A6" w:rsidP="0030108A">
            <w:pPr>
              <w:pStyle w:val="TableParagraph"/>
              <w:spacing w:before="188" w:line="223" w:lineRule="auto"/>
              <w:rPr>
                <w:lang w:val="es-CL"/>
              </w:rPr>
            </w:pPr>
          </w:p>
        </w:tc>
      </w:tr>
    </w:tbl>
    <w:p w14:paraId="5D30D362" w14:textId="77777777" w:rsidR="00A24FD2" w:rsidRPr="0030108A" w:rsidRDefault="00A24FD2">
      <w:pPr>
        <w:rPr>
          <w:lang w:val="es-MX"/>
        </w:rPr>
      </w:pPr>
      <w:r w:rsidRPr="0030108A">
        <w:rPr>
          <w:lang w:val="es-MX"/>
        </w:rPr>
        <w:br w:type="page"/>
      </w:r>
    </w:p>
    <w:tbl>
      <w:tblPr>
        <w:tblW w:w="14743"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832"/>
        <w:gridCol w:w="3256"/>
        <w:gridCol w:w="3686"/>
        <w:gridCol w:w="3969"/>
      </w:tblGrid>
      <w:tr w:rsidR="000D00B9" w14:paraId="4A3596F3" w14:textId="77777777" w:rsidTr="001517AD">
        <w:trPr>
          <w:trHeight w:val="389"/>
        </w:trPr>
        <w:tc>
          <w:tcPr>
            <w:tcW w:w="14743" w:type="dxa"/>
            <w:gridSpan w:val="4"/>
            <w:shd w:val="clear" w:color="auto" w:fill="FCAF17" w:themeFill="accent3"/>
            <w:vAlign w:val="center"/>
          </w:tcPr>
          <w:p w14:paraId="5A780A72" w14:textId="68F6C001" w:rsidR="000D00B9" w:rsidRDefault="000D00B9" w:rsidP="00254401">
            <w:pPr>
              <w:pStyle w:val="TableParagraph"/>
              <w:ind w:left="140" w:right="536"/>
              <w:jc w:val="center"/>
              <w:rPr>
                <w:rFonts w:ascii="Roboto"/>
                <w:b/>
                <w:sz w:val="28"/>
              </w:rPr>
            </w:pPr>
            <w:r w:rsidRPr="003215EB">
              <w:rPr>
                <w:b/>
                <w:color w:val="FFFFFF" w:themeColor="background1"/>
                <w:sz w:val="32"/>
                <w:szCs w:val="28"/>
                <w14:shadow w14:blurRad="50800" w14:dist="38100" w14:dir="2700000" w14:sx="100000" w14:sy="100000" w14:kx="0" w14:ky="0" w14:algn="tl">
                  <w14:srgbClr w14:val="000000">
                    <w14:alpha w14:val="60000"/>
                  </w14:srgbClr>
                </w14:shadow>
              </w:rPr>
              <w:lastRenderedPageBreak/>
              <w:t>MAT</w:t>
            </w:r>
            <w:r w:rsidR="00254401">
              <w:rPr>
                <w:b/>
                <w:color w:val="FFFFFF" w:themeColor="background1"/>
                <w:sz w:val="32"/>
                <w:szCs w:val="28"/>
                <w14:shadow w14:blurRad="50800" w14:dist="38100" w14:dir="2700000" w14:sx="100000" w14:sy="100000" w14:kx="0" w14:ky="0" w14:algn="tl">
                  <w14:srgbClr w14:val="000000">
                    <w14:alpha w14:val="60000"/>
                  </w14:srgbClr>
                </w14:shadow>
              </w:rPr>
              <w:t>EMÁTICAS</w:t>
            </w:r>
          </w:p>
        </w:tc>
      </w:tr>
      <w:tr w:rsidR="00E83E6E" w:rsidRPr="00E05479" w14:paraId="257E7AD3" w14:textId="77777777" w:rsidTr="001517AD">
        <w:trPr>
          <w:trHeight w:val="355"/>
        </w:trPr>
        <w:tc>
          <w:tcPr>
            <w:tcW w:w="14743" w:type="dxa"/>
            <w:gridSpan w:val="4"/>
            <w:vAlign w:val="center"/>
          </w:tcPr>
          <w:p w14:paraId="18A8F9A9" w14:textId="57FEC4DF" w:rsidR="00E83E6E" w:rsidRPr="00254401" w:rsidRDefault="00254401" w:rsidP="00254401">
            <w:pPr>
              <w:pStyle w:val="TableParagraph"/>
              <w:spacing w:before="72"/>
              <w:ind w:left="94" w:right="168"/>
              <w:rPr>
                <w:rFonts w:asciiTheme="minorHAnsi" w:hAnsiTheme="minorHAnsi"/>
                <w:b/>
                <w:sz w:val="28"/>
                <w:lang w:val="es-CL"/>
              </w:rPr>
            </w:pPr>
            <w:r w:rsidRPr="00254401">
              <w:rPr>
                <w:rFonts w:asciiTheme="minorHAnsi" w:hAnsiTheme="minorHAnsi"/>
                <w:b/>
                <w:sz w:val="28"/>
                <w:lang w:val="es-CL"/>
              </w:rPr>
              <w:t>ALINEAMIENTO - ASPECTO</w:t>
            </w:r>
            <w:r w:rsidRPr="00254401">
              <w:rPr>
                <w:rFonts w:asciiTheme="minorHAnsi" w:hAnsiTheme="minorHAnsi"/>
                <w:b/>
                <w:spacing w:val="-2"/>
                <w:sz w:val="28"/>
                <w:lang w:val="es-CL"/>
              </w:rPr>
              <w:t xml:space="preserve"> 3</w:t>
            </w:r>
            <w:r w:rsidRPr="00254401">
              <w:rPr>
                <w:rFonts w:asciiTheme="minorHAnsi" w:hAnsiTheme="minorHAnsi"/>
                <w:b/>
                <w:sz w:val="28"/>
                <w:lang w:val="es-CL"/>
              </w:rPr>
              <w:t>:</w:t>
            </w:r>
            <w:r w:rsidRPr="00254401">
              <w:rPr>
                <w:rFonts w:asciiTheme="minorHAnsi" w:hAnsiTheme="minorHAnsi"/>
                <w:b/>
                <w:spacing w:val="-2"/>
                <w:sz w:val="28"/>
                <w:lang w:val="es-CL"/>
              </w:rPr>
              <w:t xml:space="preserve"> MEDICIÓN Y DATOS</w:t>
            </w:r>
          </w:p>
        </w:tc>
      </w:tr>
      <w:tr w:rsidR="009D14CC" w:rsidRPr="00E05479" w14:paraId="538EA4EF" w14:textId="77777777" w:rsidTr="0030108A">
        <w:trPr>
          <w:trHeight w:val="928"/>
        </w:trPr>
        <w:tc>
          <w:tcPr>
            <w:tcW w:w="3832" w:type="dxa"/>
            <w:tcBorders>
              <w:bottom w:val="single" w:sz="4" w:space="0" w:color="000000"/>
              <w:right w:val="single" w:sz="4" w:space="0" w:color="000000"/>
            </w:tcBorders>
            <w:shd w:val="clear" w:color="auto" w:fill="FEEED0" w:themeFill="accent3" w:themeFillTint="33"/>
            <w:vAlign w:val="center"/>
          </w:tcPr>
          <w:p w14:paraId="003AAD80" w14:textId="62299074" w:rsidR="009D14CC" w:rsidRPr="009D14CC" w:rsidRDefault="009D14CC" w:rsidP="00A25D59">
            <w:pPr>
              <w:pStyle w:val="TableParagraph"/>
              <w:ind w:left="90" w:right="212" w:firstLine="31"/>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256" w:type="dxa"/>
            <w:tcBorders>
              <w:left w:val="single" w:sz="4" w:space="0" w:color="000000"/>
              <w:bottom w:val="single" w:sz="4" w:space="0" w:color="000000"/>
              <w:right w:val="single" w:sz="4" w:space="0" w:color="000000"/>
            </w:tcBorders>
            <w:shd w:val="clear" w:color="auto" w:fill="FDDEA2" w:themeFill="accent3" w:themeFillTint="66"/>
            <w:vAlign w:val="center"/>
          </w:tcPr>
          <w:p w14:paraId="661EA77E" w14:textId="61415936" w:rsidR="009D14CC" w:rsidRPr="009D14CC" w:rsidRDefault="009D14CC" w:rsidP="00A25D59">
            <w:pPr>
              <w:pStyle w:val="TableParagraph"/>
              <w:ind w:left="180" w:right="180"/>
              <w:jc w:val="center"/>
              <w:rPr>
                <w:b/>
                <w:lang w:val="es-CL"/>
              </w:rPr>
            </w:pPr>
            <w:r w:rsidRPr="00AA0BC6">
              <w:rPr>
                <w:b/>
                <w:sz w:val="22"/>
                <w:szCs w:val="22"/>
                <w:lang w:val="es-CL"/>
              </w:rPr>
              <w:t>ESTÁNDAR DE APRENDIZAJE TEMPRANO DE AZ</w:t>
            </w:r>
          </w:p>
        </w:tc>
        <w:tc>
          <w:tcPr>
            <w:tcW w:w="3686" w:type="dxa"/>
            <w:tcBorders>
              <w:left w:val="single" w:sz="4" w:space="0" w:color="000000"/>
              <w:bottom w:val="single" w:sz="4" w:space="0" w:color="000000"/>
              <w:right w:val="single" w:sz="4" w:space="0" w:color="000000"/>
            </w:tcBorders>
            <w:shd w:val="clear" w:color="auto" w:fill="FDCE73" w:themeFill="accent3" w:themeFillTint="99"/>
            <w:vAlign w:val="center"/>
          </w:tcPr>
          <w:p w14:paraId="410C7C1E" w14:textId="112D350A" w:rsidR="009D14CC" w:rsidRPr="009D14CC" w:rsidRDefault="009D14CC" w:rsidP="00AA5398">
            <w:pPr>
              <w:pStyle w:val="TableParagraph"/>
              <w:ind w:left="180" w:right="195" w:hanging="4"/>
              <w:jc w:val="center"/>
              <w:rPr>
                <w:b/>
                <w:lang w:val="es-CL"/>
              </w:rPr>
            </w:pPr>
            <w:r w:rsidRPr="00AA0BC6">
              <w:rPr>
                <w:b/>
                <w:sz w:val="22"/>
                <w:szCs w:val="22"/>
                <w:lang w:val="es-CL"/>
              </w:rPr>
              <w:t>MARCO DE RESULTADOS DE APRENDIZAJE TEMPRANO DE HEAD START</w:t>
            </w:r>
          </w:p>
        </w:tc>
        <w:tc>
          <w:tcPr>
            <w:tcW w:w="3969" w:type="dxa"/>
            <w:tcBorders>
              <w:left w:val="single" w:sz="4" w:space="0" w:color="000000"/>
              <w:bottom w:val="single" w:sz="4" w:space="0" w:color="000000"/>
            </w:tcBorders>
            <w:shd w:val="clear" w:color="auto" w:fill="FCAF17" w:themeFill="accent3"/>
            <w:vAlign w:val="center"/>
          </w:tcPr>
          <w:p w14:paraId="17026FFB" w14:textId="490EDF65" w:rsidR="009D14CC" w:rsidRPr="009D14CC" w:rsidRDefault="009D14CC" w:rsidP="001B33EE">
            <w:pPr>
              <w:pStyle w:val="TableParagraph"/>
              <w:ind w:right="165"/>
              <w:jc w:val="center"/>
              <w:rPr>
                <w:b/>
                <w:lang w:val="es-CL"/>
              </w:rPr>
            </w:pPr>
            <w:r w:rsidRPr="008F1A3D">
              <w:rPr>
                <w:b/>
                <w:sz w:val="22"/>
                <w:szCs w:val="22"/>
                <w:lang w:val="es-CL"/>
              </w:rPr>
              <w:t>ESTÁNDAR DE K</w:t>
            </w:r>
            <w:r w:rsidR="001B33EE">
              <w:rPr>
                <w:b/>
                <w:sz w:val="22"/>
                <w:szCs w:val="22"/>
                <w:lang w:val="es-CL"/>
              </w:rPr>
              <w:t>ÍNDER</w:t>
            </w:r>
            <w:r w:rsidRPr="008F1A3D">
              <w:rPr>
                <w:b/>
                <w:sz w:val="22"/>
                <w:szCs w:val="22"/>
                <w:lang w:val="es-CL"/>
              </w:rPr>
              <w:t xml:space="preserve"> DE AZ</w:t>
            </w:r>
          </w:p>
        </w:tc>
      </w:tr>
      <w:tr w:rsidR="00F95E4C" w14:paraId="508C845F" w14:textId="77777777" w:rsidTr="0030108A">
        <w:trPr>
          <w:trHeight w:val="593"/>
        </w:trPr>
        <w:tc>
          <w:tcPr>
            <w:tcW w:w="3832" w:type="dxa"/>
            <w:tcBorders>
              <w:top w:val="single" w:sz="4" w:space="0" w:color="000000"/>
              <w:bottom w:val="single" w:sz="4" w:space="0" w:color="000000"/>
              <w:right w:val="single" w:sz="4" w:space="0" w:color="000000"/>
            </w:tcBorders>
            <w:shd w:val="clear" w:color="auto" w:fill="FFFFFF" w:themeFill="background1"/>
          </w:tcPr>
          <w:p w14:paraId="6715E8DD" w14:textId="12F9DB53" w:rsidR="00F95E4C" w:rsidRPr="009D14CC" w:rsidRDefault="00F95E4C" w:rsidP="00F95E4C">
            <w:pPr>
              <w:pStyle w:val="TableParagraph"/>
              <w:spacing w:line="247" w:lineRule="auto"/>
              <w:ind w:left="132" w:right="270"/>
              <w:rPr>
                <w:b/>
                <w:color w:val="FF0000"/>
              </w:rPr>
            </w:pPr>
            <w:r w:rsidRPr="00A63444">
              <w:rPr>
                <w:b/>
                <w:lang w:val="es-CL"/>
              </w:rPr>
              <w:t>Desarrollo Cognitivo</w:t>
            </w:r>
          </w:p>
        </w:tc>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934EF6" w14:textId="09EC1060" w:rsidR="00F95E4C" w:rsidRPr="009D14CC" w:rsidRDefault="00F95E4C" w:rsidP="00F95E4C">
            <w:pPr>
              <w:pStyle w:val="TableParagraph"/>
              <w:ind w:left="192"/>
              <w:rPr>
                <w:b/>
                <w:color w:val="FF0000"/>
              </w:rPr>
            </w:pPr>
            <w:r>
              <w:rPr>
                <w:b/>
                <w:lang w:val="es-CL"/>
              </w:rPr>
              <w:t>Ordena y Clasifica</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4903B2" w14:textId="255E9AD3" w:rsidR="00F95E4C" w:rsidRPr="00F95E4C" w:rsidRDefault="00F95E4C" w:rsidP="00F95E4C">
            <w:pPr>
              <w:pStyle w:val="TableParagraph"/>
              <w:ind w:left="186"/>
              <w:rPr>
                <w:b/>
                <w:color w:val="FF0000"/>
                <w:lang w:val="es-CL"/>
              </w:rPr>
            </w:pPr>
            <w:r>
              <w:rPr>
                <w:b/>
                <w:lang w:val="es-CL"/>
              </w:rPr>
              <w:t xml:space="preserve">Medición </w:t>
            </w:r>
          </w:p>
        </w:tc>
        <w:tc>
          <w:tcPr>
            <w:tcW w:w="3969" w:type="dxa"/>
            <w:tcBorders>
              <w:top w:val="single" w:sz="4" w:space="0" w:color="000000"/>
              <w:left w:val="single" w:sz="4" w:space="0" w:color="000000"/>
              <w:bottom w:val="single" w:sz="4" w:space="0" w:color="000000"/>
            </w:tcBorders>
            <w:shd w:val="clear" w:color="auto" w:fill="FFFFFF" w:themeFill="background1"/>
          </w:tcPr>
          <w:p w14:paraId="001F6C5B" w14:textId="474793C2" w:rsidR="00F95E4C" w:rsidRPr="009D14CC" w:rsidRDefault="00F95E4C" w:rsidP="00F95E4C">
            <w:pPr>
              <w:pStyle w:val="TableParagraph"/>
              <w:ind w:left="186"/>
              <w:rPr>
                <w:b/>
                <w:color w:val="FF0000"/>
              </w:rPr>
            </w:pPr>
            <w:r>
              <w:rPr>
                <w:b/>
                <w:lang w:val="es-CL"/>
              </w:rPr>
              <w:t>Medición y Datos</w:t>
            </w:r>
          </w:p>
        </w:tc>
      </w:tr>
      <w:tr w:rsidR="00E83E6E" w:rsidRPr="00E05479" w14:paraId="5ED3E0AA" w14:textId="77777777" w:rsidTr="0030108A">
        <w:trPr>
          <w:trHeight w:val="2321"/>
        </w:trPr>
        <w:tc>
          <w:tcPr>
            <w:tcW w:w="3832" w:type="dxa"/>
            <w:tcBorders>
              <w:top w:val="single" w:sz="4" w:space="0" w:color="000000"/>
              <w:bottom w:val="nil"/>
              <w:right w:val="single" w:sz="4" w:space="0" w:color="000000"/>
            </w:tcBorders>
            <w:shd w:val="clear" w:color="auto" w:fill="FFFFFF" w:themeFill="background1"/>
          </w:tcPr>
          <w:p w14:paraId="1793615B" w14:textId="50D8963C" w:rsidR="00F95E4C" w:rsidRPr="003C4660" w:rsidRDefault="00F95E4C" w:rsidP="00CF55B5">
            <w:pPr>
              <w:pStyle w:val="TableParagraph"/>
              <w:spacing w:before="120" w:line="223" w:lineRule="auto"/>
              <w:ind w:left="173" w:right="216"/>
              <w:rPr>
                <w:b/>
                <w:color w:val="FF0000"/>
                <w:lang w:val="es-CL"/>
              </w:rPr>
            </w:pPr>
            <w:r w:rsidRPr="00F95E4C">
              <w:rPr>
                <w:lang w:val="es-CL"/>
              </w:rPr>
              <w:t>Explora las características de los objetos de di</w:t>
            </w:r>
            <w:r w:rsidR="00CF55B5">
              <w:rPr>
                <w:lang w:val="es-CL"/>
              </w:rPr>
              <w:t>stintas</w:t>
            </w:r>
            <w:r w:rsidRPr="00F95E4C">
              <w:rPr>
                <w:lang w:val="es-CL"/>
              </w:rPr>
              <w:t xml:space="preserve"> </w:t>
            </w:r>
            <w:r w:rsidR="00CF55B5">
              <w:rPr>
                <w:lang w:val="es-CL"/>
              </w:rPr>
              <w:t>forma</w:t>
            </w:r>
            <w:r w:rsidRPr="00F95E4C">
              <w:rPr>
                <w:lang w:val="es-CL"/>
              </w:rPr>
              <w:t xml:space="preserve">s. </w:t>
            </w:r>
            <w:r w:rsidRPr="00CF55B5">
              <w:rPr>
                <w:b/>
                <w:lang w:val="es-CL"/>
              </w:rPr>
              <w:t>(ATL)</w:t>
            </w:r>
          </w:p>
          <w:p w14:paraId="1EB6B51F" w14:textId="77777777" w:rsidR="008F0EBB" w:rsidRPr="00CF55B5" w:rsidRDefault="008F0EBB" w:rsidP="008F0EBB">
            <w:pPr>
              <w:pStyle w:val="TableParagraph"/>
              <w:spacing w:before="7"/>
              <w:ind w:left="177" w:right="219"/>
              <w:rPr>
                <w:b/>
                <w:color w:val="FF0000"/>
                <w:sz w:val="21"/>
                <w:lang w:val="es-CL"/>
              </w:rPr>
            </w:pPr>
          </w:p>
          <w:p w14:paraId="07316024" w14:textId="1D654352" w:rsidR="00E83E6E" w:rsidRPr="009D14CC" w:rsidRDefault="00CF55B5" w:rsidP="00CF55B5">
            <w:pPr>
              <w:pStyle w:val="TableParagraph"/>
              <w:ind w:left="177" w:right="219"/>
              <w:rPr>
                <w:rFonts w:ascii="Times New Roman"/>
                <w:color w:val="FF0000"/>
              </w:rPr>
            </w:pPr>
            <w:r w:rsidRPr="00CF55B5">
              <w:rPr>
                <w:lang w:val="es-CL"/>
              </w:rPr>
              <w:t xml:space="preserve">Muestra motivación y curiosidad por aprender. </w:t>
            </w:r>
            <w:r w:rsidRPr="00CF55B5">
              <w:rPr>
                <w:b/>
              </w:rPr>
              <w:t>(ATL)</w:t>
            </w:r>
          </w:p>
        </w:tc>
        <w:tc>
          <w:tcPr>
            <w:tcW w:w="3256" w:type="dxa"/>
            <w:tcBorders>
              <w:top w:val="single" w:sz="4" w:space="0" w:color="000000"/>
              <w:left w:val="single" w:sz="4" w:space="0" w:color="000000"/>
              <w:bottom w:val="nil"/>
              <w:right w:val="single" w:sz="4" w:space="0" w:color="000000"/>
            </w:tcBorders>
            <w:shd w:val="clear" w:color="auto" w:fill="FFFFFF" w:themeFill="background1"/>
          </w:tcPr>
          <w:p w14:paraId="0C41F70F" w14:textId="3BEB5096" w:rsidR="00E83E6E" w:rsidRPr="00CF55B5" w:rsidRDefault="00CF55B5" w:rsidP="00CF55B5">
            <w:pPr>
              <w:pStyle w:val="TableParagraph"/>
              <w:spacing w:before="77" w:line="223" w:lineRule="auto"/>
              <w:ind w:left="199" w:right="283"/>
              <w:rPr>
                <w:lang w:val="es-CL"/>
              </w:rPr>
            </w:pPr>
            <w:r w:rsidRPr="00CF55B5">
              <w:rPr>
                <w:lang w:val="es-CL"/>
              </w:rPr>
              <w:t>Ordena y clasifica objetos según uno o varios atributos (por ejemplo, tamaño, color, forma, textura, uso).</w:t>
            </w:r>
          </w:p>
          <w:p w14:paraId="59AFB3D8" w14:textId="77777777" w:rsidR="00E83E6E" w:rsidRPr="00CF55B5" w:rsidRDefault="00E83E6E" w:rsidP="009A548D">
            <w:pPr>
              <w:pStyle w:val="TableParagraph"/>
              <w:spacing w:before="5"/>
              <w:rPr>
                <w:b/>
                <w:sz w:val="21"/>
                <w:lang w:val="es-CL"/>
              </w:rPr>
            </w:pPr>
          </w:p>
          <w:p w14:paraId="4493448E" w14:textId="2B75E913" w:rsidR="00E83E6E" w:rsidRPr="00CF55B5" w:rsidRDefault="00CF55B5" w:rsidP="00CF55B5">
            <w:pPr>
              <w:pStyle w:val="TableParagraph"/>
              <w:spacing w:line="237" w:lineRule="auto"/>
              <w:ind w:left="199" w:right="337"/>
              <w:rPr>
                <w:lang w:val="es-CL"/>
              </w:rPr>
            </w:pPr>
            <w:r w:rsidRPr="00CF55B5">
              <w:rPr>
                <w:lang w:val="es-CL"/>
              </w:rPr>
              <w:t>Explica cómo se han clasificado los objetos en grupos.</w:t>
            </w:r>
          </w:p>
        </w:tc>
        <w:tc>
          <w:tcPr>
            <w:tcW w:w="3686" w:type="dxa"/>
            <w:tcBorders>
              <w:top w:val="single" w:sz="4" w:space="0" w:color="000000"/>
              <w:left w:val="single" w:sz="4" w:space="0" w:color="000000"/>
              <w:bottom w:val="nil"/>
              <w:right w:val="single" w:sz="4" w:space="0" w:color="000000"/>
            </w:tcBorders>
            <w:shd w:val="clear" w:color="auto" w:fill="FFFFFF" w:themeFill="background1"/>
          </w:tcPr>
          <w:p w14:paraId="60B9C251" w14:textId="707BF51C" w:rsidR="00E83E6E" w:rsidRPr="00CF55B5" w:rsidRDefault="00CF55B5" w:rsidP="009A548D">
            <w:pPr>
              <w:pStyle w:val="TableParagraph"/>
              <w:spacing w:before="72"/>
              <w:ind w:left="198" w:right="278"/>
              <w:rPr>
                <w:color w:val="FF0000"/>
                <w:lang w:val="es-CL"/>
              </w:rPr>
            </w:pPr>
            <w:r w:rsidRPr="00CF55B5">
              <w:rPr>
                <w:lang w:val="es-CL"/>
              </w:rPr>
              <w:t>Compar</w:t>
            </w:r>
            <w:r>
              <w:rPr>
                <w:lang w:val="es-CL"/>
              </w:rPr>
              <w:t xml:space="preserve">a u ordena hasta cinco objetos con base </w:t>
            </w:r>
            <w:r w:rsidRPr="00CF55B5">
              <w:rPr>
                <w:lang w:val="es-CL"/>
              </w:rPr>
              <w:t>en sus atributos medibles, como la altura o el peso.</w:t>
            </w:r>
          </w:p>
          <w:p w14:paraId="5160893F" w14:textId="77777777" w:rsidR="00E83E6E" w:rsidRPr="00CF55B5" w:rsidRDefault="00E83E6E" w:rsidP="009A548D">
            <w:pPr>
              <w:pStyle w:val="TableParagraph"/>
              <w:spacing w:before="1"/>
              <w:rPr>
                <w:b/>
                <w:color w:val="FF0000"/>
                <w:lang w:val="es-CL"/>
              </w:rPr>
            </w:pPr>
          </w:p>
          <w:p w14:paraId="7F7E1E55" w14:textId="3144026E" w:rsidR="00E83E6E" w:rsidRPr="00B556A6" w:rsidRDefault="00CF55B5" w:rsidP="00B556A6">
            <w:pPr>
              <w:pStyle w:val="TableParagraph"/>
              <w:spacing w:line="223" w:lineRule="auto"/>
              <w:ind w:left="198" w:right="436"/>
              <w:rPr>
                <w:color w:val="FF0000"/>
                <w:lang w:val="es-CL"/>
              </w:rPr>
            </w:pPr>
            <w:r w:rsidRPr="00B556A6">
              <w:rPr>
                <w:lang w:val="es-CL"/>
              </w:rPr>
              <w:t>Usa el lenguaje comparativo, como el más bajo, el más pesado o el más grande.</w:t>
            </w:r>
          </w:p>
        </w:tc>
        <w:tc>
          <w:tcPr>
            <w:tcW w:w="3969" w:type="dxa"/>
            <w:tcBorders>
              <w:top w:val="single" w:sz="4" w:space="0" w:color="000000"/>
              <w:left w:val="single" w:sz="4" w:space="0" w:color="000000"/>
              <w:bottom w:val="nil"/>
            </w:tcBorders>
            <w:shd w:val="clear" w:color="auto" w:fill="FFFFFF" w:themeFill="background1"/>
          </w:tcPr>
          <w:p w14:paraId="245EAB07" w14:textId="61709888" w:rsidR="00E83E6E" w:rsidRPr="00B556A6" w:rsidRDefault="00B556A6" w:rsidP="009A548D">
            <w:pPr>
              <w:pStyle w:val="TableParagraph"/>
              <w:spacing w:before="77" w:line="223" w:lineRule="auto"/>
              <w:ind w:left="198" w:right="179"/>
              <w:rPr>
                <w:color w:val="FF0000"/>
                <w:lang w:val="es-CL"/>
              </w:rPr>
            </w:pPr>
            <w:r w:rsidRPr="00B556A6">
              <w:rPr>
                <w:lang w:val="es-CL"/>
              </w:rPr>
              <w:t>Clasifique los objetos en las categorías dadas; cuente el número de objetos en cada categoría y ordene las categorías por conteo. (Limite el recuento de las categorías para que sea menor o igual a 10).</w:t>
            </w:r>
          </w:p>
        </w:tc>
      </w:tr>
      <w:tr w:rsidR="00E83E6E" w:rsidRPr="00E05479" w14:paraId="0879A420" w14:textId="77777777" w:rsidTr="0030108A">
        <w:trPr>
          <w:trHeight w:val="4493"/>
        </w:trPr>
        <w:tc>
          <w:tcPr>
            <w:tcW w:w="3832" w:type="dxa"/>
            <w:tcBorders>
              <w:top w:val="nil"/>
              <w:right w:val="single" w:sz="4" w:space="0" w:color="000000"/>
            </w:tcBorders>
            <w:shd w:val="clear" w:color="auto" w:fill="FFFFFF" w:themeFill="background1"/>
          </w:tcPr>
          <w:p w14:paraId="015ED1A6" w14:textId="77777777" w:rsidR="00E83E6E" w:rsidRPr="00B556A6" w:rsidRDefault="00E83E6E" w:rsidP="009A548D">
            <w:pPr>
              <w:pStyle w:val="TableParagraph"/>
              <w:rPr>
                <w:b/>
                <w:color w:val="FF0000"/>
                <w:sz w:val="26"/>
                <w:lang w:val="es-CL"/>
              </w:rPr>
            </w:pPr>
          </w:p>
          <w:p w14:paraId="2D9D7265" w14:textId="77777777" w:rsidR="00E83E6E" w:rsidRPr="00B556A6" w:rsidRDefault="00E83E6E" w:rsidP="009A548D">
            <w:pPr>
              <w:pStyle w:val="TableParagraph"/>
              <w:spacing w:before="4"/>
              <w:rPr>
                <w:b/>
                <w:color w:val="FF0000"/>
                <w:sz w:val="21"/>
                <w:lang w:val="es-CL"/>
              </w:rPr>
            </w:pPr>
          </w:p>
          <w:p w14:paraId="543214B9" w14:textId="3B872834" w:rsidR="00E83E6E" w:rsidRPr="00B556A6" w:rsidRDefault="00E83E6E" w:rsidP="009A548D">
            <w:pPr>
              <w:pStyle w:val="TableParagraph"/>
              <w:ind w:left="190" w:right="708"/>
              <w:rPr>
                <w:b/>
                <w:color w:val="FF0000"/>
                <w:lang w:val="es-CL"/>
              </w:rPr>
            </w:pPr>
          </w:p>
        </w:tc>
        <w:tc>
          <w:tcPr>
            <w:tcW w:w="3256" w:type="dxa"/>
            <w:tcBorders>
              <w:top w:val="nil"/>
              <w:left w:val="single" w:sz="4" w:space="0" w:color="000000"/>
              <w:right w:val="single" w:sz="4" w:space="0" w:color="000000"/>
            </w:tcBorders>
            <w:shd w:val="clear" w:color="auto" w:fill="FFFFFF" w:themeFill="background1"/>
          </w:tcPr>
          <w:p w14:paraId="2051E150" w14:textId="77777777" w:rsidR="00E83E6E" w:rsidRPr="00CF55B5" w:rsidRDefault="00E83E6E" w:rsidP="009A548D">
            <w:pPr>
              <w:pStyle w:val="TableParagraph"/>
              <w:spacing w:before="7"/>
              <w:rPr>
                <w:b/>
                <w:sz w:val="27"/>
                <w:lang w:val="es-CL"/>
              </w:rPr>
            </w:pPr>
          </w:p>
          <w:p w14:paraId="003D8751" w14:textId="66B51E9E" w:rsidR="00E83E6E" w:rsidRPr="00CF55B5" w:rsidRDefault="00CF55B5" w:rsidP="00CF55B5">
            <w:pPr>
              <w:pStyle w:val="TableParagraph"/>
              <w:spacing w:line="237" w:lineRule="auto"/>
              <w:ind w:left="199" w:right="470"/>
              <w:rPr>
                <w:lang w:val="es-CL"/>
              </w:rPr>
            </w:pPr>
            <w:r w:rsidRPr="00CF55B5">
              <w:rPr>
                <w:lang w:val="es-CL"/>
              </w:rPr>
              <w:t>Hace preguntas para recoger datos medibles.</w:t>
            </w:r>
          </w:p>
        </w:tc>
        <w:tc>
          <w:tcPr>
            <w:tcW w:w="3686" w:type="dxa"/>
            <w:tcBorders>
              <w:top w:val="nil"/>
              <w:left w:val="single" w:sz="4" w:space="0" w:color="000000"/>
              <w:right w:val="single" w:sz="4" w:space="0" w:color="000000"/>
            </w:tcBorders>
            <w:shd w:val="clear" w:color="auto" w:fill="FFFFFF" w:themeFill="background1"/>
          </w:tcPr>
          <w:p w14:paraId="537CEC51" w14:textId="77777777" w:rsidR="00E83E6E" w:rsidRPr="003C4660" w:rsidRDefault="00E83E6E" w:rsidP="009A548D">
            <w:pPr>
              <w:pStyle w:val="TableParagraph"/>
              <w:rPr>
                <w:b/>
                <w:color w:val="FF0000"/>
                <w:sz w:val="26"/>
                <w:lang w:val="es-CL"/>
              </w:rPr>
            </w:pPr>
          </w:p>
          <w:p w14:paraId="7A82BA9D" w14:textId="28AC8F9E" w:rsidR="00E83E6E" w:rsidRPr="009D14CC" w:rsidRDefault="00B556A6" w:rsidP="00B556A6">
            <w:pPr>
              <w:pStyle w:val="TableParagraph"/>
              <w:spacing w:before="170"/>
              <w:ind w:left="198" w:right="284"/>
              <w:rPr>
                <w:b/>
                <w:color w:val="FF0000"/>
              </w:rPr>
            </w:pPr>
            <w:r w:rsidRPr="00B556A6">
              <w:rPr>
                <w:lang w:val="es-CL"/>
              </w:rPr>
              <w:t xml:space="preserve">Plantea preguntas que pueden responderse mediante una investigación, como </w:t>
            </w:r>
            <w:r w:rsidR="00A24FD2">
              <w:rPr>
                <w:lang w:val="es-CL"/>
              </w:rPr>
              <w:t>“</w:t>
            </w:r>
            <w:r w:rsidRPr="00B556A6">
              <w:rPr>
                <w:lang w:val="es-CL"/>
              </w:rPr>
              <w:t>¿Qué necesitan las plantas para crecer?</w:t>
            </w:r>
            <w:r w:rsidR="00A24FD2">
              <w:rPr>
                <w:lang w:val="es-CL"/>
              </w:rPr>
              <w:t>”</w:t>
            </w:r>
            <w:r w:rsidRPr="00B556A6">
              <w:rPr>
                <w:lang w:val="es-CL"/>
              </w:rPr>
              <w:t xml:space="preserve"> o </w:t>
            </w:r>
            <w:r w:rsidR="00A24FD2">
              <w:rPr>
                <w:lang w:val="es-CL"/>
              </w:rPr>
              <w:t>“</w:t>
            </w:r>
            <w:r w:rsidRPr="00B556A6">
              <w:rPr>
                <w:lang w:val="es-CL"/>
              </w:rPr>
              <w:t>¿De qué países vienen los niños de nuestra clase?</w:t>
            </w:r>
            <w:r w:rsidR="00A24FD2">
              <w:rPr>
                <w:lang w:val="es-CL"/>
              </w:rPr>
              <w:t>”</w:t>
            </w:r>
            <w:r w:rsidRPr="00B556A6">
              <w:rPr>
                <w:lang w:val="es-CL"/>
              </w:rPr>
              <w:t xml:space="preserve"> </w:t>
            </w:r>
            <w:r w:rsidRPr="00B556A6">
              <w:rPr>
                <w:b/>
              </w:rPr>
              <w:t>(SR)</w:t>
            </w:r>
          </w:p>
        </w:tc>
        <w:tc>
          <w:tcPr>
            <w:tcW w:w="3969" w:type="dxa"/>
            <w:tcBorders>
              <w:top w:val="nil"/>
              <w:left w:val="single" w:sz="4" w:space="0" w:color="000000"/>
            </w:tcBorders>
            <w:shd w:val="clear" w:color="auto" w:fill="FFFFFF" w:themeFill="background1"/>
          </w:tcPr>
          <w:p w14:paraId="043E0370" w14:textId="7EB99E84" w:rsidR="00E83E6E" w:rsidRPr="00B556A6" w:rsidRDefault="00B556A6" w:rsidP="009A548D">
            <w:pPr>
              <w:pStyle w:val="TableParagraph"/>
              <w:spacing w:before="75" w:line="218" w:lineRule="auto"/>
              <w:ind w:left="179" w:right="68"/>
              <w:rPr>
                <w:color w:val="FF0000"/>
                <w:lang w:val="es-CL"/>
              </w:rPr>
            </w:pPr>
            <w:r w:rsidRPr="00B556A6">
              <w:rPr>
                <w:lang w:val="es-CL"/>
              </w:rPr>
              <w:t>Describe los atributos medibles de un mismo objeto (por ejemplo, la longitud y el peso).</w:t>
            </w:r>
          </w:p>
          <w:p w14:paraId="5A169077" w14:textId="77777777" w:rsidR="00E83E6E" w:rsidRPr="00B556A6" w:rsidRDefault="00E83E6E" w:rsidP="009A548D">
            <w:pPr>
              <w:pStyle w:val="TableParagraph"/>
              <w:spacing w:before="4"/>
              <w:rPr>
                <w:b/>
                <w:color w:val="FF0000"/>
                <w:lang w:val="es-CL"/>
              </w:rPr>
            </w:pPr>
          </w:p>
          <w:p w14:paraId="6B00B5B9" w14:textId="25BA1174" w:rsidR="00B556A6" w:rsidRPr="00B556A6" w:rsidRDefault="00B556A6" w:rsidP="00B556A6">
            <w:pPr>
              <w:pStyle w:val="TableParagraph"/>
              <w:spacing w:line="223" w:lineRule="auto"/>
              <w:ind w:left="179" w:right="140"/>
              <w:rPr>
                <w:lang w:val="es-CL"/>
              </w:rPr>
            </w:pPr>
            <w:r w:rsidRPr="00B556A6">
              <w:rPr>
                <w:lang w:val="es-CL"/>
              </w:rPr>
              <w:t xml:space="preserve">Compara directamente dos objetos con un atributo medible en común, para ver qué objeto tiene </w:t>
            </w:r>
            <w:r w:rsidR="00A24FD2">
              <w:rPr>
                <w:lang w:val="es-CL"/>
              </w:rPr>
              <w:t>“</w:t>
            </w:r>
            <w:r w:rsidRPr="00B556A6">
              <w:rPr>
                <w:lang w:val="es-CL"/>
              </w:rPr>
              <w:t xml:space="preserve">más </w:t>
            </w:r>
            <w:proofErr w:type="gramStart"/>
            <w:r w:rsidRPr="00B556A6">
              <w:rPr>
                <w:lang w:val="es-CL"/>
              </w:rPr>
              <w:t>de</w:t>
            </w:r>
            <w:r w:rsidR="00A24FD2">
              <w:rPr>
                <w:lang w:val="es-CL"/>
              </w:rPr>
              <w:t>”</w:t>
            </w:r>
            <w:r w:rsidR="00EE61C3">
              <w:rPr>
                <w:lang w:val="es-CL"/>
              </w:rPr>
              <w:t>/</w:t>
            </w:r>
            <w:proofErr w:type="gramEnd"/>
            <w:r w:rsidR="00A24FD2">
              <w:rPr>
                <w:lang w:val="es-CL"/>
              </w:rPr>
              <w:t>“</w:t>
            </w:r>
            <w:r w:rsidRPr="00B556A6">
              <w:rPr>
                <w:lang w:val="es-CL"/>
              </w:rPr>
              <w:t>menos de</w:t>
            </w:r>
            <w:r w:rsidR="00A24FD2">
              <w:rPr>
                <w:lang w:val="es-CL"/>
              </w:rPr>
              <w:t>”</w:t>
            </w:r>
            <w:r w:rsidRPr="00B556A6">
              <w:rPr>
                <w:lang w:val="es-CL"/>
              </w:rPr>
              <w:t xml:space="preserve"> el atributo, y describ</w:t>
            </w:r>
            <w:r w:rsidR="00D637E7">
              <w:rPr>
                <w:lang w:val="es-CL"/>
              </w:rPr>
              <w:t>e</w:t>
            </w:r>
            <w:r w:rsidRPr="00B556A6">
              <w:rPr>
                <w:lang w:val="es-CL"/>
              </w:rPr>
              <w:t xml:space="preserve"> la diferencia (por ejemplo, compara directamente la longitud de diez cubos con un lápiz y describ</w:t>
            </w:r>
            <w:r w:rsidR="00D637E7">
              <w:rPr>
                <w:lang w:val="es-CL"/>
              </w:rPr>
              <w:t>e</w:t>
            </w:r>
            <w:r w:rsidRPr="00B556A6">
              <w:rPr>
                <w:lang w:val="es-CL"/>
              </w:rPr>
              <w:t xml:space="preserve"> uno como más largo o más corto).</w:t>
            </w:r>
          </w:p>
          <w:p w14:paraId="58A336C9" w14:textId="239D2696" w:rsidR="00E83E6E" w:rsidRPr="00D637E7" w:rsidRDefault="00B556A6" w:rsidP="00D637E7">
            <w:pPr>
              <w:pStyle w:val="TableParagraph"/>
              <w:spacing w:line="223" w:lineRule="auto"/>
              <w:ind w:left="179" w:right="140"/>
              <w:rPr>
                <w:i/>
                <w:color w:val="FF0000"/>
                <w:lang w:val="es-CL"/>
              </w:rPr>
            </w:pPr>
            <w:r w:rsidRPr="00D637E7">
              <w:rPr>
                <w:i/>
                <w:lang w:val="es-CL"/>
              </w:rPr>
              <w:t>Compara directamente las alturas de dos niños y describ</w:t>
            </w:r>
            <w:r w:rsidR="00D637E7" w:rsidRPr="00D637E7">
              <w:rPr>
                <w:i/>
                <w:lang w:val="es-CL"/>
              </w:rPr>
              <w:t>e</w:t>
            </w:r>
            <w:r w:rsidRPr="00D637E7">
              <w:rPr>
                <w:i/>
                <w:lang w:val="es-CL"/>
              </w:rPr>
              <w:t xml:space="preserve"> a uno de ellos como más alto/bajo.</w:t>
            </w:r>
          </w:p>
        </w:tc>
      </w:tr>
    </w:tbl>
    <w:p w14:paraId="3DC23062" w14:textId="5DC6F5EB" w:rsidR="003A7AB2" w:rsidRPr="00D637E7" w:rsidRDefault="003A7AB2" w:rsidP="003A7AB2">
      <w:pPr>
        <w:rPr>
          <w:lang w:val="es-CL"/>
        </w:rPr>
      </w:pPr>
    </w:p>
    <w:p w14:paraId="3ECA75E3" w14:textId="781956E9" w:rsidR="003A7AB2" w:rsidRPr="00D637E7" w:rsidRDefault="003A7AB2" w:rsidP="003A7AB2">
      <w:pPr>
        <w:rPr>
          <w:lang w:val="es-CL"/>
        </w:rPr>
      </w:pPr>
    </w:p>
    <w:tbl>
      <w:tblPr>
        <w:tblpPr w:leftFromText="180" w:rightFromText="180" w:vertAnchor="text" w:horzAnchor="margin" w:tblpXSpec="center" w:tblpY="123"/>
        <w:tblW w:w="147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813"/>
        <w:gridCol w:w="3260"/>
        <w:gridCol w:w="3827"/>
        <w:gridCol w:w="3827"/>
      </w:tblGrid>
      <w:tr w:rsidR="00837888" w:rsidRPr="00E05479" w14:paraId="5B9E07C3" w14:textId="77777777" w:rsidTr="0030108A">
        <w:trPr>
          <w:trHeight w:val="1488"/>
        </w:trPr>
        <w:tc>
          <w:tcPr>
            <w:tcW w:w="3813" w:type="dxa"/>
            <w:tcBorders>
              <w:top w:val="single" w:sz="12" w:space="0" w:color="auto"/>
              <w:left w:val="single" w:sz="12" w:space="0" w:color="auto"/>
              <w:bottom w:val="nil"/>
              <w:right w:val="single" w:sz="4" w:space="0" w:color="000000"/>
            </w:tcBorders>
            <w:shd w:val="clear" w:color="auto" w:fill="FFFFFF" w:themeFill="background1"/>
          </w:tcPr>
          <w:p w14:paraId="6FBC5FC9" w14:textId="1D40BF89" w:rsidR="00784C37" w:rsidRPr="00D637E7" w:rsidRDefault="00D637E7" w:rsidP="00D637E7">
            <w:pPr>
              <w:pStyle w:val="TableParagraph"/>
              <w:spacing w:before="72"/>
              <w:ind w:left="190" w:right="447"/>
              <w:rPr>
                <w:b/>
              </w:rPr>
            </w:pPr>
            <w:r w:rsidRPr="00D637E7">
              <w:rPr>
                <w:lang w:val="es-CL"/>
              </w:rPr>
              <w:t xml:space="preserve">Participa y explora activamente su persona, sus objetos y su entorno. </w:t>
            </w:r>
            <w:r w:rsidRPr="00D637E7">
              <w:rPr>
                <w:b/>
              </w:rPr>
              <w:t>(ATL)</w:t>
            </w:r>
          </w:p>
        </w:tc>
        <w:tc>
          <w:tcPr>
            <w:tcW w:w="3260" w:type="dxa"/>
            <w:tcBorders>
              <w:top w:val="single" w:sz="12" w:space="0" w:color="auto"/>
              <w:left w:val="single" w:sz="4" w:space="0" w:color="000000"/>
              <w:bottom w:val="nil"/>
              <w:right w:val="single" w:sz="4" w:space="0" w:color="000000"/>
            </w:tcBorders>
            <w:shd w:val="clear" w:color="auto" w:fill="FFFFFF" w:themeFill="background1"/>
          </w:tcPr>
          <w:p w14:paraId="28B38DEB" w14:textId="0165A3B0" w:rsidR="00784C37" w:rsidRPr="002B49A6" w:rsidRDefault="002B49A6" w:rsidP="002B49A6">
            <w:pPr>
              <w:pStyle w:val="TableParagraph"/>
              <w:spacing w:before="67"/>
              <w:ind w:left="200" w:right="389"/>
              <w:rPr>
                <w:color w:val="FF0000"/>
                <w:lang w:val="es-CL"/>
              </w:rPr>
            </w:pPr>
            <w:r w:rsidRPr="002B49A6">
              <w:rPr>
                <w:lang w:val="es-CL"/>
              </w:rPr>
              <w:t>Muestra datos para responder a preguntas sencillas sobre sí mismo o sobre el entorno.</w:t>
            </w:r>
          </w:p>
        </w:tc>
        <w:tc>
          <w:tcPr>
            <w:tcW w:w="3827" w:type="dxa"/>
            <w:tcBorders>
              <w:top w:val="single" w:sz="12" w:space="0" w:color="auto"/>
              <w:left w:val="single" w:sz="4" w:space="0" w:color="000000"/>
              <w:bottom w:val="nil"/>
              <w:right w:val="single" w:sz="4" w:space="0" w:color="000000"/>
            </w:tcBorders>
            <w:shd w:val="clear" w:color="auto" w:fill="FFFFFF" w:themeFill="background1"/>
          </w:tcPr>
          <w:p w14:paraId="0B58396E" w14:textId="4EA5AFDA" w:rsidR="00784C37" w:rsidRPr="00133862" w:rsidRDefault="00133862" w:rsidP="00133862">
            <w:pPr>
              <w:pStyle w:val="TableParagraph"/>
              <w:spacing w:before="77" w:line="223" w:lineRule="auto"/>
              <w:ind w:left="200" w:right="590"/>
              <w:rPr>
                <w:color w:val="FF0000"/>
                <w:lang w:val="es-CL"/>
              </w:rPr>
            </w:pPr>
            <w:r w:rsidRPr="00133862">
              <w:rPr>
                <w:lang w:val="es-CL"/>
              </w:rPr>
              <w:t>Representa fenómenos observables con imágenes, diagramas y modelos tridimensionales.</w:t>
            </w:r>
          </w:p>
        </w:tc>
        <w:tc>
          <w:tcPr>
            <w:tcW w:w="3827" w:type="dxa"/>
            <w:vMerge w:val="restart"/>
            <w:tcBorders>
              <w:top w:val="single" w:sz="12" w:space="0" w:color="auto"/>
              <w:left w:val="single" w:sz="4" w:space="0" w:color="000000"/>
              <w:right w:val="single" w:sz="12" w:space="0" w:color="auto"/>
            </w:tcBorders>
            <w:shd w:val="clear" w:color="auto" w:fill="FFFFFF" w:themeFill="background1"/>
          </w:tcPr>
          <w:p w14:paraId="529FE842" w14:textId="77777777" w:rsidR="00784C37" w:rsidRPr="003C4660" w:rsidRDefault="00784C37" w:rsidP="00784C37">
            <w:pPr>
              <w:pStyle w:val="TableParagraph"/>
              <w:rPr>
                <w:rFonts w:ascii="Times New Roman"/>
                <w:lang w:val="es-CL"/>
              </w:rPr>
            </w:pPr>
          </w:p>
        </w:tc>
      </w:tr>
      <w:tr w:rsidR="00837888" w:rsidRPr="00E05479" w14:paraId="6DDE180A" w14:textId="77777777" w:rsidTr="0030108A">
        <w:trPr>
          <w:trHeight w:val="2138"/>
        </w:trPr>
        <w:tc>
          <w:tcPr>
            <w:tcW w:w="3813" w:type="dxa"/>
            <w:vMerge w:val="restart"/>
            <w:tcBorders>
              <w:top w:val="nil"/>
              <w:left w:val="single" w:sz="12" w:space="0" w:color="auto"/>
              <w:bottom w:val="nil"/>
              <w:right w:val="single" w:sz="4" w:space="0" w:color="000000"/>
            </w:tcBorders>
            <w:shd w:val="clear" w:color="auto" w:fill="FFFFFF" w:themeFill="background1"/>
          </w:tcPr>
          <w:p w14:paraId="589CB13C" w14:textId="2EACCDFA" w:rsidR="00784C37" w:rsidRPr="00D637E7" w:rsidRDefault="00D637E7" w:rsidP="00784C37">
            <w:pPr>
              <w:pStyle w:val="TableParagraph"/>
              <w:spacing w:before="118" w:line="225" w:lineRule="auto"/>
              <w:ind w:left="190" w:right="323"/>
              <w:rPr>
                <w:b/>
                <w:lang w:val="es-CL"/>
              </w:rPr>
            </w:pPr>
            <w:r w:rsidRPr="00D637E7">
              <w:rPr>
                <w:lang w:val="es-CL"/>
              </w:rPr>
              <w:t xml:space="preserve">Usa sonidos, gestos o palabras coherentes para comunicarse. </w:t>
            </w:r>
            <w:r w:rsidRPr="00D637E7">
              <w:rPr>
                <w:b/>
                <w:lang w:val="es-CL"/>
              </w:rPr>
              <w:t>(LDC)</w:t>
            </w:r>
          </w:p>
          <w:p w14:paraId="0E482C22" w14:textId="77777777" w:rsidR="00784C37" w:rsidRPr="00D637E7" w:rsidRDefault="00784C37" w:rsidP="00784C37">
            <w:pPr>
              <w:pStyle w:val="TableParagraph"/>
              <w:spacing w:before="8"/>
              <w:rPr>
                <w:b/>
                <w:lang w:val="es-CL"/>
              </w:rPr>
            </w:pPr>
          </w:p>
          <w:p w14:paraId="01D1C5F5" w14:textId="6FEBB544" w:rsidR="00784C37" w:rsidRPr="009D14CC" w:rsidRDefault="00D637E7" w:rsidP="00D637E7">
            <w:pPr>
              <w:pStyle w:val="TableParagraph"/>
              <w:spacing w:line="225" w:lineRule="auto"/>
              <w:ind w:left="190" w:right="245"/>
              <w:rPr>
                <w:b/>
                <w:color w:val="FF0000"/>
              </w:rPr>
            </w:pPr>
            <w:r w:rsidRPr="00D637E7">
              <w:rPr>
                <w:lang w:val="es-CL"/>
              </w:rPr>
              <w:t xml:space="preserve">Se acerca y explora nuevas experiencias en entornos conocidos. </w:t>
            </w:r>
            <w:r w:rsidRPr="00D637E7">
              <w:rPr>
                <w:b/>
              </w:rPr>
              <w:t>(ATL)</w:t>
            </w:r>
          </w:p>
        </w:tc>
        <w:tc>
          <w:tcPr>
            <w:tcW w:w="3260" w:type="dxa"/>
            <w:tcBorders>
              <w:top w:val="nil"/>
              <w:left w:val="single" w:sz="4" w:space="0" w:color="000000"/>
              <w:bottom w:val="nil"/>
              <w:right w:val="single" w:sz="4" w:space="0" w:color="000000"/>
            </w:tcBorders>
            <w:shd w:val="clear" w:color="auto" w:fill="FFFFFF" w:themeFill="background1"/>
          </w:tcPr>
          <w:p w14:paraId="67A404EB" w14:textId="77777777" w:rsidR="00784C37" w:rsidRPr="002B49A6" w:rsidRDefault="00784C37" w:rsidP="00784C37">
            <w:pPr>
              <w:pStyle w:val="TableParagraph"/>
              <w:spacing w:before="3"/>
              <w:ind w:right="389"/>
              <w:rPr>
                <w:b/>
                <w:color w:val="FF0000"/>
                <w:sz w:val="27"/>
                <w:lang w:val="es-CL"/>
              </w:rPr>
            </w:pPr>
          </w:p>
          <w:p w14:paraId="1A5D9F11" w14:textId="1BC588A4" w:rsidR="00784C37" w:rsidRPr="002B49A6" w:rsidRDefault="002B49A6" w:rsidP="00C27BED">
            <w:pPr>
              <w:pStyle w:val="TableParagraph"/>
              <w:tabs>
                <w:tab w:val="left" w:pos="2969"/>
              </w:tabs>
              <w:spacing w:before="1" w:line="225" w:lineRule="auto"/>
              <w:ind w:left="200" w:right="284"/>
              <w:rPr>
                <w:color w:val="FF0000"/>
                <w:lang w:val="es-CL"/>
              </w:rPr>
            </w:pPr>
            <w:r w:rsidRPr="002B49A6">
              <w:rPr>
                <w:lang w:val="es-CL"/>
              </w:rPr>
              <w:t>Usa un lenguaje descriptivo para comparar datos en gráficos de imágenes u otras representaciones concretas.</w:t>
            </w:r>
          </w:p>
        </w:tc>
        <w:tc>
          <w:tcPr>
            <w:tcW w:w="3827" w:type="dxa"/>
            <w:tcBorders>
              <w:top w:val="nil"/>
              <w:left w:val="single" w:sz="4" w:space="0" w:color="000000"/>
              <w:bottom w:val="nil"/>
              <w:right w:val="single" w:sz="4" w:space="0" w:color="000000"/>
            </w:tcBorders>
            <w:shd w:val="clear" w:color="auto" w:fill="FFFFFF" w:themeFill="background1"/>
          </w:tcPr>
          <w:p w14:paraId="14AC04AD" w14:textId="6D449CA6" w:rsidR="00784C37" w:rsidRPr="003C4660" w:rsidRDefault="00133862" w:rsidP="003C4660">
            <w:pPr>
              <w:pStyle w:val="TableParagraph"/>
              <w:spacing w:before="74" w:line="196" w:lineRule="auto"/>
              <w:ind w:left="200" w:right="106"/>
              <w:rPr>
                <w:color w:val="FF0000"/>
                <w:lang w:val="es-CL"/>
              </w:rPr>
            </w:pPr>
            <w:r w:rsidRPr="003C4660">
              <w:rPr>
                <w:lang w:val="es-CL"/>
              </w:rPr>
              <w:t>Usa los sentidos y herramientas sencillas para observar, recopilar y registrar datos, como por ejemplo recopilar datos sobre la procedencia de las familias de los niños y crear un gráfico que muestre el número de niños de di</w:t>
            </w:r>
            <w:r w:rsidR="003C4660" w:rsidRPr="003C4660">
              <w:rPr>
                <w:lang w:val="es-CL"/>
              </w:rPr>
              <w:t>stinto</w:t>
            </w:r>
            <w:r w:rsidRPr="003C4660">
              <w:rPr>
                <w:lang w:val="es-CL"/>
              </w:rPr>
              <w:t>s países.</w:t>
            </w:r>
          </w:p>
        </w:tc>
        <w:tc>
          <w:tcPr>
            <w:tcW w:w="3827" w:type="dxa"/>
            <w:vMerge/>
            <w:tcBorders>
              <w:top w:val="nil"/>
              <w:left w:val="single" w:sz="4" w:space="0" w:color="000000"/>
              <w:right w:val="single" w:sz="12" w:space="0" w:color="auto"/>
            </w:tcBorders>
            <w:shd w:val="clear" w:color="auto" w:fill="FFFFFF" w:themeFill="background1"/>
          </w:tcPr>
          <w:p w14:paraId="263C2EDA" w14:textId="77777777" w:rsidR="00784C37" w:rsidRPr="003C4660" w:rsidRDefault="00784C37" w:rsidP="00784C37">
            <w:pPr>
              <w:rPr>
                <w:sz w:val="2"/>
                <w:szCs w:val="2"/>
                <w:lang w:val="es-CL"/>
              </w:rPr>
            </w:pPr>
          </w:p>
        </w:tc>
      </w:tr>
      <w:tr w:rsidR="00837888" w:rsidRPr="00E05479" w14:paraId="513DBB90" w14:textId="77777777" w:rsidTr="0030108A">
        <w:trPr>
          <w:trHeight w:val="1508"/>
        </w:trPr>
        <w:tc>
          <w:tcPr>
            <w:tcW w:w="3813" w:type="dxa"/>
            <w:vMerge/>
            <w:tcBorders>
              <w:top w:val="nil"/>
              <w:left w:val="single" w:sz="12" w:space="0" w:color="auto"/>
              <w:bottom w:val="nil"/>
              <w:right w:val="single" w:sz="4" w:space="0" w:color="000000"/>
            </w:tcBorders>
            <w:shd w:val="clear" w:color="auto" w:fill="FFFFFF" w:themeFill="background1"/>
          </w:tcPr>
          <w:p w14:paraId="7C4D3655" w14:textId="77777777" w:rsidR="00784C37" w:rsidRPr="003C4660" w:rsidRDefault="00784C37" w:rsidP="00784C37">
            <w:pPr>
              <w:rPr>
                <w:color w:val="FF0000"/>
                <w:sz w:val="2"/>
                <w:szCs w:val="2"/>
                <w:lang w:val="es-CL"/>
              </w:rPr>
            </w:pPr>
          </w:p>
        </w:tc>
        <w:tc>
          <w:tcPr>
            <w:tcW w:w="3260" w:type="dxa"/>
            <w:tcBorders>
              <w:top w:val="nil"/>
              <w:left w:val="single" w:sz="4" w:space="0" w:color="000000"/>
              <w:bottom w:val="nil"/>
              <w:right w:val="single" w:sz="4" w:space="0" w:color="000000"/>
            </w:tcBorders>
            <w:shd w:val="clear" w:color="auto" w:fill="FFFFFF" w:themeFill="background1"/>
          </w:tcPr>
          <w:p w14:paraId="392A6114" w14:textId="77777777" w:rsidR="00784C37" w:rsidRPr="003C4660" w:rsidRDefault="00784C37" w:rsidP="00784C37">
            <w:pPr>
              <w:pStyle w:val="TableParagraph"/>
              <w:rPr>
                <w:rFonts w:ascii="Times New Roman"/>
                <w:color w:val="FF0000"/>
                <w:lang w:val="es-CL"/>
              </w:rPr>
            </w:pPr>
          </w:p>
        </w:tc>
        <w:tc>
          <w:tcPr>
            <w:tcW w:w="3827" w:type="dxa"/>
            <w:tcBorders>
              <w:top w:val="nil"/>
              <w:left w:val="single" w:sz="4" w:space="0" w:color="000000"/>
              <w:bottom w:val="nil"/>
              <w:right w:val="single" w:sz="4" w:space="0" w:color="000000"/>
            </w:tcBorders>
            <w:shd w:val="clear" w:color="auto" w:fill="FFFFFF" w:themeFill="background1"/>
          </w:tcPr>
          <w:p w14:paraId="29DAFC08" w14:textId="77777777" w:rsidR="00784C37" w:rsidRPr="003C4660" w:rsidRDefault="00784C37" w:rsidP="00784C37">
            <w:pPr>
              <w:pStyle w:val="TableParagraph"/>
              <w:rPr>
                <w:b/>
                <w:color w:val="FF0000"/>
                <w:sz w:val="26"/>
                <w:lang w:val="es-CL"/>
              </w:rPr>
            </w:pPr>
          </w:p>
          <w:p w14:paraId="5103887C" w14:textId="72C6EBBC" w:rsidR="00784C37" w:rsidRPr="003C4660" w:rsidRDefault="003C4660" w:rsidP="003C4660">
            <w:pPr>
              <w:pStyle w:val="TableParagraph"/>
              <w:spacing w:before="166"/>
              <w:ind w:left="200" w:right="233"/>
              <w:rPr>
                <w:color w:val="FF0000"/>
                <w:lang w:val="es-CL"/>
              </w:rPr>
            </w:pPr>
            <w:r w:rsidRPr="003C4660">
              <w:rPr>
                <w:lang w:val="es-CL"/>
              </w:rPr>
              <w:t>Saca conclusiones, elabora explicaciones y verbaliza relaciones de causa y efecto.</w:t>
            </w:r>
          </w:p>
        </w:tc>
        <w:tc>
          <w:tcPr>
            <w:tcW w:w="3827" w:type="dxa"/>
            <w:vMerge/>
            <w:tcBorders>
              <w:top w:val="nil"/>
              <w:left w:val="single" w:sz="4" w:space="0" w:color="000000"/>
              <w:right w:val="single" w:sz="12" w:space="0" w:color="auto"/>
            </w:tcBorders>
            <w:shd w:val="clear" w:color="auto" w:fill="FFFFFF" w:themeFill="background1"/>
          </w:tcPr>
          <w:p w14:paraId="0F97E520" w14:textId="77777777" w:rsidR="00784C37" w:rsidRPr="003C4660" w:rsidRDefault="00784C37" w:rsidP="00784C37">
            <w:pPr>
              <w:rPr>
                <w:sz w:val="2"/>
                <w:szCs w:val="2"/>
                <w:lang w:val="es-CL"/>
              </w:rPr>
            </w:pPr>
          </w:p>
        </w:tc>
      </w:tr>
      <w:tr w:rsidR="00837888" w:rsidRPr="00E05479" w14:paraId="7197F1B4" w14:textId="77777777" w:rsidTr="0030108A">
        <w:trPr>
          <w:trHeight w:val="2968"/>
        </w:trPr>
        <w:tc>
          <w:tcPr>
            <w:tcW w:w="3813" w:type="dxa"/>
            <w:tcBorders>
              <w:top w:val="nil"/>
              <w:left w:val="single" w:sz="12" w:space="0" w:color="auto"/>
              <w:bottom w:val="single" w:sz="12" w:space="0" w:color="auto"/>
              <w:right w:val="single" w:sz="4" w:space="0" w:color="000000"/>
            </w:tcBorders>
            <w:shd w:val="clear" w:color="auto" w:fill="FFFFFF" w:themeFill="background1"/>
          </w:tcPr>
          <w:p w14:paraId="48517355" w14:textId="77777777" w:rsidR="00784C37" w:rsidRPr="003C4660" w:rsidRDefault="00784C37" w:rsidP="00784C37">
            <w:pPr>
              <w:pStyle w:val="TableParagraph"/>
              <w:rPr>
                <w:rFonts w:ascii="Times New Roman"/>
                <w:lang w:val="es-CL"/>
              </w:rPr>
            </w:pPr>
          </w:p>
        </w:tc>
        <w:tc>
          <w:tcPr>
            <w:tcW w:w="3260" w:type="dxa"/>
            <w:tcBorders>
              <w:top w:val="nil"/>
              <w:left w:val="single" w:sz="4" w:space="0" w:color="000000"/>
              <w:bottom w:val="single" w:sz="12" w:space="0" w:color="auto"/>
              <w:right w:val="single" w:sz="4" w:space="0" w:color="000000"/>
            </w:tcBorders>
            <w:shd w:val="clear" w:color="auto" w:fill="FFFFFF" w:themeFill="background1"/>
          </w:tcPr>
          <w:p w14:paraId="77C24C8E" w14:textId="77777777" w:rsidR="00784C37" w:rsidRPr="003C4660" w:rsidRDefault="00784C37" w:rsidP="00784C37">
            <w:pPr>
              <w:pStyle w:val="TableParagraph"/>
              <w:rPr>
                <w:rFonts w:ascii="Times New Roman"/>
                <w:lang w:val="es-CL"/>
              </w:rPr>
            </w:pPr>
          </w:p>
        </w:tc>
        <w:tc>
          <w:tcPr>
            <w:tcW w:w="3827" w:type="dxa"/>
            <w:tcBorders>
              <w:top w:val="nil"/>
              <w:left w:val="single" w:sz="4" w:space="0" w:color="000000"/>
              <w:bottom w:val="single" w:sz="12" w:space="0" w:color="auto"/>
              <w:right w:val="single" w:sz="4" w:space="0" w:color="000000"/>
            </w:tcBorders>
            <w:shd w:val="clear" w:color="auto" w:fill="FFFFFF" w:themeFill="background1"/>
          </w:tcPr>
          <w:p w14:paraId="73FFEB21" w14:textId="4F48D093" w:rsidR="00784C37" w:rsidRPr="003C4660" w:rsidRDefault="003C4660" w:rsidP="003C4660">
            <w:pPr>
              <w:pStyle w:val="TableParagraph"/>
              <w:spacing w:before="207"/>
              <w:ind w:left="200" w:right="352"/>
              <w:rPr>
                <w:lang w:val="es-CL"/>
              </w:rPr>
            </w:pPr>
            <w:r w:rsidRPr="003C4660">
              <w:rPr>
                <w:lang w:val="es-CL"/>
              </w:rPr>
              <w:t>Comunica los resultados, las soluciones y las conclusiones a través de diversos métodos, como decir</w:t>
            </w:r>
            <w:r>
              <w:rPr>
                <w:lang w:val="es-CL"/>
              </w:rPr>
              <w:t>le</w:t>
            </w:r>
            <w:r w:rsidRPr="003C4660">
              <w:rPr>
                <w:lang w:val="es-CL"/>
              </w:rPr>
              <w:t xml:space="preserve"> a un adulto que las plantas necesitan agua para crecer o poner puntos en un mapa que muestren el número de niños de cada país.</w:t>
            </w:r>
          </w:p>
        </w:tc>
        <w:tc>
          <w:tcPr>
            <w:tcW w:w="3827" w:type="dxa"/>
            <w:vMerge/>
            <w:tcBorders>
              <w:top w:val="nil"/>
              <w:left w:val="single" w:sz="4" w:space="0" w:color="000000"/>
              <w:bottom w:val="single" w:sz="12" w:space="0" w:color="auto"/>
              <w:right w:val="single" w:sz="12" w:space="0" w:color="auto"/>
            </w:tcBorders>
            <w:shd w:val="clear" w:color="auto" w:fill="FFFFFF" w:themeFill="background1"/>
          </w:tcPr>
          <w:p w14:paraId="3BEC4175" w14:textId="77777777" w:rsidR="00784C37" w:rsidRPr="003C4660" w:rsidRDefault="00784C37" w:rsidP="00784C37">
            <w:pPr>
              <w:rPr>
                <w:sz w:val="2"/>
                <w:szCs w:val="2"/>
                <w:lang w:val="es-CL"/>
              </w:rPr>
            </w:pPr>
          </w:p>
        </w:tc>
      </w:tr>
    </w:tbl>
    <w:p w14:paraId="6259F7D8" w14:textId="77777777" w:rsidR="00A24FD2" w:rsidRPr="0030108A" w:rsidRDefault="00A24FD2">
      <w:pPr>
        <w:rPr>
          <w:lang w:val="es-MX"/>
        </w:rPr>
      </w:pPr>
      <w:r w:rsidRPr="0030108A">
        <w:rPr>
          <w:lang w:val="es-MX"/>
        </w:rPr>
        <w:br w:type="page"/>
      </w:r>
    </w:p>
    <w:tbl>
      <w:tblPr>
        <w:tblW w:w="14743"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44"/>
        <w:gridCol w:w="3544"/>
        <w:gridCol w:w="3827"/>
        <w:gridCol w:w="3828"/>
      </w:tblGrid>
      <w:tr w:rsidR="009D14CC" w14:paraId="6C3D79EC" w14:textId="77777777" w:rsidTr="00AA5398">
        <w:trPr>
          <w:trHeight w:val="483"/>
        </w:trPr>
        <w:tc>
          <w:tcPr>
            <w:tcW w:w="14743" w:type="dxa"/>
            <w:gridSpan w:val="4"/>
            <w:shd w:val="clear" w:color="auto" w:fill="FCAF17" w:themeFill="accent3"/>
            <w:vAlign w:val="center"/>
          </w:tcPr>
          <w:p w14:paraId="129EAC1C" w14:textId="6A9E9F81" w:rsidR="009D14CC" w:rsidRDefault="009D14CC" w:rsidP="009D14CC">
            <w:pPr>
              <w:pStyle w:val="TableParagraph"/>
              <w:ind w:left="140" w:right="536"/>
              <w:jc w:val="center"/>
              <w:rPr>
                <w:rFonts w:ascii="Roboto"/>
                <w:b/>
                <w:sz w:val="28"/>
              </w:rPr>
            </w:pPr>
            <w:r w:rsidRPr="003215EB">
              <w:rPr>
                <w:b/>
                <w:color w:val="FFFFFF" w:themeColor="background1"/>
                <w:sz w:val="32"/>
                <w:szCs w:val="28"/>
                <w14:shadow w14:blurRad="50800" w14:dist="38100" w14:dir="2700000" w14:sx="100000" w14:sy="100000" w14:kx="0" w14:ky="0" w14:algn="tl">
                  <w14:srgbClr w14:val="000000">
                    <w14:alpha w14:val="60000"/>
                  </w14:srgbClr>
                </w14:shadow>
              </w:rPr>
              <w:lastRenderedPageBreak/>
              <w:t>MAT</w:t>
            </w:r>
            <w:r>
              <w:rPr>
                <w:b/>
                <w:color w:val="FFFFFF" w:themeColor="background1"/>
                <w:sz w:val="32"/>
                <w:szCs w:val="28"/>
                <w14:shadow w14:blurRad="50800" w14:dist="38100" w14:dir="2700000" w14:sx="100000" w14:sy="100000" w14:kx="0" w14:ky="0" w14:algn="tl">
                  <w14:srgbClr w14:val="000000">
                    <w14:alpha w14:val="60000"/>
                  </w14:srgbClr>
                </w14:shadow>
              </w:rPr>
              <w:t>EMÁTICAS</w:t>
            </w:r>
          </w:p>
        </w:tc>
      </w:tr>
      <w:tr w:rsidR="009D14CC" w:rsidRPr="00E05479" w14:paraId="5C750B96" w14:textId="77777777" w:rsidTr="00AA5398">
        <w:trPr>
          <w:trHeight w:val="483"/>
        </w:trPr>
        <w:tc>
          <w:tcPr>
            <w:tcW w:w="14743" w:type="dxa"/>
            <w:gridSpan w:val="4"/>
            <w:vAlign w:val="center"/>
          </w:tcPr>
          <w:p w14:paraId="1651D56A" w14:textId="03BEB992" w:rsidR="009D14CC" w:rsidRPr="009D14CC" w:rsidRDefault="009D14CC" w:rsidP="00482F8F">
            <w:pPr>
              <w:pStyle w:val="TableParagraph"/>
              <w:ind w:left="165" w:right="75"/>
              <w:rPr>
                <w:rFonts w:ascii="Roboto"/>
                <w:b/>
                <w:sz w:val="28"/>
                <w:lang w:val="es-CL"/>
              </w:rPr>
            </w:pPr>
            <w:r w:rsidRPr="00254401">
              <w:rPr>
                <w:rFonts w:asciiTheme="minorHAnsi" w:hAnsiTheme="minorHAnsi"/>
                <w:b/>
                <w:sz w:val="28"/>
                <w:lang w:val="es-CL"/>
              </w:rPr>
              <w:t>ALINEAMIENTO - ASPECTO</w:t>
            </w:r>
            <w:r w:rsidRPr="00254401">
              <w:rPr>
                <w:rFonts w:asciiTheme="minorHAnsi" w:hAnsiTheme="minorHAnsi"/>
                <w:b/>
                <w:spacing w:val="-2"/>
                <w:sz w:val="28"/>
                <w:lang w:val="es-CL"/>
              </w:rPr>
              <w:t xml:space="preserve"> 3</w:t>
            </w:r>
            <w:r w:rsidRPr="00254401">
              <w:rPr>
                <w:rFonts w:asciiTheme="minorHAnsi" w:hAnsiTheme="minorHAnsi"/>
                <w:b/>
                <w:sz w:val="28"/>
                <w:lang w:val="es-CL"/>
              </w:rPr>
              <w:t>:</w:t>
            </w:r>
            <w:r w:rsidRPr="00254401">
              <w:rPr>
                <w:rFonts w:asciiTheme="minorHAnsi" w:hAnsiTheme="minorHAnsi"/>
                <w:b/>
                <w:spacing w:val="-2"/>
                <w:sz w:val="28"/>
                <w:lang w:val="es-CL"/>
              </w:rPr>
              <w:t xml:space="preserve"> MEDICIÓN Y DATOS</w:t>
            </w:r>
          </w:p>
        </w:tc>
      </w:tr>
      <w:tr w:rsidR="00482F8F" w:rsidRPr="00E05479" w14:paraId="5B587AA0" w14:textId="77777777" w:rsidTr="00AA5398">
        <w:trPr>
          <w:trHeight w:val="987"/>
        </w:trPr>
        <w:tc>
          <w:tcPr>
            <w:tcW w:w="3544" w:type="dxa"/>
            <w:tcBorders>
              <w:bottom w:val="single" w:sz="4" w:space="0" w:color="000000"/>
              <w:right w:val="single" w:sz="4" w:space="0" w:color="000000"/>
            </w:tcBorders>
            <w:shd w:val="clear" w:color="auto" w:fill="FEEED0" w:themeFill="accent3" w:themeFillTint="33"/>
            <w:vAlign w:val="center"/>
          </w:tcPr>
          <w:p w14:paraId="6FAA44AA" w14:textId="6E3C4FA7" w:rsidR="00482F8F" w:rsidRPr="00482F8F" w:rsidRDefault="00482F8F" w:rsidP="00482F8F">
            <w:pPr>
              <w:pStyle w:val="TableParagraph"/>
              <w:ind w:left="173" w:right="172" w:firstLine="2"/>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544" w:type="dxa"/>
            <w:tcBorders>
              <w:left w:val="single" w:sz="4" w:space="0" w:color="000000"/>
              <w:bottom w:val="single" w:sz="4" w:space="0" w:color="000000"/>
              <w:right w:val="single" w:sz="4" w:space="0" w:color="000000"/>
            </w:tcBorders>
            <w:shd w:val="clear" w:color="auto" w:fill="FDDEA2" w:themeFill="accent3" w:themeFillTint="66"/>
            <w:vAlign w:val="center"/>
          </w:tcPr>
          <w:p w14:paraId="4778B0FB" w14:textId="0AC6C1E5" w:rsidR="00482F8F" w:rsidRPr="00482F8F" w:rsidRDefault="00482F8F" w:rsidP="00482F8F">
            <w:pPr>
              <w:pStyle w:val="TableParagraph"/>
              <w:ind w:left="84" w:right="87" w:hanging="22"/>
              <w:jc w:val="center"/>
              <w:rPr>
                <w:b/>
                <w:lang w:val="es-CL"/>
              </w:rPr>
            </w:pPr>
            <w:r w:rsidRPr="00AA0BC6">
              <w:rPr>
                <w:b/>
                <w:sz w:val="22"/>
                <w:szCs w:val="22"/>
                <w:lang w:val="es-CL"/>
              </w:rPr>
              <w:t>ESTÁNDAR DE APRENDIZAJE TEMPRANO DE AZ</w:t>
            </w:r>
          </w:p>
        </w:tc>
        <w:tc>
          <w:tcPr>
            <w:tcW w:w="3827" w:type="dxa"/>
            <w:tcBorders>
              <w:left w:val="single" w:sz="4" w:space="0" w:color="000000"/>
              <w:bottom w:val="single" w:sz="4" w:space="0" w:color="000000"/>
              <w:right w:val="single" w:sz="4" w:space="0" w:color="000000"/>
            </w:tcBorders>
            <w:shd w:val="clear" w:color="auto" w:fill="FDCE73" w:themeFill="accent3" w:themeFillTint="99"/>
            <w:vAlign w:val="center"/>
          </w:tcPr>
          <w:p w14:paraId="7C2A6B84" w14:textId="27912C78" w:rsidR="00482F8F" w:rsidRPr="00482F8F" w:rsidRDefault="00482F8F" w:rsidP="00AA5398">
            <w:pPr>
              <w:pStyle w:val="TableParagraph"/>
              <w:spacing w:before="195"/>
              <w:ind w:left="270" w:right="252" w:hanging="4"/>
              <w:jc w:val="center"/>
              <w:rPr>
                <w:b/>
                <w:lang w:val="es-CL"/>
              </w:rPr>
            </w:pPr>
            <w:r w:rsidRPr="00AA0BC6">
              <w:rPr>
                <w:b/>
                <w:sz w:val="22"/>
                <w:szCs w:val="22"/>
                <w:lang w:val="es-CL"/>
              </w:rPr>
              <w:t>MARCO DE RESULTADOS DE APRENDIZAJE TEMPRANO DE HEAD START</w:t>
            </w:r>
          </w:p>
        </w:tc>
        <w:tc>
          <w:tcPr>
            <w:tcW w:w="3828" w:type="dxa"/>
            <w:tcBorders>
              <w:left w:val="single" w:sz="4" w:space="0" w:color="000000"/>
              <w:bottom w:val="single" w:sz="4" w:space="0" w:color="000000"/>
            </w:tcBorders>
            <w:shd w:val="clear" w:color="auto" w:fill="FCAF17" w:themeFill="accent3"/>
            <w:vAlign w:val="center"/>
          </w:tcPr>
          <w:p w14:paraId="7529B02C" w14:textId="24C1D33B" w:rsidR="00482F8F" w:rsidRPr="00482F8F" w:rsidRDefault="00482F8F" w:rsidP="00482F8F">
            <w:pPr>
              <w:pStyle w:val="TableParagraph"/>
              <w:ind w:left="180" w:right="161" w:firstLine="11"/>
              <w:jc w:val="center"/>
              <w:rPr>
                <w:b/>
                <w:lang w:val="es-CL"/>
              </w:rPr>
            </w:pPr>
            <w:r w:rsidRPr="008F1A3D">
              <w:rPr>
                <w:b/>
                <w:sz w:val="22"/>
                <w:szCs w:val="22"/>
                <w:lang w:val="es-CL"/>
              </w:rPr>
              <w:t xml:space="preserve">ESTÁNDAR DE </w:t>
            </w:r>
            <w:r w:rsidR="001B33EE" w:rsidRPr="008F1A3D">
              <w:rPr>
                <w:b/>
                <w:sz w:val="22"/>
                <w:szCs w:val="22"/>
                <w:lang w:val="es-CL"/>
              </w:rPr>
              <w:t>K</w:t>
            </w:r>
            <w:r w:rsidR="001B33EE">
              <w:rPr>
                <w:b/>
                <w:sz w:val="22"/>
                <w:szCs w:val="22"/>
                <w:lang w:val="es-CL"/>
              </w:rPr>
              <w:t>ÍNDER</w:t>
            </w:r>
            <w:r w:rsidRPr="008F1A3D">
              <w:rPr>
                <w:b/>
                <w:sz w:val="22"/>
                <w:szCs w:val="22"/>
                <w:lang w:val="es-CL"/>
              </w:rPr>
              <w:t xml:space="preserve"> DE AZ</w:t>
            </w:r>
          </w:p>
        </w:tc>
      </w:tr>
      <w:tr w:rsidR="001101B2" w:rsidRPr="00E05479" w14:paraId="7B3952D6" w14:textId="77777777" w:rsidTr="00AA5398">
        <w:trPr>
          <w:trHeight w:val="6029"/>
        </w:trPr>
        <w:tc>
          <w:tcPr>
            <w:tcW w:w="3544" w:type="dxa"/>
            <w:tcBorders>
              <w:top w:val="single" w:sz="4" w:space="0" w:color="000000"/>
              <w:right w:val="single" w:sz="4" w:space="0" w:color="000000"/>
            </w:tcBorders>
            <w:shd w:val="clear" w:color="auto" w:fill="FFFFFF" w:themeFill="background1"/>
          </w:tcPr>
          <w:p w14:paraId="6C653998" w14:textId="4434DAE0" w:rsidR="001101B2" w:rsidRPr="00482F8F" w:rsidRDefault="003C4660" w:rsidP="003C4660">
            <w:pPr>
              <w:pStyle w:val="TableParagraph"/>
              <w:spacing w:before="78" w:line="225" w:lineRule="auto"/>
              <w:ind w:left="189" w:right="532"/>
              <w:rPr>
                <w:b/>
                <w:color w:val="FF0000"/>
              </w:rPr>
            </w:pPr>
            <w:r w:rsidRPr="003C4660">
              <w:rPr>
                <w:lang w:val="es-CL"/>
              </w:rPr>
              <w:t xml:space="preserve">Explora las características de los objetos de distintas formas. </w:t>
            </w:r>
            <w:r w:rsidRPr="003C4660">
              <w:rPr>
                <w:b/>
              </w:rPr>
              <w:t>(AL)</w:t>
            </w:r>
          </w:p>
        </w:tc>
        <w:tc>
          <w:tcPr>
            <w:tcW w:w="3544" w:type="dxa"/>
            <w:tcBorders>
              <w:top w:val="single" w:sz="4" w:space="0" w:color="000000"/>
              <w:left w:val="single" w:sz="4" w:space="0" w:color="000000"/>
              <w:right w:val="single" w:sz="4" w:space="0" w:color="000000"/>
            </w:tcBorders>
            <w:shd w:val="clear" w:color="auto" w:fill="FFFFFF" w:themeFill="background1"/>
          </w:tcPr>
          <w:p w14:paraId="025F6486" w14:textId="6F470960" w:rsidR="001101B2" w:rsidRPr="00072CFD" w:rsidRDefault="003C4660" w:rsidP="00845B8A">
            <w:pPr>
              <w:pStyle w:val="TableParagraph"/>
              <w:spacing w:before="78" w:line="225" w:lineRule="auto"/>
              <w:ind w:left="199" w:right="357"/>
              <w:rPr>
                <w:color w:val="FF0000"/>
                <w:lang w:val="es-CL"/>
              </w:rPr>
            </w:pPr>
            <w:r w:rsidRPr="00072CFD">
              <w:rPr>
                <w:lang w:val="es-CL"/>
              </w:rPr>
              <w:t>Analiza datos de tablas y gráficos para responder a preguntas.</w:t>
            </w:r>
          </w:p>
          <w:p w14:paraId="20A0162A" w14:textId="77777777" w:rsidR="001101B2" w:rsidRPr="00072CFD" w:rsidRDefault="001101B2" w:rsidP="00845B8A">
            <w:pPr>
              <w:pStyle w:val="TableParagraph"/>
              <w:spacing w:before="10"/>
              <w:ind w:right="357"/>
              <w:rPr>
                <w:b/>
                <w:color w:val="FF0000"/>
                <w:sz w:val="23"/>
                <w:lang w:val="es-CL"/>
              </w:rPr>
            </w:pPr>
          </w:p>
          <w:p w14:paraId="387F068D" w14:textId="0E32BFAC" w:rsidR="001101B2" w:rsidRPr="00072CFD" w:rsidRDefault="003C4660" w:rsidP="00845B8A">
            <w:pPr>
              <w:pStyle w:val="TableParagraph"/>
              <w:spacing w:line="223" w:lineRule="auto"/>
              <w:ind w:left="199" w:right="357"/>
              <w:rPr>
                <w:color w:val="FF0000"/>
                <w:lang w:val="es-CL"/>
              </w:rPr>
            </w:pPr>
            <w:r w:rsidRPr="00072CFD">
              <w:rPr>
                <w:lang w:val="es-CL"/>
              </w:rPr>
              <w:t>Compara objetos y usa términos como más largo-corto, más caliente-</w:t>
            </w:r>
            <w:proofErr w:type="gramStart"/>
            <w:r w:rsidRPr="00072CFD">
              <w:rPr>
                <w:lang w:val="es-CL"/>
              </w:rPr>
              <w:t>más frío y más rápido</w:t>
            </w:r>
            <w:proofErr w:type="gramEnd"/>
            <w:r w:rsidRPr="00072CFD">
              <w:rPr>
                <w:lang w:val="es-CL"/>
              </w:rPr>
              <w:t>-más lento.</w:t>
            </w:r>
          </w:p>
          <w:p w14:paraId="7C2B3007" w14:textId="77777777" w:rsidR="001101B2" w:rsidRPr="00072CFD" w:rsidRDefault="001101B2" w:rsidP="00845B8A">
            <w:pPr>
              <w:pStyle w:val="TableParagraph"/>
              <w:spacing w:before="1"/>
              <w:ind w:right="357"/>
              <w:rPr>
                <w:b/>
                <w:color w:val="FF0000"/>
                <w:lang w:val="es-CL"/>
              </w:rPr>
            </w:pPr>
          </w:p>
          <w:p w14:paraId="1FDE7076" w14:textId="1C796087" w:rsidR="001101B2" w:rsidRPr="00072CFD" w:rsidRDefault="003C4660" w:rsidP="00845B8A">
            <w:pPr>
              <w:pStyle w:val="TableParagraph"/>
              <w:spacing w:before="1" w:line="223" w:lineRule="auto"/>
              <w:ind w:left="199" w:right="357"/>
              <w:rPr>
                <w:color w:val="FF0000"/>
                <w:lang w:val="es-CL"/>
              </w:rPr>
            </w:pPr>
            <w:r w:rsidRPr="00072CFD">
              <w:rPr>
                <w:lang w:val="es-CL"/>
              </w:rPr>
              <w:t xml:space="preserve">Usa unidades de medida no estándar (por ejemplo, manos, cuerpo, recipientes) para estimar </w:t>
            </w:r>
            <w:r w:rsidR="00072CFD" w:rsidRPr="00072CFD">
              <w:rPr>
                <w:lang w:val="es-CL"/>
              </w:rPr>
              <w:t>características</w:t>
            </w:r>
            <w:r w:rsidRPr="00072CFD">
              <w:rPr>
                <w:lang w:val="es-CL"/>
              </w:rPr>
              <w:t xml:space="preserve"> medibles.</w:t>
            </w:r>
          </w:p>
          <w:p w14:paraId="338D1258" w14:textId="77777777" w:rsidR="001101B2" w:rsidRPr="00072CFD" w:rsidRDefault="001101B2" w:rsidP="00845B8A">
            <w:pPr>
              <w:pStyle w:val="TableParagraph"/>
              <w:ind w:right="357"/>
              <w:rPr>
                <w:b/>
                <w:color w:val="FF0000"/>
                <w:lang w:val="es-CL"/>
              </w:rPr>
            </w:pPr>
          </w:p>
          <w:p w14:paraId="46058BA4" w14:textId="5347024C" w:rsidR="001101B2" w:rsidRPr="00072CFD" w:rsidRDefault="003C4660" w:rsidP="00845B8A">
            <w:pPr>
              <w:pStyle w:val="TableParagraph"/>
              <w:spacing w:line="223" w:lineRule="auto"/>
              <w:ind w:left="199" w:right="357"/>
              <w:rPr>
                <w:color w:val="FF0000"/>
                <w:lang w:val="es-CL"/>
              </w:rPr>
            </w:pPr>
            <w:r w:rsidRPr="00072CFD">
              <w:rPr>
                <w:lang w:val="es-CL"/>
              </w:rPr>
              <w:t>Usa distintas herramientas de medici</w:t>
            </w:r>
            <w:r w:rsidR="00072CFD" w:rsidRPr="00072CFD">
              <w:rPr>
                <w:lang w:val="es-CL"/>
              </w:rPr>
              <w:t>ón estándar para llevar a cabo</w:t>
            </w:r>
            <w:r w:rsidRPr="00072CFD">
              <w:rPr>
                <w:lang w:val="es-CL"/>
              </w:rPr>
              <w:t xml:space="preserve"> tareas de medición sencillas.</w:t>
            </w:r>
          </w:p>
          <w:p w14:paraId="5DCAEBF7" w14:textId="77777777" w:rsidR="001101B2" w:rsidRPr="00072CFD" w:rsidRDefault="001101B2" w:rsidP="00845B8A">
            <w:pPr>
              <w:pStyle w:val="TableParagraph"/>
              <w:spacing w:before="9"/>
              <w:ind w:right="357"/>
              <w:rPr>
                <w:b/>
                <w:color w:val="FF0000"/>
                <w:lang w:val="es-CL"/>
              </w:rPr>
            </w:pPr>
          </w:p>
          <w:p w14:paraId="4CCB5752" w14:textId="6575F272" w:rsidR="001101B2" w:rsidRPr="00072CFD" w:rsidRDefault="00072CFD" w:rsidP="00072CFD">
            <w:pPr>
              <w:pStyle w:val="TableParagraph"/>
              <w:spacing w:before="1" w:line="225" w:lineRule="auto"/>
              <w:ind w:left="199" w:right="357"/>
              <w:rPr>
                <w:color w:val="FF0000"/>
                <w:lang w:val="es-CL"/>
              </w:rPr>
            </w:pPr>
            <w:r w:rsidRPr="00072CFD">
              <w:rPr>
                <w:lang w:val="es-CL"/>
              </w:rPr>
              <w:t>Ordena los objetos según sus características medibles.</w:t>
            </w:r>
          </w:p>
        </w:tc>
        <w:tc>
          <w:tcPr>
            <w:tcW w:w="3827" w:type="dxa"/>
            <w:tcBorders>
              <w:top w:val="single" w:sz="4" w:space="0" w:color="000000"/>
              <w:left w:val="single" w:sz="4" w:space="0" w:color="000000"/>
              <w:right w:val="single" w:sz="4" w:space="0" w:color="000000"/>
            </w:tcBorders>
            <w:shd w:val="clear" w:color="auto" w:fill="FFFFFF" w:themeFill="background1"/>
          </w:tcPr>
          <w:p w14:paraId="2FE1B08B" w14:textId="0EEF6105" w:rsidR="001101B2" w:rsidRPr="00072CFD" w:rsidRDefault="00072CFD" w:rsidP="00072CFD">
            <w:pPr>
              <w:pStyle w:val="TableParagraph"/>
              <w:spacing w:before="78" w:line="225" w:lineRule="auto"/>
              <w:ind w:left="200" w:right="513"/>
              <w:rPr>
                <w:color w:val="FF0000"/>
                <w:lang w:val="es-CL"/>
              </w:rPr>
            </w:pPr>
            <w:r w:rsidRPr="00072CFD">
              <w:rPr>
                <w:lang w:val="es-CL"/>
              </w:rPr>
              <w:t>Analiza e interpreta los datos y resume los resultados de la investigación.</w:t>
            </w:r>
          </w:p>
        </w:tc>
        <w:tc>
          <w:tcPr>
            <w:tcW w:w="3828" w:type="dxa"/>
            <w:tcBorders>
              <w:top w:val="single" w:sz="4" w:space="0" w:color="000000"/>
              <w:left w:val="single" w:sz="4" w:space="0" w:color="000000"/>
            </w:tcBorders>
            <w:shd w:val="clear" w:color="auto" w:fill="FFFFFF" w:themeFill="background1"/>
          </w:tcPr>
          <w:p w14:paraId="003E907A" w14:textId="77777777" w:rsidR="001101B2" w:rsidRPr="00072CFD" w:rsidRDefault="001101B2" w:rsidP="009A548D">
            <w:pPr>
              <w:pStyle w:val="TableParagraph"/>
              <w:rPr>
                <w:rFonts w:ascii="Times New Roman"/>
                <w:lang w:val="es-CL"/>
              </w:rPr>
            </w:pPr>
          </w:p>
        </w:tc>
      </w:tr>
    </w:tbl>
    <w:p w14:paraId="4E37315A" w14:textId="77777777" w:rsidR="001101B2" w:rsidRPr="00072CFD" w:rsidRDefault="001101B2" w:rsidP="003A7AB2">
      <w:pPr>
        <w:rPr>
          <w:lang w:val="es-CL"/>
        </w:rPr>
      </w:pPr>
    </w:p>
    <w:p w14:paraId="6DFFC699" w14:textId="0872BE57" w:rsidR="003A7AB2" w:rsidRPr="00072CFD" w:rsidRDefault="003A7AB2" w:rsidP="003A7AB2">
      <w:pPr>
        <w:rPr>
          <w:lang w:val="es-CL"/>
        </w:rPr>
      </w:pPr>
    </w:p>
    <w:p w14:paraId="34FCD2AB" w14:textId="67D47250" w:rsidR="003A7AB2" w:rsidRPr="00072CFD" w:rsidRDefault="003A7AB2" w:rsidP="003A7AB2">
      <w:pPr>
        <w:rPr>
          <w:lang w:val="es-CL"/>
        </w:rPr>
      </w:pPr>
    </w:p>
    <w:p w14:paraId="5C325E1F" w14:textId="3E842731" w:rsidR="00BB2F9C" w:rsidRPr="00072CFD" w:rsidRDefault="00BB2F9C" w:rsidP="003A7AB2">
      <w:pPr>
        <w:rPr>
          <w:lang w:val="es-CL"/>
        </w:rPr>
      </w:pPr>
    </w:p>
    <w:p w14:paraId="6EE05632" w14:textId="2F579C60" w:rsidR="00BB2F9C" w:rsidRPr="00072CFD" w:rsidRDefault="00BB2F9C" w:rsidP="003A7AB2">
      <w:pPr>
        <w:rPr>
          <w:lang w:val="es-CL"/>
        </w:rPr>
      </w:pPr>
    </w:p>
    <w:tbl>
      <w:tblPr>
        <w:tblW w:w="14743"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44"/>
        <w:gridCol w:w="3544"/>
        <w:gridCol w:w="3827"/>
        <w:gridCol w:w="3828"/>
      </w:tblGrid>
      <w:tr w:rsidR="00482F8F" w14:paraId="659AE5F7" w14:textId="77777777" w:rsidTr="00AA5398">
        <w:trPr>
          <w:trHeight w:val="510"/>
        </w:trPr>
        <w:tc>
          <w:tcPr>
            <w:tcW w:w="14743" w:type="dxa"/>
            <w:gridSpan w:val="4"/>
            <w:shd w:val="clear" w:color="auto" w:fill="FCAF17" w:themeFill="accent3"/>
            <w:vAlign w:val="center"/>
          </w:tcPr>
          <w:p w14:paraId="0797CCDD" w14:textId="18534052" w:rsidR="00482F8F" w:rsidRDefault="00482F8F" w:rsidP="00482F8F">
            <w:pPr>
              <w:pStyle w:val="TableParagraph"/>
              <w:ind w:left="140" w:right="536"/>
              <w:jc w:val="center"/>
              <w:rPr>
                <w:rFonts w:ascii="Roboto"/>
                <w:b/>
                <w:sz w:val="28"/>
              </w:rPr>
            </w:pPr>
            <w:r w:rsidRPr="003215EB">
              <w:rPr>
                <w:b/>
                <w:color w:val="FFFFFF" w:themeColor="background1"/>
                <w:sz w:val="32"/>
                <w:szCs w:val="28"/>
                <w14:shadow w14:blurRad="50800" w14:dist="38100" w14:dir="2700000" w14:sx="100000" w14:sy="100000" w14:kx="0" w14:ky="0" w14:algn="tl">
                  <w14:srgbClr w14:val="000000">
                    <w14:alpha w14:val="60000"/>
                  </w14:srgbClr>
                </w14:shadow>
              </w:rPr>
              <w:lastRenderedPageBreak/>
              <w:t>MAT</w:t>
            </w:r>
            <w:r>
              <w:rPr>
                <w:b/>
                <w:color w:val="FFFFFF" w:themeColor="background1"/>
                <w:sz w:val="32"/>
                <w:szCs w:val="28"/>
                <w14:shadow w14:blurRad="50800" w14:dist="38100" w14:dir="2700000" w14:sx="100000" w14:sy="100000" w14:kx="0" w14:ky="0" w14:algn="tl">
                  <w14:srgbClr w14:val="000000">
                    <w14:alpha w14:val="60000"/>
                  </w14:srgbClr>
                </w14:shadow>
              </w:rPr>
              <w:t>EMÁTICAS</w:t>
            </w:r>
          </w:p>
        </w:tc>
      </w:tr>
      <w:tr w:rsidR="00482F8F" w:rsidRPr="00E05479" w14:paraId="334C3B0E" w14:textId="77777777" w:rsidTr="00AA5398">
        <w:trPr>
          <w:trHeight w:val="411"/>
        </w:trPr>
        <w:tc>
          <w:tcPr>
            <w:tcW w:w="14743" w:type="dxa"/>
            <w:gridSpan w:val="4"/>
            <w:vAlign w:val="center"/>
          </w:tcPr>
          <w:p w14:paraId="662BA455" w14:textId="778A2B8F" w:rsidR="00482F8F" w:rsidRPr="00482F8F" w:rsidRDefault="00482F8F" w:rsidP="00482F8F">
            <w:pPr>
              <w:pStyle w:val="TableParagraph"/>
              <w:ind w:left="70" w:right="71"/>
              <w:rPr>
                <w:rFonts w:ascii="Roboto"/>
                <w:b/>
                <w:sz w:val="28"/>
                <w:lang w:val="es-CL"/>
              </w:rPr>
            </w:pPr>
            <w:r w:rsidRPr="00254401">
              <w:rPr>
                <w:rFonts w:asciiTheme="minorHAnsi" w:hAnsiTheme="minorHAnsi"/>
                <w:b/>
                <w:sz w:val="28"/>
                <w:lang w:val="es-CL"/>
              </w:rPr>
              <w:t>ALINEAMIENTO - ASPECTO</w:t>
            </w:r>
            <w:r w:rsidRPr="00254401">
              <w:rPr>
                <w:rFonts w:asciiTheme="minorHAnsi" w:hAnsiTheme="minorHAnsi"/>
                <w:b/>
                <w:spacing w:val="-2"/>
                <w:sz w:val="28"/>
                <w:lang w:val="es-CL"/>
              </w:rPr>
              <w:t xml:space="preserve"> 3</w:t>
            </w:r>
            <w:r w:rsidRPr="00254401">
              <w:rPr>
                <w:rFonts w:asciiTheme="minorHAnsi" w:hAnsiTheme="minorHAnsi"/>
                <w:b/>
                <w:sz w:val="28"/>
                <w:lang w:val="es-CL"/>
              </w:rPr>
              <w:t>:</w:t>
            </w:r>
            <w:r w:rsidRPr="00254401">
              <w:rPr>
                <w:rFonts w:asciiTheme="minorHAnsi" w:hAnsiTheme="minorHAnsi"/>
                <w:b/>
                <w:spacing w:val="-2"/>
                <w:sz w:val="28"/>
                <w:lang w:val="es-CL"/>
              </w:rPr>
              <w:t xml:space="preserve"> MEDICIÓN Y DATOS</w:t>
            </w:r>
          </w:p>
        </w:tc>
      </w:tr>
      <w:tr w:rsidR="00077A60" w:rsidRPr="00E05479" w14:paraId="595CE245" w14:textId="77777777" w:rsidTr="00776187">
        <w:trPr>
          <w:trHeight w:val="841"/>
        </w:trPr>
        <w:tc>
          <w:tcPr>
            <w:tcW w:w="3544" w:type="dxa"/>
            <w:tcBorders>
              <w:bottom w:val="single" w:sz="4" w:space="0" w:color="000000"/>
              <w:right w:val="single" w:sz="4" w:space="0" w:color="000000"/>
            </w:tcBorders>
            <w:shd w:val="clear" w:color="auto" w:fill="FEEED0" w:themeFill="accent3" w:themeFillTint="33"/>
            <w:vAlign w:val="center"/>
          </w:tcPr>
          <w:p w14:paraId="376A1B82" w14:textId="1AC8A292" w:rsidR="00077A60" w:rsidRPr="00077A60" w:rsidRDefault="00077A60" w:rsidP="00077A60">
            <w:pPr>
              <w:pStyle w:val="TableParagraph"/>
              <w:spacing w:line="223" w:lineRule="auto"/>
              <w:ind w:left="70" w:right="180" w:hanging="33"/>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544" w:type="dxa"/>
            <w:tcBorders>
              <w:left w:val="single" w:sz="4" w:space="0" w:color="000000"/>
              <w:bottom w:val="single" w:sz="4" w:space="0" w:color="000000"/>
              <w:right w:val="single" w:sz="4" w:space="0" w:color="000000"/>
            </w:tcBorders>
            <w:shd w:val="clear" w:color="auto" w:fill="FDDEA2" w:themeFill="accent3" w:themeFillTint="66"/>
            <w:vAlign w:val="center"/>
          </w:tcPr>
          <w:p w14:paraId="3EAA9D5C" w14:textId="062C8E6E" w:rsidR="00077A60" w:rsidRPr="00077A60" w:rsidRDefault="00077A60" w:rsidP="00077A60">
            <w:pPr>
              <w:pStyle w:val="TableParagraph"/>
              <w:spacing w:line="223" w:lineRule="auto"/>
              <w:ind w:left="180" w:right="175" w:firstLine="11"/>
              <w:jc w:val="center"/>
              <w:rPr>
                <w:b/>
                <w:lang w:val="es-CL"/>
              </w:rPr>
            </w:pPr>
            <w:r w:rsidRPr="00AA0BC6">
              <w:rPr>
                <w:b/>
                <w:sz w:val="22"/>
                <w:szCs w:val="22"/>
                <w:lang w:val="es-CL"/>
              </w:rPr>
              <w:t>ESTÁNDAR DE APRENDIZAJE TEMPRANO DE AZ</w:t>
            </w:r>
          </w:p>
        </w:tc>
        <w:tc>
          <w:tcPr>
            <w:tcW w:w="3827" w:type="dxa"/>
            <w:tcBorders>
              <w:left w:val="single" w:sz="4" w:space="0" w:color="000000"/>
              <w:bottom w:val="single" w:sz="4" w:space="0" w:color="000000"/>
              <w:right w:val="single" w:sz="4" w:space="0" w:color="000000"/>
            </w:tcBorders>
            <w:shd w:val="clear" w:color="auto" w:fill="FDCE73" w:themeFill="accent3" w:themeFillTint="99"/>
          </w:tcPr>
          <w:p w14:paraId="32639B07" w14:textId="776103EE" w:rsidR="00077A60" w:rsidRPr="00077A60" w:rsidRDefault="00077A60" w:rsidP="00077A60">
            <w:pPr>
              <w:pStyle w:val="TableParagraph"/>
              <w:spacing w:before="118" w:line="225" w:lineRule="auto"/>
              <w:ind w:left="345" w:right="266" w:hanging="4"/>
              <w:jc w:val="center"/>
              <w:rPr>
                <w:b/>
                <w:lang w:val="es-CL"/>
              </w:rPr>
            </w:pPr>
            <w:r w:rsidRPr="00AA0BC6">
              <w:rPr>
                <w:b/>
                <w:sz w:val="22"/>
                <w:szCs w:val="22"/>
                <w:lang w:val="es-CL"/>
              </w:rPr>
              <w:t>MARCO DE RESULTADOS DE APRENDIZAJE TEMPRANO DE HEAD START</w:t>
            </w:r>
          </w:p>
        </w:tc>
        <w:tc>
          <w:tcPr>
            <w:tcW w:w="3828" w:type="dxa"/>
            <w:tcBorders>
              <w:left w:val="single" w:sz="4" w:space="0" w:color="000000"/>
              <w:bottom w:val="single" w:sz="4" w:space="0" w:color="000000"/>
            </w:tcBorders>
            <w:shd w:val="clear" w:color="auto" w:fill="FCAF17" w:themeFill="accent3"/>
            <w:vAlign w:val="center"/>
          </w:tcPr>
          <w:p w14:paraId="3DFE21A1" w14:textId="09DE6201" w:rsidR="00077A60" w:rsidRPr="00077A60" w:rsidRDefault="00077A60" w:rsidP="00077A60">
            <w:pPr>
              <w:pStyle w:val="TableParagraph"/>
              <w:spacing w:line="223" w:lineRule="auto"/>
              <w:ind w:left="173" w:right="161" w:firstLine="3"/>
              <w:jc w:val="center"/>
              <w:rPr>
                <w:b/>
                <w:lang w:val="es-CL"/>
              </w:rPr>
            </w:pPr>
            <w:r w:rsidRPr="008F1A3D">
              <w:rPr>
                <w:b/>
                <w:sz w:val="22"/>
                <w:szCs w:val="22"/>
                <w:lang w:val="es-CL"/>
              </w:rPr>
              <w:t xml:space="preserve">ESTÁNDAR DE </w:t>
            </w:r>
            <w:r w:rsidR="001B33EE" w:rsidRPr="008F1A3D">
              <w:rPr>
                <w:b/>
                <w:sz w:val="22"/>
                <w:szCs w:val="22"/>
                <w:lang w:val="es-CL"/>
              </w:rPr>
              <w:t>K</w:t>
            </w:r>
            <w:r w:rsidR="001B33EE">
              <w:rPr>
                <w:b/>
                <w:sz w:val="22"/>
                <w:szCs w:val="22"/>
                <w:lang w:val="es-CL"/>
              </w:rPr>
              <w:t>ÍNDER</w:t>
            </w:r>
            <w:r w:rsidRPr="008F1A3D">
              <w:rPr>
                <w:b/>
                <w:sz w:val="22"/>
                <w:szCs w:val="22"/>
                <w:lang w:val="es-CL"/>
              </w:rPr>
              <w:t xml:space="preserve"> DE AZ</w:t>
            </w:r>
          </w:p>
        </w:tc>
      </w:tr>
      <w:tr w:rsidR="00BB2F9C" w14:paraId="54E72D0F" w14:textId="77777777" w:rsidTr="00776187">
        <w:trPr>
          <w:trHeight w:val="664"/>
        </w:trPr>
        <w:tc>
          <w:tcPr>
            <w:tcW w:w="3544" w:type="dxa"/>
            <w:tcBorders>
              <w:top w:val="single" w:sz="4" w:space="0" w:color="000000"/>
              <w:bottom w:val="single" w:sz="4" w:space="0" w:color="000000"/>
              <w:right w:val="single" w:sz="4" w:space="0" w:color="000000"/>
            </w:tcBorders>
            <w:shd w:val="clear" w:color="auto" w:fill="FFFFFF" w:themeFill="background1"/>
          </w:tcPr>
          <w:p w14:paraId="5B616787" w14:textId="77777777" w:rsidR="00BB2F9C" w:rsidRPr="00776187" w:rsidRDefault="00BB2F9C" w:rsidP="009A548D">
            <w:pPr>
              <w:pStyle w:val="TableParagraph"/>
              <w:rPr>
                <w:rFonts w:ascii="Times New Roman"/>
                <w:color w:val="FF0000"/>
                <w:lang w:val="es-CL"/>
              </w:rP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CD868D" w14:textId="525C66C3" w:rsidR="00BB2F9C" w:rsidRPr="00776187" w:rsidRDefault="00BB2F9C" w:rsidP="00776187">
            <w:pPr>
              <w:pStyle w:val="TableParagraph"/>
              <w:spacing w:before="223"/>
              <w:ind w:left="190"/>
              <w:rPr>
                <w:b/>
                <w:lang w:val="es-CL"/>
              </w:rPr>
            </w:pPr>
            <w:r w:rsidRPr="00776187">
              <w:rPr>
                <w:b/>
                <w:lang w:val="es-CL"/>
              </w:rPr>
              <w:t>Me</w:t>
            </w:r>
            <w:r w:rsidR="00776187" w:rsidRPr="00776187">
              <w:rPr>
                <w:b/>
                <w:lang w:val="es-CL"/>
              </w:rPr>
              <w:t>didas</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AFA743" w14:textId="6CE5C54E" w:rsidR="00BB2F9C" w:rsidRPr="00776187" w:rsidRDefault="00BB2F9C" w:rsidP="00776187">
            <w:pPr>
              <w:pStyle w:val="TableParagraph"/>
              <w:spacing w:before="223"/>
              <w:ind w:left="178"/>
              <w:rPr>
                <w:b/>
                <w:lang w:val="es-CL"/>
              </w:rPr>
            </w:pPr>
            <w:r w:rsidRPr="00776187">
              <w:rPr>
                <w:b/>
                <w:lang w:val="es-CL"/>
              </w:rPr>
              <w:t>Me</w:t>
            </w:r>
            <w:r w:rsidR="00776187" w:rsidRPr="00776187">
              <w:rPr>
                <w:b/>
                <w:lang w:val="es-CL"/>
              </w:rPr>
              <w:t>dición</w:t>
            </w:r>
          </w:p>
        </w:tc>
        <w:tc>
          <w:tcPr>
            <w:tcW w:w="3828" w:type="dxa"/>
            <w:tcBorders>
              <w:top w:val="single" w:sz="4" w:space="0" w:color="000000"/>
              <w:left w:val="single" w:sz="4" w:space="0" w:color="000000"/>
              <w:bottom w:val="single" w:sz="4" w:space="0" w:color="000000"/>
            </w:tcBorders>
            <w:shd w:val="clear" w:color="auto" w:fill="FFFFFF" w:themeFill="background1"/>
          </w:tcPr>
          <w:p w14:paraId="2AB09F97" w14:textId="4D96BA7C" w:rsidR="00BB2F9C" w:rsidRPr="00776187" w:rsidRDefault="00BB2F9C" w:rsidP="00776187">
            <w:pPr>
              <w:pStyle w:val="TableParagraph"/>
              <w:spacing w:before="223"/>
              <w:ind w:left="268"/>
              <w:rPr>
                <w:b/>
                <w:lang w:val="es-CL"/>
              </w:rPr>
            </w:pPr>
            <w:r w:rsidRPr="00776187">
              <w:rPr>
                <w:b/>
                <w:lang w:val="es-CL"/>
              </w:rPr>
              <w:t>M</w:t>
            </w:r>
            <w:r w:rsidR="00776187" w:rsidRPr="00776187">
              <w:rPr>
                <w:b/>
                <w:lang w:val="es-CL"/>
              </w:rPr>
              <w:t>edición y Datos</w:t>
            </w:r>
          </w:p>
        </w:tc>
      </w:tr>
      <w:tr w:rsidR="00BB2F9C" w:rsidRPr="00E05479" w14:paraId="55D30EF8" w14:textId="77777777" w:rsidTr="00AA5398">
        <w:trPr>
          <w:trHeight w:val="4581"/>
        </w:trPr>
        <w:tc>
          <w:tcPr>
            <w:tcW w:w="3544" w:type="dxa"/>
            <w:tcBorders>
              <w:top w:val="single" w:sz="4" w:space="0" w:color="000000"/>
              <w:bottom w:val="single" w:sz="4" w:space="0" w:color="000000"/>
              <w:right w:val="single" w:sz="4" w:space="0" w:color="000000"/>
            </w:tcBorders>
            <w:shd w:val="clear" w:color="auto" w:fill="FFFFFF" w:themeFill="background1"/>
          </w:tcPr>
          <w:p w14:paraId="68B4C1B9" w14:textId="77777777" w:rsidR="00CF55B5" w:rsidRPr="00776187" w:rsidRDefault="00CF55B5" w:rsidP="00CF55B5">
            <w:pPr>
              <w:pStyle w:val="TableParagraph"/>
              <w:spacing w:before="120" w:line="223" w:lineRule="auto"/>
              <w:ind w:left="173" w:right="216"/>
              <w:rPr>
                <w:lang w:val="es-CL"/>
              </w:rPr>
            </w:pPr>
            <w:r w:rsidRPr="00776187">
              <w:rPr>
                <w:lang w:val="es-CL"/>
              </w:rPr>
              <w:t xml:space="preserve">Explorar las características de los objetos de distintas formas. </w:t>
            </w:r>
            <w:r w:rsidRPr="00776187">
              <w:rPr>
                <w:b/>
                <w:lang w:val="es-CL"/>
              </w:rPr>
              <w:t>(ATL)</w:t>
            </w:r>
          </w:p>
          <w:p w14:paraId="43B8840C" w14:textId="6E77102F" w:rsidR="00BB2F9C" w:rsidRPr="00776187" w:rsidRDefault="00BB2F9C" w:rsidP="009A548D">
            <w:pPr>
              <w:pStyle w:val="TableParagraph"/>
              <w:spacing w:before="77" w:line="223" w:lineRule="auto"/>
              <w:ind w:left="181" w:right="651"/>
              <w:rPr>
                <w:b/>
                <w:color w:val="FF0000"/>
                <w:lang w:val="es-CL"/>
              </w:rP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AE93E8" w14:textId="40C80140" w:rsidR="00BB2F9C" w:rsidRPr="00776187" w:rsidRDefault="00776187" w:rsidP="00BB2F9C">
            <w:pPr>
              <w:pStyle w:val="TableParagraph"/>
              <w:spacing w:before="79" w:line="223" w:lineRule="auto"/>
              <w:ind w:left="198" w:right="175"/>
              <w:rPr>
                <w:color w:val="FF0000"/>
                <w:lang w:val="es-CL"/>
              </w:rPr>
            </w:pPr>
            <w:r w:rsidRPr="00776187">
              <w:rPr>
                <w:lang w:val="es-CL"/>
              </w:rPr>
              <w:t>Compara objetos y u</w:t>
            </w:r>
            <w:r>
              <w:rPr>
                <w:lang w:val="es-CL"/>
              </w:rPr>
              <w:t>s</w:t>
            </w:r>
            <w:r w:rsidRPr="00776187">
              <w:rPr>
                <w:lang w:val="es-CL"/>
              </w:rPr>
              <w:t>a términos como más largo-corto, más caliente-</w:t>
            </w:r>
            <w:proofErr w:type="gramStart"/>
            <w:r w:rsidRPr="00776187">
              <w:rPr>
                <w:lang w:val="es-CL"/>
              </w:rPr>
              <w:t>más frío y más rápido</w:t>
            </w:r>
            <w:proofErr w:type="gramEnd"/>
            <w:r w:rsidRPr="00776187">
              <w:rPr>
                <w:lang w:val="es-CL"/>
              </w:rPr>
              <w:t>-más lento.</w:t>
            </w:r>
          </w:p>
          <w:p w14:paraId="7C6CF30F" w14:textId="77777777" w:rsidR="00BB2F9C" w:rsidRPr="00776187" w:rsidRDefault="00BB2F9C" w:rsidP="00BB2F9C">
            <w:pPr>
              <w:pStyle w:val="TableParagraph"/>
              <w:spacing w:before="2"/>
              <w:ind w:right="175"/>
              <w:rPr>
                <w:b/>
                <w:color w:val="FF0000"/>
                <w:lang w:val="es-CL"/>
              </w:rPr>
            </w:pPr>
          </w:p>
          <w:p w14:paraId="72DFCA9E" w14:textId="77777777" w:rsidR="00776187" w:rsidRPr="00072CFD" w:rsidRDefault="00776187" w:rsidP="00776187">
            <w:pPr>
              <w:pStyle w:val="TableParagraph"/>
              <w:spacing w:before="1" w:line="223" w:lineRule="auto"/>
              <w:ind w:left="199" w:right="357"/>
              <w:rPr>
                <w:color w:val="FF0000"/>
                <w:lang w:val="es-CL"/>
              </w:rPr>
            </w:pPr>
            <w:r w:rsidRPr="00072CFD">
              <w:rPr>
                <w:lang w:val="es-CL"/>
              </w:rPr>
              <w:t>Usa unidades de medida no estándar (por ejemplo, manos, cuerpo, recipientes) para estimar características medibles.</w:t>
            </w:r>
          </w:p>
          <w:p w14:paraId="210CC5A4" w14:textId="77777777" w:rsidR="00BB2F9C" w:rsidRPr="00776187" w:rsidRDefault="00BB2F9C" w:rsidP="00BB2F9C">
            <w:pPr>
              <w:pStyle w:val="TableParagraph"/>
              <w:spacing w:before="1"/>
              <w:ind w:right="175"/>
              <w:rPr>
                <w:b/>
                <w:color w:val="FF0000"/>
                <w:lang w:val="es-CL"/>
              </w:rPr>
            </w:pPr>
          </w:p>
          <w:p w14:paraId="38CB4912" w14:textId="77777777" w:rsidR="00776187" w:rsidRPr="00072CFD" w:rsidRDefault="00776187" w:rsidP="00776187">
            <w:pPr>
              <w:pStyle w:val="TableParagraph"/>
              <w:spacing w:line="223" w:lineRule="auto"/>
              <w:ind w:left="199" w:right="357"/>
              <w:rPr>
                <w:color w:val="FF0000"/>
                <w:lang w:val="es-CL"/>
              </w:rPr>
            </w:pPr>
            <w:r w:rsidRPr="00072CFD">
              <w:rPr>
                <w:lang w:val="es-CL"/>
              </w:rPr>
              <w:t>Usa distintas herramientas de medición estándar para llevar a cabo tareas de medición sencillas.</w:t>
            </w:r>
          </w:p>
          <w:p w14:paraId="69BF03BD" w14:textId="77777777" w:rsidR="00776187" w:rsidRPr="00072CFD" w:rsidRDefault="00776187" w:rsidP="00776187">
            <w:pPr>
              <w:pStyle w:val="TableParagraph"/>
              <w:spacing w:before="9"/>
              <w:ind w:right="357"/>
              <w:rPr>
                <w:b/>
                <w:color w:val="FF0000"/>
                <w:lang w:val="es-CL"/>
              </w:rPr>
            </w:pPr>
          </w:p>
          <w:p w14:paraId="416C3459" w14:textId="5FFF5F72" w:rsidR="00BB2F9C" w:rsidRPr="00776187" w:rsidRDefault="00776187" w:rsidP="00776187">
            <w:pPr>
              <w:pStyle w:val="TableParagraph"/>
              <w:spacing w:line="223" w:lineRule="auto"/>
              <w:ind w:left="198" w:right="175"/>
              <w:rPr>
                <w:color w:val="FF0000"/>
                <w:lang w:val="es-CL"/>
              </w:rPr>
            </w:pPr>
            <w:r w:rsidRPr="00072CFD">
              <w:rPr>
                <w:lang w:val="es-CL"/>
              </w:rPr>
              <w:t>Ordena los objetos según sus características medibles.</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21119F" w14:textId="2C70C18F" w:rsidR="00BB2F9C" w:rsidRPr="00F0036E" w:rsidRDefault="00F0036E" w:rsidP="00BB2F9C">
            <w:pPr>
              <w:pStyle w:val="TableParagraph"/>
              <w:spacing w:before="77" w:line="223" w:lineRule="auto"/>
              <w:ind w:left="186" w:right="173"/>
              <w:rPr>
                <w:lang w:val="es-CL"/>
              </w:rPr>
            </w:pPr>
            <w:r w:rsidRPr="00F0036E">
              <w:rPr>
                <w:lang w:val="es-CL"/>
              </w:rPr>
              <w:t>Compara u ordena hasta 5 objetos con base en sus atributos medibles, como la altura y el peso.</w:t>
            </w:r>
          </w:p>
          <w:p w14:paraId="62ADF20D" w14:textId="77777777" w:rsidR="00BB2F9C" w:rsidRPr="00776187" w:rsidRDefault="00BB2F9C" w:rsidP="00BB2F9C">
            <w:pPr>
              <w:pStyle w:val="TableParagraph"/>
              <w:spacing w:before="7"/>
              <w:ind w:right="173"/>
              <w:rPr>
                <w:b/>
                <w:color w:val="FF0000"/>
                <w:lang w:val="es-CL"/>
              </w:rPr>
            </w:pPr>
          </w:p>
          <w:p w14:paraId="462BCF23" w14:textId="777CABE1" w:rsidR="00BB2F9C" w:rsidRPr="00F0036E" w:rsidRDefault="00F0036E" w:rsidP="00BB2F9C">
            <w:pPr>
              <w:pStyle w:val="TableParagraph"/>
              <w:spacing w:line="223" w:lineRule="auto"/>
              <w:ind w:left="186" w:right="173"/>
              <w:rPr>
                <w:lang w:val="es-CL"/>
              </w:rPr>
            </w:pPr>
            <w:r w:rsidRPr="00F0036E">
              <w:rPr>
                <w:lang w:val="es-CL"/>
              </w:rPr>
              <w:t xml:space="preserve">Usa un lenguaje comparativo, </w:t>
            </w:r>
            <w:proofErr w:type="gramStart"/>
            <w:r w:rsidRPr="00F0036E">
              <w:rPr>
                <w:lang w:val="es-CL"/>
              </w:rPr>
              <w:t>como</w:t>
            </w:r>
            <w:proofErr w:type="gramEnd"/>
            <w:r w:rsidRPr="00F0036E">
              <w:rPr>
                <w:lang w:val="es-CL"/>
              </w:rPr>
              <w:t xml:space="preserve"> por ejemplo, más corto, más pesado o más grande.</w:t>
            </w:r>
          </w:p>
          <w:p w14:paraId="19B65991" w14:textId="77777777" w:rsidR="00BB2F9C" w:rsidRPr="00776187" w:rsidRDefault="00BB2F9C" w:rsidP="00BB2F9C">
            <w:pPr>
              <w:pStyle w:val="TableParagraph"/>
              <w:spacing w:before="5"/>
              <w:ind w:right="173"/>
              <w:rPr>
                <w:b/>
                <w:color w:val="FF0000"/>
                <w:lang w:val="es-CL"/>
              </w:rPr>
            </w:pPr>
          </w:p>
          <w:p w14:paraId="0396E014" w14:textId="23D8FE39" w:rsidR="00BB2F9C" w:rsidRPr="00F0036E" w:rsidRDefault="00F0036E" w:rsidP="00F0036E">
            <w:pPr>
              <w:pStyle w:val="TableParagraph"/>
              <w:spacing w:line="223" w:lineRule="auto"/>
              <w:ind w:left="198" w:right="173"/>
              <w:rPr>
                <w:color w:val="FF0000"/>
                <w:lang w:val="es-CL"/>
              </w:rPr>
            </w:pPr>
            <w:r w:rsidRPr="00F0036E">
              <w:rPr>
                <w:lang w:val="es-CL"/>
              </w:rPr>
              <w:t xml:space="preserve">Mide usando la misma unidad, </w:t>
            </w:r>
            <w:proofErr w:type="gramStart"/>
            <w:r w:rsidRPr="00F0036E">
              <w:rPr>
                <w:lang w:val="es-CL"/>
              </w:rPr>
              <w:t>como</w:t>
            </w:r>
            <w:proofErr w:type="gramEnd"/>
            <w:r w:rsidRPr="00F0036E">
              <w:rPr>
                <w:lang w:val="es-CL"/>
              </w:rPr>
              <w:t xml:space="preserve"> por ejemplo</w:t>
            </w:r>
            <w:r>
              <w:rPr>
                <w:lang w:val="es-CL"/>
              </w:rPr>
              <w:t xml:space="preserve">, </w:t>
            </w:r>
            <w:r w:rsidRPr="00F0036E">
              <w:rPr>
                <w:lang w:val="es-CL"/>
              </w:rPr>
              <w:t>junta</w:t>
            </w:r>
            <w:r>
              <w:rPr>
                <w:lang w:val="es-CL"/>
              </w:rPr>
              <w:t>r</w:t>
            </w:r>
            <w:r w:rsidRPr="00F0036E">
              <w:rPr>
                <w:lang w:val="es-CL"/>
              </w:rPr>
              <w:t xml:space="preserve"> cubos a presión para ver la altura de un libro</w:t>
            </w:r>
            <w:r>
              <w:rPr>
                <w:lang w:val="es-CL"/>
              </w:rPr>
              <w:t xml:space="preserve">. </w:t>
            </w:r>
          </w:p>
        </w:tc>
        <w:tc>
          <w:tcPr>
            <w:tcW w:w="3828" w:type="dxa"/>
            <w:vMerge w:val="restart"/>
            <w:tcBorders>
              <w:top w:val="single" w:sz="4" w:space="0" w:color="000000"/>
              <w:left w:val="single" w:sz="4" w:space="0" w:color="000000"/>
            </w:tcBorders>
            <w:shd w:val="clear" w:color="auto" w:fill="FFFFFF" w:themeFill="background1"/>
          </w:tcPr>
          <w:p w14:paraId="4E1F0EEB" w14:textId="5FC0CA14" w:rsidR="00BB2F9C" w:rsidRPr="00F0036E" w:rsidRDefault="00F0036E" w:rsidP="009A548D">
            <w:pPr>
              <w:pStyle w:val="TableParagraph"/>
              <w:spacing w:before="79" w:line="223" w:lineRule="auto"/>
              <w:ind w:left="277" w:right="493"/>
              <w:rPr>
                <w:lang w:val="es-CL"/>
              </w:rPr>
            </w:pPr>
            <w:r w:rsidRPr="00F0036E">
              <w:rPr>
                <w:lang w:val="es-CL"/>
              </w:rPr>
              <w:t>Describe las características medibles de un mismo objeto (por ejemplo, la longitud y el peso).</w:t>
            </w:r>
          </w:p>
          <w:p w14:paraId="188C3B4B" w14:textId="77777777" w:rsidR="00BB2F9C" w:rsidRPr="00776187" w:rsidRDefault="00BB2F9C" w:rsidP="009A548D">
            <w:pPr>
              <w:pStyle w:val="TableParagraph"/>
              <w:spacing w:before="2"/>
              <w:rPr>
                <w:b/>
                <w:color w:val="FF0000"/>
                <w:lang w:val="es-CL"/>
              </w:rPr>
            </w:pPr>
          </w:p>
          <w:p w14:paraId="56CB71A1" w14:textId="1F17EEFD" w:rsidR="00BB2F9C" w:rsidRPr="00776187" w:rsidRDefault="00F0036E" w:rsidP="001A3C4D">
            <w:pPr>
              <w:pStyle w:val="TableParagraph"/>
              <w:spacing w:line="223" w:lineRule="auto"/>
              <w:ind w:left="277" w:right="323"/>
              <w:rPr>
                <w:lang w:val="es-CL"/>
              </w:rPr>
            </w:pPr>
            <w:r w:rsidRPr="00F0036E">
              <w:rPr>
                <w:lang w:val="es-CL"/>
              </w:rPr>
              <w:t>Compara directamente dos objetos con un</w:t>
            </w:r>
            <w:r>
              <w:rPr>
                <w:lang w:val="es-CL"/>
              </w:rPr>
              <w:t xml:space="preserve">a </w:t>
            </w:r>
            <w:r w:rsidR="00C27BED">
              <w:rPr>
                <w:lang w:val="es-CL"/>
              </w:rPr>
              <w:t>característica</w:t>
            </w:r>
            <w:r w:rsidRPr="00F0036E">
              <w:rPr>
                <w:lang w:val="es-CL"/>
              </w:rPr>
              <w:t xml:space="preserve"> medible en común, para ver qué objeto tiene </w:t>
            </w:r>
            <w:r w:rsidR="00A24FD2">
              <w:rPr>
                <w:lang w:val="es-CL"/>
              </w:rPr>
              <w:t>“</w:t>
            </w:r>
            <w:r w:rsidRPr="00F0036E">
              <w:rPr>
                <w:lang w:val="es-CL"/>
              </w:rPr>
              <w:t xml:space="preserve">más </w:t>
            </w:r>
            <w:proofErr w:type="gramStart"/>
            <w:r w:rsidRPr="00F0036E">
              <w:rPr>
                <w:lang w:val="es-CL"/>
              </w:rPr>
              <w:t>de</w:t>
            </w:r>
            <w:r w:rsidR="00A24FD2">
              <w:rPr>
                <w:lang w:val="es-CL"/>
              </w:rPr>
              <w:t>”</w:t>
            </w:r>
            <w:r w:rsidR="00EE61C3">
              <w:rPr>
                <w:lang w:val="es-CL"/>
              </w:rPr>
              <w:t>/</w:t>
            </w:r>
            <w:proofErr w:type="gramEnd"/>
            <w:r w:rsidR="00A24FD2">
              <w:rPr>
                <w:lang w:val="es-CL"/>
              </w:rPr>
              <w:t>“</w:t>
            </w:r>
            <w:r w:rsidRPr="00F0036E">
              <w:rPr>
                <w:lang w:val="es-CL"/>
              </w:rPr>
              <w:t>menos de</w:t>
            </w:r>
            <w:r w:rsidR="00A24FD2">
              <w:rPr>
                <w:lang w:val="es-CL"/>
              </w:rPr>
              <w:t>”</w:t>
            </w:r>
            <w:r w:rsidRPr="00F0036E">
              <w:rPr>
                <w:lang w:val="es-CL"/>
              </w:rPr>
              <w:t xml:space="preserve"> </w:t>
            </w:r>
            <w:r>
              <w:rPr>
                <w:lang w:val="es-CL"/>
              </w:rPr>
              <w:t>la caracter</w:t>
            </w:r>
            <w:r w:rsidR="001A3C4D">
              <w:rPr>
                <w:lang w:val="es-CL"/>
              </w:rPr>
              <w:t>í</w:t>
            </w:r>
            <w:r>
              <w:rPr>
                <w:lang w:val="es-CL"/>
              </w:rPr>
              <w:t>stica</w:t>
            </w:r>
            <w:r w:rsidRPr="00F0036E">
              <w:rPr>
                <w:lang w:val="es-CL"/>
              </w:rPr>
              <w:t>, y describir la diferencia (por ejemplo, comparar directamente la longitud de diez cubos con un lápiz y describir uno como más largo o más corto).</w:t>
            </w:r>
          </w:p>
        </w:tc>
      </w:tr>
      <w:tr w:rsidR="00BB2F9C" w14:paraId="09C19988" w14:textId="77777777" w:rsidTr="00AA5398">
        <w:trPr>
          <w:trHeight w:val="2194"/>
        </w:trPr>
        <w:tc>
          <w:tcPr>
            <w:tcW w:w="3544" w:type="dxa"/>
            <w:tcBorders>
              <w:top w:val="single" w:sz="4" w:space="0" w:color="000000"/>
              <w:right w:val="single" w:sz="4" w:space="0" w:color="000000"/>
            </w:tcBorders>
            <w:shd w:val="clear" w:color="auto" w:fill="FFFFFF" w:themeFill="background1"/>
          </w:tcPr>
          <w:p w14:paraId="1CF22600" w14:textId="5BCBE108" w:rsidR="00BB2F9C" w:rsidRPr="00077A60" w:rsidRDefault="00776187" w:rsidP="00776187">
            <w:pPr>
              <w:pStyle w:val="TableParagraph"/>
              <w:spacing w:before="62" w:line="223" w:lineRule="auto"/>
              <w:ind w:left="181" w:right="905"/>
              <w:rPr>
                <w:b/>
                <w:color w:val="FF0000"/>
              </w:rPr>
            </w:pPr>
            <w:r w:rsidRPr="00776187">
              <w:rPr>
                <w:lang w:val="es-CL"/>
              </w:rPr>
              <w:t xml:space="preserve">Comprende rutinas, reglas o limitaciones sencillas. </w:t>
            </w:r>
            <w:r w:rsidRPr="00776187">
              <w:rPr>
                <w:b/>
              </w:rPr>
              <w:t>(SE)</w:t>
            </w:r>
          </w:p>
        </w:tc>
        <w:tc>
          <w:tcPr>
            <w:tcW w:w="3544" w:type="dxa"/>
            <w:tcBorders>
              <w:top w:val="single" w:sz="4" w:space="0" w:color="000000"/>
              <w:left w:val="single" w:sz="4" w:space="0" w:color="000000"/>
              <w:right w:val="single" w:sz="4" w:space="0" w:color="000000"/>
            </w:tcBorders>
            <w:shd w:val="clear" w:color="auto" w:fill="FFFFFF" w:themeFill="background1"/>
          </w:tcPr>
          <w:p w14:paraId="10A882AE" w14:textId="74382A9C" w:rsidR="00BB2F9C" w:rsidRPr="00F0036E" w:rsidRDefault="00F0036E" w:rsidP="00F0036E">
            <w:pPr>
              <w:pStyle w:val="TableParagraph"/>
              <w:spacing w:before="62"/>
              <w:ind w:left="198" w:right="175"/>
              <w:rPr>
                <w:color w:val="FF0000"/>
                <w:lang w:val="es-CL"/>
              </w:rPr>
            </w:pPr>
            <w:r w:rsidRPr="00F0036E">
              <w:rPr>
                <w:lang w:val="es-CL"/>
              </w:rPr>
              <w:t xml:space="preserve">Usa el vocabulario adecuado para describir el tiempo y la secuencia relacionados con las </w:t>
            </w:r>
            <w:r w:rsidR="003C3127">
              <w:rPr>
                <w:lang w:val="es-CL"/>
              </w:rPr>
              <w:t>Rutinas diarias</w:t>
            </w:r>
            <w:r w:rsidRPr="00F0036E">
              <w:rPr>
                <w:lang w:val="es-CL"/>
              </w:rPr>
              <w:t>.</w:t>
            </w:r>
          </w:p>
        </w:tc>
        <w:tc>
          <w:tcPr>
            <w:tcW w:w="3827" w:type="dxa"/>
            <w:tcBorders>
              <w:top w:val="single" w:sz="4" w:space="0" w:color="000000"/>
              <w:left w:val="single" w:sz="4" w:space="0" w:color="000000"/>
              <w:right w:val="single" w:sz="4" w:space="0" w:color="000000"/>
            </w:tcBorders>
            <w:shd w:val="clear" w:color="auto" w:fill="FFFFFF" w:themeFill="background1"/>
          </w:tcPr>
          <w:p w14:paraId="2BA9F4ED" w14:textId="460780D7" w:rsidR="00BB2F9C" w:rsidRPr="00F0036E" w:rsidRDefault="00F0036E" w:rsidP="00BB2F9C">
            <w:pPr>
              <w:pStyle w:val="TableParagraph"/>
              <w:spacing w:before="62" w:line="223" w:lineRule="auto"/>
              <w:ind w:left="186" w:right="173"/>
              <w:rPr>
                <w:b/>
                <w:lang w:val="es-CL"/>
              </w:rPr>
            </w:pPr>
            <w:r w:rsidRPr="00F0036E">
              <w:rPr>
                <w:lang w:val="es-CL"/>
              </w:rPr>
              <w:t xml:space="preserve">Muestra la capacidad de recordar (en orden) instrucciones de múltiples pasos. </w:t>
            </w:r>
            <w:r w:rsidR="00BB2F9C" w:rsidRPr="00F0036E">
              <w:rPr>
                <w:b/>
                <w:lang w:val="es-CL"/>
              </w:rPr>
              <w:t>(LC)</w:t>
            </w:r>
          </w:p>
          <w:p w14:paraId="3225E5EA" w14:textId="77777777" w:rsidR="00BB2F9C" w:rsidRPr="00F0036E" w:rsidRDefault="00BB2F9C" w:rsidP="00BB2F9C">
            <w:pPr>
              <w:pStyle w:val="TableParagraph"/>
              <w:spacing w:before="1"/>
              <w:ind w:right="173"/>
              <w:rPr>
                <w:b/>
                <w:lang w:val="es-CL"/>
              </w:rPr>
            </w:pPr>
          </w:p>
          <w:p w14:paraId="72F21639" w14:textId="3EA7A04E" w:rsidR="00BB2F9C" w:rsidRPr="00077A60" w:rsidRDefault="00F0036E" w:rsidP="00F0036E">
            <w:pPr>
              <w:pStyle w:val="TableParagraph"/>
              <w:spacing w:line="223" w:lineRule="auto"/>
              <w:ind w:left="186" w:right="173"/>
              <w:rPr>
                <w:b/>
                <w:color w:val="FF0000"/>
              </w:rPr>
            </w:pPr>
            <w:r w:rsidRPr="00F0036E">
              <w:rPr>
                <w:lang w:val="es-CL"/>
              </w:rPr>
              <w:t xml:space="preserve">Muestra comprensión de la conversación relacionada con el pasado o el futuro. </w:t>
            </w:r>
            <w:r w:rsidR="00BB2F9C" w:rsidRPr="00F0036E">
              <w:rPr>
                <w:b/>
                <w:lang w:val="es-CL"/>
              </w:rPr>
              <w:t>(LC)</w:t>
            </w:r>
          </w:p>
        </w:tc>
        <w:tc>
          <w:tcPr>
            <w:tcW w:w="3828" w:type="dxa"/>
            <w:vMerge/>
            <w:tcBorders>
              <w:top w:val="nil"/>
              <w:left w:val="single" w:sz="4" w:space="0" w:color="000000"/>
            </w:tcBorders>
            <w:shd w:val="clear" w:color="auto" w:fill="CA6113"/>
          </w:tcPr>
          <w:p w14:paraId="4C4B8F34" w14:textId="77777777" w:rsidR="00BB2F9C" w:rsidRDefault="00BB2F9C" w:rsidP="009A548D">
            <w:pPr>
              <w:rPr>
                <w:sz w:val="2"/>
                <w:szCs w:val="2"/>
              </w:rPr>
            </w:pPr>
          </w:p>
        </w:tc>
      </w:tr>
    </w:tbl>
    <w:p w14:paraId="60B90F93" w14:textId="3667CA9F" w:rsidR="00BB2F9C" w:rsidRDefault="00BB2F9C" w:rsidP="003A7AB2"/>
    <w:tbl>
      <w:tblPr>
        <w:tblW w:w="14743"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72"/>
        <w:gridCol w:w="214"/>
        <w:gridCol w:w="3296"/>
        <w:gridCol w:w="390"/>
        <w:gridCol w:w="3402"/>
        <w:gridCol w:w="425"/>
        <w:gridCol w:w="3544"/>
      </w:tblGrid>
      <w:tr w:rsidR="00F146DC" w14:paraId="5F7FC3FC" w14:textId="77777777" w:rsidTr="00331ED1">
        <w:trPr>
          <w:trHeight w:val="379"/>
        </w:trPr>
        <w:tc>
          <w:tcPr>
            <w:tcW w:w="14743" w:type="dxa"/>
            <w:gridSpan w:val="7"/>
            <w:shd w:val="clear" w:color="auto" w:fill="FCAF17" w:themeFill="accent3"/>
          </w:tcPr>
          <w:p w14:paraId="6FE5D741" w14:textId="57FB89C7" w:rsidR="00F146DC" w:rsidRDefault="00F146DC" w:rsidP="00077A60">
            <w:pPr>
              <w:pStyle w:val="TableParagraph"/>
              <w:ind w:left="140" w:right="536"/>
              <w:jc w:val="center"/>
              <w:rPr>
                <w:rFonts w:ascii="Roboto"/>
                <w:b/>
                <w:sz w:val="28"/>
              </w:rPr>
            </w:pPr>
            <w:r w:rsidRPr="003215EB">
              <w:rPr>
                <w:b/>
                <w:color w:val="FFFFFF" w:themeColor="background1"/>
                <w:sz w:val="32"/>
                <w:szCs w:val="28"/>
                <w14:shadow w14:blurRad="50800" w14:dist="38100" w14:dir="2700000" w14:sx="100000" w14:sy="100000" w14:kx="0" w14:ky="0" w14:algn="tl">
                  <w14:srgbClr w14:val="000000">
                    <w14:alpha w14:val="60000"/>
                  </w14:srgbClr>
                </w14:shadow>
              </w:rPr>
              <w:lastRenderedPageBreak/>
              <w:t>MAT</w:t>
            </w:r>
            <w:r w:rsidR="00077A60">
              <w:rPr>
                <w:b/>
                <w:color w:val="FFFFFF" w:themeColor="background1"/>
                <w:sz w:val="32"/>
                <w:szCs w:val="28"/>
                <w14:shadow w14:blurRad="50800" w14:dist="38100" w14:dir="2700000" w14:sx="100000" w14:sy="100000" w14:kx="0" w14:ky="0" w14:algn="tl">
                  <w14:srgbClr w14:val="000000">
                    <w14:alpha w14:val="60000"/>
                  </w14:srgbClr>
                </w14:shadow>
              </w:rPr>
              <w:t>EMÁTICAS</w:t>
            </w:r>
          </w:p>
        </w:tc>
      </w:tr>
      <w:tr w:rsidR="00F71E62" w:rsidRPr="00077A60" w14:paraId="2AC1BD4F" w14:textId="77777777" w:rsidTr="00331ED1">
        <w:trPr>
          <w:trHeight w:val="356"/>
        </w:trPr>
        <w:tc>
          <w:tcPr>
            <w:tcW w:w="14743" w:type="dxa"/>
            <w:gridSpan w:val="7"/>
            <w:vAlign w:val="center"/>
          </w:tcPr>
          <w:p w14:paraId="1736C21E" w14:textId="6B4D16B5" w:rsidR="00F71E62" w:rsidRPr="00077A60" w:rsidRDefault="00077A60" w:rsidP="00C82C6F">
            <w:pPr>
              <w:pStyle w:val="TableParagraph"/>
              <w:ind w:left="165" w:right="75" w:hanging="22"/>
              <w:rPr>
                <w:rFonts w:ascii="Roboto"/>
                <w:b/>
                <w:sz w:val="28"/>
                <w:lang w:val="es-CL"/>
              </w:rPr>
            </w:pPr>
            <w:r w:rsidRPr="00254401">
              <w:rPr>
                <w:rFonts w:asciiTheme="minorHAnsi" w:hAnsiTheme="minorHAnsi"/>
                <w:b/>
                <w:sz w:val="28"/>
                <w:lang w:val="es-CL"/>
              </w:rPr>
              <w:t>ALINEAMIENTO - ASPECTO</w:t>
            </w:r>
            <w:r w:rsidRPr="00254401">
              <w:rPr>
                <w:rFonts w:asciiTheme="minorHAnsi" w:hAnsiTheme="minorHAnsi"/>
                <w:b/>
                <w:spacing w:val="-2"/>
                <w:sz w:val="28"/>
                <w:lang w:val="es-CL"/>
              </w:rPr>
              <w:t xml:space="preserve"> </w:t>
            </w:r>
            <w:r>
              <w:rPr>
                <w:rFonts w:asciiTheme="minorHAnsi" w:hAnsiTheme="minorHAnsi"/>
                <w:b/>
                <w:spacing w:val="-2"/>
                <w:sz w:val="28"/>
                <w:lang w:val="es-CL"/>
              </w:rPr>
              <w:t>4</w:t>
            </w:r>
            <w:r w:rsidRPr="00254401">
              <w:rPr>
                <w:rFonts w:asciiTheme="minorHAnsi" w:hAnsiTheme="minorHAnsi"/>
                <w:b/>
                <w:sz w:val="28"/>
                <w:lang w:val="es-CL"/>
              </w:rPr>
              <w:t>:</w:t>
            </w:r>
            <w:r w:rsidRPr="00254401">
              <w:rPr>
                <w:rFonts w:asciiTheme="minorHAnsi" w:hAnsiTheme="minorHAnsi"/>
                <w:b/>
                <w:spacing w:val="-2"/>
                <w:sz w:val="28"/>
                <w:lang w:val="es-CL"/>
              </w:rPr>
              <w:t xml:space="preserve"> </w:t>
            </w:r>
            <w:r w:rsidR="00A24FD2">
              <w:rPr>
                <w:rFonts w:ascii="Roboto"/>
                <w:b/>
                <w:sz w:val="28"/>
                <w:lang w:val="es-CL"/>
              </w:rPr>
              <w:t>GEOMETR</w:t>
            </w:r>
            <w:r w:rsidR="00A24FD2">
              <w:rPr>
                <w:rFonts w:ascii="Roboto"/>
                <w:b/>
                <w:sz w:val="28"/>
                <w:lang w:val="es-CL"/>
              </w:rPr>
              <w:t>Í</w:t>
            </w:r>
            <w:r w:rsidR="00A24FD2">
              <w:rPr>
                <w:rFonts w:ascii="Roboto"/>
                <w:b/>
                <w:sz w:val="28"/>
                <w:lang w:val="es-CL"/>
              </w:rPr>
              <w:t>A</w:t>
            </w:r>
          </w:p>
        </w:tc>
      </w:tr>
      <w:tr w:rsidR="00077A60" w:rsidRPr="00E05479" w14:paraId="20C61AD0" w14:textId="77777777" w:rsidTr="0011246E">
        <w:trPr>
          <w:trHeight w:val="826"/>
        </w:trPr>
        <w:tc>
          <w:tcPr>
            <w:tcW w:w="3686" w:type="dxa"/>
            <w:gridSpan w:val="2"/>
            <w:tcBorders>
              <w:bottom w:val="single" w:sz="4" w:space="0" w:color="000000"/>
              <w:right w:val="single" w:sz="4" w:space="0" w:color="000000"/>
            </w:tcBorders>
            <w:shd w:val="clear" w:color="auto" w:fill="FEEED0" w:themeFill="accent3" w:themeFillTint="33"/>
          </w:tcPr>
          <w:p w14:paraId="65885351" w14:textId="076D1365" w:rsidR="00077A60" w:rsidRPr="00077A60" w:rsidRDefault="00077A60" w:rsidP="00B92D92">
            <w:pPr>
              <w:pStyle w:val="TableParagraph"/>
              <w:spacing w:before="233" w:line="223" w:lineRule="auto"/>
              <w:ind w:left="173" w:right="177" w:hanging="19"/>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686" w:type="dxa"/>
            <w:gridSpan w:val="2"/>
            <w:tcBorders>
              <w:left w:val="single" w:sz="4" w:space="0" w:color="000000"/>
              <w:bottom w:val="single" w:sz="4" w:space="0" w:color="000000"/>
              <w:right w:val="single" w:sz="4" w:space="0" w:color="000000"/>
            </w:tcBorders>
            <w:shd w:val="clear" w:color="auto" w:fill="FDDEA2" w:themeFill="accent3" w:themeFillTint="66"/>
          </w:tcPr>
          <w:p w14:paraId="39F13F8A" w14:textId="70D3703C" w:rsidR="00077A60" w:rsidRPr="00077A60" w:rsidRDefault="00077A60" w:rsidP="00B92D92">
            <w:pPr>
              <w:pStyle w:val="TableParagraph"/>
              <w:spacing w:before="233" w:line="223" w:lineRule="auto"/>
              <w:ind w:left="183" w:right="172" w:firstLine="9"/>
              <w:jc w:val="center"/>
              <w:rPr>
                <w:b/>
                <w:lang w:val="es-CL"/>
              </w:rPr>
            </w:pPr>
            <w:r w:rsidRPr="00AA0BC6">
              <w:rPr>
                <w:b/>
                <w:sz w:val="22"/>
                <w:szCs w:val="22"/>
                <w:lang w:val="es-CL"/>
              </w:rPr>
              <w:t>ESTÁNDAR DE APRENDIZAJE TEMPRANO DE AZ</w:t>
            </w:r>
          </w:p>
        </w:tc>
        <w:tc>
          <w:tcPr>
            <w:tcW w:w="3827" w:type="dxa"/>
            <w:gridSpan w:val="2"/>
            <w:tcBorders>
              <w:left w:val="single" w:sz="4" w:space="0" w:color="000000"/>
              <w:bottom w:val="single" w:sz="4" w:space="0" w:color="000000"/>
              <w:right w:val="single" w:sz="4" w:space="0" w:color="000000"/>
            </w:tcBorders>
            <w:shd w:val="clear" w:color="auto" w:fill="FDCE73" w:themeFill="accent3" w:themeFillTint="99"/>
          </w:tcPr>
          <w:p w14:paraId="771F674C" w14:textId="735A5FCC" w:rsidR="00077A60" w:rsidRPr="00077A60" w:rsidRDefault="00077A60" w:rsidP="00B92D92">
            <w:pPr>
              <w:pStyle w:val="TableParagraph"/>
              <w:spacing w:before="102" w:line="223" w:lineRule="auto"/>
              <w:ind w:left="270" w:right="252" w:hanging="4"/>
              <w:jc w:val="center"/>
              <w:rPr>
                <w:b/>
                <w:lang w:val="es-CL"/>
              </w:rPr>
            </w:pPr>
            <w:r w:rsidRPr="00AA0BC6">
              <w:rPr>
                <w:b/>
                <w:sz w:val="22"/>
                <w:szCs w:val="22"/>
                <w:lang w:val="es-CL"/>
              </w:rPr>
              <w:t>MARCO DE RESULTADOS DE APRENDIZAJE TEMPRANO DE HEAD START</w:t>
            </w:r>
          </w:p>
        </w:tc>
        <w:tc>
          <w:tcPr>
            <w:tcW w:w="3544" w:type="dxa"/>
            <w:tcBorders>
              <w:left w:val="single" w:sz="4" w:space="0" w:color="000000"/>
              <w:bottom w:val="single" w:sz="4" w:space="0" w:color="000000"/>
            </w:tcBorders>
            <w:shd w:val="clear" w:color="auto" w:fill="FCAF17" w:themeFill="accent3"/>
          </w:tcPr>
          <w:p w14:paraId="0ACACA78" w14:textId="13FA5611" w:rsidR="00077A60" w:rsidRPr="00077A60" w:rsidRDefault="00077A60" w:rsidP="001B33EE">
            <w:pPr>
              <w:pStyle w:val="TableParagraph"/>
              <w:spacing w:before="233" w:line="223" w:lineRule="auto"/>
              <w:jc w:val="center"/>
              <w:rPr>
                <w:b/>
                <w:lang w:val="es-CL"/>
              </w:rPr>
            </w:pPr>
            <w:r w:rsidRPr="008F1A3D">
              <w:rPr>
                <w:b/>
                <w:sz w:val="22"/>
                <w:szCs w:val="22"/>
                <w:lang w:val="es-CL"/>
              </w:rPr>
              <w:t xml:space="preserve">ESTÁNDAR DE </w:t>
            </w:r>
            <w:r w:rsidR="001B33EE" w:rsidRPr="008F1A3D">
              <w:rPr>
                <w:b/>
                <w:sz w:val="22"/>
                <w:szCs w:val="22"/>
                <w:lang w:val="es-CL"/>
              </w:rPr>
              <w:t>K</w:t>
            </w:r>
            <w:r w:rsidR="001B33EE">
              <w:rPr>
                <w:b/>
                <w:sz w:val="22"/>
                <w:szCs w:val="22"/>
                <w:lang w:val="es-CL"/>
              </w:rPr>
              <w:t>ÍNDER DE AZ</w:t>
            </w:r>
          </w:p>
        </w:tc>
      </w:tr>
      <w:tr w:rsidR="00F71E62" w14:paraId="07B35E67" w14:textId="77777777" w:rsidTr="001A3C4D">
        <w:trPr>
          <w:trHeight w:val="670"/>
        </w:trPr>
        <w:tc>
          <w:tcPr>
            <w:tcW w:w="3686" w:type="dxa"/>
            <w:gridSpan w:val="2"/>
            <w:tcBorders>
              <w:top w:val="single" w:sz="4" w:space="0" w:color="000000"/>
              <w:bottom w:val="single" w:sz="4" w:space="0" w:color="000000"/>
              <w:right w:val="single" w:sz="4" w:space="0" w:color="000000"/>
            </w:tcBorders>
            <w:shd w:val="clear" w:color="auto" w:fill="FFFFFF" w:themeFill="background1"/>
            <w:vAlign w:val="center"/>
          </w:tcPr>
          <w:p w14:paraId="6AFF6065" w14:textId="5DBAE6A5" w:rsidR="00F71E62" w:rsidRPr="001A3C4D" w:rsidRDefault="001A3C4D" w:rsidP="001A3C4D">
            <w:pPr>
              <w:pStyle w:val="TableParagraph"/>
              <w:spacing w:before="73" w:line="247" w:lineRule="auto"/>
              <w:ind w:left="180" w:right="567"/>
              <w:rPr>
                <w:b/>
                <w:lang w:val="es-CL"/>
              </w:rPr>
            </w:pPr>
            <w:r w:rsidRPr="001A3C4D">
              <w:rPr>
                <w:b/>
                <w:lang w:val="es-CL"/>
              </w:rPr>
              <w:t>Salud Física y Desarrollo</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22203CB" w14:textId="46A56391" w:rsidR="00F71E62" w:rsidRPr="001A3C4D" w:rsidRDefault="001A3C4D" w:rsidP="001A3C4D">
            <w:pPr>
              <w:pStyle w:val="TableParagraph"/>
              <w:spacing w:before="215"/>
              <w:ind w:left="192"/>
              <w:rPr>
                <w:b/>
                <w:lang w:val="es-CL"/>
              </w:rPr>
            </w:pPr>
            <w:r w:rsidRPr="001A3C4D">
              <w:rPr>
                <w:b/>
                <w:lang w:val="es-CL"/>
              </w:rPr>
              <w:t>Razonamiento Espacial</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DF85B63" w14:textId="2CE1AD8D" w:rsidR="00F71E62" w:rsidRPr="001A3C4D" w:rsidRDefault="00F71E62" w:rsidP="009C3F1D">
            <w:pPr>
              <w:pStyle w:val="TableParagraph"/>
              <w:spacing w:before="215"/>
              <w:ind w:left="141"/>
              <w:rPr>
                <w:b/>
                <w:lang w:val="es-CL"/>
              </w:rPr>
            </w:pPr>
            <w:r w:rsidRPr="001A3C4D">
              <w:rPr>
                <w:b/>
                <w:lang w:val="es-CL"/>
              </w:rPr>
              <w:t>Geometr</w:t>
            </w:r>
            <w:r w:rsidR="001A3C4D" w:rsidRPr="001A3C4D">
              <w:rPr>
                <w:b/>
                <w:lang w:val="es-CL"/>
              </w:rPr>
              <w:t>ía y Sensibilidad Espacial</w:t>
            </w:r>
          </w:p>
        </w:tc>
        <w:tc>
          <w:tcPr>
            <w:tcW w:w="3544" w:type="dxa"/>
            <w:tcBorders>
              <w:top w:val="single" w:sz="4" w:space="0" w:color="000000"/>
              <w:left w:val="single" w:sz="4" w:space="0" w:color="000000"/>
              <w:bottom w:val="single" w:sz="4" w:space="0" w:color="000000"/>
            </w:tcBorders>
            <w:shd w:val="clear" w:color="auto" w:fill="FFFFFF" w:themeFill="background1"/>
          </w:tcPr>
          <w:p w14:paraId="4BD6BA3C" w14:textId="0FC36470" w:rsidR="00F71E62" w:rsidRPr="001A3C4D" w:rsidRDefault="00F71E62" w:rsidP="001A3C4D">
            <w:pPr>
              <w:pStyle w:val="TableParagraph"/>
              <w:spacing w:before="215"/>
              <w:ind w:left="187"/>
              <w:rPr>
                <w:b/>
                <w:lang w:val="es-CL"/>
              </w:rPr>
            </w:pPr>
            <w:r w:rsidRPr="001A3C4D">
              <w:rPr>
                <w:b/>
                <w:lang w:val="es-CL"/>
              </w:rPr>
              <w:t>Geometr</w:t>
            </w:r>
            <w:r w:rsidR="001A3C4D" w:rsidRPr="001A3C4D">
              <w:rPr>
                <w:b/>
                <w:lang w:val="es-CL"/>
              </w:rPr>
              <w:t>ía</w:t>
            </w:r>
          </w:p>
        </w:tc>
      </w:tr>
      <w:tr w:rsidR="00F71E62" w:rsidRPr="00E05479" w14:paraId="7A8577B9" w14:textId="77777777" w:rsidTr="00331ED1">
        <w:trPr>
          <w:trHeight w:val="2868"/>
        </w:trPr>
        <w:tc>
          <w:tcPr>
            <w:tcW w:w="3686" w:type="dxa"/>
            <w:gridSpan w:val="2"/>
            <w:vMerge w:val="restart"/>
            <w:tcBorders>
              <w:top w:val="single" w:sz="4" w:space="0" w:color="000000"/>
              <w:right w:val="single" w:sz="4" w:space="0" w:color="000000"/>
            </w:tcBorders>
            <w:shd w:val="clear" w:color="auto" w:fill="FFFFFF" w:themeFill="background1"/>
          </w:tcPr>
          <w:p w14:paraId="38D83C34" w14:textId="77777777" w:rsidR="00F71E62" w:rsidRPr="001A3C4D" w:rsidRDefault="00F71E62" w:rsidP="009A548D">
            <w:pPr>
              <w:pStyle w:val="TableParagraph"/>
              <w:spacing w:before="9"/>
              <w:rPr>
                <w:b/>
                <w:color w:val="FF0000"/>
                <w:sz w:val="20"/>
                <w:lang w:val="es-CL"/>
              </w:rPr>
            </w:pPr>
          </w:p>
          <w:p w14:paraId="5A8A6677" w14:textId="67B58EB2" w:rsidR="00F71E62" w:rsidRPr="001A3C4D" w:rsidRDefault="001A3C4D" w:rsidP="009A548D">
            <w:pPr>
              <w:pStyle w:val="TableParagraph"/>
              <w:ind w:left="189" w:right="534"/>
              <w:rPr>
                <w:color w:val="FF0000"/>
                <w:lang w:val="es-CL"/>
              </w:rPr>
            </w:pPr>
            <w:r w:rsidRPr="001A3C4D">
              <w:rPr>
                <w:lang w:val="es-CL"/>
              </w:rPr>
              <w:t>Desarrolla una creciente capacidad para cambiar de posición y mover el cuerpo de un lugar a otro.</w:t>
            </w:r>
          </w:p>
          <w:p w14:paraId="0A89B954" w14:textId="77777777" w:rsidR="00F71E62" w:rsidRPr="001A3C4D" w:rsidRDefault="00F71E62" w:rsidP="009A548D">
            <w:pPr>
              <w:pStyle w:val="TableParagraph"/>
              <w:spacing w:before="10"/>
              <w:rPr>
                <w:b/>
                <w:color w:val="FF0000"/>
                <w:sz w:val="23"/>
                <w:lang w:val="es-CL"/>
              </w:rPr>
            </w:pPr>
          </w:p>
          <w:p w14:paraId="609773AD" w14:textId="6E52163A" w:rsidR="00F71E62" w:rsidRPr="00DE2AE7" w:rsidRDefault="00DE2AE7" w:rsidP="00DE2AE7">
            <w:pPr>
              <w:pStyle w:val="TableParagraph"/>
              <w:tabs>
                <w:tab w:val="left" w:pos="2269"/>
              </w:tabs>
              <w:spacing w:line="237" w:lineRule="auto"/>
              <w:ind w:left="189" w:right="425"/>
              <w:rPr>
                <w:color w:val="FF0000"/>
                <w:lang w:val="es-CL"/>
              </w:rPr>
            </w:pPr>
            <w:r w:rsidRPr="00DE2AE7">
              <w:rPr>
                <w:lang w:val="es-CL"/>
              </w:rPr>
              <w:t>Coordina los movimientos de los ojos y las manos.</w:t>
            </w:r>
          </w:p>
        </w:tc>
        <w:tc>
          <w:tcPr>
            <w:tcW w:w="3686" w:type="dxa"/>
            <w:gridSpan w:val="2"/>
            <w:tcBorders>
              <w:top w:val="single" w:sz="4" w:space="0" w:color="000000"/>
              <w:left w:val="single" w:sz="4" w:space="0" w:color="000000"/>
              <w:bottom w:val="nil"/>
              <w:right w:val="single" w:sz="4" w:space="0" w:color="000000"/>
            </w:tcBorders>
            <w:shd w:val="clear" w:color="auto" w:fill="FFFFFF" w:themeFill="background1"/>
          </w:tcPr>
          <w:p w14:paraId="1A3C3CFA" w14:textId="77777777" w:rsidR="00F71E62" w:rsidRDefault="00DE2AE7" w:rsidP="00FB4FCE">
            <w:pPr>
              <w:pStyle w:val="TableParagraph"/>
              <w:spacing w:before="73"/>
              <w:ind w:left="200" w:right="263"/>
              <w:rPr>
                <w:lang w:val="es-CL"/>
              </w:rPr>
            </w:pPr>
            <w:r w:rsidRPr="00DE2AE7">
              <w:rPr>
                <w:lang w:val="es-CL"/>
              </w:rPr>
              <w:t>Usa y responde al lenguaje espacial (por ejemplo, entre, dentro, debajo, encima, detrás).</w:t>
            </w:r>
          </w:p>
          <w:p w14:paraId="13FBFD6B" w14:textId="77777777" w:rsidR="00712522" w:rsidRDefault="00712522" w:rsidP="00FB4FCE">
            <w:pPr>
              <w:pStyle w:val="TableParagraph"/>
              <w:spacing w:before="73"/>
              <w:ind w:left="200" w:right="263"/>
              <w:rPr>
                <w:lang w:val="es-CL"/>
              </w:rPr>
            </w:pPr>
          </w:p>
          <w:p w14:paraId="4535A6FF" w14:textId="77777777" w:rsidR="00712522" w:rsidRDefault="00712522" w:rsidP="00FB4FCE">
            <w:pPr>
              <w:pStyle w:val="TableParagraph"/>
              <w:spacing w:before="73"/>
              <w:ind w:left="200" w:right="263"/>
              <w:rPr>
                <w:lang w:val="es-CL"/>
              </w:rPr>
            </w:pPr>
          </w:p>
          <w:p w14:paraId="5C7A2E59" w14:textId="77777777" w:rsidR="00712522" w:rsidRDefault="00712522" w:rsidP="00FB4FCE">
            <w:pPr>
              <w:pStyle w:val="TableParagraph"/>
              <w:spacing w:before="73"/>
              <w:ind w:left="200" w:right="263"/>
              <w:rPr>
                <w:lang w:val="es-CL"/>
              </w:rPr>
            </w:pPr>
          </w:p>
          <w:p w14:paraId="5650E2CC" w14:textId="77777777" w:rsidR="00712522" w:rsidRDefault="00712522" w:rsidP="00FB4FCE">
            <w:pPr>
              <w:pStyle w:val="TableParagraph"/>
              <w:spacing w:before="73"/>
              <w:ind w:left="200" w:right="263"/>
              <w:rPr>
                <w:lang w:val="es-CL"/>
              </w:rPr>
            </w:pPr>
          </w:p>
          <w:p w14:paraId="1337991A" w14:textId="77777777" w:rsidR="00712522" w:rsidRDefault="00712522" w:rsidP="00FB4FCE">
            <w:pPr>
              <w:pStyle w:val="TableParagraph"/>
              <w:spacing w:before="73"/>
              <w:ind w:left="200" w:right="263"/>
              <w:rPr>
                <w:lang w:val="es-CL"/>
              </w:rPr>
            </w:pPr>
          </w:p>
          <w:p w14:paraId="56F93B68" w14:textId="77777777" w:rsidR="00712522" w:rsidRDefault="00712522" w:rsidP="00FB4FCE">
            <w:pPr>
              <w:pStyle w:val="TableParagraph"/>
              <w:spacing w:before="73"/>
              <w:ind w:left="200" w:right="263"/>
              <w:rPr>
                <w:lang w:val="es-CL"/>
              </w:rPr>
            </w:pPr>
          </w:p>
          <w:p w14:paraId="3268F121" w14:textId="77777777" w:rsidR="00712522" w:rsidRDefault="00712522" w:rsidP="00FB4FCE">
            <w:pPr>
              <w:pStyle w:val="TableParagraph"/>
              <w:spacing w:before="73"/>
              <w:ind w:left="200" w:right="263"/>
              <w:rPr>
                <w:lang w:val="es-CL"/>
              </w:rPr>
            </w:pPr>
          </w:p>
          <w:p w14:paraId="78199D79" w14:textId="77777777" w:rsidR="00712522" w:rsidRDefault="00712522" w:rsidP="00FB4FCE">
            <w:pPr>
              <w:pStyle w:val="TableParagraph"/>
              <w:spacing w:before="73"/>
              <w:ind w:left="200" w:right="263"/>
              <w:rPr>
                <w:lang w:val="es-CL"/>
              </w:rPr>
            </w:pPr>
          </w:p>
          <w:p w14:paraId="2D3D9B7A" w14:textId="36545629" w:rsidR="00712522" w:rsidRPr="00DE2AE7" w:rsidRDefault="00712522" w:rsidP="00FB4FCE">
            <w:pPr>
              <w:pStyle w:val="TableParagraph"/>
              <w:spacing w:before="73"/>
              <w:ind w:left="200" w:right="263"/>
              <w:rPr>
                <w:color w:val="FF0000"/>
                <w:lang w:val="es-CL"/>
              </w:rPr>
            </w:pPr>
            <w:r w:rsidRPr="00FB4FCE">
              <w:rPr>
                <w:lang w:val="es-CL"/>
              </w:rPr>
              <w:t>Describe con precisión matemática la posición relativa o la ubicación de los objetos en relación consigo mismo o con otros objetos.</w:t>
            </w:r>
          </w:p>
        </w:tc>
        <w:tc>
          <w:tcPr>
            <w:tcW w:w="3827" w:type="dxa"/>
            <w:gridSpan w:val="2"/>
            <w:vMerge w:val="restart"/>
            <w:tcBorders>
              <w:top w:val="single" w:sz="4" w:space="0" w:color="000000"/>
              <w:left w:val="single" w:sz="4" w:space="0" w:color="000000"/>
              <w:right w:val="single" w:sz="4" w:space="0" w:color="000000"/>
            </w:tcBorders>
            <w:shd w:val="clear" w:color="auto" w:fill="FFFFFF" w:themeFill="background1"/>
          </w:tcPr>
          <w:p w14:paraId="2F8252D1" w14:textId="10726AEA" w:rsidR="00F71E62" w:rsidRPr="00FB4FCE" w:rsidRDefault="00FB4FCE" w:rsidP="009A548D">
            <w:pPr>
              <w:pStyle w:val="TableParagraph"/>
              <w:spacing w:before="73"/>
              <w:ind w:left="199" w:right="325"/>
              <w:rPr>
                <w:lang w:val="es-CL"/>
              </w:rPr>
            </w:pPr>
            <w:r w:rsidRPr="00FB4FCE">
              <w:rPr>
                <w:lang w:val="es-CL"/>
              </w:rPr>
              <w:t>Comprende y usa el lenguaje relacionado con la direccionalidad, el orden y la posición de los objetos, incluyendo arriba/abajo y delante/detrás.</w:t>
            </w:r>
          </w:p>
          <w:p w14:paraId="35AFD7F2" w14:textId="77777777" w:rsidR="00F71E62" w:rsidRPr="00FB4FCE" w:rsidRDefault="00F71E62" w:rsidP="009A548D">
            <w:pPr>
              <w:pStyle w:val="TableParagraph"/>
              <w:spacing w:before="7"/>
              <w:rPr>
                <w:b/>
                <w:color w:val="FF0000"/>
                <w:sz w:val="23"/>
                <w:lang w:val="es-CL"/>
              </w:rPr>
            </w:pPr>
          </w:p>
          <w:p w14:paraId="35FC2559" w14:textId="289F17D6" w:rsidR="00F71E62" w:rsidRPr="0022093A" w:rsidRDefault="0022093A" w:rsidP="0022093A">
            <w:pPr>
              <w:pStyle w:val="TableParagraph"/>
              <w:spacing w:line="237" w:lineRule="auto"/>
              <w:ind w:left="199" w:right="469"/>
              <w:rPr>
                <w:color w:val="FF0000"/>
                <w:lang w:val="es-CL"/>
              </w:rPr>
            </w:pPr>
            <w:r w:rsidRPr="0022093A">
              <w:rPr>
                <w:lang w:val="es-CL"/>
              </w:rPr>
              <w:t xml:space="preserve">Sigue correctamente instrucciones que implican su propia posición en el espacio, como </w:t>
            </w:r>
            <w:r w:rsidR="00A24FD2">
              <w:rPr>
                <w:lang w:val="es-CL"/>
              </w:rPr>
              <w:t>“</w:t>
            </w:r>
            <w:r w:rsidRPr="0022093A">
              <w:rPr>
                <w:lang w:val="es-CL"/>
              </w:rPr>
              <w:t>Levántate</w:t>
            </w:r>
            <w:r w:rsidR="00A24FD2">
              <w:rPr>
                <w:lang w:val="es-CL"/>
              </w:rPr>
              <w:t>”</w:t>
            </w:r>
            <w:r w:rsidRPr="0022093A">
              <w:rPr>
                <w:lang w:val="es-CL"/>
              </w:rPr>
              <w:t xml:space="preserve"> y </w:t>
            </w:r>
            <w:r w:rsidR="00A24FD2">
              <w:rPr>
                <w:lang w:val="es-CL"/>
              </w:rPr>
              <w:t>“</w:t>
            </w:r>
            <w:r w:rsidRPr="0022093A">
              <w:rPr>
                <w:lang w:val="es-CL"/>
              </w:rPr>
              <w:t>Avanza</w:t>
            </w:r>
            <w:r w:rsidR="00A24FD2">
              <w:rPr>
                <w:lang w:val="es-CL"/>
              </w:rPr>
              <w:t>”</w:t>
            </w:r>
            <w:r w:rsidRPr="0022093A">
              <w:rPr>
                <w:lang w:val="es-CL"/>
              </w:rPr>
              <w:t>.</w:t>
            </w:r>
          </w:p>
        </w:tc>
        <w:tc>
          <w:tcPr>
            <w:tcW w:w="3544" w:type="dxa"/>
            <w:tcBorders>
              <w:top w:val="single" w:sz="4" w:space="0" w:color="000000"/>
              <w:left w:val="single" w:sz="4" w:space="0" w:color="000000"/>
              <w:bottom w:val="nil"/>
            </w:tcBorders>
            <w:shd w:val="clear" w:color="auto" w:fill="FFFFFF" w:themeFill="background1"/>
          </w:tcPr>
          <w:p w14:paraId="46702330" w14:textId="2718155B" w:rsidR="0011246E" w:rsidRDefault="0011246E" w:rsidP="0011246E">
            <w:pPr>
              <w:pStyle w:val="TableParagraph"/>
              <w:spacing w:before="81" w:line="223" w:lineRule="auto"/>
              <w:ind w:left="199" w:right="246"/>
              <w:rPr>
                <w:lang w:val="es-CL"/>
              </w:rPr>
            </w:pPr>
            <w:r w:rsidRPr="0011246E">
              <w:rPr>
                <w:lang w:val="es-CL"/>
              </w:rPr>
              <w:t xml:space="preserve">Describe objetos del entorno usando nombres de </w:t>
            </w:r>
            <w:r w:rsidR="00C27BED">
              <w:rPr>
                <w:lang w:val="es-CL"/>
              </w:rPr>
              <w:t>figuras</w:t>
            </w:r>
            <w:r w:rsidRPr="0011246E">
              <w:rPr>
                <w:lang w:val="es-CL"/>
              </w:rPr>
              <w:t>, y describe las posiciones relativas de estos objetos usando términos como encima, debajo,</w:t>
            </w:r>
            <w:r w:rsidR="00C27BED" w:rsidRPr="0011246E" w:rsidDel="00C27BED">
              <w:rPr>
                <w:lang w:val="es-CL"/>
              </w:rPr>
              <w:t xml:space="preserve"> </w:t>
            </w:r>
            <w:r w:rsidRPr="0011246E">
              <w:rPr>
                <w:lang w:val="es-CL"/>
              </w:rPr>
              <w:t>delante, detrás y al lado.</w:t>
            </w:r>
          </w:p>
          <w:p w14:paraId="70F27B7B" w14:textId="77777777" w:rsidR="00712522" w:rsidRDefault="00712522" w:rsidP="0011246E">
            <w:pPr>
              <w:pStyle w:val="TableParagraph"/>
              <w:spacing w:before="81"/>
              <w:ind w:left="199"/>
              <w:rPr>
                <w:lang w:val="es-CL"/>
              </w:rPr>
            </w:pPr>
          </w:p>
          <w:p w14:paraId="25319748" w14:textId="37189CB2" w:rsidR="00F71E62" w:rsidRPr="0011246E" w:rsidRDefault="0011246E" w:rsidP="00712522">
            <w:pPr>
              <w:pStyle w:val="TableParagraph"/>
              <w:spacing w:before="81"/>
              <w:ind w:left="199"/>
              <w:rPr>
                <w:color w:val="FF0000"/>
                <w:lang w:val="es-CL"/>
              </w:rPr>
            </w:pPr>
            <w:r w:rsidRPr="0011246E">
              <w:rPr>
                <w:lang w:val="es-CL"/>
              </w:rPr>
              <w:t xml:space="preserve">Analiza y compara </w:t>
            </w:r>
            <w:r w:rsidR="00C27BED">
              <w:rPr>
                <w:lang w:val="es-CL"/>
              </w:rPr>
              <w:t>figuras</w:t>
            </w:r>
            <w:r w:rsidR="00C27BED" w:rsidRPr="0011246E">
              <w:rPr>
                <w:lang w:val="es-CL"/>
              </w:rPr>
              <w:t xml:space="preserve"> </w:t>
            </w:r>
            <w:r w:rsidRPr="0011246E">
              <w:rPr>
                <w:lang w:val="es-CL"/>
              </w:rPr>
              <w:t>bidimensionales y tridimensionales, en diferentes tamaños y orientaciones, u</w:t>
            </w:r>
            <w:r>
              <w:rPr>
                <w:lang w:val="es-CL"/>
              </w:rPr>
              <w:t>s</w:t>
            </w:r>
            <w:r w:rsidRPr="0011246E">
              <w:rPr>
                <w:lang w:val="es-CL"/>
              </w:rPr>
              <w:t>ando un lenguaje informal para describir sus similitudes, diferencias, partes (por ejemplo, número de lados y vértices</w:t>
            </w:r>
            <w:proofErr w:type="gramStart"/>
            <w:r w:rsidRPr="0011246E">
              <w:rPr>
                <w:lang w:val="es-CL"/>
              </w:rPr>
              <w:t>/</w:t>
            </w:r>
            <w:r w:rsidR="00A24FD2">
              <w:rPr>
                <w:lang w:val="es-CL"/>
              </w:rPr>
              <w:t>”</w:t>
            </w:r>
            <w:r w:rsidRPr="0011246E">
              <w:rPr>
                <w:lang w:val="es-CL"/>
              </w:rPr>
              <w:t>esquinas</w:t>
            </w:r>
            <w:proofErr w:type="gramEnd"/>
            <w:r w:rsidR="00A24FD2">
              <w:rPr>
                <w:lang w:val="es-CL"/>
              </w:rPr>
              <w:t>”</w:t>
            </w:r>
            <w:r w:rsidRPr="0011246E">
              <w:rPr>
                <w:lang w:val="es-CL"/>
              </w:rPr>
              <w:t>) y otr</w:t>
            </w:r>
            <w:r w:rsidR="00712522">
              <w:rPr>
                <w:lang w:val="es-CL"/>
              </w:rPr>
              <w:t>as características</w:t>
            </w:r>
            <w:r w:rsidRPr="0011246E">
              <w:rPr>
                <w:lang w:val="es-CL"/>
              </w:rPr>
              <w:t xml:space="preserve"> (por ejemplo, tener lados de igual longitud).</w:t>
            </w:r>
          </w:p>
        </w:tc>
      </w:tr>
      <w:tr w:rsidR="00F71E62" w:rsidRPr="00E05479" w14:paraId="6FC5B226" w14:textId="77777777" w:rsidTr="00712522">
        <w:trPr>
          <w:trHeight w:val="1530"/>
        </w:trPr>
        <w:tc>
          <w:tcPr>
            <w:tcW w:w="3686" w:type="dxa"/>
            <w:gridSpan w:val="2"/>
            <w:vMerge/>
            <w:tcBorders>
              <w:top w:val="nil"/>
              <w:right w:val="single" w:sz="4" w:space="0" w:color="000000"/>
            </w:tcBorders>
            <w:shd w:val="clear" w:color="auto" w:fill="FFFFFF" w:themeFill="background1"/>
          </w:tcPr>
          <w:p w14:paraId="6D4EFADA" w14:textId="77777777" w:rsidR="00F71E62" w:rsidRPr="0011246E" w:rsidRDefault="00F71E62" w:rsidP="009A548D">
            <w:pPr>
              <w:rPr>
                <w:color w:val="FF0000"/>
                <w:sz w:val="2"/>
                <w:szCs w:val="2"/>
                <w:lang w:val="es-CL"/>
              </w:rPr>
            </w:pPr>
          </w:p>
        </w:tc>
        <w:tc>
          <w:tcPr>
            <w:tcW w:w="3686" w:type="dxa"/>
            <w:gridSpan w:val="2"/>
            <w:tcBorders>
              <w:top w:val="nil"/>
              <w:left w:val="single" w:sz="4" w:space="0" w:color="000000"/>
              <w:right w:val="single" w:sz="4" w:space="0" w:color="000000"/>
            </w:tcBorders>
            <w:shd w:val="clear" w:color="auto" w:fill="FFFFFF" w:themeFill="background1"/>
          </w:tcPr>
          <w:p w14:paraId="102144DA" w14:textId="76361103" w:rsidR="00F71E62" w:rsidRPr="00FB4FCE" w:rsidRDefault="00F71E62" w:rsidP="00FB4FCE">
            <w:pPr>
              <w:pStyle w:val="TableParagraph"/>
              <w:ind w:left="189" w:right="142"/>
              <w:rPr>
                <w:color w:val="FF0000"/>
                <w:lang w:val="es-CL"/>
              </w:rPr>
            </w:pPr>
          </w:p>
        </w:tc>
        <w:tc>
          <w:tcPr>
            <w:tcW w:w="3827" w:type="dxa"/>
            <w:gridSpan w:val="2"/>
            <w:vMerge/>
            <w:tcBorders>
              <w:top w:val="nil"/>
              <w:left w:val="single" w:sz="4" w:space="0" w:color="000000"/>
              <w:right w:val="single" w:sz="4" w:space="0" w:color="000000"/>
            </w:tcBorders>
            <w:shd w:val="clear" w:color="auto" w:fill="FFFFFF" w:themeFill="background1"/>
          </w:tcPr>
          <w:p w14:paraId="675B2B3F" w14:textId="77777777" w:rsidR="00F71E62" w:rsidRPr="00FB4FCE" w:rsidRDefault="00F71E62" w:rsidP="009A548D">
            <w:pPr>
              <w:rPr>
                <w:color w:val="FF0000"/>
                <w:sz w:val="2"/>
                <w:szCs w:val="2"/>
                <w:lang w:val="es-CL"/>
              </w:rPr>
            </w:pPr>
          </w:p>
        </w:tc>
        <w:tc>
          <w:tcPr>
            <w:tcW w:w="3544" w:type="dxa"/>
            <w:tcBorders>
              <w:top w:val="nil"/>
              <w:left w:val="single" w:sz="4" w:space="0" w:color="000000"/>
            </w:tcBorders>
            <w:shd w:val="clear" w:color="auto" w:fill="FFFFFF" w:themeFill="background1"/>
          </w:tcPr>
          <w:p w14:paraId="2F15BB78" w14:textId="638D772D" w:rsidR="00F71E62" w:rsidRPr="00712522" w:rsidRDefault="00F71E62" w:rsidP="0011246E">
            <w:pPr>
              <w:pStyle w:val="TableParagraph"/>
              <w:spacing w:line="223" w:lineRule="auto"/>
              <w:ind w:right="168"/>
              <w:rPr>
                <w:color w:val="FF0000"/>
                <w:lang w:val="es-CL"/>
              </w:rPr>
            </w:pPr>
          </w:p>
        </w:tc>
      </w:tr>
      <w:tr w:rsidR="00C82C6F" w14:paraId="750C0C0E" w14:textId="77777777" w:rsidTr="00331ED1">
        <w:trPr>
          <w:trHeight w:val="389"/>
        </w:trPr>
        <w:tc>
          <w:tcPr>
            <w:tcW w:w="14743" w:type="dxa"/>
            <w:gridSpan w:val="7"/>
            <w:shd w:val="clear" w:color="auto" w:fill="FCAF17" w:themeFill="accent3"/>
          </w:tcPr>
          <w:p w14:paraId="59FDB4C0" w14:textId="361674E5" w:rsidR="00C82C6F" w:rsidRDefault="00C82C6F" w:rsidP="00C82C6F">
            <w:pPr>
              <w:pStyle w:val="TableParagraph"/>
              <w:ind w:left="140" w:right="536"/>
              <w:jc w:val="center"/>
              <w:rPr>
                <w:rFonts w:ascii="Roboto"/>
                <w:b/>
                <w:sz w:val="28"/>
              </w:rPr>
            </w:pPr>
            <w:r w:rsidRPr="003215EB">
              <w:rPr>
                <w:b/>
                <w:color w:val="FFFFFF" w:themeColor="background1"/>
                <w:sz w:val="32"/>
                <w:szCs w:val="28"/>
                <w14:shadow w14:blurRad="50800" w14:dist="38100" w14:dir="2700000" w14:sx="100000" w14:sy="100000" w14:kx="0" w14:ky="0" w14:algn="tl">
                  <w14:srgbClr w14:val="000000">
                    <w14:alpha w14:val="60000"/>
                  </w14:srgbClr>
                </w14:shadow>
              </w:rPr>
              <w:lastRenderedPageBreak/>
              <w:t>MAT</w:t>
            </w:r>
            <w:r>
              <w:rPr>
                <w:b/>
                <w:color w:val="FFFFFF" w:themeColor="background1"/>
                <w:sz w:val="32"/>
                <w:szCs w:val="28"/>
                <w14:shadow w14:blurRad="50800" w14:dist="38100" w14:dir="2700000" w14:sx="100000" w14:sy="100000" w14:kx="0" w14:ky="0" w14:algn="tl">
                  <w14:srgbClr w14:val="000000">
                    <w14:alpha w14:val="60000"/>
                  </w14:srgbClr>
                </w14:shadow>
              </w:rPr>
              <w:t>EMÁTICAS</w:t>
            </w:r>
          </w:p>
        </w:tc>
      </w:tr>
      <w:tr w:rsidR="00C82C6F" w14:paraId="407B6523" w14:textId="77777777" w:rsidTr="00331ED1">
        <w:trPr>
          <w:trHeight w:val="367"/>
        </w:trPr>
        <w:tc>
          <w:tcPr>
            <w:tcW w:w="14743" w:type="dxa"/>
            <w:gridSpan w:val="7"/>
            <w:shd w:val="clear" w:color="auto" w:fill="FFFFFF" w:themeFill="background1"/>
            <w:vAlign w:val="center"/>
          </w:tcPr>
          <w:p w14:paraId="626464C9" w14:textId="2876C0B0" w:rsidR="00C82C6F" w:rsidRDefault="00C82C6F" w:rsidP="00C82C6F">
            <w:pPr>
              <w:pStyle w:val="TableParagraph"/>
              <w:ind w:left="90" w:right="165" w:firstLine="1"/>
              <w:rPr>
                <w:rFonts w:ascii="Roboto"/>
                <w:b/>
                <w:sz w:val="28"/>
              </w:rPr>
            </w:pPr>
            <w:r w:rsidRPr="00254401">
              <w:rPr>
                <w:rFonts w:asciiTheme="minorHAnsi" w:hAnsiTheme="minorHAnsi"/>
                <w:b/>
                <w:sz w:val="28"/>
                <w:lang w:val="es-CL"/>
              </w:rPr>
              <w:t>ALINEAMIENTO - ASPECTO</w:t>
            </w:r>
            <w:r w:rsidRPr="00254401">
              <w:rPr>
                <w:rFonts w:asciiTheme="minorHAnsi" w:hAnsiTheme="minorHAnsi"/>
                <w:b/>
                <w:spacing w:val="-2"/>
                <w:sz w:val="28"/>
                <w:lang w:val="es-CL"/>
              </w:rPr>
              <w:t xml:space="preserve"> </w:t>
            </w:r>
            <w:r>
              <w:rPr>
                <w:rFonts w:asciiTheme="minorHAnsi" w:hAnsiTheme="minorHAnsi"/>
                <w:b/>
                <w:spacing w:val="-2"/>
                <w:sz w:val="28"/>
                <w:lang w:val="es-CL"/>
              </w:rPr>
              <w:t>4</w:t>
            </w:r>
            <w:r w:rsidRPr="00254401">
              <w:rPr>
                <w:rFonts w:asciiTheme="minorHAnsi" w:hAnsiTheme="minorHAnsi"/>
                <w:b/>
                <w:sz w:val="28"/>
                <w:lang w:val="es-CL"/>
              </w:rPr>
              <w:t>:</w:t>
            </w:r>
            <w:r w:rsidRPr="00254401">
              <w:rPr>
                <w:rFonts w:asciiTheme="minorHAnsi" w:hAnsiTheme="minorHAnsi"/>
                <w:b/>
                <w:spacing w:val="-2"/>
                <w:sz w:val="28"/>
                <w:lang w:val="es-CL"/>
              </w:rPr>
              <w:t xml:space="preserve"> </w:t>
            </w:r>
            <w:r w:rsidR="00A24FD2">
              <w:rPr>
                <w:rFonts w:ascii="Roboto"/>
                <w:b/>
                <w:sz w:val="28"/>
                <w:lang w:val="es-CL"/>
              </w:rPr>
              <w:t>GEOMETR</w:t>
            </w:r>
            <w:r w:rsidR="00A24FD2">
              <w:rPr>
                <w:rFonts w:ascii="Roboto"/>
                <w:b/>
                <w:sz w:val="28"/>
                <w:lang w:val="es-CL"/>
              </w:rPr>
              <w:t>Í</w:t>
            </w:r>
            <w:r w:rsidR="00A24FD2">
              <w:rPr>
                <w:rFonts w:ascii="Roboto"/>
                <w:b/>
                <w:sz w:val="28"/>
                <w:lang w:val="es-CL"/>
              </w:rPr>
              <w:t>A</w:t>
            </w:r>
          </w:p>
        </w:tc>
      </w:tr>
      <w:tr w:rsidR="00C82C6F" w:rsidRPr="00E05479" w14:paraId="56E85A5D" w14:textId="77777777" w:rsidTr="0026286F">
        <w:trPr>
          <w:trHeight w:val="801"/>
        </w:trPr>
        <w:tc>
          <w:tcPr>
            <w:tcW w:w="3472" w:type="dxa"/>
            <w:tcBorders>
              <w:bottom w:val="single" w:sz="4" w:space="0" w:color="000000"/>
              <w:right w:val="single" w:sz="4" w:space="0" w:color="000000"/>
            </w:tcBorders>
            <w:shd w:val="clear" w:color="auto" w:fill="FEEED0" w:themeFill="accent3" w:themeFillTint="33"/>
          </w:tcPr>
          <w:p w14:paraId="58E3BBB1" w14:textId="6ECAD5A9" w:rsidR="00C82C6F" w:rsidRPr="00C82C6F" w:rsidRDefault="00C82C6F" w:rsidP="00C82C6F">
            <w:pPr>
              <w:pStyle w:val="TableParagraph"/>
              <w:spacing w:before="218" w:line="223" w:lineRule="auto"/>
              <w:ind w:left="97" w:right="90" w:firstLine="12"/>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510" w:type="dxa"/>
            <w:gridSpan w:val="2"/>
            <w:tcBorders>
              <w:left w:val="single" w:sz="4" w:space="0" w:color="000000"/>
              <w:bottom w:val="single" w:sz="4" w:space="0" w:color="000000"/>
              <w:right w:val="single" w:sz="4" w:space="0" w:color="000000"/>
            </w:tcBorders>
            <w:shd w:val="clear" w:color="auto" w:fill="FDDEA2" w:themeFill="accent3" w:themeFillTint="66"/>
          </w:tcPr>
          <w:p w14:paraId="33A4562F" w14:textId="3C588B9C" w:rsidR="00C82C6F" w:rsidRPr="00C82C6F" w:rsidRDefault="00C82C6F" w:rsidP="00C82C6F">
            <w:pPr>
              <w:pStyle w:val="TableParagraph"/>
              <w:spacing w:before="218" w:line="223" w:lineRule="auto"/>
              <w:ind w:left="90" w:right="80" w:firstLine="9"/>
              <w:jc w:val="center"/>
              <w:rPr>
                <w:b/>
                <w:lang w:val="es-CL"/>
              </w:rPr>
            </w:pPr>
            <w:r w:rsidRPr="00AA0BC6">
              <w:rPr>
                <w:b/>
                <w:sz w:val="22"/>
                <w:szCs w:val="22"/>
                <w:lang w:val="es-CL"/>
              </w:rPr>
              <w:t>ESTÁNDAR DE APRENDIZAJE TEMPRANO DE AZ</w:t>
            </w:r>
          </w:p>
        </w:tc>
        <w:tc>
          <w:tcPr>
            <w:tcW w:w="3792" w:type="dxa"/>
            <w:gridSpan w:val="2"/>
            <w:tcBorders>
              <w:left w:val="single" w:sz="4" w:space="0" w:color="000000"/>
              <w:bottom w:val="single" w:sz="4" w:space="0" w:color="000000"/>
              <w:right w:val="single" w:sz="4" w:space="0" w:color="000000"/>
            </w:tcBorders>
            <w:shd w:val="clear" w:color="auto" w:fill="FDCE73" w:themeFill="accent3" w:themeFillTint="99"/>
          </w:tcPr>
          <w:p w14:paraId="428B1D98" w14:textId="4CE729D0" w:rsidR="00C82C6F" w:rsidRPr="00C82C6F" w:rsidRDefault="00C82C6F" w:rsidP="00C82C6F">
            <w:pPr>
              <w:pStyle w:val="TableParagraph"/>
              <w:spacing w:before="86" w:line="223" w:lineRule="auto"/>
              <w:ind w:left="300" w:right="221" w:hanging="4"/>
              <w:jc w:val="center"/>
              <w:rPr>
                <w:b/>
                <w:lang w:val="es-CL"/>
              </w:rPr>
            </w:pPr>
            <w:r w:rsidRPr="00AA0BC6">
              <w:rPr>
                <w:b/>
                <w:sz w:val="22"/>
                <w:szCs w:val="22"/>
                <w:lang w:val="es-CL"/>
              </w:rPr>
              <w:t>MARCO DE RESULTADOS DE APRENDIZAJE TEMPRANO DE HEAD START</w:t>
            </w:r>
          </w:p>
        </w:tc>
        <w:tc>
          <w:tcPr>
            <w:tcW w:w="3969" w:type="dxa"/>
            <w:gridSpan w:val="2"/>
            <w:tcBorders>
              <w:left w:val="single" w:sz="4" w:space="0" w:color="000000"/>
              <w:bottom w:val="single" w:sz="4" w:space="0" w:color="000000"/>
            </w:tcBorders>
            <w:shd w:val="clear" w:color="auto" w:fill="FCAF17" w:themeFill="accent3"/>
          </w:tcPr>
          <w:p w14:paraId="6DFB25DC" w14:textId="59F4AA7A" w:rsidR="00C82C6F" w:rsidRPr="00C82C6F" w:rsidRDefault="00331ED1" w:rsidP="001B33EE">
            <w:pPr>
              <w:pStyle w:val="TableParagraph"/>
              <w:spacing w:before="218" w:line="223" w:lineRule="auto"/>
              <w:ind w:left="227" w:right="161" w:hanging="60"/>
              <w:jc w:val="center"/>
              <w:rPr>
                <w:b/>
                <w:lang w:val="es-CL"/>
              </w:rPr>
            </w:pPr>
            <w:r>
              <w:rPr>
                <w:b/>
                <w:sz w:val="22"/>
                <w:szCs w:val="22"/>
                <w:lang w:val="es-CL"/>
              </w:rPr>
              <w:t>ESTÁNDAR DE</w:t>
            </w:r>
            <w:r w:rsidR="00C82C6F">
              <w:rPr>
                <w:b/>
                <w:sz w:val="22"/>
                <w:szCs w:val="22"/>
                <w:lang w:val="es-CL"/>
              </w:rPr>
              <w:t xml:space="preserve"> </w:t>
            </w:r>
            <w:r w:rsidR="00C82C6F" w:rsidRPr="008F1A3D">
              <w:rPr>
                <w:b/>
                <w:sz w:val="22"/>
                <w:szCs w:val="22"/>
                <w:lang w:val="es-CL"/>
              </w:rPr>
              <w:t>K</w:t>
            </w:r>
            <w:r w:rsidR="001B33EE">
              <w:rPr>
                <w:b/>
                <w:sz w:val="22"/>
                <w:szCs w:val="22"/>
                <w:lang w:val="es-CL"/>
              </w:rPr>
              <w:t>ÍNDER</w:t>
            </w:r>
            <w:r w:rsidR="00C82C6F" w:rsidRPr="008F1A3D">
              <w:rPr>
                <w:b/>
                <w:sz w:val="22"/>
                <w:szCs w:val="22"/>
                <w:lang w:val="es-CL"/>
              </w:rPr>
              <w:t xml:space="preserve"> DE AZ</w:t>
            </w:r>
          </w:p>
        </w:tc>
      </w:tr>
      <w:tr w:rsidR="00736738" w14:paraId="6A08F9CC" w14:textId="77777777" w:rsidTr="00331ED1">
        <w:trPr>
          <w:trHeight w:val="451"/>
        </w:trPr>
        <w:tc>
          <w:tcPr>
            <w:tcW w:w="3472" w:type="dxa"/>
            <w:tcBorders>
              <w:top w:val="single" w:sz="4" w:space="0" w:color="000000"/>
              <w:bottom w:val="single" w:sz="4" w:space="0" w:color="000000"/>
              <w:right w:val="single" w:sz="4" w:space="0" w:color="000000"/>
            </w:tcBorders>
            <w:shd w:val="clear" w:color="auto" w:fill="FFFFFF" w:themeFill="background1"/>
          </w:tcPr>
          <w:p w14:paraId="2ADF7BED" w14:textId="139D76C3" w:rsidR="00736738" w:rsidRPr="009C3F1D" w:rsidRDefault="009C3F1D" w:rsidP="009C3F1D">
            <w:pPr>
              <w:pStyle w:val="TableParagraph"/>
              <w:spacing w:before="86"/>
              <w:ind w:left="181"/>
              <w:rPr>
                <w:b/>
                <w:lang w:val="es-CL"/>
              </w:rPr>
            </w:pPr>
            <w:r w:rsidRPr="009C3F1D">
              <w:rPr>
                <w:b/>
                <w:lang w:val="es-CL"/>
              </w:rPr>
              <w:t xml:space="preserve">Desarrollo </w:t>
            </w:r>
            <w:r w:rsidR="00736738" w:rsidRPr="009C3F1D">
              <w:rPr>
                <w:b/>
                <w:lang w:val="es-CL"/>
              </w:rPr>
              <w:t>Cognitiv</w:t>
            </w:r>
            <w:r w:rsidRPr="009C3F1D">
              <w:rPr>
                <w:b/>
                <w:lang w:val="es-CL"/>
              </w:rPr>
              <w:t>o</w:t>
            </w:r>
          </w:p>
        </w:tc>
        <w:tc>
          <w:tcPr>
            <w:tcW w:w="351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AA1FA47" w14:textId="0CD26649" w:rsidR="00736738" w:rsidRPr="009C3F1D" w:rsidRDefault="009C3F1D" w:rsidP="009C3F1D">
            <w:pPr>
              <w:pStyle w:val="TableParagraph"/>
              <w:spacing w:before="86"/>
              <w:ind w:left="192"/>
              <w:rPr>
                <w:b/>
                <w:lang w:val="es-CL"/>
              </w:rPr>
            </w:pPr>
            <w:r w:rsidRPr="009C3F1D">
              <w:rPr>
                <w:b/>
                <w:lang w:val="es-CL"/>
              </w:rPr>
              <w:t>Formas</w:t>
            </w:r>
          </w:p>
        </w:tc>
        <w:tc>
          <w:tcPr>
            <w:tcW w:w="37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30B6511" w14:textId="2E5CB536" w:rsidR="00736738" w:rsidRPr="009C3F1D" w:rsidRDefault="00736738" w:rsidP="009C3F1D">
            <w:pPr>
              <w:pStyle w:val="TableParagraph"/>
              <w:spacing w:before="86"/>
              <w:ind w:left="187"/>
              <w:rPr>
                <w:b/>
                <w:lang w:val="es-CL"/>
              </w:rPr>
            </w:pPr>
            <w:r w:rsidRPr="009C3F1D">
              <w:rPr>
                <w:b/>
                <w:lang w:val="es-CL"/>
              </w:rPr>
              <w:t>Geometr</w:t>
            </w:r>
            <w:r w:rsidR="009C3F1D" w:rsidRPr="009C3F1D">
              <w:rPr>
                <w:b/>
                <w:lang w:val="es-CL"/>
              </w:rPr>
              <w:t>ía y Sentido Espacial</w:t>
            </w:r>
          </w:p>
        </w:tc>
        <w:tc>
          <w:tcPr>
            <w:tcW w:w="3969" w:type="dxa"/>
            <w:gridSpan w:val="2"/>
            <w:tcBorders>
              <w:top w:val="single" w:sz="4" w:space="0" w:color="000000"/>
              <w:left w:val="single" w:sz="4" w:space="0" w:color="000000"/>
              <w:bottom w:val="single" w:sz="4" w:space="0" w:color="000000"/>
            </w:tcBorders>
            <w:shd w:val="clear" w:color="auto" w:fill="FFFFFF" w:themeFill="background1"/>
          </w:tcPr>
          <w:p w14:paraId="3730E689" w14:textId="6E899F97" w:rsidR="00736738" w:rsidRPr="009C3F1D" w:rsidRDefault="00736738" w:rsidP="009C3F1D">
            <w:pPr>
              <w:pStyle w:val="TableParagraph"/>
              <w:spacing w:before="89"/>
              <w:ind w:left="187" w:right="161"/>
              <w:rPr>
                <w:b/>
                <w:lang w:val="es-CL"/>
              </w:rPr>
            </w:pPr>
            <w:r w:rsidRPr="009C3F1D">
              <w:rPr>
                <w:b/>
                <w:lang w:val="es-CL"/>
              </w:rPr>
              <w:t>Geometr</w:t>
            </w:r>
            <w:r w:rsidR="009C3F1D" w:rsidRPr="009C3F1D">
              <w:rPr>
                <w:b/>
                <w:lang w:val="es-CL"/>
              </w:rPr>
              <w:t>ía</w:t>
            </w:r>
          </w:p>
        </w:tc>
      </w:tr>
      <w:tr w:rsidR="00736738" w:rsidRPr="00E05479" w14:paraId="319785BF" w14:textId="77777777" w:rsidTr="007C45CA">
        <w:trPr>
          <w:trHeight w:val="7625"/>
        </w:trPr>
        <w:tc>
          <w:tcPr>
            <w:tcW w:w="3472" w:type="dxa"/>
            <w:tcBorders>
              <w:top w:val="single" w:sz="4" w:space="0" w:color="000000"/>
              <w:bottom w:val="single" w:sz="12" w:space="0" w:color="auto"/>
              <w:right w:val="single" w:sz="4" w:space="0" w:color="000000"/>
            </w:tcBorders>
            <w:shd w:val="clear" w:color="auto" w:fill="FFFFFF" w:themeFill="background1"/>
          </w:tcPr>
          <w:p w14:paraId="397C7754" w14:textId="0FAEDA7B" w:rsidR="00736738" w:rsidRPr="009C3F1D" w:rsidRDefault="009C3F1D" w:rsidP="00736738">
            <w:pPr>
              <w:pStyle w:val="TableParagraph"/>
              <w:spacing w:before="72"/>
              <w:ind w:left="214" w:right="270"/>
              <w:rPr>
                <w:color w:val="FF0000"/>
                <w:lang w:val="es-CL"/>
              </w:rPr>
            </w:pPr>
            <w:r w:rsidRPr="0075286F">
              <w:rPr>
                <w:lang w:val="es-CL"/>
              </w:rPr>
              <w:t>Usa los sentidos para explorar a las personas, los objetos y el entorno.</w:t>
            </w:r>
          </w:p>
          <w:p w14:paraId="6E7F41B8" w14:textId="77777777" w:rsidR="000A33BD" w:rsidRPr="009C3F1D" w:rsidRDefault="000A33BD" w:rsidP="00736738">
            <w:pPr>
              <w:pStyle w:val="TableParagraph"/>
              <w:spacing w:before="72"/>
              <w:ind w:left="214" w:right="270"/>
              <w:rPr>
                <w:color w:val="FF0000"/>
                <w:lang w:val="es-CL"/>
              </w:rPr>
            </w:pPr>
          </w:p>
          <w:p w14:paraId="73BEA1FF" w14:textId="77777777" w:rsidR="000A33BD" w:rsidRPr="009C3F1D" w:rsidRDefault="000A33BD" w:rsidP="00736738">
            <w:pPr>
              <w:pStyle w:val="TableParagraph"/>
              <w:spacing w:before="72"/>
              <w:ind w:left="214" w:right="270"/>
              <w:rPr>
                <w:color w:val="FF0000"/>
                <w:lang w:val="es-CL"/>
              </w:rPr>
            </w:pPr>
          </w:p>
          <w:p w14:paraId="38001A4D" w14:textId="77777777" w:rsidR="000A33BD" w:rsidRPr="009C3F1D" w:rsidRDefault="000A33BD" w:rsidP="00736738">
            <w:pPr>
              <w:pStyle w:val="TableParagraph"/>
              <w:spacing w:before="72"/>
              <w:ind w:left="214" w:right="270"/>
              <w:rPr>
                <w:color w:val="FF0000"/>
                <w:lang w:val="es-CL"/>
              </w:rPr>
            </w:pPr>
          </w:p>
          <w:p w14:paraId="1BE16A83" w14:textId="77777777" w:rsidR="000A33BD" w:rsidRPr="009C3F1D" w:rsidRDefault="000A33BD" w:rsidP="00736738">
            <w:pPr>
              <w:pStyle w:val="TableParagraph"/>
              <w:spacing w:before="72"/>
              <w:ind w:left="214" w:right="270"/>
              <w:rPr>
                <w:color w:val="FF0000"/>
                <w:lang w:val="es-CL"/>
              </w:rPr>
            </w:pPr>
          </w:p>
          <w:p w14:paraId="687DA25D" w14:textId="77777777" w:rsidR="000A33BD" w:rsidRPr="009C3F1D" w:rsidRDefault="000A33BD" w:rsidP="00736738">
            <w:pPr>
              <w:pStyle w:val="TableParagraph"/>
              <w:spacing w:before="72"/>
              <w:ind w:left="214" w:right="270"/>
              <w:rPr>
                <w:color w:val="FF0000"/>
                <w:lang w:val="es-CL"/>
              </w:rPr>
            </w:pPr>
          </w:p>
          <w:p w14:paraId="7563F3C1" w14:textId="2DB9042D" w:rsidR="000A33BD" w:rsidRPr="0075286F" w:rsidRDefault="0075286F" w:rsidP="0075286F">
            <w:pPr>
              <w:pStyle w:val="TableParagraph"/>
              <w:spacing w:before="72"/>
              <w:ind w:left="214" w:right="270"/>
              <w:rPr>
                <w:color w:val="FF0000"/>
                <w:lang w:val="es-CL"/>
              </w:rPr>
            </w:pPr>
            <w:r w:rsidRPr="004F2C46">
              <w:rPr>
                <w:lang w:val="es-CL"/>
              </w:rPr>
              <w:t>Presta atención a los colores, las formas, los dibujos o las imágenes.</w:t>
            </w:r>
          </w:p>
        </w:tc>
        <w:tc>
          <w:tcPr>
            <w:tcW w:w="3510" w:type="dxa"/>
            <w:gridSpan w:val="2"/>
            <w:tcBorders>
              <w:top w:val="single" w:sz="4" w:space="0" w:color="000000"/>
              <w:left w:val="single" w:sz="4" w:space="0" w:color="000000"/>
              <w:bottom w:val="single" w:sz="12" w:space="0" w:color="auto"/>
              <w:right w:val="single" w:sz="4" w:space="0" w:color="000000"/>
            </w:tcBorders>
            <w:shd w:val="clear" w:color="auto" w:fill="FFFFFF" w:themeFill="background1"/>
          </w:tcPr>
          <w:p w14:paraId="034FBE41" w14:textId="7673974C" w:rsidR="00736738" w:rsidRPr="0075286F" w:rsidRDefault="0075286F" w:rsidP="0026286F">
            <w:pPr>
              <w:pStyle w:val="TableParagraph"/>
              <w:spacing w:before="70"/>
              <w:ind w:left="200" w:right="177"/>
              <w:rPr>
                <w:color w:val="FF0000"/>
                <w:lang w:val="es-CL"/>
              </w:rPr>
            </w:pPr>
            <w:r w:rsidRPr="0075286F">
              <w:rPr>
                <w:lang w:val="es-CL"/>
              </w:rPr>
              <w:t xml:space="preserve">Reconoce </w:t>
            </w:r>
            <w:r w:rsidR="00C27BED">
              <w:rPr>
                <w:lang w:val="es-CL"/>
              </w:rPr>
              <w:t>figuras</w:t>
            </w:r>
            <w:r w:rsidR="00C27BED" w:rsidRPr="0011246E">
              <w:rPr>
                <w:lang w:val="es-CL"/>
              </w:rPr>
              <w:t xml:space="preserve"> </w:t>
            </w:r>
            <w:r w:rsidRPr="0075286F">
              <w:rPr>
                <w:lang w:val="es-CL"/>
              </w:rPr>
              <w:t xml:space="preserve">bidimensionales </w:t>
            </w:r>
            <w:r w:rsidR="00C27BED" w:rsidRPr="0075286F">
              <w:rPr>
                <w:lang w:val="es-CL"/>
              </w:rPr>
              <w:t xml:space="preserve">básicas </w:t>
            </w:r>
            <w:r w:rsidRPr="0075286F">
              <w:rPr>
                <w:lang w:val="es-CL"/>
              </w:rPr>
              <w:t>cuando se presentan en diferentes orientaciones.</w:t>
            </w:r>
          </w:p>
          <w:p w14:paraId="570EC048" w14:textId="4B8035D2" w:rsidR="000A33BD" w:rsidRPr="0075286F" w:rsidRDefault="0075286F" w:rsidP="0026286F">
            <w:pPr>
              <w:pStyle w:val="TableParagraph"/>
              <w:spacing w:before="77"/>
              <w:ind w:left="200"/>
              <w:rPr>
                <w:color w:val="FF0000"/>
                <w:lang w:val="es-CL"/>
              </w:rPr>
            </w:pPr>
            <w:r w:rsidRPr="0075286F">
              <w:rPr>
                <w:lang w:val="es-CL"/>
              </w:rPr>
              <w:t xml:space="preserve">Usa los nombres de las </w:t>
            </w:r>
            <w:r w:rsidR="00A24FD2">
              <w:rPr>
                <w:lang w:val="es-CL"/>
              </w:rPr>
              <w:t>figuras geométricas</w:t>
            </w:r>
            <w:r w:rsidRPr="0075286F">
              <w:rPr>
                <w:lang w:val="es-CL"/>
              </w:rPr>
              <w:t xml:space="preserve"> al describir objetos que se encuentran en el entorno</w:t>
            </w:r>
            <w:r>
              <w:rPr>
                <w:lang w:val="es-CL"/>
              </w:rPr>
              <w:t xml:space="preserve">. </w:t>
            </w:r>
          </w:p>
          <w:p w14:paraId="6BF363C5" w14:textId="77777777" w:rsidR="000A33BD" w:rsidRPr="0075286F" w:rsidRDefault="000A33BD" w:rsidP="0026286F">
            <w:pPr>
              <w:pStyle w:val="TableParagraph"/>
              <w:spacing w:before="2"/>
              <w:ind w:right="177"/>
              <w:rPr>
                <w:b/>
                <w:color w:val="FF0000"/>
                <w:lang w:val="es-CL"/>
              </w:rPr>
            </w:pPr>
          </w:p>
          <w:p w14:paraId="73475FB2" w14:textId="30DA3894" w:rsidR="000A33BD" w:rsidRPr="0075286F" w:rsidRDefault="0075286F" w:rsidP="0026286F">
            <w:pPr>
              <w:pStyle w:val="TableParagraph"/>
              <w:spacing w:line="223" w:lineRule="auto"/>
              <w:ind w:left="200" w:right="177"/>
              <w:rPr>
                <w:color w:val="FF0000"/>
                <w:lang w:val="es-CL"/>
              </w:rPr>
            </w:pPr>
            <w:r w:rsidRPr="0075286F">
              <w:rPr>
                <w:lang w:val="es-CL"/>
              </w:rPr>
              <w:t xml:space="preserve">Crea formas bidimensionales durante el juego, incluyendo la </w:t>
            </w:r>
            <w:r w:rsidR="0026286F">
              <w:rPr>
                <w:lang w:val="es-CL"/>
              </w:rPr>
              <w:t>ci</w:t>
            </w:r>
            <w:r w:rsidRPr="0075286F">
              <w:rPr>
                <w:lang w:val="es-CL"/>
              </w:rPr>
              <w:t>nestesia de todo el cuerpo.</w:t>
            </w:r>
          </w:p>
          <w:p w14:paraId="142F157F" w14:textId="77777777" w:rsidR="000A33BD" w:rsidRPr="0075286F" w:rsidRDefault="000A33BD" w:rsidP="0026286F">
            <w:pPr>
              <w:pStyle w:val="TableParagraph"/>
              <w:ind w:right="177"/>
              <w:rPr>
                <w:b/>
                <w:color w:val="FF0000"/>
                <w:lang w:val="es-CL"/>
              </w:rPr>
            </w:pPr>
          </w:p>
          <w:p w14:paraId="6D5856EA" w14:textId="0816AB2E" w:rsidR="000A33BD" w:rsidRPr="0026286F" w:rsidRDefault="0026286F" w:rsidP="0026286F">
            <w:pPr>
              <w:pStyle w:val="TableParagraph"/>
              <w:spacing w:before="1" w:line="223" w:lineRule="auto"/>
              <w:ind w:left="200" w:right="177"/>
              <w:rPr>
                <w:color w:val="FF0000"/>
                <w:lang w:val="es-CL"/>
              </w:rPr>
            </w:pPr>
            <w:r w:rsidRPr="0026286F">
              <w:rPr>
                <w:lang w:val="es-CL"/>
              </w:rPr>
              <w:t xml:space="preserve">Crea </w:t>
            </w:r>
            <w:r w:rsidR="00C27BED">
              <w:rPr>
                <w:lang w:val="es-CL"/>
              </w:rPr>
              <w:t>figuras</w:t>
            </w:r>
            <w:r w:rsidR="00C27BED" w:rsidRPr="0011246E">
              <w:rPr>
                <w:lang w:val="es-CL"/>
              </w:rPr>
              <w:t xml:space="preserve"> </w:t>
            </w:r>
            <w:r w:rsidRPr="0026286F">
              <w:rPr>
                <w:lang w:val="es-CL"/>
              </w:rPr>
              <w:t>tridimensionales (sólid</w:t>
            </w:r>
            <w:r w:rsidR="00C27BED">
              <w:rPr>
                <w:lang w:val="es-CL"/>
              </w:rPr>
              <w:t>o</w:t>
            </w:r>
            <w:r w:rsidRPr="0026286F">
              <w:rPr>
                <w:lang w:val="es-CL"/>
              </w:rPr>
              <w:t>s) durante el juego, incluyendo la cinestesia de todo el cuerpo.</w:t>
            </w:r>
          </w:p>
          <w:p w14:paraId="710B4E88" w14:textId="77777777" w:rsidR="000A33BD" w:rsidRPr="0026286F" w:rsidRDefault="000A33BD" w:rsidP="0026286F">
            <w:pPr>
              <w:pStyle w:val="TableParagraph"/>
              <w:ind w:right="177"/>
              <w:rPr>
                <w:b/>
                <w:color w:val="FF0000"/>
                <w:sz w:val="21"/>
                <w:lang w:val="es-CL"/>
              </w:rPr>
            </w:pPr>
          </w:p>
          <w:p w14:paraId="168B1B7E" w14:textId="6132A464" w:rsidR="000A33BD" w:rsidRPr="007C45CA" w:rsidRDefault="0026286F" w:rsidP="0026286F">
            <w:pPr>
              <w:pStyle w:val="TableParagraph"/>
              <w:spacing w:before="70" w:line="242" w:lineRule="auto"/>
              <w:ind w:left="200" w:right="36"/>
              <w:rPr>
                <w:color w:val="FF0000"/>
                <w:lang w:val="es-CL"/>
              </w:rPr>
            </w:pPr>
            <w:r w:rsidRPr="0026286F">
              <w:rPr>
                <w:lang w:val="es-CL"/>
              </w:rPr>
              <w:t>Compara, describe, analiza y clasifica objetos bidimensionales y tridimensionales del entorno u</w:t>
            </w:r>
            <w:r>
              <w:rPr>
                <w:lang w:val="es-CL"/>
              </w:rPr>
              <w:t>san</w:t>
            </w:r>
            <w:r w:rsidRPr="0026286F">
              <w:rPr>
                <w:lang w:val="es-CL"/>
              </w:rPr>
              <w:t xml:space="preserve">do un lenguaje matemático formal e informal con indicaciones y apoyo basado en sus atributos. </w:t>
            </w:r>
          </w:p>
        </w:tc>
        <w:tc>
          <w:tcPr>
            <w:tcW w:w="3792" w:type="dxa"/>
            <w:gridSpan w:val="2"/>
            <w:tcBorders>
              <w:top w:val="single" w:sz="4" w:space="0" w:color="000000"/>
              <w:left w:val="single" w:sz="4" w:space="0" w:color="000000"/>
              <w:bottom w:val="single" w:sz="12" w:space="0" w:color="auto"/>
              <w:right w:val="single" w:sz="4" w:space="0" w:color="000000"/>
            </w:tcBorders>
            <w:shd w:val="clear" w:color="auto" w:fill="FFFFFF" w:themeFill="background1"/>
          </w:tcPr>
          <w:p w14:paraId="0E3B8DE3" w14:textId="68B1C738" w:rsidR="00736738" w:rsidRPr="000653D9" w:rsidRDefault="000653D9" w:rsidP="009A548D">
            <w:pPr>
              <w:pStyle w:val="TableParagraph"/>
              <w:spacing w:before="70" w:line="242" w:lineRule="auto"/>
              <w:ind w:left="200" w:right="75"/>
              <w:rPr>
                <w:color w:val="FF0000"/>
                <w:lang w:val="es-CL"/>
              </w:rPr>
            </w:pPr>
            <w:r w:rsidRPr="000653D9">
              <w:rPr>
                <w:lang w:val="es-CL"/>
              </w:rPr>
              <w:t xml:space="preserve">Nombra y describe </w:t>
            </w:r>
            <w:r w:rsidR="00C27BED">
              <w:rPr>
                <w:lang w:val="es-CL"/>
              </w:rPr>
              <w:t>figuras</w:t>
            </w:r>
            <w:r w:rsidR="00C27BED" w:rsidRPr="0011246E">
              <w:rPr>
                <w:lang w:val="es-CL"/>
              </w:rPr>
              <w:t xml:space="preserve"> </w:t>
            </w:r>
            <w:r w:rsidRPr="000653D9">
              <w:rPr>
                <w:lang w:val="es-CL"/>
              </w:rPr>
              <w:t>en términos de longitud de los lados, número de lados y número de ángulos.</w:t>
            </w:r>
          </w:p>
          <w:p w14:paraId="318F8B7D" w14:textId="77777777" w:rsidR="000A33BD" w:rsidRPr="000653D9" w:rsidRDefault="000A33BD" w:rsidP="00534190">
            <w:pPr>
              <w:pStyle w:val="TableParagraph"/>
              <w:spacing w:before="70"/>
              <w:ind w:left="200" w:right="75"/>
              <w:rPr>
                <w:color w:val="FF0000"/>
                <w:lang w:val="es-CL"/>
              </w:rPr>
            </w:pPr>
          </w:p>
          <w:p w14:paraId="5D93545C" w14:textId="0734A270" w:rsidR="000A33BD" w:rsidRPr="00F64B17" w:rsidRDefault="00534190" w:rsidP="000A33BD">
            <w:pPr>
              <w:pStyle w:val="TableParagraph"/>
              <w:spacing w:before="87" w:line="254" w:lineRule="auto"/>
              <w:ind w:left="200" w:right="354"/>
              <w:rPr>
                <w:color w:val="FF0000"/>
                <w:lang w:val="es-CL"/>
              </w:rPr>
            </w:pPr>
            <w:r w:rsidRPr="00F64B17">
              <w:rPr>
                <w:lang w:val="es-CL"/>
              </w:rPr>
              <w:t xml:space="preserve">Nombra correctamente las </w:t>
            </w:r>
            <w:r w:rsidR="00C27BED">
              <w:rPr>
                <w:lang w:val="es-CL"/>
              </w:rPr>
              <w:t>figuras</w:t>
            </w:r>
            <w:r w:rsidR="00C27BED" w:rsidRPr="0011246E">
              <w:rPr>
                <w:lang w:val="es-CL"/>
              </w:rPr>
              <w:t xml:space="preserve"> </w:t>
            </w:r>
            <w:r w:rsidRPr="00F64B17">
              <w:rPr>
                <w:lang w:val="es-CL"/>
              </w:rPr>
              <w:t>básicas independientemente de su tamaño y orientación.</w:t>
            </w:r>
          </w:p>
          <w:p w14:paraId="78182456" w14:textId="77777777" w:rsidR="000A33BD" w:rsidRPr="00F64B17" w:rsidRDefault="000A33BD" w:rsidP="000A33BD">
            <w:pPr>
              <w:pStyle w:val="TableParagraph"/>
              <w:rPr>
                <w:b/>
                <w:color w:val="FF0000"/>
                <w:sz w:val="25"/>
                <w:lang w:val="es-CL"/>
              </w:rPr>
            </w:pPr>
          </w:p>
          <w:p w14:paraId="5136EC0E" w14:textId="0460A93C" w:rsidR="000A33BD" w:rsidRPr="00F64B17" w:rsidRDefault="00F64B17" w:rsidP="000A33BD">
            <w:pPr>
              <w:pStyle w:val="TableParagraph"/>
              <w:spacing w:line="223" w:lineRule="auto"/>
              <w:ind w:left="200" w:right="391"/>
              <w:rPr>
                <w:color w:val="FF0000"/>
                <w:lang w:val="es-CL"/>
              </w:rPr>
            </w:pPr>
            <w:r w:rsidRPr="00F64B17">
              <w:rPr>
                <w:lang w:val="es-CL"/>
              </w:rPr>
              <w:t>Analiza, compara y clasifica formas y objetos bidimensionales y tridimensionales de di</w:t>
            </w:r>
            <w:r>
              <w:rPr>
                <w:lang w:val="es-CL"/>
              </w:rPr>
              <w:t>stinto</w:t>
            </w:r>
            <w:r w:rsidRPr="00F64B17">
              <w:rPr>
                <w:lang w:val="es-CL"/>
              </w:rPr>
              <w:t>s tamaños.</w:t>
            </w:r>
          </w:p>
          <w:p w14:paraId="430AB5D2" w14:textId="77777777" w:rsidR="000A33BD" w:rsidRPr="00F64B17" w:rsidRDefault="000A33BD" w:rsidP="000A33BD">
            <w:pPr>
              <w:pStyle w:val="TableParagraph"/>
              <w:spacing w:before="10"/>
              <w:rPr>
                <w:b/>
                <w:color w:val="FF0000"/>
                <w:sz w:val="21"/>
                <w:lang w:val="es-CL"/>
              </w:rPr>
            </w:pPr>
          </w:p>
          <w:p w14:paraId="0CEDFFE0" w14:textId="3F7E99A3" w:rsidR="000A33BD" w:rsidRPr="00F64B17" w:rsidRDefault="00F64B17" w:rsidP="000A33BD">
            <w:pPr>
              <w:pStyle w:val="TableParagraph"/>
              <w:spacing w:line="223" w:lineRule="auto"/>
              <w:ind w:left="200" w:right="582"/>
              <w:rPr>
                <w:color w:val="FF0000"/>
                <w:lang w:val="es-CL"/>
              </w:rPr>
            </w:pPr>
            <w:r w:rsidRPr="00F64B17">
              <w:rPr>
                <w:lang w:val="es-CL"/>
              </w:rPr>
              <w:t>Describe sus similitudes, diferencias y otros atributos, como el tamaño y la forma.</w:t>
            </w:r>
          </w:p>
          <w:p w14:paraId="217DEBE6" w14:textId="77777777" w:rsidR="000A33BD" w:rsidRPr="00F64B17" w:rsidRDefault="000A33BD" w:rsidP="000A33BD">
            <w:pPr>
              <w:pStyle w:val="TableParagraph"/>
              <w:spacing w:before="10"/>
              <w:rPr>
                <w:b/>
                <w:color w:val="FF0000"/>
                <w:lang w:val="es-CL"/>
              </w:rPr>
            </w:pPr>
          </w:p>
          <w:p w14:paraId="71AA654C" w14:textId="695E7E04" w:rsidR="000A33BD" w:rsidRPr="007C45CA" w:rsidRDefault="007C45CA" w:rsidP="007C45CA">
            <w:pPr>
              <w:pStyle w:val="TableParagraph"/>
              <w:spacing w:before="70" w:line="242" w:lineRule="auto"/>
              <w:ind w:left="200" w:right="75"/>
              <w:rPr>
                <w:color w:val="FF0000"/>
                <w:lang w:val="es-CL"/>
              </w:rPr>
            </w:pPr>
            <w:r w:rsidRPr="007C45CA">
              <w:rPr>
                <w:lang w:val="es-CL"/>
              </w:rPr>
              <w:t xml:space="preserve">Crea y construye formas a partir de </w:t>
            </w:r>
            <w:r w:rsidR="00C27BED">
              <w:rPr>
                <w:lang w:val="es-CL"/>
              </w:rPr>
              <w:t xml:space="preserve">sus </w:t>
            </w:r>
            <w:r w:rsidRPr="007C45CA">
              <w:rPr>
                <w:lang w:val="es-CL"/>
              </w:rPr>
              <w:t>componentes.</w:t>
            </w:r>
          </w:p>
        </w:tc>
        <w:tc>
          <w:tcPr>
            <w:tcW w:w="3969" w:type="dxa"/>
            <w:gridSpan w:val="2"/>
            <w:tcBorders>
              <w:top w:val="single" w:sz="4" w:space="0" w:color="000000"/>
              <w:left w:val="single" w:sz="4" w:space="0" w:color="000000"/>
            </w:tcBorders>
            <w:shd w:val="clear" w:color="auto" w:fill="FFFFFF" w:themeFill="background1"/>
          </w:tcPr>
          <w:p w14:paraId="30FCFB1D" w14:textId="0948562B" w:rsidR="00736738" w:rsidRDefault="007C45CA" w:rsidP="007C45CA">
            <w:pPr>
              <w:pStyle w:val="TableParagraph"/>
              <w:tabs>
                <w:tab w:val="left" w:pos="3402"/>
              </w:tabs>
              <w:spacing w:before="77"/>
              <w:ind w:left="157" w:hanging="14"/>
              <w:rPr>
                <w:lang w:val="es-CL"/>
              </w:rPr>
            </w:pPr>
            <w:r w:rsidRPr="007C45CA">
              <w:rPr>
                <w:lang w:val="es-CL"/>
              </w:rPr>
              <w:t xml:space="preserve">Nombra correctamente las </w:t>
            </w:r>
            <w:r w:rsidR="00C27BED">
              <w:rPr>
                <w:lang w:val="es-CL"/>
              </w:rPr>
              <w:t>figuras</w:t>
            </w:r>
            <w:r w:rsidRPr="007C45CA">
              <w:rPr>
                <w:lang w:val="es-CL"/>
              </w:rPr>
              <w:t xml:space="preserve">, </w:t>
            </w:r>
            <w:r>
              <w:rPr>
                <w:lang w:val="es-CL"/>
              </w:rPr>
              <w:t>sin importar</w:t>
            </w:r>
            <w:r w:rsidRPr="007C45CA">
              <w:rPr>
                <w:lang w:val="es-CL"/>
              </w:rPr>
              <w:t xml:space="preserve"> su orientación o tamaño total (por ejemplo, círculo, triángulo, cuadrado, rectángulo, rombo, trapecio, hexágono, cubo, cono, cilindro, esfera).</w:t>
            </w:r>
          </w:p>
          <w:p w14:paraId="75C639DD" w14:textId="77777777" w:rsidR="007C45CA" w:rsidRPr="007C45CA" w:rsidRDefault="007C45CA" w:rsidP="007C45CA">
            <w:pPr>
              <w:pStyle w:val="TableParagraph"/>
              <w:ind w:left="157" w:right="161" w:hanging="14"/>
              <w:rPr>
                <w:color w:val="FF0000"/>
                <w:lang w:val="es-CL"/>
              </w:rPr>
            </w:pPr>
          </w:p>
          <w:p w14:paraId="5C6472AC" w14:textId="4F2691E3" w:rsidR="007C45CA" w:rsidRPr="007C45CA" w:rsidRDefault="007C45CA" w:rsidP="007C45CA">
            <w:pPr>
              <w:pStyle w:val="TableParagraph"/>
              <w:ind w:left="157" w:right="142" w:hanging="14"/>
              <w:rPr>
                <w:lang w:val="es-CL"/>
              </w:rPr>
            </w:pPr>
            <w:r w:rsidRPr="007C45CA">
              <w:rPr>
                <w:lang w:val="es-CL"/>
              </w:rPr>
              <w:t xml:space="preserve">Describe objetos del entorno usando nombres de </w:t>
            </w:r>
            <w:r w:rsidR="00C27BED">
              <w:rPr>
                <w:lang w:val="es-CL"/>
              </w:rPr>
              <w:t>figuras</w:t>
            </w:r>
            <w:r w:rsidRPr="007C45CA">
              <w:rPr>
                <w:lang w:val="es-CL"/>
              </w:rPr>
              <w:t xml:space="preserve">, y describe las posiciones relativas de estos objetos usando términos como encima, debajo, al lado, delante, detrás y al lado. Identifica las formas como bidimensionales (situadas en un plano, </w:t>
            </w:r>
            <w:r w:rsidR="00A24FD2">
              <w:rPr>
                <w:lang w:val="es-CL"/>
              </w:rPr>
              <w:t>“</w:t>
            </w:r>
            <w:r w:rsidRPr="007C45CA">
              <w:rPr>
                <w:lang w:val="es-CL"/>
              </w:rPr>
              <w:t>planas</w:t>
            </w:r>
            <w:r w:rsidR="00A24FD2">
              <w:rPr>
                <w:lang w:val="es-CL"/>
              </w:rPr>
              <w:t>”</w:t>
            </w:r>
            <w:r w:rsidRPr="007C45CA">
              <w:rPr>
                <w:lang w:val="es-CL"/>
              </w:rPr>
              <w:t>) o tridimensionales (</w:t>
            </w:r>
            <w:r w:rsidR="00A24FD2">
              <w:rPr>
                <w:lang w:val="es-CL"/>
              </w:rPr>
              <w:t>“</w:t>
            </w:r>
            <w:r w:rsidRPr="007C45CA">
              <w:rPr>
                <w:lang w:val="es-CL"/>
              </w:rPr>
              <w:t>sólidas</w:t>
            </w:r>
            <w:r w:rsidR="00A24FD2">
              <w:rPr>
                <w:lang w:val="es-CL"/>
              </w:rPr>
              <w:t>”</w:t>
            </w:r>
            <w:r w:rsidRPr="007C45CA">
              <w:rPr>
                <w:lang w:val="es-CL"/>
              </w:rPr>
              <w:t>).</w:t>
            </w:r>
          </w:p>
          <w:p w14:paraId="63DD0862" w14:textId="56E7572F" w:rsidR="007C45CA" w:rsidRPr="007C45CA" w:rsidRDefault="007C45CA" w:rsidP="00DF6874">
            <w:pPr>
              <w:pStyle w:val="TableParagraph"/>
              <w:spacing w:before="202"/>
              <w:ind w:left="157" w:hanging="14"/>
              <w:rPr>
                <w:color w:val="FF0000"/>
                <w:lang w:val="es-CL"/>
              </w:rPr>
            </w:pPr>
            <w:r w:rsidRPr="007C45CA">
              <w:rPr>
                <w:lang w:val="es-CL"/>
              </w:rPr>
              <w:t xml:space="preserve">Analiza y compara </w:t>
            </w:r>
            <w:r w:rsidR="00C27BED">
              <w:rPr>
                <w:lang w:val="es-CL"/>
              </w:rPr>
              <w:t>figuras</w:t>
            </w:r>
            <w:r w:rsidR="00C27BED" w:rsidRPr="0011246E">
              <w:rPr>
                <w:lang w:val="es-CL"/>
              </w:rPr>
              <w:t xml:space="preserve"> </w:t>
            </w:r>
            <w:r w:rsidRPr="007C45CA">
              <w:rPr>
                <w:lang w:val="es-CL"/>
              </w:rPr>
              <w:t>bidimensionales y tridimensionales, en diferentes tamaños y orientaciones, usando un lenguaje informal para describir sus semejanzas, diferencias, partes (por ejemplo, número de lados y vértices</w:t>
            </w:r>
            <w:proofErr w:type="gramStart"/>
            <w:r w:rsidRPr="007C45CA">
              <w:rPr>
                <w:lang w:val="es-CL"/>
              </w:rPr>
              <w:t>/</w:t>
            </w:r>
            <w:r w:rsidR="00A24FD2">
              <w:rPr>
                <w:lang w:val="es-CL"/>
              </w:rPr>
              <w:t>”</w:t>
            </w:r>
            <w:r w:rsidRPr="007C45CA">
              <w:rPr>
                <w:lang w:val="es-CL"/>
              </w:rPr>
              <w:t>esquinas</w:t>
            </w:r>
            <w:proofErr w:type="gramEnd"/>
            <w:r w:rsidR="00A24FD2">
              <w:rPr>
                <w:lang w:val="es-CL"/>
              </w:rPr>
              <w:t>”</w:t>
            </w:r>
            <w:r w:rsidRPr="007C45CA">
              <w:rPr>
                <w:lang w:val="es-CL"/>
              </w:rPr>
              <w:t>) y otros atributos (por ejemplo, tener lados de igual longitud).</w:t>
            </w:r>
            <w:r w:rsidR="00736738" w:rsidRPr="007C45CA">
              <w:rPr>
                <w:spacing w:val="-64"/>
                <w:lang w:val="es-CL"/>
              </w:rPr>
              <w:t xml:space="preserve"> </w:t>
            </w:r>
          </w:p>
        </w:tc>
      </w:tr>
    </w:tbl>
    <w:p w14:paraId="685D67CF" w14:textId="61F41570" w:rsidR="00736738" w:rsidRPr="007C45CA" w:rsidRDefault="00736738" w:rsidP="003A7AB2">
      <w:pPr>
        <w:rPr>
          <w:lang w:val="es-CL"/>
        </w:rPr>
      </w:pPr>
    </w:p>
    <w:tbl>
      <w:tblPr>
        <w:tblpPr w:leftFromText="180" w:rightFromText="180" w:vertAnchor="text" w:horzAnchor="margin" w:tblpXSpec="center" w:tblpY="96"/>
        <w:tblW w:w="14732" w:type="dxa"/>
        <w:tblBorders>
          <w:top w:val="thinThickMediumGap" w:sz="4" w:space="0" w:color="FCAF17" w:themeColor="accent3"/>
          <w:left w:val="thinThickMediumGap" w:sz="4" w:space="0" w:color="FCAF17" w:themeColor="accent3"/>
          <w:bottom w:val="thinThickMediumGap" w:sz="4" w:space="0" w:color="FCAF17" w:themeColor="accent3"/>
          <w:right w:val="thinThickMediumGap" w:sz="4" w:space="0" w:color="FCAF17" w:themeColor="accent3"/>
          <w:insideV w:val="thinThickMediumGap" w:sz="4" w:space="0" w:color="FCAF17" w:themeColor="accent3"/>
        </w:tblBorders>
        <w:tblLayout w:type="fixed"/>
        <w:tblCellMar>
          <w:left w:w="0" w:type="dxa"/>
          <w:right w:w="0" w:type="dxa"/>
        </w:tblCellMar>
        <w:tblLook w:val="01E0" w:firstRow="1" w:lastRow="1" w:firstColumn="1" w:lastColumn="1" w:noHBand="0" w:noVBand="0"/>
      </w:tblPr>
      <w:tblGrid>
        <w:gridCol w:w="8450"/>
        <w:gridCol w:w="6282"/>
      </w:tblGrid>
      <w:tr w:rsidR="00CE3DC4" w:rsidRPr="00E05479" w14:paraId="77F65909" w14:textId="77777777" w:rsidTr="00DC14C1">
        <w:trPr>
          <w:trHeight w:val="9097"/>
        </w:trPr>
        <w:tc>
          <w:tcPr>
            <w:tcW w:w="8450" w:type="dxa"/>
          </w:tcPr>
          <w:p w14:paraId="1C19CBD3" w14:textId="77777777" w:rsidR="00CE3DC4" w:rsidRPr="007C45CA" w:rsidRDefault="00CE3DC4" w:rsidP="00585B8E">
            <w:pPr>
              <w:pStyle w:val="TableParagraph"/>
              <w:rPr>
                <w:b/>
                <w:sz w:val="38"/>
                <w:lang w:val="es-CL"/>
              </w:rPr>
            </w:pPr>
          </w:p>
          <w:p w14:paraId="24AD1613" w14:textId="26B15210" w:rsidR="00CE3DC4" w:rsidRPr="00E2749F" w:rsidRDefault="00CE3DC4" w:rsidP="00E2749F">
            <w:pPr>
              <w:pStyle w:val="TableParagraph"/>
              <w:spacing w:before="238"/>
              <w:ind w:left="274"/>
              <w:rPr>
                <w:rFonts w:asciiTheme="minorHAnsi" w:hAnsiTheme="minorHAnsi"/>
                <w:b/>
                <w:color w:val="E39803"/>
                <w:sz w:val="36"/>
                <w:szCs w:val="28"/>
                <w:lang w:val="es-CL"/>
              </w:rPr>
            </w:pPr>
            <w:r w:rsidRPr="00E2749F">
              <w:rPr>
                <w:rFonts w:asciiTheme="minorHAnsi" w:hAnsiTheme="minorHAnsi"/>
                <w:b/>
                <w:color w:val="E39803"/>
                <w:sz w:val="36"/>
                <w:szCs w:val="28"/>
                <w:lang w:val="es-CL"/>
              </w:rPr>
              <w:t>Diseño Universal</w:t>
            </w:r>
            <w:r w:rsidRPr="00E2749F">
              <w:rPr>
                <w:rFonts w:asciiTheme="minorHAnsi" w:hAnsiTheme="minorHAnsi"/>
                <w:b/>
                <w:color w:val="E39803"/>
                <w:spacing w:val="-6"/>
                <w:sz w:val="36"/>
                <w:szCs w:val="28"/>
                <w:lang w:val="es-CL"/>
              </w:rPr>
              <w:t xml:space="preserve"> para el Aprendizaje y Matemáticas</w:t>
            </w:r>
          </w:p>
          <w:p w14:paraId="1F34A820" w14:textId="25856B58" w:rsidR="00CE3DC4" w:rsidRPr="00D01E13" w:rsidRDefault="00CE3DC4" w:rsidP="00E2749F">
            <w:pPr>
              <w:pStyle w:val="TableParagraph"/>
              <w:spacing w:before="134" w:line="320" w:lineRule="exact"/>
              <w:ind w:left="274"/>
              <w:rPr>
                <w:rFonts w:asciiTheme="minorHAnsi" w:hAnsiTheme="minorHAnsi"/>
                <w:b/>
                <w:sz w:val="28"/>
                <w:szCs w:val="28"/>
                <w:lang w:val="es-CL"/>
              </w:rPr>
            </w:pPr>
            <w:r w:rsidRPr="00D01E13">
              <w:rPr>
                <w:rFonts w:asciiTheme="minorHAnsi" w:hAnsiTheme="minorHAnsi"/>
                <w:b/>
                <w:sz w:val="28"/>
                <w:szCs w:val="28"/>
                <w:lang w:val="es-CL"/>
              </w:rPr>
              <w:t>Múltiples Formas de Involucrar a los Estudiantes</w:t>
            </w:r>
          </w:p>
          <w:p w14:paraId="5481941C" w14:textId="77777777" w:rsidR="00CE3DC4" w:rsidRDefault="00CE3DC4" w:rsidP="00CE3DC4">
            <w:pPr>
              <w:pStyle w:val="TableParagraph"/>
              <w:tabs>
                <w:tab w:val="left" w:pos="7361"/>
              </w:tabs>
              <w:spacing w:before="2" w:line="235" w:lineRule="auto"/>
              <w:ind w:left="274" w:right="238"/>
              <w:rPr>
                <w:lang w:val="es-CL"/>
              </w:rPr>
            </w:pPr>
            <w:r w:rsidRPr="00DF4AB3">
              <w:rPr>
                <w:lang w:val="es-CL"/>
              </w:rPr>
              <w:t>El interés natural de los niños y su experiencia con los conceptos matemáticos se potencian cuando se utilizan las áreas de fuerza, interés y habilidad. Ayudar</w:t>
            </w:r>
            <w:r>
              <w:rPr>
                <w:lang w:val="es-CL"/>
              </w:rPr>
              <w:t>les</w:t>
            </w:r>
            <w:r w:rsidRPr="00DF4AB3">
              <w:rPr>
                <w:lang w:val="es-CL"/>
              </w:rPr>
              <w:t xml:space="preserve"> a los niños a saber por qué son importantes las matemáticas y su conexión con ellas es una forma de aumentar el compromiso</w:t>
            </w:r>
            <w:r>
              <w:rPr>
                <w:lang w:val="es-CL"/>
              </w:rPr>
              <w:t>.</w:t>
            </w:r>
          </w:p>
          <w:p w14:paraId="456D5B9C" w14:textId="77777777" w:rsidR="00CE3DC4" w:rsidRPr="00DF4AB3" w:rsidRDefault="00CE3DC4" w:rsidP="00CE3DC4">
            <w:pPr>
              <w:pStyle w:val="TableParagraph"/>
              <w:tabs>
                <w:tab w:val="left" w:pos="7361"/>
              </w:tabs>
              <w:spacing w:before="2" w:line="235" w:lineRule="auto"/>
              <w:ind w:left="274" w:right="238"/>
              <w:rPr>
                <w:lang w:val="es-CL"/>
              </w:rPr>
            </w:pPr>
          </w:p>
          <w:p w14:paraId="0A1BE54B" w14:textId="04088011" w:rsidR="00CE3DC4" w:rsidRDefault="00CE3DC4" w:rsidP="00DF6874">
            <w:pPr>
              <w:pStyle w:val="TableParagraph"/>
              <w:ind w:left="248" w:right="96"/>
              <w:rPr>
                <w:lang w:val="es-CL"/>
              </w:rPr>
            </w:pPr>
            <w:r w:rsidRPr="00D01E13">
              <w:rPr>
                <w:rFonts w:asciiTheme="minorHAnsi" w:hAnsiTheme="minorHAnsi"/>
                <w:b/>
                <w:sz w:val="28"/>
                <w:szCs w:val="28"/>
                <w:lang w:val="es-CL"/>
              </w:rPr>
              <w:t xml:space="preserve">Múltiples Formas de </w:t>
            </w:r>
            <w:r w:rsidR="0045647E">
              <w:rPr>
                <w:rFonts w:asciiTheme="minorHAnsi" w:hAnsiTheme="minorHAnsi"/>
                <w:b/>
                <w:sz w:val="28"/>
                <w:szCs w:val="28"/>
                <w:lang w:val="es-CL"/>
              </w:rPr>
              <w:t>Presentarle la Información</w:t>
            </w:r>
            <w:r w:rsidRPr="00D01E13">
              <w:rPr>
                <w:rFonts w:asciiTheme="minorHAnsi" w:hAnsiTheme="minorHAnsi"/>
                <w:b/>
                <w:sz w:val="28"/>
                <w:szCs w:val="28"/>
                <w:lang w:val="es-CL"/>
              </w:rPr>
              <w:t xml:space="preserve"> a los Estudiantes</w:t>
            </w:r>
            <w:r w:rsidRPr="00D01E13">
              <w:rPr>
                <w:b/>
                <w:spacing w:val="-75"/>
                <w:sz w:val="28"/>
                <w:lang w:val="es-CL"/>
              </w:rPr>
              <w:t xml:space="preserve"> </w:t>
            </w:r>
          </w:p>
          <w:p w14:paraId="6B383008" w14:textId="25139162" w:rsidR="00CE3DC4" w:rsidRDefault="00CE3DC4" w:rsidP="00DF4AB3">
            <w:pPr>
              <w:pStyle w:val="TableParagraph"/>
              <w:ind w:left="274" w:right="238"/>
              <w:rPr>
                <w:lang w:val="es-CL"/>
              </w:rPr>
            </w:pPr>
            <w:r w:rsidRPr="00D01E13">
              <w:rPr>
                <w:lang w:val="es-CL"/>
              </w:rPr>
              <w:t xml:space="preserve">Cuando los niños reciben el </w:t>
            </w:r>
            <w:r w:rsidR="00A24FD2">
              <w:rPr>
                <w:lang w:val="es-CL"/>
              </w:rPr>
              <w:t>“</w:t>
            </w:r>
            <w:r w:rsidRPr="00D01E13">
              <w:rPr>
                <w:lang w:val="es-CL"/>
              </w:rPr>
              <w:t>qué</w:t>
            </w:r>
            <w:r w:rsidR="00A24FD2">
              <w:rPr>
                <w:lang w:val="es-CL"/>
              </w:rPr>
              <w:t>”</w:t>
            </w:r>
            <w:r w:rsidRPr="00D01E13">
              <w:rPr>
                <w:lang w:val="es-CL"/>
              </w:rPr>
              <w:t xml:space="preserve"> de las matemáticas, se les ayuda a ver los grandes temas generales. Conceptos como la cantidad, la aritmética, las relaciones espaciales y la medición se representan a través de medios accesibles como los multimedia, el simbolismo, el lenguaje alternativo y el desarrollo del vocabulario.</w:t>
            </w:r>
          </w:p>
          <w:p w14:paraId="65978F2D" w14:textId="77777777" w:rsidR="00CE3DC4" w:rsidRPr="00D01E13" w:rsidRDefault="00CE3DC4" w:rsidP="00DF4AB3">
            <w:pPr>
              <w:pStyle w:val="TableParagraph"/>
              <w:ind w:left="274" w:right="238"/>
              <w:rPr>
                <w:b/>
                <w:lang w:val="es-CL"/>
              </w:rPr>
            </w:pPr>
          </w:p>
          <w:p w14:paraId="025C9D53" w14:textId="77777777" w:rsidR="00CE3DC4" w:rsidRPr="00D01E13" w:rsidRDefault="00CE3DC4" w:rsidP="00362A1F">
            <w:pPr>
              <w:pStyle w:val="TableParagraph"/>
              <w:ind w:left="274" w:right="522"/>
              <w:rPr>
                <w:rFonts w:asciiTheme="minorHAnsi" w:hAnsiTheme="minorHAnsi"/>
                <w:b/>
                <w:sz w:val="28"/>
                <w:szCs w:val="28"/>
                <w:lang w:val="es-CL"/>
              </w:rPr>
            </w:pPr>
            <w:r w:rsidRPr="00D01E13">
              <w:rPr>
                <w:rFonts w:asciiTheme="minorHAnsi" w:hAnsiTheme="minorHAnsi"/>
                <w:b/>
                <w:sz w:val="28"/>
                <w:szCs w:val="28"/>
                <w:lang w:val="es-CL"/>
              </w:rPr>
              <w:t xml:space="preserve">Múltiples Formas que los Estudiantes tienen para Compartir lo que Entienden </w:t>
            </w:r>
          </w:p>
          <w:p w14:paraId="46D006A1" w14:textId="360C22D0" w:rsidR="00CE3DC4" w:rsidRPr="00DF4AB3" w:rsidRDefault="00CE3DC4" w:rsidP="00CE3DC4">
            <w:pPr>
              <w:pStyle w:val="TableParagraph"/>
              <w:tabs>
                <w:tab w:val="left" w:pos="5377"/>
              </w:tabs>
              <w:ind w:left="274" w:right="238"/>
              <w:rPr>
                <w:lang w:val="es-CL"/>
              </w:rPr>
            </w:pPr>
            <w:r w:rsidRPr="00D01E13">
              <w:rPr>
                <w:lang w:val="es-CL"/>
              </w:rPr>
              <w:t>Proporcionar</w:t>
            </w:r>
            <w:r>
              <w:rPr>
                <w:lang w:val="es-CL"/>
              </w:rPr>
              <w:t>les</w:t>
            </w:r>
            <w:r w:rsidRPr="00D01E13">
              <w:rPr>
                <w:lang w:val="es-CL"/>
              </w:rPr>
              <w:t xml:space="preserve"> a los niños los métodos para expresar sus conocimientos matemáticos permitiéndoles utilizar sus mejores métodos de comunicación y sus opciones de herramientas, y proporcionarles el nivel de apoyo adecuado.</w:t>
            </w:r>
          </w:p>
        </w:tc>
        <w:tc>
          <w:tcPr>
            <w:tcW w:w="6282" w:type="dxa"/>
            <w:shd w:val="clear" w:color="auto" w:fill="FEEED0" w:themeFill="accent3" w:themeFillTint="33"/>
          </w:tcPr>
          <w:p w14:paraId="359B17FE" w14:textId="77777777" w:rsidR="00CE3DC4" w:rsidRPr="00DF4AB3" w:rsidRDefault="00CE3DC4" w:rsidP="00585B8E">
            <w:pPr>
              <w:pStyle w:val="TableParagraph"/>
              <w:rPr>
                <w:b/>
                <w:sz w:val="38"/>
                <w:lang w:val="es-CL"/>
              </w:rPr>
            </w:pPr>
          </w:p>
          <w:p w14:paraId="19F44C62" w14:textId="4213E70E" w:rsidR="00CE3DC4" w:rsidRPr="00362A1F" w:rsidRDefault="00CE3DC4" w:rsidP="00585B8E">
            <w:pPr>
              <w:pStyle w:val="TableParagraph"/>
              <w:spacing w:before="241"/>
              <w:ind w:left="426" w:right="1195"/>
              <w:rPr>
                <w:rFonts w:asciiTheme="minorHAnsi" w:hAnsiTheme="minorHAnsi"/>
                <w:b/>
                <w:sz w:val="32"/>
                <w:lang w:val="es-CL"/>
              </w:rPr>
            </w:pPr>
            <w:r w:rsidRPr="00362A1F">
              <w:rPr>
                <w:rFonts w:asciiTheme="minorHAnsi" w:hAnsiTheme="minorHAnsi"/>
                <w:b/>
                <w:sz w:val="32"/>
                <w:lang w:val="es-CL"/>
              </w:rPr>
              <w:t>Adaptaciones Sugeridas para Matemáticas</w:t>
            </w:r>
          </w:p>
          <w:p w14:paraId="6E82B016" w14:textId="727419AD" w:rsidR="00CE3DC4" w:rsidRDefault="00AC56F3" w:rsidP="00B60306">
            <w:pPr>
              <w:pStyle w:val="TableParagraph"/>
              <w:numPr>
                <w:ilvl w:val="0"/>
                <w:numId w:val="56"/>
              </w:numPr>
              <w:tabs>
                <w:tab w:val="left" w:pos="427"/>
              </w:tabs>
              <w:spacing w:before="180" w:line="228" w:lineRule="auto"/>
              <w:ind w:right="511" w:hanging="239"/>
              <w:rPr>
                <w:lang w:val="es-CL"/>
              </w:rPr>
            </w:pPr>
            <w:r>
              <w:rPr>
                <w:lang w:val="es-CL"/>
              </w:rPr>
              <w:t>C</w:t>
            </w:r>
            <w:r w:rsidR="00516298">
              <w:rPr>
                <w:lang w:val="es-CL"/>
              </w:rPr>
              <w:t>uente</w:t>
            </w:r>
            <w:r>
              <w:rPr>
                <w:lang w:val="es-CL"/>
              </w:rPr>
              <w:t xml:space="preserve"> con e</w:t>
            </w:r>
            <w:r w:rsidR="00CE3DC4">
              <w:rPr>
                <w:lang w:val="es-CL"/>
              </w:rPr>
              <w:t>lementos m</w:t>
            </w:r>
            <w:r w:rsidR="00CE3DC4" w:rsidRPr="00362A1F">
              <w:rPr>
                <w:lang w:val="es-CL"/>
              </w:rPr>
              <w:t>anipula</w:t>
            </w:r>
            <w:r>
              <w:rPr>
                <w:lang w:val="es-CL"/>
              </w:rPr>
              <w:t>ble</w:t>
            </w:r>
            <w:r w:rsidR="00CE3DC4" w:rsidRPr="00362A1F">
              <w:rPr>
                <w:lang w:val="es-CL"/>
              </w:rPr>
              <w:t>s de tamaño variado y o que requieran el uso de modalidades sensoriales variadas.</w:t>
            </w:r>
          </w:p>
          <w:p w14:paraId="5D99EFB0" w14:textId="77777777" w:rsidR="00CE3DC4" w:rsidRPr="00DE46FE" w:rsidRDefault="00CE3DC4" w:rsidP="007C555B">
            <w:pPr>
              <w:pStyle w:val="TableParagraph"/>
              <w:tabs>
                <w:tab w:val="left" w:pos="427"/>
              </w:tabs>
              <w:spacing w:line="232" w:lineRule="auto"/>
              <w:ind w:left="471" w:right="493"/>
              <w:rPr>
                <w:lang w:val="es-CL"/>
              </w:rPr>
            </w:pPr>
          </w:p>
          <w:p w14:paraId="2D04AD91" w14:textId="6607E6C5" w:rsidR="00CE3DC4" w:rsidRDefault="00CE3DC4" w:rsidP="00C9512C">
            <w:pPr>
              <w:pStyle w:val="TableParagraph"/>
              <w:spacing w:line="232" w:lineRule="auto"/>
              <w:ind w:left="471" w:right="493" w:hanging="284"/>
              <w:rPr>
                <w:lang w:val="es-CL"/>
              </w:rPr>
            </w:pPr>
            <w:r w:rsidRPr="00B60306">
              <w:rPr>
                <w:rFonts w:ascii="Tahoma" w:hAnsi="Tahoma" w:cs="Tahoma"/>
                <w:lang w:val="es-CL"/>
              </w:rPr>
              <w:t>•</w:t>
            </w:r>
            <w:r>
              <w:rPr>
                <w:rFonts w:ascii="Tahoma" w:hAnsi="Tahoma" w:cs="Tahoma"/>
                <w:lang w:val="es-CL"/>
              </w:rPr>
              <w:t xml:space="preserve"> </w:t>
            </w:r>
            <w:r w:rsidR="00C9512C">
              <w:rPr>
                <w:rFonts w:ascii="Tahoma" w:hAnsi="Tahoma" w:cs="Tahoma"/>
                <w:lang w:val="es-CL"/>
              </w:rPr>
              <w:t xml:space="preserve">  </w:t>
            </w:r>
            <w:r w:rsidRPr="00362A1F">
              <w:rPr>
                <w:lang w:val="es-CL"/>
              </w:rPr>
              <w:t>Modifi</w:t>
            </w:r>
            <w:r w:rsidR="00AC56F3">
              <w:rPr>
                <w:lang w:val="es-CL"/>
              </w:rPr>
              <w:t>que</w:t>
            </w:r>
            <w:r w:rsidRPr="00362A1F">
              <w:rPr>
                <w:lang w:val="es-CL"/>
              </w:rPr>
              <w:t xml:space="preserve"> los </w:t>
            </w:r>
            <w:r>
              <w:rPr>
                <w:lang w:val="es-CL"/>
              </w:rPr>
              <w:t xml:space="preserve">elementos </w:t>
            </w:r>
            <w:r w:rsidRPr="00362A1F">
              <w:rPr>
                <w:lang w:val="es-CL"/>
              </w:rPr>
              <w:t>manipula</w:t>
            </w:r>
            <w:r w:rsidR="00AC56F3">
              <w:rPr>
                <w:lang w:val="es-CL"/>
              </w:rPr>
              <w:t>ble</w:t>
            </w:r>
            <w:r>
              <w:rPr>
                <w:lang w:val="es-CL"/>
              </w:rPr>
              <w:t>s</w:t>
            </w:r>
            <w:r w:rsidRPr="00362A1F">
              <w:rPr>
                <w:lang w:val="es-CL"/>
              </w:rPr>
              <w:t xml:space="preserve"> de la clase a</w:t>
            </w:r>
            <w:r w:rsidR="00AC56F3">
              <w:rPr>
                <w:lang w:val="es-CL"/>
              </w:rPr>
              <w:t>gregan</w:t>
            </w:r>
            <w:r w:rsidRPr="00362A1F">
              <w:rPr>
                <w:lang w:val="es-CL"/>
              </w:rPr>
              <w:t xml:space="preserve">do </w:t>
            </w:r>
            <w:r>
              <w:rPr>
                <w:lang w:val="es-CL"/>
              </w:rPr>
              <w:t>controle</w:t>
            </w:r>
            <w:r w:rsidRPr="00362A1F">
              <w:rPr>
                <w:lang w:val="es-CL"/>
              </w:rPr>
              <w:t>s que los estabilicen para facilitar su manipulación por parte de los niños (por ejemplo, agarres en los utensilios de escritura; velcro en las piezas de formas; velcro en los elementos para utilizar en los juegos de parejas).</w:t>
            </w:r>
          </w:p>
          <w:p w14:paraId="4C230EA9" w14:textId="463D917A" w:rsidR="00CE3DC4" w:rsidRPr="007C555B" w:rsidRDefault="00AC56F3" w:rsidP="00DC14C1">
            <w:pPr>
              <w:pStyle w:val="TableParagraph"/>
              <w:numPr>
                <w:ilvl w:val="0"/>
                <w:numId w:val="55"/>
              </w:numPr>
              <w:tabs>
                <w:tab w:val="left" w:pos="427"/>
              </w:tabs>
              <w:spacing w:before="172" w:line="230" w:lineRule="auto"/>
              <w:ind w:right="512"/>
              <w:rPr>
                <w:lang w:val="es-CL"/>
              </w:rPr>
            </w:pPr>
            <w:r>
              <w:rPr>
                <w:lang w:val="es-CL"/>
              </w:rPr>
              <w:t>Invente</w:t>
            </w:r>
            <w:r w:rsidR="00CE3DC4" w:rsidRPr="00CE3DC4">
              <w:rPr>
                <w:lang w:val="es-CL"/>
              </w:rPr>
              <w:t xml:space="preserve"> una nueva canción al ritmo de una canción conocida (por ejemplo, una canción de formas con la melodía de </w:t>
            </w:r>
            <w:r w:rsidR="00A24FD2">
              <w:rPr>
                <w:lang w:val="es-CL"/>
              </w:rPr>
              <w:t>“</w:t>
            </w:r>
            <w:r w:rsidR="00CE3DC4" w:rsidRPr="00176E48">
              <w:rPr>
                <w:i/>
                <w:lang w:val="es-CL"/>
              </w:rPr>
              <w:t xml:space="preserve">Mary </w:t>
            </w:r>
            <w:proofErr w:type="spellStart"/>
            <w:r w:rsidR="00CE3DC4" w:rsidRPr="00176E48">
              <w:rPr>
                <w:i/>
                <w:lang w:val="es-CL"/>
              </w:rPr>
              <w:t>Had</w:t>
            </w:r>
            <w:proofErr w:type="spellEnd"/>
            <w:r w:rsidR="00CE3DC4" w:rsidRPr="00176E48">
              <w:rPr>
                <w:i/>
                <w:lang w:val="es-CL"/>
              </w:rPr>
              <w:t xml:space="preserve"> a Little Lamb</w:t>
            </w:r>
            <w:r w:rsidR="00A24FD2">
              <w:rPr>
                <w:i/>
                <w:lang w:val="es-CL"/>
              </w:rPr>
              <w:t>”</w:t>
            </w:r>
            <w:r w:rsidR="00CE3DC4" w:rsidRPr="00176E48">
              <w:rPr>
                <w:i/>
                <w:lang w:val="es-CL"/>
              </w:rPr>
              <w:t>).</w:t>
            </w:r>
          </w:p>
        </w:tc>
      </w:tr>
    </w:tbl>
    <w:p w14:paraId="6BE748D8" w14:textId="04E52382" w:rsidR="009D3EE2" w:rsidRPr="00CE3DC4" w:rsidRDefault="009D3EE2" w:rsidP="003A7AB2">
      <w:pPr>
        <w:rPr>
          <w:lang w:val="es-CL"/>
        </w:rPr>
      </w:pPr>
    </w:p>
    <w:p w14:paraId="4F718DA5" w14:textId="77777777" w:rsidR="007853C6" w:rsidRPr="00CE3DC4" w:rsidRDefault="007853C6" w:rsidP="003A7AB2">
      <w:pPr>
        <w:rPr>
          <w:lang w:val="es-CL"/>
        </w:rPr>
        <w:sectPr w:rsidR="007853C6" w:rsidRPr="00CE3DC4" w:rsidSect="00052D6A">
          <w:pgSz w:w="15840" w:h="12240" w:orient="landscape"/>
          <w:pgMar w:top="720" w:right="720" w:bottom="720" w:left="720" w:header="720" w:footer="720" w:gutter="0"/>
          <w:cols w:space="720"/>
          <w:docGrid w:linePitch="360"/>
        </w:sectPr>
      </w:pPr>
    </w:p>
    <w:p w14:paraId="658FE600" w14:textId="38BF6175" w:rsidR="009D3EE2" w:rsidRPr="00CE3DC4" w:rsidRDefault="00236E5D" w:rsidP="003A7AB2">
      <w:pPr>
        <w:rPr>
          <w:lang w:val="es-CL"/>
        </w:rPr>
      </w:pPr>
      <w:r>
        <w:rPr>
          <w:noProof/>
          <w:lang w:val="es-CL" w:eastAsia="es-CL"/>
        </w:rPr>
        <w:lastRenderedPageBreak/>
        <mc:AlternateContent>
          <mc:Choice Requires="wps">
            <w:drawing>
              <wp:anchor distT="0" distB="0" distL="114300" distR="114300" simplePos="0" relativeHeight="251737088" behindDoc="1" locked="0" layoutInCell="1" allowOverlap="1" wp14:anchorId="210A8D36" wp14:editId="668B7E23">
                <wp:simplePos x="0" y="0"/>
                <wp:positionH relativeFrom="page">
                  <wp:posOffset>9525</wp:posOffset>
                </wp:positionH>
                <wp:positionV relativeFrom="page">
                  <wp:posOffset>-19050</wp:posOffset>
                </wp:positionV>
                <wp:extent cx="10058400" cy="7934325"/>
                <wp:effectExtent l="0" t="0" r="0" b="9525"/>
                <wp:wrapNone/>
                <wp:docPr id="5" name="Rectangle 42" descr="P4427#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793432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0D662" id="Rectangle 42" o:spid="_x0000_s1026" alt="P4427#y1" style="position:absolute;margin-left:.75pt;margin-top:-1.5pt;width:11in;height:624.7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" fillcolor="#012169 [3204]" stroked="f">
                <w10:wrap anchorx="page" anchory="page"/>
              </v:rect>
            </w:pict>
          </mc:Fallback>
        </mc:AlternateContent>
      </w:r>
    </w:p>
    <w:p w14:paraId="183F87F6" w14:textId="5315E849" w:rsidR="00123757" w:rsidRPr="00B83CB9" w:rsidRDefault="00C82C6F" w:rsidP="00C93BA2">
      <w:pPr>
        <w:pStyle w:val="Heading1"/>
        <w:jc w:val="center"/>
        <w:rPr>
          <w:lang w:val="es-CL"/>
          <w14:shadow w14:blurRad="50800" w14:dist="38100" w14:dir="2700000" w14:sx="100000" w14:sy="100000" w14:kx="0" w14:ky="0" w14:algn="tl">
            <w14:srgbClr w14:val="000000">
              <w14:alpha w14:val="60000"/>
            </w14:srgbClr>
          </w14:shadow>
        </w:rPr>
      </w:pPr>
      <w:bookmarkStart w:id="87" w:name="_Toc70402373"/>
      <w:r>
        <w:rPr>
          <w:lang w:val="es-CL"/>
          <w14:shadow w14:blurRad="50800" w14:dist="38100" w14:dir="2700000" w14:sx="100000" w14:sy="100000" w14:kx="0" w14:ky="0" w14:algn="tl">
            <w14:srgbClr w14:val="000000">
              <w14:alpha w14:val="60000"/>
            </w14:srgbClr>
          </w14:shadow>
        </w:rPr>
        <w:t xml:space="preserve">ESTÁNDAR DE </w:t>
      </w:r>
      <w:r w:rsidR="00C93BA2" w:rsidRPr="00B83CB9">
        <w:rPr>
          <w:lang w:val="es-CL"/>
          <w14:shadow w14:blurRad="50800" w14:dist="38100" w14:dir="2700000" w14:sx="100000" w14:sy="100000" w14:kx="0" w14:ky="0" w14:algn="tl">
            <w14:srgbClr w14:val="000000">
              <w14:alpha w14:val="60000"/>
            </w14:srgbClr>
          </w14:shadow>
        </w:rPr>
        <w:t>CIENC</w:t>
      </w:r>
      <w:r>
        <w:rPr>
          <w:lang w:val="es-CL"/>
          <w14:shadow w14:blurRad="50800" w14:dist="38100" w14:dir="2700000" w14:sx="100000" w14:sy="100000" w14:kx="0" w14:ky="0" w14:algn="tl">
            <w14:srgbClr w14:val="000000">
              <w14:alpha w14:val="60000"/>
            </w14:srgbClr>
          </w14:shadow>
        </w:rPr>
        <w:t>IAS</w:t>
      </w:r>
      <w:bookmarkEnd w:id="87"/>
    </w:p>
    <w:p w14:paraId="004E6854" w14:textId="067B1F94" w:rsidR="00123757" w:rsidRPr="00B83CB9" w:rsidRDefault="00123757" w:rsidP="00123757">
      <w:pPr>
        <w:rPr>
          <w:lang w:val="es-CL"/>
        </w:rPr>
      </w:pPr>
    </w:p>
    <w:p w14:paraId="6A59C86C" w14:textId="2CF74A8B" w:rsidR="00123757" w:rsidRPr="00B83CB9" w:rsidRDefault="00123757" w:rsidP="00123757">
      <w:pPr>
        <w:rPr>
          <w:lang w:val="es-CL"/>
        </w:rPr>
      </w:pPr>
    </w:p>
    <w:p w14:paraId="481D34C9" w14:textId="25F391E9" w:rsidR="00123757" w:rsidRPr="00B83CB9" w:rsidRDefault="00EC3B56" w:rsidP="00123757">
      <w:pPr>
        <w:rPr>
          <w:lang w:val="es-CL"/>
        </w:rPr>
      </w:pPr>
      <w:r>
        <w:rPr>
          <w:noProof/>
          <w:lang w:val="es-CL" w:eastAsia="es-CL"/>
        </w:rPr>
        <w:drawing>
          <wp:anchor distT="0" distB="0" distL="0" distR="0" simplePos="0" relativeHeight="251735040" behindDoc="0" locked="0" layoutInCell="1" allowOverlap="1" wp14:anchorId="791D32C1" wp14:editId="2752A506">
            <wp:simplePos x="0" y="0"/>
            <wp:positionH relativeFrom="margin">
              <wp:align>center</wp:align>
            </wp:positionH>
            <wp:positionV relativeFrom="margin">
              <wp:posOffset>1323975</wp:posOffset>
            </wp:positionV>
            <wp:extent cx="7509719" cy="5048250"/>
            <wp:effectExtent l="228600" t="228600" r="224790" b="228600"/>
            <wp:wrapNone/>
            <wp:docPr id="77" name="image21.jpeg" descr="P443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1.jpeg" descr="P4431#y1"/>
                    <pic:cNvPicPr/>
                  </pic:nvPicPr>
                  <pic:blipFill rotWithShape="1">
                    <a:blip r:embed="rId36" cstate="print"/>
                    <a:srcRect l="12405" t="3170" r="8144" b="2726"/>
                    <a:stretch/>
                  </pic:blipFill>
                  <pic:spPr bwMode="auto">
                    <a:xfrm>
                      <a:off x="0" y="0"/>
                      <a:ext cx="7509719" cy="5048250"/>
                    </a:xfrm>
                    <a:prstGeom prst="rect">
                      <a:avLst/>
                    </a:prstGeom>
                    <a:ln w="228600" cap="sq" cmpd="thickThin">
                      <a:solidFill>
                        <a:schemeClr val="accent6"/>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72CF84" w14:textId="308FD278" w:rsidR="00123757" w:rsidRPr="00B83CB9" w:rsidRDefault="00123757" w:rsidP="00123757">
      <w:pPr>
        <w:rPr>
          <w:lang w:val="es-CL"/>
        </w:rPr>
      </w:pPr>
    </w:p>
    <w:p w14:paraId="188A256E" w14:textId="06CAACA7" w:rsidR="00123757" w:rsidRPr="00B83CB9" w:rsidRDefault="00123757" w:rsidP="00123757">
      <w:pPr>
        <w:rPr>
          <w:lang w:val="es-CL"/>
        </w:rPr>
      </w:pPr>
    </w:p>
    <w:p w14:paraId="284E4548" w14:textId="5DC4A0FD" w:rsidR="00123757" w:rsidRPr="00B83CB9" w:rsidRDefault="00123757" w:rsidP="00123757">
      <w:pPr>
        <w:rPr>
          <w:lang w:val="es-CL"/>
        </w:rPr>
      </w:pPr>
    </w:p>
    <w:p w14:paraId="5B60EED6" w14:textId="30B77B48" w:rsidR="00123757" w:rsidRPr="00B83CB9" w:rsidRDefault="00123757" w:rsidP="00123757">
      <w:pPr>
        <w:rPr>
          <w:lang w:val="es-CL"/>
        </w:rPr>
      </w:pPr>
    </w:p>
    <w:p w14:paraId="0A015672" w14:textId="705E0C5B" w:rsidR="00123757" w:rsidRPr="00B83CB9" w:rsidRDefault="00123757" w:rsidP="00123757">
      <w:pPr>
        <w:rPr>
          <w:lang w:val="es-CL"/>
        </w:rPr>
      </w:pPr>
    </w:p>
    <w:p w14:paraId="630D010F" w14:textId="04EE7BFD" w:rsidR="00123757" w:rsidRPr="00B83CB9" w:rsidRDefault="00123757" w:rsidP="00123757">
      <w:pPr>
        <w:rPr>
          <w:lang w:val="es-CL"/>
        </w:rPr>
      </w:pPr>
    </w:p>
    <w:p w14:paraId="4C173CBA" w14:textId="32817EAB" w:rsidR="00123757" w:rsidRPr="00B83CB9" w:rsidRDefault="00123757" w:rsidP="00123757">
      <w:pPr>
        <w:rPr>
          <w:lang w:val="es-CL"/>
        </w:rPr>
      </w:pPr>
    </w:p>
    <w:p w14:paraId="2CE52A75" w14:textId="6E9A9727" w:rsidR="00123757" w:rsidRPr="00B83CB9" w:rsidRDefault="00123757" w:rsidP="00123757">
      <w:pPr>
        <w:rPr>
          <w:lang w:val="es-CL"/>
        </w:rPr>
      </w:pPr>
    </w:p>
    <w:p w14:paraId="3BA5AC67" w14:textId="5DD3C15C" w:rsidR="00123757" w:rsidRPr="00B83CB9" w:rsidRDefault="00123757" w:rsidP="00123757">
      <w:pPr>
        <w:rPr>
          <w:lang w:val="es-CL"/>
        </w:rPr>
      </w:pPr>
    </w:p>
    <w:p w14:paraId="1FADCD60" w14:textId="69ACA561" w:rsidR="00123757" w:rsidRPr="00B83CB9" w:rsidRDefault="00123757" w:rsidP="00123757">
      <w:pPr>
        <w:rPr>
          <w:lang w:val="es-CL"/>
        </w:rPr>
      </w:pPr>
    </w:p>
    <w:p w14:paraId="1F515B59" w14:textId="0F2A2865" w:rsidR="00123757" w:rsidRPr="00B83CB9" w:rsidRDefault="00123757" w:rsidP="00123757">
      <w:pPr>
        <w:rPr>
          <w:lang w:val="es-CL"/>
        </w:rPr>
      </w:pPr>
    </w:p>
    <w:p w14:paraId="5F5C73F8" w14:textId="78D9E3A8" w:rsidR="00123757" w:rsidRPr="00B83CB9" w:rsidRDefault="00123757" w:rsidP="00123757">
      <w:pPr>
        <w:rPr>
          <w:lang w:val="es-CL"/>
        </w:rPr>
      </w:pPr>
    </w:p>
    <w:p w14:paraId="59FF99D1" w14:textId="3DBCD572" w:rsidR="00123757" w:rsidRPr="00B83CB9" w:rsidRDefault="00123757" w:rsidP="00123757">
      <w:pPr>
        <w:rPr>
          <w:lang w:val="es-CL"/>
        </w:rPr>
      </w:pPr>
    </w:p>
    <w:p w14:paraId="10554D2F" w14:textId="337EC497" w:rsidR="00123757" w:rsidRPr="00B83CB9" w:rsidRDefault="00123757" w:rsidP="00123757">
      <w:pPr>
        <w:rPr>
          <w:lang w:val="es-CL"/>
        </w:rPr>
      </w:pPr>
    </w:p>
    <w:p w14:paraId="21489765" w14:textId="78E4BC8E" w:rsidR="00123757" w:rsidRPr="00B83CB9" w:rsidRDefault="00123757" w:rsidP="00123757">
      <w:pPr>
        <w:rPr>
          <w:lang w:val="es-CL"/>
        </w:rPr>
      </w:pPr>
    </w:p>
    <w:p w14:paraId="7A227CA2" w14:textId="1814462B" w:rsidR="00123757" w:rsidRPr="00B83CB9" w:rsidRDefault="00123757" w:rsidP="00123757">
      <w:pPr>
        <w:rPr>
          <w:lang w:val="es-CL"/>
        </w:rPr>
      </w:pPr>
    </w:p>
    <w:p w14:paraId="5CD4A813" w14:textId="6540D38A" w:rsidR="00123757" w:rsidRPr="00B83CB9" w:rsidRDefault="00123757" w:rsidP="00123757">
      <w:pPr>
        <w:rPr>
          <w:lang w:val="es-CL"/>
        </w:rPr>
      </w:pPr>
    </w:p>
    <w:p w14:paraId="030051E4" w14:textId="3E525BDD" w:rsidR="00123757" w:rsidRPr="00B83CB9" w:rsidRDefault="00123757" w:rsidP="00123757">
      <w:pPr>
        <w:rPr>
          <w:lang w:val="es-CL"/>
        </w:rPr>
      </w:pPr>
    </w:p>
    <w:p w14:paraId="789B046D" w14:textId="6E05C3F4" w:rsidR="00123757" w:rsidRPr="00B83CB9" w:rsidRDefault="00123757" w:rsidP="00123757">
      <w:pPr>
        <w:rPr>
          <w:lang w:val="es-CL"/>
        </w:rPr>
      </w:pPr>
    </w:p>
    <w:p w14:paraId="6E3B594E" w14:textId="75DDF44D" w:rsidR="00123757" w:rsidRPr="00B83CB9" w:rsidRDefault="00123757" w:rsidP="00123757">
      <w:pPr>
        <w:rPr>
          <w:lang w:val="es-CL"/>
        </w:rPr>
      </w:pPr>
    </w:p>
    <w:p w14:paraId="5EF22E9F" w14:textId="0BF38552" w:rsidR="00123757" w:rsidRPr="00B83CB9" w:rsidRDefault="00123757" w:rsidP="00123757">
      <w:pPr>
        <w:rPr>
          <w:lang w:val="es-CL"/>
        </w:rPr>
      </w:pPr>
    </w:p>
    <w:p w14:paraId="184E626C" w14:textId="12229597" w:rsidR="00123757" w:rsidRPr="00B83CB9" w:rsidRDefault="00123757" w:rsidP="00123757">
      <w:pPr>
        <w:rPr>
          <w:lang w:val="es-CL"/>
        </w:rPr>
      </w:pPr>
    </w:p>
    <w:p w14:paraId="53D178DA" w14:textId="26162979" w:rsidR="00123757" w:rsidRPr="00B83CB9" w:rsidRDefault="00123757" w:rsidP="00123757">
      <w:pPr>
        <w:rPr>
          <w:lang w:val="es-CL"/>
        </w:rPr>
      </w:pPr>
    </w:p>
    <w:p w14:paraId="3B41DE79" w14:textId="6900A7CA" w:rsidR="00123757" w:rsidRPr="00B83CB9" w:rsidRDefault="00123757" w:rsidP="00123757">
      <w:pPr>
        <w:rPr>
          <w:lang w:val="es-CL"/>
        </w:rPr>
      </w:pPr>
    </w:p>
    <w:p w14:paraId="5931D66F" w14:textId="425B0C00" w:rsidR="00123757" w:rsidRPr="00B83CB9" w:rsidRDefault="00123757" w:rsidP="00123757">
      <w:pPr>
        <w:rPr>
          <w:lang w:val="es-CL"/>
        </w:rPr>
      </w:pPr>
    </w:p>
    <w:p w14:paraId="35D1659D" w14:textId="23D1A74B" w:rsidR="00123757" w:rsidRPr="001726C6" w:rsidRDefault="001726C6" w:rsidP="00BB0D7D">
      <w:pPr>
        <w:pStyle w:val="Heading3"/>
        <w:rPr>
          <w:lang w:val="es-CL"/>
        </w:rPr>
      </w:pPr>
      <w:bookmarkStart w:id="88" w:name="_Toc69826618"/>
      <w:bookmarkStart w:id="89" w:name="_Toc70402374"/>
      <w:r w:rsidRPr="001726C6">
        <w:rPr>
          <w:lang w:val="es-CL"/>
        </w:rPr>
        <w:lastRenderedPageBreak/>
        <w:t>ESTÁNDAR DE CIENCIAS</w:t>
      </w:r>
      <w:bookmarkEnd w:id="88"/>
      <w:bookmarkEnd w:id="89"/>
    </w:p>
    <w:p w14:paraId="348765CD" w14:textId="32797E83" w:rsidR="00C45A16" w:rsidRPr="001726C6" w:rsidRDefault="00C45A16" w:rsidP="00C45A16">
      <w:pPr>
        <w:rPr>
          <w:color w:val="3E6C06"/>
          <w:lang w:val="es-CL"/>
        </w:rPr>
      </w:pPr>
    </w:p>
    <w:p w14:paraId="2D41E67D" w14:textId="19086E14" w:rsidR="00D24534" w:rsidRPr="001726C6" w:rsidRDefault="001726C6" w:rsidP="001726C6">
      <w:pPr>
        <w:spacing w:line="240" w:lineRule="auto"/>
        <w:ind w:left="720" w:right="720"/>
        <w:jc w:val="center"/>
        <w:rPr>
          <w:b/>
          <w:bCs/>
          <w:i/>
          <w:iCs/>
          <w:color w:val="012169" w:themeColor="accent1"/>
          <w:sz w:val="22"/>
          <w:szCs w:val="28"/>
          <w:lang w:val="es-CL"/>
        </w:rPr>
      </w:pPr>
      <w:bookmarkStart w:id="90" w:name="_Hlk69739176"/>
      <w:r w:rsidRPr="001726C6">
        <w:rPr>
          <w:b/>
          <w:bCs/>
          <w:i/>
          <w:iCs/>
          <w:color w:val="012169" w:themeColor="accent1"/>
          <w:sz w:val="28"/>
          <w:szCs w:val="28"/>
          <w:lang w:val="es-CL"/>
        </w:rPr>
        <w:t>Los niños pueden tener un pensamiento y enfoques científicos complejos para investigar el mundo, desarrollar nuevas ideas, colaborar con otros, resolver problemas, construir teorías y explorar con abundante curiosidad.</w:t>
      </w:r>
      <w:bookmarkEnd w:id="90"/>
      <w:r w:rsidR="00D24534" w:rsidRPr="00CE312E">
        <w:rPr>
          <w:b/>
          <w:bCs/>
          <w:i/>
          <w:iCs/>
          <w:color w:val="012169" w:themeColor="accent1"/>
          <w:position w:val="10"/>
          <w:sz w:val="22"/>
          <w:szCs w:val="28"/>
          <w:vertAlign w:val="superscript"/>
          <w:lang w:val="es-CL"/>
        </w:rPr>
        <w:t>24</w:t>
      </w:r>
    </w:p>
    <w:p w14:paraId="18CFA356" w14:textId="68568E67" w:rsidR="00D24534" w:rsidRPr="001726C6" w:rsidRDefault="00D24534" w:rsidP="001726C6">
      <w:pPr>
        <w:spacing w:line="240" w:lineRule="auto"/>
        <w:rPr>
          <w:lang w:val="es-CL"/>
        </w:rPr>
      </w:pPr>
    </w:p>
    <w:p w14:paraId="1DA1D7D7" w14:textId="0FB8F0F7" w:rsidR="00E45BA5" w:rsidRDefault="001726C6" w:rsidP="00E45BA5">
      <w:pPr>
        <w:pStyle w:val="BodyText"/>
        <w:ind w:left="90"/>
        <w:rPr>
          <w:lang w:val="es-CL"/>
        </w:rPr>
      </w:pPr>
      <w:r w:rsidRPr="001726C6">
        <w:rPr>
          <w:lang w:val="es-CL"/>
        </w:rPr>
        <w:t xml:space="preserve">La ciencia, para los niños y sus cuidadores, es una búsqueda activa y abierta para construir nuevos conocimientos. Los niños se hacen preguntas y buscan respuestas para comprender el mundo que les rodea y aprenden participando activamente en experiencias, objetos reales y </w:t>
      </w:r>
      <w:r w:rsidRPr="00E45BA5">
        <w:rPr>
          <w:b/>
          <w:u w:val="single"/>
          <w:lang w:val="es-CL"/>
        </w:rPr>
        <w:t>fenómenos</w:t>
      </w:r>
      <w:r w:rsidRPr="001726C6">
        <w:rPr>
          <w:lang w:val="es-CL"/>
        </w:rPr>
        <w:t xml:space="preserve"> naturales relevantes. Al buscar respuestas, los niños planifican, observan, predicen y sacan conclusiones. Las observaciones, predicciones, explicaciones y </w:t>
      </w:r>
      <w:r w:rsidRPr="00E45BA5">
        <w:rPr>
          <w:b/>
          <w:u w:val="single"/>
          <w:lang w:val="es-CL"/>
        </w:rPr>
        <w:t>conclusiones</w:t>
      </w:r>
      <w:r w:rsidRPr="001726C6">
        <w:rPr>
          <w:lang w:val="es-CL"/>
        </w:rPr>
        <w:t xml:space="preserve"> de los niños deben ser respetadas y valoradas por sus cuidadores y pueden conducir a oportunidades significativas para desarrollar habilidades, conocimientos y relaciones.</w:t>
      </w:r>
    </w:p>
    <w:p w14:paraId="77D801E8" w14:textId="2EE18E62" w:rsidR="005A2C53" w:rsidRPr="001726C6" w:rsidRDefault="005A2C53" w:rsidP="00AC4BCE">
      <w:pPr>
        <w:pStyle w:val="BodyText"/>
        <w:ind w:left="90"/>
        <w:rPr>
          <w:lang w:val="es-CL"/>
        </w:rPr>
      </w:pPr>
    </w:p>
    <w:p w14:paraId="70D1B8F6" w14:textId="255C1FEF" w:rsidR="00AC4BCE" w:rsidRPr="001726C6" w:rsidRDefault="00E45BA5" w:rsidP="00AC4BCE">
      <w:pPr>
        <w:pStyle w:val="BodyText"/>
        <w:ind w:left="90"/>
        <w:rPr>
          <w:lang w:val="es-CL"/>
        </w:rPr>
      </w:pPr>
      <w:r w:rsidRPr="00E45BA5">
        <w:rPr>
          <w:lang w:val="es-CL"/>
        </w:rPr>
        <w:t xml:space="preserve">Las experiencias de los niños con la </w:t>
      </w:r>
      <w:r w:rsidRPr="00E45BA5">
        <w:rPr>
          <w:b/>
          <w:u w:val="single"/>
          <w:lang w:val="es-CL"/>
        </w:rPr>
        <w:t>investigación</w:t>
      </w:r>
      <w:r w:rsidRPr="00E45BA5">
        <w:rPr>
          <w:lang w:val="es-CL"/>
        </w:rPr>
        <w:t xml:space="preserve"> científica constituyen la base para la investigación y el pensamiento posteriores.</w:t>
      </w:r>
    </w:p>
    <w:p w14:paraId="38B1B3C6" w14:textId="3615D675" w:rsidR="00AC4BCE" w:rsidRPr="001726C6" w:rsidRDefault="00AC4BCE" w:rsidP="00AC4BCE">
      <w:pPr>
        <w:pStyle w:val="BodyText"/>
        <w:spacing w:before="2"/>
        <w:ind w:left="90"/>
        <w:rPr>
          <w:sz w:val="21"/>
          <w:lang w:val="es-CL"/>
        </w:rPr>
      </w:pPr>
    </w:p>
    <w:p w14:paraId="144A76E5" w14:textId="0FAE3AD9" w:rsidR="00AC4BCE" w:rsidRPr="001726C6" w:rsidRDefault="00024E6A" w:rsidP="00EE0F61">
      <w:pPr>
        <w:pStyle w:val="BodyText"/>
        <w:ind w:left="90"/>
        <w:rPr>
          <w:lang w:val="es-CL"/>
        </w:rPr>
      </w:pPr>
      <w:r w:rsidRPr="00024E6A">
        <w:rPr>
          <w:lang w:val="es-CL"/>
        </w:rPr>
        <w:t xml:space="preserve">El aprendizaje a través de la indagación requiere la curiosidad del niño </w:t>
      </w:r>
      <w:r w:rsidR="00EE0F61">
        <w:rPr>
          <w:lang w:val="es-CL"/>
        </w:rPr>
        <w:t xml:space="preserve">y la orientación de los adultos: </w:t>
      </w:r>
      <w:r w:rsidRPr="00024E6A">
        <w:rPr>
          <w:lang w:val="es-CL"/>
        </w:rPr>
        <w:t>planificar y preparar el entorno para la exploración científica, apoyar</w:t>
      </w:r>
      <w:r w:rsidR="00EE0F61">
        <w:rPr>
          <w:lang w:val="es-CL"/>
        </w:rPr>
        <w:t xml:space="preserve"> </w:t>
      </w:r>
      <w:r w:rsidRPr="00024E6A">
        <w:rPr>
          <w:lang w:val="es-CL"/>
        </w:rPr>
        <w:t xml:space="preserve">la investigación, provocar un pensamiento más profundo con preguntas reflexivas y participar en la indagación científica </w:t>
      </w:r>
      <w:r w:rsidRPr="00EE0F61">
        <w:rPr>
          <w:i/>
          <w:lang w:val="es-CL"/>
        </w:rPr>
        <w:t>con</w:t>
      </w:r>
      <w:r w:rsidRPr="00024E6A">
        <w:rPr>
          <w:lang w:val="es-CL"/>
        </w:rPr>
        <w:t xml:space="preserve"> los niños</w:t>
      </w:r>
      <w:r w:rsidR="00D61D28" w:rsidRPr="001726C6">
        <w:rPr>
          <w:vertAlign w:val="superscript"/>
          <w:lang w:val="es-CL"/>
        </w:rPr>
        <w:t>25</w:t>
      </w:r>
      <w:r w:rsidRPr="00024E6A">
        <w:rPr>
          <w:lang w:val="es-CL"/>
        </w:rPr>
        <w:t>.</w:t>
      </w:r>
    </w:p>
    <w:p w14:paraId="07BFD901" w14:textId="1615EA9A" w:rsidR="00AC4BCE" w:rsidRPr="001726C6" w:rsidRDefault="00AC4BCE" w:rsidP="00AC4BCE">
      <w:pPr>
        <w:pStyle w:val="BodyText"/>
        <w:ind w:left="90"/>
        <w:rPr>
          <w:lang w:val="es-CL"/>
        </w:rPr>
      </w:pPr>
    </w:p>
    <w:p w14:paraId="65F4BC79" w14:textId="07184231" w:rsidR="00AC4BCE" w:rsidRPr="001726C6" w:rsidRDefault="00EE0F61" w:rsidP="00854E25">
      <w:pPr>
        <w:pStyle w:val="BodyText"/>
        <w:spacing w:before="202"/>
        <w:jc w:val="both"/>
        <w:rPr>
          <w:lang w:val="es-CL"/>
        </w:rPr>
      </w:pPr>
      <w:r>
        <w:rPr>
          <w:lang w:val="es-CL"/>
        </w:rPr>
        <w:t xml:space="preserve"> </w:t>
      </w:r>
      <w:r w:rsidRPr="000C1BCA">
        <w:rPr>
          <w:lang w:val="es-CL"/>
        </w:rPr>
        <w:t xml:space="preserve">El Estándar de </w:t>
      </w:r>
      <w:r>
        <w:rPr>
          <w:lang w:val="es-CL"/>
        </w:rPr>
        <w:t>Ciencia</w:t>
      </w:r>
      <w:r w:rsidRPr="000C1BCA">
        <w:rPr>
          <w:lang w:val="es-CL"/>
        </w:rPr>
        <w:t xml:space="preserve">s está organizado en los siguientes </w:t>
      </w:r>
      <w:r w:rsidR="00854E25">
        <w:rPr>
          <w:lang w:val="es-CL"/>
        </w:rPr>
        <w:t>A</w:t>
      </w:r>
      <w:r w:rsidRPr="000C1BCA">
        <w:rPr>
          <w:lang w:val="es-CL"/>
        </w:rPr>
        <w:t xml:space="preserve">spectos y </w:t>
      </w:r>
      <w:r w:rsidR="00854E25">
        <w:rPr>
          <w:lang w:val="es-CL"/>
        </w:rPr>
        <w:t>C</w:t>
      </w:r>
      <w:r w:rsidRPr="000C1BCA">
        <w:rPr>
          <w:lang w:val="es-CL"/>
        </w:rPr>
        <w:t>onceptos relacionados:</w:t>
      </w:r>
    </w:p>
    <w:p w14:paraId="5FAEA997" w14:textId="07E87DFE" w:rsidR="00123757" w:rsidRPr="001726C6" w:rsidRDefault="00123757" w:rsidP="00123757">
      <w:pPr>
        <w:tabs>
          <w:tab w:val="left" w:pos="3451"/>
        </w:tabs>
        <w:rPr>
          <w:lang w:val="es-CL"/>
        </w:rPr>
      </w:pPr>
    </w:p>
    <w:p w14:paraId="2E6708D9" w14:textId="1ECE4B6E" w:rsidR="000D49B4" w:rsidRPr="001726C6" w:rsidRDefault="00854E25" w:rsidP="000D49B4">
      <w:pPr>
        <w:pStyle w:val="Default"/>
        <w:ind w:left="1440" w:hanging="270"/>
        <w:rPr>
          <w:sz w:val="28"/>
          <w:szCs w:val="28"/>
          <w:lang w:val="es-CL"/>
        </w:rPr>
      </w:pPr>
      <w:r>
        <w:rPr>
          <w:b/>
          <w:bCs/>
          <w:sz w:val="28"/>
          <w:szCs w:val="28"/>
          <w:lang w:val="es-CL"/>
        </w:rPr>
        <w:t>Aspecto 1: Investigación C</w:t>
      </w:r>
      <w:r w:rsidRPr="001726C6">
        <w:rPr>
          <w:b/>
          <w:bCs/>
          <w:sz w:val="28"/>
          <w:szCs w:val="28"/>
          <w:lang w:val="es-CL"/>
        </w:rPr>
        <w:t>ientífic</w:t>
      </w:r>
      <w:r>
        <w:rPr>
          <w:b/>
          <w:bCs/>
          <w:sz w:val="28"/>
          <w:szCs w:val="28"/>
          <w:lang w:val="es-CL"/>
        </w:rPr>
        <w:t>a y A</w:t>
      </w:r>
      <w:r w:rsidRPr="001726C6">
        <w:rPr>
          <w:b/>
          <w:bCs/>
          <w:sz w:val="28"/>
          <w:szCs w:val="28"/>
          <w:lang w:val="es-CL"/>
        </w:rPr>
        <w:t>plicación</w:t>
      </w:r>
      <w:r w:rsidR="000D49B4" w:rsidRPr="001726C6">
        <w:rPr>
          <w:b/>
          <w:bCs/>
          <w:sz w:val="28"/>
          <w:szCs w:val="28"/>
          <w:lang w:val="es-CL"/>
        </w:rPr>
        <w:t xml:space="preserve"> </w:t>
      </w:r>
    </w:p>
    <w:p w14:paraId="41CB409A" w14:textId="020CCB53" w:rsidR="000D49B4" w:rsidRPr="001726C6" w:rsidRDefault="001C43E2" w:rsidP="000D49B4">
      <w:pPr>
        <w:pStyle w:val="Default"/>
        <w:numPr>
          <w:ilvl w:val="0"/>
          <w:numId w:val="26"/>
        </w:numPr>
        <w:ind w:left="1800" w:hanging="270"/>
        <w:rPr>
          <w:rFonts w:ascii="Arial" w:hAnsi="Arial" w:cs="Arial"/>
          <w:lang w:val="es-CL"/>
        </w:rPr>
      </w:pPr>
      <w:r w:rsidRPr="001726C6">
        <w:rPr>
          <w:rFonts w:ascii="Arial" w:hAnsi="Arial" w:cs="Arial"/>
          <w:lang w:val="es-CL"/>
        </w:rPr>
        <w:t>Concept</w:t>
      </w:r>
      <w:r w:rsidR="00854E25">
        <w:rPr>
          <w:rFonts w:ascii="Arial" w:hAnsi="Arial" w:cs="Arial"/>
          <w:lang w:val="es-CL"/>
        </w:rPr>
        <w:t>o</w:t>
      </w:r>
      <w:r w:rsidRPr="001726C6">
        <w:rPr>
          <w:rFonts w:ascii="Arial" w:hAnsi="Arial" w:cs="Arial"/>
          <w:lang w:val="es-CL"/>
        </w:rPr>
        <w:t xml:space="preserve"> 1: </w:t>
      </w:r>
      <w:r w:rsidR="000D49B4" w:rsidRPr="001726C6">
        <w:rPr>
          <w:rFonts w:ascii="Arial" w:hAnsi="Arial" w:cs="Arial"/>
          <w:lang w:val="es-CL"/>
        </w:rPr>
        <w:t>Explora</w:t>
      </w:r>
      <w:r w:rsidR="00854E25">
        <w:rPr>
          <w:rFonts w:ascii="Arial" w:hAnsi="Arial" w:cs="Arial"/>
          <w:lang w:val="es-CL"/>
        </w:rPr>
        <w:t>ción</w:t>
      </w:r>
      <w:r w:rsidR="000D49B4" w:rsidRPr="001726C6">
        <w:rPr>
          <w:rFonts w:ascii="Arial" w:hAnsi="Arial" w:cs="Arial"/>
          <w:lang w:val="es-CL"/>
        </w:rPr>
        <w:t xml:space="preserve">, </w:t>
      </w:r>
      <w:r w:rsidR="00854E25" w:rsidRPr="001726C6">
        <w:rPr>
          <w:rFonts w:ascii="Arial" w:hAnsi="Arial" w:cs="Arial"/>
          <w:lang w:val="es-CL"/>
        </w:rPr>
        <w:t>Observaciones</w:t>
      </w:r>
      <w:r w:rsidR="00854E25">
        <w:rPr>
          <w:rFonts w:ascii="Arial" w:hAnsi="Arial" w:cs="Arial"/>
          <w:lang w:val="es-CL"/>
        </w:rPr>
        <w:t xml:space="preserve"> e </w:t>
      </w:r>
      <w:r w:rsidR="00854E25" w:rsidRPr="001726C6">
        <w:rPr>
          <w:rFonts w:ascii="Arial" w:hAnsi="Arial" w:cs="Arial"/>
          <w:lang w:val="es-CL"/>
        </w:rPr>
        <w:t>Hipótesis</w:t>
      </w:r>
    </w:p>
    <w:p w14:paraId="2D7A30A2" w14:textId="2FDEFD9F" w:rsidR="000D49B4" w:rsidRPr="001726C6" w:rsidRDefault="001C43E2" w:rsidP="000D49B4">
      <w:pPr>
        <w:pStyle w:val="Default"/>
        <w:numPr>
          <w:ilvl w:val="0"/>
          <w:numId w:val="26"/>
        </w:numPr>
        <w:ind w:left="1800" w:hanging="270"/>
        <w:rPr>
          <w:rFonts w:ascii="Arial" w:hAnsi="Arial" w:cs="Arial"/>
          <w:lang w:val="es-CL"/>
        </w:rPr>
      </w:pPr>
      <w:r w:rsidRPr="001726C6">
        <w:rPr>
          <w:rFonts w:ascii="Arial" w:hAnsi="Arial" w:cs="Arial"/>
          <w:lang w:val="es-CL"/>
        </w:rPr>
        <w:t>Concept</w:t>
      </w:r>
      <w:r w:rsidR="00854E25">
        <w:rPr>
          <w:rFonts w:ascii="Arial" w:hAnsi="Arial" w:cs="Arial"/>
          <w:lang w:val="es-CL"/>
        </w:rPr>
        <w:t>o</w:t>
      </w:r>
      <w:r w:rsidRPr="001726C6">
        <w:rPr>
          <w:rFonts w:ascii="Arial" w:hAnsi="Arial" w:cs="Arial"/>
          <w:lang w:val="es-CL"/>
        </w:rPr>
        <w:t xml:space="preserve"> 2: </w:t>
      </w:r>
      <w:r w:rsidR="00854E25" w:rsidRPr="001726C6">
        <w:rPr>
          <w:rFonts w:ascii="Arial" w:hAnsi="Arial" w:cs="Arial"/>
          <w:lang w:val="es-CL"/>
        </w:rPr>
        <w:t>Investigación</w:t>
      </w:r>
    </w:p>
    <w:p w14:paraId="43A884C7" w14:textId="76533C48" w:rsidR="000D49B4" w:rsidRPr="001726C6" w:rsidRDefault="001C43E2" w:rsidP="000D49B4">
      <w:pPr>
        <w:pStyle w:val="Default"/>
        <w:numPr>
          <w:ilvl w:val="0"/>
          <w:numId w:val="26"/>
        </w:numPr>
        <w:ind w:left="1800" w:hanging="270"/>
        <w:rPr>
          <w:rFonts w:ascii="Arial" w:hAnsi="Arial" w:cs="Arial"/>
          <w:lang w:val="es-CL"/>
        </w:rPr>
      </w:pPr>
      <w:r w:rsidRPr="001726C6">
        <w:rPr>
          <w:rFonts w:ascii="Arial" w:hAnsi="Arial" w:cs="Arial"/>
          <w:lang w:val="es-CL"/>
        </w:rPr>
        <w:t>Concept</w:t>
      </w:r>
      <w:r w:rsidR="00854E25">
        <w:rPr>
          <w:rFonts w:ascii="Arial" w:hAnsi="Arial" w:cs="Arial"/>
          <w:lang w:val="es-CL"/>
        </w:rPr>
        <w:t>o</w:t>
      </w:r>
      <w:r w:rsidRPr="001726C6">
        <w:rPr>
          <w:rFonts w:ascii="Arial" w:hAnsi="Arial" w:cs="Arial"/>
          <w:lang w:val="es-CL"/>
        </w:rPr>
        <w:t xml:space="preserve"> 3: </w:t>
      </w:r>
      <w:r w:rsidR="00854E25" w:rsidRPr="001726C6">
        <w:rPr>
          <w:rFonts w:ascii="Arial" w:hAnsi="Arial" w:cs="Arial"/>
          <w:u w:val="single"/>
          <w:lang w:val="es-CL"/>
        </w:rPr>
        <w:t>Análisis</w:t>
      </w:r>
      <w:r w:rsidR="000D49B4" w:rsidRPr="001726C6">
        <w:rPr>
          <w:rFonts w:ascii="Arial" w:hAnsi="Arial" w:cs="Arial"/>
          <w:lang w:val="es-CL"/>
        </w:rPr>
        <w:t xml:space="preserve"> </w:t>
      </w:r>
      <w:r w:rsidR="00854E25">
        <w:rPr>
          <w:rFonts w:ascii="Arial" w:hAnsi="Arial" w:cs="Arial"/>
          <w:lang w:val="es-CL"/>
        </w:rPr>
        <w:t>y</w:t>
      </w:r>
      <w:r w:rsidR="000D49B4" w:rsidRPr="001726C6">
        <w:rPr>
          <w:rFonts w:ascii="Arial" w:hAnsi="Arial" w:cs="Arial"/>
          <w:lang w:val="es-CL"/>
        </w:rPr>
        <w:t xml:space="preserve"> </w:t>
      </w:r>
      <w:r w:rsidR="00854E25" w:rsidRPr="001726C6">
        <w:rPr>
          <w:rFonts w:ascii="Arial" w:hAnsi="Arial" w:cs="Arial"/>
          <w:lang w:val="es-CL"/>
        </w:rPr>
        <w:t>Conclusiones</w:t>
      </w:r>
    </w:p>
    <w:p w14:paraId="32FA9C89" w14:textId="0F0B2081" w:rsidR="000D49B4" w:rsidRPr="001726C6" w:rsidRDefault="001C43E2" w:rsidP="000D49B4">
      <w:pPr>
        <w:pStyle w:val="Default"/>
        <w:numPr>
          <w:ilvl w:val="0"/>
          <w:numId w:val="26"/>
        </w:numPr>
        <w:ind w:left="1800" w:hanging="270"/>
        <w:rPr>
          <w:rFonts w:ascii="Arial" w:hAnsi="Arial" w:cs="Arial"/>
          <w:lang w:val="es-CL"/>
        </w:rPr>
      </w:pPr>
      <w:r w:rsidRPr="001726C6">
        <w:rPr>
          <w:rFonts w:ascii="Arial" w:hAnsi="Arial" w:cs="Arial"/>
          <w:lang w:val="es-CL"/>
        </w:rPr>
        <w:t>Concept</w:t>
      </w:r>
      <w:r w:rsidR="00854E25">
        <w:rPr>
          <w:rFonts w:ascii="Arial" w:hAnsi="Arial" w:cs="Arial"/>
          <w:lang w:val="es-CL"/>
        </w:rPr>
        <w:t>o</w:t>
      </w:r>
      <w:r w:rsidRPr="001726C6">
        <w:rPr>
          <w:rFonts w:ascii="Arial" w:hAnsi="Arial" w:cs="Arial"/>
          <w:lang w:val="es-CL"/>
        </w:rPr>
        <w:t xml:space="preserve"> 4: </w:t>
      </w:r>
      <w:r w:rsidR="00854E25" w:rsidRPr="001726C6">
        <w:rPr>
          <w:rFonts w:ascii="Arial" w:hAnsi="Arial" w:cs="Arial"/>
          <w:lang w:val="es-CL"/>
        </w:rPr>
        <w:t>Comunicación</w:t>
      </w:r>
    </w:p>
    <w:p w14:paraId="65B259F6" w14:textId="1FEC208C" w:rsidR="00123757" w:rsidRPr="001726C6" w:rsidRDefault="00123757" w:rsidP="00123757">
      <w:pPr>
        <w:tabs>
          <w:tab w:val="left" w:pos="3451"/>
        </w:tabs>
        <w:rPr>
          <w:lang w:val="es-CL"/>
        </w:rPr>
      </w:pPr>
    </w:p>
    <w:p w14:paraId="16B557C5" w14:textId="099C80C5" w:rsidR="00D0066A" w:rsidRPr="001726C6" w:rsidRDefault="00D0066A" w:rsidP="00123757">
      <w:pPr>
        <w:tabs>
          <w:tab w:val="left" w:pos="3451"/>
        </w:tabs>
        <w:rPr>
          <w:lang w:val="es-CL"/>
        </w:rPr>
      </w:pPr>
    </w:p>
    <w:p w14:paraId="7078D25C" w14:textId="25CF4D6B" w:rsidR="00D0066A" w:rsidRPr="00653C0D" w:rsidRDefault="00D0066A" w:rsidP="00D0066A">
      <w:pPr>
        <w:spacing w:before="43"/>
        <w:ind w:left="90" w:right="2203" w:hanging="2"/>
        <w:rPr>
          <w:sz w:val="16"/>
          <w:szCs w:val="16"/>
          <w:lang w:val="es-CL"/>
        </w:rPr>
      </w:pPr>
      <w:r w:rsidRPr="001726C6">
        <w:rPr>
          <w:sz w:val="18"/>
          <w:szCs w:val="18"/>
          <w:vertAlign w:val="superscript"/>
          <w:lang w:val="es-CL"/>
        </w:rPr>
        <w:t>24</w:t>
      </w:r>
      <w:r w:rsidRPr="001726C6">
        <w:rPr>
          <w:sz w:val="18"/>
          <w:szCs w:val="18"/>
          <w:lang w:val="es-CL"/>
        </w:rPr>
        <w:t xml:space="preserve"> </w:t>
      </w:r>
      <w:proofErr w:type="spellStart"/>
      <w:r w:rsidRPr="00653C0D">
        <w:rPr>
          <w:sz w:val="16"/>
          <w:szCs w:val="16"/>
          <w:lang w:val="es-CL"/>
        </w:rPr>
        <w:t>Bucher</w:t>
      </w:r>
      <w:proofErr w:type="spellEnd"/>
      <w:r w:rsidRPr="00653C0D">
        <w:rPr>
          <w:sz w:val="16"/>
          <w:szCs w:val="16"/>
          <w:lang w:val="es-CL"/>
        </w:rPr>
        <w:t xml:space="preserve">, E. &amp; Hernandez, M. (2016). </w:t>
      </w:r>
      <w:r w:rsidR="00925F95" w:rsidRPr="00653C0D">
        <w:rPr>
          <w:i/>
          <w:sz w:val="16"/>
          <w:szCs w:val="16"/>
          <w:lang w:val="es-CL"/>
        </w:rPr>
        <w:t>Más allá de rebotar la pelota: Los niños pequeños y los profesores investigan la física. Niños pequeños</w:t>
      </w:r>
      <w:r w:rsidRPr="00653C0D">
        <w:rPr>
          <w:sz w:val="16"/>
          <w:szCs w:val="16"/>
          <w:lang w:val="es-CL"/>
        </w:rPr>
        <w:t>, 71(3).</w:t>
      </w:r>
      <w:r w:rsidR="00925F95" w:rsidRPr="00653C0D">
        <w:rPr>
          <w:spacing w:val="-53"/>
          <w:sz w:val="16"/>
          <w:szCs w:val="16"/>
          <w:lang w:val="es-CL"/>
        </w:rPr>
        <w:t xml:space="preserve"> </w:t>
      </w:r>
      <w:r w:rsidR="00925F95" w:rsidRPr="00653C0D">
        <w:rPr>
          <w:sz w:val="16"/>
          <w:szCs w:val="16"/>
          <w:lang w:val="es-CL"/>
        </w:rPr>
        <w:t>Obtenido de</w:t>
      </w:r>
      <w:r w:rsidR="002561FD" w:rsidRPr="00653C0D">
        <w:rPr>
          <w:sz w:val="16"/>
          <w:szCs w:val="16"/>
          <w:lang w:val="es-CL"/>
        </w:rPr>
        <w:t xml:space="preserve"> </w:t>
      </w:r>
      <w:hyperlink r:id="rId37" w:history="1">
        <w:r w:rsidR="002561FD" w:rsidRPr="00653C0D">
          <w:rPr>
            <w:rStyle w:val="Hyperlink"/>
            <w:color w:val="auto"/>
            <w:sz w:val="16"/>
            <w:szCs w:val="16"/>
            <w:lang w:val="es-CL"/>
          </w:rPr>
          <w:t>http://www.naeyc.org/yc/article/bouncing-ball-physics.</w:t>
        </w:r>
      </w:hyperlink>
    </w:p>
    <w:p w14:paraId="706E2BD8" w14:textId="662BD91D" w:rsidR="00C45574" w:rsidRDefault="00D0066A">
      <w:pPr>
        <w:spacing w:after="160"/>
        <w:rPr>
          <w:rFonts w:eastAsia="Arial" w:cs="Arial"/>
          <w:b/>
          <w:bCs/>
          <w:sz w:val="28"/>
          <w:szCs w:val="28"/>
          <w:lang w:val="es-CL"/>
        </w:rPr>
      </w:pPr>
      <w:r w:rsidRPr="001726C6">
        <w:rPr>
          <w:sz w:val="18"/>
          <w:szCs w:val="18"/>
          <w:vertAlign w:val="superscript"/>
          <w:lang w:val="es-CL"/>
        </w:rPr>
        <w:t>25</w:t>
      </w:r>
      <w:r w:rsidRPr="001726C6">
        <w:rPr>
          <w:spacing w:val="-9"/>
          <w:sz w:val="18"/>
          <w:szCs w:val="18"/>
          <w:lang w:val="es-CL"/>
        </w:rPr>
        <w:t xml:space="preserve"> </w:t>
      </w:r>
      <w:proofErr w:type="gramStart"/>
      <w:r w:rsidR="00925F95" w:rsidRPr="00653C0D">
        <w:rPr>
          <w:sz w:val="16"/>
          <w:szCs w:val="16"/>
          <w:lang w:val="es-CL"/>
        </w:rPr>
        <w:t>Asociación</w:t>
      </w:r>
      <w:proofErr w:type="gramEnd"/>
      <w:r w:rsidR="00925F95" w:rsidRPr="00653C0D">
        <w:rPr>
          <w:sz w:val="16"/>
          <w:szCs w:val="16"/>
          <w:lang w:val="es-CL"/>
        </w:rPr>
        <w:t xml:space="preserve"> Nacional de Profesores de Ciencias. (</w:t>
      </w:r>
      <w:proofErr w:type="spellStart"/>
      <w:r w:rsidR="00925F95" w:rsidRPr="00653C0D">
        <w:rPr>
          <w:sz w:val="16"/>
          <w:szCs w:val="16"/>
          <w:lang w:val="es-CL"/>
        </w:rPr>
        <w:t>n.d</w:t>
      </w:r>
      <w:proofErr w:type="spellEnd"/>
      <w:r w:rsidR="00925F95" w:rsidRPr="00653C0D">
        <w:rPr>
          <w:sz w:val="16"/>
          <w:szCs w:val="16"/>
          <w:lang w:val="es-CL"/>
        </w:rPr>
        <w:t xml:space="preserve">.). </w:t>
      </w:r>
      <w:r w:rsidR="00925F95" w:rsidRPr="00653C0D">
        <w:rPr>
          <w:i/>
          <w:sz w:val="16"/>
          <w:szCs w:val="16"/>
          <w:lang w:val="es-CL"/>
        </w:rPr>
        <w:t>Educación científica en la primera infancia</w:t>
      </w:r>
      <w:r w:rsidR="00925F95" w:rsidRPr="00653C0D">
        <w:rPr>
          <w:sz w:val="16"/>
          <w:szCs w:val="16"/>
          <w:lang w:val="es-CL"/>
        </w:rPr>
        <w:t>. Obtenido de</w:t>
      </w:r>
      <w:r w:rsidR="002561FD" w:rsidRPr="00653C0D">
        <w:rPr>
          <w:sz w:val="16"/>
          <w:szCs w:val="16"/>
          <w:lang w:val="es-CL"/>
        </w:rPr>
        <w:t xml:space="preserve"> </w:t>
      </w:r>
      <w:r w:rsidRPr="00653C0D">
        <w:rPr>
          <w:spacing w:val="-53"/>
          <w:sz w:val="16"/>
          <w:szCs w:val="16"/>
          <w:lang w:val="es-CL"/>
        </w:rPr>
        <w:t xml:space="preserve"> </w:t>
      </w:r>
      <w:hyperlink r:id="rId38">
        <w:r w:rsidRPr="00653C0D">
          <w:rPr>
            <w:sz w:val="16"/>
            <w:szCs w:val="16"/>
            <w:u w:val="single" w:color="0000FF"/>
            <w:lang w:val="es-CL"/>
          </w:rPr>
          <w:t>http://www.nsta.org/about/positions/earlychildhood.aspx</w:t>
        </w:r>
      </w:hyperlink>
      <w:bookmarkStart w:id="91" w:name="_Science_Standard_Definitions"/>
      <w:bookmarkStart w:id="92" w:name="_Toc69826619"/>
      <w:bookmarkStart w:id="93" w:name="_Toc70402375"/>
      <w:bookmarkEnd w:id="91"/>
      <w:r w:rsidR="00C45574">
        <w:rPr>
          <w:sz w:val="28"/>
          <w:szCs w:val="28"/>
          <w:lang w:val="es-CL"/>
        </w:rPr>
        <w:br w:type="page"/>
      </w:r>
    </w:p>
    <w:p w14:paraId="41CB2232" w14:textId="3B35105E" w:rsidR="002561FD" w:rsidRPr="0030108A" w:rsidRDefault="00C82C6F" w:rsidP="006B02E5">
      <w:pPr>
        <w:pStyle w:val="Heading3"/>
        <w:rPr>
          <w:lang w:val="es-CL"/>
        </w:rPr>
      </w:pPr>
      <w:r w:rsidRPr="0030108A">
        <w:rPr>
          <w:lang w:val="es-CL"/>
        </w:rPr>
        <w:lastRenderedPageBreak/>
        <w:t xml:space="preserve">Definiciones </w:t>
      </w:r>
      <w:r w:rsidR="00C27BED" w:rsidRPr="0030108A">
        <w:rPr>
          <w:lang w:val="es-CL"/>
        </w:rPr>
        <w:t>del Estándar</w:t>
      </w:r>
      <w:r w:rsidRPr="0030108A">
        <w:rPr>
          <w:lang w:val="es-CL"/>
        </w:rPr>
        <w:t xml:space="preserve"> de Ciencias</w:t>
      </w:r>
      <w:bookmarkEnd w:id="92"/>
      <w:bookmarkEnd w:id="93"/>
    </w:p>
    <w:p w14:paraId="11C1C6C5" w14:textId="77777777" w:rsidR="009039B5" w:rsidRPr="0030108A" w:rsidRDefault="009039B5" w:rsidP="0030108A">
      <w:pPr>
        <w:rPr>
          <w:lang w:val="es-CL"/>
        </w:rPr>
      </w:pPr>
    </w:p>
    <w:p w14:paraId="12B3FE4C" w14:textId="588A4E6C" w:rsidR="00CE2CDB" w:rsidRPr="00C47CDF" w:rsidRDefault="00CC75D5" w:rsidP="004D1F49">
      <w:pPr>
        <w:spacing w:line="240" w:lineRule="auto"/>
        <w:rPr>
          <w:sz w:val="22"/>
          <w:szCs w:val="22"/>
          <w:lang w:val="es-CL"/>
        </w:rPr>
      </w:pPr>
      <w:r>
        <w:rPr>
          <w:b/>
          <w:sz w:val="22"/>
          <w:szCs w:val="22"/>
          <w:u w:val="single"/>
          <w:lang w:val="es-CL"/>
        </w:rPr>
        <w:t>A</w:t>
      </w:r>
      <w:r w:rsidR="00C47CDF" w:rsidRPr="00C47CDF">
        <w:rPr>
          <w:b/>
          <w:sz w:val="22"/>
          <w:szCs w:val="22"/>
          <w:u w:val="single"/>
          <w:lang w:val="es-CL"/>
        </w:rPr>
        <w:t>nálisis</w:t>
      </w:r>
      <w:r w:rsidR="00C47CDF" w:rsidRPr="00C47CDF">
        <w:rPr>
          <w:sz w:val="22"/>
          <w:szCs w:val="22"/>
          <w:lang w:val="es-CL"/>
        </w:rPr>
        <w:t xml:space="preserve"> consiste en dividir un todo (objeto, investigación o pensamiento) en partes para averiguar o estudiar las partes.</w:t>
      </w:r>
    </w:p>
    <w:p w14:paraId="1E2F6BB3" w14:textId="77777777" w:rsidR="00CE2CDB" w:rsidRPr="00C47CDF" w:rsidRDefault="00CE2CDB" w:rsidP="004D1F49">
      <w:pPr>
        <w:spacing w:line="240" w:lineRule="auto"/>
        <w:rPr>
          <w:color w:val="FF0000"/>
          <w:sz w:val="22"/>
          <w:szCs w:val="22"/>
          <w:lang w:val="es-CL"/>
        </w:rPr>
      </w:pPr>
    </w:p>
    <w:p w14:paraId="1C436D73" w14:textId="4CEF6272" w:rsidR="00CE2CDB" w:rsidRPr="00CC75D5" w:rsidRDefault="00CC75D5" w:rsidP="004D1F49">
      <w:pPr>
        <w:spacing w:line="240" w:lineRule="auto"/>
        <w:rPr>
          <w:sz w:val="22"/>
          <w:szCs w:val="22"/>
          <w:lang w:val="es-CL"/>
        </w:rPr>
      </w:pPr>
      <w:r w:rsidRPr="00CC75D5">
        <w:rPr>
          <w:b/>
          <w:sz w:val="22"/>
          <w:szCs w:val="22"/>
          <w:u w:val="single"/>
          <w:lang w:val="es-CL"/>
        </w:rPr>
        <w:t>Atributos</w:t>
      </w:r>
      <w:r w:rsidRPr="00CC75D5">
        <w:rPr>
          <w:sz w:val="22"/>
          <w:szCs w:val="22"/>
          <w:lang w:val="es-CL"/>
        </w:rPr>
        <w:t xml:space="preserve"> son características de una persona, lugar o cosa, o cualidades de los objetos, como el color, la posición, la redondez, la forma, el tamaño, el número de esquinas y los tipos de experiencias y exploraciones que el objeto puede permitir.</w:t>
      </w:r>
    </w:p>
    <w:p w14:paraId="61CA89D3" w14:textId="77777777" w:rsidR="00CE2CDB" w:rsidRPr="00CC75D5" w:rsidRDefault="00CE2CDB" w:rsidP="004D1F49">
      <w:pPr>
        <w:spacing w:line="240" w:lineRule="auto"/>
        <w:rPr>
          <w:sz w:val="22"/>
          <w:szCs w:val="22"/>
          <w:lang w:val="es-CL"/>
        </w:rPr>
      </w:pPr>
    </w:p>
    <w:p w14:paraId="32165492" w14:textId="16A087C2" w:rsidR="00CE2CDB" w:rsidRPr="00CC75D5" w:rsidRDefault="00CC75D5" w:rsidP="004D1F49">
      <w:pPr>
        <w:spacing w:line="240" w:lineRule="auto"/>
        <w:rPr>
          <w:sz w:val="22"/>
          <w:szCs w:val="22"/>
          <w:lang w:val="es-CL"/>
        </w:rPr>
      </w:pPr>
      <w:r w:rsidRPr="00CC75D5">
        <w:rPr>
          <w:b/>
          <w:sz w:val="22"/>
          <w:szCs w:val="22"/>
          <w:u w:val="single"/>
          <w:lang w:val="es-CL"/>
        </w:rPr>
        <w:t>Conclusiones</w:t>
      </w:r>
      <w:r w:rsidRPr="00CC75D5">
        <w:rPr>
          <w:b/>
          <w:sz w:val="22"/>
          <w:szCs w:val="22"/>
          <w:lang w:val="es-CL"/>
        </w:rPr>
        <w:t xml:space="preserve"> </w:t>
      </w:r>
      <w:r w:rsidRPr="00CC75D5">
        <w:rPr>
          <w:sz w:val="22"/>
          <w:szCs w:val="22"/>
          <w:lang w:val="es-CL"/>
        </w:rPr>
        <w:t xml:space="preserve">son explicaciones sobre un objeto, una idea o un suceso </w:t>
      </w:r>
      <w:r>
        <w:rPr>
          <w:sz w:val="22"/>
          <w:szCs w:val="22"/>
          <w:lang w:val="es-CL"/>
        </w:rPr>
        <w:t xml:space="preserve">con </w:t>
      </w:r>
      <w:r w:rsidRPr="00CC75D5">
        <w:rPr>
          <w:sz w:val="22"/>
          <w:szCs w:val="22"/>
          <w:lang w:val="es-CL"/>
        </w:rPr>
        <w:t>bas</w:t>
      </w:r>
      <w:r>
        <w:rPr>
          <w:sz w:val="22"/>
          <w:szCs w:val="22"/>
          <w:lang w:val="es-CL"/>
        </w:rPr>
        <w:t>e</w:t>
      </w:r>
      <w:r w:rsidRPr="00CC75D5">
        <w:rPr>
          <w:sz w:val="22"/>
          <w:szCs w:val="22"/>
          <w:lang w:val="es-CL"/>
        </w:rPr>
        <w:t xml:space="preserve"> en la experiencia previa, los conocimientos previos y la investigación.</w:t>
      </w:r>
    </w:p>
    <w:p w14:paraId="1DB7349E" w14:textId="77777777" w:rsidR="00CE2CDB" w:rsidRPr="00CC75D5" w:rsidRDefault="00CE2CDB" w:rsidP="004D1F49">
      <w:pPr>
        <w:spacing w:line="240" w:lineRule="auto"/>
        <w:rPr>
          <w:color w:val="FF0000"/>
          <w:sz w:val="22"/>
          <w:szCs w:val="22"/>
          <w:lang w:val="es-CL"/>
        </w:rPr>
      </w:pPr>
    </w:p>
    <w:p w14:paraId="186A4121" w14:textId="0CACB063" w:rsidR="00CE2CDB" w:rsidRPr="00CC75D5" w:rsidRDefault="00D61D28" w:rsidP="004D1F49">
      <w:pPr>
        <w:spacing w:line="240" w:lineRule="auto"/>
        <w:rPr>
          <w:sz w:val="22"/>
          <w:szCs w:val="22"/>
          <w:lang w:val="es-CL"/>
        </w:rPr>
      </w:pPr>
      <w:r>
        <w:rPr>
          <w:b/>
          <w:sz w:val="22"/>
          <w:szCs w:val="22"/>
          <w:u w:val="single"/>
          <w:lang w:val="es-CL"/>
        </w:rPr>
        <w:t>R</w:t>
      </w:r>
      <w:r w:rsidR="00CC75D5" w:rsidRPr="00CC75D5">
        <w:rPr>
          <w:b/>
          <w:sz w:val="22"/>
          <w:szCs w:val="22"/>
          <w:u w:val="single"/>
          <w:lang w:val="es-CL"/>
        </w:rPr>
        <w:t>espuesta cultural y lingüística</w:t>
      </w:r>
      <w:r w:rsidR="00CC75D5" w:rsidRPr="00CC75D5">
        <w:rPr>
          <w:sz w:val="22"/>
          <w:szCs w:val="22"/>
          <w:lang w:val="es-CL"/>
        </w:rPr>
        <w:t xml:space="preserve"> se refiere a una práctica de calidad cuando los </w:t>
      </w:r>
      <w:r w:rsidR="00CC75D5">
        <w:rPr>
          <w:sz w:val="22"/>
          <w:szCs w:val="22"/>
          <w:lang w:val="es-CL"/>
        </w:rPr>
        <w:t>profesore</w:t>
      </w:r>
      <w:r w:rsidR="00CC75D5" w:rsidRPr="00CC75D5">
        <w:rPr>
          <w:sz w:val="22"/>
          <w:szCs w:val="22"/>
          <w:lang w:val="es-CL"/>
        </w:rPr>
        <w:t xml:space="preserve">s promueven </w:t>
      </w:r>
      <w:r w:rsidR="00A24FD2">
        <w:rPr>
          <w:sz w:val="22"/>
          <w:szCs w:val="22"/>
          <w:lang w:val="es-CL"/>
        </w:rPr>
        <w:t>“</w:t>
      </w:r>
      <w:r w:rsidR="00CC75D5" w:rsidRPr="00CC75D5">
        <w:rPr>
          <w:sz w:val="22"/>
          <w:szCs w:val="22"/>
          <w:lang w:val="es-CL"/>
        </w:rPr>
        <w:t>el idioma del</w:t>
      </w:r>
      <w:r w:rsidR="00CC75D5">
        <w:rPr>
          <w:sz w:val="22"/>
          <w:szCs w:val="22"/>
          <w:lang w:val="es-CL"/>
        </w:rPr>
        <w:t xml:space="preserve"> hogar de los niños, respetan (estiman</w:t>
      </w:r>
      <w:r w:rsidR="00CC75D5" w:rsidRPr="00CC75D5">
        <w:rPr>
          <w:sz w:val="22"/>
          <w:szCs w:val="22"/>
          <w:lang w:val="es-CL"/>
        </w:rPr>
        <w:t xml:space="preserve">) y valoran (aprecian) la cultura del hogar, y promueven y alientan la </w:t>
      </w:r>
      <w:proofErr w:type="gramStart"/>
      <w:r w:rsidR="00CC75D5" w:rsidRPr="00CC75D5">
        <w:rPr>
          <w:sz w:val="22"/>
          <w:szCs w:val="22"/>
          <w:lang w:val="es-CL"/>
        </w:rPr>
        <w:t>participación activa</w:t>
      </w:r>
      <w:proofErr w:type="gramEnd"/>
      <w:r w:rsidR="00CC75D5" w:rsidRPr="00CC75D5">
        <w:rPr>
          <w:sz w:val="22"/>
          <w:szCs w:val="22"/>
          <w:lang w:val="es-CL"/>
        </w:rPr>
        <w:t xml:space="preserve"> y el apoyo de todas las familias</w:t>
      </w:r>
      <w:r w:rsidR="00DF6874">
        <w:rPr>
          <w:sz w:val="22"/>
          <w:szCs w:val="22"/>
          <w:lang w:val="es-CL"/>
        </w:rPr>
        <w:t>”</w:t>
      </w:r>
      <w:r w:rsidR="00CC75D5" w:rsidRPr="00CC75D5">
        <w:rPr>
          <w:sz w:val="22"/>
          <w:szCs w:val="22"/>
          <w:vertAlign w:val="superscript"/>
          <w:lang w:val="es-CL"/>
        </w:rPr>
        <w:t>26</w:t>
      </w:r>
      <w:r w:rsidR="00CC75D5" w:rsidRPr="00CC75D5">
        <w:rPr>
          <w:sz w:val="22"/>
          <w:szCs w:val="22"/>
          <w:lang w:val="es-CL"/>
        </w:rPr>
        <w:t xml:space="preserve"> en el aprendizaje para que las experiencias y las actividades respondan mejor a las fortalezas individuales de los niños.</w:t>
      </w:r>
    </w:p>
    <w:p w14:paraId="3F515D83" w14:textId="77777777" w:rsidR="00CE2CDB" w:rsidRPr="00CC75D5" w:rsidRDefault="00CE2CDB" w:rsidP="004D1F49">
      <w:pPr>
        <w:spacing w:line="240" w:lineRule="auto"/>
        <w:rPr>
          <w:color w:val="FF0000"/>
          <w:sz w:val="22"/>
          <w:szCs w:val="22"/>
          <w:lang w:val="es-CL"/>
        </w:rPr>
      </w:pPr>
    </w:p>
    <w:p w14:paraId="2F7D5238" w14:textId="0E5EF7FC" w:rsidR="00CE2CDB" w:rsidRPr="00CC75D5" w:rsidRDefault="00CC75D5" w:rsidP="004D1F49">
      <w:pPr>
        <w:spacing w:line="240" w:lineRule="auto"/>
        <w:rPr>
          <w:sz w:val="22"/>
          <w:szCs w:val="22"/>
          <w:lang w:val="es-CL"/>
        </w:rPr>
      </w:pPr>
      <w:r w:rsidRPr="00CC75D5">
        <w:rPr>
          <w:b/>
          <w:sz w:val="22"/>
          <w:szCs w:val="22"/>
          <w:u w:val="single"/>
          <w:lang w:val="es-CL"/>
        </w:rPr>
        <w:t xml:space="preserve">Herramientas </w:t>
      </w:r>
      <w:r w:rsidR="00D61D28">
        <w:rPr>
          <w:b/>
          <w:sz w:val="22"/>
          <w:szCs w:val="22"/>
          <w:u w:val="single"/>
          <w:lang w:val="es-CL"/>
        </w:rPr>
        <w:t>d</w:t>
      </w:r>
      <w:r w:rsidRPr="00CC75D5">
        <w:rPr>
          <w:b/>
          <w:sz w:val="22"/>
          <w:szCs w:val="22"/>
          <w:u w:val="single"/>
          <w:lang w:val="es-CL"/>
        </w:rPr>
        <w:t>igitales</w:t>
      </w:r>
      <w:r w:rsidRPr="00CC75D5">
        <w:rPr>
          <w:sz w:val="22"/>
          <w:szCs w:val="22"/>
          <w:lang w:val="es-CL"/>
        </w:rPr>
        <w:t>, también denominadas medios interactivos, son materiales digitales y analógicos (por ejemplo, programas de software, aplicaciones/</w:t>
      </w:r>
      <w:proofErr w:type="gramStart"/>
      <w:r w:rsidRPr="00CC75D5">
        <w:rPr>
          <w:sz w:val="22"/>
          <w:szCs w:val="22"/>
          <w:lang w:val="es-CL"/>
        </w:rPr>
        <w:t>apps</w:t>
      </w:r>
      <w:proofErr w:type="gramEnd"/>
      <w:r w:rsidRPr="00CC75D5">
        <w:rPr>
          <w:sz w:val="22"/>
          <w:szCs w:val="22"/>
          <w:lang w:val="es-CL"/>
        </w:rPr>
        <w:t xml:space="preserve">, medios de transmisión y </w:t>
      </w:r>
      <w:proofErr w:type="spellStart"/>
      <w:r w:rsidRPr="00CC75D5">
        <w:rPr>
          <w:sz w:val="22"/>
          <w:szCs w:val="22"/>
          <w:lang w:val="es-CL"/>
        </w:rPr>
        <w:t>streaming</w:t>
      </w:r>
      <w:proofErr w:type="spellEnd"/>
      <w:r w:rsidRPr="00CC75D5">
        <w:rPr>
          <w:sz w:val="22"/>
          <w:szCs w:val="22"/>
          <w:lang w:val="es-CL"/>
        </w:rPr>
        <w:t xml:space="preserve">, libros electrónicos, Internet y otras formas de contenido) que están </w:t>
      </w:r>
      <w:r w:rsidR="00A24FD2">
        <w:rPr>
          <w:sz w:val="22"/>
          <w:szCs w:val="22"/>
          <w:lang w:val="es-CL"/>
        </w:rPr>
        <w:t>“</w:t>
      </w:r>
      <w:r w:rsidRPr="00CC75D5">
        <w:rPr>
          <w:sz w:val="22"/>
          <w:szCs w:val="22"/>
          <w:lang w:val="es-CL"/>
        </w:rPr>
        <w:t>diseñados para facilitar el uso activo y creativo de los niños pequeños y para fomentar el compromiso social con otros niños y adultos</w:t>
      </w:r>
      <w:r w:rsidR="00DF6874">
        <w:rPr>
          <w:sz w:val="22"/>
          <w:szCs w:val="22"/>
          <w:lang w:val="es-CL"/>
        </w:rPr>
        <w:t>”</w:t>
      </w:r>
      <w:r w:rsidRPr="00CC75D5">
        <w:rPr>
          <w:sz w:val="22"/>
          <w:szCs w:val="22"/>
          <w:vertAlign w:val="superscript"/>
          <w:lang w:val="es-CL"/>
        </w:rPr>
        <w:t>27</w:t>
      </w:r>
      <w:r w:rsidRPr="00CC75D5">
        <w:rPr>
          <w:sz w:val="22"/>
          <w:szCs w:val="22"/>
          <w:lang w:val="es-CL"/>
        </w:rPr>
        <w:t>.</w:t>
      </w:r>
    </w:p>
    <w:p w14:paraId="75C7E9D5" w14:textId="77777777" w:rsidR="00CE2CDB" w:rsidRPr="00CC75D5" w:rsidRDefault="00CE2CDB" w:rsidP="004D1F49">
      <w:pPr>
        <w:spacing w:line="240" w:lineRule="auto"/>
        <w:rPr>
          <w:color w:val="FF0000"/>
          <w:sz w:val="22"/>
          <w:szCs w:val="22"/>
          <w:lang w:val="es-CL"/>
        </w:rPr>
      </w:pPr>
    </w:p>
    <w:p w14:paraId="11629920" w14:textId="6C5C353E" w:rsidR="00CE2CDB" w:rsidRPr="00CC75D5" w:rsidRDefault="00CC75D5" w:rsidP="004D1F49">
      <w:pPr>
        <w:spacing w:line="240" w:lineRule="auto"/>
        <w:rPr>
          <w:sz w:val="22"/>
          <w:szCs w:val="22"/>
          <w:lang w:val="es-CL"/>
        </w:rPr>
      </w:pPr>
      <w:r w:rsidRPr="00CC75D5">
        <w:rPr>
          <w:b/>
          <w:sz w:val="22"/>
          <w:szCs w:val="22"/>
          <w:u w:val="single"/>
          <w:lang w:val="es-CL"/>
        </w:rPr>
        <w:t>Gráficos</w:t>
      </w:r>
      <w:r w:rsidRPr="00CC75D5">
        <w:rPr>
          <w:sz w:val="22"/>
          <w:szCs w:val="22"/>
          <w:lang w:val="es-CL"/>
        </w:rPr>
        <w:t xml:space="preserve"> son representaciones visuales de la información y del proceso de aprendizaje, desarrolladas </w:t>
      </w:r>
      <w:r>
        <w:rPr>
          <w:sz w:val="22"/>
          <w:szCs w:val="22"/>
          <w:lang w:val="es-CL"/>
        </w:rPr>
        <w:t xml:space="preserve">para los niños y los </w:t>
      </w:r>
      <w:r w:rsidRPr="00CC75D5">
        <w:rPr>
          <w:sz w:val="22"/>
          <w:szCs w:val="22"/>
          <w:lang w:val="es-CL"/>
        </w:rPr>
        <w:t xml:space="preserve">cuidadores durante la investigación científica (por ejemplo, gráficos, índices, </w:t>
      </w:r>
      <w:r>
        <w:rPr>
          <w:sz w:val="22"/>
          <w:szCs w:val="22"/>
          <w:lang w:val="es-CL"/>
        </w:rPr>
        <w:t>publicaciones</w:t>
      </w:r>
      <w:r w:rsidRPr="00CC75D5">
        <w:rPr>
          <w:sz w:val="22"/>
          <w:szCs w:val="22"/>
          <w:lang w:val="es-CL"/>
        </w:rPr>
        <w:t>).</w:t>
      </w:r>
    </w:p>
    <w:p w14:paraId="0E992723" w14:textId="77777777" w:rsidR="00CE2CDB" w:rsidRPr="00CC75D5" w:rsidRDefault="00CE2CDB" w:rsidP="004D1F49">
      <w:pPr>
        <w:spacing w:line="240" w:lineRule="auto"/>
        <w:rPr>
          <w:color w:val="FF0000"/>
          <w:sz w:val="22"/>
          <w:szCs w:val="22"/>
          <w:lang w:val="es-CL"/>
        </w:rPr>
      </w:pPr>
    </w:p>
    <w:p w14:paraId="247F1A45" w14:textId="71740AF5" w:rsidR="00CE2CDB" w:rsidRDefault="00CC75D5" w:rsidP="004D1F49">
      <w:pPr>
        <w:spacing w:line="240" w:lineRule="auto"/>
        <w:rPr>
          <w:sz w:val="22"/>
          <w:szCs w:val="22"/>
          <w:lang w:val="es-CL"/>
        </w:rPr>
      </w:pPr>
      <w:r w:rsidRPr="004D1F49">
        <w:rPr>
          <w:b/>
          <w:sz w:val="22"/>
          <w:szCs w:val="22"/>
          <w:u w:val="single"/>
          <w:lang w:val="es-CL"/>
        </w:rPr>
        <w:t>Hipótesis (en plural)</w:t>
      </w:r>
      <w:r w:rsidRPr="00CC75D5">
        <w:rPr>
          <w:sz w:val="22"/>
          <w:szCs w:val="22"/>
          <w:lang w:val="es-CL"/>
        </w:rPr>
        <w:t xml:space="preserve"> son teorías o explicaciones de un suceso o acontecimiento que pueden iniciar y mantener una investigación.</w:t>
      </w:r>
    </w:p>
    <w:p w14:paraId="71EA6EF3" w14:textId="05DA27AE" w:rsidR="009039B5" w:rsidRDefault="009039B5" w:rsidP="004D1F49">
      <w:pPr>
        <w:spacing w:line="240" w:lineRule="auto"/>
        <w:rPr>
          <w:sz w:val="22"/>
          <w:szCs w:val="22"/>
          <w:lang w:val="es-CL"/>
        </w:rPr>
      </w:pPr>
    </w:p>
    <w:p w14:paraId="1D30EF71" w14:textId="03E4A517" w:rsidR="009039B5" w:rsidRDefault="009039B5" w:rsidP="004D1F49">
      <w:pPr>
        <w:spacing w:line="240" w:lineRule="auto"/>
        <w:rPr>
          <w:sz w:val="22"/>
          <w:szCs w:val="22"/>
          <w:lang w:val="es-CL"/>
        </w:rPr>
      </w:pPr>
    </w:p>
    <w:p w14:paraId="759E2284" w14:textId="5A6A949B" w:rsidR="009039B5" w:rsidRDefault="009039B5" w:rsidP="004D1F49">
      <w:pPr>
        <w:spacing w:line="240" w:lineRule="auto"/>
        <w:rPr>
          <w:sz w:val="22"/>
          <w:szCs w:val="22"/>
          <w:lang w:val="es-CL"/>
        </w:rPr>
      </w:pPr>
    </w:p>
    <w:p w14:paraId="45D3DC6B" w14:textId="451150F4" w:rsidR="009039B5" w:rsidRDefault="009039B5" w:rsidP="004D1F49">
      <w:pPr>
        <w:spacing w:line="240" w:lineRule="auto"/>
        <w:rPr>
          <w:sz w:val="22"/>
          <w:szCs w:val="22"/>
          <w:lang w:val="es-CL"/>
        </w:rPr>
      </w:pPr>
    </w:p>
    <w:p w14:paraId="445B8233" w14:textId="225B8C0B" w:rsidR="009039B5" w:rsidRDefault="009039B5" w:rsidP="004D1F49">
      <w:pPr>
        <w:spacing w:line="240" w:lineRule="auto"/>
        <w:rPr>
          <w:sz w:val="22"/>
          <w:szCs w:val="22"/>
          <w:lang w:val="es-CL"/>
        </w:rPr>
      </w:pPr>
    </w:p>
    <w:p w14:paraId="2D183BFF" w14:textId="301E775E" w:rsidR="009039B5" w:rsidRDefault="009039B5" w:rsidP="004D1F49">
      <w:pPr>
        <w:spacing w:line="240" w:lineRule="auto"/>
        <w:rPr>
          <w:sz w:val="22"/>
          <w:szCs w:val="22"/>
          <w:lang w:val="es-CL"/>
        </w:rPr>
      </w:pPr>
    </w:p>
    <w:p w14:paraId="1BD60EE4" w14:textId="5A26D747" w:rsidR="009039B5" w:rsidRDefault="009039B5" w:rsidP="004D1F49">
      <w:pPr>
        <w:spacing w:line="240" w:lineRule="auto"/>
        <w:rPr>
          <w:sz w:val="22"/>
          <w:szCs w:val="22"/>
          <w:lang w:val="es-CL"/>
        </w:rPr>
      </w:pPr>
    </w:p>
    <w:p w14:paraId="1F1DAA3E" w14:textId="4B2BE357" w:rsidR="009039B5" w:rsidRDefault="009039B5" w:rsidP="004D1F49">
      <w:pPr>
        <w:spacing w:line="240" w:lineRule="auto"/>
        <w:rPr>
          <w:sz w:val="22"/>
          <w:szCs w:val="22"/>
          <w:lang w:val="es-CL"/>
        </w:rPr>
      </w:pPr>
    </w:p>
    <w:p w14:paraId="6DBD54AC" w14:textId="79420D1F" w:rsidR="009039B5" w:rsidRDefault="009039B5" w:rsidP="004D1F49">
      <w:pPr>
        <w:spacing w:line="240" w:lineRule="auto"/>
        <w:rPr>
          <w:sz w:val="22"/>
          <w:szCs w:val="22"/>
          <w:lang w:val="es-CL"/>
        </w:rPr>
      </w:pPr>
    </w:p>
    <w:p w14:paraId="75FE49EE" w14:textId="22CF45DF" w:rsidR="009039B5" w:rsidRDefault="009039B5" w:rsidP="004D1F49">
      <w:pPr>
        <w:spacing w:line="240" w:lineRule="auto"/>
        <w:rPr>
          <w:sz w:val="22"/>
          <w:szCs w:val="22"/>
          <w:lang w:val="es-CL"/>
        </w:rPr>
      </w:pPr>
    </w:p>
    <w:p w14:paraId="04B8309E" w14:textId="77777777" w:rsidR="009039B5" w:rsidRPr="00CC75D5" w:rsidRDefault="009039B5" w:rsidP="004D1F49">
      <w:pPr>
        <w:spacing w:line="240" w:lineRule="auto"/>
        <w:rPr>
          <w:sz w:val="22"/>
          <w:szCs w:val="22"/>
          <w:lang w:val="es-CL"/>
        </w:rPr>
      </w:pPr>
    </w:p>
    <w:p w14:paraId="2FEEA1B7" w14:textId="77777777" w:rsidR="00C82C6F" w:rsidRPr="00CC75D5" w:rsidRDefault="00C82C6F" w:rsidP="004D1F49">
      <w:pPr>
        <w:spacing w:line="240" w:lineRule="auto"/>
        <w:rPr>
          <w:color w:val="FF0000"/>
          <w:sz w:val="22"/>
          <w:szCs w:val="22"/>
          <w:lang w:val="es-CL"/>
        </w:rPr>
      </w:pPr>
    </w:p>
    <w:p w14:paraId="168C7A56" w14:textId="5282DC37" w:rsidR="006B02E5" w:rsidRPr="00FA487E" w:rsidRDefault="006B02E5" w:rsidP="00A412B8">
      <w:pPr>
        <w:spacing w:line="240" w:lineRule="auto"/>
        <w:ind w:right="83"/>
        <w:jc w:val="both"/>
        <w:rPr>
          <w:sz w:val="16"/>
          <w:szCs w:val="16"/>
          <w:lang w:val="es-CL"/>
        </w:rPr>
      </w:pPr>
      <w:r w:rsidRPr="009177F8">
        <w:rPr>
          <w:sz w:val="18"/>
          <w:szCs w:val="18"/>
          <w:vertAlign w:val="superscript"/>
          <w:lang w:val="es-CL"/>
        </w:rPr>
        <w:t>26</w:t>
      </w:r>
      <w:r w:rsidRPr="009177F8">
        <w:rPr>
          <w:spacing w:val="-8"/>
          <w:sz w:val="18"/>
          <w:szCs w:val="18"/>
          <w:lang w:val="es-CL"/>
        </w:rPr>
        <w:t xml:space="preserve"> </w:t>
      </w:r>
      <w:r w:rsidRPr="00FA487E">
        <w:rPr>
          <w:sz w:val="16"/>
          <w:szCs w:val="16"/>
          <w:lang w:val="es-CL"/>
        </w:rPr>
        <w:t>NAEYC.</w:t>
      </w:r>
      <w:r w:rsidRPr="00FA487E">
        <w:rPr>
          <w:spacing w:val="-7"/>
          <w:sz w:val="16"/>
          <w:szCs w:val="16"/>
          <w:lang w:val="es-CL"/>
        </w:rPr>
        <w:t xml:space="preserve"> </w:t>
      </w:r>
      <w:r w:rsidRPr="00FA487E">
        <w:rPr>
          <w:sz w:val="16"/>
          <w:szCs w:val="16"/>
          <w:lang w:val="es-CL"/>
        </w:rPr>
        <w:t>(1995).</w:t>
      </w:r>
      <w:r w:rsidRPr="00FA487E">
        <w:rPr>
          <w:spacing w:val="-8"/>
          <w:sz w:val="16"/>
          <w:szCs w:val="16"/>
          <w:lang w:val="es-CL"/>
        </w:rPr>
        <w:t xml:space="preserve"> </w:t>
      </w:r>
      <w:r w:rsidR="004D1F49" w:rsidRPr="00FA487E">
        <w:rPr>
          <w:spacing w:val="-7"/>
          <w:sz w:val="16"/>
          <w:szCs w:val="16"/>
          <w:lang w:val="es-CL"/>
        </w:rPr>
        <w:t xml:space="preserve">Responder a la diversidad lingüística y cultural: Recomendaciones para una </w:t>
      </w:r>
      <w:r w:rsidR="00BD01A1">
        <w:rPr>
          <w:spacing w:val="-7"/>
          <w:sz w:val="16"/>
          <w:szCs w:val="16"/>
          <w:lang w:val="es-CL"/>
        </w:rPr>
        <w:t>Educación Temprana</w:t>
      </w:r>
      <w:r w:rsidR="004D1F49" w:rsidRPr="00FA487E">
        <w:rPr>
          <w:spacing w:val="-7"/>
          <w:sz w:val="16"/>
          <w:szCs w:val="16"/>
          <w:lang w:val="es-CL"/>
        </w:rPr>
        <w:t xml:space="preserve"> eficaz.</w:t>
      </w:r>
    </w:p>
    <w:p w14:paraId="32041646" w14:textId="63B5DFED" w:rsidR="006B02E5" w:rsidRPr="00FA487E" w:rsidRDefault="006B02E5" w:rsidP="00A412B8">
      <w:pPr>
        <w:spacing w:line="240" w:lineRule="auto"/>
        <w:ind w:right="83"/>
        <w:jc w:val="both"/>
        <w:rPr>
          <w:sz w:val="14"/>
          <w:szCs w:val="14"/>
          <w:lang w:val="es-CL"/>
        </w:rPr>
      </w:pPr>
      <w:r w:rsidRPr="00FA487E">
        <w:rPr>
          <w:sz w:val="18"/>
          <w:szCs w:val="18"/>
          <w:vertAlign w:val="superscript"/>
          <w:lang w:val="es-CL"/>
        </w:rPr>
        <w:t>27</w:t>
      </w:r>
      <w:r w:rsidRPr="00FA487E">
        <w:rPr>
          <w:sz w:val="18"/>
          <w:szCs w:val="18"/>
          <w:lang w:val="es-CL"/>
        </w:rPr>
        <w:t xml:space="preserve"> </w:t>
      </w:r>
      <w:r w:rsidRPr="00FA487E">
        <w:rPr>
          <w:sz w:val="16"/>
          <w:szCs w:val="16"/>
          <w:lang w:val="es-CL"/>
        </w:rPr>
        <w:t xml:space="preserve">NAEYC. (2012). </w:t>
      </w:r>
      <w:r w:rsidR="004D1F49" w:rsidRPr="00FA487E">
        <w:rPr>
          <w:sz w:val="16"/>
          <w:szCs w:val="16"/>
          <w:lang w:val="es-CL"/>
        </w:rPr>
        <w:t>La tecnología y los medios interactivos como herramientas en los programas de la primera infancia que atienden a los niños desde el nacimiento hasta los 8 años</w:t>
      </w:r>
      <w:r w:rsidRPr="00FA487E">
        <w:rPr>
          <w:sz w:val="16"/>
          <w:szCs w:val="16"/>
          <w:lang w:val="es-CL"/>
        </w:rPr>
        <w:t>.</w:t>
      </w:r>
      <w:r w:rsidR="004D1F49" w:rsidRPr="00FA487E">
        <w:rPr>
          <w:sz w:val="16"/>
          <w:szCs w:val="16"/>
          <w:lang w:val="es-CL"/>
        </w:rPr>
        <w:t xml:space="preserve"> Obtenido de</w:t>
      </w:r>
      <w:r w:rsidRPr="00FA487E">
        <w:rPr>
          <w:spacing w:val="-1"/>
          <w:sz w:val="16"/>
          <w:szCs w:val="16"/>
          <w:lang w:val="es-CL"/>
        </w:rPr>
        <w:t xml:space="preserve"> </w:t>
      </w:r>
      <w:r w:rsidRPr="00FA487E">
        <w:rPr>
          <w:spacing w:val="-1"/>
          <w:sz w:val="16"/>
          <w:szCs w:val="16"/>
          <w:u w:val="single" w:color="0000FF"/>
          <w:lang w:val="es-CL"/>
        </w:rPr>
        <w:t>https:</w:t>
      </w:r>
      <w:hyperlink r:id="rId39">
        <w:r w:rsidRPr="00FA487E">
          <w:rPr>
            <w:spacing w:val="-1"/>
            <w:sz w:val="16"/>
            <w:szCs w:val="16"/>
            <w:u w:val="single" w:color="0000FF"/>
            <w:lang w:val="es-CL"/>
          </w:rPr>
          <w:t>//w</w:t>
        </w:r>
      </w:hyperlink>
      <w:r w:rsidRPr="00FA487E">
        <w:rPr>
          <w:spacing w:val="-1"/>
          <w:sz w:val="16"/>
          <w:szCs w:val="16"/>
          <w:u w:val="single" w:color="0000FF"/>
          <w:lang w:val="es-CL"/>
        </w:rPr>
        <w:t>w</w:t>
      </w:r>
      <w:hyperlink r:id="rId40">
        <w:r w:rsidRPr="00FA487E">
          <w:rPr>
            <w:spacing w:val="-1"/>
            <w:sz w:val="16"/>
            <w:szCs w:val="16"/>
            <w:u w:val="single" w:color="0000FF"/>
            <w:lang w:val="es-CL"/>
          </w:rPr>
          <w:t>w.naeyc.org/sites/default/files/globally-shared/downloads/PDFs/resources/topics/PS_technology_WEB.pdf</w:t>
        </w:r>
        <w:r w:rsidRPr="00FA487E">
          <w:rPr>
            <w:spacing w:val="-1"/>
            <w:sz w:val="16"/>
            <w:szCs w:val="16"/>
            <w:lang w:val="es-CL"/>
          </w:rPr>
          <w:t>.</w:t>
        </w:r>
      </w:hyperlink>
      <w:r w:rsidRPr="00FA487E">
        <w:rPr>
          <w:sz w:val="14"/>
          <w:szCs w:val="14"/>
          <w:lang w:val="es-CL"/>
        </w:rPr>
        <w:t xml:space="preserve"> </w:t>
      </w:r>
    </w:p>
    <w:p w14:paraId="2DEEAC43" w14:textId="77E1183B" w:rsidR="009039B5" w:rsidRPr="0030108A" w:rsidRDefault="009039B5">
      <w:pPr>
        <w:spacing w:after="160"/>
        <w:rPr>
          <w:lang w:val="es-CL"/>
        </w:rPr>
      </w:pPr>
      <w:bookmarkStart w:id="94" w:name="_Toc70402376"/>
      <w:r>
        <w:rPr>
          <w:lang w:val="es-CL"/>
        </w:rPr>
        <w:br w:type="page"/>
      </w:r>
    </w:p>
    <w:p w14:paraId="08A0CE29" w14:textId="77777777" w:rsidR="009039B5" w:rsidRPr="009177F8" w:rsidRDefault="009039B5" w:rsidP="009039B5">
      <w:pPr>
        <w:spacing w:line="240" w:lineRule="auto"/>
        <w:rPr>
          <w:color w:val="FF0000"/>
          <w:sz w:val="22"/>
          <w:szCs w:val="22"/>
          <w:vertAlign w:val="superscript"/>
          <w:lang w:val="es-CL"/>
        </w:rPr>
      </w:pPr>
      <w:r w:rsidRPr="004D1F49">
        <w:rPr>
          <w:b/>
          <w:sz w:val="22"/>
          <w:szCs w:val="22"/>
          <w:u w:val="single"/>
          <w:lang w:val="es-CL"/>
        </w:rPr>
        <w:lastRenderedPageBreak/>
        <w:t>Indagación</w:t>
      </w:r>
      <w:r w:rsidRPr="004D1F49">
        <w:rPr>
          <w:sz w:val="22"/>
          <w:szCs w:val="22"/>
          <w:lang w:val="es-CL"/>
        </w:rPr>
        <w:t xml:space="preserve"> es el estudio</w:t>
      </w:r>
      <w:r>
        <w:rPr>
          <w:sz w:val="22"/>
          <w:szCs w:val="22"/>
          <w:lang w:val="es-CL"/>
        </w:rPr>
        <w:t xml:space="preserve"> o</w:t>
      </w:r>
      <w:r w:rsidRPr="004D1F49">
        <w:rPr>
          <w:sz w:val="22"/>
          <w:szCs w:val="22"/>
          <w:lang w:val="es-CL"/>
        </w:rPr>
        <w:t xml:space="preserve"> la investigación de un tema para </w:t>
      </w:r>
      <w:r>
        <w:rPr>
          <w:sz w:val="22"/>
          <w:szCs w:val="22"/>
          <w:lang w:val="es-CL"/>
        </w:rPr>
        <w:t>logra</w:t>
      </w:r>
      <w:r w:rsidRPr="004D1F49">
        <w:rPr>
          <w:sz w:val="22"/>
          <w:szCs w:val="22"/>
          <w:lang w:val="es-CL"/>
        </w:rPr>
        <w:t>r conocimientos y comprensión. La indagación científica abarca el aprendizaje activo, la colaboración con los compañeros, la conversación y el cuestionamiento, y el uso de vari</w:t>
      </w:r>
      <w:r>
        <w:rPr>
          <w:sz w:val="22"/>
          <w:szCs w:val="22"/>
          <w:lang w:val="es-CL"/>
        </w:rPr>
        <w:t>os</w:t>
      </w:r>
      <w:r w:rsidRPr="004D1F49">
        <w:rPr>
          <w:sz w:val="22"/>
          <w:szCs w:val="22"/>
          <w:lang w:val="es-CL"/>
        </w:rPr>
        <w:t xml:space="preserve"> métodos y herramientas para representar el aprendizaje</w:t>
      </w:r>
      <w:r w:rsidRPr="004D1F49">
        <w:rPr>
          <w:sz w:val="22"/>
          <w:szCs w:val="22"/>
          <w:vertAlign w:val="superscript"/>
          <w:lang w:val="es-CL"/>
        </w:rPr>
        <w:t>28</w:t>
      </w:r>
      <w:r w:rsidRPr="004D1F49">
        <w:rPr>
          <w:sz w:val="22"/>
          <w:szCs w:val="22"/>
          <w:lang w:val="es-CL"/>
        </w:rPr>
        <w:t>.</w:t>
      </w:r>
    </w:p>
    <w:p w14:paraId="1C11AE86" w14:textId="77777777" w:rsidR="009039B5" w:rsidRPr="004D1F49" w:rsidRDefault="009039B5" w:rsidP="009039B5">
      <w:pPr>
        <w:spacing w:line="240" w:lineRule="auto"/>
        <w:rPr>
          <w:color w:val="FF0000"/>
          <w:sz w:val="22"/>
          <w:szCs w:val="22"/>
          <w:lang w:val="es-CL"/>
        </w:rPr>
      </w:pPr>
    </w:p>
    <w:p w14:paraId="6D6103EC" w14:textId="77777777" w:rsidR="009039B5" w:rsidRPr="004D1F49" w:rsidRDefault="009039B5" w:rsidP="009039B5">
      <w:pPr>
        <w:spacing w:line="240" w:lineRule="auto"/>
        <w:rPr>
          <w:bCs/>
          <w:sz w:val="22"/>
          <w:szCs w:val="22"/>
          <w:lang w:val="es-CL"/>
        </w:rPr>
      </w:pPr>
      <w:r w:rsidRPr="004D1F49">
        <w:rPr>
          <w:rStyle w:val="Hyperlink"/>
          <w:b/>
          <w:bCs/>
          <w:color w:val="auto"/>
          <w:sz w:val="22"/>
          <w:szCs w:val="22"/>
          <w:lang w:val="es-CL"/>
        </w:rPr>
        <w:t>Persistencia</w:t>
      </w:r>
      <w:r w:rsidRPr="004D1F49">
        <w:rPr>
          <w:rStyle w:val="Hyperlink"/>
          <w:bCs/>
          <w:color w:val="auto"/>
          <w:sz w:val="22"/>
          <w:szCs w:val="22"/>
          <w:u w:val="none"/>
          <w:lang w:val="es-CL"/>
        </w:rPr>
        <w:t xml:space="preserve"> (véanse las </w:t>
      </w:r>
      <w:r w:rsidRPr="004D1F49">
        <w:rPr>
          <w:rStyle w:val="Hyperlink"/>
          <w:bCs/>
          <w:color w:val="auto"/>
          <w:sz w:val="22"/>
          <w:szCs w:val="22"/>
          <w:lang w:val="es-CL"/>
        </w:rPr>
        <w:t xml:space="preserve">Definiciones de las Directrices de </w:t>
      </w:r>
      <w:r>
        <w:rPr>
          <w:rStyle w:val="Hyperlink"/>
          <w:bCs/>
          <w:color w:val="auto"/>
          <w:sz w:val="22"/>
          <w:szCs w:val="22"/>
          <w:lang w:val="es-CL"/>
        </w:rPr>
        <w:t>Introducción al</w:t>
      </w:r>
      <w:r w:rsidRPr="004D1F49">
        <w:rPr>
          <w:rStyle w:val="Hyperlink"/>
          <w:bCs/>
          <w:color w:val="auto"/>
          <w:sz w:val="22"/>
          <w:szCs w:val="22"/>
          <w:lang w:val="es-CL"/>
        </w:rPr>
        <w:t xml:space="preserve"> Aprendizaje</w:t>
      </w:r>
      <w:r w:rsidRPr="00EA6E26">
        <w:rPr>
          <w:rStyle w:val="Hyperlink"/>
          <w:bCs/>
          <w:color w:val="auto"/>
          <w:sz w:val="22"/>
          <w:szCs w:val="22"/>
          <w:u w:val="none"/>
          <w:lang w:val="es-CL"/>
        </w:rPr>
        <w:t>).</w:t>
      </w:r>
    </w:p>
    <w:p w14:paraId="3DE06C3F" w14:textId="77777777" w:rsidR="009039B5" w:rsidRDefault="009039B5" w:rsidP="009039B5">
      <w:pPr>
        <w:spacing w:line="240" w:lineRule="auto"/>
        <w:rPr>
          <w:b/>
          <w:sz w:val="22"/>
          <w:szCs w:val="22"/>
          <w:u w:val="single"/>
          <w:lang w:val="es-CL"/>
        </w:rPr>
      </w:pPr>
    </w:p>
    <w:p w14:paraId="65A57BEF" w14:textId="77777777" w:rsidR="009039B5" w:rsidRPr="004D1F49" w:rsidRDefault="009039B5" w:rsidP="009039B5">
      <w:pPr>
        <w:spacing w:line="240" w:lineRule="auto"/>
        <w:rPr>
          <w:sz w:val="22"/>
          <w:szCs w:val="22"/>
          <w:lang w:val="es-CL"/>
        </w:rPr>
      </w:pPr>
      <w:r w:rsidRPr="004D1F49">
        <w:rPr>
          <w:b/>
          <w:sz w:val="22"/>
          <w:szCs w:val="22"/>
          <w:u w:val="single"/>
          <w:lang w:val="es-CL"/>
        </w:rPr>
        <w:t>Fenómenos</w:t>
      </w:r>
      <w:r w:rsidRPr="004D1F49">
        <w:rPr>
          <w:b/>
          <w:sz w:val="22"/>
          <w:szCs w:val="22"/>
          <w:lang w:val="es-CL"/>
        </w:rPr>
        <w:t xml:space="preserve"> </w:t>
      </w:r>
      <w:r w:rsidRPr="004D1F49">
        <w:rPr>
          <w:sz w:val="22"/>
          <w:szCs w:val="22"/>
          <w:lang w:val="es-CL"/>
        </w:rPr>
        <w:t>son acontecimientos observables que ocurren en las experiencias cotidianas de los niños y que los profesores pueden guiar para que los niños usen los conocimientos científicos para explicar o predecir</w:t>
      </w:r>
      <w:r w:rsidRPr="004D1F49">
        <w:rPr>
          <w:sz w:val="22"/>
          <w:szCs w:val="22"/>
          <w:vertAlign w:val="superscript"/>
          <w:lang w:val="es-CL"/>
        </w:rPr>
        <w:t>29</w:t>
      </w:r>
      <w:r w:rsidRPr="004D1F49">
        <w:rPr>
          <w:sz w:val="22"/>
          <w:szCs w:val="22"/>
          <w:lang w:val="es-CL"/>
        </w:rPr>
        <w:t>.</w:t>
      </w:r>
    </w:p>
    <w:p w14:paraId="189071DE" w14:textId="77777777" w:rsidR="009039B5" w:rsidRPr="004D1F49" w:rsidRDefault="009039B5" w:rsidP="009039B5">
      <w:pPr>
        <w:spacing w:line="240" w:lineRule="auto"/>
        <w:rPr>
          <w:color w:val="FF0000"/>
          <w:sz w:val="22"/>
          <w:szCs w:val="22"/>
          <w:lang w:val="es-CL"/>
        </w:rPr>
      </w:pPr>
    </w:p>
    <w:p w14:paraId="786D16A7" w14:textId="77777777" w:rsidR="009039B5" w:rsidRDefault="009039B5" w:rsidP="009039B5">
      <w:pPr>
        <w:spacing w:line="240" w:lineRule="auto"/>
        <w:rPr>
          <w:sz w:val="22"/>
          <w:szCs w:val="22"/>
          <w:lang w:val="es-CL"/>
        </w:rPr>
      </w:pPr>
      <w:r w:rsidRPr="00D4303E">
        <w:rPr>
          <w:b/>
          <w:sz w:val="22"/>
          <w:szCs w:val="22"/>
          <w:u w:val="single"/>
          <w:lang w:val="es-CL"/>
        </w:rPr>
        <w:t>Herramientas</w:t>
      </w:r>
      <w:r w:rsidRPr="00D4303E">
        <w:rPr>
          <w:sz w:val="22"/>
          <w:szCs w:val="22"/>
          <w:u w:val="single"/>
          <w:lang w:val="es-CL"/>
        </w:rPr>
        <w:t xml:space="preserve"> </w:t>
      </w:r>
      <w:r w:rsidRPr="00531E40">
        <w:rPr>
          <w:sz w:val="22"/>
          <w:szCs w:val="22"/>
          <w:lang w:val="es-CL"/>
        </w:rPr>
        <w:t>son recursos que les ayudan a los niños a observar más de cerca, a ampliar su comprensión, a formular y responder preguntas y a exponer sus ideas (por ejemplo, lápices de colores, lentes de aumento, fotos, libros informativos, balanzas, computadores, pinzas y tenazas)</w:t>
      </w:r>
      <w:r>
        <w:rPr>
          <w:sz w:val="22"/>
          <w:szCs w:val="22"/>
          <w:lang w:val="es-CL"/>
        </w:rPr>
        <w:t>.</w:t>
      </w:r>
    </w:p>
    <w:p w14:paraId="0C0B100A" w14:textId="77777777" w:rsidR="009039B5" w:rsidRPr="00EA6E26" w:rsidRDefault="009039B5" w:rsidP="009039B5">
      <w:pPr>
        <w:spacing w:line="240" w:lineRule="auto"/>
        <w:rPr>
          <w:sz w:val="12"/>
          <w:szCs w:val="12"/>
          <w:lang w:val="es-CL"/>
        </w:rPr>
      </w:pPr>
    </w:p>
    <w:p w14:paraId="176E0347" w14:textId="77777777" w:rsidR="009039B5" w:rsidRDefault="009039B5">
      <w:pPr>
        <w:spacing w:after="160"/>
        <w:rPr>
          <w:lang w:val="es-CL"/>
        </w:rPr>
      </w:pPr>
    </w:p>
    <w:p w14:paraId="3B3971F8" w14:textId="77777777" w:rsidR="009039B5" w:rsidRDefault="009039B5">
      <w:pPr>
        <w:spacing w:after="160"/>
        <w:rPr>
          <w:lang w:val="es-CL"/>
        </w:rPr>
      </w:pPr>
    </w:p>
    <w:p w14:paraId="7D3E90F7" w14:textId="77777777" w:rsidR="009039B5" w:rsidRDefault="009039B5">
      <w:pPr>
        <w:spacing w:after="160"/>
        <w:rPr>
          <w:lang w:val="es-CL"/>
        </w:rPr>
      </w:pPr>
    </w:p>
    <w:p w14:paraId="7B2A8227" w14:textId="77777777" w:rsidR="009039B5" w:rsidRDefault="009039B5">
      <w:pPr>
        <w:spacing w:after="160"/>
        <w:rPr>
          <w:lang w:val="es-CL"/>
        </w:rPr>
      </w:pPr>
    </w:p>
    <w:p w14:paraId="46EF35CE" w14:textId="77777777" w:rsidR="009039B5" w:rsidRDefault="009039B5">
      <w:pPr>
        <w:spacing w:after="160"/>
        <w:rPr>
          <w:lang w:val="es-CL"/>
        </w:rPr>
      </w:pPr>
    </w:p>
    <w:p w14:paraId="5E595D1D" w14:textId="77777777" w:rsidR="009039B5" w:rsidRDefault="009039B5">
      <w:pPr>
        <w:spacing w:after="160"/>
        <w:rPr>
          <w:lang w:val="es-CL"/>
        </w:rPr>
      </w:pPr>
    </w:p>
    <w:p w14:paraId="3CF27479" w14:textId="77777777" w:rsidR="009039B5" w:rsidRDefault="009039B5">
      <w:pPr>
        <w:spacing w:after="160"/>
        <w:rPr>
          <w:lang w:val="es-CL"/>
        </w:rPr>
      </w:pPr>
    </w:p>
    <w:p w14:paraId="1F1C7FA8" w14:textId="589509A5" w:rsidR="009039B5" w:rsidRDefault="009039B5">
      <w:pPr>
        <w:spacing w:after="160"/>
        <w:rPr>
          <w:lang w:val="es-CL"/>
        </w:rPr>
      </w:pPr>
    </w:p>
    <w:p w14:paraId="689FEECF" w14:textId="70718A0A" w:rsidR="009039B5" w:rsidRDefault="009039B5">
      <w:pPr>
        <w:spacing w:after="160"/>
        <w:rPr>
          <w:lang w:val="es-CL"/>
        </w:rPr>
      </w:pPr>
    </w:p>
    <w:p w14:paraId="4EC99240" w14:textId="47A3D040" w:rsidR="009039B5" w:rsidRDefault="009039B5">
      <w:pPr>
        <w:spacing w:after="160"/>
        <w:rPr>
          <w:lang w:val="es-CL"/>
        </w:rPr>
      </w:pPr>
    </w:p>
    <w:p w14:paraId="7278FC24" w14:textId="77777777" w:rsidR="009039B5" w:rsidRDefault="009039B5">
      <w:pPr>
        <w:spacing w:after="160"/>
        <w:rPr>
          <w:lang w:val="es-CL"/>
        </w:rPr>
      </w:pPr>
    </w:p>
    <w:p w14:paraId="3F0911C0" w14:textId="77777777" w:rsidR="009039B5" w:rsidRDefault="009039B5">
      <w:pPr>
        <w:spacing w:after="160"/>
        <w:rPr>
          <w:lang w:val="es-CL"/>
        </w:rPr>
      </w:pPr>
    </w:p>
    <w:p w14:paraId="1B722C76" w14:textId="77777777" w:rsidR="009039B5" w:rsidRPr="00FA487E" w:rsidRDefault="009039B5" w:rsidP="009039B5">
      <w:pPr>
        <w:spacing w:line="240" w:lineRule="auto"/>
        <w:ind w:right="83"/>
        <w:jc w:val="both"/>
        <w:rPr>
          <w:sz w:val="18"/>
          <w:szCs w:val="18"/>
          <w:lang w:val="es-CL"/>
        </w:rPr>
      </w:pPr>
      <w:r w:rsidRPr="00FA487E">
        <w:rPr>
          <w:sz w:val="18"/>
          <w:szCs w:val="18"/>
          <w:vertAlign w:val="superscript"/>
          <w:lang w:val="es-CL"/>
        </w:rPr>
        <w:t>28</w:t>
      </w:r>
      <w:r w:rsidRPr="00FA487E">
        <w:rPr>
          <w:spacing w:val="-6"/>
          <w:sz w:val="18"/>
          <w:szCs w:val="18"/>
          <w:lang w:val="es-CL"/>
        </w:rPr>
        <w:t xml:space="preserve"> </w:t>
      </w:r>
      <w:r w:rsidRPr="00FA487E">
        <w:rPr>
          <w:sz w:val="16"/>
          <w:szCs w:val="16"/>
          <w:lang w:val="es-CL"/>
        </w:rPr>
        <w:t>Edson,</w:t>
      </w:r>
      <w:r w:rsidRPr="00FA487E">
        <w:rPr>
          <w:spacing w:val="-6"/>
          <w:sz w:val="16"/>
          <w:szCs w:val="16"/>
          <w:lang w:val="es-CL"/>
        </w:rPr>
        <w:t xml:space="preserve"> </w:t>
      </w:r>
      <w:r w:rsidRPr="00FA487E">
        <w:rPr>
          <w:sz w:val="16"/>
          <w:szCs w:val="16"/>
          <w:lang w:val="es-CL"/>
        </w:rPr>
        <w:t>M.</w:t>
      </w:r>
      <w:r w:rsidRPr="00FA487E">
        <w:rPr>
          <w:spacing w:val="-5"/>
          <w:sz w:val="16"/>
          <w:szCs w:val="16"/>
          <w:lang w:val="es-CL"/>
        </w:rPr>
        <w:t xml:space="preserve"> </w:t>
      </w:r>
      <w:r w:rsidRPr="00FA487E">
        <w:rPr>
          <w:sz w:val="16"/>
          <w:szCs w:val="16"/>
          <w:lang w:val="es-CL"/>
        </w:rPr>
        <w:t>T.</w:t>
      </w:r>
      <w:r w:rsidRPr="00FA487E">
        <w:rPr>
          <w:spacing w:val="-5"/>
          <w:sz w:val="16"/>
          <w:szCs w:val="16"/>
          <w:lang w:val="es-CL"/>
        </w:rPr>
        <w:t xml:space="preserve"> </w:t>
      </w:r>
      <w:r w:rsidRPr="00FA487E">
        <w:rPr>
          <w:sz w:val="16"/>
          <w:szCs w:val="16"/>
          <w:lang w:val="es-CL"/>
        </w:rPr>
        <w:t>(2013).</w:t>
      </w:r>
      <w:r w:rsidRPr="00FA487E">
        <w:rPr>
          <w:spacing w:val="-5"/>
          <w:sz w:val="16"/>
          <w:szCs w:val="16"/>
          <w:lang w:val="es-CL"/>
        </w:rPr>
        <w:t xml:space="preserve"> Empezar con la ciencia: Estrategias para introducir a los niños pequeños en la indagación</w:t>
      </w:r>
      <w:r w:rsidRPr="00FA487E">
        <w:rPr>
          <w:sz w:val="16"/>
          <w:szCs w:val="16"/>
          <w:lang w:val="es-CL"/>
        </w:rPr>
        <w:t>.</w:t>
      </w:r>
      <w:r w:rsidRPr="00FA487E">
        <w:rPr>
          <w:spacing w:val="5"/>
          <w:sz w:val="16"/>
          <w:szCs w:val="16"/>
          <w:lang w:val="es-CL"/>
        </w:rPr>
        <w:t xml:space="preserve"> </w:t>
      </w:r>
      <w:r w:rsidRPr="00FA487E">
        <w:rPr>
          <w:sz w:val="16"/>
          <w:szCs w:val="16"/>
          <w:lang w:val="es-CL"/>
        </w:rPr>
        <w:t>Portland,</w:t>
      </w:r>
      <w:r w:rsidRPr="00FA487E">
        <w:rPr>
          <w:spacing w:val="-5"/>
          <w:sz w:val="16"/>
          <w:szCs w:val="16"/>
          <w:lang w:val="es-CL"/>
        </w:rPr>
        <w:t xml:space="preserve"> </w:t>
      </w:r>
      <w:r w:rsidRPr="00FA487E">
        <w:rPr>
          <w:sz w:val="16"/>
          <w:szCs w:val="16"/>
          <w:lang w:val="es-CL"/>
        </w:rPr>
        <w:t>ME:</w:t>
      </w:r>
      <w:r w:rsidRPr="00FA487E">
        <w:rPr>
          <w:spacing w:val="-6"/>
          <w:sz w:val="16"/>
          <w:szCs w:val="16"/>
          <w:lang w:val="es-CL"/>
        </w:rPr>
        <w:t xml:space="preserve"> </w:t>
      </w:r>
      <w:r w:rsidRPr="00FA487E">
        <w:rPr>
          <w:sz w:val="16"/>
          <w:szCs w:val="16"/>
          <w:lang w:val="es-CL"/>
        </w:rPr>
        <w:t>Stenhouse.</w:t>
      </w:r>
    </w:p>
    <w:p w14:paraId="06206577" w14:textId="77777777" w:rsidR="009039B5" w:rsidRPr="00504077" w:rsidRDefault="009039B5" w:rsidP="009039B5">
      <w:pPr>
        <w:spacing w:line="240" w:lineRule="auto"/>
        <w:ind w:right="83"/>
        <w:rPr>
          <w:sz w:val="16"/>
          <w:szCs w:val="16"/>
          <w:lang w:val="es-CL"/>
        </w:rPr>
      </w:pPr>
      <w:r w:rsidRPr="00FA487E">
        <w:rPr>
          <w:sz w:val="18"/>
          <w:szCs w:val="18"/>
          <w:vertAlign w:val="superscript"/>
          <w:lang w:val="es-CL"/>
        </w:rPr>
        <w:t>29</w:t>
      </w:r>
      <w:r w:rsidRPr="00FA487E">
        <w:rPr>
          <w:sz w:val="18"/>
          <w:szCs w:val="18"/>
          <w:lang w:val="es-CL"/>
        </w:rPr>
        <w:t xml:space="preserve"> </w:t>
      </w:r>
      <w:proofErr w:type="gramStart"/>
      <w:r w:rsidRPr="00FA487E">
        <w:rPr>
          <w:sz w:val="16"/>
          <w:szCs w:val="16"/>
          <w:lang w:val="es-CL"/>
        </w:rPr>
        <w:t>Estándares</w:t>
      </w:r>
      <w:proofErr w:type="gramEnd"/>
      <w:r w:rsidRPr="00FA487E">
        <w:rPr>
          <w:sz w:val="16"/>
          <w:szCs w:val="16"/>
          <w:lang w:val="es-CL"/>
        </w:rPr>
        <w:t xml:space="preserve"> Científicos de la Próxima Generación. (2018). Uso de fenómenos en las lecciones y unidades diseñadas por las NGSS. Obtenido de </w:t>
      </w:r>
      <w:r w:rsidRPr="00FA487E">
        <w:rPr>
          <w:sz w:val="16"/>
          <w:szCs w:val="16"/>
          <w:u w:val="single"/>
          <w:lang w:val="es-CL"/>
        </w:rPr>
        <w:t>https:</w:t>
      </w:r>
      <w:hyperlink r:id="rId41">
        <w:r w:rsidRPr="00FA487E">
          <w:rPr>
            <w:rStyle w:val="Hyperlink"/>
            <w:color w:val="auto"/>
            <w:sz w:val="16"/>
            <w:szCs w:val="16"/>
            <w:lang w:val="es-CL"/>
          </w:rPr>
          <w:t>//w</w:t>
        </w:r>
      </w:hyperlink>
      <w:r w:rsidRPr="00FA487E">
        <w:rPr>
          <w:sz w:val="16"/>
          <w:szCs w:val="16"/>
          <w:u w:val="single"/>
          <w:lang w:val="es-CL"/>
        </w:rPr>
        <w:t>w</w:t>
      </w:r>
      <w:hyperlink r:id="rId42">
        <w:r w:rsidRPr="00FA487E">
          <w:rPr>
            <w:rStyle w:val="Hyperlink"/>
            <w:color w:val="auto"/>
            <w:sz w:val="16"/>
            <w:szCs w:val="16"/>
            <w:lang w:val="es-CL"/>
          </w:rPr>
          <w:t>w.nextgenscience.org/sites/default/files/Using%20Phenomena%20in%20NGSS.pdf.</w:t>
        </w:r>
      </w:hyperlink>
    </w:p>
    <w:p w14:paraId="0096173F" w14:textId="1AF875D4" w:rsidR="009039B5" w:rsidRDefault="009039B5">
      <w:pPr>
        <w:spacing w:after="160"/>
        <w:rPr>
          <w:rFonts w:eastAsia="Arial" w:cs="Arial"/>
          <w:b/>
          <w:bCs/>
          <w:sz w:val="36"/>
          <w:szCs w:val="36"/>
          <w:lang w:val="es-CL"/>
        </w:rPr>
      </w:pPr>
      <w:r>
        <w:rPr>
          <w:lang w:val="es-CL"/>
        </w:rPr>
        <w:br w:type="page"/>
      </w:r>
    </w:p>
    <w:p w14:paraId="1860C626" w14:textId="7EA0F9A4" w:rsidR="00EE1ECA" w:rsidRPr="00531E40" w:rsidRDefault="00531E40" w:rsidP="00BB0D7D">
      <w:pPr>
        <w:pStyle w:val="Heading3"/>
        <w:rPr>
          <w:lang w:val="es-CL"/>
        </w:rPr>
      </w:pPr>
      <w:r w:rsidRPr="00531E40">
        <w:rPr>
          <w:lang w:val="es-CL"/>
        </w:rPr>
        <w:lastRenderedPageBreak/>
        <w:t>A</w:t>
      </w:r>
      <w:r w:rsidR="00747340" w:rsidRPr="00531E40">
        <w:rPr>
          <w:lang w:val="es-CL"/>
        </w:rPr>
        <w:t>S</w:t>
      </w:r>
      <w:r w:rsidRPr="00531E40">
        <w:rPr>
          <w:lang w:val="es-CL"/>
        </w:rPr>
        <w:t>PECTO</w:t>
      </w:r>
      <w:r w:rsidR="00747340" w:rsidRPr="00531E40">
        <w:rPr>
          <w:lang w:val="es-CL"/>
        </w:rPr>
        <w:t xml:space="preserve"> 1: </w:t>
      </w:r>
      <w:r w:rsidRPr="00531E40">
        <w:rPr>
          <w:lang w:val="es-CL"/>
        </w:rPr>
        <w:t xml:space="preserve">INVESTIGACIÓN </w:t>
      </w:r>
      <w:r w:rsidR="00747340" w:rsidRPr="00531E40">
        <w:rPr>
          <w:lang w:val="es-CL"/>
        </w:rPr>
        <w:t>CIENT</w:t>
      </w:r>
      <w:r w:rsidRPr="00531E40">
        <w:rPr>
          <w:lang w:val="es-CL"/>
        </w:rPr>
        <w:t>Í</w:t>
      </w:r>
      <w:r w:rsidR="00747340" w:rsidRPr="00531E40">
        <w:rPr>
          <w:lang w:val="es-CL"/>
        </w:rPr>
        <w:t>FIC</w:t>
      </w:r>
      <w:r w:rsidRPr="00531E40">
        <w:rPr>
          <w:lang w:val="es-CL"/>
        </w:rPr>
        <w:t>A</w:t>
      </w:r>
      <w:r w:rsidR="00747340" w:rsidRPr="00531E40">
        <w:rPr>
          <w:lang w:val="es-CL"/>
        </w:rPr>
        <w:t xml:space="preserve"> </w:t>
      </w:r>
      <w:r w:rsidRPr="00531E40">
        <w:rPr>
          <w:lang w:val="es-CL"/>
        </w:rPr>
        <w:t xml:space="preserve">Y </w:t>
      </w:r>
      <w:r w:rsidR="00747340" w:rsidRPr="00531E40">
        <w:rPr>
          <w:lang w:val="es-CL"/>
        </w:rPr>
        <w:t>APLICA</w:t>
      </w:r>
      <w:r w:rsidRPr="00531E40">
        <w:rPr>
          <w:lang w:val="es-CL"/>
        </w:rPr>
        <w:t>CIÓN</w:t>
      </w:r>
      <w:bookmarkEnd w:id="94"/>
    </w:p>
    <w:p w14:paraId="2765F847" w14:textId="77777777" w:rsidR="009C5642" w:rsidRPr="00531E40" w:rsidRDefault="009C5642" w:rsidP="009C5642">
      <w:pPr>
        <w:rPr>
          <w:sz w:val="10"/>
          <w:szCs w:val="10"/>
          <w:lang w:val="es-CL"/>
        </w:rPr>
      </w:pPr>
    </w:p>
    <w:tbl>
      <w:tblPr>
        <w:tblW w:w="14743" w:type="dxa"/>
        <w:tblInd w:w="-15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3"/>
      </w:tblGrid>
      <w:tr w:rsidR="00BA521C" w:rsidRPr="00531E40" w14:paraId="770948AA" w14:textId="77777777" w:rsidTr="009C583D">
        <w:trPr>
          <w:trHeight w:val="369"/>
        </w:trPr>
        <w:tc>
          <w:tcPr>
            <w:tcW w:w="14743" w:type="dxa"/>
            <w:shd w:val="clear" w:color="auto" w:fill="012169" w:themeFill="accent1"/>
            <w:vAlign w:val="center"/>
          </w:tcPr>
          <w:p w14:paraId="79ACD8E2" w14:textId="41391EEC" w:rsidR="00BA521C" w:rsidRPr="00531E40" w:rsidRDefault="00BA521C" w:rsidP="00531E40">
            <w:pPr>
              <w:pStyle w:val="TableParagraph"/>
              <w:ind w:left="140"/>
              <w:jc w:val="center"/>
              <w:rPr>
                <w:b/>
                <w:sz w:val="28"/>
                <w:lang w:val="es-CL"/>
              </w:rPr>
            </w:pPr>
            <w:r w:rsidRPr="00531E40">
              <w:rPr>
                <w:b/>
                <w:color w:val="FFFFFF" w:themeColor="background1"/>
                <w:sz w:val="32"/>
                <w:szCs w:val="28"/>
                <w:lang w:val="es-CL"/>
              </w:rPr>
              <w:t>CIENC</w:t>
            </w:r>
            <w:r w:rsidR="00531E40" w:rsidRPr="00531E40">
              <w:rPr>
                <w:b/>
                <w:color w:val="FFFFFF" w:themeColor="background1"/>
                <w:sz w:val="32"/>
                <w:szCs w:val="28"/>
                <w:lang w:val="es-CL"/>
              </w:rPr>
              <w:t>IA</w:t>
            </w:r>
          </w:p>
        </w:tc>
      </w:tr>
      <w:tr w:rsidR="009C5642" w:rsidRPr="00E05479" w14:paraId="3B1676B1" w14:textId="77777777" w:rsidTr="00D638F1">
        <w:trPr>
          <w:trHeight w:val="536"/>
        </w:trPr>
        <w:tc>
          <w:tcPr>
            <w:tcW w:w="14743" w:type="dxa"/>
            <w:shd w:val="clear" w:color="auto" w:fill="A4B0D8"/>
          </w:tcPr>
          <w:p w14:paraId="728D8AE5" w14:textId="1B52898D" w:rsidR="009C5642" w:rsidRPr="00531E40" w:rsidRDefault="00531E40" w:rsidP="00531E40">
            <w:pPr>
              <w:pStyle w:val="TableParagraph"/>
              <w:spacing w:before="120"/>
              <w:ind w:left="140"/>
              <w:rPr>
                <w:rFonts w:asciiTheme="minorHAnsi" w:hAnsiTheme="minorHAnsi"/>
                <w:b/>
                <w:sz w:val="28"/>
                <w:szCs w:val="28"/>
                <w:lang w:val="es-CL"/>
              </w:rPr>
            </w:pPr>
            <w:r w:rsidRPr="00531E40">
              <w:rPr>
                <w:rFonts w:asciiTheme="minorHAnsi" w:hAnsiTheme="minorHAnsi"/>
                <w:b/>
                <w:sz w:val="28"/>
                <w:szCs w:val="28"/>
                <w:lang w:val="es-CL"/>
              </w:rPr>
              <w:t>ASPECTO</w:t>
            </w:r>
            <w:r w:rsidR="009C5642" w:rsidRPr="00531E40">
              <w:rPr>
                <w:rFonts w:asciiTheme="minorHAnsi" w:hAnsiTheme="minorHAnsi"/>
                <w:b/>
                <w:sz w:val="28"/>
                <w:szCs w:val="28"/>
                <w:lang w:val="es-CL"/>
              </w:rPr>
              <w:t xml:space="preserve"> 1: </w:t>
            </w:r>
            <w:r w:rsidRPr="00531E40">
              <w:rPr>
                <w:rFonts w:asciiTheme="minorHAnsi" w:hAnsiTheme="minorHAnsi"/>
                <w:b/>
                <w:sz w:val="28"/>
                <w:szCs w:val="28"/>
                <w:lang w:val="es-CL"/>
              </w:rPr>
              <w:t xml:space="preserve">INVESTIGACIÓN </w:t>
            </w:r>
            <w:r w:rsidR="009C5642" w:rsidRPr="00531E40">
              <w:rPr>
                <w:rFonts w:asciiTheme="minorHAnsi" w:hAnsiTheme="minorHAnsi"/>
                <w:b/>
                <w:sz w:val="28"/>
                <w:szCs w:val="28"/>
                <w:lang w:val="es-CL"/>
              </w:rPr>
              <w:t>CIENT</w:t>
            </w:r>
            <w:r w:rsidRPr="00531E40">
              <w:rPr>
                <w:rFonts w:asciiTheme="minorHAnsi" w:hAnsiTheme="minorHAnsi"/>
                <w:b/>
                <w:sz w:val="28"/>
                <w:szCs w:val="28"/>
                <w:lang w:val="es-CL"/>
              </w:rPr>
              <w:t>Í</w:t>
            </w:r>
            <w:r w:rsidR="009C5642" w:rsidRPr="00531E40">
              <w:rPr>
                <w:rFonts w:asciiTheme="minorHAnsi" w:hAnsiTheme="minorHAnsi"/>
                <w:b/>
                <w:sz w:val="28"/>
                <w:szCs w:val="28"/>
                <w:lang w:val="es-CL"/>
              </w:rPr>
              <w:t>FIC</w:t>
            </w:r>
            <w:r w:rsidRPr="00531E40">
              <w:rPr>
                <w:rFonts w:asciiTheme="minorHAnsi" w:hAnsiTheme="minorHAnsi"/>
                <w:b/>
                <w:sz w:val="28"/>
                <w:szCs w:val="28"/>
                <w:lang w:val="es-CL"/>
              </w:rPr>
              <w:t>A</w:t>
            </w:r>
            <w:r w:rsidR="009C5642" w:rsidRPr="00531E40">
              <w:rPr>
                <w:rFonts w:asciiTheme="minorHAnsi" w:hAnsiTheme="minorHAnsi"/>
                <w:b/>
                <w:sz w:val="28"/>
                <w:szCs w:val="28"/>
                <w:lang w:val="es-CL"/>
              </w:rPr>
              <w:t xml:space="preserve"> </w:t>
            </w:r>
            <w:r w:rsidRPr="00531E40">
              <w:rPr>
                <w:rFonts w:asciiTheme="minorHAnsi" w:hAnsiTheme="minorHAnsi"/>
                <w:b/>
                <w:sz w:val="28"/>
                <w:szCs w:val="28"/>
                <w:lang w:val="es-CL"/>
              </w:rPr>
              <w:t>Y APLICACIÓN</w:t>
            </w:r>
          </w:p>
        </w:tc>
      </w:tr>
      <w:tr w:rsidR="00BA521C" w:rsidRPr="00E05479" w14:paraId="1D421B62" w14:textId="77777777" w:rsidTr="00D638F1">
        <w:trPr>
          <w:trHeight w:val="514"/>
        </w:trPr>
        <w:tc>
          <w:tcPr>
            <w:tcW w:w="14743" w:type="dxa"/>
            <w:shd w:val="clear" w:color="auto" w:fill="D4DAEC"/>
          </w:tcPr>
          <w:p w14:paraId="20028F59" w14:textId="78889808" w:rsidR="00BA521C" w:rsidRPr="00531E40" w:rsidRDefault="00BA521C" w:rsidP="00531E40">
            <w:pPr>
              <w:pStyle w:val="TableParagraph"/>
              <w:spacing w:before="56"/>
              <w:ind w:left="152"/>
              <w:rPr>
                <w:rFonts w:asciiTheme="minorHAnsi" w:hAnsiTheme="minorHAnsi"/>
                <w:b/>
                <w:sz w:val="28"/>
                <w:szCs w:val="28"/>
                <w:lang w:val="es-CL"/>
              </w:rPr>
            </w:pPr>
            <w:r w:rsidRPr="00531E40">
              <w:rPr>
                <w:rFonts w:asciiTheme="minorHAnsi" w:hAnsiTheme="minorHAnsi"/>
                <w:b/>
                <w:sz w:val="28"/>
                <w:szCs w:val="28"/>
                <w:lang w:val="es-CL"/>
              </w:rPr>
              <w:t>Concept</w:t>
            </w:r>
            <w:r w:rsidR="00531E40" w:rsidRPr="00531E40">
              <w:rPr>
                <w:rFonts w:asciiTheme="minorHAnsi" w:hAnsiTheme="minorHAnsi"/>
                <w:b/>
                <w:sz w:val="28"/>
                <w:szCs w:val="28"/>
                <w:lang w:val="es-CL"/>
              </w:rPr>
              <w:t>o</w:t>
            </w:r>
            <w:r w:rsidRPr="00531E40">
              <w:rPr>
                <w:rFonts w:asciiTheme="minorHAnsi" w:hAnsiTheme="minorHAnsi"/>
                <w:b/>
                <w:spacing w:val="-7"/>
                <w:sz w:val="28"/>
                <w:szCs w:val="28"/>
                <w:lang w:val="es-CL"/>
              </w:rPr>
              <w:t xml:space="preserve"> </w:t>
            </w:r>
            <w:r w:rsidRPr="00531E40">
              <w:rPr>
                <w:rFonts w:asciiTheme="minorHAnsi" w:hAnsiTheme="minorHAnsi"/>
                <w:b/>
                <w:sz w:val="28"/>
                <w:szCs w:val="28"/>
                <w:lang w:val="es-CL"/>
              </w:rPr>
              <w:t>1:</w:t>
            </w:r>
            <w:r w:rsidRPr="00531E40">
              <w:rPr>
                <w:rFonts w:asciiTheme="minorHAnsi" w:hAnsiTheme="minorHAnsi"/>
                <w:b/>
                <w:spacing w:val="38"/>
                <w:sz w:val="28"/>
                <w:szCs w:val="28"/>
                <w:lang w:val="es-CL"/>
              </w:rPr>
              <w:t xml:space="preserve"> </w:t>
            </w:r>
            <w:r w:rsidRPr="00531E40">
              <w:rPr>
                <w:rFonts w:asciiTheme="minorHAnsi" w:hAnsiTheme="minorHAnsi"/>
                <w:b/>
                <w:sz w:val="28"/>
                <w:szCs w:val="28"/>
                <w:lang w:val="es-CL"/>
              </w:rPr>
              <w:t>Explora</w:t>
            </w:r>
            <w:r w:rsidR="00531E40" w:rsidRPr="00531E40">
              <w:rPr>
                <w:rFonts w:asciiTheme="minorHAnsi" w:hAnsiTheme="minorHAnsi"/>
                <w:b/>
                <w:sz w:val="28"/>
                <w:szCs w:val="28"/>
                <w:lang w:val="es-CL"/>
              </w:rPr>
              <w:t xml:space="preserve">ción, </w:t>
            </w:r>
            <w:r w:rsidRPr="00531E40">
              <w:rPr>
                <w:rFonts w:asciiTheme="minorHAnsi" w:hAnsiTheme="minorHAnsi"/>
                <w:b/>
                <w:sz w:val="28"/>
                <w:szCs w:val="28"/>
                <w:lang w:val="es-CL"/>
              </w:rPr>
              <w:t>Observa</w:t>
            </w:r>
            <w:r w:rsidR="00531E40" w:rsidRPr="00531E40">
              <w:rPr>
                <w:rFonts w:asciiTheme="minorHAnsi" w:hAnsiTheme="minorHAnsi"/>
                <w:b/>
                <w:sz w:val="28"/>
                <w:szCs w:val="28"/>
                <w:lang w:val="es-CL"/>
              </w:rPr>
              <w:t>ciones e Hipótesis</w:t>
            </w:r>
          </w:p>
        </w:tc>
      </w:tr>
      <w:tr w:rsidR="009C5642" w:rsidRPr="00E05479" w14:paraId="19BD4CC3" w14:textId="77777777" w:rsidTr="009C583D">
        <w:trPr>
          <w:trHeight w:val="1835"/>
        </w:trPr>
        <w:tc>
          <w:tcPr>
            <w:tcW w:w="14743" w:type="dxa"/>
          </w:tcPr>
          <w:p w14:paraId="5F679762" w14:textId="0CDD8F20" w:rsidR="009C5642" w:rsidRDefault="00504077" w:rsidP="00D47937">
            <w:pPr>
              <w:pStyle w:val="TableParagraph"/>
              <w:ind w:left="152"/>
              <w:rPr>
                <w:b/>
                <w:lang w:val="es-CL"/>
              </w:rPr>
            </w:pPr>
            <w:r w:rsidRPr="00504077">
              <w:rPr>
                <w:b/>
                <w:lang w:val="es-CL"/>
              </w:rPr>
              <w:t>El niño observa, explora e interactúa con los materiales, l</w:t>
            </w:r>
            <w:r>
              <w:rPr>
                <w:b/>
                <w:lang w:val="es-CL"/>
              </w:rPr>
              <w:t xml:space="preserve">as </w:t>
            </w:r>
            <w:r w:rsidRPr="00504077">
              <w:rPr>
                <w:b/>
                <w:lang w:val="es-CL"/>
              </w:rPr>
              <w:t xml:space="preserve">demás </w:t>
            </w:r>
            <w:r>
              <w:rPr>
                <w:b/>
                <w:lang w:val="es-CL"/>
              </w:rPr>
              <w:t xml:space="preserve">personas </w:t>
            </w:r>
            <w:r w:rsidRPr="00504077">
              <w:rPr>
                <w:b/>
                <w:lang w:val="es-CL"/>
              </w:rPr>
              <w:t>y el entorno.</w:t>
            </w:r>
          </w:p>
          <w:p w14:paraId="67EBC499" w14:textId="77777777" w:rsidR="00D638F1" w:rsidRPr="00D47937" w:rsidRDefault="00D638F1" w:rsidP="00D47937">
            <w:pPr>
              <w:pStyle w:val="TableParagraph"/>
              <w:ind w:left="152"/>
              <w:rPr>
                <w:b/>
                <w:lang w:val="es-CL"/>
              </w:rPr>
            </w:pPr>
          </w:p>
          <w:p w14:paraId="24277B98" w14:textId="5F5B8223" w:rsidR="009C5642" w:rsidRPr="002C0A98" w:rsidRDefault="002C0A98" w:rsidP="00D47937">
            <w:pPr>
              <w:pStyle w:val="TableParagraph"/>
              <w:ind w:left="152" w:right="374"/>
              <w:rPr>
                <w:color w:val="FF0000"/>
                <w:lang w:val="es-CL"/>
              </w:rPr>
            </w:pPr>
            <w:r w:rsidRPr="002C0A98">
              <w:rPr>
                <w:lang w:val="es-CL"/>
              </w:rPr>
              <w:t xml:space="preserve">La curiosidad por el mundo natural </w:t>
            </w:r>
            <w:r>
              <w:rPr>
                <w:lang w:val="es-CL"/>
              </w:rPr>
              <w:t>hace que</w:t>
            </w:r>
            <w:r w:rsidRPr="002C0A98">
              <w:rPr>
                <w:lang w:val="es-CL"/>
              </w:rPr>
              <w:t xml:space="preserve"> los niños </w:t>
            </w:r>
            <w:r>
              <w:rPr>
                <w:lang w:val="es-CL"/>
              </w:rPr>
              <w:t>formulen</w:t>
            </w:r>
            <w:r w:rsidRPr="002C0A98">
              <w:rPr>
                <w:lang w:val="es-CL"/>
              </w:rPr>
              <w:t xml:space="preserve"> preguntas y </w:t>
            </w:r>
            <w:r>
              <w:rPr>
                <w:lang w:val="es-CL"/>
              </w:rPr>
              <w:t>hagan</w:t>
            </w:r>
            <w:r w:rsidRPr="002C0A98">
              <w:rPr>
                <w:lang w:val="es-CL"/>
              </w:rPr>
              <w:t xml:space="preserve"> predicciones, </w:t>
            </w:r>
            <w:r>
              <w:rPr>
                <w:lang w:val="es-CL"/>
              </w:rPr>
              <w:t>las cuales</w:t>
            </w:r>
            <w:r w:rsidRPr="002C0A98">
              <w:rPr>
                <w:lang w:val="es-CL"/>
              </w:rPr>
              <w:t xml:space="preserve"> son sus teorías sobre el por qué, el cómo, el dónde y el sí. Los materiales y las estrategias pedagógicas que </w:t>
            </w:r>
            <w:r w:rsidRPr="002C0A98">
              <w:rPr>
                <w:b/>
                <w:u w:val="single"/>
                <w:lang w:val="es-CL"/>
              </w:rPr>
              <w:t xml:space="preserve">responden cultural y lingüísticamente </w:t>
            </w:r>
            <w:r w:rsidRPr="002C0A98">
              <w:rPr>
                <w:lang w:val="es-CL"/>
              </w:rPr>
              <w:t>y que son relevantes para el contexto del niño apoyan su exploración, sus observaciones y sus hipótesis sobre las relaciones entre los objetos, las personas y los acontecimientos de su mundo.</w:t>
            </w:r>
          </w:p>
        </w:tc>
      </w:tr>
      <w:tr w:rsidR="009C5642" w:rsidRPr="00E05479" w14:paraId="756E2CD0" w14:textId="77777777" w:rsidTr="00D638F1">
        <w:trPr>
          <w:trHeight w:val="5850"/>
        </w:trPr>
        <w:tc>
          <w:tcPr>
            <w:tcW w:w="14743" w:type="dxa"/>
          </w:tcPr>
          <w:p w14:paraId="0E36A6D1" w14:textId="4E1FAE17" w:rsidR="009C5642" w:rsidRPr="008175BB" w:rsidRDefault="008175BB" w:rsidP="00531E40">
            <w:pPr>
              <w:pStyle w:val="TableParagraph"/>
              <w:spacing w:before="12"/>
              <w:ind w:left="111"/>
              <w:rPr>
                <w:b/>
                <w:color w:val="FF0000"/>
                <w:lang w:val="es-CL"/>
              </w:rPr>
            </w:pPr>
            <w:proofErr w:type="gramStart"/>
            <w:r w:rsidRPr="008175BB">
              <w:rPr>
                <w:b/>
                <w:lang w:val="es-CL"/>
              </w:rPr>
              <w:t xml:space="preserve">Indicadores </w:t>
            </w:r>
            <w:r w:rsidR="00245895">
              <w:rPr>
                <w:b/>
                <w:lang w:val="es-CL"/>
              </w:rPr>
              <w:t xml:space="preserve"> y</w:t>
            </w:r>
            <w:proofErr w:type="gramEnd"/>
            <w:r w:rsidR="00245895">
              <w:rPr>
                <w:b/>
                <w:lang w:val="es-CL"/>
              </w:rPr>
              <w:t xml:space="preserve"> ejemplos en el contexto</w:t>
            </w:r>
            <w:r w:rsidRPr="008175BB">
              <w:rPr>
                <w:b/>
                <w:lang w:val="es-CL"/>
              </w:rPr>
              <w:t xml:space="preserve"> de </w:t>
            </w:r>
            <w:r w:rsidR="003C3127">
              <w:rPr>
                <w:b/>
                <w:lang w:val="es-CL"/>
              </w:rPr>
              <w:t>Rutinas diarias</w:t>
            </w:r>
            <w:r w:rsidRPr="008175BB">
              <w:rPr>
                <w:b/>
                <w:lang w:val="es-CL"/>
              </w:rPr>
              <w:t>, Actividades y Juegos</w:t>
            </w:r>
          </w:p>
          <w:p w14:paraId="61AA4876" w14:textId="77777777" w:rsidR="009C5642" w:rsidRPr="008175BB" w:rsidRDefault="009C5642" w:rsidP="00531E40">
            <w:pPr>
              <w:pStyle w:val="TableParagraph"/>
              <w:spacing w:before="11"/>
              <w:rPr>
                <w:rFonts w:ascii="Roboto"/>
                <w:b/>
                <w:color w:val="FF0000"/>
                <w:sz w:val="14"/>
                <w:szCs w:val="14"/>
                <w:lang w:val="es-CL"/>
              </w:rPr>
            </w:pPr>
          </w:p>
          <w:p w14:paraId="5CAABAF8" w14:textId="394C8D69" w:rsidR="009C5642" w:rsidRPr="002C0A98" w:rsidRDefault="002C0A98" w:rsidP="002C0A98">
            <w:pPr>
              <w:pStyle w:val="TableParagraph"/>
              <w:numPr>
                <w:ilvl w:val="0"/>
                <w:numId w:val="57"/>
              </w:numPr>
              <w:tabs>
                <w:tab w:val="left" w:pos="730"/>
              </w:tabs>
              <w:rPr>
                <w:b/>
                <w:lang w:val="es-CL"/>
              </w:rPr>
            </w:pPr>
            <w:r w:rsidRPr="002C0A98">
              <w:rPr>
                <w:b/>
                <w:lang w:val="es-CL"/>
              </w:rPr>
              <w:t>Muestra curiosidad por los objetos, los seres vivos y otros acontecimientos naturales del entorno.</w:t>
            </w:r>
          </w:p>
          <w:p w14:paraId="1CD3AFB6" w14:textId="09972863" w:rsidR="009C5642" w:rsidRPr="002C0A98" w:rsidRDefault="002C0A98" w:rsidP="002C0A98">
            <w:pPr>
              <w:pStyle w:val="TableParagraph"/>
              <w:numPr>
                <w:ilvl w:val="1"/>
                <w:numId w:val="57"/>
              </w:numPr>
              <w:tabs>
                <w:tab w:val="left" w:pos="1088"/>
                <w:tab w:val="left" w:pos="1089"/>
              </w:tabs>
              <w:rPr>
                <w:rFonts w:ascii="Wingdings" w:hAnsi="Wingdings"/>
                <w:lang w:val="es-CL"/>
              </w:rPr>
            </w:pPr>
            <w:r w:rsidRPr="002C0A98">
              <w:rPr>
                <w:lang w:val="es-CL"/>
              </w:rPr>
              <w:t>Examina una rama de Palo Verde (</w:t>
            </w:r>
            <w:r w:rsidRPr="002C0A98">
              <w:rPr>
                <w:i/>
                <w:lang w:val="es-CL"/>
              </w:rPr>
              <w:t xml:space="preserve">Parkinsonia </w:t>
            </w:r>
            <w:proofErr w:type="spellStart"/>
            <w:r w:rsidRPr="002C0A98">
              <w:rPr>
                <w:i/>
                <w:lang w:val="es-CL"/>
              </w:rPr>
              <w:t>aculeata</w:t>
            </w:r>
            <w:proofErr w:type="spellEnd"/>
            <w:r w:rsidRPr="002C0A98">
              <w:rPr>
                <w:lang w:val="es-CL"/>
              </w:rPr>
              <w:t>) u</w:t>
            </w:r>
            <w:r>
              <w:rPr>
                <w:lang w:val="es-CL"/>
              </w:rPr>
              <w:t>sa</w:t>
            </w:r>
            <w:r w:rsidRPr="002C0A98">
              <w:rPr>
                <w:lang w:val="es-CL"/>
              </w:rPr>
              <w:t>ndo una lupa.</w:t>
            </w:r>
          </w:p>
          <w:p w14:paraId="00089703" w14:textId="3037F2F3" w:rsidR="009C5642" w:rsidRPr="00A60402" w:rsidRDefault="00A60402" w:rsidP="00A60402">
            <w:pPr>
              <w:pStyle w:val="TableParagraph"/>
              <w:numPr>
                <w:ilvl w:val="1"/>
                <w:numId w:val="57"/>
              </w:numPr>
              <w:tabs>
                <w:tab w:val="left" w:pos="1088"/>
              </w:tabs>
              <w:spacing w:before="2"/>
              <w:ind w:right="209"/>
              <w:rPr>
                <w:rFonts w:ascii="Wingdings" w:hAnsi="Wingdings"/>
                <w:lang w:val="es-CL"/>
              </w:rPr>
            </w:pPr>
            <w:r w:rsidRPr="00A60402">
              <w:rPr>
                <w:lang w:val="es-CL"/>
              </w:rPr>
              <w:t>Se pregunta, junto con otro niño, qué materiales reciclados serían los más adecuados para hacer un hogar para los animales de juguete cuando se combinan con bloques gigantes.</w:t>
            </w:r>
          </w:p>
          <w:p w14:paraId="649602EA" w14:textId="77777777" w:rsidR="009C5642" w:rsidRPr="00A60402" w:rsidRDefault="009C5642" w:rsidP="00531E40">
            <w:pPr>
              <w:pStyle w:val="TableParagraph"/>
              <w:spacing w:before="10"/>
              <w:rPr>
                <w:rFonts w:ascii="Roboto"/>
                <w:b/>
                <w:color w:val="FF0000"/>
                <w:sz w:val="10"/>
                <w:szCs w:val="10"/>
                <w:lang w:val="es-CL"/>
              </w:rPr>
            </w:pPr>
          </w:p>
          <w:p w14:paraId="69FAA705" w14:textId="306AB5B6" w:rsidR="009C5642" w:rsidRPr="00A60402" w:rsidRDefault="00A60402" w:rsidP="00A60402">
            <w:pPr>
              <w:pStyle w:val="TableParagraph"/>
              <w:numPr>
                <w:ilvl w:val="0"/>
                <w:numId w:val="57"/>
              </w:numPr>
              <w:tabs>
                <w:tab w:val="left" w:pos="729"/>
              </w:tabs>
              <w:rPr>
                <w:b/>
                <w:lang w:val="es-CL"/>
              </w:rPr>
            </w:pPr>
            <w:r w:rsidRPr="00A60402">
              <w:rPr>
                <w:b/>
                <w:lang w:val="es-CL"/>
              </w:rPr>
              <w:t>Identifica las características de los objetos, los seres vivos y los eventos naturales del entorno.</w:t>
            </w:r>
          </w:p>
          <w:p w14:paraId="4FE65464" w14:textId="6C83FCE4" w:rsidR="009C5642" w:rsidRPr="00A60402" w:rsidRDefault="00A60402" w:rsidP="00A60402">
            <w:pPr>
              <w:pStyle w:val="TableParagraph"/>
              <w:numPr>
                <w:ilvl w:val="1"/>
                <w:numId w:val="57"/>
              </w:numPr>
              <w:tabs>
                <w:tab w:val="left" w:pos="1139"/>
                <w:tab w:val="left" w:pos="1140"/>
              </w:tabs>
              <w:rPr>
                <w:rFonts w:ascii="Wingdings" w:hAnsi="Wingdings"/>
                <w:lang w:val="es-CL"/>
              </w:rPr>
            </w:pPr>
            <w:r w:rsidRPr="00A60402">
              <w:rPr>
                <w:lang w:val="es-CL"/>
              </w:rPr>
              <w:t>Explica que la bola de madera rodará por las rampas y caminos que construyó porque es redonda y pesada.</w:t>
            </w:r>
          </w:p>
          <w:p w14:paraId="5240578B" w14:textId="2F51445B" w:rsidR="009C5642" w:rsidRPr="00A60402" w:rsidRDefault="00A60402" w:rsidP="00A60402">
            <w:pPr>
              <w:pStyle w:val="TableParagraph"/>
              <w:numPr>
                <w:ilvl w:val="1"/>
                <w:numId w:val="57"/>
              </w:numPr>
              <w:tabs>
                <w:tab w:val="left" w:pos="1089"/>
                <w:tab w:val="left" w:pos="1090"/>
              </w:tabs>
              <w:spacing w:before="3"/>
              <w:rPr>
                <w:rFonts w:ascii="Wingdings" w:hAnsi="Wingdings"/>
                <w:lang w:val="es-CL"/>
              </w:rPr>
            </w:pPr>
            <w:r w:rsidRPr="00A60402">
              <w:rPr>
                <w:lang w:val="es-CL"/>
              </w:rPr>
              <w:t>Se mueve a la luz del sol y se da cuenta de que su propia sombra se mueve cuando ella se mueve.</w:t>
            </w:r>
          </w:p>
          <w:p w14:paraId="096B59D3" w14:textId="77777777" w:rsidR="009C5642" w:rsidRPr="00A60402" w:rsidRDefault="009C5642" w:rsidP="00531E40">
            <w:pPr>
              <w:pStyle w:val="TableParagraph"/>
              <w:spacing w:before="5"/>
              <w:rPr>
                <w:rFonts w:ascii="Roboto"/>
                <w:b/>
                <w:color w:val="FF0000"/>
                <w:sz w:val="18"/>
                <w:szCs w:val="18"/>
                <w:lang w:val="es-CL"/>
              </w:rPr>
            </w:pPr>
          </w:p>
          <w:p w14:paraId="76619D76" w14:textId="28871AE8" w:rsidR="009C5642" w:rsidRPr="00D638F1" w:rsidRDefault="00A60402" w:rsidP="00A60402">
            <w:pPr>
              <w:pStyle w:val="TableParagraph"/>
              <w:numPr>
                <w:ilvl w:val="0"/>
                <w:numId w:val="57"/>
              </w:numPr>
              <w:tabs>
                <w:tab w:val="left" w:pos="730"/>
              </w:tabs>
              <w:rPr>
                <w:b/>
                <w:lang w:val="es-CL"/>
              </w:rPr>
            </w:pPr>
            <w:r w:rsidRPr="00D638F1">
              <w:rPr>
                <w:b/>
                <w:lang w:val="es-CL"/>
              </w:rPr>
              <w:t>Describe los cambios en los objetos, los seres vivos y los eventos naturales del entorno.</w:t>
            </w:r>
          </w:p>
          <w:p w14:paraId="19E29F59" w14:textId="70302995" w:rsidR="009C5642" w:rsidRPr="00D638F1" w:rsidRDefault="00A60402" w:rsidP="00A60402">
            <w:pPr>
              <w:pStyle w:val="TableParagraph"/>
              <w:numPr>
                <w:ilvl w:val="1"/>
                <w:numId w:val="57"/>
              </w:numPr>
              <w:tabs>
                <w:tab w:val="left" w:pos="1089"/>
                <w:tab w:val="left" w:pos="1090"/>
              </w:tabs>
              <w:rPr>
                <w:rFonts w:ascii="Wingdings" w:hAnsi="Wingdings"/>
                <w:lang w:val="es-CL"/>
              </w:rPr>
            </w:pPr>
            <w:r w:rsidRPr="00D638F1">
              <w:rPr>
                <w:lang w:val="es-CL"/>
              </w:rPr>
              <w:t>Describe que se hace más alto a medida que crece.</w:t>
            </w:r>
          </w:p>
          <w:p w14:paraId="2607C6F7" w14:textId="67446DD8" w:rsidR="009C5642" w:rsidRPr="00D638F1" w:rsidRDefault="00A60402" w:rsidP="00A60402">
            <w:pPr>
              <w:pStyle w:val="TableParagraph"/>
              <w:numPr>
                <w:ilvl w:val="1"/>
                <w:numId w:val="57"/>
              </w:numPr>
              <w:tabs>
                <w:tab w:val="left" w:pos="1089"/>
                <w:tab w:val="left" w:pos="1090"/>
              </w:tabs>
              <w:rPr>
                <w:rFonts w:ascii="Wingdings" w:hAnsi="Wingdings"/>
                <w:lang w:val="es-CL"/>
              </w:rPr>
            </w:pPr>
            <w:r w:rsidRPr="00D638F1">
              <w:rPr>
                <w:lang w:val="es-CL"/>
              </w:rPr>
              <w:t xml:space="preserve">Usa el tablero de comunicación para transmitir: </w:t>
            </w:r>
            <w:r w:rsidR="00A24FD2">
              <w:rPr>
                <w:lang w:val="es-CL"/>
              </w:rPr>
              <w:t>“</w:t>
            </w:r>
            <w:r w:rsidRPr="00D638F1">
              <w:rPr>
                <w:lang w:val="es-CL"/>
              </w:rPr>
              <w:t>Cuando llegué a la escuela estaba nublado y ahora hay sol</w:t>
            </w:r>
            <w:r w:rsidR="00A24FD2">
              <w:rPr>
                <w:lang w:val="es-CL"/>
              </w:rPr>
              <w:t>”</w:t>
            </w:r>
            <w:r w:rsidRPr="00D638F1">
              <w:rPr>
                <w:lang w:val="es-CL"/>
              </w:rPr>
              <w:t>.</w:t>
            </w:r>
          </w:p>
          <w:p w14:paraId="1368BCF6" w14:textId="77777777" w:rsidR="009C5642" w:rsidRPr="00D638F1" w:rsidRDefault="009C5642" w:rsidP="00531E40">
            <w:pPr>
              <w:pStyle w:val="TableParagraph"/>
              <w:spacing w:before="2"/>
              <w:rPr>
                <w:rFonts w:ascii="Roboto"/>
                <w:b/>
                <w:sz w:val="18"/>
                <w:szCs w:val="18"/>
                <w:lang w:val="es-CL"/>
              </w:rPr>
            </w:pPr>
          </w:p>
          <w:p w14:paraId="5DE980A8" w14:textId="75533410" w:rsidR="00A60402" w:rsidRPr="00D638F1" w:rsidRDefault="00A60402" w:rsidP="00A60402">
            <w:pPr>
              <w:pStyle w:val="TableParagraph"/>
              <w:numPr>
                <w:ilvl w:val="0"/>
                <w:numId w:val="57"/>
              </w:numPr>
              <w:tabs>
                <w:tab w:val="left" w:pos="1088"/>
                <w:tab w:val="left" w:pos="1089"/>
              </w:tabs>
              <w:rPr>
                <w:rFonts w:ascii="Wingdings" w:hAnsi="Wingdings"/>
                <w:lang w:val="es-CL"/>
              </w:rPr>
            </w:pPr>
            <w:r w:rsidRPr="00D638F1">
              <w:rPr>
                <w:b/>
                <w:lang w:val="es-CL"/>
              </w:rPr>
              <w:t>Comienza a describir las similitudes, diferencias y relaciones entre objetos, seres vivos y eventos naturales.</w:t>
            </w:r>
          </w:p>
          <w:p w14:paraId="4C7CFA63" w14:textId="1874E7D0" w:rsidR="00A60402" w:rsidRPr="00D638F1" w:rsidRDefault="000D20AC" w:rsidP="00A60402">
            <w:pPr>
              <w:pStyle w:val="TableParagraph"/>
              <w:tabs>
                <w:tab w:val="left" w:pos="1088"/>
                <w:tab w:val="left" w:pos="1089"/>
              </w:tabs>
              <w:ind w:left="729"/>
              <w:rPr>
                <w:lang w:val="es-CL"/>
              </w:rPr>
            </w:pPr>
            <w:r>
              <w:rPr>
                <w:rFonts w:ascii="Tahoma" w:hAnsi="Tahoma" w:cs="Tahoma"/>
                <w:lang w:val="es-CL"/>
              </w:rPr>
              <w:t xml:space="preserve">▪    </w:t>
            </w:r>
            <w:r w:rsidR="00A60402" w:rsidRPr="00D638F1">
              <w:rPr>
                <w:lang w:val="es-CL"/>
              </w:rPr>
              <w:t>Coloca un dibujo de un pollito con una gallina.</w:t>
            </w:r>
          </w:p>
          <w:p w14:paraId="211F14CA" w14:textId="1EDD204B" w:rsidR="00A60402" w:rsidRPr="00D638F1" w:rsidRDefault="00A60402" w:rsidP="00A60402">
            <w:pPr>
              <w:pStyle w:val="TableParagraph"/>
              <w:numPr>
                <w:ilvl w:val="1"/>
                <w:numId w:val="57"/>
              </w:numPr>
              <w:tabs>
                <w:tab w:val="left" w:pos="1089"/>
                <w:tab w:val="left" w:pos="1090"/>
              </w:tabs>
              <w:rPr>
                <w:rFonts w:ascii="Wingdings" w:hAnsi="Wingdings"/>
                <w:lang w:val="es-CL"/>
              </w:rPr>
            </w:pPr>
            <w:r w:rsidRPr="00D638F1">
              <w:rPr>
                <w:lang w:val="es-CL"/>
              </w:rPr>
              <w:t xml:space="preserve">Dice: </w:t>
            </w:r>
            <w:r w:rsidR="00A24FD2">
              <w:rPr>
                <w:lang w:val="es-CL"/>
              </w:rPr>
              <w:t>“</w:t>
            </w:r>
            <w:r w:rsidRPr="00D638F1">
              <w:rPr>
                <w:lang w:val="es-CL"/>
              </w:rPr>
              <w:t>Tu roca es lisa y la mía es rugosa</w:t>
            </w:r>
            <w:r w:rsidR="00A24FD2">
              <w:rPr>
                <w:lang w:val="es-CL"/>
              </w:rPr>
              <w:t>”</w:t>
            </w:r>
            <w:r w:rsidRPr="00D638F1">
              <w:rPr>
                <w:lang w:val="es-CL"/>
              </w:rPr>
              <w:t xml:space="preserve"> mientras coloca todas las rocas ígneas rugosas en una cesta.</w:t>
            </w:r>
          </w:p>
          <w:p w14:paraId="406D5549" w14:textId="3EE793E2" w:rsidR="00A60402" w:rsidRPr="00D638F1" w:rsidRDefault="00A60402" w:rsidP="00A60402">
            <w:pPr>
              <w:pStyle w:val="TableParagraph"/>
              <w:tabs>
                <w:tab w:val="left" w:pos="2592"/>
              </w:tabs>
              <w:spacing w:before="10"/>
              <w:rPr>
                <w:rFonts w:ascii="Roboto"/>
                <w:b/>
                <w:sz w:val="14"/>
                <w:szCs w:val="14"/>
                <w:lang w:val="es-CL"/>
              </w:rPr>
            </w:pPr>
            <w:r w:rsidRPr="00D638F1">
              <w:rPr>
                <w:rFonts w:ascii="Roboto"/>
                <w:b/>
                <w:sz w:val="14"/>
                <w:szCs w:val="14"/>
                <w:lang w:val="es-CL"/>
              </w:rPr>
              <w:tab/>
            </w:r>
          </w:p>
          <w:p w14:paraId="3D6DAB6F" w14:textId="6010D935" w:rsidR="00A60402" w:rsidRPr="00D638F1" w:rsidRDefault="00A60402" w:rsidP="00A60402">
            <w:pPr>
              <w:pStyle w:val="TableParagraph"/>
              <w:numPr>
                <w:ilvl w:val="0"/>
                <w:numId w:val="57"/>
              </w:numPr>
              <w:tabs>
                <w:tab w:val="left" w:pos="714"/>
              </w:tabs>
              <w:ind w:right="567"/>
              <w:rPr>
                <w:b/>
                <w:lang w:val="es-CL"/>
              </w:rPr>
            </w:pPr>
            <w:r w:rsidRPr="00D638F1">
              <w:rPr>
                <w:b/>
                <w:lang w:val="es-CL"/>
              </w:rPr>
              <w:t>Hace y responde preguntas sobre las relaciones de los objetos, los seres vivos y los eventos en el entorno natural.</w:t>
            </w:r>
          </w:p>
          <w:p w14:paraId="335699F7" w14:textId="78A058E3" w:rsidR="00A60402" w:rsidRPr="00D638F1" w:rsidRDefault="00A60402" w:rsidP="00D638F1">
            <w:pPr>
              <w:pStyle w:val="TableParagraph"/>
              <w:numPr>
                <w:ilvl w:val="1"/>
                <w:numId w:val="57"/>
              </w:numPr>
              <w:tabs>
                <w:tab w:val="left" w:pos="1135"/>
              </w:tabs>
              <w:rPr>
                <w:rFonts w:ascii="Wingdings" w:hAnsi="Wingdings"/>
                <w:lang w:val="es-CL"/>
              </w:rPr>
            </w:pPr>
            <w:r w:rsidRPr="00D638F1">
              <w:rPr>
                <w:lang w:val="es-CL"/>
              </w:rPr>
              <w:t xml:space="preserve">Responde, </w:t>
            </w:r>
            <w:r w:rsidR="00A24FD2">
              <w:rPr>
                <w:lang w:val="es-CL"/>
              </w:rPr>
              <w:t>“</w:t>
            </w:r>
            <w:r w:rsidRPr="00D638F1">
              <w:rPr>
                <w:lang w:val="es-CL"/>
              </w:rPr>
              <w:t>Se derretirá</w:t>
            </w:r>
            <w:r w:rsidR="00A24FD2">
              <w:rPr>
                <w:lang w:val="es-CL"/>
              </w:rPr>
              <w:t>”</w:t>
            </w:r>
            <w:r w:rsidRPr="00D638F1">
              <w:rPr>
                <w:lang w:val="es-CL"/>
              </w:rPr>
              <w:t xml:space="preserve">, en respuesta a la pregunta, </w:t>
            </w:r>
            <w:r w:rsidR="00A24FD2">
              <w:rPr>
                <w:lang w:val="es-CL"/>
              </w:rPr>
              <w:t>“</w:t>
            </w:r>
            <w:r w:rsidRPr="00D638F1">
              <w:rPr>
                <w:lang w:val="es-CL"/>
              </w:rPr>
              <w:t>¿Qué crees que pasará si ponemos el hielo al sol?</w:t>
            </w:r>
            <w:r w:rsidR="00A24FD2">
              <w:rPr>
                <w:lang w:val="es-CL"/>
              </w:rPr>
              <w:t>”</w:t>
            </w:r>
          </w:p>
          <w:p w14:paraId="466A41E1" w14:textId="3581D45A" w:rsidR="009C5642" w:rsidRPr="00D638F1" w:rsidRDefault="00A60402" w:rsidP="00D638F1">
            <w:pPr>
              <w:pStyle w:val="TableParagraph"/>
              <w:numPr>
                <w:ilvl w:val="1"/>
                <w:numId w:val="57"/>
              </w:numPr>
              <w:tabs>
                <w:tab w:val="left" w:pos="1135"/>
                <w:tab w:val="left" w:pos="1166"/>
                <w:tab w:val="left" w:pos="1167"/>
              </w:tabs>
              <w:spacing w:before="10"/>
              <w:ind w:right="1477" w:hanging="451"/>
              <w:rPr>
                <w:rFonts w:ascii="Wingdings" w:hAnsi="Wingdings"/>
                <w:color w:val="FF0000"/>
                <w:lang w:val="es-CL"/>
              </w:rPr>
            </w:pPr>
            <w:r w:rsidRPr="00D638F1">
              <w:rPr>
                <w:lang w:val="es-CL"/>
              </w:rPr>
              <w:t xml:space="preserve">Pregunta: </w:t>
            </w:r>
            <w:r w:rsidR="00A24FD2">
              <w:rPr>
                <w:lang w:val="es-CL"/>
              </w:rPr>
              <w:t>“</w:t>
            </w:r>
            <w:r w:rsidRPr="00D638F1">
              <w:rPr>
                <w:lang w:val="es-CL"/>
              </w:rPr>
              <w:t>¿De qué está hecho el nido? ¿Cómo lo hizo un pájaro sin manos?</w:t>
            </w:r>
            <w:r w:rsidR="00A24FD2">
              <w:rPr>
                <w:lang w:val="es-CL"/>
              </w:rPr>
              <w:t>”</w:t>
            </w:r>
            <w:r w:rsidRPr="00D638F1">
              <w:rPr>
                <w:lang w:val="es-CL"/>
              </w:rPr>
              <w:t>.</w:t>
            </w:r>
            <w:r w:rsidR="009C5642" w:rsidRPr="00D638F1">
              <w:rPr>
                <w:spacing w:val="-1"/>
                <w:lang w:val="es-CL"/>
              </w:rPr>
              <w:t xml:space="preserve"> </w:t>
            </w:r>
          </w:p>
        </w:tc>
      </w:tr>
      <w:tr w:rsidR="00531E40" w14:paraId="78461D1A" w14:textId="77777777" w:rsidTr="0008007A">
        <w:trPr>
          <w:trHeight w:val="403"/>
        </w:trPr>
        <w:tc>
          <w:tcPr>
            <w:tcW w:w="14743" w:type="dxa"/>
            <w:shd w:val="clear" w:color="auto" w:fill="012169" w:themeFill="accent1"/>
          </w:tcPr>
          <w:p w14:paraId="559CB7DB" w14:textId="65F87AA2" w:rsidR="00531E40" w:rsidRPr="0068059E" w:rsidRDefault="00531E40" w:rsidP="00531E40">
            <w:pPr>
              <w:pStyle w:val="TableParagraph"/>
              <w:spacing w:before="166"/>
              <w:jc w:val="center"/>
              <w:rPr>
                <w:b/>
                <w:sz w:val="28"/>
                <w:lang w:val="es-CL"/>
              </w:rPr>
            </w:pPr>
            <w:r w:rsidRPr="0068059E">
              <w:rPr>
                <w:b/>
                <w:color w:val="FFFFFF" w:themeColor="background1"/>
                <w:sz w:val="32"/>
                <w:szCs w:val="28"/>
                <w:lang w:val="es-CL"/>
              </w:rPr>
              <w:lastRenderedPageBreak/>
              <w:t>CIENCIA</w:t>
            </w:r>
          </w:p>
        </w:tc>
      </w:tr>
      <w:tr w:rsidR="00531E40" w:rsidRPr="00E05479" w14:paraId="7AB38596" w14:textId="77777777" w:rsidTr="0008007A">
        <w:trPr>
          <w:trHeight w:val="347"/>
        </w:trPr>
        <w:tc>
          <w:tcPr>
            <w:tcW w:w="14743" w:type="dxa"/>
            <w:shd w:val="clear" w:color="auto" w:fill="A4B0D8"/>
            <w:vAlign w:val="center"/>
          </w:tcPr>
          <w:p w14:paraId="74AF0DDB" w14:textId="046DCC61" w:rsidR="00531E40" w:rsidRPr="0068059E" w:rsidRDefault="00531E40" w:rsidP="00531E40">
            <w:pPr>
              <w:pStyle w:val="TableParagraph"/>
              <w:ind w:left="140"/>
              <w:rPr>
                <w:rFonts w:ascii="Roboto" w:hAnsi="Roboto"/>
                <w:b/>
                <w:sz w:val="28"/>
                <w:szCs w:val="28"/>
                <w:lang w:val="es-CL"/>
              </w:rPr>
            </w:pPr>
            <w:r w:rsidRPr="0068059E">
              <w:rPr>
                <w:rFonts w:asciiTheme="minorHAnsi" w:hAnsiTheme="minorHAnsi"/>
                <w:b/>
                <w:sz w:val="28"/>
                <w:szCs w:val="28"/>
                <w:lang w:val="es-CL"/>
              </w:rPr>
              <w:t>ASPECTO 1: INVESTIGACIÓN CIENTÍFICA Y APLICACIÓN</w:t>
            </w:r>
          </w:p>
        </w:tc>
      </w:tr>
      <w:tr w:rsidR="00531E40" w:rsidRPr="00531E40" w14:paraId="31BFF775" w14:textId="77777777" w:rsidTr="0008007A">
        <w:trPr>
          <w:trHeight w:val="336"/>
        </w:trPr>
        <w:tc>
          <w:tcPr>
            <w:tcW w:w="14743" w:type="dxa"/>
            <w:shd w:val="clear" w:color="auto" w:fill="D4DAEC"/>
          </w:tcPr>
          <w:p w14:paraId="6EEDBEDC" w14:textId="24DB1BB7" w:rsidR="00531E40" w:rsidRPr="0068059E" w:rsidRDefault="00531E40" w:rsidP="00E22142">
            <w:pPr>
              <w:pStyle w:val="TableParagraph"/>
              <w:spacing w:before="56"/>
              <w:ind w:left="114"/>
              <w:rPr>
                <w:rFonts w:ascii="Roboto" w:hAnsi="Roboto"/>
                <w:b/>
                <w:sz w:val="28"/>
                <w:szCs w:val="28"/>
                <w:lang w:val="es-CL"/>
              </w:rPr>
            </w:pPr>
            <w:r w:rsidRPr="0068059E">
              <w:rPr>
                <w:rFonts w:asciiTheme="minorHAnsi" w:hAnsiTheme="minorHAnsi"/>
                <w:b/>
                <w:sz w:val="28"/>
                <w:szCs w:val="28"/>
                <w:lang w:val="es-CL"/>
              </w:rPr>
              <w:t>Concepto</w:t>
            </w:r>
            <w:r w:rsidRPr="0068059E">
              <w:rPr>
                <w:rFonts w:asciiTheme="minorHAnsi" w:hAnsiTheme="minorHAnsi"/>
                <w:b/>
                <w:spacing w:val="-7"/>
                <w:sz w:val="28"/>
                <w:szCs w:val="28"/>
                <w:lang w:val="es-CL"/>
              </w:rPr>
              <w:t xml:space="preserve"> </w:t>
            </w:r>
            <w:r w:rsidRPr="0068059E">
              <w:rPr>
                <w:rFonts w:asciiTheme="minorHAnsi" w:hAnsiTheme="minorHAnsi"/>
                <w:b/>
                <w:sz w:val="28"/>
                <w:szCs w:val="28"/>
                <w:lang w:val="es-CL"/>
              </w:rPr>
              <w:t>1:</w:t>
            </w:r>
            <w:r w:rsidRPr="0068059E">
              <w:rPr>
                <w:rFonts w:asciiTheme="minorHAnsi" w:hAnsiTheme="minorHAnsi"/>
                <w:b/>
                <w:spacing w:val="38"/>
                <w:sz w:val="28"/>
                <w:szCs w:val="28"/>
                <w:lang w:val="es-CL"/>
              </w:rPr>
              <w:t xml:space="preserve"> </w:t>
            </w:r>
            <w:r w:rsidR="00E22142" w:rsidRPr="0068059E">
              <w:rPr>
                <w:rFonts w:asciiTheme="minorHAnsi" w:hAnsiTheme="minorHAnsi"/>
                <w:b/>
                <w:sz w:val="28"/>
                <w:szCs w:val="28"/>
                <w:lang w:val="es-CL"/>
              </w:rPr>
              <w:t>Investigación</w:t>
            </w:r>
          </w:p>
        </w:tc>
      </w:tr>
      <w:tr w:rsidR="00E42516" w:rsidRPr="00E05479" w14:paraId="30029601" w14:textId="77777777" w:rsidTr="0008007A">
        <w:trPr>
          <w:trHeight w:val="1817"/>
        </w:trPr>
        <w:tc>
          <w:tcPr>
            <w:tcW w:w="14743" w:type="dxa"/>
          </w:tcPr>
          <w:p w14:paraId="2DF75C5D" w14:textId="77777777" w:rsidR="00531E40" w:rsidRPr="0068059E" w:rsidRDefault="00531E40" w:rsidP="00531E40">
            <w:pPr>
              <w:pStyle w:val="TableParagraph"/>
              <w:ind w:left="114"/>
              <w:rPr>
                <w:b/>
                <w:color w:val="FF0000"/>
                <w:lang w:val="es-CL"/>
              </w:rPr>
            </w:pPr>
          </w:p>
          <w:p w14:paraId="57C6AC57" w14:textId="677DA095" w:rsidR="00E42516" w:rsidRPr="0068059E" w:rsidRDefault="001C47E5" w:rsidP="00531E40">
            <w:pPr>
              <w:pStyle w:val="TableParagraph"/>
              <w:ind w:left="114"/>
              <w:rPr>
                <w:b/>
                <w:lang w:val="es-CL"/>
              </w:rPr>
            </w:pPr>
            <w:r w:rsidRPr="0068059E">
              <w:rPr>
                <w:b/>
                <w:lang w:val="es-CL"/>
              </w:rPr>
              <w:t>El niño investiga sus propias predicciones y las ideas de los demás a través de la exploración activa y la experimentación.</w:t>
            </w:r>
          </w:p>
          <w:p w14:paraId="7BCE5F11" w14:textId="77777777" w:rsidR="00E42516" w:rsidRPr="0068059E" w:rsidRDefault="00E42516" w:rsidP="00531E40">
            <w:pPr>
              <w:pStyle w:val="TableParagraph"/>
              <w:rPr>
                <w:rFonts w:ascii="Roboto"/>
                <w:b/>
                <w:color w:val="FF0000"/>
                <w:sz w:val="23"/>
                <w:lang w:val="es-CL"/>
              </w:rPr>
            </w:pPr>
          </w:p>
          <w:p w14:paraId="0531CDCB" w14:textId="5066CD3D" w:rsidR="00E42516" w:rsidRPr="0068059E" w:rsidRDefault="00732284" w:rsidP="00732284">
            <w:pPr>
              <w:pStyle w:val="TableParagraph"/>
              <w:ind w:left="114" w:right="568" w:hanging="18"/>
              <w:rPr>
                <w:lang w:val="es-CL"/>
              </w:rPr>
            </w:pPr>
            <w:r w:rsidRPr="0068059E">
              <w:rPr>
                <w:lang w:val="es-CL"/>
              </w:rPr>
              <w:t xml:space="preserve">Los niños usan sus habilidades y una variedad de </w:t>
            </w:r>
            <w:r w:rsidRPr="0068059E">
              <w:rPr>
                <w:b/>
                <w:u w:val="single"/>
                <w:lang w:val="es-CL"/>
              </w:rPr>
              <w:t>herramientas</w:t>
            </w:r>
            <w:r w:rsidRPr="0068059E">
              <w:rPr>
                <w:lang w:val="es-CL"/>
              </w:rPr>
              <w:t xml:space="preserve"> y materiales para recopilar información cuando investigan. La experimentación activa requiere cuestionar, refinar y </w:t>
            </w:r>
            <w:r w:rsidRPr="0068059E">
              <w:rPr>
                <w:b/>
                <w:u w:val="single"/>
                <w:lang w:val="es-CL"/>
              </w:rPr>
              <w:t>persistir</w:t>
            </w:r>
            <w:r w:rsidRPr="0068059E">
              <w:rPr>
                <w:lang w:val="es-CL"/>
              </w:rPr>
              <w:t xml:space="preserve">. Los niños exploran las respuestas a las preguntas y comienzan a formar conclusiones más complejas. La información obtenida en el proceso profundiza </w:t>
            </w:r>
            <w:r w:rsidR="00C27BED">
              <w:rPr>
                <w:lang w:val="es-CL"/>
              </w:rPr>
              <w:t>su</w:t>
            </w:r>
            <w:r w:rsidR="00C27BED" w:rsidRPr="0068059E">
              <w:rPr>
                <w:lang w:val="es-CL"/>
              </w:rPr>
              <w:t xml:space="preserve"> </w:t>
            </w:r>
            <w:r w:rsidRPr="0068059E">
              <w:rPr>
                <w:lang w:val="es-CL"/>
              </w:rPr>
              <w:t xml:space="preserve">conocimiento </w:t>
            </w:r>
            <w:r w:rsidR="00C27BED">
              <w:rPr>
                <w:lang w:val="es-CL"/>
              </w:rPr>
              <w:t>d</w:t>
            </w:r>
            <w:r w:rsidRPr="0068059E">
              <w:rPr>
                <w:lang w:val="es-CL"/>
              </w:rPr>
              <w:t>el mundo y su entorno.</w:t>
            </w:r>
          </w:p>
          <w:p w14:paraId="37220ABC" w14:textId="6B8C6CAB" w:rsidR="003B4F9D" w:rsidRPr="0068059E" w:rsidRDefault="003B4F9D" w:rsidP="00732284">
            <w:pPr>
              <w:pStyle w:val="TableParagraph"/>
              <w:ind w:left="114" w:right="568" w:hanging="18"/>
              <w:rPr>
                <w:color w:val="FF0000"/>
                <w:lang w:val="es-CL"/>
              </w:rPr>
            </w:pPr>
          </w:p>
        </w:tc>
      </w:tr>
      <w:tr w:rsidR="00E42516" w:rsidRPr="00E05479" w14:paraId="4A0AD1CF" w14:textId="77777777" w:rsidTr="0008007A">
        <w:trPr>
          <w:trHeight w:val="6310"/>
        </w:trPr>
        <w:tc>
          <w:tcPr>
            <w:tcW w:w="14743" w:type="dxa"/>
          </w:tcPr>
          <w:p w14:paraId="6E4177AE" w14:textId="31467039" w:rsidR="00E42516" w:rsidRPr="0068059E" w:rsidRDefault="008175BB" w:rsidP="00531E40">
            <w:pPr>
              <w:pStyle w:val="TableParagraph"/>
              <w:ind w:left="114"/>
              <w:rPr>
                <w:b/>
                <w:color w:val="FF0000"/>
                <w:lang w:val="es-CL"/>
              </w:rPr>
            </w:pPr>
            <w:r w:rsidRPr="0068059E">
              <w:rPr>
                <w:b/>
                <w:lang w:val="es-CL"/>
              </w:rPr>
              <w:t xml:space="preserve">Indicadores </w:t>
            </w:r>
            <w:r w:rsidR="00245895">
              <w:rPr>
                <w:b/>
                <w:lang w:val="es-CL"/>
              </w:rPr>
              <w:t>y ejemplos en el contexto</w:t>
            </w:r>
            <w:r w:rsidRPr="0068059E">
              <w:rPr>
                <w:b/>
                <w:lang w:val="es-CL"/>
              </w:rPr>
              <w:t xml:space="preserve"> de </w:t>
            </w:r>
            <w:r w:rsidR="003C3127">
              <w:rPr>
                <w:b/>
                <w:lang w:val="es-CL"/>
              </w:rPr>
              <w:t>Rutinas diarias</w:t>
            </w:r>
            <w:r w:rsidRPr="0068059E">
              <w:rPr>
                <w:b/>
                <w:lang w:val="es-CL"/>
              </w:rPr>
              <w:t>, Actividades y Juegos</w:t>
            </w:r>
          </w:p>
          <w:p w14:paraId="60994DD0" w14:textId="77777777" w:rsidR="00E42516" w:rsidRPr="0068059E" w:rsidRDefault="00E42516" w:rsidP="00531E40">
            <w:pPr>
              <w:pStyle w:val="TableParagraph"/>
              <w:rPr>
                <w:rFonts w:ascii="Roboto"/>
                <w:b/>
                <w:color w:val="FF0000"/>
                <w:lang w:val="es-CL"/>
              </w:rPr>
            </w:pPr>
          </w:p>
          <w:p w14:paraId="744B0B49" w14:textId="4D8AECBA" w:rsidR="00E42516" w:rsidRPr="0068059E" w:rsidRDefault="003B4F9D" w:rsidP="003B4F9D">
            <w:pPr>
              <w:pStyle w:val="TableParagraph"/>
              <w:numPr>
                <w:ilvl w:val="0"/>
                <w:numId w:val="58"/>
              </w:numPr>
              <w:tabs>
                <w:tab w:val="left" w:pos="732"/>
              </w:tabs>
              <w:rPr>
                <w:b/>
                <w:lang w:val="es-CL"/>
              </w:rPr>
            </w:pPr>
            <w:r w:rsidRPr="0068059E">
              <w:rPr>
                <w:b/>
                <w:lang w:val="es-CL"/>
              </w:rPr>
              <w:t>Usa una variedad de herramientas y materiales para investigar.</w:t>
            </w:r>
          </w:p>
          <w:p w14:paraId="7DFCF0D8" w14:textId="6AACDF38" w:rsidR="00E42516" w:rsidRPr="0068059E" w:rsidRDefault="003B4F9D" w:rsidP="003B4F9D">
            <w:pPr>
              <w:pStyle w:val="TableParagraph"/>
              <w:numPr>
                <w:ilvl w:val="1"/>
                <w:numId w:val="58"/>
              </w:numPr>
              <w:tabs>
                <w:tab w:val="left" w:pos="1086"/>
                <w:tab w:val="left" w:pos="1087"/>
              </w:tabs>
              <w:rPr>
                <w:lang w:val="es-CL"/>
              </w:rPr>
            </w:pPr>
            <w:r w:rsidRPr="0068059E">
              <w:rPr>
                <w:lang w:val="es-CL"/>
              </w:rPr>
              <w:t>Usa distintas herramientas para examinar los insectos; lupas, tenazas o pinzas.</w:t>
            </w:r>
          </w:p>
          <w:p w14:paraId="6BB07C16" w14:textId="77ECB7D4" w:rsidR="00E42516" w:rsidRPr="0068059E" w:rsidRDefault="003B4F9D" w:rsidP="003B4F9D">
            <w:pPr>
              <w:pStyle w:val="TableParagraph"/>
              <w:numPr>
                <w:ilvl w:val="1"/>
                <w:numId w:val="58"/>
              </w:numPr>
              <w:tabs>
                <w:tab w:val="left" w:pos="1086"/>
                <w:tab w:val="left" w:pos="1087"/>
              </w:tabs>
              <w:rPr>
                <w:lang w:val="es-CL"/>
              </w:rPr>
            </w:pPr>
            <w:r w:rsidRPr="0068059E">
              <w:rPr>
                <w:lang w:val="es-CL"/>
              </w:rPr>
              <w:t>Selecciona una balanza para calcular cuántos bloques pequeños pesarán lo mismo que un bloque grande.</w:t>
            </w:r>
          </w:p>
          <w:p w14:paraId="04FC4C0D" w14:textId="77777777" w:rsidR="003B4F9D" w:rsidRPr="0068059E" w:rsidRDefault="003B4F9D" w:rsidP="003B4F9D">
            <w:pPr>
              <w:pStyle w:val="TableParagraph"/>
              <w:tabs>
                <w:tab w:val="left" w:pos="1086"/>
                <w:tab w:val="left" w:pos="1087"/>
              </w:tabs>
              <w:ind w:left="1087"/>
              <w:rPr>
                <w:lang w:val="es-CL"/>
              </w:rPr>
            </w:pPr>
          </w:p>
          <w:p w14:paraId="6C954E4D" w14:textId="3CF3C7AC" w:rsidR="00E42516" w:rsidRPr="0068059E" w:rsidRDefault="003B4F9D" w:rsidP="003B4F9D">
            <w:pPr>
              <w:pStyle w:val="TableParagraph"/>
              <w:numPr>
                <w:ilvl w:val="0"/>
                <w:numId w:val="58"/>
              </w:numPr>
              <w:tabs>
                <w:tab w:val="left" w:pos="732"/>
              </w:tabs>
              <w:rPr>
                <w:b/>
                <w:lang w:val="es-CL"/>
              </w:rPr>
            </w:pPr>
            <w:r w:rsidRPr="0068059E">
              <w:rPr>
                <w:b/>
                <w:lang w:val="es-CL"/>
              </w:rPr>
              <w:t xml:space="preserve">Hace predicciones e investiga hipótesis a través de la investigación activa. </w:t>
            </w:r>
          </w:p>
          <w:p w14:paraId="36E9D8FC" w14:textId="36C89623" w:rsidR="00E42516" w:rsidRPr="0068059E" w:rsidRDefault="0068059E" w:rsidP="0068059E">
            <w:pPr>
              <w:pStyle w:val="TableParagraph"/>
              <w:numPr>
                <w:ilvl w:val="1"/>
                <w:numId w:val="58"/>
              </w:numPr>
              <w:tabs>
                <w:tab w:val="left" w:pos="1086"/>
                <w:tab w:val="left" w:pos="1087"/>
              </w:tabs>
              <w:rPr>
                <w:lang w:val="es-CL"/>
              </w:rPr>
            </w:pPr>
            <w:r w:rsidRPr="0068059E">
              <w:rPr>
                <w:lang w:val="es-CL"/>
              </w:rPr>
              <w:t>Predice que las rocas ígneas se hundirán cuando se coloquen en una capa freática.</w:t>
            </w:r>
          </w:p>
          <w:p w14:paraId="4435FC83" w14:textId="5C087B35" w:rsidR="00E42516" w:rsidRPr="0068059E" w:rsidRDefault="0068059E" w:rsidP="0068059E">
            <w:pPr>
              <w:pStyle w:val="TableParagraph"/>
              <w:numPr>
                <w:ilvl w:val="1"/>
                <w:numId w:val="58"/>
              </w:numPr>
              <w:tabs>
                <w:tab w:val="left" w:pos="1086"/>
                <w:tab w:val="left" w:pos="1087"/>
              </w:tabs>
              <w:rPr>
                <w:lang w:val="es-CL"/>
              </w:rPr>
            </w:pPr>
            <w:r w:rsidRPr="0068059E">
              <w:rPr>
                <w:lang w:val="es-CL"/>
              </w:rPr>
              <w:t xml:space="preserve">Dice: </w:t>
            </w:r>
            <w:r w:rsidR="00A24FD2">
              <w:rPr>
                <w:lang w:val="es-CL"/>
              </w:rPr>
              <w:t>“</w:t>
            </w:r>
            <w:r w:rsidRPr="0068059E">
              <w:rPr>
                <w:lang w:val="es-CL"/>
              </w:rPr>
              <w:t>Si pongo otro bloque encima, se caerá</w:t>
            </w:r>
            <w:r w:rsidR="00A24FD2">
              <w:rPr>
                <w:lang w:val="es-CL"/>
              </w:rPr>
              <w:t>”</w:t>
            </w:r>
            <w:r w:rsidRPr="0068059E">
              <w:rPr>
                <w:lang w:val="es-CL"/>
              </w:rPr>
              <w:t>.</w:t>
            </w:r>
          </w:p>
          <w:p w14:paraId="5DFE46FE" w14:textId="77777777" w:rsidR="003B4F9D" w:rsidRPr="0068059E" w:rsidRDefault="003B4F9D" w:rsidP="003B4F9D">
            <w:pPr>
              <w:pStyle w:val="TableParagraph"/>
              <w:tabs>
                <w:tab w:val="left" w:pos="1086"/>
                <w:tab w:val="left" w:pos="1087"/>
              </w:tabs>
              <w:ind w:left="1087"/>
              <w:rPr>
                <w:color w:val="FF0000"/>
                <w:lang w:val="es-CL"/>
              </w:rPr>
            </w:pPr>
          </w:p>
          <w:p w14:paraId="6624F392" w14:textId="7F40CE93" w:rsidR="00E42516" w:rsidRPr="00635638" w:rsidRDefault="0068059E" w:rsidP="0068059E">
            <w:pPr>
              <w:pStyle w:val="TableParagraph"/>
              <w:numPr>
                <w:ilvl w:val="0"/>
                <w:numId w:val="58"/>
              </w:numPr>
              <w:tabs>
                <w:tab w:val="left" w:pos="732"/>
              </w:tabs>
              <w:rPr>
                <w:b/>
                <w:lang w:val="es-CL"/>
              </w:rPr>
            </w:pPr>
            <w:r w:rsidRPr="00635638">
              <w:rPr>
                <w:b/>
                <w:lang w:val="es-CL"/>
              </w:rPr>
              <w:t>Ajusta su enfoque si los resultados son diferentes a los esperados y continúa probando.</w:t>
            </w:r>
          </w:p>
          <w:p w14:paraId="32A11AE8" w14:textId="13097E86" w:rsidR="00E42516" w:rsidRPr="00635638" w:rsidRDefault="0068059E" w:rsidP="0068059E">
            <w:pPr>
              <w:pStyle w:val="TableParagraph"/>
              <w:numPr>
                <w:ilvl w:val="1"/>
                <w:numId w:val="58"/>
              </w:numPr>
              <w:tabs>
                <w:tab w:val="left" w:pos="1086"/>
                <w:tab w:val="left" w:pos="1087"/>
              </w:tabs>
              <w:rPr>
                <w:lang w:val="es-CL"/>
              </w:rPr>
            </w:pPr>
            <w:r w:rsidRPr="00635638">
              <w:rPr>
                <w:lang w:val="es-CL"/>
              </w:rPr>
              <w:t>Sigue mezclando distintas combinaciones de pintura para intentar lograr el color morado.</w:t>
            </w:r>
          </w:p>
          <w:p w14:paraId="6991FB37" w14:textId="7A51597F" w:rsidR="00E42516" w:rsidRPr="00635638" w:rsidRDefault="0068059E" w:rsidP="0068059E">
            <w:pPr>
              <w:pStyle w:val="TableParagraph"/>
              <w:numPr>
                <w:ilvl w:val="1"/>
                <w:numId w:val="58"/>
              </w:numPr>
              <w:tabs>
                <w:tab w:val="left" w:pos="1086"/>
                <w:tab w:val="left" w:pos="1087"/>
              </w:tabs>
              <w:rPr>
                <w:lang w:val="es-CL"/>
              </w:rPr>
            </w:pPr>
            <w:r w:rsidRPr="00635638">
              <w:rPr>
                <w:lang w:val="es-CL"/>
              </w:rPr>
              <w:t>Busca otro objeto metálico cuando el imán no se adhiere a las monedas.</w:t>
            </w:r>
          </w:p>
          <w:p w14:paraId="205F4B05" w14:textId="77777777" w:rsidR="00E42516" w:rsidRPr="00635638" w:rsidRDefault="00E42516" w:rsidP="00531E40">
            <w:pPr>
              <w:pStyle w:val="TableParagraph"/>
              <w:rPr>
                <w:rFonts w:ascii="Roboto"/>
                <w:b/>
                <w:lang w:val="es-CL"/>
              </w:rPr>
            </w:pPr>
          </w:p>
          <w:p w14:paraId="02CDB0B9" w14:textId="30C841AE" w:rsidR="00E42516" w:rsidRPr="00635638" w:rsidRDefault="00635638" w:rsidP="00635638">
            <w:pPr>
              <w:pStyle w:val="TableParagraph"/>
              <w:numPr>
                <w:ilvl w:val="0"/>
                <w:numId w:val="58"/>
              </w:numPr>
              <w:tabs>
                <w:tab w:val="left" w:pos="732"/>
              </w:tabs>
              <w:rPr>
                <w:b/>
                <w:lang w:val="es-CL"/>
              </w:rPr>
            </w:pPr>
            <w:r w:rsidRPr="00635638">
              <w:rPr>
                <w:b/>
                <w:lang w:val="es-CL"/>
              </w:rPr>
              <w:t>Persiste en la investigación.</w:t>
            </w:r>
          </w:p>
          <w:p w14:paraId="28015BA3" w14:textId="54BB9F6C" w:rsidR="00E42516" w:rsidRPr="00635638" w:rsidRDefault="00635638" w:rsidP="00635638">
            <w:pPr>
              <w:pStyle w:val="TableParagraph"/>
              <w:numPr>
                <w:ilvl w:val="1"/>
                <w:numId w:val="58"/>
              </w:numPr>
              <w:tabs>
                <w:tab w:val="left" w:pos="1086"/>
                <w:tab w:val="left" w:pos="1087"/>
              </w:tabs>
              <w:rPr>
                <w:lang w:val="es-CL"/>
              </w:rPr>
            </w:pPr>
            <w:r w:rsidRPr="00635638">
              <w:rPr>
                <w:lang w:val="es-CL"/>
              </w:rPr>
              <w:t xml:space="preserve">Vuelve día tras día para ver si su </w:t>
            </w:r>
            <w:r w:rsidR="00A24FD2">
              <w:rPr>
                <w:lang w:val="es-CL"/>
              </w:rPr>
              <w:t>“</w:t>
            </w:r>
            <w:r w:rsidRPr="00635638">
              <w:rPr>
                <w:lang w:val="es-CL"/>
              </w:rPr>
              <w:t>amigo</w:t>
            </w:r>
            <w:r w:rsidR="00A24FD2">
              <w:rPr>
                <w:lang w:val="es-CL"/>
              </w:rPr>
              <w:t>”</w:t>
            </w:r>
            <w:r w:rsidRPr="00635638">
              <w:rPr>
                <w:lang w:val="es-CL"/>
              </w:rPr>
              <w:t xml:space="preserve"> el saltamontes está saltando en el patio de recreo.</w:t>
            </w:r>
          </w:p>
          <w:p w14:paraId="5725390F" w14:textId="17BFB0BF" w:rsidR="00E42516" w:rsidRPr="0068059E" w:rsidRDefault="00635638" w:rsidP="00635638">
            <w:pPr>
              <w:pStyle w:val="TableParagraph"/>
              <w:numPr>
                <w:ilvl w:val="1"/>
                <w:numId w:val="58"/>
              </w:numPr>
              <w:tabs>
                <w:tab w:val="left" w:pos="1086"/>
                <w:tab w:val="left" w:pos="1087"/>
              </w:tabs>
              <w:rPr>
                <w:color w:val="FF0000"/>
                <w:lang w:val="es-CL"/>
              </w:rPr>
            </w:pPr>
            <w:r w:rsidRPr="00635638">
              <w:rPr>
                <w:lang w:val="es-CL"/>
              </w:rPr>
              <w:t xml:space="preserve">Planta semillas y </w:t>
            </w:r>
            <w:r>
              <w:rPr>
                <w:lang w:val="es-CL"/>
              </w:rPr>
              <w:t>sigue</w:t>
            </w:r>
            <w:r w:rsidRPr="00635638">
              <w:rPr>
                <w:lang w:val="es-CL"/>
              </w:rPr>
              <w:t xml:space="preserve"> regándolas y cuidándolas mientras observa los cambios en el crecimiento.</w:t>
            </w:r>
          </w:p>
        </w:tc>
      </w:tr>
      <w:tr w:rsidR="00CD6ECE" w14:paraId="53E703E6" w14:textId="77777777" w:rsidTr="0008007A">
        <w:trPr>
          <w:trHeight w:val="579"/>
        </w:trPr>
        <w:tc>
          <w:tcPr>
            <w:tcW w:w="14743" w:type="dxa"/>
            <w:shd w:val="clear" w:color="auto" w:fill="012169" w:themeFill="accent1"/>
          </w:tcPr>
          <w:p w14:paraId="07B55E15" w14:textId="2D3B8CDA" w:rsidR="00CD6ECE" w:rsidRPr="000A04A4" w:rsidRDefault="00CD6ECE" w:rsidP="00CD6ECE">
            <w:pPr>
              <w:pStyle w:val="TableParagraph"/>
              <w:spacing w:before="152"/>
              <w:ind w:left="140"/>
              <w:jc w:val="center"/>
              <w:rPr>
                <w:b/>
                <w:sz w:val="28"/>
                <w:lang w:val="es-CL"/>
              </w:rPr>
            </w:pPr>
            <w:r w:rsidRPr="000A04A4">
              <w:rPr>
                <w:b/>
                <w:color w:val="FFFFFF" w:themeColor="background1"/>
                <w:sz w:val="32"/>
                <w:szCs w:val="28"/>
                <w:lang w:val="es-CL"/>
              </w:rPr>
              <w:lastRenderedPageBreak/>
              <w:t>CIENCIA</w:t>
            </w:r>
          </w:p>
        </w:tc>
      </w:tr>
      <w:tr w:rsidR="00CD6ECE" w:rsidRPr="00E05479" w14:paraId="34E2BA0D" w14:textId="77777777" w:rsidTr="0008007A">
        <w:trPr>
          <w:trHeight w:val="638"/>
        </w:trPr>
        <w:tc>
          <w:tcPr>
            <w:tcW w:w="14743" w:type="dxa"/>
            <w:shd w:val="clear" w:color="auto" w:fill="A4B0D8"/>
            <w:vAlign w:val="center"/>
          </w:tcPr>
          <w:p w14:paraId="1EE0E5F5" w14:textId="28504084" w:rsidR="00CD6ECE" w:rsidRPr="000A04A4" w:rsidRDefault="00CD6ECE" w:rsidP="00CD6ECE">
            <w:pPr>
              <w:pStyle w:val="TableParagraph"/>
              <w:spacing w:before="152"/>
              <w:ind w:left="140"/>
              <w:rPr>
                <w:rFonts w:ascii="Roboto" w:hAnsi="Roboto"/>
                <w:b/>
                <w:sz w:val="28"/>
                <w:szCs w:val="28"/>
                <w:lang w:val="es-CL"/>
              </w:rPr>
            </w:pPr>
            <w:r w:rsidRPr="000A04A4">
              <w:rPr>
                <w:rFonts w:asciiTheme="minorHAnsi" w:hAnsiTheme="minorHAnsi"/>
                <w:b/>
                <w:sz w:val="28"/>
                <w:szCs w:val="28"/>
                <w:lang w:val="es-CL"/>
              </w:rPr>
              <w:t>ASPECTO 1: INVESTIGACIÓN CIENTÍFICA Y APLICACIÓN</w:t>
            </w:r>
          </w:p>
        </w:tc>
      </w:tr>
      <w:tr w:rsidR="00FA5BC7" w14:paraId="744BBF71" w14:textId="77777777" w:rsidTr="0008007A">
        <w:trPr>
          <w:trHeight w:val="485"/>
        </w:trPr>
        <w:tc>
          <w:tcPr>
            <w:tcW w:w="14743" w:type="dxa"/>
            <w:shd w:val="clear" w:color="auto" w:fill="D4DAEC"/>
          </w:tcPr>
          <w:p w14:paraId="7BDD4FCF" w14:textId="42A7A28D" w:rsidR="00FA5BC7" w:rsidRPr="000A04A4" w:rsidRDefault="00FA5BC7" w:rsidP="000A04A4">
            <w:pPr>
              <w:pStyle w:val="TableParagraph"/>
              <w:spacing w:before="56"/>
              <w:ind w:left="111"/>
              <w:rPr>
                <w:rFonts w:ascii="Roboto" w:hAnsi="Roboto"/>
                <w:b/>
                <w:sz w:val="28"/>
                <w:szCs w:val="28"/>
                <w:lang w:val="es-CL"/>
              </w:rPr>
            </w:pPr>
            <w:r w:rsidRPr="000A04A4">
              <w:rPr>
                <w:rFonts w:ascii="Roboto" w:hAnsi="Roboto"/>
                <w:b/>
                <w:sz w:val="28"/>
                <w:szCs w:val="28"/>
                <w:lang w:val="es-CL"/>
              </w:rPr>
              <w:t>Concept</w:t>
            </w:r>
            <w:r w:rsidR="000A04A4" w:rsidRPr="000A04A4">
              <w:rPr>
                <w:rFonts w:ascii="Roboto" w:hAnsi="Roboto"/>
                <w:b/>
                <w:sz w:val="28"/>
                <w:szCs w:val="28"/>
                <w:lang w:val="es-CL"/>
              </w:rPr>
              <w:t>o</w:t>
            </w:r>
            <w:r w:rsidRPr="000A04A4">
              <w:rPr>
                <w:rFonts w:ascii="Roboto" w:hAnsi="Roboto"/>
                <w:b/>
                <w:spacing w:val="-4"/>
                <w:sz w:val="28"/>
                <w:szCs w:val="28"/>
                <w:lang w:val="es-CL"/>
              </w:rPr>
              <w:t xml:space="preserve"> </w:t>
            </w:r>
            <w:r w:rsidRPr="000A04A4">
              <w:rPr>
                <w:rFonts w:ascii="Roboto" w:hAnsi="Roboto"/>
                <w:b/>
                <w:sz w:val="28"/>
                <w:szCs w:val="28"/>
                <w:lang w:val="es-CL"/>
              </w:rPr>
              <w:t>3:</w:t>
            </w:r>
            <w:r w:rsidRPr="000A04A4">
              <w:rPr>
                <w:rFonts w:ascii="Roboto" w:hAnsi="Roboto"/>
                <w:b/>
                <w:spacing w:val="40"/>
                <w:sz w:val="28"/>
                <w:szCs w:val="28"/>
                <w:lang w:val="es-CL"/>
              </w:rPr>
              <w:t xml:space="preserve"> </w:t>
            </w:r>
            <w:r w:rsidR="000A04A4" w:rsidRPr="000A04A4">
              <w:rPr>
                <w:rFonts w:ascii="Roboto" w:hAnsi="Roboto"/>
                <w:b/>
                <w:sz w:val="28"/>
                <w:szCs w:val="28"/>
                <w:lang w:val="es-CL"/>
              </w:rPr>
              <w:t>Análisis</w:t>
            </w:r>
            <w:r w:rsidRPr="000A04A4">
              <w:rPr>
                <w:rFonts w:ascii="Roboto" w:hAnsi="Roboto"/>
                <w:b/>
                <w:spacing w:val="-5"/>
                <w:sz w:val="28"/>
                <w:szCs w:val="28"/>
                <w:lang w:val="es-CL"/>
              </w:rPr>
              <w:t xml:space="preserve"> </w:t>
            </w:r>
            <w:r w:rsidR="000A04A4">
              <w:rPr>
                <w:rFonts w:ascii="Roboto" w:hAnsi="Roboto"/>
                <w:b/>
                <w:spacing w:val="-5"/>
                <w:sz w:val="28"/>
                <w:szCs w:val="28"/>
                <w:lang w:val="es-CL"/>
              </w:rPr>
              <w:t>y</w:t>
            </w:r>
            <w:r w:rsidRPr="000A04A4">
              <w:rPr>
                <w:rFonts w:ascii="Roboto" w:hAnsi="Roboto"/>
                <w:b/>
                <w:spacing w:val="-4"/>
                <w:sz w:val="28"/>
                <w:szCs w:val="28"/>
                <w:lang w:val="es-CL"/>
              </w:rPr>
              <w:t xml:space="preserve"> </w:t>
            </w:r>
            <w:r w:rsidR="000A04A4" w:rsidRPr="000A04A4">
              <w:rPr>
                <w:rFonts w:ascii="Roboto" w:hAnsi="Roboto"/>
                <w:b/>
                <w:sz w:val="28"/>
                <w:szCs w:val="28"/>
                <w:lang w:val="es-CL"/>
              </w:rPr>
              <w:t>Conclusión</w:t>
            </w:r>
          </w:p>
        </w:tc>
      </w:tr>
      <w:tr w:rsidR="000A04A4" w:rsidRPr="00E05479" w14:paraId="772F4597" w14:textId="77777777" w:rsidTr="00635638">
        <w:trPr>
          <w:trHeight w:val="1618"/>
        </w:trPr>
        <w:tc>
          <w:tcPr>
            <w:tcW w:w="14743" w:type="dxa"/>
          </w:tcPr>
          <w:p w14:paraId="508832D7" w14:textId="6CA449C2" w:rsidR="002E5F97" w:rsidRPr="00F03B2E" w:rsidRDefault="00635638" w:rsidP="009A548D">
            <w:pPr>
              <w:pStyle w:val="TableParagraph"/>
              <w:spacing w:before="9"/>
              <w:ind w:left="111"/>
              <w:rPr>
                <w:b/>
                <w:lang w:val="es-CL"/>
              </w:rPr>
            </w:pPr>
            <w:r w:rsidRPr="00F03B2E">
              <w:rPr>
                <w:b/>
                <w:lang w:val="es-CL"/>
              </w:rPr>
              <w:t>El niño analiza los datos (sus observaciones y conocimientos previos) y saca conclusiones sobre su investigación.</w:t>
            </w:r>
          </w:p>
          <w:p w14:paraId="14132FCF" w14:textId="77777777" w:rsidR="002E5F97" w:rsidRPr="00F03B2E" w:rsidRDefault="002E5F97" w:rsidP="009A548D">
            <w:pPr>
              <w:pStyle w:val="TableParagraph"/>
              <w:spacing w:before="4"/>
              <w:rPr>
                <w:rFonts w:ascii="Roboto"/>
                <w:b/>
                <w:sz w:val="23"/>
                <w:lang w:val="es-CL"/>
              </w:rPr>
            </w:pPr>
          </w:p>
          <w:p w14:paraId="3F1DD989" w14:textId="0AD416E3" w:rsidR="002E5F97" w:rsidRPr="00F03B2E" w:rsidRDefault="00635638" w:rsidP="00635638">
            <w:pPr>
              <w:pStyle w:val="TableParagraph"/>
              <w:spacing w:line="237" w:lineRule="auto"/>
              <w:ind w:left="171"/>
              <w:rPr>
                <w:lang w:val="es-CL"/>
              </w:rPr>
            </w:pPr>
            <w:r w:rsidRPr="00F03B2E">
              <w:rPr>
                <w:lang w:val="es-CL"/>
              </w:rPr>
              <w:t>Los niños sacan conclusiones sobre sus observaciones e investigaciones al recoger, discutir y comunicar, y reflexionar sobre la información recogida. Los adultos pueden ayudarles a los niños a organizar su información usando herramientas como gráficos, medios digitales, manipulativos y otros métodos pertinentes.</w:t>
            </w:r>
          </w:p>
        </w:tc>
      </w:tr>
      <w:tr w:rsidR="000A04A4" w:rsidRPr="00E05479" w14:paraId="139EAB62" w14:textId="77777777" w:rsidTr="0008007A">
        <w:trPr>
          <w:trHeight w:val="5849"/>
        </w:trPr>
        <w:tc>
          <w:tcPr>
            <w:tcW w:w="14743" w:type="dxa"/>
          </w:tcPr>
          <w:p w14:paraId="6B8DB67A" w14:textId="1DEF16F3" w:rsidR="002E5F97" w:rsidRPr="00F03B2E" w:rsidRDefault="008175BB" w:rsidP="009A548D">
            <w:pPr>
              <w:pStyle w:val="TableParagraph"/>
              <w:spacing w:before="12"/>
              <w:ind w:left="111"/>
              <w:rPr>
                <w:b/>
                <w:lang w:val="es-CL"/>
              </w:rPr>
            </w:pPr>
            <w:r w:rsidRPr="00F03B2E">
              <w:rPr>
                <w:b/>
                <w:lang w:val="es-CL"/>
              </w:rPr>
              <w:t>Indicadores</w:t>
            </w:r>
            <w:r w:rsidR="00245895">
              <w:rPr>
                <w:b/>
                <w:lang w:val="es-CL"/>
              </w:rPr>
              <w:t xml:space="preserve"> y ejemplos en el contexto</w:t>
            </w:r>
            <w:r w:rsidRPr="00F03B2E">
              <w:rPr>
                <w:b/>
                <w:lang w:val="es-CL"/>
              </w:rPr>
              <w:t xml:space="preserve"> de </w:t>
            </w:r>
            <w:r w:rsidR="003C3127">
              <w:rPr>
                <w:b/>
                <w:lang w:val="es-CL"/>
              </w:rPr>
              <w:t>Rutinas diarias</w:t>
            </w:r>
            <w:r w:rsidRPr="00F03B2E">
              <w:rPr>
                <w:b/>
                <w:lang w:val="es-CL"/>
              </w:rPr>
              <w:t>, Actividades y Juegos</w:t>
            </w:r>
          </w:p>
          <w:p w14:paraId="369E53A4" w14:textId="77777777" w:rsidR="002E5F97" w:rsidRPr="00F03B2E" w:rsidRDefault="002E5F97" w:rsidP="009A548D">
            <w:pPr>
              <w:pStyle w:val="TableParagraph"/>
              <w:spacing w:before="6"/>
              <w:rPr>
                <w:rFonts w:ascii="Roboto"/>
                <w:b/>
                <w:lang w:val="es-CL"/>
              </w:rPr>
            </w:pPr>
          </w:p>
          <w:p w14:paraId="72FB9504" w14:textId="1DF7D7ED" w:rsidR="002E5F97" w:rsidRPr="00F03B2E" w:rsidRDefault="009F689B" w:rsidP="009F689B">
            <w:pPr>
              <w:pStyle w:val="TableParagraph"/>
              <w:numPr>
                <w:ilvl w:val="0"/>
                <w:numId w:val="59"/>
              </w:numPr>
              <w:tabs>
                <w:tab w:val="left" w:pos="730"/>
              </w:tabs>
              <w:spacing w:line="271" w:lineRule="exact"/>
              <w:rPr>
                <w:b/>
                <w:lang w:val="es-CL"/>
              </w:rPr>
            </w:pPr>
            <w:r w:rsidRPr="00F03B2E">
              <w:rPr>
                <w:b/>
                <w:lang w:val="es-CL"/>
              </w:rPr>
              <w:t>Usa diversos materiales para registrar y organizar los datos.</w:t>
            </w:r>
          </w:p>
          <w:p w14:paraId="38909D82" w14:textId="5F9F782A" w:rsidR="002E5F97" w:rsidRPr="00F03B2E" w:rsidRDefault="009F689B" w:rsidP="009F689B">
            <w:pPr>
              <w:pStyle w:val="TableParagraph"/>
              <w:numPr>
                <w:ilvl w:val="1"/>
                <w:numId w:val="59"/>
              </w:numPr>
              <w:tabs>
                <w:tab w:val="left" w:pos="1192"/>
                <w:tab w:val="left" w:pos="1193"/>
              </w:tabs>
              <w:spacing w:line="271" w:lineRule="exact"/>
              <w:ind w:right="284"/>
              <w:rPr>
                <w:lang w:val="es-CL"/>
              </w:rPr>
            </w:pPr>
            <w:r w:rsidRPr="00F03B2E">
              <w:rPr>
                <w:lang w:val="es-CL"/>
              </w:rPr>
              <w:t xml:space="preserve">Usa diarios, dibujos, gráficos o </w:t>
            </w:r>
            <w:r w:rsidRPr="00F03B2E">
              <w:rPr>
                <w:b/>
                <w:u w:val="single"/>
                <w:lang w:val="es-CL"/>
              </w:rPr>
              <w:t>herramientas digitales</w:t>
            </w:r>
            <w:r w:rsidRPr="00F03B2E">
              <w:rPr>
                <w:lang w:val="es-CL"/>
              </w:rPr>
              <w:t xml:space="preserve"> para registrar información sobre las piñas recogidas en un paseo por la naturaleza.</w:t>
            </w:r>
          </w:p>
          <w:p w14:paraId="1EF7632A" w14:textId="3628770F" w:rsidR="002E5F97" w:rsidRPr="00F03B2E" w:rsidRDefault="009F689B" w:rsidP="009F689B">
            <w:pPr>
              <w:pStyle w:val="TableParagraph"/>
              <w:numPr>
                <w:ilvl w:val="1"/>
                <w:numId w:val="59"/>
              </w:numPr>
              <w:tabs>
                <w:tab w:val="left" w:pos="1192"/>
                <w:tab w:val="left" w:pos="1193"/>
              </w:tabs>
              <w:spacing w:before="2"/>
              <w:ind w:right="284"/>
              <w:rPr>
                <w:lang w:val="es-CL"/>
              </w:rPr>
            </w:pPr>
            <w:r w:rsidRPr="00F03B2E">
              <w:rPr>
                <w:lang w:val="es-CL"/>
              </w:rPr>
              <w:t xml:space="preserve">Crea una colección de materiales relevantes para la construcción de un </w:t>
            </w:r>
            <w:r w:rsidR="00A24FD2">
              <w:rPr>
                <w:lang w:val="es-CL"/>
              </w:rPr>
              <w:t>“</w:t>
            </w:r>
            <w:r w:rsidRPr="00F03B2E">
              <w:rPr>
                <w:lang w:val="es-CL"/>
              </w:rPr>
              <w:t>robot</w:t>
            </w:r>
            <w:r w:rsidR="00A24FD2">
              <w:rPr>
                <w:lang w:val="es-CL"/>
              </w:rPr>
              <w:t>”</w:t>
            </w:r>
            <w:r w:rsidRPr="00F03B2E">
              <w:rPr>
                <w:lang w:val="es-CL"/>
              </w:rPr>
              <w:t>, incluyendo artículos reciclados y encontrados y varios adhesivos.</w:t>
            </w:r>
          </w:p>
          <w:p w14:paraId="13A3FB0E" w14:textId="77777777" w:rsidR="002E5F97" w:rsidRPr="00F03B2E" w:rsidRDefault="002E5F97" w:rsidP="009A548D">
            <w:pPr>
              <w:pStyle w:val="TableParagraph"/>
              <w:spacing w:before="3"/>
              <w:rPr>
                <w:rFonts w:ascii="Roboto"/>
                <w:b/>
                <w:lang w:val="es-CL"/>
              </w:rPr>
            </w:pPr>
          </w:p>
          <w:p w14:paraId="14E315CA" w14:textId="2BABC069" w:rsidR="002E5F97" w:rsidRPr="00F03B2E" w:rsidRDefault="009F689B" w:rsidP="009F689B">
            <w:pPr>
              <w:pStyle w:val="TableParagraph"/>
              <w:numPr>
                <w:ilvl w:val="0"/>
                <w:numId w:val="59"/>
              </w:numPr>
              <w:tabs>
                <w:tab w:val="left" w:pos="730"/>
              </w:tabs>
              <w:spacing w:line="271" w:lineRule="exact"/>
              <w:rPr>
                <w:b/>
                <w:lang w:val="es-CL"/>
              </w:rPr>
            </w:pPr>
            <w:r w:rsidRPr="00F03B2E">
              <w:rPr>
                <w:b/>
                <w:lang w:val="es-CL"/>
              </w:rPr>
              <w:t>Identifica las relaciones de causa y efecto.</w:t>
            </w:r>
          </w:p>
          <w:p w14:paraId="66C7A7B8" w14:textId="5B99F02D" w:rsidR="002E5F97" w:rsidRPr="00F03B2E" w:rsidRDefault="009F689B" w:rsidP="009F689B">
            <w:pPr>
              <w:pStyle w:val="TableParagraph"/>
              <w:numPr>
                <w:ilvl w:val="1"/>
                <w:numId w:val="59"/>
              </w:numPr>
              <w:tabs>
                <w:tab w:val="left" w:pos="1192"/>
                <w:tab w:val="left" w:pos="1193"/>
              </w:tabs>
              <w:spacing w:line="266" w:lineRule="exact"/>
              <w:rPr>
                <w:lang w:val="es-CL"/>
              </w:rPr>
            </w:pPr>
            <w:r w:rsidRPr="00F03B2E">
              <w:rPr>
                <w:lang w:val="es-CL"/>
              </w:rPr>
              <w:t xml:space="preserve">Dice: </w:t>
            </w:r>
            <w:r w:rsidR="00A24FD2">
              <w:rPr>
                <w:lang w:val="es-CL"/>
              </w:rPr>
              <w:t>“</w:t>
            </w:r>
            <w:r w:rsidRPr="00F03B2E">
              <w:rPr>
                <w:lang w:val="es-CL"/>
              </w:rPr>
              <w:t xml:space="preserve">Se </w:t>
            </w:r>
            <w:r w:rsidR="00F03B2E" w:rsidRPr="00F03B2E">
              <w:rPr>
                <w:lang w:val="es-CL"/>
              </w:rPr>
              <w:t>cayó</w:t>
            </w:r>
            <w:r w:rsidRPr="00F03B2E">
              <w:rPr>
                <w:lang w:val="es-CL"/>
              </w:rPr>
              <w:t xml:space="preserve"> porque </w:t>
            </w:r>
            <w:r w:rsidR="00F03B2E" w:rsidRPr="00F03B2E">
              <w:rPr>
                <w:lang w:val="es-CL"/>
              </w:rPr>
              <w:t>solté</w:t>
            </w:r>
            <w:r w:rsidRPr="00F03B2E">
              <w:rPr>
                <w:lang w:val="es-CL"/>
              </w:rPr>
              <w:t xml:space="preserve"> la cuerda</w:t>
            </w:r>
            <w:r w:rsidR="00A24FD2">
              <w:rPr>
                <w:lang w:val="es-CL"/>
              </w:rPr>
              <w:t>”</w:t>
            </w:r>
            <w:r w:rsidRPr="00F03B2E">
              <w:rPr>
                <w:lang w:val="es-CL"/>
              </w:rPr>
              <w:t xml:space="preserve"> mientras u</w:t>
            </w:r>
            <w:r w:rsidR="00F03B2E" w:rsidRPr="00F03B2E">
              <w:rPr>
                <w:lang w:val="es-CL"/>
              </w:rPr>
              <w:t>s</w:t>
            </w:r>
            <w:r w:rsidRPr="00F03B2E">
              <w:rPr>
                <w:lang w:val="es-CL"/>
              </w:rPr>
              <w:t>a una polea para izar un</w:t>
            </w:r>
            <w:r w:rsidR="00F03B2E" w:rsidRPr="00F03B2E">
              <w:rPr>
                <w:lang w:val="es-CL"/>
              </w:rPr>
              <w:t>a</w:t>
            </w:r>
            <w:r w:rsidRPr="00F03B2E">
              <w:rPr>
                <w:lang w:val="es-CL"/>
              </w:rPr>
              <w:t xml:space="preserve"> cub</w:t>
            </w:r>
            <w:r w:rsidR="00F03B2E" w:rsidRPr="00F03B2E">
              <w:rPr>
                <w:lang w:val="es-CL"/>
              </w:rPr>
              <w:t>eta</w:t>
            </w:r>
            <w:r w:rsidRPr="00F03B2E">
              <w:rPr>
                <w:lang w:val="es-CL"/>
              </w:rPr>
              <w:t>.</w:t>
            </w:r>
          </w:p>
          <w:p w14:paraId="147A26AC" w14:textId="7BC9EB5D" w:rsidR="002E5F97" w:rsidRPr="00F03B2E" w:rsidRDefault="00F03B2E" w:rsidP="00F03B2E">
            <w:pPr>
              <w:pStyle w:val="TableParagraph"/>
              <w:numPr>
                <w:ilvl w:val="1"/>
                <w:numId w:val="59"/>
              </w:numPr>
              <w:tabs>
                <w:tab w:val="left" w:pos="1192"/>
                <w:tab w:val="left" w:pos="1193"/>
              </w:tabs>
              <w:spacing w:line="272" w:lineRule="exact"/>
              <w:rPr>
                <w:lang w:val="es-CL"/>
              </w:rPr>
            </w:pPr>
            <w:r w:rsidRPr="00F03B2E">
              <w:rPr>
                <w:lang w:val="es-CL"/>
              </w:rPr>
              <w:t xml:space="preserve">Explica: </w:t>
            </w:r>
            <w:r w:rsidR="00A24FD2">
              <w:rPr>
                <w:lang w:val="es-CL"/>
              </w:rPr>
              <w:t>“</w:t>
            </w:r>
            <w:r w:rsidRPr="00F03B2E">
              <w:rPr>
                <w:lang w:val="es-CL"/>
              </w:rPr>
              <w:t>Cuando llueve, el patio de recreo se llena de lodo</w:t>
            </w:r>
            <w:r w:rsidR="00A24FD2">
              <w:rPr>
                <w:lang w:val="es-CL"/>
              </w:rPr>
              <w:t>”</w:t>
            </w:r>
            <w:r w:rsidRPr="00F03B2E">
              <w:rPr>
                <w:lang w:val="es-CL"/>
              </w:rPr>
              <w:t>.</w:t>
            </w:r>
          </w:p>
          <w:p w14:paraId="2D2A4C62" w14:textId="77777777" w:rsidR="002E5F97" w:rsidRPr="00F03B2E" w:rsidRDefault="002E5F97" w:rsidP="00DD210D">
            <w:pPr>
              <w:pStyle w:val="TableParagraph"/>
              <w:spacing w:before="4"/>
              <w:ind w:right="256"/>
              <w:rPr>
                <w:rFonts w:ascii="Roboto"/>
                <w:b/>
                <w:lang w:val="es-CL"/>
              </w:rPr>
            </w:pPr>
          </w:p>
          <w:p w14:paraId="4AC11269" w14:textId="26855B18" w:rsidR="002E5F97" w:rsidRPr="00F03B2E" w:rsidRDefault="00F03B2E" w:rsidP="00F03B2E">
            <w:pPr>
              <w:pStyle w:val="TableParagraph"/>
              <w:numPr>
                <w:ilvl w:val="0"/>
                <w:numId w:val="59"/>
              </w:numPr>
              <w:tabs>
                <w:tab w:val="left" w:pos="730"/>
              </w:tabs>
              <w:spacing w:before="1" w:line="271" w:lineRule="exact"/>
              <w:ind w:right="256"/>
              <w:rPr>
                <w:b/>
                <w:lang w:val="es-CL"/>
              </w:rPr>
            </w:pPr>
            <w:r w:rsidRPr="00F03B2E">
              <w:rPr>
                <w:b/>
                <w:lang w:val="es-CL"/>
              </w:rPr>
              <w:t>Elabora teorías para explicar sus investigaciones.</w:t>
            </w:r>
          </w:p>
          <w:p w14:paraId="6BEC1292" w14:textId="35EEDE2B" w:rsidR="002E5F97" w:rsidRPr="00F03B2E" w:rsidRDefault="00F03B2E" w:rsidP="00F03B2E">
            <w:pPr>
              <w:pStyle w:val="TableParagraph"/>
              <w:numPr>
                <w:ilvl w:val="1"/>
                <w:numId w:val="59"/>
              </w:numPr>
              <w:tabs>
                <w:tab w:val="left" w:pos="1192"/>
                <w:tab w:val="left" w:pos="1193"/>
              </w:tabs>
              <w:spacing w:before="2" w:line="232" w:lineRule="auto"/>
              <w:ind w:right="256"/>
              <w:rPr>
                <w:lang w:val="es-CL"/>
              </w:rPr>
            </w:pPr>
            <w:r w:rsidRPr="00F03B2E">
              <w:rPr>
                <w:lang w:val="es-CL"/>
              </w:rPr>
              <w:t>Concluye que los objetos redondos ruedan por la rampa y los objetos planos se deslizan por la rampa después de colocar distintos objetos en una rampa.</w:t>
            </w:r>
          </w:p>
          <w:p w14:paraId="5A914F5E" w14:textId="0DA90436" w:rsidR="002E5F97" w:rsidRPr="00F03B2E" w:rsidRDefault="00F03B2E" w:rsidP="00F03B2E">
            <w:pPr>
              <w:pStyle w:val="TableParagraph"/>
              <w:numPr>
                <w:ilvl w:val="1"/>
                <w:numId w:val="59"/>
              </w:numPr>
              <w:tabs>
                <w:tab w:val="left" w:pos="1193"/>
                <w:tab w:val="left" w:pos="1194"/>
              </w:tabs>
              <w:spacing w:before="2"/>
              <w:ind w:right="256"/>
              <w:rPr>
                <w:lang w:val="es-CL"/>
              </w:rPr>
            </w:pPr>
            <w:r w:rsidRPr="00F03B2E">
              <w:rPr>
                <w:lang w:val="es-CL"/>
              </w:rPr>
              <w:t xml:space="preserve">Dice: </w:t>
            </w:r>
            <w:r w:rsidR="00A24FD2">
              <w:rPr>
                <w:lang w:val="es-CL"/>
              </w:rPr>
              <w:t>“</w:t>
            </w:r>
            <w:r w:rsidRPr="00F03B2E">
              <w:rPr>
                <w:lang w:val="es-CL"/>
              </w:rPr>
              <w:t>Tu planta murió porque no la regaste</w:t>
            </w:r>
            <w:r w:rsidR="00A24FD2">
              <w:rPr>
                <w:lang w:val="es-CL"/>
              </w:rPr>
              <w:t>”</w:t>
            </w:r>
            <w:r w:rsidRPr="00F03B2E">
              <w:rPr>
                <w:lang w:val="es-CL"/>
              </w:rPr>
              <w:t>.</w:t>
            </w:r>
          </w:p>
        </w:tc>
      </w:tr>
    </w:tbl>
    <w:p w14:paraId="3161BCC1" w14:textId="64A20DD0" w:rsidR="00B87F47" w:rsidRPr="00F03B2E" w:rsidRDefault="00B87F47" w:rsidP="002561FD">
      <w:pPr>
        <w:rPr>
          <w:color w:val="FF0000"/>
          <w:lang w:val="es-CL"/>
        </w:rPr>
      </w:pPr>
    </w:p>
    <w:tbl>
      <w:tblPr>
        <w:tblW w:w="14743" w:type="dxa"/>
        <w:tblInd w:w="-15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3"/>
      </w:tblGrid>
      <w:tr w:rsidR="000A04A4" w14:paraId="4E95831F" w14:textId="77777777" w:rsidTr="0008007A">
        <w:trPr>
          <w:trHeight w:val="586"/>
        </w:trPr>
        <w:tc>
          <w:tcPr>
            <w:tcW w:w="14743" w:type="dxa"/>
            <w:shd w:val="clear" w:color="auto" w:fill="012169" w:themeFill="accent1"/>
          </w:tcPr>
          <w:p w14:paraId="5584469B" w14:textId="0FCDA53E" w:rsidR="000A04A4" w:rsidRPr="000A04A4" w:rsidRDefault="000A04A4" w:rsidP="000A04A4">
            <w:pPr>
              <w:pStyle w:val="TableParagraph"/>
              <w:spacing w:before="155"/>
              <w:ind w:left="140"/>
              <w:jc w:val="center"/>
              <w:rPr>
                <w:b/>
                <w:sz w:val="28"/>
                <w:lang w:val="es-CL"/>
              </w:rPr>
            </w:pPr>
            <w:r w:rsidRPr="000A04A4">
              <w:rPr>
                <w:b/>
                <w:color w:val="FFFFFF" w:themeColor="background1"/>
                <w:sz w:val="32"/>
                <w:szCs w:val="28"/>
                <w:lang w:val="es-CL"/>
              </w:rPr>
              <w:lastRenderedPageBreak/>
              <w:t>CIENCIA</w:t>
            </w:r>
          </w:p>
        </w:tc>
      </w:tr>
      <w:tr w:rsidR="000A04A4" w:rsidRPr="00E05479" w14:paraId="55136AFB" w14:textId="77777777" w:rsidTr="0008007A">
        <w:trPr>
          <w:trHeight w:val="586"/>
        </w:trPr>
        <w:tc>
          <w:tcPr>
            <w:tcW w:w="14743" w:type="dxa"/>
            <w:shd w:val="clear" w:color="auto" w:fill="A4B0D8"/>
            <w:vAlign w:val="center"/>
          </w:tcPr>
          <w:p w14:paraId="2E0D7377" w14:textId="0CC63C03" w:rsidR="000A04A4" w:rsidRPr="000A04A4" w:rsidRDefault="000A04A4" w:rsidP="000A04A4">
            <w:pPr>
              <w:pStyle w:val="TableParagraph"/>
              <w:spacing w:before="155"/>
              <w:ind w:left="140"/>
              <w:rPr>
                <w:rFonts w:asciiTheme="minorHAnsi" w:hAnsiTheme="minorHAnsi"/>
                <w:b/>
                <w:sz w:val="28"/>
                <w:szCs w:val="28"/>
                <w:lang w:val="es-CL"/>
              </w:rPr>
            </w:pPr>
            <w:r w:rsidRPr="000A04A4">
              <w:rPr>
                <w:rFonts w:asciiTheme="minorHAnsi" w:hAnsiTheme="minorHAnsi"/>
                <w:b/>
                <w:sz w:val="28"/>
                <w:szCs w:val="28"/>
                <w:lang w:val="es-CL"/>
              </w:rPr>
              <w:t>ASPECTO 1: INVESTIGACIÓN CIENTÍFICA Y APLICACIÓN</w:t>
            </w:r>
          </w:p>
        </w:tc>
      </w:tr>
      <w:tr w:rsidR="007A13E1" w14:paraId="0DCB005A" w14:textId="77777777" w:rsidTr="0008007A">
        <w:trPr>
          <w:trHeight w:val="485"/>
        </w:trPr>
        <w:tc>
          <w:tcPr>
            <w:tcW w:w="14743" w:type="dxa"/>
            <w:shd w:val="clear" w:color="auto" w:fill="D4DAEC"/>
          </w:tcPr>
          <w:p w14:paraId="26A7C8B1" w14:textId="5BE137E1" w:rsidR="007A13E1" w:rsidRPr="000A04A4" w:rsidRDefault="007A13E1" w:rsidP="007A13E1">
            <w:pPr>
              <w:pStyle w:val="TableParagraph"/>
              <w:spacing w:before="56"/>
              <w:ind w:left="111"/>
              <w:rPr>
                <w:rFonts w:asciiTheme="minorHAnsi" w:hAnsiTheme="minorHAnsi"/>
                <w:b/>
                <w:sz w:val="28"/>
                <w:szCs w:val="28"/>
                <w:lang w:val="es-CL"/>
              </w:rPr>
            </w:pPr>
            <w:r w:rsidRPr="000A04A4">
              <w:rPr>
                <w:rFonts w:asciiTheme="minorHAnsi" w:hAnsiTheme="minorHAnsi"/>
                <w:b/>
                <w:sz w:val="28"/>
                <w:szCs w:val="28"/>
                <w:lang w:val="es-CL"/>
              </w:rPr>
              <w:t>Concept</w:t>
            </w:r>
            <w:r w:rsidR="000A04A4" w:rsidRPr="000A04A4">
              <w:rPr>
                <w:rFonts w:asciiTheme="minorHAnsi" w:hAnsiTheme="minorHAnsi"/>
                <w:b/>
                <w:sz w:val="28"/>
                <w:szCs w:val="28"/>
                <w:lang w:val="es-CL"/>
              </w:rPr>
              <w:t>o</w:t>
            </w:r>
            <w:r w:rsidRPr="000A04A4">
              <w:rPr>
                <w:rFonts w:asciiTheme="minorHAnsi" w:hAnsiTheme="minorHAnsi"/>
                <w:b/>
                <w:spacing w:val="-4"/>
                <w:sz w:val="28"/>
                <w:szCs w:val="28"/>
                <w:lang w:val="es-CL"/>
              </w:rPr>
              <w:t xml:space="preserve"> </w:t>
            </w:r>
            <w:r w:rsidRPr="000A04A4">
              <w:rPr>
                <w:rFonts w:asciiTheme="minorHAnsi" w:hAnsiTheme="minorHAnsi"/>
                <w:b/>
                <w:sz w:val="28"/>
                <w:szCs w:val="28"/>
                <w:lang w:val="es-CL"/>
              </w:rPr>
              <w:t>4:</w:t>
            </w:r>
            <w:r w:rsidRPr="000A04A4">
              <w:rPr>
                <w:rFonts w:asciiTheme="minorHAnsi" w:hAnsiTheme="minorHAnsi"/>
                <w:b/>
                <w:spacing w:val="42"/>
                <w:sz w:val="28"/>
                <w:szCs w:val="28"/>
                <w:lang w:val="es-CL"/>
              </w:rPr>
              <w:t xml:space="preserve"> </w:t>
            </w:r>
            <w:r w:rsidR="000A04A4" w:rsidRPr="000A04A4">
              <w:rPr>
                <w:rFonts w:asciiTheme="minorHAnsi" w:hAnsiTheme="minorHAnsi"/>
                <w:b/>
                <w:sz w:val="28"/>
                <w:szCs w:val="28"/>
                <w:lang w:val="es-CL"/>
              </w:rPr>
              <w:t>Comunicación</w:t>
            </w:r>
          </w:p>
        </w:tc>
      </w:tr>
      <w:tr w:rsidR="0077418C" w:rsidRPr="00E05479" w14:paraId="6232CD97" w14:textId="77777777" w:rsidTr="0008007A">
        <w:trPr>
          <w:trHeight w:val="1812"/>
        </w:trPr>
        <w:tc>
          <w:tcPr>
            <w:tcW w:w="14743" w:type="dxa"/>
          </w:tcPr>
          <w:p w14:paraId="31005331" w14:textId="431C37AD" w:rsidR="0077418C" w:rsidRPr="00F03B2E" w:rsidRDefault="00F03B2E" w:rsidP="009A548D">
            <w:pPr>
              <w:pStyle w:val="TableParagraph"/>
              <w:spacing w:before="9"/>
              <w:ind w:left="112"/>
              <w:rPr>
                <w:b/>
                <w:lang w:val="es-CL"/>
              </w:rPr>
            </w:pPr>
            <w:r w:rsidRPr="00F03B2E">
              <w:rPr>
                <w:b/>
                <w:lang w:val="es-CL"/>
              </w:rPr>
              <w:t>El niño discute, comunica y reflexiona sobre la investigación científica y sus hallazgos.</w:t>
            </w:r>
          </w:p>
          <w:p w14:paraId="74843BF0" w14:textId="77777777" w:rsidR="0077418C" w:rsidRPr="00F03B2E" w:rsidRDefault="0077418C" w:rsidP="009A548D">
            <w:pPr>
              <w:pStyle w:val="TableParagraph"/>
              <w:rPr>
                <w:b/>
                <w:color w:val="FF0000"/>
                <w:lang w:val="es-CL"/>
              </w:rPr>
            </w:pPr>
          </w:p>
          <w:p w14:paraId="0FFC6EC9" w14:textId="5224D6B0" w:rsidR="0077418C" w:rsidRPr="00F03B2E" w:rsidRDefault="00F03B2E" w:rsidP="00F03B2E">
            <w:pPr>
              <w:pStyle w:val="TableParagraph"/>
              <w:ind w:left="111" w:right="142"/>
              <w:rPr>
                <w:color w:val="FF0000"/>
                <w:lang w:val="es-CL"/>
              </w:rPr>
            </w:pPr>
            <w:r w:rsidRPr="00F03B2E">
              <w:rPr>
                <w:lang w:val="es-CL"/>
              </w:rPr>
              <w:t xml:space="preserve">A partir de sus experiencias, los niños expresan su comprensión más profunda de los conceptos científicos y de su entorno a través de palabras y otras representaciones, como herramientas digitales, pintura, dibujo, escultura o movimiento. Cuando los </w:t>
            </w:r>
            <w:r>
              <w:rPr>
                <w:lang w:val="es-CL"/>
              </w:rPr>
              <w:t xml:space="preserve">proveedores de </w:t>
            </w:r>
            <w:r w:rsidRPr="00F03B2E">
              <w:rPr>
                <w:lang w:val="es-CL"/>
              </w:rPr>
              <w:t xml:space="preserve">cuidados hacen que los niños dialoguen con un vocabulario científico significativo y relevante para sus experiencias, pueden promover el lenguaje, la alfabetización y las habilidades cognitivas, que son bases esenciales para el </w:t>
            </w:r>
            <w:r>
              <w:rPr>
                <w:lang w:val="es-CL"/>
              </w:rPr>
              <w:t xml:space="preserve">posterior </w:t>
            </w:r>
            <w:r w:rsidRPr="00F03B2E">
              <w:rPr>
                <w:lang w:val="es-CL"/>
              </w:rPr>
              <w:t>éxito en la escuela y en la vida.</w:t>
            </w:r>
          </w:p>
        </w:tc>
      </w:tr>
      <w:tr w:rsidR="0077418C" w:rsidRPr="00E05479" w14:paraId="6AB7B12F" w14:textId="77777777" w:rsidTr="0008007A">
        <w:trPr>
          <w:trHeight w:val="5543"/>
        </w:trPr>
        <w:tc>
          <w:tcPr>
            <w:tcW w:w="14743" w:type="dxa"/>
          </w:tcPr>
          <w:p w14:paraId="5205F903" w14:textId="1F2764D4" w:rsidR="0077418C" w:rsidRPr="00BE3448" w:rsidRDefault="008175BB" w:rsidP="009A548D">
            <w:pPr>
              <w:pStyle w:val="TableParagraph"/>
              <w:spacing w:before="11"/>
              <w:ind w:left="111"/>
              <w:rPr>
                <w:b/>
                <w:lang w:val="es-CL"/>
              </w:rPr>
            </w:pPr>
            <w:r w:rsidRPr="00BE3448">
              <w:rPr>
                <w:b/>
                <w:lang w:val="es-CL"/>
              </w:rPr>
              <w:t>Indicadores</w:t>
            </w:r>
            <w:r w:rsidR="00245895">
              <w:rPr>
                <w:b/>
                <w:lang w:val="es-CL"/>
              </w:rPr>
              <w:t xml:space="preserve"> y ejemplos en el contexto</w:t>
            </w:r>
            <w:r w:rsidRPr="00BE3448">
              <w:rPr>
                <w:b/>
                <w:lang w:val="es-CL"/>
              </w:rPr>
              <w:t xml:space="preserve"> de </w:t>
            </w:r>
            <w:r w:rsidR="003C3127">
              <w:rPr>
                <w:b/>
                <w:lang w:val="es-CL"/>
              </w:rPr>
              <w:t>Rutinas diarias</w:t>
            </w:r>
            <w:r w:rsidRPr="00BE3448">
              <w:rPr>
                <w:b/>
                <w:lang w:val="es-CL"/>
              </w:rPr>
              <w:t>, Actividades y Juegos</w:t>
            </w:r>
          </w:p>
          <w:p w14:paraId="4A2EDC27" w14:textId="77777777" w:rsidR="0077418C" w:rsidRPr="00BE3448" w:rsidRDefault="0077418C" w:rsidP="009A548D">
            <w:pPr>
              <w:pStyle w:val="TableParagraph"/>
              <w:rPr>
                <w:b/>
                <w:sz w:val="25"/>
                <w:lang w:val="es-CL"/>
              </w:rPr>
            </w:pPr>
          </w:p>
          <w:p w14:paraId="02C0ABDF" w14:textId="3989633E" w:rsidR="0077418C" w:rsidRPr="00BE3448" w:rsidRDefault="00F03B2E" w:rsidP="00F03B2E">
            <w:pPr>
              <w:pStyle w:val="TableParagraph"/>
              <w:numPr>
                <w:ilvl w:val="0"/>
                <w:numId w:val="60"/>
              </w:numPr>
              <w:tabs>
                <w:tab w:val="left" w:pos="831"/>
              </w:tabs>
              <w:rPr>
                <w:b/>
                <w:lang w:val="es-CL"/>
              </w:rPr>
            </w:pPr>
            <w:r w:rsidRPr="00BE3448">
              <w:rPr>
                <w:b/>
                <w:lang w:val="es-CL"/>
              </w:rPr>
              <w:t>Muestra e interpreta los datos.</w:t>
            </w:r>
          </w:p>
          <w:p w14:paraId="348E4C79" w14:textId="471FF728" w:rsidR="0077418C" w:rsidRPr="00BE3448" w:rsidRDefault="00BE3448" w:rsidP="00BE3448">
            <w:pPr>
              <w:pStyle w:val="TableParagraph"/>
              <w:numPr>
                <w:ilvl w:val="1"/>
                <w:numId w:val="60"/>
              </w:numPr>
              <w:tabs>
                <w:tab w:val="left" w:pos="1192"/>
                <w:tab w:val="left" w:pos="1193"/>
              </w:tabs>
              <w:spacing w:before="12"/>
              <w:rPr>
                <w:lang w:val="es-CL"/>
              </w:rPr>
            </w:pPr>
            <w:r w:rsidRPr="00BE3448">
              <w:rPr>
                <w:lang w:val="es-CL"/>
              </w:rPr>
              <w:t>Coloca todos los materiales flotantes en una bandeja y todos los elementos que se hunden en otra bandeja durante una actividad de hundimiento/flotación.</w:t>
            </w:r>
          </w:p>
          <w:p w14:paraId="52189C38" w14:textId="48B36039" w:rsidR="0077418C" w:rsidRPr="00BE3448" w:rsidRDefault="00BE3448" w:rsidP="00BE3448">
            <w:pPr>
              <w:pStyle w:val="TableParagraph"/>
              <w:numPr>
                <w:ilvl w:val="1"/>
                <w:numId w:val="60"/>
              </w:numPr>
              <w:tabs>
                <w:tab w:val="left" w:pos="1192"/>
                <w:tab w:val="left" w:pos="1193"/>
              </w:tabs>
              <w:spacing w:before="10" w:line="249" w:lineRule="auto"/>
              <w:ind w:right="570"/>
              <w:rPr>
                <w:lang w:val="es-CL"/>
              </w:rPr>
            </w:pPr>
            <w:r w:rsidRPr="00BE3448">
              <w:rPr>
                <w:lang w:val="es-CL"/>
              </w:rPr>
              <w:t>Observa un gráfico que muestra los distintos objetos usados para investigar las rampas y los caminos e interpreta que las canicas ruedan más rápido que otros elementos.</w:t>
            </w:r>
          </w:p>
          <w:p w14:paraId="152DEE28" w14:textId="4DC3FA57" w:rsidR="0077418C" w:rsidRPr="00F84980" w:rsidRDefault="00BE3448" w:rsidP="00BE3448">
            <w:pPr>
              <w:pStyle w:val="TableParagraph"/>
              <w:numPr>
                <w:ilvl w:val="0"/>
                <w:numId w:val="60"/>
              </w:numPr>
              <w:tabs>
                <w:tab w:val="left" w:pos="833"/>
              </w:tabs>
              <w:spacing w:before="181"/>
              <w:rPr>
                <w:b/>
                <w:lang w:val="es-CL"/>
              </w:rPr>
            </w:pPr>
            <w:r w:rsidRPr="00F84980">
              <w:rPr>
                <w:b/>
                <w:lang w:val="es-CL"/>
              </w:rPr>
              <w:t>Presenta sus ideas científicas de distintas formas.</w:t>
            </w:r>
          </w:p>
          <w:p w14:paraId="1E1637E5" w14:textId="69B026FC" w:rsidR="0077418C" w:rsidRPr="00F84980" w:rsidRDefault="00BE3448" w:rsidP="00BE3448">
            <w:pPr>
              <w:pStyle w:val="TableParagraph"/>
              <w:numPr>
                <w:ilvl w:val="1"/>
                <w:numId w:val="60"/>
              </w:numPr>
              <w:tabs>
                <w:tab w:val="left" w:pos="1192"/>
                <w:tab w:val="left" w:pos="1193"/>
              </w:tabs>
              <w:spacing w:before="15"/>
              <w:rPr>
                <w:lang w:val="es-CL"/>
              </w:rPr>
            </w:pPr>
            <w:r w:rsidRPr="00F84980">
              <w:rPr>
                <w:lang w:val="es-CL"/>
              </w:rPr>
              <w:t>Diseña su propia versión de un nido de pájaros con arcilla, ramitas y otros medios artísticos.</w:t>
            </w:r>
          </w:p>
          <w:p w14:paraId="556B0AFB" w14:textId="7B26FB48" w:rsidR="0077418C" w:rsidRPr="00F84980" w:rsidRDefault="00BE3448" w:rsidP="00BE3448">
            <w:pPr>
              <w:pStyle w:val="TableParagraph"/>
              <w:numPr>
                <w:ilvl w:val="1"/>
                <w:numId w:val="60"/>
              </w:numPr>
              <w:tabs>
                <w:tab w:val="left" w:pos="1192"/>
                <w:tab w:val="left" w:pos="1193"/>
              </w:tabs>
              <w:spacing w:before="10"/>
              <w:rPr>
                <w:lang w:val="es-CL"/>
              </w:rPr>
            </w:pPr>
            <w:r w:rsidRPr="00F84980">
              <w:rPr>
                <w:lang w:val="es-CL"/>
              </w:rPr>
              <w:t>Hace un croquis de un dibujo con detalles emergentes de una planta después de plantar semillas y verlas crecer.</w:t>
            </w:r>
          </w:p>
          <w:p w14:paraId="06912145" w14:textId="77777777" w:rsidR="0077418C" w:rsidRPr="00F84980" w:rsidRDefault="0077418C" w:rsidP="009A548D">
            <w:pPr>
              <w:pStyle w:val="TableParagraph"/>
              <w:spacing w:before="8"/>
              <w:rPr>
                <w:b/>
                <w:lang w:val="es-CL"/>
              </w:rPr>
            </w:pPr>
          </w:p>
          <w:p w14:paraId="08B5FEA1" w14:textId="2F00E906" w:rsidR="0077418C" w:rsidRPr="00F84980" w:rsidRDefault="00F84980" w:rsidP="00F84980">
            <w:pPr>
              <w:pStyle w:val="TableParagraph"/>
              <w:numPr>
                <w:ilvl w:val="0"/>
                <w:numId w:val="60"/>
              </w:numPr>
              <w:tabs>
                <w:tab w:val="left" w:pos="833"/>
              </w:tabs>
              <w:rPr>
                <w:b/>
                <w:lang w:val="es-CL"/>
              </w:rPr>
            </w:pPr>
            <w:r w:rsidRPr="00F84980">
              <w:rPr>
                <w:b/>
                <w:lang w:val="es-CL"/>
              </w:rPr>
              <w:t>Lleva a cabo una investigación adicional con base en la experiencia previa y en la información obtenida.</w:t>
            </w:r>
          </w:p>
          <w:p w14:paraId="48F6208F" w14:textId="3ECCA1EC" w:rsidR="0077418C" w:rsidRPr="00F84980" w:rsidRDefault="00F84980" w:rsidP="00F84980">
            <w:pPr>
              <w:pStyle w:val="TableParagraph"/>
              <w:numPr>
                <w:ilvl w:val="1"/>
                <w:numId w:val="60"/>
              </w:numPr>
              <w:tabs>
                <w:tab w:val="left" w:pos="1192"/>
                <w:tab w:val="left" w:pos="1193"/>
              </w:tabs>
              <w:spacing w:before="15"/>
              <w:rPr>
                <w:lang w:val="es-CL"/>
              </w:rPr>
            </w:pPr>
            <w:r w:rsidRPr="00F84980">
              <w:rPr>
                <w:lang w:val="es-CL"/>
              </w:rPr>
              <w:t xml:space="preserve">Dice: </w:t>
            </w:r>
            <w:r w:rsidR="00A24FD2">
              <w:rPr>
                <w:lang w:val="es-CL"/>
              </w:rPr>
              <w:t>“</w:t>
            </w:r>
            <w:r w:rsidRPr="00F84980">
              <w:rPr>
                <w:lang w:val="es-CL"/>
              </w:rPr>
              <w:t>La próxima vez quiero ver qué pasa si riego la planta todos los días</w:t>
            </w:r>
            <w:r w:rsidR="00A24FD2">
              <w:rPr>
                <w:lang w:val="es-CL"/>
              </w:rPr>
              <w:t>”</w:t>
            </w:r>
            <w:r w:rsidRPr="00F84980">
              <w:rPr>
                <w:lang w:val="es-CL"/>
              </w:rPr>
              <w:t>.</w:t>
            </w:r>
          </w:p>
          <w:p w14:paraId="254BDF06" w14:textId="5D8E5181" w:rsidR="0077418C" w:rsidRPr="00F84980" w:rsidRDefault="00F84980" w:rsidP="00F84980">
            <w:pPr>
              <w:pStyle w:val="TableParagraph"/>
              <w:numPr>
                <w:ilvl w:val="1"/>
                <w:numId w:val="60"/>
              </w:numPr>
              <w:tabs>
                <w:tab w:val="left" w:pos="1192"/>
                <w:tab w:val="left" w:pos="1193"/>
              </w:tabs>
              <w:spacing w:before="11"/>
              <w:ind w:right="527"/>
              <w:rPr>
                <w:color w:val="FF0000"/>
                <w:lang w:val="es-CL"/>
              </w:rPr>
            </w:pPr>
            <w:r w:rsidRPr="00F84980">
              <w:rPr>
                <w:lang w:val="es-CL"/>
              </w:rPr>
              <w:t>Elige mezclar tonos de pintura roja y azul para ver si se puede desarrollar un nuevo tono de púrpura para representar los pétalos de la flor.</w:t>
            </w:r>
          </w:p>
        </w:tc>
      </w:tr>
    </w:tbl>
    <w:p w14:paraId="61445485" w14:textId="78CDC59A" w:rsidR="002E5F97" w:rsidRPr="00F84980" w:rsidRDefault="002E5F97" w:rsidP="002561FD">
      <w:pPr>
        <w:rPr>
          <w:lang w:val="es-CL"/>
        </w:rPr>
      </w:pPr>
    </w:p>
    <w:p w14:paraId="6E1DD3A5" w14:textId="77777777" w:rsidR="00C45574" w:rsidRDefault="00C45574">
      <w:pPr>
        <w:spacing w:after="160"/>
        <w:rPr>
          <w:rFonts w:eastAsia="Arial" w:cs="Arial"/>
          <w:b/>
          <w:bCs/>
          <w:sz w:val="36"/>
          <w:szCs w:val="36"/>
          <w:lang w:val="es-CL"/>
        </w:rPr>
      </w:pPr>
      <w:r>
        <w:rPr>
          <w:lang w:val="es-CL"/>
        </w:rPr>
        <w:br w:type="page"/>
      </w:r>
    </w:p>
    <w:p w14:paraId="6A2AE51C" w14:textId="0E0B99F4" w:rsidR="0077418C" w:rsidRPr="00031823" w:rsidRDefault="000A04A4" w:rsidP="00BB0D7D">
      <w:pPr>
        <w:pStyle w:val="Heading3"/>
        <w:rPr>
          <w:lang w:val="es-CL"/>
        </w:rPr>
      </w:pPr>
      <w:r w:rsidRPr="00031823">
        <w:rPr>
          <w:lang w:val="es-CL"/>
        </w:rPr>
        <w:lastRenderedPageBreak/>
        <w:t>Integración</w:t>
      </w:r>
    </w:p>
    <w:p w14:paraId="367E0CF2" w14:textId="1B2DFF49" w:rsidR="0077418C" w:rsidRPr="00031823" w:rsidRDefault="0077418C" w:rsidP="0077418C">
      <w:pPr>
        <w:rPr>
          <w:lang w:val="es-CL"/>
        </w:rPr>
      </w:pPr>
    </w:p>
    <w:p w14:paraId="4EA74B44" w14:textId="255AF170" w:rsidR="0077418C" w:rsidRPr="00031823" w:rsidRDefault="00031823" w:rsidP="00031823">
      <w:pPr>
        <w:ind w:left="-142" w:right="-201"/>
        <w:rPr>
          <w:color w:val="FF0000"/>
          <w:lang w:val="es-CL"/>
        </w:rPr>
      </w:pPr>
      <w:r w:rsidRPr="00031823">
        <w:rPr>
          <w:lang w:val="es-CL"/>
        </w:rPr>
        <w:t>La página de integración muestra ejemplos de estrategias, actividades y experiencias que un proveedor de cuidados podría ofrecer para apoyar la integración de l</w:t>
      </w:r>
      <w:r w:rsidR="00C27BED">
        <w:rPr>
          <w:lang w:val="es-CL"/>
        </w:rPr>
        <w:t>a</w:t>
      </w:r>
      <w:r w:rsidRPr="00031823">
        <w:rPr>
          <w:lang w:val="es-CL"/>
        </w:rPr>
        <w:t xml:space="preserve"> </w:t>
      </w:r>
      <w:r w:rsidR="00A24FD2">
        <w:rPr>
          <w:lang w:val="es-CL"/>
        </w:rPr>
        <w:t>Introducción al</w:t>
      </w:r>
      <w:r w:rsidRPr="00031823">
        <w:rPr>
          <w:lang w:val="es-CL"/>
        </w:rPr>
        <w:t xml:space="preserve"> Aprendizaje, el Lenguaje y la Alfabetización y las Matemáticas en el Estándar de Ciencias.</w:t>
      </w:r>
    </w:p>
    <w:tbl>
      <w:tblPr>
        <w:tblW w:w="14743"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2"/>
        <w:gridCol w:w="4860"/>
        <w:gridCol w:w="4721"/>
      </w:tblGrid>
      <w:tr w:rsidR="00596BB2" w14:paraId="6E8ABB69" w14:textId="77777777" w:rsidTr="0055549F">
        <w:trPr>
          <w:trHeight w:val="284"/>
        </w:trPr>
        <w:tc>
          <w:tcPr>
            <w:tcW w:w="14743" w:type="dxa"/>
            <w:gridSpan w:val="3"/>
            <w:tcBorders>
              <w:top w:val="single" w:sz="12" w:space="0" w:color="auto"/>
              <w:left w:val="single" w:sz="12" w:space="0" w:color="auto"/>
              <w:bottom w:val="single" w:sz="12" w:space="0" w:color="auto"/>
              <w:right w:val="single" w:sz="12" w:space="0" w:color="auto"/>
            </w:tcBorders>
            <w:shd w:val="clear" w:color="auto" w:fill="012169" w:themeFill="accent1"/>
            <w:vAlign w:val="center"/>
          </w:tcPr>
          <w:p w14:paraId="6C540683" w14:textId="516CCFF3" w:rsidR="00596BB2" w:rsidRPr="00D23586" w:rsidRDefault="00596BB2" w:rsidP="000A04A4">
            <w:pPr>
              <w:pStyle w:val="TableParagraph"/>
              <w:spacing w:before="84"/>
              <w:ind w:left="15" w:right="61"/>
              <w:jc w:val="center"/>
              <w:rPr>
                <w:b/>
                <w:sz w:val="28"/>
                <w:lang w:val="es-CL"/>
              </w:rPr>
            </w:pPr>
            <w:r w:rsidRPr="00D23586">
              <w:rPr>
                <w:b/>
                <w:color w:val="FFFFFF"/>
                <w:sz w:val="32"/>
                <w:szCs w:val="28"/>
                <w:lang w:val="es-CL"/>
              </w:rPr>
              <w:t>CIENC</w:t>
            </w:r>
            <w:r w:rsidR="000A04A4" w:rsidRPr="00D23586">
              <w:rPr>
                <w:b/>
                <w:color w:val="FFFFFF"/>
                <w:sz w:val="32"/>
                <w:szCs w:val="28"/>
                <w:lang w:val="es-CL"/>
              </w:rPr>
              <w:t>IA</w:t>
            </w:r>
          </w:p>
        </w:tc>
      </w:tr>
      <w:tr w:rsidR="00596BB2" w:rsidRPr="00E05479" w14:paraId="70E1EFF1" w14:textId="77777777" w:rsidTr="00D23586">
        <w:trPr>
          <w:trHeight w:val="376"/>
        </w:trPr>
        <w:tc>
          <w:tcPr>
            <w:tcW w:w="14743" w:type="dxa"/>
            <w:gridSpan w:val="3"/>
            <w:tcBorders>
              <w:top w:val="single" w:sz="12" w:space="0" w:color="auto"/>
              <w:left w:val="single" w:sz="12" w:space="0" w:color="auto"/>
              <w:right w:val="single" w:sz="12" w:space="0" w:color="auto"/>
            </w:tcBorders>
            <w:shd w:val="clear" w:color="auto" w:fill="D4DAEC"/>
          </w:tcPr>
          <w:p w14:paraId="5B4493AB" w14:textId="158957A8" w:rsidR="00596BB2" w:rsidRPr="00D23586" w:rsidRDefault="004E7B21" w:rsidP="00D23586">
            <w:pPr>
              <w:pStyle w:val="TableParagraph"/>
              <w:spacing w:before="187"/>
              <w:ind w:left="178"/>
              <w:rPr>
                <w:rFonts w:asciiTheme="minorHAnsi" w:hAnsiTheme="minorHAnsi"/>
                <w:b/>
                <w:lang w:val="es-CL"/>
              </w:rPr>
            </w:pPr>
            <w:r w:rsidRPr="00D23586">
              <w:rPr>
                <w:rFonts w:asciiTheme="minorHAnsi" w:hAnsiTheme="minorHAnsi"/>
                <w:b/>
                <w:sz w:val="28"/>
                <w:szCs w:val="28"/>
                <w:lang w:val="es-CL"/>
              </w:rPr>
              <w:t>INTEGRA</w:t>
            </w:r>
            <w:r w:rsidR="000A04A4" w:rsidRPr="00D23586">
              <w:rPr>
                <w:rFonts w:asciiTheme="minorHAnsi" w:hAnsiTheme="minorHAnsi"/>
                <w:b/>
                <w:sz w:val="28"/>
                <w:szCs w:val="28"/>
                <w:lang w:val="es-CL"/>
              </w:rPr>
              <w:t>CIÓ</w:t>
            </w:r>
            <w:r w:rsidRPr="00D23586">
              <w:rPr>
                <w:rFonts w:asciiTheme="minorHAnsi" w:hAnsiTheme="minorHAnsi"/>
                <w:b/>
                <w:sz w:val="28"/>
                <w:szCs w:val="28"/>
                <w:lang w:val="es-CL"/>
              </w:rPr>
              <w:t xml:space="preserve">N </w:t>
            </w:r>
            <w:r w:rsidR="000A04A4" w:rsidRPr="00D23586">
              <w:rPr>
                <w:rFonts w:asciiTheme="minorHAnsi" w:hAnsiTheme="minorHAnsi"/>
                <w:b/>
                <w:sz w:val="28"/>
                <w:szCs w:val="28"/>
                <w:lang w:val="es-CL"/>
              </w:rPr>
              <w:t xml:space="preserve">- ASPECTO </w:t>
            </w:r>
            <w:r w:rsidR="00596BB2" w:rsidRPr="00D23586">
              <w:rPr>
                <w:rFonts w:asciiTheme="minorHAnsi" w:hAnsiTheme="minorHAnsi"/>
                <w:b/>
                <w:sz w:val="28"/>
                <w:szCs w:val="28"/>
                <w:lang w:val="es-CL"/>
              </w:rPr>
              <w:t>1:</w:t>
            </w:r>
            <w:r w:rsidR="00596BB2" w:rsidRPr="00D23586">
              <w:rPr>
                <w:rFonts w:asciiTheme="minorHAnsi" w:hAnsiTheme="minorHAnsi"/>
                <w:b/>
                <w:spacing w:val="43"/>
                <w:sz w:val="28"/>
                <w:szCs w:val="28"/>
                <w:lang w:val="es-CL"/>
              </w:rPr>
              <w:t xml:space="preserve"> </w:t>
            </w:r>
            <w:r w:rsidR="00596BB2" w:rsidRPr="00D23586">
              <w:rPr>
                <w:rFonts w:asciiTheme="minorHAnsi" w:hAnsiTheme="minorHAnsi"/>
                <w:b/>
                <w:sz w:val="28"/>
                <w:szCs w:val="28"/>
                <w:lang w:val="es-CL"/>
              </w:rPr>
              <w:t>IN</w:t>
            </w:r>
            <w:r w:rsidR="00FB1959" w:rsidRPr="00D23586">
              <w:rPr>
                <w:rFonts w:asciiTheme="minorHAnsi" w:hAnsiTheme="minorHAnsi"/>
                <w:b/>
                <w:sz w:val="28"/>
                <w:szCs w:val="28"/>
                <w:lang w:val="es-CL"/>
              </w:rPr>
              <w:t xml:space="preserve">VESTIGACIÓN Y </w:t>
            </w:r>
            <w:r w:rsidR="00596BB2" w:rsidRPr="00D23586">
              <w:rPr>
                <w:rFonts w:asciiTheme="minorHAnsi" w:hAnsiTheme="minorHAnsi"/>
                <w:b/>
                <w:sz w:val="28"/>
                <w:szCs w:val="28"/>
                <w:lang w:val="es-CL"/>
              </w:rPr>
              <w:t>APLICA</w:t>
            </w:r>
            <w:r w:rsidR="00FB1959" w:rsidRPr="00D23586">
              <w:rPr>
                <w:rFonts w:asciiTheme="minorHAnsi" w:hAnsiTheme="minorHAnsi"/>
                <w:b/>
                <w:sz w:val="28"/>
                <w:szCs w:val="28"/>
                <w:lang w:val="es-CL"/>
              </w:rPr>
              <w:t>CIÓN</w:t>
            </w:r>
          </w:p>
        </w:tc>
      </w:tr>
      <w:tr w:rsidR="00596BB2" w:rsidRPr="00E05479" w14:paraId="5E35071D" w14:textId="77777777" w:rsidTr="00031823">
        <w:trPr>
          <w:trHeight w:val="1117"/>
        </w:trPr>
        <w:tc>
          <w:tcPr>
            <w:tcW w:w="5162" w:type="dxa"/>
            <w:tcBorders>
              <w:left w:val="single" w:sz="12" w:space="0" w:color="auto"/>
            </w:tcBorders>
            <w:vAlign w:val="center"/>
          </w:tcPr>
          <w:p w14:paraId="26BEF52D" w14:textId="2CED1574" w:rsidR="00596BB2" w:rsidRPr="00763998" w:rsidRDefault="00A24FD2" w:rsidP="00031823">
            <w:pPr>
              <w:pStyle w:val="TableParagraph"/>
              <w:ind w:left="178" w:right="332"/>
              <w:rPr>
                <w:b/>
                <w:lang w:val="es-CL"/>
              </w:rPr>
            </w:pPr>
            <w:r>
              <w:rPr>
                <w:b/>
                <w:lang w:val="es-CL"/>
              </w:rPr>
              <w:t>Introducción al</w:t>
            </w:r>
            <w:r w:rsidR="00031823" w:rsidRPr="00763998">
              <w:rPr>
                <w:b/>
                <w:lang w:val="es-CL"/>
              </w:rPr>
              <w:t xml:space="preserve"> Aprendizaje - Enfoques que mejor se integran mejor en la Ciencia.</w:t>
            </w:r>
          </w:p>
        </w:tc>
        <w:tc>
          <w:tcPr>
            <w:tcW w:w="4860" w:type="dxa"/>
            <w:vAlign w:val="center"/>
          </w:tcPr>
          <w:p w14:paraId="06D0864F" w14:textId="094573DE" w:rsidR="00596BB2" w:rsidRPr="00763998" w:rsidRDefault="00031823" w:rsidP="00031823">
            <w:pPr>
              <w:pStyle w:val="TableParagraph"/>
              <w:ind w:left="178" w:right="423"/>
              <w:rPr>
                <w:b/>
                <w:lang w:val="es-CL"/>
              </w:rPr>
            </w:pPr>
            <w:r w:rsidRPr="00763998">
              <w:rPr>
                <w:b/>
                <w:lang w:val="es-CL"/>
              </w:rPr>
              <w:t>Lenguaje y Alfabetización - Acciones que incorporarían el lenguaje y la alfabetización a la Ciencia.</w:t>
            </w:r>
          </w:p>
        </w:tc>
        <w:tc>
          <w:tcPr>
            <w:tcW w:w="4721" w:type="dxa"/>
            <w:tcBorders>
              <w:right w:val="single" w:sz="12" w:space="0" w:color="auto"/>
            </w:tcBorders>
            <w:vAlign w:val="center"/>
          </w:tcPr>
          <w:p w14:paraId="08BD38B4" w14:textId="1045361E" w:rsidR="00596BB2" w:rsidRPr="00763998" w:rsidRDefault="00031823" w:rsidP="00031823">
            <w:pPr>
              <w:pStyle w:val="TableParagraph"/>
              <w:ind w:left="179" w:right="1103"/>
              <w:rPr>
                <w:b/>
                <w:lang w:val="es-CL"/>
              </w:rPr>
            </w:pPr>
            <w:r w:rsidRPr="00763998">
              <w:rPr>
                <w:b/>
                <w:lang w:val="es-CL"/>
              </w:rPr>
              <w:t>Matemáticas - Acciones que incorporen las Matemáticas a la Ciencia.</w:t>
            </w:r>
          </w:p>
        </w:tc>
      </w:tr>
      <w:tr w:rsidR="00596BB2" w:rsidRPr="00E05479" w14:paraId="002BD704" w14:textId="77777777" w:rsidTr="0055549F">
        <w:trPr>
          <w:trHeight w:val="1666"/>
        </w:trPr>
        <w:tc>
          <w:tcPr>
            <w:tcW w:w="5162" w:type="dxa"/>
            <w:tcBorders>
              <w:left w:val="single" w:sz="12" w:space="0" w:color="auto"/>
            </w:tcBorders>
          </w:tcPr>
          <w:p w14:paraId="335EC671" w14:textId="7620A783" w:rsidR="00596BB2" w:rsidRPr="00763998" w:rsidRDefault="00596BB2" w:rsidP="00031823">
            <w:pPr>
              <w:pStyle w:val="TableParagraph"/>
              <w:tabs>
                <w:tab w:val="left" w:pos="4537"/>
              </w:tabs>
              <w:ind w:left="538" w:right="200" w:hanging="253"/>
              <w:rPr>
                <w:lang w:val="es-CL"/>
              </w:rPr>
            </w:pPr>
            <w:r w:rsidRPr="00763998">
              <w:rPr>
                <w:lang w:val="es-CL"/>
              </w:rPr>
              <w:t>1.</w:t>
            </w:r>
            <w:r w:rsidRPr="00763998">
              <w:rPr>
                <w:spacing w:val="1"/>
                <w:lang w:val="es-CL"/>
              </w:rPr>
              <w:t xml:space="preserve"> </w:t>
            </w:r>
            <w:r w:rsidR="00031823" w:rsidRPr="00763998">
              <w:rPr>
                <w:lang w:val="es-CL"/>
              </w:rPr>
              <w:t>Empareja a los estudiantes para que trabajen en actividades científicas cooperativas que requieran el uso colaborativo de herramientas, como medir la harina para una receta de plastilina.</w:t>
            </w:r>
          </w:p>
        </w:tc>
        <w:tc>
          <w:tcPr>
            <w:tcW w:w="4860" w:type="dxa"/>
          </w:tcPr>
          <w:p w14:paraId="55EFADE6" w14:textId="248DC199" w:rsidR="00596BB2" w:rsidRPr="00763998" w:rsidRDefault="00596BB2" w:rsidP="004C4046">
            <w:pPr>
              <w:pStyle w:val="TableParagraph"/>
              <w:ind w:left="367" w:right="241" w:hanging="189"/>
              <w:rPr>
                <w:lang w:val="es-CL"/>
              </w:rPr>
            </w:pPr>
            <w:r w:rsidRPr="00763998">
              <w:rPr>
                <w:lang w:val="es-CL"/>
              </w:rPr>
              <w:t>1.</w:t>
            </w:r>
            <w:r w:rsidRPr="00763998">
              <w:rPr>
                <w:spacing w:val="1"/>
                <w:lang w:val="es-CL"/>
              </w:rPr>
              <w:t xml:space="preserve"> </w:t>
            </w:r>
            <w:r w:rsidR="004C4046" w:rsidRPr="00763998">
              <w:rPr>
                <w:spacing w:val="1"/>
                <w:lang w:val="es-CL"/>
              </w:rPr>
              <w:t>Emite publicaciones de ciencias (individuales o de clase) para registrar observaciones, experimentos y/o investigaciones (por ejemplo, la mascota de la clase, el árbol adoptado, el jardín de la escuela).</w:t>
            </w:r>
          </w:p>
        </w:tc>
        <w:tc>
          <w:tcPr>
            <w:tcW w:w="4721" w:type="dxa"/>
            <w:tcBorders>
              <w:right w:val="single" w:sz="12" w:space="0" w:color="auto"/>
            </w:tcBorders>
          </w:tcPr>
          <w:p w14:paraId="66EF2A04" w14:textId="1285611D" w:rsidR="00596BB2" w:rsidRPr="00763998" w:rsidRDefault="00596BB2" w:rsidP="00BA7CE1">
            <w:pPr>
              <w:pStyle w:val="TableParagraph"/>
              <w:ind w:left="468" w:right="516" w:hanging="265"/>
              <w:rPr>
                <w:lang w:val="es-CL"/>
              </w:rPr>
            </w:pPr>
            <w:r w:rsidRPr="00763998">
              <w:rPr>
                <w:lang w:val="es-CL"/>
              </w:rPr>
              <w:t>1.</w:t>
            </w:r>
            <w:r w:rsidRPr="00763998">
              <w:rPr>
                <w:spacing w:val="1"/>
                <w:lang w:val="es-CL"/>
              </w:rPr>
              <w:t xml:space="preserve"> </w:t>
            </w:r>
            <w:r w:rsidR="00BA7CE1" w:rsidRPr="00763998">
              <w:rPr>
                <w:lang w:val="es-CL"/>
              </w:rPr>
              <w:t>Usa colecciones de objetos naturales (por ejemplo, rocas, conchas, piñas, palos, cortezas) para que los niños los clasifiquen, ordenen y participen en otros conceptos matemáticos.</w:t>
            </w:r>
          </w:p>
        </w:tc>
      </w:tr>
      <w:tr w:rsidR="00596BB2" w:rsidRPr="00E05479" w14:paraId="59B6F925" w14:textId="77777777" w:rsidTr="0055549F">
        <w:trPr>
          <w:trHeight w:val="1528"/>
        </w:trPr>
        <w:tc>
          <w:tcPr>
            <w:tcW w:w="5162" w:type="dxa"/>
            <w:tcBorders>
              <w:left w:val="single" w:sz="12" w:space="0" w:color="auto"/>
            </w:tcBorders>
          </w:tcPr>
          <w:p w14:paraId="2CE455B9" w14:textId="05D4DB07" w:rsidR="00596BB2" w:rsidRPr="00763998" w:rsidRDefault="00596BB2" w:rsidP="00D23586">
            <w:pPr>
              <w:pStyle w:val="TableParagraph"/>
              <w:tabs>
                <w:tab w:val="left" w:pos="588"/>
              </w:tabs>
              <w:ind w:left="538" w:right="389" w:hanging="360"/>
              <w:rPr>
                <w:lang w:val="es-CL"/>
              </w:rPr>
            </w:pPr>
            <w:r w:rsidRPr="00763998">
              <w:rPr>
                <w:lang w:val="es-CL"/>
              </w:rPr>
              <w:t>2.</w:t>
            </w:r>
            <w:r w:rsidRPr="00763998">
              <w:rPr>
                <w:lang w:val="es-CL"/>
              </w:rPr>
              <w:tab/>
            </w:r>
            <w:r w:rsidR="00031823" w:rsidRPr="00763998">
              <w:rPr>
                <w:lang w:val="es-CL"/>
              </w:rPr>
              <w:t>Deja los materiales reciclados fuera intenciona</w:t>
            </w:r>
            <w:r w:rsidR="00D23586" w:rsidRPr="00763998">
              <w:rPr>
                <w:lang w:val="es-CL"/>
              </w:rPr>
              <w:t>l</w:t>
            </w:r>
            <w:r w:rsidR="00031823" w:rsidRPr="00763998">
              <w:rPr>
                <w:lang w:val="es-CL"/>
              </w:rPr>
              <w:t>mente después de una investigación para que los niños puedan seguir investigando por su cuenta o en pequeños grupos.</w:t>
            </w:r>
          </w:p>
        </w:tc>
        <w:tc>
          <w:tcPr>
            <w:tcW w:w="4860" w:type="dxa"/>
          </w:tcPr>
          <w:p w14:paraId="4EB9668F" w14:textId="44F0D1C2" w:rsidR="00596BB2" w:rsidRPr="00763998" w:rsidRDefault="00596BB2" w:rsidP="003B7646">
            <w:pPr>
              <w:pStyle w:val="TableParagraph"/>
              <w:ind w:left="447" w:right="340" w:hanging="270"/>
              <w:rPr>
                <w:lang w:val="es-CL"/>
              </w:rPr>
            </w:pPr>
            <w:r w:rsidRPr="00763998">
              <w:rPr>
                <w:lang w:val="es-CL"/>
              </w:rPr>
              <w:t xml:space="preserve">2. </w:t>
            </w:r>
            <w:r w:rsidR="003B7646" w:rsidRPr="00763998">
              <w:rPr>
                <w:lang w:val="es-CL"/>
              </w:rPr>
              <w:t xml:space="preserve">Proporciona libros de no ficción, revistas y recursos tecnológicos sobre una variedad de temas científicos en el salón de clases. </w:t>
            </w:r>
          </w:p>
        </w:tc>
        <w:tc>
          <w:tcPr>
            <w:tcW w:w="4721" w:type="dxa"/>
            <w:tcBorders>
              <w:right w:val="single" w:sz="12" w:space="0" w:color="auto"/>
            </w:tcBorders>
          </w:tcPr>
          <w:p w14:paraId="39A067B2" w14:textId="5B216B54" w:rsidR="00596BB2" w:rsidRPr="00763998" w:rsidRDefault="00596BB2" w:rsidP="00763998">
            <w:pPr>
              <w:pStyle w:val="TableParagraph"/>
              <w:ind w:left="539" w:right="600" w:hanging="336"/>
              <w:jc w:val="both"/>
              <w:rPr>
                <w:lang w:val="es-CL"/>
              </w:rPr>
            </w:pPr>
            <w:r w:rsidRPr="00763998">
              <w:rPr>
                <w:lang w:val="es-CL"/>
              </w:rPr>
              <w:t xml:space="preserve">2. </w:t>
            </w:r>
            <w:r w:rsidR="00BA7CE1" w:rsidRPr="00763998">
              <w:rPr>
                <w:lang w:val="es-CL"/>
              </w:rPr>
              <w:t>Emplea estrategias gráficas para registrar las predicciones de los estudiantes y los resultados de las actividades científicas.</w:t>
            </w:r>
          </w:p>
        </w:tc>
      </w:tr>
      <w:tr w:rsidR="00596BB2" w:rsidRPr="00E05479" w14:paraId="26902FCE" w14:textId="77777777" w:rsidTr="00763998">
        <w:trPr>
          <w:trHeight w:val="2885"/>
        </w:trPr>
        <w:tc>
          <w:tcPr>
            <w:tcW w:w="5162" w:type="dxa"/>
            <w:tcBorders>
              <w:left w:val="single" w:sz="12" w:space="0" w:color="auto"/>
              <w:bottom w:val="single" w:sz="12" w:space="0" w:color="auto"/>
            </w:tcBorders>
          </w:tcPr>
          <w:p w14:paraId="5B80E658" w14:textId="41412780" w:rsidR="00596BB2" w:rsidRPr="00763998" w:rsidRDefault="00D23586" w:rsidP="00D23586">
            <w:pPr>
              <w:pStyle w:val="TableParagraph"/>
              <w:tabs>
                <w:tab w:val="left" w:pos="597"/>
              </w:tabs>
              <w:ind w:left="538" w:right="243" w:hanging="360"/>
              <w:rPr>
                <w:lang w:val="es-CL"/>
              </w:rPr>
            </w:pPr>
            <w:r w:rsidRPr="00763998">
              <w:rPr>
                <w:lang w:val="es-CL"/>
              </w:rPr>
              <w:t>3.</w:t>
            </w:r>
            <w:r w:rsidRPr="00763998">
              <w:rPr>
                <w:lang w:val="es-CL"/>
              </w:rPr>
              <w:tab/>
              <w:t>Apoya a los niños mientras estudian las rampas y los caminos a lo largo de varios meses, dando oportunidades para que los niños investiguen los materiales de construcción con bloques durante largos períodos de tiempo a lo largo de la jornada.</w:t>
            </w:r>
          </w:p>
        </w:tc>
        <w:tc>
          <w:tcPr>
            <w:tcW w:w="4860" w:type="dxa"/>
            <w:tcBorders>
              <w:bottom w:val="single" w:sz="12" w:space="0" w:color="auto"/>
            </w:tcBorders>
          </w:tcPr>
          <w:p w14:paraId="7B119901" w14:textId="360D2765" w:rsidR="00596BB2" w:rsidRPr="00763998" w:rsidRDefault="00596BB2" w:rsidP="003B7646">
            <w:pPr>
              <w:pStyle w:val="TableParagraph"/>
              <w:ind w:left="509" w:right="88" w:hanging="302"/>
              <w:rPr>
                <w:lang w:val="es-CL"/>
              </w:rPr>
            </w:pPr>
            <w:r w:rsidRPr="00763998">
              <w:rPr>
                <w:lang w:val="es-CL"/>
              </w:rPr>
              <w:t>3.</w:t>
            </w:r>
            <w:r w:rsidRPr="00763998">
              <w:rPr>
                <w:spacing w:val="1"/>
                <w:lang w:val="es-CL"/>
              </w:rPr>
              <w:t xml:space="preserve"> </w:t>
            </w:r>
            <w:r w:rsidR="003B7646" w:rsidRPr="00763998">
              <w:rPr>
                <w:lang w:val="es-CL"/>
              </w:rPr>
              <w:t>Se refiere a la literatura de ficción y no ficción disponible en el espacio de aprendizaje para usar una variedad de vocabulario rico y descriptivo para describir los materiales y las experiencias en el salón de clases (por ejemplo, en la conversación con los niños, habla de la geoda como algo áspero y lleno de baches en el exterior con cuarzo translúcido en el interior).</w:t>
            </w:r>
          </w:p>
        </w:tc>
        <w:tc>
          <w:tcPr>
            <w:tcW w:w="4721" w:type="dxa"/>
            <w:tcBorders>
              <w:bottom w:val="single" w:sz="12" w:space="0" w:color="auto"/>
              <w:right w:val="single" w:sz="12" w:space="0" w:color="auto"/>
            </w:tcBorders>
          </w:tcPr>
          <w:p w14:paraId="6D27AFCD" w14:textId="692696EB" w:rsidR="00596BB2" w:rsidRPr="00763998" w:rsidRDefault="00596BB2" w:rsidP="00763998">
            <w:pPr>
              <w:pStyle w:val="TableParagraph"/>
              <w:tabs>
                <w:tab w:val="left" w:pos="4154"/>
              </w:tabs>
              <w:ind w:left="539" w:right="142" w:hanging="336"/>
              <w:rPr>
                <w:lang w:val="es-CL"/>
              </w:rPr>
            </w:pPr>
            <w:r w:rsidRPr="00763998">
              <w:rPr>
                <w:lang w:val="es-CL"/>
              </w:rPr>
              <w:t>3.</w:t>
            </w:r>
            <w:r w:rsidRPr="00763998">
              <w:rPr>
                <w:spacing w:val="1"/>
                <w:lang w:val="es-CL"/>
              </w:rPr>
              <w:t xml:space="preserve"> </w:t>
            </w:r>
            <w:r w:rsidR="00763998" w:rsidRPr="00763998">
              <w:rPr>
                <w:lang w:val="es-CL"/>
              </w:rPr>
              <w:t xml:space="preserve">Les ayuda a los niños a investigar para responder a la pregunta de un niño: </w:t>
            </w:r>
            <w:r w:rsidR="00A24FD2">
              <w:rPr>
                <w:lang w:val="es-CL"/>
              </w:rPr>
              <w:t>“</w:t>
            </w:r>
            <w:r w:rsidR="00763998" w:rsidRPr="00763998">
              <w:rPr>
                <w:lang w:val="es-CL"/>
              </w:rPr>
              <w:t>¿Qué girasoles crecerán más altos, los que están bajo la sombra del patio o los del jardín?</w:t>
            </w:r>
            <w:r w:rsidR="00A24FD2">
              <w:rPr>
                <w:lang w:val="es-CL"/>
              </w:rPr>
              <w:t>”</w:t>
            </w:r>
            <w:r w:rsidR="00763998" w:rsidRPr="00763998">
              <w:rPr>
                <w:lang w:val="es-CL"/>
              </w:rPr>
              <w:t xml:space="preserve"> Provee herramientas (reglas, portapapeles con papel) para que los niños las usen para recoger los datos en el transcurso de la investigación</w:t>
            </w:r>
            <w:r w:rsidR="00C27BED">
              <w:rPr>
                <w:lang w:val="es-CL"/>
              </w:rPr>
              <w:t>.</w:t>
            </w:r>
          </w:p>
        </w:tc>
      </w:tr>
    </w:tbl>
    <w:p w14:paraId="7B5C6C6C" w14:textId="5107BB98" w:rsidR="00F4665E" w:rsidRPr="00C81ABC" w:rsidRDefault="00F4665E" w:rsidP="00BB0D7D">
      <w:pPr>
        <w:pStyle w:val="Heading3"/>
        <w:rPr>
          <w:lang w:val="es-CL"/>
        </w:rPr>
      </w:pPr>
      <w:bookmarkStart w:id="95" w:name="_Toc69826622"/>
      <w:bookmarkStart w:id="96" w:name="_Toc70402378"/>
      <w:r w:rsidRPr="00C81ABC">
        <w:rPr>
          <w:lang w:val="es-CL"/>
        </w:rPr>
        <w:lastRenderedPageBreak/>
        <w:t>Ali</w:t>
      </w:r>
      <w:r w:rsidR="00015D4C" w:rsidRPr="00C81ABC">
        <w:rPr>
          <w:lang w:val="es-CL"/>
        </w:rPr>
        <w:t>neamiento</w:t>
      </w:r>
      <w:bookmarkEnd w:id="95"/>
      <w:bookmarkEnd w:id="96"/>
    </w:p>
    <w:p w14:paraId="25FA65D8" w14:textId="1B8CF3E1" w:rsidR="00F4665E" w:rsidRPr="00C81ABC" w:rsidRDefault="00F4665E" w:rsidP="00F4665E">
      <w:pPr>
        <w:rPr>
          <w:lang w:val="es-CL"/>
        </w:rPr>
      </w:pPr>
    </w:p>
    <w:p w14:paraId="6B062A36" w14:textId="7269BC26" w:rsidR="00351BCB" w:rsidRPr="00351BCB" w:rsidRDefault="00351BCB" w:rsidP="00351BCB">
      <w:pPr>
        <w:rPr>
          <w:lang w:val="es-CL"/>
        </w:rPr>
      </w:pPr>
      <w:r w:rsidRPr="00351BCB">
        <w:rPr>
          <w:lang w:val="es-CL"/>
        </w:rPr>
        <w:t>Dentro de la Matriz de Alinea</w:t>
      </w:r>
      <w:r>
        <w:rPr>
          <w:lang w:val="es-CL"/>
        </w:rPr>
        <w:t>miento</w:t>
      </w:r>
      <w:r w:rsidRPr="00351BCB">
        <w:rPr>
          <w:lang w:val="es-CL"/>
        </w:rPr>
        <w:t xml:space="preserve"> hay códigos que hacen referencia al Marco de Resultados de Aprendizaje Temprano de Head Start, las </w:t>
      </w:r>
      <w:r w:rsidRPr="00351BCB">
        <w:rPr>
          <w:i/>
          <w:lang w:val="es-CL"/>
        </w:rPr>
        <w:t xml:space="preserve">Directrices de Arizona para </w:t>
      </w:r>
      <w:r w:rsidR="00DC1138">
        <w:rPr>
          <w:i/>
          <w:lang w:val="es-CL"/>
        </w:rPr>
        <w:t>Bebés e Infantes</w:t>
      </w:r>
      <w:r w:rsidRPr="00351BCB">
        <w:rPr>
          <w:lang w:val="es-CL"/>
        </w:rPr>
        <w:t xml:space="preserve"> y l</w:t>
      </w:r>
      <w:r>
        <w:rPr>
          <w:lang w:val="es-CL"/>
        </w:rPr>
        <w:t>os Estándares</w:t>
      </w:r>
      <w:r w:rsidRPr="00351BCB">
        <w:rPr>
          <w:lang w:val="es-CL"/>
        </w:rPr>
        <w:t xml:space="preserve"> de K</w:t>
      </w:r>
      <w:r w:rsidR="001B33EE">
        <w:rPr>
          <w:lang w:val="es-CL"/>
        </w:rPr>
        <w:t>índer</w:t>
      </w:r>
      <w:r w:rsidRPr="00351BCB">
        <w:rPr>
          <w:lang w:val="es-CL"/>
        </w:rPr>
        <w:t xml:space="preserve"> de Arizona.</w:t>
      </w:r>
    </w:p>
    <w:p w14:paraId="4C450790" w14:textId="77777777" w:rsidR="0047735B" w:rsidRDefault="0047735B" w:rsidP="0047735B">
      <w:pPr>
        <w:ind w:left="720" w:hanging="360"/>
        <w:rPr>
          <w:b/>
          <w:bCs/>
          <w:u w:val="single"/>
          <w:lang w:val="es-CL"/>
        </w:rPr>
      </w:pPr>
    </w:p>
    <w:p w14:paraId="737673D2" w14:textId="77777777" w:rsidR="0047735B" w:rsidRPr="00476E5A" w:rsidRDefault="0047735B" w:rsidP="0047735B">
      <w:pPr>
        <w:ind w:left="720" w:hanging="360"/>
        <w:rPr>
          <w:b/>
          <w:bCs/>
          <w:u w:val="single"/>
          <w:lang w:val="es-CL"/>
        </w:rPr>
      </w:pPr>
      <w:r w:rsidRPr="00476E5A">
        <w:rPr>
          <w:b/>
          <w:bCs/>
          <w:u w:val="single"/>
          <w:lang w:val="es-CL"/>
        </w:rPr>
        <w:t>Códigos de Referencia para el Marco de Resultados de Aprendizaje Temprano de Head Start</w:t>
      </w:r>
    </w:p>
    <w:p w14:paraId="22463B5F" w14:textId="5D63F012" w:rsidR="0047735B" w:rsidRDefault="0047735B" w:rsidP="0047735B">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ATL</w:t>
      </w:r>
      <w:r w:rsidRPr="00476E5A">
        <w:rPr>
          <w:spacing w:val="-4"/>
          <w:lang w:val="es-CL"/>
        </w:rPr>
        <w:t xml:space="preserve"> -</w:t>
      </w:r>
      <w:r w:rsidRPr="00476E5A">
        <w:rPr>
          <w:spacing w:val="-2"/>
          <w:lang w:val="es-CL"/>
        </w:rPr>
        <w:t xml:space="preserve"> </w:t>
      </w:r>
      <w:r w:rsidR="00A24FD2">
        <w:rPr>
          <w:spacing w:val="-2"/>
          <w:lang w:val="es-CL"/>
        </w:rPr>
        <w:t>Introducción al</w:t>
      </w:r>
      <w:r w:rsidRPr="00476E5A">
        <w:rPr>
          <w:spacing w:val="-2"/>
          <w:lang w:val="es-CL"/>
        </w:rPr>
        <w:t xml:space="preserve"> </w:t>
      </w:r>
      <w:r w:rsidRPr="00476E5A">
        <w:rPr>
          <w:lang w:val="es-CL"/>
        </w:rPr>
        <w:t>Aprendizaje</w:t>
      </w:r>
    </w:p>
    <w:p w14:paraId="7B607D8E" w14:textId="77777777" w:rsidR="0047735B" w:rsidRPr="00476E5A" w:rsidRDefault="0047735B" w:rsidP="0047735B">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Pr>
          <w:lang w:val="es-CL"/>
        </w:rPr>
        <w:t>C - Cognición</w:t>
      </w:r>
    </w:p>
    <w:p w14:paraId="3FBDACD1" w14:textId="77777777" w:rsidR="0047735B" w:rsidRPr="00476E5A" w:rsidRDefault="0047735B" w:rsidP="0047735B">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LC</w:t>
      </w:r>
      <w:r w:rsidRPr="00476E5A">
        <w:rPr>
          <w:spacing w:val="-6"/>
          <w:lang w:val="es-CL"/>
        </w:rPr>
        <w:t xml:space="preserve"> </w:t>
      </w:r>
      <w:r>
        <w:rPr>
          <w:spacing w:val="-6"/>
          <w:lang w:val="es-CL"/>
        </w:rPr>
        <w:t>-</w:t>
      </w:r>
      <w:r w:rsidRPr="00476E5A">
        <w:rPr>
          <w:spacing w:val="-3"/>
          <w:lang w:val="es-CL"/>
        </w:rPr>
        <w:t xml:space="preserve"> </w:t>
      </w:r>
      <w:r w:rsidRPr="00476E5A">
        <w:rPr>
          <w:lang w:val="es-CL"/>
        </w:rPr>
        <w:t>Lenguaje</w:t>
      </w:r>
      <w:r w:rsidRPr="00476E5A">
        <w:rPr>
          <w:spacing w:val="-3"/>
          <w:lang w:val="es-CL"/>
        </w:rPr>
        <w:t xml:space="preserve"> </w:t>
      </w:r>
      <w:r>
        <w:rPr>
          <w:spacing w:val="-3"/>
          <w:lang w:val="es-CL"/>
        </w:rPr>
        <w:t>y</w:t>
      </w:r>
      <w:r w:rsidRPr="00476E5A">
        <w:rPr>
          <w:spacing w:val="-5"/>
          <w:lang w:val="es-CL"/>
        </w:rPr>
        <w:t xml:space="preserve"> </w:t>
      </w:r>
      <w:r w:rsidRPr="00476E5A">
        <w:rPr>
          <w:lang w:val="es-CL"/>
        </w:rPr>
        <w:t>Comunicación</w:t>
      </w:r>
    </w:p>
    <w:p w14:paraId="6A9BAE0E" w14:textId="77777777" w:rsidR="0047735B" w:rsidRPr="008F1B22" w:rsidRDefault="0047735B" w:rsidP="0047735B">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LIT</w:t>
      </w:r>
      <w:r w:rsidRPr="00476E5A">
        <w:rPr>
          <w:spacing w:val="-2"/>
          <w:lang w:val="es-CL"/>
        </w:rPr>
        <w:t xml:space="preserve"> </w:t>
      </w:r>
      <w:r>
        <w:rPr>
          <w:spacing w:val="-2"/>
          <w:lang w:val="es-CL"/>
        </w:rPr>
        <w:t>-</w:t>
      </w:r>
      <w:r w:rsidRPr="00476E5A">
        <w:rPr>
          <w:spacing w:val="-1"/>
          <w:lang w:val="es-CL"/>
        </w:rPr>
        <w:t xml:space="preserve"> </w:t>
      </w:r>
      <w:r>
        <w:rPr>
          <w:spacing w:val="-1"/>
          <w:lang w:val="es-CL"/>
        </w:rPr>
        <w:t>Alfabetización</w:t>
      </w:r>
    </w:p>
    <w:p w14:paraId="233DB895" w14:textId="77777777" w:rsidR="0047735B" w:rsidRPr="006C76B8" w:rsidRDefault="0047735B" w:rsidP="0047735B">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 xml:space="preserve">MATH </w:t>
      </w:r>
      <w:r>
        <w:rPr>
          <w:lang w:val="es-CL"/>
        </w:rPr>
        <w:t>-</w:t>
      </w:r>
      <w:r w:rsidRPr="00476E5A">
        <w:rPr>
          <w:lang w:val="es-CL"/>
        </w:rPr>
        <w:t xml:space="preserve"> </w:t>
      </w:r>
      <w:r>
        <w:rPr>
          <w:lang w:val="es-CL"/>
        </w:rPr>
        <w:t>Pensamiento Mat</w:t>
      </w:r>
      <w:r w:rsidRPr="00476E5A">
        <w:rPr>
          <w:lang w:val="es-CL"/>
        </w:rPr>
        <w:t>emátic</w:t>
      </w:r>
      <w:r>
        <w:rPr>
          <w:lang w:val="es-CL"/>
        </w:rPr>
        <w:t>o</w:t>
      </w:r>
    </w:p>
    <w:p w14:paraId="11DEF38A" w14:textId="440CE5D1" w:rsidR="0047735B" w:rsidRPr="00476E5A" w:rsidRDefault="0047735B" w:rsidP="0047735B">
      <w:pPr>
        <w:pStyle w:val="ListParagraph"/>
        <w:widowControl w:val="0"/>
        <w:numPr>
          <w:ilvl w:val="2"/>
          <w:numId w:val="6"/>
        </w:numPr>
        <w:tabs>
          <w:tab w:val="left" w:pos="1710"/>
        </w:tabs>
        <w:autoSpaceDE w:val="0"/>
        <w:autoSpaceDN w:val="0"/>
        <w:spacing w:line="240" w:lineRule="auto"/>
        <w:ind w:left="720" w:right="585" w:hanging="270"/>
        <w:contextualSpacing w:val="0"/>
        <w:rPr>
          <w:lang w:val="es-CL"/>
        </w:rPr>
      </w:pPr>
      <w:r w:rsidRPr="00476E5A">
        <w:rPr>
          <w:lang w:val="es-CL"/>
        </w:rPr>
        <w:t>PMPD</w:t>
      </w:r>
      <w:r w:rsidRPr="00476E5A">
        <w:rPr>
          <w:spacing w:val="-5"/>
          <w:lang w:val="es-CL"/>
        </w:rPr>
        <w:t xml:space="preserve"> </w:t>
      </w:r>
      <w:r>
        <w:rPr>
          <w:spacing w:val="-5"/>
          <w:lang w:val="es-CL"/>
        </w:rPr>
        <w:t>-</w:t>
      </w:r>
      <w:r w:rsidRPr="00476E5A">
        <w:rPr>
          <w:spacing w:val="-7"/>
          <w:lang w:val="es-CL"/>
        </w:rPr>
        <w:t xml:space="preserve"> </w:t>
      </w:r>
      <w:r>
        <w:rPr>
          <w:spacing w:val="-7"/>
          <w:lang w:val="es-CL"/>
        </w:rPr>
        <w:t xml:space="preserve">Desarrollo </w:t>
      </w:r>
      <w:r w:rsidRPr="00476E5A">
        <w:rPr>
          <w:lang w:val="es-CL"/>
        </w:rPr>
        <w:t>Perceptual,</w:t>
      </w:r>
      <w:r w:rsidRPr="00476E5A">
        <w:rPr>
          <w:spacing w:val="-6"/>
          <w:lang w:val="es-CL"/>
        </w:rPr>
        <w:t xml:space="preserve"> </w:t>
      </w:r>
      <w:r w:rsidRPr="00476E5A">
        <w:rPr>
          <w:lang w:val="es-CL"/>
        </w:rPr>
        <w:t>Motor</w:t>
      </w:r>
      <w:r w:rsidR="005B0964">
        <w:rPr>
          <w:lang w:val="es-CL"/>
        </w:rPr>
        <w:t xml:space="preserve"> y F</w:t>
      </w:r>
      <w:r>
        <w:rPr>
          <w:spacing w:val="-5"/>
          <w:lang w:val="es-CL"/>
        </w:rPr>
        <w:t>ísico</w:t>
      </w:r>
    </w:p>
    <w:p w14:paraId="3131AC95" w14:textId="77777777" w:rsidR="0047735B" w:rsidRDefault="0047735B" w:rsidP="0047735B">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SCI</w:t>
      </w:r>
      <w:r w:rsidRPr="00476E5A">
        <w:rPr>
          <w:spacing w:val="-5"/>
          <w:lang w:val="es-CL"/>
        </w:rPr>
        <w:t xml:space="preserve"> </w:t>
      </w:r>
      <w:r>
        <w:rPr>
          <w:spacing w:val="-5"/>
          <w:lang w:val="es-CL"/>
        </w:rPr>
        <w:t>-</w:t>
      </w:r>
      <w:r w:rsidRPr="00476E5A">
        <w:rPr>
          <w:spacing w:val="-2"/>
          <w:lang w:val="es-CL"/>
        </w:rPr>
        <w:t xml:space="preserve"> </w:t>
      </w:r>
      <w:r>
        <w:rPr>
          <w:spacing w:val="-2"/>
          <w:lang w:val="es-CL"/>
        </w:rPr>
        <w:t>Investigación C</w:t>
      </w:r>
      <w:r w:rsidRPr="00476E5A">
        <w:rPr>
          <w:lang w:val="es-CL"/>
        </w:rPr>
        <w:t>ientífica</w:t>
      </w:r>
    </w:p>
    <w:p w14:paraId="59B6937D" w14:textId="77777777" w:rsidR="0047735B" w:rsidRDefault="0047735B" w:rsidP="0047735B">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Pr>
          <w:lang w:val="es-CL"/>
        </w:rPr>
        <w:t>SE - Desarrollo Socioemocional</w:t>
      </w:r>
    </w:p>
    <w:p w14:paraId="7A02FB76" w14:textId="77777777" w:rsidR="00B61AB9" w:rsidRDefault="00B61AB9" w:rsidP="00B61AB9">
      <w:pPr>
        <w:rPr>
          <w:lang w:val="es-CL"/>
        </w:rPr>
      </w:pPr>
    </w:p>
    <w:p w14:paraId="35E768E8" w14:textId="753F2442" w:rsidR="0047735B" w:rsidRPr="00A33196" w:rsidRDefault="0047735B" w:rsidP="0047735B">
      <w:pPr>
        <w:ind w:left="720" w:hanging="360"/>
        <w:rPr>
          <w:b/>
          <w:bCs/>
          <w:u w:val="single"/>
          <w:lang w:val="es-CL"/>
        </w:rPr>
      </w:pPr>
      <w:r>
        <w:rPr>
          <w:b/>
          <w:bCs/>
          <w:u w:val="single"/>
          <w:lang w:val="es-CL"/>
        </w:rPr>
        <w:t xml:space="preserve">Códigos de </w:t>
      </w:r>
      <w:r w:rsidRPr="00A33196">
        <w:rPr>
          <w:b/>
          <w:bCs/>
          <w:u w:val="single"/>
          <w:lang w:val="es-CL"/>
        </w:rPr>
        <w:t xml:space="preserve">Referencia para las Directrices de Desarrollo del Bebé y del </w:t>
      </w:r>
      <w:r w:rsidR="004F6362">
        <w:rPr>
          <w:b/>
          <w:bCs/>
          <w:u w:val="single"/>
          <w:lang w:val="es-CL"/>
        </w:rPr>
        <w:t>Infante</w:t>
      </w:r>
      <w:r w:rsidRPr="00A33196">
        <w:rPr>
          <w:b/>
          <w:bCs/>
          <w:u w:val="single"/>
          <w:lang w:val="es-CL"/>
        </w:rPr>
        <w:t>:</w:t>
      </w:r>
    </w:p>
    <w:p w14:paraId="09B06AEB" w14:textId="3DD951E7" w:rsidR="0047735B" w:rsidRPr="00A33196" w:rsidRDefault="0047735B" w:rsidP="0047735B">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A33196">
        <w:rPr>
          <w:lang w:val="es-CL"/>
        </w:rPr>
        <w:t>ATL</w:t>
      </w:r>
      <w:r w:rsidRPr="00A33196">
        <w:rPr>
          <w:spacing w:val="-4"/>
          <w:lang w:val="es-CL"/>
        </w:rPr>
        <w:t xml:space="preserve"> </w:t>
      </w:r>
      <w:r w:rsidRPr="00A33196">
        <w:rPr>
          <w:lang w:val="es-CL"/>
        </w:rPr>
        <w:t>-</w:t>
      </w:r>
      <w:r w:rsidRPr="00A33196">
        <w:rPr>
          <w:spacing w:val="-2"/>
          <w:lang w:val="es-CL"/>
        </w:rPr>
        <w:t xml:space="preserve"> </w:t>
      </w:r>
      <w:r w:rsidR="00A24FD2">
        <w:rPr>
          <w:spacing w:val="-2"/>
          <w:lang w:val="es-CL"/>
        </w:rPr>
        <w:t>Introducción al</w:t>
      </w:r>
      <w:r w:rsidRPr="00A33196">
        <w:rPr>
          <w:spacing w:val="-2"/>
          <w:lang w:val="es-CL"/>
        </w:rPr>
        <w:t xml:space="preserve"> </w:t>
      </w:r>
      <w:r w:rsidRPr="00A33196">
        <w:rPr>
          <w:lang w:val="es-CL"/>
        </w:rPr>
        <w:t>Aprendizaje</w:t>
      </w:r>
    </w:p>
    <w:p w14:paraId="50027CA8" w14:textId="77777777" w:rsidR="0047735B" w:rsidRPr="00A33196" w:rsidRDefault="0047735B" w:rsidP="0047735B">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A33196">
        <w:rPr>
          <w:lang w:val="es-CL"/>
        </w:rPr>
        <w:t>CD</w:t>
      </w:r>
      <w:r w:rsidRPr="00A33196">
        <w:rPr>
          <w:spacing w:val="-3"/>
          <w:lang w:val="es-CL"/>
        </w:rPr>
        <w:t xml:space="preserve"> - </w:t>
      </w:r>
      <w:r w:rsidRPr="00A33196">
        <w:rPr>
          <w:spacing w:val="-7"/>
          <w:lang w:val="es-CL"/>
        </w:rPr>
        <w:t>Desarrollo</w:t>
      </w:r>
      <w:r w:rsidRPr="00A33196">
        <w:rPr>
          <w:lang w:val="es-CL"/>
        </w:rPr>
        <w:t xml:space="preserve"> Cognitivo</w:t>
      </w:r>
    </w:p>
    <w:p w14:paraId="0A751738" w14:textId="73551C9E" w:rsidR="0047735B" w:rsidRPr="00A33196" w:rsidRDefault="0047735B" w:rsidP="0047735B">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A33196">
        <w:rPr>
          <w:lang w:val="es-CL"/>
        </w:rPr>
        <w:t>LDC</w:t>
      </w:r>
      <w:r w:rsidRPr="00A33196">
        <w:rPr>
          <w:spacing w:val="-7"/>
          <w:lang w:val="es-CL"/>
        </w:rPr>
        <w:t xml:space="preserve"> </w:t>
      </w:r>
      <w:r w:rsidR="00A24FD2">
        <w:rPr>
          <w:spacing w:val="-3"/>
          <w:lang w:val="es-CL"/>
        </w:rPr>
        <w:t xml:space="preserve">- </w:t>
      </w:r>
      <w:r w:rsidRPr="00A33196">
        <w:rPr>
          <w:spacing w:val="-7"/>
          <w:lang w:val="es-CL"/>
        </w:rPr>
        <w:t>Desarrollo</w:t>
      </w:r>
      <w:r w:rsidRPr="00A33196">
        <w:rPr>
          <w:lang w:val="es-CL"/>
        </w:rPr>
        <w:t xml:space="preserve"> del Lenguaje</w:t>
      </w:r>
      <w:r w:rsidRPr="00A33196">
        <w:rPr>
          <w:spacing w:val="-3"/>
          <w:lang w:val="es-CL"/>
        </w:rPr>
        <w:t xml:space="preserve"> y</w:t>
      </w:r>
      <w:r w:rsidRPr="00A33196">
        <w:rPr>
          <w:spacing w:val="-5"/>
          <w:lang w:val="es-CL"/>
        </w:rPr>
        <w:t xml:space="preserve"> </w:t>
      </w:r>
      <w:r w:rsidRPr="00A33196">
        <w:rPr>
          <w:lang w:val="es-CL"/>
        </w:rPr>
        <w:t xml:space="preserve">Comunicación </w:t>
      </w:r>
    </w:p>
    <w:p w14:paraId="49087F2F" w14:textId="2C81EA49" w:rsidR="0047735B" w:rsidRPr="00A33196" w:rsidRDefault="0047735B" w:rsidP="0047735B">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A33196">
        <w:rPr>
          <w:lang w:val="es-CL"/>
        </w:rPr>
        <w:t>PHD</w:t>
      </w:r>
      <w:r w:rsidRPr="00A33196">
        <w:rPr>
          <w:spacing w:val="-4"/>
          <w:lang w:val="es-CL"/>
        </w:rPr>
        <w:t xml:space="preserve"> </w:t>
      </w:r>
      <w:r w:rsidR="00A24FD2">
        <w:rPr>
          <w:spacing w:val="-3"/>
          <w:lang w:val="es-CL"/>
        </w:rPr>
        <w:t xml:space="preserve">- </w:t>
      </w:r>
      <w:r w:rsidRPr="00A33196">
        <w:rPr>
          <w:spacing w:val="-5"/>
          <w:lang w:val="es-CL"/>
        </w:rPr>
        <w:t>Salud Física y Desarrollo</w:t>
      </w:r>
    </w:p>
    <w:p w14:paraId="6603FE9F" w14:textId="0537B9A5" w:rsidR="0047735B" w:rsidRPr="00A33196" w:rsidRDefault="0047735B" w:rsidP="0047735B">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A33196">
        <w:rPr>
          <w:lang w:val="es-CL"/>
        </w:rPr>
        <w:t>SED</w:t>
      </w:r>
      <w:r w:rsidRPr="00A33196">
        <w:rPr>
          <w:spacing w:val="-3"/>
          <w:lang w:val="es-CL"/>
        </w:rPr>
        <w:t xml:space="preserve"> </w:t>
      </w:r>
      <w:r w:rsidR="00A24FD2">
        <w:rPr>
          <w:spacing w:val="-3"/>
          <w:lang w:val="es-CL"/>
        </w:rPr>
        <w:t xml:space="preserve">- </w:t>
      </w:r>
      <w:r w:rsidRPr="00A33196">
        <w:rPr>
          <w:spacing w:val="-5"/>
          <w:lang w:val="es-CL"/>
        </w:rPr>
        <w:t xml:space="preserve">Desarrollo </w:t>
      </w:r>
      <w:r w:rsidR="00A24FD2">
        <w:rPr>
          <w:lang w:val="es-CL"/>
        </w:rPr>
        <w:t>Socioemocional</w:t>
      </w:r>
    </w:p>
    <w:p w14:paraId="424BFDB7" w14:textId="77777777" w:rsidR="0047735B" w:rsidRPr="00A33196" w:rsidRDefault="0047735B" w:rsidP="0047735B">
      <w:pPr>
        <w:pStyle w:val="ListParagraph"/>
        <w:widowControl w:val="0"/>
        <w:tabs>
          <w:tab w:val="left" w:pos="990"/>
        </w:tabs>
        <w:autoSpaceDE w:val="0"/>
        <w:autoSpaceDN w:val="0"/>
        <w:spacing w:line="240" w:lineRule="auto"/>
        <w:contextualSpacing w:val="0"/>
        <w:rPr>
          <w:lang w:val="es-CL"/>
        </w:rPr>
      </w:pPr>
    </w:p>
    <w:p w14:paraId="78513B28" w14:textId="549EDB77" w:rsidR="0047735B" w:rsidRPr="00A33196" w:rsidRDefault="0047735B" w:rsidP="0047735B">
      <w:pPr>
        <w:ind w:left="720" w:hanging="360"/>
        <w:rPr>
          <w:b/>
          <w:bCs/>
          <w:u w:val="single"/>
          <w:lang w:val="es-CL"/>
        </w:rPr>
      </w:pPr>
      <w:r w:rsidRPr="00A33196">
        <w:rPr>
          <w:b/>
          <w:bCs/>
          <w:u w:val="single"/>
          <w:lang w:val="es-CL"/>
        </w:rPr>
        <w:t xml:space="preserve">Códigos de Referencia para Estándares de </w:t>
      </w:r>
      <w:r w:rsidR="00501557">
        <w:rPr>
          <w:b/>
          <w:bCs/>
          <w:u w:val="single"/>
          <w:lang w:val="es-CL"/>
        </w:rPr>
        <w:t>Ciencia</w:t>
      </w:r>
      <w:r w:rsidRPr="00A33196">
        <w:rPr>
          <w:b/>
          <w:bCs/>
          <w:u w:val="single"/>
          <w:lang w:val="es-CL"/>
        </w:rPr>
        <w:t>s en Kínder</w:t>
      </w:r>
    </w:p>
    <w:p w14:paraId="5F575A07" w14:textId="2E68CD72" w:rsidR="0047735B" w:rsidRPr="00A33196" w:rsidRDefault="00501557" w:rsidP="0047735B">
      <w:pPr>
        <w:pStyle w:val="ListParagraph"/>
        <w:widowControl w:val="0"/>
        <w:numPr>
          <w:ilvl w:val="2"/>
          <w:numId w:val="6"/>
        </w:numPr>
        <w:tabs>
          <w:tab w:val="left" w:pos="1710"/>
        </w:tabs>
        <w:autoSpaceDE w:val="0"/>
        <w:autoSpaceDN w:val="0"/>
        <w:spacing w:line="240" w:lineRule="auto"/>
        <w:ind w:left="720" w:hanging="324"/>
        <w:contextualSpacing w:val="0"/>
        <w:rPr>
          <w:lang w:val="es-CL"/>
        </w:rPr>
      </w:pPr>
      <w:r>
        <w:rPr>
          <w:lang w:val="es-CL"/>
        </w:rPr>
        <w:t xml:space="preserve">IP - Procesos de Investigación </w:t>
      </w:r>
    </w:p>
    <w:p w14:paraId="352598FB" w14:textId="47BCE887" w:rsidR="0047735B" w:rsidRPr="00A33196" w:rsidRDefault="00501557" w:rsidP="0047735B">
      <w:pPr>
        <w:pStyle w:val="ListParagraph"/>
        <w:widowControl w:val="0"/>
        <w:numPr>
          <w:ilvl w:val="2"/>
          <w:numId w:val="6"/>
        </w:numPr>
        <w:tabs>
          <w:tab w:val="left" w:pos="1710"/>
        </w:tabs>
        <w:autoSpaceDE w:val="0"/>
        <w:autoSpaceDN w:val="0"/>
        <w:spacing w:line="240" w:lineRule="auto"/>
        <w:ind w:left="720" w:hanging="324"/>
        <w:contextualSpacing w:val="0"/>
        <w:rPr>
          <w:lang w:val="es-CL"/>
        </w:rPr>
      </w:pPr>
      <w:r>
        <w:rPr>
          <w:lang w:val="es-CL"/>
        </w:rPr>
        <w:t xml:space="preserve">PS - Ciencias Físicas </w:t>
      </w:r>
    </w:p>
    <w:p w14:paraId="0D154C0C" w14:textId="77777777" w:rsidR="00B61AB9" w:rsidRPr="0055549F" w:rsidRDefault="00B61AB9" w:rsidP="00501557">
      <w:pPr>
        <w:widowControl w:val="0"/>
        <w:tabs>
          <w:tab w:val="left" w:pos="1710"/>
        </w:tabs>
        <w:autoSpaceDE w:val="0"/>
        <w:autoSpaceDN w:val="0"/>
        <w:spacing w:before="1" w:line="240" w:lineRule="auto"/>
        <w:rPr>
          <w:lang w:val="es-CL"/>
        </w:rPr>
      </w:pPr>
    </w:p>
    <w:p w14:paraId="50DB24A9" w14:textId="3A04F8C1" w:rsidR="0047525B" w:rsidRPr="0055549F" w:rsidRDefault="0047525B" w:rsidP="0047525B">
      <w:pPr>
        <w:widowControl w:val="0"/>
        <w:tabs>
          <w:tab w:val="left" w:pos="1710"/>
        </w:tabs>
        <w:autoSpaceDE w:val="0"/>
        <w:autoSpaceDN w:val="0"/>
        <w:spacing w:line="240" w:lineRule="auto"/>
        <w:rPr>
          <w:lang w:val="es-CL"/>
        </w:rPr>
      </w:pPr>
    </w:p>
    <w:p w14:paraId="6BC7D7CE" w14:textId="0F1D0A6C" w:rsidR="0047525B" w:rsidRPr="00015D4C" w:rsidRDefault="0047525B" w:rsidP="0047525B">
      <w:pPr>
        <w:widowControl w:val="0"/>
        <w:tabs>
          <w:tab w:val="left" w:pos="1710"/>
        </w:tabs>
        <w:autoSpaceDE w:val="0"/>
        <w:autoSpaceDN w:val="0"/>
        <w:spacing w:line="240" w:lineRule="auto"/>
        <w:rPr>
          <w:lang w:val="es-CL"/>
        </w:rPr>
      </w:pPr>
      <w:r w:rsidRPr="00015D4C">
        <w:rPr>
          <w:lang w:val="es-CL"/>
        </w:rPr>
        <w:br w:type="page"/>
      </w:r>
    </w:p>
    <w:tbl>
      <w:tblPr>
        <w:tblpPr w:leftFromText="180" w:rightFromText="180" w:vertAnchor="text" w:horzAnchor="margin" w:tblpX="-186" w:tblpY="396"/>
        <w:tblW w:w="147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76"/>
        <w:gridCol w:w="3639"/>
        <w:gridCol w:w="3969"/>
        <w:gridCol w:w="3559"/>
      </w:tblGrid>
      <w:tr w:rsidR="004E7B21" w14:paraId="431C2E05" w14:textId="77777777" w:rsidTr="0055549F">
        <w:trPr>
          <w:trHeight w:val="597"/>
        </w:trPr>
        <w:tc>
          <w:tcPr>
            <w:tcW w:w="14743" w:type="dxa"/>
            <w:gridSpan w:val="4"/>
            <w:tcBorders>
              <w:bottom w:val="single" w:sz="12" w:space="0" w:color="000000"/>
            </w:tcBorders>
            <w:shd w:val="clear" w:color="auto" w:fill="012169" w:themeFill="accent1"/>
          </w:tcPr>
          <w:p w14:paraId="36B11916" w14:textId="37A5B8DF" w:rsidR="004E7B21" w:rsidRDefault="004E7B21" w:rsidP="0055549F">
            <w:pPr>
              <w:pStyle w:val="TableParagraph"/>
              <w:spacing w:before="72"/>
              <w:ind w:left="163" w:right="91"/>
              <w:jc w:val="center"/>
              <w:rPr>
                <w:rFonts w:ascii="Roboto"/>
                <w:b/>
                <w:sz w:val="28"/>
              </w:rPr>
            </w:pPr>
            <w:r w:rsidRPr="00902E1C">
              <w:rPr>
                <w:b/>
                <w:color w:val="FFFFFF"/>
                <w:sz w:val="32"/>
                <w:szCs w:val="28"/>
              </w:rPr>
              <w:lastRenderedPageBreak/>
              <w:t>CIENC</w:t>
            </w:r>
            <w:r w:rsidR="00F27E19">
              <w:rPr>
                <w:b/>
                <w:color w:val="FFFFFF"/>
                <w:sz w:val="32"/>
                <w:szCs w:val="28"/>
              </w:rPr>
              <w:t>IA</w:t>
            </w:r>
          </w:p>
        </w:tc>
      </w:tr>
      <w:tr w:rsidR="006E4246" w:rsidRPr="00E05479" w14:paraId="340D5CFA" w14:textId="77777777" w:rsidTr="0055549F">
        <w:trPr>
          <w:trHeight w:val="597"/>
        </w:trPr>
        <w:tc>
          <w:tcPr>
            <w:tcW w:w="14743" w:type="dxa"/>
            <w:gridSpan w:val="4"/>
            <w:tcBorders>
              <w:bottom w:val="single" w:sz="12" w:space="0" w:color="000000"/>
            </w:tcBorders>
            <w:vAlign w:val="center"/>
          </w:tcPr>
          <w:p w14:paraId="77D4A6BB" w14:textId="36460CC8" w:rsidR="006E4246" w:rsidRPr="00F42206" w:rsidRDefault="006E4246" w:rsidP="0055549F">
            <w:pPr>
              <w:pStyle w:val="TableParagraph"/>
              <w:spacing w:before="72"/>
              <w:ind w:left="163" w:right="91"/>
              <w:rPr>
                <w:rFonts w:asciiTheme="minorHAnsi" w:hAnsiTheme="minorHAnsi"/>
                <w:b/>
                <w:sz w:val="28"/>
                <w:lang w:val="es-CL"/>
              </w:rPr>
            </w:pPr>
            <w:r w:rsidRPr="00F42206">
              <w:rPr>
                <w:rFonts w:asciiTheme="minorHAnsi" w:hAnsiTheme="minorHAnsi"/>
                <w:b/>
                <w:sz w:val="28"/>
                <w:lang w:val="es-CL"/>
              </w:rPr>
              <w:t>ALI</w:t>
            </w:r>
            <w:r w:rsidR="00A31188" w:rsidRPr="00F42206">
              <w:rPr>
                <w:rFonts w:asciiTheme="minorHAnsi" w:hAnsiTheme="minorHAnsi"/>
                <w:b/>
                <w:sz w:val="28"/>
                <w:lang w:val="es-CL"/>
              </w:rPr>
              <w:t>NEAMIENTO</w:t>
            </w:r>
            <w:r w:rsidR="004E7B21" w:rsidRPr="00F42206">
              <w:rPr>
                <w:rFonts w:asciiTheme="minorHAnsi" w:hAnsiTheme="minorHAnsi"/>
                <w:b/>
                <w:sz w:val="28"/>
                <w:lang w:val="es-CL"/>
              </w:rPr>
              <w:t xml:space="preserve"> </w:t>
            </w:r>
            <w:r w:rsidR="00A31188" w:rsidRPr="00F42206">
              <w:rPr>
                <w:rFonts w:asciiTheme="minorHAnsi" w:hAnsiTheme="minorHAnsi"/>
                <w:b/>
                <w:sz w:val="28"/>
                <w:lang w:val="es-CL"/>
              </w:rPr>
              <w:t>- ASPECTO</w:t>
            </w:r>
            <w:r w:rsidRPr="00F42206">
              <w:rPr>
                <w:rFonts w:asciiTheme="minorHAnsi" w:hAnsiTheme="minorHAnsi"/>
                <w:b/>
                <w:spacing w:val="-5"/>
                <w:sz w:val="28"/>
                <w:lang w:val="es-CL"/>
              </w:rPr>
              <w:t xml:space="preserve"> </w:t>
            </w:r>
            <w:r w:rsidRPr="00F42206">
              <w:rPr>
                <w:rFonts w:asciiTheme="minorHAnsi" w:hAnsiTheme="minorHAnsi"/>
                <w:b/>
                <w:sz w:val="28"/>
                <w:lang w:val="es-CL"/>
              </w:rPr>
              <w:t>1:</w:t>
            </w:r>
            <w:r w:rsidRPr="00F42206">
              <w:rPr>
                <w:rFonts w:asciiTheme="minorHAnsi" w:hAnsiTheme="minorHAnsi"/>
                <w:b/>
                <w:spacing w:val="44"/>
                <w:sz w:val="28"/>
                <w:lang w:val="es-CL"/>
              </w:rPr>
              <w:t xml:space="preserve"> </w:t>
            </w:r>
            <w:r w:rsidRPr="00F42206">
              <w:rPr>
                <w:rFonts w:asciiTheme="minorHAnsi" w:hAnsiTheme="minorHAnsi"/>
                <w:b/>
                <w:sz w:val="28"/>
                <w:lang w:val="es-CL"/>
              </w:rPr>
              <w:t>IN</w:t>
            </w:r>
            <w:r w:rsidR="00A31188" w:rsidRPr="00F42206">
              <w:rPr>
                <w:rFonts w:asciiTheme="minorHAnsi" w:hAnsiTheme="minorHAnsi"/>
                <w:b/>
                <w:sz w:val="28"/>
                <w:lang w:val="es-CL"/>
              </w:rPr>
              <w:t>VESTIGACIÓN Y AP</w:t>
            </w:r>
            <w:r w:rsidRPr="00F42206">
              <w:rPr>
                <w:rFonts w:asciiTheme="minorHAnsi" w:hAnsiTheme="minorHAnsi"/>
                <w:b/>
                <w:sz w:val="28"/>
                <w:lang w:val="es-CL"/>
              </w:rPr>
              <w:t>LICA</w:t>
            </w:r>
            <w:r w:rsidR="00A31188" w:rsidRPr="00F42206">
              <w:rPr>
                <w:rFonts w:asciiTheme="minorHAnsi" w:hAnsiTheme="minorHAnsi"/>
                <w:b/>
                <w:sz w:val="28"/>
                <w:lang w:val="es-CL"/>
              </w:rPr>
              <w:t>CIÓN</w:t>
            </w:r>
          </w:p>
        </w:tc>
      </w:tr>
      <w:tr w:rsidR="006E4246" w:rsidRPr="00E05479" w14:paraId="500A3BBC" w14:textId="77777777" w:rsidTr="0055549F">
        <w:trPr>
          <w:trHeight w:val="833"/>
        </w:trPr>
        <w:tc>
          <w:tcPr>
            <w:tcW w:w="3576" w:type="dxa"/>
            <w:tcBorders>
              <w:bottom w:val="single" w:sz="12" w:space="0" w:color="auto"/>
              <w:right w:val="single" w:sz="4" w:space="0" w:color="000000"/>
            </w:tcBorders>
            <w:shd w:val="clear" w:color="auto" w:fill="D4DAEC"/>
            <w:vAlign w:val="center"/>
          </w:tcPr>
          <w:p w14:paraId="7FB4C533" w14:textId="45D9A557" w:rsidR="006E4246" w:rsidRPr="009E5884" w:rsidRDefault="009E5884" w:rsidP="0055549F">
            <w:pPr>
              <w:pStyle w:val="TableParagraph"/>
              <w:spacing w:before="233" w:line="223" w:lineRule="auto"/>
              <w:ind w:left="253" w:right="207"/>
              <w:jc w:val="center"/>
              <w:rPr>
                <w:b/>
                <w:lang w:val="es-CL"/>
              </w:rPr>
            </w:pPr>
            <w:r w:rsidRPr="009E5884">
              <w:rPr>
                <w:b/>
                <w:lang w:val="es-CL"/>
              </w:rPr>
              <w:t xml:space="preserve">DIRECTRICES PARA </w:t>
            </w:r>
            <w:r w:rsidR="00A24FD2">
              <w:rPr>
                <w:b/>
                <w:lang w:val="es-CL"/>
              </w:rPr>
              <w:t>BEBÉS E INFANTES</w:t>
            </w:r>
          </w:p>
        </w:tc>
        <w:tc>
          <w:tcPr>
            <w:tcW w:w="3639" w:type="dxa"/>
            <w:tcBorders>
              <w:left w:val="single" w:sz="4" w:space="0" w:color="000000"/>
              <w:bottom w:val="single" w:sz="12" w:space="0" w:color="auto"/>
              <w:right w:val="single" w:sz="4" w:space="0" w:color="000000"/>
            </w:tcBorders>
            <w:shd w:val="clear" w:color="auto" w:fill="A4B0D8"/>
            <w:vAlign w:val="center"/>
          </w:tcPr>
          <w:p w14:paraId="54FE2253" w14:textId="49A8CF80" w:rsidR="006E4246" w:rsidRPr="009E5884" w:rsidRDefault="009E5884" w:rsidP="0055549F">
            <w:pPr>
              <w:pStyle w:val="TableParagraph"/>
              <w:spacing w:before="233" w:line="223" w:lineRule="auto"/>
              <w:ind w:left="253" w:right="207"/>
              <w:jc w:val="center"/>
              <w:rPr>
                <w:b/>
                <w:lang w:val="es-CL"/>
              </w:rPr>
            </w:pPr>
            <w:r w:rsidRPr="009E5884">
              <w:rPr>
                <w:b/>
                <w:lang w:val="es-CL"/>
              </w:rPr>
              <w:t xml:space="preserve">ESTÁNDARES </w:t>
            </w:r>
            <w:r w:rsidR="00245895">
              <w:rPr>
                <w:b/>
                <w:lang w:val="es-CL"/>
              </w:rPr>
              <w:t xml:space="preserve">DE </w:t>
            </w:r>
            <w:r w:rsidRPr="009E5884">
              <w:rPr>
                <w:b/>
                <w:lang w:val="es-CL"/>
              </w:rPr>
              <w:t xml:space="preserve">  APRENDIZAJE   TEMPRANO DE AZ</w:t>
            </w:r>
          </w:p>
        </w:tc>
        <w:tc>
          <w:tcPr>
            <w:tcW w:w="3969" w:type="dxa"/>
            <w:tcBorders>
              <w:left w:val="single" w:sz="4" w:space="0" w:color="000000"/>
              <w:bottom w:val="single" w:sz="12" w:space="0" w:color="auto"/>
              <w:right w:val="single" w:sz="4" w:space="0" w:color="000000"/>
            </w:tcBorders>
            <w:shd w:val="clear" w:color="auto" w:fill="6C80C0"/>
          </w:tcPr>
          <w:p w14:paraId="34779A1A" w14:textId="52D6BF27" w:rsidR="006E4246" w:rsidRPr="009E5884" w:rsidRDefault="009E5884" w:rsidP="0055549F">
            <w:pPr>
              <w:pStyle w:val="TableParagraph"/>
              <w:spacing w:before="102" w:line="223" w:lineRule="auto"/>
              <w:ind w:left="253" w:right="207"/>
              <w:jc w:val="center"/>
              <w:rPr>
                <w:b/>
                <w:lang w:val="es-CL"/>
              </w:rPr>
            </w:pPr>
            <w:r w:rsidRPr="009E5884">
              <w:rPr>
                <w:b/>
                <w:lang w:val="es-CL"/>
              </w:rPr>
              <w:t>MARCO DE RESULTADOS DEL APRENDIZAJE TEMPRANO DE HEAD START</w:t>
            </w:r>
          </w:p>
        </w:tc>
        <w:tc>
          <w:tcPr>
            <w:tcW w:w="3559" w:type="dxa"/>
            <w:tcBorders>
              <w:left w:val="single" w:sz="4" w:space="0" w:color="000000"/>
              <w:bottom w:val="single" w:sz="12" w:space="0" w:color="auto"/>
            </w:tcBorders>
            <w:shd w:val="clear" w:color="auto" w:fill="012169" w:themeFill="accent1"/>
          </w:tcPr>
          <w:p w14:paraId="6B5FAA04" w14:textId="64ABF3B5" w:rsidR="006E4246" w:rsidRPr="009E5884" w:rsidRDefault="009E5884" w:rsidP="00362FE9">
            <w:pPr>
              <w:pStyle w:val="TableParagraph"/>
              <w:spacing w:before="233" w:line="223" w:lineRule="auto"/>
              <w:ind w:left="253" w:right="207"/>
              <w:jc w:val="center"/>
              <w:rPr>
                <w:b/>
                <w:lang w:val="es-CL"/>
              </w:rPr>
            </w:pPr>
            <w:r w:rsidRPr="009E5884">
              <w:rPr>
                <w:b/>
                <w:lang w:val="es-CL"/>
              </w:rPr>
              <w:t>ESTÁNDAR DE K</w:t>
            </w:r>
            <w:r w:rsidR="00362FE9">
              <w:rPr>
                <w:b/>
                <w:lang w:val="es-CL"/>
              </w:rPr>
              <w:t>ÍNDER</w:t>
            </w:r>
            <w:r w:rsidRPr="009E5884">
              <w:rPr>
                <w:b/>
                <w:lang w:val="es-CL"/>
              </w:rPr>
              <w:t xml:space="preserve"> DE AZ</w:t>
            </w:r>
          </w:p>
        </w:tc>
      </w:tr>
      <w:tr w:rsidR="006E4246" w14:paraId="6F5DD94D" w14:textId="77777777" w:rsidTr="0030108A">
        <w:trPr>
          <w:trHeight w:val="909"/>
        </w:trPr>
        <w:tc>
          <w:tcPr>
            <w:tcW w:w="3576" w:type="dxa"/>
            <w:tcBorders>
              <w:top w:val="single" w:sz="12" w:space="0" w:color="auto"/>
              <w:bottom w:val="single" w:sz="4" w:space="0" w:color="000000"/>
              <w:right w:val="single" w:sz="4" w:space="0" w:color="000000"/>
            </w:tcBorders>
            <w:shd w:val="clear" w:color="auto" w:fill="FFFFFF" w:themeFill="background1"/>
          </w:tcPr>
          <w:p w14:paraId="33A284DF" w14:textId="77777777" w:rsidR="006E4246" w:rsidRPr="009E5884" w:rsidRDefault="006E4246" w:rsidP="0055549F">
            <w:pPr>
              <w:pStyle w:val="TableParagraph"/>
              <w:spacing w:before="8"/>
              <w:rPr>
                <w:sz w:val="27"/>
                <w:lang w:val="es-CL"/>
              </w:rPr>
            </w:pPr>
          </w:p>
          <w:p w14:paraId="7CD0363A" w14:textId="6C700A43" w:rsidR="006E4246" w:rsidRPr="009E5884" w:rsidRDefault="009E5884" w:rsidP="0055549F">
            <w:pPr>
              <w:pStyle w:val="TableParagraph"/>
              <w:ind w:left="229"/>
              <w:rPr>
                <w:b/>
                <w:lang w:val="es-CL"/>
              </w:rPr>
            </w:pPr>
            <w:r w:rsidRPr="009E5884">
              <w:rPr>
                <w:b/>
                <w:lang w:val="es-CL"/>
              </w:rPr>
              <w:t xml:space="preserve">Desarrollo </w:t>
            </w:r>
            <w:r w:rsidR="006E4246" w:rsidRPr="009E5884">
              <w:rPr>
                <w:b/>
                <w:lang w:val="es-CL"/>
              </w:rPr>
              <w:t>Cognitiv</w:t>
            </w:r>
            <w:r w:rsidRPr="009E5884">
              <w:rPr>
                <w:b/>
                <w:lang w:val="es-CL"/>
              </w:rPr>
              <w:t>o</w:t>
            </w:r>
          </w:p>
        </w:tc>
        <w:tc>
          <w:tcPr>
            <w:tcW w:w="3639" w:type="dxa"/>
            <w:tcBorders>
              <w:top w:val="single" w:sz="12" w:space="0" w:color="auto"/>
              <w:left w:val="single" w:sz="4" w:space="0" w:color="000000"/>
              <w:bottom w:val="single" w:sz="4" w:space="0" w:color="000000"/>
              <w:right w:val="single" w:sz="4" w:space="0" w:color="000000"/>
            </w:tcBorders>
            <w:shd w:val="clear" w:color="auto" w:fill="FFFFFF" w:themeFill="background1"/>
          </w:tcPr>
          <w:p w14:paraId="5ABD3964" w14:textId="76B474D3" w:rsidR="006E4246" w:rsidRPr="009E5884" w:rsidRDefault="006E4246" w:rsidP="00B2356B">
            <w:pPr>
              <w:pStyle w:val="TableParagraph"/>
              <w:spacing w:before="175" w:line="242" w:lineRule="auto"/>
              <w:ind w:left="239" w:right="144"/>
              <w:rPr>
                <w:b/>
                <w:lang w:val="es-CL"/>
              </w:rPr>
            </w:pPr>
            <w:r w:rsidRPr="009E5884">
              <w:rPr>
                <w:b/>
                <w:spacing w:val="-1"/>
                <w:lang w:val="es-CL"/>
              </w:rPr>
              <w:t>Explora</w:t>
            </w:r>
            <w:r w:rsidR="009E5884">
              <w:rPr>
                <w:b/>
                <w:spacing w:val="-1"/>
                <w:lang w:val="es-CL"/>
              </w:rPr>
              <w:t xml:space="preserve">ción, </w:t>
            </w:r>
            <w:r w:rsidRPr="009E5884">
              <w:rPr>
                <w:b/>
                <w:lang w:val="es-CL"/>
              </w:rPr>
              <w:t>Observa</w:t>
            </w:r>
            <w:r w:rsidR="009E5884">
              <w:rPr>
                <w:b/>
                <w:lang w:val="es-CL"/>
              </w:rPr>
              <w:t xml:space="preserve">ciones </w:t>
            </w:r>
            <w:proofErr w:type="gramStart"/>
            <w:r w:rsidR="009E5884">
              <w:rPr>
                <w:b/>
                <w:lang w:val="es-CL"/>
              </w:rPr>
              <w:t xml:space="preserve">e </w:t>
            </w:r>
            <w:r w:rsidRPr="009E5884">
              <w:rPr>
                <w:b/>
                <w:spacing w:val="-47"/>
                <w:lang w:val="es-CL"/>
              </w:rPr>
              <w:t xml:space="preserve"> </w:t>
            </w:r>
            <w:r w:rsidR="009E5884">
              <w:rPr>
                <w:b/>
                <w:spacing w:val="-1"/>
                <w:lang w:val="es-CL"/>
              </w:rPr>
              <w:t>Hi</w:t>
            </w:r>
            <w:r w:rsidR="009E5884" w:rsidRPr="009E5884">
              <w:rPr>
                <w:b/>
                <w:spacing w:val="-1"/>
                <w:lang w:val="es-CL"/>
              </w:rPr>
              <w:t>pótesis</w:t>
            </w:r>
            <w:proofErr w:type="gramEnd"/>
          </w:p>
        </w:tc>
        <w:tc>
          <w:tcPr>
            <w:tcW w:w="3969" w:type="dxa"/>
            <w:tcBorders>
              <w:top w:val="single" w:sz="12" w:space="0" w:color="auto"/>
              <w:left w:val="single" w:sz="4" w:space="0" w:color="000000"/>
              <w:bottom w:val="single" w:sz="4" w:space="0" w:color="000000"/>
              <w:right w:val="single" w:sz="4" w:space="0" w:color="000000"/>
            </w:tcBorders>
            <w:shd w:val="clear" w:color="auto" w:fill="FFFFFF" w:themeFill="background1"/>
            <w:vAlign w:val="center"/>
          </w:tcPr>
          <w:p w14:paraId="12EA90A3" w14:textId="74699282" w:rsidR="006E4246" w:rsidRPr="009E5884" w:rsidRDefault="009E5884" w:rsidP="00B2356B">
            <w:pPr>
              <w:pStyle w:val="TableParagraph"/>
              <w:ind w:left="236"/>
              <w:rPr>
                <w:b/>
                <w:lang w:val="es-CL"/>
              </w:rPr>
            </w:pPr>
            <w:r>
              <w:rPr>
                <w:b/>
                <w:lang w:val="es-CL"/>
              </w:rPr>
              <w:t xml:space="preserve">Habilidades y Métodos </w:t>
            </w:r>
            <w:r w:rsidR="00B37EB8">
              <w:rPr>
                <w:b/>
                <w:lang w:val="es-CL"/>
              </w:rPr>
              <w:t>Científicos</w:t>
            </w:r>
          </w:p>
        </w:tc>
        <w:tc>
          <w:tcPr>
            <w:tcW w:w="3559" w:type="dxa"/>
            <w:tcBorders>
              <w:top w:val="single" w:sz="12" w:space="0" w:color="auto"/>
              <w:left w:val="single" w:sz="4" w:space="0" w:color="000000"/>
              <w:bottom w:val="single" w:sz="4" w:space="0" w:color="000000"/>
            </w:tcBorders>
            <w:shd w:val="clear" w:color="auto" w:fill="FFFFFF" w:themeFill="background1"/>
          </w:tcPr>
          <w:p w14:paraId="4BBB66A6" w14:textId="6AAC4BC2" w:rsidR="006E4246" w:rsidRPr="009E5884" w:rsidRDefault="00B37EB8" w:rsidP="0055549F">
            <w:pPr>
              <w:pStyle w:val="TableParagraph"/>
              <w:spacing w:before="175" w:line="242" w:lineRule="auto"/>
              <w:ind w:left="237" w:right="237"/>
              <w:rPr>
                <w:b/>
                <w:lang w:val="es-CL"/>
              </w:rPr>
            </w:pPr>
            <w:r w:rsidRPr="009E5884">
              <w:rPr>
                <w:b/>
                <w:lang w:val="es-CL"/>
              </w:rPr>
              <w:t>Observa</w:t>
            </w:r>
            <w:r>
              <w:rPr>
                <w:b/>
                <w:lang w:val="es-CL"/>
              </w:rPr>
              <w:t>ciones</w:t>
            </w:r>
            <w:r w:rsidR="006E4246" w:rsidRPr="009E5884">
              <w:rPr>
                <w:b/>
                <w:lang w:val="es-CL"/>
              </w:rPr>
              <w:t>,</w:t>
            </w:r>
            <w:r w:rsidR="006E4246" w:rsidRPr="009E5884">
              <w:rPr>
                <w:b/>
                <w:spacing w:val="-17"/>
                <w:lang w:val="es-CL"/>
              </w:rPr>
              <w:t xml:space="preserve"> </w:t>
            </w:r>
            <w:r>
              <w:rPr>
                <w:b/>
                <w:lang w:val="es-CL"/>
              </w:rPr>
              <w:t xml:space="preserve">Preguntas e </w:t>
            </w:r>
            <w:r>
              <w:rPr>
                <w:b/>
                <w:spacing w:val="-1"/>
                <w:lang w:val="es-CL"/>
              </w:rPr>
              <w:t>Hi</w:t>
            </w:r>
            <w:r w:rsidRPr="009E5884">
              <w:rPr>
                <w:b/>
                <w:spacing w:val="-1"/>
                <w:lang w:val="es-CL"/>
              </w:rPr>
              <w:t>pótesis</w:t>
            </w:r>
          </w:p>
        </w:tc>
      </w:tr>
      <w:tr w:rsidR="006E4246" w:rsidRPr="00E05479" w14:paraId="6AF20EAC" w14:textId="77777777" w:rsidTr="0055549F">
        <w:trPr>
          <w:trHeight w:val="3044"/>
        </w:trPr>
        <w:tc>
          <w:tcPr>
            <w:tcW w:w="3576" w:type="dxa"/>
            <w:tcBorders>
              <w:top w:val="single" w:sz="4" w:space="0" w:color="000000"/>
              <w:bottom w:val="single" w:sz="4" w:space="0" w:color="000000"/>
              <w:right w:val="single" w:sz="4" w:space="0" w:color="000000"/>
            </w:tcBorders>
            <w:shd w:val="clear" w:color="auto" w:fill="FFFFFF" w:themeFill="background1"/>
          </w:tcPr>
          <w:p w14:paraId="7E66477F" w14:textId="77777777" w:rsidR="006E4246" w:rsidRPr="009E5884" w:rsidRDefault="006E4246" w:rsidP="0055549F">
            <w:pPr>
              <w:pStyle w:val="TableParagraph"/>
              <w:rPr>
                <w:sz w:val="26"/>
                <w:lang w:val="es-CL"/>
              </w:rPr>
            </w:pPr>
          </w:p>
          <w:p w14:paraId="34D1BBF6" w14:textId="77777777" w:rsidR="006E4246" w:rsidRPr="009E5884" w:rsidRDefault="006E4246" w:rsidP="0055549F">
            <w:pPr>
              <w:pStyle w:val="TableParagraph"/>
              <w:rPr>
                <w:sz w:val="26"/>
                <w:lang w:val="es-CL"/>
              </w:rPr>
            </w:pPr>
          </w:p>
          <w:p w14:paraId="6D24AAB3" w14:textId="77777777" w:rsidR="006E4246" w:rsidRPr="009E5884" w:rsidRDefault="006E4246" w:rsidP="0055549F">
            <w:pPr>
              <w:pStyle w:val="TableParagraph"/>
              <w:rPr>
                <w:sz w:val="26"/>
                <w:lang w:val="es-CL"/>
              </w:rPr>
            </w:pPr>
          </w:p>
          <w:p w14:paraId="32B5892B" w14:textId="77777777" w:rsidR="006E4246" w:rsidRPr="009E5884" w:rsidRDefault="006E4246" w:rsidP="0055549F">
            <w:pPr>
              <w:pStyle w:val="TableParagraph"/>
              <w:spacing w:before="3"/>
              <w:rPr>
                <w:sz w:val="25"/>
                <w:lang w:val="es-CL"/>
              </w:rPr>
            </w:pPr>
          </w:p>
          <w:p w14:paraId="795BFF13" w14:textId="68DF96A4" w:rsidR="006E4246" w:rsidRPr="009E5884" w:rsidRDefault="00F067E8" w:rsidP="0055549F">
            <w:pPr>
              <w:pStyle w:val="TableParagraph"/>
              <w:spacing w:before="1" w:line="244" w:lineRule="auto"/>
              <w:ind w:left="229" w:right="494"/>
              <w:rPr>
                <w:lang w:val="es-CL"/>
              </w:rPr>
            </w:pPr>
            <w:r w:rsidRPr="00F067E8">
              <w:rPr>
                <w:lang w:val="es-CL"/>
              </w:rPr>
              <w:t>Utiliza los sentidos para explorar a las personas, los objetos y el entorno.</w:t>
            </w:r>
          </w:p>
        </w:tc>
        <w:tc>
          <w:tcPr>
            <w:tcW w:w="363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556E8B" w14:textId="446FEF5D" w:rsidR="006E4246" w:rsidRPr="009E5884" w:rsidRDefault="007444FE" w:rsidP="0055549F">
            <w:pPr>
              <w:pStyle w:val="TableParagraph"/>
              <w:spacing w:before="82" w:line="242" w:lineRule="auto"/>
              <w:ind w:left="239" w:right="170"/>
              <w:rPr>
                <w:lang w:val="es-CL"/>
              </w:rPr>
            </w:pPr>
            <w:r w:rsidRPr="007444FE">
              <w:rPr>
                <w:lang w:val="es-CL"/>
              </w:rPr>
              <w:t>Muestra curiosidad por los objetos, los seres vivos y otros acontecimientos naturales del entorno utilizando uno o más sentidos.</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EA249B" w14:textId="77777777" w:rsidR="007444FE" w:rsidRPr="007444FE" w:rsidRDefault="007444FE" w:rsidP="0055549F">
            <w:pPr>
              <w:pStyle w:val="TableParagraph"/>
              <w:spacing w:before="73"/>
              <w:ind w:left="236" w:right="385"/>
              <w:rPr>
                <w:lang w:val="es-CL"/>
              </w:rPr>
            </w:pPr>
            <w:r w:rsidRPr="007444FE">
              <w:rPr>
                <w:lang w:val="es-CL"/>
              </w:rPr>
              <w:t>Identifica los cinco sentidos (olfato, tacto, vista, sonido, gusto) y los utiliza para hacer observaciones.</w:t>
            </w:r>
          </w:p>
          <w:p w14:paraId="708B35DB" w14:textId="77777777" w:rsidR="007444FE" w:rsidRPr="007444FE" w:rsidRDefault="007444FE" w:rsidP="0055549F">
            <w:pPr>
              <w:pStyle w:val="TableParagraph"/>
              <w:ind w:left="236" w:right="385"/>
              <w:rPr>
                <w:lang w:val="es-CL"/>
              </w:rPr>
            </w:pPr>
          </w:p>
          <w:p w14:paraId="73A6DF35" w14:textId="279E13D0" w:rsidR="006E4246" w:rsidRPr="009E5884" w:rsidRDefault="007444FE" w:rsidP="0055549F">
            <w:pPr>
              <w:pStyle w:val="TableParagraph"/>
              <w:ind w:left="236" w:right="211"/>
              <w:rPr>
                <w:lang w:val="es-CL"/>
              </w:rPr>
            </w:pPr>
            <w:r w:rsidRPr="007444FE">
              <w:rPr>
                <w:lang w:val="es-CL"/>
              </w:rPr>
              <w:t>Utiliza herramientas de observación para ampliar los cinco sentidos, como una lupa, un microscopio, unos prismáticos o un estetoscopio.</w:t>
            </w:r>
          </w:p>
        </w:tc>
        <w:tc>
          <w:tcPr>
            <w:tcW w:w="3559" w:type="dxa"/>
            <w:tcBorders>
              <w:top w:val="single" w:sz="4" w:space="0" w:color="000000"/>
              <w:left w:val="single" w:sz="4" w:space="0" w:color="000000"/>
              <w:bottom w:val="single" w:sz="4" w:space="0" w:color="000000"/>
            </w:tcBorders>
            <w:shd w:val="clear" w:color="auto" w:fill="FFFFFF" w:themeFill="background1"/>
          </w:tcPr>
          <w:p w14:paraId="63CDD85B" w14:textId="6F74C87D" w:rsidR="006E4246" w:rsidRPr="009E5884" w:rsidRDefault="00841CC1" w:rsidP="0055549F">
            <w:pPr>
              <w:pStyle w:val="TableParagraph"/>
              <w:spacing w:before="82" w:line="242" w:lineRule="auto"/>
              <w:ind w:left="237" w:right="900"/>
              <w:rPr>
                <w:lang w:val="es-CL"/>
              </w:rPr>
            </w:pPr>
            <w:r w:rsidRPr="00841CC1">
              <w:rPr>
                <w:lang w:val="es-CL"/>
              </w:rPr>
              <w:t>Observa objetos comunes utilizando múltiples sentidos.</w:t>
            </w:r>
          </w:p>
        </w:tc>
      </w:tr>
      <w:tr w:rsidR="006E4246" w:rsidRPr="00E05479" w14:paraId="398B1E28" w14:textId="77777777" w:rsidTr="0055549F">
        <w:trPr>
          <w:trHeight w:val="2198"/>
        </w:trPr>
        <w:tc>
          <w:tcPr>
            <w:tcW w:w="3576" w:type="dxa"/>
            <w:tcBorders>
              <w:top w:val="single" w:sz="4" w:space="0" w:color="000000"/>
              <w:right w:val="single" w:sz="4" w:space="0" w:color="000000"/>
            </w:tcBorders>
            <w:shd w:val="clear" w:color="auto" w:fill="FFFFFF" w:themeFill="background1"/>
          </w:tcPr>
          <w:p w14:paraId="6329C0BD" w14:textId="638D9B1F" w:rsidR="006E4246" w:rsidRPr="009E5884" w:rsidRDefault="00A31188" w:rsidP="0055549F">
            <w:pPr>
              <w:pStyle w:val="TableParagraph"/>
              <w:spacing w:before="217" w:line="242" w:lineRule="auto"/>
              <w:ind w:left="229" w:right="210"/>
              <w:rPr>
                <w:lang w:val="es-CL"/>
              </w:rPr>
            </w:pPr>
            <w:r w:rsidRPr="00A31188">
              <w:rPr>
                <w:lang w:val="es-CL"/>
              </w:rPr>
              <w:t>Atiende a los colores, las formas, los dibujos o las imágenes.</w:t>
            </w:r>
          </w:p>
        </w:tc>
        <w:tc>
          <w:tcPr>
            <w:tcW w:w="3639" w:type="dxa"/>
            <w:tcBorders>
              <w:top w:val="single" w:sz="4" w:space="0" w:color="000000"/>
              <w:left w:val="single" w:sz="4" w:space="0" w:color="000000"/>
              <w:right w:val="single" w:sz="4" w:space="0" w:color="000000"/>
            </w:tcBorders>
            <w:shd w:val="clear" w:color="auto" w:fill="FFFFFF" w:themeFill="background1"/>
          </w:tcPr>
          <w:p w14:paraId="53D3EDFF" w14:textId="6C649B72" w:rsidR="006E4246" w:rsidRPr="009E5884" w:rsidRDefault="00A31188" w:rsidP="0055549F">
            <w:pPr>
              <w:pStyle w:val="TableParagraph"/>
              <w:spacing w:before="82" w:line="242" w:lineRule="auto"/>
              <w:ind w:left="239" w:right="899"/>
              <w:rPr>
                <w:lang w:val="es-CL"/>
              </w:rPr>
            </w:pPr>
            <w:r w:rsidRPr="00A31188">
              <w:rPr>
                <w:lang w:val="es-CL"/>
              </w:rPr>
              <w:t>Identifica los atributos de los objetos, los seres vivos y los acontecimientos naturales del entorno.</w:t>
            </w:r>
          </w:p>
        </w:tc>
        <w:tc>
          <w:tcPr>
            <w:tcW w:w="3969" w:type="dxa"/>
            <w:tcBorders>
              <w:top w:val="single" w:sz="4" w:space="0" w:color="000000"/>
              <w:left w:val="single" w:sz="4" w:space="0" w:color="000000"/>
              <w:right w:val="single" w:sz="4" w:space="0" w:color="000000"/>
            </w:tcBorders>
            <w:shd w:val="clear" w:color="auto" w:fill="FFFFFF" w:themeFill="background1"/>
          </w:tcPr>
          <w:p w14:paraId="045E3997" w14:textId="5C95DABF" w:rsidR="006E4246" w:rsidRPr="009E5884" w:rsidRDefault="00A31188" w:rsidP="0055549F">
            <w:pPr>
              <w:pStyle w:val="TableParagraph"/>
              <w:spacing w:before="82" w:line="242" w:lineRule="auto"/>
              <w:ind w:left="236" w:right="276"/>
              <w:rPr>
                <w:lang w:val="es-CL"/>
              </w:rPr>
            </w:pPr>
            <w:r w:rsidRPr="00A31188">
              <w:rPr>
                <w:lang w:val="es-CL"/>
              </w:rPr>
              <w:t>U</w:t>
            </w:r>
            <w:r>
              <w:rPr>
                <w:lang w:val="es-CL"/>
              </w:rPr>
              <w:t>s</w:t>
            </w:r>
            <w:r w:rsidRPr="00A31188">
              <w:rPr>
                <w:lang w:val="es-CL"/>
              </w:rPr>
              <w:t>a palabras o signos de práctica científica, como observar, describir, comparar, contrastar, preguntar, predecir, experimentar, reflexionar, cooperar o medir.</w:t>
            </w:r>
          </w:p>
        </w:tc>
        <w:tc>
          <w:tcPr>
            <w:tcW w:w="3559" w:type="dxa"/>
            <w:tcBorders>
              <w:top w:val="single" w:sz="4" w:space="0" w:color="000000"/>
              <w:left w:val="single" w:sz="4" w:space="0" w:color="000000"/>
            </w:tcBorders>
            <w:shd w:val="clear" w:color="auto" w:fill="FFFFFF" w:themeFill="background1"/>
          </w:tcPr>
          <w:p w14:paraId="2DD40330" w14:textId="257AF789" w:rsidR="006E4246" w:rsidRPr="009E5884" w:rsidRDefault="00A31188" w:rsidP="0055549F">
            <w:pPr>
              <w:pStyle w:val="TableParagraph"/>
              <w:spacing w:before="82" w:line="242" w:lineRule="auto"/>
              <w:ind w:left="237" w:right="433"/>
              <w:rPr>
                <w:lang w:val="es-CL"/>
              </w:rPr>
            </w:pPr>
            <w:r w:rsidRPr="00A31188">
              <w:rPr>
                <w:lang w:val="es-CL"/>
              </w:rPr>
              <w:t>Identifica las siguientes propiedades observables de los objetos utilizando los sentidos: forma, textura, tamaño y color.</w:t>
            </w:r>
          </w:p>
        </w:tc>
      </w:tr>
    </w:tbl>
    <w:p w14:paraId="22B12E33" w14:textId="59C41249" w:rsidR="00DE6230" w:rsidRPr="00B83CB9" w:rsidRDefault="00DE6230" w:rsidP="0047525B">
      <w:pPr>
        <w:widowControl w:val="0"/>
        <w:tabs>
          <w:tab w:val="left" w:pos="1710"/>
        </w:tabs>
        <w:autoSpaceDE w:val="0"/>
        <w:autoSpaceDN w:val="0"/>
        <w:spacing w:line="240" w:lineRule="auto"/>
        <w:rPr>
          <w:lang w:val="es-CL"/>
        </w:rPr>
      </w:pPr>
      <w:r w:rsidRPr="00B83CB9">
        <w:rPr>
          <w:lang w:val="es-CL"/>
        </w:rPr>
        <w:br w:type="page"/>
      </w:r>
    </w:p>
    <w:tbl>
      <w:tblPr>
        <w:tblW w:w="14743"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815"/>
        <w:gridCol w:w="3131"/>
        <w:gridCol w:w="3906"/>
        <w:gridCol w:w="3891"/>
      </w:tblGrid>
      <w:tr w:rsidR="00F42206" w14:paraId="4EDAB64F" w14:textId="77777777" w:rsidTr="0055549F">
        <w:trPr>
          <w:trHeight w:val="403"/>
        </w:trPr>
        <w:tc>
          <w:tcPr>
            <w:tcW w:w="14743" w:type="dxa"/>
            <w:gridSpan w:val="4"/>
            <w:tcBorders>
              <w:top w:val="single" w:sz="12" w:space="0" w:color="auto"/>
              <w:left w:val="single" w:sz="12" w:space="0" w:color="auto"/>
              <w:right w:val="single" w:sz="12" w:space="0" w:color="auto"/>
            </w:tcBorders>
            <w:shd w:val="clear" w:color="auto" w:fill="012169" w:themeFill="accent1"/>
            <w:vAlign w:val="center"/>
          </w:tcPr>
          <w:p w14:paraId="5C83FF01" w14:textId="47B79DFF" w:rsidR="00F42206" w:rsidRDefault="00F42206" w:rsidP="00F42206">
            <w:pPr>
              <w:pStyle w:val="TableParagraph"/>
              <w:ind w:left="90" w:right="221"/>
              <w:jc w:val="center"/>
              <w:rPr>
                <w:rFonts w:ascii="Roboto"/>
                <w:b/>
                <w:sz w:val="28"/>
              </w:rPr>
            </w:pPr>
            <w:r w:rsidRPr="00902E1C">
              <w:rPr>
                <w:b/>
                <w:color w:val="FFFFFF"/>
                <w:sz w:val="32"/>
                <w:szCs w:val="28"/>
              </w:rPr>
              <w:lastRenderedPageBreak/>
              <w:t>CIENC</w:t>
            </w:r>
            <w:r>
              <w:rPr>
                <w:b/>
                <w:color w:val="FFFFFF"/>
                <w:sz w:val="32"/>
                <w:szCs w:val="28"/>
              </w:rPr>
              <w:t>IA</w:t>
            </w:r>
          </w:p>
        </w:tc>
      </w:tr>
      <w:tr w:rsidR="00F42206" w:rsidRPr="00E05479" w14:paraId="58FFE88F" w14:textId="77777777" w:rsidTr="00233C6F">
        <w:trPr>
          <w:trHeight w:val="381"/>
        </w:trPr>
        <w:tc>
          <w:tcPr>
            <w:tcW w:w="14743" w:type="dxa"/>
            <w:gridSpan w:val="4"/>
            <w:tcBorders>
              <w:left w:val="single" w:sz="12" w:space="0" w:color="auto"/>
              <w:right w:val="single" w:sz="12" w:space="0" w:color="auto"/>
            </w:tcBorders>
            <w:vAlign w:val="center"/>
          </w:tcPr>
          <w:p w14:paraId="1495FC62" w14:textId="14DF6F4F" w:rsidR="00F42206" w:rsidRPr="00F42206" w:rsidRDefault="00F42206" w:rsidP="00F42206">
            <w:pPr>
              <w:pStyle w:val="TableParagraph"/>
              <w:ind w:left="90" w:right="221"/>
              <w:rPr>
                <w:rFonts w:ascii="Roboto"/>
                <w:b/>
                <w:sz w:val="28"/>
                <w:lang w:val="es-CL"/>
              </w:rPr>
            </w:pPr>
            <w:r w:rsidRPr="00F42206">
              <w:rPr>
                <w:rFonts w:asciiTheme="minorHAnsi" w:hAnsiTheme="minorHAnsi"/>
                <w:b/>
                <w:sz w:val="28"/>
                <w:lang w:val="es-CL"/>
              </w:rPr>
              <w:t>ALINEAMIENTO - ASPECTO</w:t>
            </w:r>
            <w:r w:rsidRPr="00F42206">
              <w:rPr>
                <w:rFonts w:asciiTheme="minorHAnsi" w:hAnsiTheme="minorHAnsi"/>
                <w:b/>
                <w:spacing w:val="-5"/>
                <w:sz w:val="28"/>
                <w:lang w:val="es-CL"/>
              </w:rPr>
              <w:t xml:space="preserve"> </w:t>
            </w:r>
            <w:r w:rsidRPr="00F42206">
              <w:rPr>
                <w:rFonts w:asciiTheme="minorHAnsi" w:hAnsiTheme="minorHAnsi"/>
                <w:b/>
                <w:sz w:val="28"/>
                <w:lang w:val="es-CL"/>
              </w:rPr>
              <w:t>1:</w:t>
            </w:r>
            <w:r w:rsidRPr="00F42206">
              <w:rPr>
                <w:rFonts w:asciiTheme="minorHAnsi" w:hAnsiTheme="minorHAnsi"/>
                <w:b/>
                <w:spacing w:val="44"/>
                <w:sz w:val="28"/>
                <w:lang w:val="es-CL"/>
              </w:rPr>
              <w:t xml:space="preserve"> </w:t>
            </w:r>
            <w:r w:rsidRPr="00F42206">
              <w:rPr>
                <w:rFonts w:asciiTheme="minorHAnsi" w:hAnsiTheme="minorHAnsi"/>
                <w:b/>
                <w:sz w:val="28"/>
                <w:lang w:val="es-CL"/>
              </w:rPr>
              <w:t>INVESTIGACIÓN Y APLICACIÓN</w:t>
            </w:r>
          </w:p>
        </w:tc>
      </w:tr>
      <w:tr w:rsidR="00F42206" w:rsidRPr="00E05479" w14:paraId="0B45F151" w14:textId="77777777" w:rsidTr="0030108A">
        <w:trPr>
          <w:trHeight w:val="1140"/>
        </w:trPr>
        <w:tc>
          <w:tcPr>
            <w:tcW w:w="3815" w:type="dxa"/>
            <w:tcBorders>
              <w:left w:val="single" w:sz="12" w:space="0" w:color="auto"/>
              <w:bottom w:val="single" w:sz="4" w:space="0" w:color="000000"/>
              <w:right w:val="single" w:sz="4" w:space="0" w:color="000000"/>
            </w:tcBorders>
            <w:shd w:val="clear" w:color="auto" w:fill="D4DAEC"/>
          </w:tcPr>
          <w:p w14:paraId="6C898F30" w14:textId="6C2D339E" w:rsidR="00F42206" w:rsidRPr="00F42206" w:rsidRDefault="00F42206" w:rsidP="00F42206">
            <w:pPr>
              <w:pStyle w:val="TableParagraph"/>
              <w:spacing w:before="233" w:line="223" w:lineRule="auto"/>
              <w:ind w:left="253" w:right="207"/>
              <w:jc w:val="center"/>
              <w:rPr>
                <w:b/>
                <w:lang w:val="es-CL"/>
              </w:rPr>
            </w:pPr>
            <w:r w:rsidRPr="009E5884">
              <w:rPr>
                <w:b/>
                <w:lang w:val="es-CL"/>
              </w:rPr>
              <w:t xml:space="preserve">DIRECTRICES PARA </w:t>
            </w:r>
            <w:r w:rsidR="00A24FD2">
              <w:rPr>
                <w:b/>
                <w:lang w:val="es-CL"/>
              </w:rPr>
              <w:t>BEBÉS E INFANTES</w:t>
            </w:r>
          </w:p>
        </w:tc>
        <w:tc>
          <w:tcPr>
            <w:tcW w:w="3131" w:type="dxa"/>
            <w:tcBorders>
              <w:left w:val="single" w:sz="4" w:space="0" w:color="000000"/>
              <w:bottom w:val="single" w:sz="4" w:space="0" w:color="000000"/>
              <w:right w:val="single" w:sz="4" w:space="0" w:color="000000"/>
            </w:tcBorders>
            <w:shd w:val="clear" w:color="auto" w:fill="A4B0D8"/>
          </w:tcPr>
          <w:p w14:paraId="74470B16" w14:textId="1D22379A" w:rsidR="00F42206" w:rsidRPr="00F42206" w:rsidRDefault="00F42206" w:rsidP="00F42206">
            <w:pPr>
              <w:pStyle w:val="TableParagraph"/>
              <w:spacing w:before="233" w:line="223" w:lineRule="auto"/>
              <w:ind w:left="253" w:right="207"/>
              <w:jc w:val="center"/>
              <w:rPr>
                <w:b/>
                <w:lang w:val="es-CL"/>
              </w:rPr>
            </w:pPr>
            <w:r w:rsidRPr="009E5884">
              <w:rPr>
                <w:b/>
                <w:lang w:val="es-CL"/>
              </w:rPr>
              <w:t xml:space="preserve">ESTÁNDARES </w:t>
            </w:r>
            <w:r w:rsidR="00245895">
              <w:rPr>
                <w:b/>
                <w:lang w:val="es-CL"/>
              </w:rPr>
              <w:t xml:space="preserve">DE </w:t>
            </w:r>
            <w:r w:rsidRPr="009E5884">
              <w:rPr>
                <w:b/>
                <w:lang w:val="es-CL"/>
              </w:rPr>
              <w:t xml:space="preserve">  APRENDIZAJE   TEMPRANO DE AZ</w:t>
            </w:r>
          </w:p>
        </w:tc>
        <w:tc>
          <w:tcPr>
            <w:tcW w:w="3906" w:type="dxa"/>
            <w:tcBorders>
              <w:left w:val="single" w:sz="4" w:space="0" w:color="000000"/>
              <w:bottom w:val="single" w:sz="4" w:space="0" w:color="000000"/>
              <w:right w:val="single" w:sz="4" w:space="0" w:color="000000"/>
            </w:tcBorders>
            <w:shd w:val="clear" w:color="auto" w:fill="6C80C0"/>
          </w:tcPr>
          <w:p w14:paraId="6481457F" w14:textId="764B9997" w:rsidR="00F42206" w:rsidRPr="00F42206" w:rsidRDefault="00F42206" w:rsidP="00233C6F">
            <w:pPr>
              <w:pStyle w:val="TableParagraph"/>
              <w:spacing w:before="233" w:line="223" w:lineRule="auto"/>
              <w:ind w:left="253" w:right="207"/>
              <w:jc w:val="center"/>
              <w:rPr>
                <w:b/>
                <w:lang w:val="es-CL"/>
              </w:rPr>
            </w:pPr>
            <w:r w:rsidRPr="009E5884">
              <w:rPr>
                <w:b/>
                <w:lang w:val="es-CL"/>
              </w:rPr>
              <w:t>MARCO DE RESULTADOS DEL APRENDIZAJE TEMPRANO DE HEAD START</w:t>
            </w:r>
          </w:p>
        </w:tc>
        <w:tc>
          <w:tcPr>
            <w:tcW w:w="3891" w:type="dxa"/>
            <w:tcBorders>
              <w:left w:val="single" w:sz="4" w:space="0" w:color="000000"/>
              <w:bottom w:val="single" w:sz="4" w:space="0" w:color="000000"/>
              <w:right w:val="single" w:sz="12" w:space="0" w:color="auto"/>
            </w:tcBorders>
            <w:shd w:val="clear" w:color="auto" w:fill="012169" w:themeFill="accent1"/>
          </w:tcPr>
          <w:p w14:paraId="4E5418BD" w14:textId="19FED1AB" w:rsidR="00F42206" w:rsidRPr="00F42206" w:rsidRDefault="00F42206" w:rsidP="00362FE9">
            <w:pPr>
              <w:pStyle w:val="TableParagraph"/>
              <w:spacing w:before="233" w:line="223" w:lineRule="auto"/>
              <w:ind w:left="253" w:right="207"/>
              <w:jc w:val="center"/>
              <w:rPr>
                <w:b/>
                <w:lang w:val="es-CL"/>
              </w:rPr>
            </w:pPr>
            <w:r w:rsidRPr="009E5884">
              <w:rPr>
                <w:b/>
                <w:lang w:val="es-CL"/>
              </w:rPr>
              <w:t>ESTÁNDAR DE K</w:t>
            </w:r>
            <w:r w:rsidR="00362FE9">
              <w:rPr>
                <w:b/>
                <w:lang w:val="es-CL"/>
              </w:rPr>
              <w:t>ÍNDER</w:t>
            </w:r>
            <w:r w:rsidRPr="009E5884">
              <w:rPr>
                <w:b/>
                <w:lang w:val="es-CL"/>
              </w:rPr>
              <w:t xml:space="preserve"> DE AZ</w:t>
            </w:r>
          </w:p>
        </w:tc>
      </w:tr>
      <w:tr w:rsidR="00FF0029" w:rsidRPr="001033B6" w14:paraId="3EF43DF6" w14:textId="77777777" w:rsidTr="0030108A">
        <w:trPr>
          <w:trHeight w:val="710"/>
        </w:trPr>
        <w:tc>
          <w:tcPr>
            <w:tcW w:w="3815" w:type="dxa"/>
            <w:tcBorders>
              <w:top w:val="single" w:sz="4" w:space="0" w:color="000000"/>
              <w:left w:val="single" w:sz="12" w:space="0" w:color="auto"/>
              <w:bottom w:val="single" w:sz="4" w:space="0" w:color="000000"/>
              <w:right w:val="single" w:sz="4" w:space="0" w:color="000000"/>
            </w:tcBorders>
            <w:shd w:val="clear" w:color="auto" w:fill="FFFFFF" w:themeFill="background1"/>
          </w:tcPr>
          <w:p w14:paraId="15475E0F" w14:textId="77777777" w:rsidR="00FF0029" w:rsidRPr="001033B6" w:rsidRDefault="00FF0029" w:rsidP="009A548D">
            <w:pPr>
              <w:pStyle w:val="TableParagraph"/>
              <w:spacing w:before="3"/>
              <w:rPr>
                <w:sz w:val="21"/>
                <w:lang w:val="es-CL"/>
              </w:rPr>
            </w:pPr>
          </w:p>
          <w:p w14:paraId="6DF030AD" w14:textId="3FB0CF7D" w:rsidR="00FF0029" w:rsidRPr="001033B6" w:rsidRDefault="001033B6" w:rsidP="009A548D">
            <w:pPr>
              <w:pStyle w:val="TableParagraph"/>
              <w:ind w:left="192"/>
              <w:rPr>
                <w:b/>
                <w:lang w:val="es-CL"/>
              </w:rPr>
            </w:pPr>
            <w:r w:rsidRPr="001033B6">
              <w:rPr>
                <w:b/>
                <w:lang w:val="es-CL"/>
              </w:rPr>
              <w:t xml:space="preserve">Desarrollo Cognitivo </w:t>
            </w:r>
          </w:p>
        </w:tc>
        <w:tc>
          <w:tcPr>
            <w:tcW w:w="313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8844C6" w14:textId="27A28253" w:rsidR="00FF0029" w:rsidRPr="001033B6" w:rsidRDefault="001033B6" w:rsidP="00B2356B">
            <w:pPr>
              <w:pStyle w:val="TableParagraph"/>
              <w:spacing w:before="106"/>
              <w:ind w:left="155" w:right="90"/>
              <w:rPr>
                <w:b/>
                <w:lang w:val="es-CL"/>
              </w:rPr>
            </w:pPr>
            <w:r w:rsidRPr="001033B6">
              <w:rPr>
                <w:b/>
                <w:spacing w:val="-1"/>
                <w:lang w:val="es-CL"/>
              </w:rPr>
              <w:t>Exploración, Observaciones e Hipótesis</w:t>
            </w:r>
          </w:p>
        </w:tc>
        <w:tc>
          <w:tcPr>
            <w:tcW w:w="390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301060" w14:textId="2D603156" w:rsidR="00FF0029" w:rsidRPr="001033B6" w:rsidRDefault="001033B6" w:rsidP="001033B6">
            <w:pPr>
              <w:pStyle w:val="TableParagraph"/>
              <w:ind w:left="186"/>
              <w:rPr>
                <w:b/>
                <w:lang w:val="es-CL"/>
              </w:rPr>
            </w:pPr>
            <w:r w:rsidRPr="001033B6">
              <w:rPr>
                <w:b/>
                <w:lang w:val="es-CL"/>
              </w:rPr>
              <w:t>Habilidades y Métodos Científicos</w:t>
            </w:r>
          </w:p>
        </w:tc>
        <w:tc>
          <w:tcPr>
            <w:tcW w:w="3891" w:type="dxa"/>
            <w:tcBorders>
              <w:top w:val="single" w:sz="4" w:space="0" w:color="000000"/>
              <w:left w:val="single" w:sz="4" w:space="0" w:color="000000"/>
              <w:bottom w:val="single" w:sz="4" w:space="0" w:color="000000"/>
              <w:right w:val="single" w:sz="12" w:space="0" w:color="auto"/>
            </w:tcBorders>
            <w:shd w:val="clear" w:color="auto" w:fill="FFFFFF" w:themeFill="background1"/>
          </w:tcPr>
          <w:p w14:paraId="6AF11D0C" w14:textId="7D1CA7BD" w:rsidR="00FF0029" w:rsidRPr="001033B6" w:rsidRDefault="001033B6" w:rsidP="001033B6">
            <w:pPr>
              <w:pStyle w:val="TableParagraph"/>
              <w:spacing w:before="106"/>
              <w:ind w:left="237" w:right="75"/>
              <w:rPr>
                <w:b/>
                <w:lang w:val="es-CL"/>
              </w:rPr>
            </w:pPr>
            <w:r w:rsidRPr="001033B6">
              <w:rPr>
                <w:b/>
                <w:lang w:val="es-CL"/>
              </w:rPr>
              <w:t>Observaciones, Preguntas e Hipótesis</w:t>
            </w:r>
          </w:p>
        </w:tc>
      </w:tr>
      <w:tr w:rsidR="00FF0029" w:rsidRPr="00E05479" w14:paraId="367097CA" w14:textId="77777777" w:rsidTr="0030108A">
        <w:trPr>
          <w:trHeight w:val="1672"/>
        </w:trPr>
        <w:tc>
          <w:tcPr>
            <w:tcW w:w="3815" w:type="dxa"/>
            <w:tcBorders>
              <w:top w:val="single" w:sz="4" w:space="0" w:color="000000"/>
              <w:left w:val="single" w:sz="12" w:space="0" w:color="auto"/>
              <w:bottom w:val="single" w:sz="4" w:space="0" w:color="000000"/>
              <w:right w:val="single" w:sz="4" w:space="0" w:color="000000"/>
            </w:tcBorders>
            <w:shd w:val="clear" w:color="auto" w:fill="FFFFFF" w:themeFill="background1"/>
            <w:vAlign w:val="center"/>
          </w:tcPr>
          <w:p w14:paraId="3AF9CFB9" w14:textId="115C452D" w:rsidR="00FF0029" w:rsidRPr="001033B6" w:rsidRDefault="00FF0029" w:rsidP="001033B6">
            <w:pPr>
              <w:pStyle w:val="TableParagraph"/>
              <w:rPr>
                <w:rFonts w:ascii="Times New Roman"/>
                <w:color w:val="FF0000"/>
                <w:lang w:val="es-CL"/>
              </w:rPr>
            </w:pPr>
          </w:p>
        </w:tc>
        <w:tc>
          <w:tcPr>
            <w:tcW w:w="313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A2BF61" w14:textId="188D592D" w:rsidR="00FF0029" w:rsidRPr="001033B6" w:rsidRDefault="001033B6" w:rsidP="001033B6">
            <w:pPr>
              <w:pStyle w:val="TableParagraph"/>
              <w:spacing w:before="72" w:line="242" w:lineRule="auto"/>
              <w:ind w:left="239" w:right="216"/>
              <w:rPr>
                <w:color w:val="FF0000"/>
                <w:lang w:val="es-CL"/>
              </w:rPr>
            </w:pPr>
            <w:r w:rsidRPr="001033B6">
              <w:rPr>
                <w:lang w:val="es-CL"/>
              </w:rPr>
              <w:t>Describe los cambios en los objetos, los seres vivos y los acontecimientos naturales del entorno.</w:t>
            </w:r>
          </w:p>
        </w:tc>
        <w:tc>
          <w:tcPr>
            <w:tcW w:w="390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94B78B" w14:textId="2CAE357C" w:rsidR="00FF0029" w:rsidRPr="00233C6F" w:rsidRDefault="00233C6F" w:rsidP="00B2356B">
            <w:pPr>
              <w:pStyle w:val="TableParagraph"/>
              <w:ind w:left="66" w:right="79"/>
              <w:rPr>
                <w:lang w:val="es-CL"/>
              </w:rPr>
            </w:pPr>
            <w:r w:rsidRPr="00233C6F">
              <w:rPr>
                <w:lang w:val="es-CL"/>
              </w:rPr>
              <w:t>Categoriza clasificando los fenómenos observables en grupos con base en características como</w:t>
            </w:r>
            <w:r w:rsidR="00B2356B">
              <w:rPr>
                <w:lang w:val="es-CL"/>
              </w:rPr>
              <w:t>:</w:t>
            </w:r>
            <w:r w:rsidRPr="00233C6F">
              <w:rPr>
                <w:lang w:val="es-CL"/>
              </w:rPr>
              <w:t xml:space="preserve"> apariencia, peso, función, capacidad,</w:t>
            </w:r>
            <w:r>
              <w:rPr>
                <w:lang w:val="es-CL"/>
              </w:rPr>
              <w:t xml:space="preserve"> textura, olor y sonido.</w:t>
            </w:r>
          </w:p>
        </w:tc>
        <w:tc>
          <w:tcPr>
            <w:tcW w:w="3891" w:type="dxa"/>
            <w:tcBorders>
              <w:top w:val="single" w:sz="4" w:space="0" w:color="000000"/>
              <w:left w:val="single" w:sz="4" w:space="0" w:color="000000"/>
              <w:bottom w:val="single" w:sz="4" w:space="0" w:color="000000"/>
              <w:right w:val="single" w:sz="12" w:space="0" w:color="auto"/>
            </w:tcBorders>
            <w:shd w:val="clear" w:color="auto" w:fill="FFFFFF" w:themeFill="background1"/>
          </w:tcPr>
          <w:p w14:paraId="26521807" w14:textId="736FA53D" w:rsidR="00FF0029" w:rsidRPr="00233C6F" w:rsidRDefault="00233C6F" w:rsidP="00233C6F">
            <w:pPr>
              <w:pStyle w:val="TableParagraph"/>
              <w:spacing w:before="72" w:line="242" w:lineRule="auto"/>
              <w:ind w:left="237" w:right="221"/>
              <w:rPr>
                <w:color w:val="FF0000"/>
                <w:lang w:val="es-CL"/>
              </w:rPr>
            </w:pPr>
            <w:r w:rsidRPr="00233C6F">
              <w:rPr>
                <w:lang w:val="es-CL"/>
              </w:rPr>
              <w:t>Compara objetos según sus características medibles (por ejemplo, más largo/corto, más ligero/pesado).</w:t>
            </w:r>
          </w:p>
        </w:tc>
      </w:tr>
      <w:tr w:rsidR="00FF0029" w:rsidRPr="00E05479" w14:paraId="0F4A123A" w14:textId="77777777" w:rsidTr="0030108A">
        <w:trPr>
          <w:trHeight w:val="2708"/>
        </w:trPr>
        <w:tc>
          <w:tcPr>
            <w:tcW w:w="3815" w:type="dxa"/>
            <w:vMerge w:val="restart"/>
            <w:tcBorders>
              <w:top w:val="single" w:sz="4" w:space="0" w:color="000000"/>
              <w:left w:val="single" w:sz="12" w:space="0" w:color="auto"/>
              <w:right w:val="single" w:sz="4" w:space="0" w:color="000000"/>
            </w:tcBorders>
            <w:shd w:val="clear" w:color="auto" w:fill="FFFFFF" w:themeFill="background1"/>
          </w:tcPr>
          <w:p w14:paraId="187BF2A8" w14:textId="73F63724" w:rsidR="00FF0029" w:rsidRPr="0030108A" w:rsidRDefault="00D37783" w:rsidP="009A548D">
            <w:pPr>
              <w:pStyle w:val="TableParagraph"/>
              <w:spacing w:before="72"/>
              <w:ind w:left="192" w:right="647"/>
              <w:rPr>
                <w:b/>
                <w:color w:val="FF0000"/>
                <w:lang w:val="es-MX"/>
              </w:rPr>
            </w:pPr>
            <w:r w:rsidRPr="00407FBB">
              <w:rPr>
                <w:lang w:val="es-CL"/>
              </w:rPr>
              <w:t>Usa sonidos, signos o palabras para diversos fines.</w:t>
            </w:r>
            <w:r w:rsidRPr="00407FBB">
              <w:rPr>
                <w:spacing w:val="1"/>
                <w:lang w:val="es-CL"/>
              </w:rPr>
              <w:t xml:space="preserve"> </w:t>
            </w:r>
            <w:r w:rsidRPr="00407FBB">
              <w:rPr>
                <w:b/>
                <w:lang w:val="es-CL"/>
              </w:rPr>
              <w:t>(LDC)</w:t>
            </w:r>
          </w:p>
        </w:tc>
        <w:tc>
          <w:tcPr>
            <w:tcW w:w="313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18DB70" w14:textId="4A8739E3" w:rsidR="00FF0029" w:rsidRPr="001033B6" w:rsidRDefault="001033B6" w:rsidP="001033B6">
            <w:pPr>
              <w:pStyle w:val="TableParagraph"/>
              <w:tabs>
                <w:tab w:val="left" w:pos="2139"/>
                <w:tab w:val="left" w:pos="2423"/>
              </w:tabs>
              <w:spacing w:before="72" w:line="242" w:lineRule="auto"/>
              <w:ind w:left="239" w:right="216"/>
              <w:rPr>
                <w:color w:val="FF0000"/>
                <w:lang w:val="es-CL"/>
              </w:rPr>
            </w:pPr>
            <w:r w:rsidRPr="001033B6">
              <w:rPr>
                <w:lang w:val="es-CL"/>
              </w:rPr>
              <w:t>Comienza a describir las semejanzas, diferencias y relaciones entre los objetos, los seres vivos y los acontecimientos naturales.</w:t>
            </w:r>
          </w:p>
        </w:tc>
        <w:tc>
          <w:tcPr>
            <w:tcW w:w="390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14A9F1" w14:textId="77777777" w:rsidR="00233C6F" w:rsidRPr="00233C6F" w:rsidRDefault="00233C6F" w:rsidP="00B2356B">
            <w:pPr>
              <w:pStyle w:val="TableParagraph"/>
              <w:spacing w:before="115"/>
              <w:ind w:left="66" w:right="155"/>
              <w:rPr>
                <w:lang w:val="es-CL"/>
              </w:rPr>
            </w:pPr>
            <w:r w:rsidRPr="00233C6F">
              <w:rPr>
                <w:lang w:val="es-CL"/>
              </w:rPr>
              <w:t>Observa, describe y discute los seres vivos y los procesos naturales.</w:t>
            </w:r>
          </w:p>
          <w:p w14:paraId="47F5023C" w14:textId="590EADC9" w:rsidR="00FF0029" w:rsidRPr="00233C6F" w:rsidRDefault="00233C6F" w:rsidP="00B2356B">
            <w:pPr>
              <w:pStyle w:val="TableParagraph"/>
              <w:spacing w:before="115"/>
              <w:ind w:left="66" w:right="78"/>
              <w:rPr>
                <w:color w:val="FF0000"/>
                <w:lang w:val="es-CL"/>
              </w:rPr>
            </w:pPr>
            <w:r w:rsidRPr="00233C6F">
              <w:rPr>
                <w:lang w:val="es-CL"/>
              </w:rPr>
              <w:t>Categoriza clasificando los fenómenos observables en grupos con base en características como la apariencia, el peso, la función, la capacidad, l</w:t>
            </w:r>
            <w:r>
              <w:rPr>
                <w:lang w:val="es-CL"/>
              </w:rPr>
              <w:t>a textura, el olor y el sonido.</w:t>
            </w:r>
          </w:p>
        </w:tc>
        <w:tc>
          <w:tcPr>
            <w:tcW w:w="3891" w:type="dxa"/>
            <w:tcBorders>
              <w:top w:val="single" w:sz="4" w:space="0" w:color="000000"/>
              <w:left w:val="single" w:sz="4" w:space="0" w:color="000000"/>
              <w:bottom w:val="single" w:sz="4" w:space="0" w:color="000000"/>
              <w:right w:val="single" w:sz="12" w:space="0" w:color="auto"/>
            </w:tcBorders>
            <w:shd w:val="clear" w:color="auto" w:fill="FFFFFF" w:themeFill="background1"/>
          </w:tcPr>
          <w:p w14:paraId="1D638DF8" w14:textId="29C1CC47" w:rsidR="00FF0029" w:rsidRPr="00233C6F" w:rsidRDefault="00233C6F" w:rsidP="00233C6F">
            <w:pPr>
              <w:pStyle w:val="TableParagraph"/>
              <w:spacing w:before="72" w:line="242" w:lineRule="auto"/>
              <w:ind w:left="237" w:right="220"/>
              <w:rPr>
                <w:color w:val="FF0000"/>
                <w:lang w:val="es-CL"/>
              </w:rPr>
            </w:pPr>
            <w:r w:rsidRPr="00233C6F">
              <w:rPr>
                <w:lang w:val="es-CL"/>
              </w:rPr>
              <w:t xml:space="preserve">Organiza (p. ej., compara, clasifica y secuencia) objetos, organismos y eventos de acuerdo con distintas características. </w:t>
            </w:r>
          </w:p>
        </w:tc>
      </w:tr>
      <w:tr w:rsidR="00FF0029" w:rsidRPr="00E05479" w14:paraId="6F96E998" w14:textId="77777777" w:rsidTr="0030108A">
        <w:trPr>
          <w:trHeight w:val="1957"/>
        </w:trPr>
        <w:tc>
          <w:tcPr>
            <w:tcW w:w="3815" w:type="dxa"/>
            <w:vMerge/>
            <w:tcBorders>
              <w:top w:val="nil"/>
              <w:left w:val="single" w:sz="12" w:space="0" w:color="auto"/>
              <w:bottom w:val="single" w:sz="12" w:space="0" w:color="auto"/>
              <w:right w:val="single" w:sz="4" w:space="0" w:color="000000"/>
            </w:tcBorders>
            <w:shd w:val="clear" w:color="auto" w:fill="EAF0DD"/>
          </w:tcPr>
          <w:p w14:paraId="27A9F837" w14:textId="77777777" w:rsidR="00FF0029" w:rsidRPr="00233C6F" w:rsidRDefault="00FF0029" w:rsidP="009A548D">
            <w:pPr>
              <w:rPr>
                <w:sz w:val="2"/>
                <w:szCs w:val="2"/>
                <w:lang w:val="es-CL"/>
              </w:rPr>
            </w:pPr>
          </w:p>
        </w:tc>
        <w:tc>
          <w:tcPr>
            <w:tcW w:w="3131" w:type="dxa"/>
            <w:tcBorders>
              <w:top w:val="single" w:sz="4" w:space="0" w:color="000000"/>
              <w:left w:val="single" w:sz="4" w:space="0" w:color="000000"/>
              <w:bottom w:val="single" w:sz="12" w:space="0" w:color="auto"/>
              <w:right w:val="single" w:sz="4" w:space="0" w:color="000000"/>
            </w:tcBorders>
            <w:shd w:val="clear" w:color="auto" w:fill="FFFFFF" w:themeFill="background1"/>
          </w:tcPr>
          <w:p w14:paraId="3EA411D9" w14:textId="136DCB5F" w:rsidR="00FF0029" w:rsidRPr="001033B6" w:rsidRDefault="001033B6" w:rsidP="001033B6">
            <w:pPr>
              <w:pStyle w:val="TableParagraph"/>
              <w:spacing w:before="82" w:line="242" w:lineRule="auto"/>
              <w:ind w:left="239" w:right="216"/>
              <w:rPr>
                <w:color w:val="FF0000"/>
                <w:lang w:val="es-CL"/>
              </w:rPr>
            </w:pPr>
            <w:r w:rsidRPr="001033B6">
              <w:rPr>
                <w:lang w:val="es-CL"/>
              </w:rPr>
              <w:t xml:space="preserve">Plantea y responde preguntas sobre las relaciones de los objetos, los seres vivos y los </w:t>
            </w:r>
            <w:r>
              <w:rPr>
                <w:lang w:val="es-CL"/>
              </w:rPr>
              <w:t>eventos</w:t>
            </w:r>
            <w:r w:rsidRPr="001033B6">
              <w:rPr>
                <w:lang w:val="es-CL"/>
              </w:rPr>
              <w:t xml:space="preserve"> del entorno natural.</w:t>
            </w:r>
          </w:p>
        </w:tc>
        <w:tc>
          <w:tcPr>
            <w:tcW w:w="3906" w:type="dxa"/>
            <w:tcBorders>
              <w:top w:val="single" w:sz="4" w:space="0" w:color="000000"/>
              <w:left w:val="single" w:sz="4" w:space="0" w:color="000000"/>
              <w:bottom w:val="single" w:sz="12" w:space="0" w:color="auto"/>
              <w:right w:val="single" w:sz="4" w:space="0" w:color="000000"/>
            </w:tcBorders>
            <w:shd w:val="clear" w:color="auto" w:fill="FFFFFF" w:themeFill="background1"/>
          </w:tcPr>
          <w:p w14:paraId="374D90B1" w14:textId="08C7D380" w:rsidR="00FF0029" w:rsidRPr="00233C6F" w:rsidRDefault="00233C6F" w:rsidP="00B2356B">
            <w:pPr>
              <w:pStyle w:val="TableParagraph"/>
              <w:ind w:left="134" w:right="171"/>
              <w:rPr>
                <w:color w:val="FF0000"/>
                <w:lang w:val="es-CL"/>
              </w:rPr>
            </w:pPr>
            <w:r w:rsidRPr="00233C6F">
              <w:rPr>
                <w:lang w:val="es-CL"/>
              </w:rPr>
              <w:t xml:space="preserve">Hace preguntas y busca nueva información. </w:t>
            </w:r>
            <w:r w:rsidRPr="00233C6F">
              <w:rPr>
                <w:b/>
                <w:lang w:val="es-CL"/>
              </w:rPr>
              <w:t>(ATL)</w:t>
            </w:r>
            <w:r w:rsidRPr="00233C6F">
              <w:rPr>
                <w:lang w:val="es-CL"/>
              </w:rPr>
              <w:t xml:space="preserve"> Categoriza clasificando los fenómenos observables en grupos con base en características como</w:t>
            </w:r>
            <w:r w:rsidR="00B2356B">
              <w:rPr>
                <w:lang w:val="es-CL"/>
              </w:rPr>
              <w:t>:</w:t>
            </w:r>
            <w:r w:rsidRPr="00233C6F">
              <w:rPr>
                <w:lang w:val="es-CL"/>
              </w:rPr>
              <w:t xml:space="preserve"> apariencia, peso, función, capacidad, </w:t>
            </w:r>
            <w:r>
              <w:rPr>
                <w:lang w:val="es-CL"/>
              </w:rPr>
              <w:t>textura, olor y sonido.</w:t>
            </w:r>
          </w:p>
        </w:tc>
        <w:tc>
          <w:tcPr>
            <w:tcW w:w="3891" w:type="dxa"/>
            <w:tcBorders>
              <w:top w:val="single" w:sz="4" w:space="0" w:color="000000"/>
              <w:left w:val="single" w:sz="4" w:space="0" w:color="000000"/>
              <w:bottom w:val="single" w:sz="12" w:space="0" w:color="auto"/>
              <w:right w:val="single" w:sz="12" w:space="0" w:color="auto"/>
            </w:tcBorders>
            <w:shd w:val="clear" w:color="auto" w:fill="FFFFFF" w:themeFill="background1"/>
          </w:tcPr>
          <w:p w14:paraId="35B4AE7E" w14:textId="158EE219" w:rsidR="00FF0029" w:rsidRPr="00233C6F" w:rsidRDefault="00233C6F" w:rsidP="004B051F">
            <w:pPr>
              <w:pStyle w:val="TableParagraph"/>
              <w:spacing w:before="82" w:line="242" w:lineRule="auto"/>
              <w:ind w:left="237" w:right="464"/>
              <w:rPr>
                <w:color w:val="FF0000"/>
                <w:lang w:val="es-CL"/>
              </w:rPr>
            </w:pPr>
            <w:r w:rsidRPr="004B051F">
              <w:rPr>
                <w:lang w:val="es-CL"/>
              </w:rPr>
              <w:t>Hace</w:t>
            </w:r>
            <w:r w:rsidR="004B051F" w:rsidRPr="004B051F">
              <w:rPr>
                <w:lang w:val="es-CL"/>
              </w:rPr>
              <w:t xml:space="preserve"> preguntas con base en </w:t>
            </w:r>
            <w:r w:rsidRPr="004B051F">
              <w:rPr>
                <w:lang w:val="es-CL"/>
              </w:rPr>
              <w:t xml:space="preserve">experiencias con objetos, organismos y </w:t>
            </w:r>
            <w:r w:rsidR="004B051F" w:rsidRPr="004B051F">
              <w:rPr>
                <w:lang w:val="es-CL"/>
              </w:rPr>
              <w:t xml:space="preserve">eventos del entorno. </w:t>
            </w:r>
          </w:p>
        </w:tc>
      </w:tr>
    </w:tbl>
    <w:p w14:paraId="150A2230" w14:textId="40CE371F" w:rsidR="00FF0029" w:rsidRPr="00233C6F" w:rsidRDefault="00FF0029" w:rsidP="0047525B">
      <w:pPr>
        <w:widowControl w:val="0"/>
        <w:tabs>
          <w:tab w:val="left" w:pos="1710"/>
        </w:tabs>
        <w:autoSpaceDE w:val="0"/>
        <w:autoSpaceDN w:val="0"/>
        <w:spacing w:line="240" w:lineRule="auto"/>
        <w:rPr>
          <w:lang w:val="es-CL"/>
        </w:rPr>
      </w:pPr>
    </w:p>
    <w:tbl>
      <w:tblPr>
        <w:tblW w:w="14743"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832"/>
        <w:gridCol w:w="3420"/>
        <w:gridCol w:w="3947"/>
        <w:gridCol w:w="3544"/>
      </w:tblGrid>
      <w:tr w:rsidR="00F42206" w14:paraId="72F619C9" w14:textId="77777777" w:rsidTr="0055549F">
        <w:trPr>
          <w:trHeight w:val="510"/>
        </w:trPr>
        <w:tc>
          <w:tcPr>
            <w:tcW w:w="14743" w:type="dxa"/>
            <w:gridSpan w:val="4"/>
            <w:shd w:val="clear" w:color="auto" w:fill="012169" w:themeFill="accent1"/>
            <w:vAlign w:val="center"/>
          </w:tcPr>
          <w:p w14:paraId="5FB662B8" w14:textId="7BBB3D91" w:rsidR="00F42206" w:rsidRDefault="00F42206" w:rsidP="00F42206">
            <w:pPr>
              <w:pStyle w:val="TableParagraph"/>
              <w:spacing w:before="96"/>
              <w:ind w:left="115" w:right="141"/>
              <w:jc w:val="center"/>
              <w:rPr>
                <w:rFonts w:ascii="Roboto"/>
                <w:b/>
                <w:sz w:val="28"/>
              </w:rPr>
            </w:pPr>
            <w:r w:rsidRPr="00902E1C">
              <w:rPr>
                <w:b/>
                <w:color w:val="FFFFFF"/>
                <w:sz w:val="32"/>
                <w:szCs w:val="28"/>
              </w:rPr>
              <w:lastRenderedPageBreak/>
              <w:t>CIENC</w:t>
            </w:r>
            <w:r>
              <w:rPr>
                <w:b/>
                <w:color w:val="FFFFFF"/>
                <w:sz w:val="32"/>
                <w:szCs w:val="28"/>
              </w:rPr>
              <w:t>IA</w:t>
            </w:r>
          </w:p>
        </w:tc>
      </w:tr>
      <w:tr w:rsidR="00F42206" w:rsidRPr="00E05479" w14:paraId="4FB7B216" w14:textId="77777777" w:rsidTr="0055549F">
        <w:trPr>
          <w:trHeight w:val="510"/>
        </w:trPr>
        <w:tc>
          <w:tcPr>
            <w:tcW w:w="14743" w:type="dxa"/>
            <w:gridSpan w:val="4"/>
            <w:vAlign w:val="center"/>
          </w:tcPr>
          <w:p w14:paraId="4ECAA8B9" w14:textId="01071C6C" w:rsidR="00F42206" w:rsidRPr="00F42206" w:rsidRDefault="00F42206" w:rsidP="00F42206">
            <w:pPr>
              <w:pStyle w:val="TableParagraph"/>
              <w:spacing w:before="96"/>
              <w:ind w:left="115" w:right="141"/>
              <w:rPr>
                <w:rFonts w:ascii="Roboto"/>
                <w:b/>
                <w:sz w:val="28"/>
                <w:lang w:val="es-CL"/>
              </w:rPr>
            </w:pPr>
            <w:r w:rsidRPr="00F42206">
              <w:rPr>
                <w:rFonts w:asciiTheme="minorHAnsi" w:hAnsiTheme="minorHAnsi"/>
                <w:b/>
                <w:sz w:val="28"/>
                <w:lang w:val="es-CL"/>
              </w:rPr>
              <w:t>ALINEAMIENTO - ASPECTO</w:t>
            </w:r>
            <w:r w:rsidRPr="00F42206">
              <w:rPr>
                <w:rFonts w:asciiTheme="minorHAnsi" w:hAnsiTheme="minorHAnsi"/>
                <w:b/>
                <w:spacing w:val="-5"/>
                <w:sz w:val="28"/>
                <w:lang w:val="es-CL"/>
              </w:rPr>
              <w:t xml:space="preserve"> </w:t>
            </w:r>
            <w:r w:rsidRPr="00F42206">
              <w:rPr>
                <w:rFonts w:asciiTheme="minorHAnsi" w:hAnsiTheme="minorHAnsi"/>
                <w:b/>
                <w:sz w:val="28"/>
                <w:lang w:val="es-CL"/>
              </w:rPr>
              <w:t>1:</w:t>
            </w:r>
            <w:r w:rsidRPr="00F42206">
              <w:rPr>
                <w:rFonts w:asciiTheme="minorHAnsi" w:hAnsiTheme="minorHAnsi"/>
                <w:b/>
                <w:spacing w:val="44"/>
                <w:sz w:val="28"/>
                <w:lang w:val="es-CL"/>
              </w:rPr>
              <w:t xml:space="preserve"> </w:t>
            </w:r>
            <w:r w:rsidRPr="00F42206">
              <w:rPr>
                <w:rFonts w:asciiTheme="minorHAnsi" w:hAnsiTheme="minorHAnsi"/>
                <w:b/>
                <w:sz w:val="28"/>
                <w:lang w:val="es-CL"/>
              </w:rPr>
              <w:t>INVESTIGACIÓN Y APLICACIÓN</w:t>
            </w:r>
          </w:p>
        </w:tc>
      </w:tr>
      <w:tr w:rsidR="00F42206" w:rsidRPr="00E05479" w14:paraId="68811887" w14:textId="77777777" w:rsidTr="0030108A">
        <w:trPr>
          <w:trHeight w:val="974"/>
        </w:trPr>
        <w:tc>
          <w:tcPr>
            <w:tcW w:w="3832" w:type="dxa"/>
            <w:tcBorders>
              <w:bottom w:val="single" w:sz="4" w:space="0" w:color="000000"/>
              <w:right w:val="single" w:sz="4" w:space="0" w:color="000000"/>
            </w:tcBorders>
            <w:shd w:val="clear" w:color="auto" w:fill="D4DAEC"/>
          </w:tcPr>
          <w:p w14:paraId="5537D54D" w14:textId="75099BDB" w:rsidR="00F42206" w:rsidRPr="00F42206" w:rsidRDefault="00F42206" w:rsidP="00F42206">
            <w:pPr>
              <w:pStyle w:val="TableParagraph"/>
              <w:spacing w:before="233" w:line="223" w:lineRule="auto"/>
              <w:ind w:left="253" w:right="207"/>
              <w:jc w:val="center"/>
              <w:rPr>
                <w:b/>
                <w:lang w:val="es-CL"/>
              </w:rPr>
            </w:pPr>
            <w:r w:rsidRPr="009E5884">
              <w:rPr>
                <w:b/>
                <w:lang w:val="es-CL"/>
              </w:rPr>
              <w:t xml:space="preserve">DIRECTRICES PARA </w:t>
            </w:r>
            <w:r w:rsidR="00A24FD2">
              <w:rPr>
                <w:b/>
                <w:lang w:val="es-CL"/>
              </w:rPr>
              <w:t>BEBÉS E INFANTES</w:t>
            </w:r>
          </w:p>
        </w:tc>
        <w:tc>
          <w:tcPr>
            <w:tcW w:w="3420" w:type="dxa"/>
            <w:tcBorders>
              <w:left w:val="single" w:sz="4" w:space="0" w:color="000000"/>
              <w:bottom w:val="single" w:sz="4" w:space="0" w:color="000000"/>
              <w:right w:val="single" w:sz="4" w:space="0" w:color="000000"/>
            </w:tcBorders>
            <w:shd w:val="clear" w:color="auto" w:fill="A4B0D8"/>
          </w:tcPr>
          <w:p w14:paraId="59FEC69C" w14:textId="0CAD0FE8" w:rsidR="00F42206" w:rsidRPr="00F42206" w:rsidRDefault="00F42206" w:rsidP="00F42206">
            <w:pPr>
              <w:pStyle w:val="TableParagraph"/>
              <w:spacing w:before="233" w:line="223" w:lineRule="auto"/>
              <w:ind w:left="253" w:right="207"/>
              <w:jc w:val="center"/>
              <w:rPr>
                <w:b/>
                <w:lang w:val="es-CL"/>
              </w:rPr>
            </w:pPr>
            <w:r w:rsidRPr="009E5884">
              <w:rPr>
                <w:b/>
                <w:lang w:val="es-CL"/>
              </w:rPr>
              <w:t xml:space="preserve">ESTÁNDARES </w:t>
            </w:r>
            <w:r w:rsidR="00245895">
              <w:rPr>
                <w:b/>
                <w:lang w:val="es-CL"/>
              </w:rPr>
              <w:t xml:space="preserve">DE </w:t>
            </w:r>
            <w:r w:rsidRPr="009E5884">
              <w:rPr>
                <w:b/>
                <w:lang w:val="es-CL"/>
              </w:rPr>
              <w:t xml:space="preserve">  APRENDIZAJE   TEMPRANO DE AZ</w:t>
            </w:r>
          </w:p>
        </w:tc>
        <w:tc>
          <w:tcPr>
            <w:tcW w:w="3947" w:type="dxa"/>
            <w:tcBorders>
              <w:left w:val="single" w:sz="4" w:space="0" w:color="000000"/>
              <w:bottom w:val="single" w:sz="4" w:space="0" w:color="000000"/>
              <w:right w:val="single" w:sz="4" w:space="0" w:color="000000"/>
            </w:tcBorders>
            <w:shd w:val="clear" w:color="auto" w:fill="6C80C0"/>
            <w:vAlign w:val="center"/>
          </w:tcPr>
          <w:p w14:paraId="1E162E22" w14:textId="0FA322C4" w:rsidR="00F42206" w:rsidRPr="00F42206" w:rsidRDefault="00F42206" w:rsidP="00F42206">
            <w:pPr>
              <w:pStyle w:val="TableParagraph"/>
              <w:spacing w:before="117" w:line="220" w:lineRule="auto"/>
              <w:ind w:left="253" w:right="207"/>
              <w:jc w:val="center"/>
              <w:rPr>
                <w:b/>
                <w:lang w:val="es-CL"/>
              </w:rPr>
            </w:pPr>
            <w:r w:rsidRPr="009E5884">
              <w:rPr>
                <w:b/>
                <w:lang w:val="es-CL"/>
              </w:rPr>
              <w:t>MARCO DE RESULTADOS DEL APRENDIZAJE TEMPRANO DE HEAD START</w:t>
            </w:r>
          </w:p>
        </w:tc>
        <w:tc>
          <w:tcPr>
            <w:tcW w:w="3544" w:type="dxa"/>
            <w:tcBorders>
              <w:left w:val="single" w:sz="4" w:space="0" w:color="000000"/>
              <w:bottom w:val="single" w:sz="4" w:space="0" w:color="000000"/>
            </w:tcBorders>
            <w:shd w:val="clear" w:color="auto" w:fill="012169" w:themeFill="accent1"/>
          </w:tcPr>
          <w:p w14:paraId="53F49190" w14:textId="1AB144CE" w:rsidR="00F42206" w:rsidRPr="00F42206" w:rsidRDefault="00F42206" w:rsidP="006302FF">
            <w:pPr>
              <w:pStyle w:val="TableParagraph"/>
              <w:spacing w:before="233" w:line="223" w:lineRule="auto"/>
              <w:ind w:left="253" w:right="207"/>
              <w:jc w:val="center"/>
              <w:rPr>
                <w:b/>
                <w:lang w:val="es-CL"/>
              </w:rPr>
            </w:pPr>
            <w:r w:rsidRPr="009E5884">
              <w:rPr>
                <w:b/>
                <w:lang w:val="es-CL"/>
              </w:rPr>
              <w:t>ESTÁNDAR DE K</w:t>
            </w:r>
            <w:r w:rsidR="006302FF">
              <w:rPr>
                <w:b/>
                <w:lang w:val="es-CL"/>
              </w:rPr>
              <w:t>ÍNDER</w:t>
            </w:r>
            <w:r w:rsidRPr="009E5884">
              <w:rPr>
                <w:b/>
                <w:lang w:val="es-CL"/>
              </w:rPr>
              <w:t xml:space="preserve"> DE AZ</w:t>
            </w:r>
          </w:p>
        </w:tc>
      </w:tr>
      <w:tr w:rsidR="00460132" w:rsidRPr="00E05479" w14:paraId="6B015506" w14:textId="77777777" w:rsidTr="0030108A">
        <w:trPr>
          <w:trHeight w:val="1061"/>
        </w:trPr>
        <w:tc>
          <w:tcPr>
            <w:tcW w:w="3832" w:type="dxa"/>
            <w:tcBorders>
              <w:top w:val="single" w:sz="4" w:space="0" w:color="000000"/>
              <w:bottom w:val="single" w:sz="6" w:space="0" w:color="000000"/>
              <w:right w:val="single" w:sz="4" w:space="0" w:color="000000"/>
            </w:tcBorders>
            <w:shd w:val="clear" w:color="auto" w:fill="FFFFFF" w:themeFill="background1"/>
            <w:vAlign w:val="center"/>
          </w:tcPr>
          <w:p w14:paraId="25B72F53" w14:textId="6647E7C2" w:rsidR="00460132" w:rsidRPr="00654AE9" w:rsidRDefault="00654AE9" w:rsidP="00654AE9">
            <w:pPr>
              <w:pStyle w:val="TableParagraph"/>
              <w:ind w:left="252" w:right="277"/>
              <w:rPr>
                <w:b/>
                <w:lang w:val="es-CL"/>
              </w:rPr>
            </w:pPr>
            <w:r w:rsidRPr="00654AE9">
              <w:rPr>
                <w:b/>
                <w:lang w:val="es-CL"/>
              </w:rPr>
              <w:t xml:space="preserve">Desarrollo Cognitivo </w:t>
            </w:r>
            <w:proofErr w:type="spellStart"/>
            <w:r w:rsidRPr="00654AE9">
              <w:rPr>
                <w:b/>
                <w:lang w:val="es-CL"/>
              </w:rPr>
              <w:t>y</w:t>
            </w:r>
            <w:proofErr w:type="spellEnd"/>
            <w:r w:rsidRPr="00654AE9">
              <w:rPr>
                <w:b/>
                <w:lang w:val="es-CL"/>
              </w:rPr>
              <w:t xml:space="preserve"> </w:t>
            </w:r>
            <w:r w:rsidR="00A24FD2">
              <w:rPr>
                <w:b/>
                <w:lang w:val="es-CL"/>
              </w:rPr>
              <w:t>Introducción al</w:t>
            </w:r>
            <w:r w:rsidRPr="00654AE9">
              <w:rPr>
                <w:b/>
                <w:lang w:val="es-CL"/>
              </w:rPr>
              <w:t xml:space="preserve"> Aprendizaje </w:t>
            </w:r>
          </w:p>
        </w:tc>
        <w:tc>
          <w:tcPr>
            <w:tcW w:w="3420" w:type="dxa"/>
            <w:tcBorders>
              <w:top w:val="single" w:sz="4" w:space="0" w:color="000000"/>
              <w:left w:val="single" w:sz="4" w:space="0" w:color="000000"/>
              <w:bottom w:val="single" w:sz="6" w:space="0" w:color="000000"/>
              <w:right w:val="single" w:sz="4" w:space="0" w:color="000000"/>
            </w:tcBorders>
            <w:shd w:val="clear" w:color="auto" w:fill="FFFFFF" w:themeFill="background1"/>
            <w:vAlign w:val="center"/>
          </w:tcPr>
          <w:p w14:paraId="1C0AB8A0" w14:textId="778D07A5" w:rsidR="00460132" w:rsidRPr="00654AE9" w:rsidRDefault="00460132" w:rsidP="0033693E">
            <w:pPr>
              <w:pStyle w:val="TableParagraph"/>
              <w:ind w:left="145"/>
              <w:rPr>
                <w:b/>
                <w:lang w:val="es-CL"/>
              </w:rPr>
            </w:pPr>
            <w:r w:rsidRPr="00654AE9">
              <w:rPr>
                <w:b/>
                <w:lang w:val="es-CL"/>
              </w:rPr>
              <w:t>Investiga</w:t>
            </w:r>
            <w:r w:rsidR="00654AE9" w:rsidRPr="00654AE9">
              <w:rPr>
                <w:b/>
                <w:lang w:val="es-CL"/>
              </w:rPr>
              <w:t xml:space="preserve">ción </w:t>
            </w:r>
          </w:p>
        </w:tc>
        <w:tc>
          <w:tcPr>
            <w:tcW w:w="3947" w:type="dxa"/>
            <w:tcBorders>
              <w:top w:val="single" w:sz="4" w:space="0" w:color="000000"/>
              <w:left w:val="single" w:sz="4" w:space="0" w:color="000000"/>
              <w:bottom w:val="single" w:sz="6" w:space="0" w:color="000000"/>
              <w:right w:val="single" w:sz="4" w:space="0" w:color="000000"/>
            </w:tcBorders>
            <w:shd w:val="clear" w:color="auto" w:fill="FFFFFF" w:themeFill="background1"/>
            <w:vAlign w:val="center"/>
          </w:tcPr>
          <w:p w14:paraId="21EB19A6" w14:textId="7EE15450" w:rsidR="00460132" w:rsidRPr="00654AE9" w:rsidRDefault="00654AE9" w:rsidP="0033693E">
            <w:pPr>
              <w:pStyle w:val="TableParagraph"/>
              <w:ind w:left="242"/>
              <w:rPr>
                <w:b/>
                <w:lang w:val="es-CL"/>
              </w:rPr>
            </w:pPr>
            <w:r w:rsidRPr="00654AE9">
              <w:rPr>
                <w:b/>
                <w:lang w:val="es-CL"/>
              </w:rPr>
              <w:t>Habilidades y Métodos Científicos</w:t>
            </w:r>
          </w:p>
        </w:tc>
        <w:tc>
          <w:tcPr>
            <w:tcW w:w="3544" w:type="dxa"/>
            <w:tcBorders>
              <w:top w:val="single" w:sz="4" w:space="0" w:color="000000"/>
              <w:left w:val="single" w:sz="4" w:space="0" w:color="000000"/>
              <w:bottom w:val="single" w:sz="6" w:space="0" w:color="000000"/>
            </w:tcBorders>
            <w:shd w:val="clear" w:color="auto" w:fill="FFFFFF" w:themeFill="background1"/>
            <w:vAlign w:val="center"/>
          </w:tcPr>
          <w:p w14:paraId="5343CC4C" w14:textId="07FC3683" w:rsidR="00460132" w:rsidRPr="00654AE9" w:rsidRDefault="00654AE9" w:rsidP="00654AE9">
            <w:pPr>
              <w:pStyle w:val="TableParagraph"/>
              <w:spacing w:line="232" w:lineRule="auto"/>
              <w:ind w:left="241" w:right="142"/>
              <w:rPr>
                <w:b/>
                <w:lang w:val="es-CL"/>
              </w:rPr>
            </w:pPr>
            <w:r w:rsidRPr="00654AE9">
              <w:rPr>
                <w:b/>
                <w:lang w:val="es-CL"/>
              </w:rPr>
              <w:t>Pruebas Científicas (Investigación y Modelización)</w:t>
            </w:r>
          </w:p>
        </w:tc>
      </w:tr>
      <w:tr w:rsidR="00460132" w:rsidRPr="00322F19" w14:paraId="7D39C2BB" w14:textId="77777777" w:rsidTr="0030108A">
        <w:trPr>
          <w:trHeight w:val="2181"/>
        </w:trPr>
        <w:tc>
          <w:tcPr>
            <w:tcW w:w="3832" w:type="dxa"/>
            <w:tcBorders>
              <w:top w:val="single" w:sz="6" w:space="0" w:color="000000"/>
              <w:bottom w:val="single" w:sz="6" w:space="0" w:color="000000"/>
              <w:right w:val="single" w:sz="4" w:space="0" w:color="000000"/>
            </w:tcBorders>
            <w:shd w:val="clear" w:color="auto" w:fill="FFFFFF" w:themeFill="background1"/>
          </w:tcPr>
          <w:p w14:paraId="2D27CA15" w14:textId="5E758855" w:rsidR="00460132" w:rsidRPr="00C30923" w:rsidRDefault="00C30923" w:rsidP="00C30923">
            <w:pPr>
              <w:pStyle w:val="TableParagraph"/>
              <w:spacing w:before="72"/>
              <w:ind w:left="252"/>
              <w:rPr>
                <w:lang w:val="es-CL"/>
              </w:rPr>
            </w:pPr>
            <w:r w:rsidRPr="00C30923">
              <w:rPr>
                <w:lang w:val="es-CL"/>
              </w:rPr>
              <w:t>Usa los objetos según lo previsto.</w:t>
            </w:r>
          </w:p>
          <w:p w14:paraId="6A8047B1" w14:textId="77777777" w:rsidR="00460132" w:rsidRPr="00C30923" w:rsidRDefault="00460132" w:rsidP="009A548D">
            <w:pPr>
              <w:pStyle w:val="TableParagraph"/>
              <w:ind w:left="252"/>
              <w:rPr>
                <w:b/>
                <w:lang w:val="es-CL"/>
              </w:rPr>
            </w:pPr>
            <w:r w:rsidRPr="00C30923">
              <w:rPr>
                <w:b/>
                <w:lang w:val="es-CL"/>
              </w:rPr>
              <w:t>(ATL)</w:t>
            </w:r>
          </w:p>
        </w:tc>
        <w:tc>
          <w:tcPr>
            <w:tcW w:w="3420" w:type="dxa"/>
            <w:tcBorders>
              <w:top w:val="single" w:sz="6" w:space="0" w:color="000000"/>
              <w:left w:val="single" w:sz="4" w:space="0" w:color="000000"/>
              <w:bottom w:val="single" w:sz="4" w:space="0" w:color="000000"/>
              <w:right w:val="single" w:sz="4" w:space="0" w:color="000000"/>
            </w:tcBorders>
            <w:shd w:val="clear" w:color="auto" w:fill="FFFFFF" w:themeFill="background1"/>
          </w:tcPr>
          <w:p w14:paraId="564B36C1" w14:textId="46569355" w:rsidR="00460132" w:rsidRPr="00C30923" w:rsidRDefault="00C30923" w:rsidP="00C30923">
            <w:pPr>
              <w:pStyle w:val="TableParagraph"/>
              <w:spacing w:before="86" w:line="232" w:lineRule="auto"/>
              <w:ind w:left="240" w:right="306"/>
              <w:rPr>
                <w:lang w:val="es-CL"/>
              </w:rPr>
            </w:pPr>
            <w:r w:rsidRPr="00C30923">
              <w:rPr>
                <w:lang w:val="es-CL"/>
              </w:rPr>
              <w:t>Usa una variedad de herramientas y materiales para investigar.</w:t>
            </w:r>
          </w:p>
        </w:tc>
        <w:tc>
          <w:tcPr>
            <w:tcW w:w="3947" w:type="dxa"/>
            <w:tcBorders>
              <w:top w:val="single" w:sz="6" w:space="0" w:color="000000"/>
              <w:left w:val="single" w:sz="4" w:space="0" w:color="000000"/>
              <w:bottom w:val="single" w:sz="4" w:space="0" w:color="000000"/>
              <w:right w:val="single" w:sz="4" w:space="0" w:color="000000"/>
            </w:tcBorders>
            <w:shd w:val="clear" w:color="auto" w:fill="FFFFFF" w:themeFill="background1"/>
          </w:tcPr>
          <w:p w14:paraId="1E8061B5" w14:textId="5493387C" w:rsidR="00460132" w:rsidRPr="00C30923" w:rsidRDefault="00C30923" w:rsidP="00B2356B">
            <w:pPr>
              <w:pStyle w:val="TableParagraph"/>
              <w:tabs>
                <w:tab w:val="left" w:pos="3387"/>
              </w:tabs>
              <w:spacing w:before="86" w:line="232" w:lineRule="auto"/>
              <w:ind w:left="127" w:right="221"/>
              <w:rPr>
                <w:color w:val="FF0000"/>
                <w:lang w:val="es-CL"/>
              </w:rPr>
            </w:pPr>
            <w:r w:rsidRPr="00C30923">
              <w:rPr>
                <w:lang w:val="es-CL"/>
              </w:rPr>
              <w:t>Usa herramientas de observación para ampliar los cinco sentidos, como una lupa, un microscopio, unos prismáticos o un estetoscopio.</w:t>
            </w:r>
          </w:p>
        </w:tc>
        <w:tc>
          <w:tcPr>
            <w:tcW w:w="3544" w:type="dxa"/>
            <w:tcBorders>
              <w:top w:val="single" w:sz="6" w:space="0" w:color="000000"/>
              <w:left w:val="single" w:sz="4" w:space="0" w:color="000000"/>
              <w:bottom w:val="single" w:sz="4" w:space="0" w:color="000000"/>
            </w:tcBorders>
            <w:shd w:val="clear" w:color="auto" w:fill="FFFFFF" w:themeFill="background1"/>
          </w:tcPr>
          <w:p w14:paraId="3E311D31" w14:textId="5CD14573" w:rsidR="00460132" w:rsidRPr="00654AE9" w:rsidRDefault="00C30923" w:rsidP="00B2356B">
            <w:pPr>
              <w:pStyle w:val="TableParagraph"/>
              <w:spacing w:before="86" w:line="232" w:lineRule="auto"/>
              <w:ind w:left="204" w:right="294"/>
              <w:rPr>
                <w:b/>
                <w:color w:val="FF0000"/>
                <w:lang w:val="es-CL"/>
              </w:rPr>
            </w:pPr>
            <w:r w:rsidRPr="00A85637">
              <w:rPr>
                <w:lang w:val="es-CL"/>
              </w:rPr>
              <w:t>Demuestra un</w:t>
            </w:r>
            <w:r w:rsidR="00322F19">
              <w:rPr>
                <w:lang w:val="es-CL"/>
              </w:rPr>
              <w:t>a</w:t>
            </w:r>
            <w:r w:rsidRPr="00A85637">
              <w:rPr>
                <w:lang w:val="es-CL"/>
              </w:rPr>
              <w:t xml:space="preserve"> co</w:t>
            </w:r>
            <w:r w:rsidR="00322F19">
              <w:rPr>
                <w:lang w:val="es-CL"/>
              </w:rPr>
              <w:t>nducta</w:t>
            </w:r>
            <w:r w:rsidRPr="00A85637">
              <w:rPr>
                <w:lang w:val="es-CL"/>
              </w:rPr>
              <w:t xml:space="preserve"> segur</w:t>
            </w:r>
            <w:r w:rsidR="00322F19">
              <w:rPr>
                <w:lang w:val="es-CL"/>
              </w:rPr>
              <w:t>a</w:t>
            </w:r>
            <w:r w:rsidRPr="00A85637">
              <w:rPr>
                <w:lang w:val="es-CL"/>
              </w:rPr>
              <w:t xml:space="preserve"> y procedimientos apropiados (por ejemplo, uso de instrumentos, materiales, organismos) en toda la investigación científica. </w:t>
            </w:r>
            <w:r w:rsidRPr="00322F19">
              <w:rPr>
                <w:b/>
                <w:lang w:val="es-CL"/>
              </w:rPr>
              <w:t>(IP)</w:t>
            </w:r>
          </w:p>
        </w:tc>
      </w:tr>
      <w:tr w:rsidR="00460132" w:rsidRPr="00383F38" w14:paraId="41AE925E" w14:textId="77777777" w:rsidTr="0030108A">
        <w:trPr>
          <w:trHeight w:val="3309"/>
        </w:trPr>
        <w:tc>
          <w:tcPr>
            <w:tcW w:w="3832" w:type="dxa"/>
            <w:tcBorders>
              <w:top w:val="single" w:sz="6" w:space="0" w:color="000000"/>
              <w:bottom w:val="single" w:sz="12" w:space="0" w:color="auto"/>
              <w:right w:val="single" w:sz="4" w:space="0" w:color="000000"/>
            </w:tcBorders>
            <w:shd w:val="clear" w:color="auto" w:fill="FFFFFF" w:themeFill="background1"/>
          </w:tcPr>
          <w:p w14:paraId="2BF06949" w14:textId="322C9BEC" w:rsidR="00460132" w:rsidRPr="00C30923" w:rsidRDefault="00C30923" w:rsidP="00C30923">
            <w:pPr>
              <w:pStyle w:val="TableParagraph"/>
              <w:spacing w:before="89" w:line="232" w:lineRule="auto"/>
              <w:ind w:left="232" w:right="453"/>
              <w:rPr>
                <w:b/>
                <w:lang w:val="es-CL"/>
              </w:rPr>
            </w:pPr>
            <w:r w:rsidRPr="00C30923">
              <w:rPr>
                <w:lang w:val="es-CL"/>
              </w:rPr>
              <w:t xml:space="preserve">Hace que las cosas sucedan y observa los resultados o repite la acción. </w:t>
            </w:r>
            <w:r w:rsidR="00460132" w:rsidRPr="00C30923">
              <w:rPr>
                <w:b/>
                <w:lang w:val="es-CL"/>
              </w:rPr>
              <w:t>(CD)</w:t>
            </w:r>
          </w:p>
        </w:tc>
        <w:tc>
          <w:tcPr>
            <w:tcW w:w="3420" w:type="dxa"/>
            <w:tcBorders>
              <w:top w:val="single" w:sz="4" w:space="0" w:color="000000"/>
              <w:left w:val="single" w:sz="4" w:space="0" w:color="000000"/>
              <w:bottom w:val="single" w:sz="12" w:space="0" w:color="auto"/>
              <w:right w:val="single" w:sz="4" w:space="0" w:color="000000"/>
            </w:tcBorders>
            <w:shd w:val="clear" w:color="auto" w:fill="FFFFFF" w:themeFill="background1"/>
          </w:tcPr>
          <w:p w14:paraId="4103D7FB" w14:textId="28816807" w:rsidR="00460132" w:rsidRPr="00C30923" w:rsidRDefault="00C30923" w:rsidP="00C30923">
            <w:pPr>
              <w:pStyle w:val="TableParagraph"/>
              <w:spacing w:before="89" w:line="232" w:lineRule="auto"/>
              <w:ind w:left="240"/>
              <w:rPr>
                <w:lang w:val="es-CL"/>
              </w:rPr>
            </w:pPr>
            <w:r w:rsidRPr="00C30923">
              <w:rPr>
                <w:lang w:val="es-CL"/>
              </w:rPr>
              <w:t>Hace predicciones y las comprueba por medio de la investigación práctica con el apoyo de un adulto.</w:t>
            </w:r>
          </w:p>
        </w:tc>
        <w:tc>
          <w:tcPr>
            <w:tcW w:w="3947" w:type="dxa"/>
            <w:tcBorders>
              <w:top w:val="single" w:sz="4" w:space="0" w:color="000000"/>
              <w:left w:val="single" w:sz="4" w:space="0" w:color="000000"/>
              <w:bottom w:val="single" w:sz="12" w:space="0" w:color="auto"/>
              <w:right w:val="single" w:sz="4" w:space="0" w:color="000000"/>
            </w:tcBorders>
            <w:shd w:val="clear" w:color="auto" w:fill="FFFFFF" w:themeFill="background1"/>
          </w:tcPr>
          <w:p w14:paraId="4B819671" w14:textId="70A03E44" w:rsidR="00460132" w:rsidRPr="00C30923" w:rsidRDefault="00C30923" w:rsidP="00B2356B">
            <w:pPr>
              <w:pStyle w:val="TableParagraph"/>
              <w:spacing w:before="89" w:line="232" w:lineRule="auto"/>
              <w:ind w:left="127" w:right="79"/>
              <w:rPr>
                <w:lang w:val="es-CL"/>
              </w:rPr>
            </w:pPr>
            <w:r w:rsidRPr="00C30923">
              <w:rPr>
                <w:lang w:val="es-CL"/>
              </w:rPr>
              <w:t xml:space="preserve">Hace preguntas que pueden responderse mediante una investigación, como </w:t>
            </w:r>
            <w:r w:rsidR="00A24FD2">
              <w:rPr>
                <w:lang w:val="es-CL"/>
              </w:rPr>
              <w:t>“</w:t>
            </w:r>
            <w:r w:rsidRPr="00C30923">
              <w:rPr>
                <w:lang w:val="es-CL"/>
              </w:rPr>
              <w:t>¿Qué necesitan las plantas para crecer?</w:t>
            </w:r>
            <w:r w:rsidR="00A24FD2">
              <w:rPr>
                <w:lang w:val="es-CL"/>
              </w:rPr>
              <w:t>”</w:t>
            </w:r>
            <w:r w:rsidRPr="00C30923">
              <w:rPr>
                <w:lang w:val="es-CL"/>
              </w:rPr>
              <w:t xml:space="preserve"> o </w:t>
            </w:r>
            <w:r w:rsidR="00A24FD2">
              <w:rPr>
                <w:lang w:val="es-CL"/>
              </w:rPr>
              <w:t>“</w:t>
            </w:r>
            <w:r w:rsidRPr="00C30923">
              <w:rPr>
                <w:lang w:val="es-CL"/>
              </w:rPr>
              <w:t>¿De qué países vienen los niños de nuestra clase?</w:t>
            </w:r>
            <w:r w:rsidR="00A24FD2">
              <w:rPr>
                <w:lang w:val="es-CL"/>
              </w:rPr>
              <w:t>”</w:t>
            </w:r>
          </w:p>
          <w:p w14:paraId="45755A39" w14:textId="77777777" w:rsidR="00460132" w:rsidRPr="00C30923" w:rsidRDefault="00460132" w:rsidP="00B2356B">
            <w:pPr>
              <w:pStyle w:val="TableParagraph"/>
              <w:spacing w:before="10"/>
              <w:ind w:left="127"/>
              <w:rPr>
                <w:sz w:val="23"/>
                <w:lang w:val="es-CL"/>
              </w:rPr>
            </w:pPr>
          </w:p>
          <w:p w14:paraId="42130922" w14:textId="4E81981C" w:rsidR="00460132" w:rsidRPr="00C30923" w:rsidRDefault="00C30923" w:rsidP="0030108A">
            <w:pPr>
              <w:pStyle w:val="TableParagraph"/>
              <w:spacing w:line="232" w:lineRule="auto"/>
              <w:ind w:left="127" w:right="335"/>
              <w:rPr>
                <w:color w:val="FF0000"/>
                <w:lang w:val="es-CL"/>
              </w:rPr>
            </w:pPr>
            <w:r w:rsidRPr="00C30923">
              <w:rPr>
                <w:lang w:val="es-CL"/>
              </w:rPr>
              <w:t xml:space="preserve">Con apoyo, </w:t>
            </w:r>
            <w:r w:rsidR="00B2356B">
              <w:rPr>
                <w:lang w:val="es-CL"/>
              </w:rPr>
              <w:t>elabora</w:t>
            </w:r>
            <w:r w:rsidR="00B2356B" w:rsidRPr="00C30923">
              <w:rPr>
                <w:lang w:val="es-CL"/>
              </w:rPr>
              <w:t xml:space="preserve"> </w:t>
            </w:r>
            <w:r w:rsidRPr="00C30923">
              <w:rPr>
                <w:lang w:val="es-CL"/>
              </w:rPr>
              <w:t>suposiciones sobre el significado de palabras nuevas a partir de pistas del contexto.</w:t>
            </w:r>
          </w:p>
        </w:tc>
        <w:tc>
          <w:tcPr>
            <w:tcW w:w="3544" w:type="dxa"/>
            <w:tcBorders>
              <w:top w:val="single" w:sz="4" w:space="0" w:color="000000"/>
              <w:left w:val="single" w:sz="4" w:space="0" w:color="000000"/>
              <w:bottom w:val="single" w:sz="12" w:space="0" w:color="auto"/>
            </w:tcBorders>
            <w:shd w:val="clear" w:color="auto" w:fill="FFFFFF" w:themeFill="background1"/>
          </w:tcPr>
          <w:p w14:paraId="6F5241AE" w14:textId="6DE700C7" w:rsidR="00460132" w:rsidRPr="00654AE9" w:rsidRDefault="00C30923" w:rsidP="00FE57DC">
            <w:pPr>
              <w:pStyle w:val="TableParagraph"/>
              <w:spacing w:before="89" w:line="232" w:lineRule="auto"/>
              <w:ind w:left="241" w:right="199"/>
              <w:rPr>
                <w:b/>
                <w:color w:val="FF0000"/>
                <w:lang w:val="es-CL"/>
              </w:rPr>
            </w:pPr>
            <w:r w:rsidRPr="00FE57DC">
              <w:rPr>
                <w:lang w:val="es-CL"/>
              </w:rPr>
              <w:t xml:space="preserve">Predice los resultados de una investigación </w:t>
            </w:r>
            <w:r w:rsidR="00A85637" w:rsidRPr="00FE57DC">
              <w:rPr>
                <w:lang w:val="es-CL"/>
              </w:rPr>
              <w:t xml:space="preserve">con </w:t>
            </w:r>
            <w:r w:rsidRPr="00FE57DC">
              <w:rPr>
                <w:lang w:val="es-CL"/>
              </w:rPr>
              <w:t>bas</w:t>
            </w:r>
            <w:r w:rsidR="00A85637" w:rsidRPr="00FE57DC">
              <w:rPr>
                <w:lang w:val="es-CL"/>
              </w:rPr>
              <w:t>e</w:t>
            </w:r>
            <w:r w:rsidRPr="00FE57DC">
              <w:rPr>
                <w:lang w:val="es-CL"/>
              </w:rPr>
              <w:t xml:space="preserve"> en las ciencias de la vida, físicas y de la Tierra y el espacio (por ejemplo, los cinco sentidos, los cambios en el clima).</w:t>
            </w:r>
            <w:r w:rsidR="00460132" w:rsidRPr="00FE57DC">
              <w:rPr>
                <w:lang w:val="es-CL"/>
              </w:rPr>
              <w:t xml:space="preserve"> </w:t>
            </w:r>
            <w:r w:rsidR="00460132" w:rsidRPr="00FE57DC">
              <w:rPr>
                <w:b/>
                <w:lang w:val="es-CL"/>
              </w:rPr>
              <w:t>(IP)</w:t>
            </w:r>
          </w:p>
        </w:tc>
      </w:tr>
    </w:tbl>
    <w:p w14:paraId="42257621" w14:textId="5FF0BC0C" w:rsidR="00FF0029" w:rsidRPr="00654AE9" w:rsidRDefault="00FF0029" w:rsidP="0047525B">
      <w:pPr>
        <w:widowControl w:val="0"/>
        <w:tabs>
          <w:tab w:val="left" w:pos="1710"/>
        </w:tabs>
        <w:autoSpaceDE w:val="0"/>
        <w:autoSpaceDN w:val="0"/>
        <w:spacing w:line="240" w:lineRule="auto"/>
        <w:rPr>
          <w:lang w:val="es-CL"/>
        </w:rPr>
      </w:pPr>
    </w:p>
    <w:p w14:paraId="316AFB44" w14:textId="69F16AAF" w:rsidR="00A353F0" w:rsidRPr="00654AE9" w:rsidRDefault="00A353F0" w:rsidP="0047525B">
      <w:pPr>
        <w:widowControl w:val="0"/>
        <w:tabs>
          <w:tab w:val="left" w:pos="1710"/>
        </w:tabs>
        <w:autoSpaceDE w:val="0"/>
        <w:autoSpaceDN w:val="0"/>
        <w:spacing w:line="240" w:lineRule="auto"/>
        <w:rPr>
          <w:lang w:val="es-CL"/>
        </w:rPr>
      </w:pPr>
      <w:r w:rsidRPr="00654AE9">
        <w:rPr>
          <w:lang w:val="es-CL"/>
        </w:rPr>
        <w:br w:type="page"/>
      </w:r>
    </w:p>
    <w:tbl>
      <w:tblPr>
        <w:tblW w:w="14743"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42"/>
        <w:gridCol w:w="44"/>
        <w:gridCol w:w="241"/>
        <w:gridCol w:w="3019"/>
        <w:gridCol w:w="216"/>
        <w:gridCol w:w="90"/>
        <w:gridCol w:w="1698"/>
        <w:gridCol w:w="1902"/>
        <w:gridCol w:w="180"/>
        <w:gridCol w:w="270"/>
        <w:gridCol w:w="3441"/>
      </w:tblGrid>
      <w:tr w:rsidR="00F42206" w14:paraId="0BB542C9" w14:textId="77777777" w:rsidTr="0055549F">
        <w:trPr>
          <w:trHeight w:val="600"/>
        </w:trPr>
        <w:tc>
          <w:tcPr>
            <w:tcW w:w="14743" w:type="dxa"/>
            <w:gridSpan w:val="11"/>
            <w:shd w:val="clear" w:color="auto" w:fill="012169" w:themeFill="accent1"/>
            <w:vAlign w:val="center"/>
          </w:tcPr>
          <w:p w14:paraId="6F3CD49B" w14:textId="43D135BC" w:rsidR="00F42206" w:rsidRDefault="00F42206" w:rsidP="00F42206">
            <w:pPr>
              <w:pStyle w:val="TableParagraph"/>
              <w:ind w:left="115" w:right="141"/>
              <w:jc w:val="center"/>
              <w:rPr>
                <w:rFonts w:ascii="Roboto"/>
                <w:b/>
                <w:sz w:val="28"/>
              </w:rPr>
            </w:pPr>
            <w:r w:rsidRPr="00902E1C">
              <w:rPr>
                <w:b/>
                <w:color w:val="FFFFFF"/>
                <w:sz w:val="32"/>
                <w:szCs w:val="28"/>
              </w:rPr>
              <w:lastRenderedPageBreak/>
              <w:t>CIENC</w:t>
            </w:r>
            <w:r>
              <w:rPr>
                <w:b/>
                <w:color w:val="FFFFFF"/>
                <w:sz w:val="32"/>
                <w:szCs w:val="28"/>
              </w:rPr>
              <w:t>IA</w:t>
            </w:r>
          </w:p>
        </w:tc>
      </w:tr>
      <w:tr w:rsidR="00F42206" w:rsidRPr="00E05479" w14:paraId="3AB0E241" w14:textId="77777777" w:rsidTr="0055549F">
        <w:trPr>
          <w:trHeight w:val="600"/>
        </w:trPr>
        <w:tc>
          <w:tcPr>
            <w:tcW w:w="14743" w:type="dxa"/>
            <w:gridSpan w:val="11"/>
            <w:vAlign w:val="center"/>
          </w:tcPr>
          <w:p w14:paraId="112B06CF" w14:textId="4E2F9C29" w:rsidR="00F42206" w:rsidRPr="008A31EC" w:rsidRDefault="00F42206" w:rsidP="00F42206">
            <w:pPr>
              <w:pStyle w:val="TableParagraph"/>
              <w:ind w:left="115" w:right="141"/>
              <w:rPr>
                <w:rFonts w:ascii="Roboto"/>
                <w:b/>
                <w:sz w:val="28"/>
                <w:lang w:val="es-CL"/>
              </w:rPr>
            </w:pPr>
            <w:r w:rsidRPr="00F42206">
              <w:rPr>
                <w:rFonts w:asciiTheme="minorHAnsi" w:hAnsiTheme="minorHAnsi"/>
                <w:b/>
                <w:sz w:val="28"/>
                <w:lang w:val="es-CL"/>
              </w:rPr>
              <w:t>ALINEAMIENTO - ASPECTO</w:t>
            </w:r>
            <w:r w:rsidRPr="00F42206">
              <w:rPr>
                <w:rFonts w:asciiTheme="minorHAnsi" w:hAnsiTheme="minorHAnsi"/>
                <w:b/>
                <w:spacing w:val="-5"/>
                <w:sz w:val="28"/>
                <w:lang w:val="es-CL"/>
              </w:rPr>
              <w:t xml:space="preserve"> </w:t>
            </w:r>
            <w:r w:rsidRPr="00F42206">
              <w:rPr>
                <w:rFonts w:asciiTheme="minorHAnsi" w:hAnsiTheme="minorHAnsi"/>
                <w:b/>
                <w:sz w:val="28"/>
                <w:lang w:val="es-CL"/>
              </w:rPr>
              <w:t>1:</w:t>
            </w:r>
            <w:r w:rsidRPr="00F42206">
              <w:rPr>
                <w:rFonts w:asciiTheme="minorHAnsi" w:hAnsiTheme="minorHAnsi"/>
                <w:b/>
                <w:spacing w:val="44"/>
                <w:sz w:val="28"/>
                <w:lang w:val="es-CL"/>
              </w:rPr>
              <w:t xml:space="preserve"> </w:t>
            </w:r>
            <w:r w:rsidRPr="00F42206">
              <w:rPr>
                <w:rFonts w:asciiTheme="minorHAnsi" w:hAnsiTheme="minorHAnsi"/>
                <w:b/>
                <w:sz w:val="28"/>
                <w:lang w:val="es-CL"/>
              </w:rPr>
              <w:t>INVESTIGACIÓN Y APLICACIÓN</w:t>
            </w:r>
          </w:p>
        </w:tc>
      </w:tr>
      <w:tr w:rsidR="00F42206" w:rsidRPr="00E05479" w14:paraId="21A9D93B" w14:textId="77777777" w:rsidTr="0055549F">
        <w:trPr>
          <w:trHeight w:val="1149"/>
        </w:trPr>
        <w:tc>
          <w:tcPr>
            <w:tcW w:w="3927" w:type="dxa"/>
            <w:gridSpan w:val="3"/>
            <w:tcBorders>
              <w:bottom w:val="single" w:sz="4" w:space="0" w:color="000000"/>
              <w:right w:val="single" w:sz="4" w:space="0" w:color="000000"/>
            </w:tcBorders>
            <w:shd w:val="clear" w:color="auto" w:fill="D4DAEC"/>
          </w:tcPr>
          <w:p w14:paraId="16DFFC29" w14:textId="5CB5491B" w:rsidR="00F42206" w:rsidRPr="00F42206" w:rsidRDefault="00F42206" w:rsidP="00F42206">
            <w:pPr>
              <w:pStyle w:val="TableParagraph"/>
              <w:spacing w:before="233" w:line="223" w:lineRule="auto"/>
              <w:ind w:left="42" w:right="207" w:hanging="31"/>
              <w:jc w:val="center"/>
              <w:rPr>
                <w:b/>
                <w:lang w:val="es-CL"/>
              </w:rPr>
            </w:pPr>
            <w:r w:rsidRPr="009E5884">
              <w:rPr>
                <w:b/>
                <w:lang w:val="es-CL"/>
              </w:rPr>
              <w:t xml:space="preserve">DIRECTRICES PARA </w:t>
            </w:r>
            <w:r w:rsidR="00A24FD2">
              <w:rPr>
                <w:b/>
                <w:lang w:val="es-CL"/>
              </w:rPr>
              <w:t>BEBÉS E INFANTES</w:t>
            </w:r>
          </w:p>
        </w:tc>
        <w:tc>
          <w:tcPr>
            <w:tcW w:w="3325" w:type="dxa"/>
            <w:gridSpan w:val="3"/>
            <w:tcBorders>
              <w:left w:val="single" w:sz="4" w:space="0" w:color="000000"/>
              <w:bottom w:val="single" w:sz="4" w:space="0" w:color="000000"/>
              <w:right w:val="single" w:sz="4" w:space="0" w:color="000000"/>
            </w:tcBorders>
            <w:shd w:val="clear" w:color="auto" w:fill="A4B0D8"/>
          </w:tcPr>
          <w:p w14:paraId="149E9A2B" w14:textId="31C26FF8" w:rsidR="00F42206" w:rsidRPr="00F42206" w:rsidRDefault="00F42206" w:rsidP="00F42206">
            <w:pPr>
              <w:pStyle w:val="TableParagraph"/>
              <w:spacing w:before="233" w:line="223" w:lineRule="auto"/>
              <w:ind w:left="253" w:right="423" w:firstLine="13"/>
              <w:jc w:val="center"/>
              <w:rPr>
                <w:b/>
                <w:lang w:val="es-CL"/>
              </w:rPr>
            </w:pPr>
            <w:r w:rsidRPr="009E5884">
              <w:rPr>
                <w:b/>
                <w:lang w:val="es-CL"/>
              </w:rPr>
              <w:t xml:space="preserve">ESTÁNDARES </w:t>
            </w:r>
            <w:r w:rsidR="00245895">
              <w:rPr>
                <w:b/>
                <w:lang w:val="es-CL"/>
              </w:rPr>
              <w:t xml:space="preserve">DE </w:t>
            </w:r>
            <w:r w:rsidRPr="009E5884">
              <w:rPr>
                <w:b/>
                <w:lang w:val="es-CL"/>
              </w:rPr>
              <w:t xml:space="preserve">  APRENDIZAJE   TEMPRANO DE AZ</w:t>
            </w:r>
          </w:p>
        </w:tc>
        <w:tc>
          <w:tcPr>
            <w:tcW w:w="3600" w:type="dxa"/>
            <w:gridSpan w:val="2"/>
            <w:tcBorders>
              <w:left w:val="single" w:sz="4" w:space="0" w:color="000000"/>
              <w:bottom w:val="single" w:sz="6" w:space="0" w:color="000000"/>
              <w:right w:val="single" w:sz="6" w:space="0" w:color="000000"/>
            </w:tcBorders>
            <w:shd w:val="clear" w:color="auto" w:fill="6C80C0"/>
            <w:vAlign w:val="center"/>
          </w:tcPr>
          <w:p w14:paraId="238D23B0" w14:textId="1043D299" w:rsidR="00F42206" w:rsidRPr="00F42206" w:rsidRDefault="00F42206" w:rsidP="00F42206">
            <w:pPr>
              <w:pStyle w:val="TableParagraph"/>
              <w:spacing w:before="233" w:line="223" w:lineRule="auto"/>
              <w:ind w:left="253" w:right="207" w:firstLine="1"/>
              <w:jc w:val="center"/>
              <w:rPr>
                <w:b/>
                <w:lang w:val="es-CL"/>
              </w:rPr>
            </w:pPr>
            <w:r w:rsidRPr="009E5884">
              <w:rPr>
                <w:b/>
                <w:lang w:val="es-CL"/>
              </w:rPr>
              <w:t>MARCO DE RESULTADOS DEL APRENDIZAJE TEMPRANO DE HEAD START</w:t>
            </w:r>
          </w:p>
        </w:tc>
        <w:tc>
          <w:tcPr>
            <w:tcW w:w="3891" w:type="dxa"/>
            <w:gridSpan w:val="3"/>
            <w:tcBorders>
              <w:left w:val="single" w:sz="6" w:space="0" w:color="000000"/>
              <w:bottom w:val="single" w:sz="4" w:space="0" w:color="000000"/>
            </w:tcBorders>
            <w:shd w:val="clear" w:color="auto" w:fill="012169" w:themeFill="accent1"/>
          </w:tcPr>
          <w:p w14:paraId="0085A223" w14:textId="0BAC041E" w:rsidR="00F42206" w:rsidRPr="008A31EC" w:rsidRDefault="00F42206" w:rsidP="00FA0F82">
            <w:pPr>
              <w:pStyle w:val="TableParagraph"/>
              <w:spacing w:before="233" w:line="223" w:lineRule="auto"/>
              <w:ind w:left="253" w:right="207" w:hanging="25"/>
              <w:jc w:val="center"/>
              <w:rPr>
                <w:b/>
                <w:lang w:val="es-CL"/>
              </w:rPr>
            </w:pPr>
            <w:r w:rsidRPr="009E5884">
              <w:rPr>
                <w:b/>
                <w:lang w:val="es-CL"/>
              </w:rPr>
              <w:t>ESTÁNDAR DE K</w:t>
            </w:r>
            <w:r w:rsidR="00FA0F82">
              <w:rPr>
                <w:b/>
                <w:lang w:val="es-CL"/>
              </w:rPr>
              <w:t>ÍNDER</w:t>
            </w:r>
            <w:r w:rsidRPr="009E5884">
              <w:rPr>
                <w:b/>
                <w:lang w:val="es-CL"/>
              </w:rPr>
              <w:t xml:space="preserve"> DE AZ</w:t>
            </w:r>
          </w:p>
        </w:tc>
      </w:tr>
      <w:tr w:rsidR="00654AE9" w:rsidRPr="00E05479" w14:paraId="29842492" w14:textId="77777777" w:rsidTr="0013080F">
        <w:trPr>
          <w:trHeight w:val="982"/>
        </w:trPr>
        <w:tc>
          <w:tcPr>
            <w:tcW w:w="3927" w:type="dxa"/>
            <w:gridSpan w:val="3"/>
            <w:tcBorders>
              <w:top w:val="single" w:sz="4" w:space="0" w:color="000000"/>
              <w:bottom w:val="single" w:sz="4" w:space="0" w:color="000000"/>
              <w:right w:val="single" w:sz="4" w:space="0" w:color="000000"/>
            </w:tcBorders>
            <w:shd w:val="clear" w:color="auto" w:fill="FFFFFF" w:themeFill="background1"/>
            <w:vAlign w:val="center"/>
          </w:tcPr>
          <w:p w14:paraId="615110D2" w14:textId="0B4E4ACC" w:rsidR="00654AE9" w:rsidRPr="00654AE9" w:rsidRDefault="00654AE9" w:rsidP="00654AE9">
            <w:pPr>
              <w:pStyle w:val="TableParagraph"/>
              <w:spacing w:before="1" w:line="232" w:lineRule="auto"/>
              <w:ind w:left="192" w:right="339"/>
              <w:rPr>
                <w:b/>
                <w:lang w:val="es-CL"/>
              </w:rPr>
            </w:pPr>
            <w:r w:rsidRPr="00654AE9">
              <w:rPr>
                <w:b/>
                <w:lang w:val="es-CL"/>
              </w:rPr>
              <w:t xml:space="preserve">Desarrollo Cognitivo </w:t>
            </w:r>
            <w:proofErr w:type="spellStart"/>
            <w:r w:rsidRPr="00654AE9">
              <w:rPr>
                <w:b/>
                <w:lang w:val="es-CL"/>
              </w:rPr>
              <w:t>y</w:t>
            </w:r>
            <w:proofErr w:type="spellEnd"/>
            <w:r w:rsidRPr="00654AE9">
              <w:rPr>
                <w:b/>
                <w:lang w:val="es-CL"/>
              </w:rPr>
              <w:t xml:space="preserve"> </w:t>
            </w:r>
            <w:r w:rsidR="00A24FD2">
              <w:rPr>
                <w:b/>
                <w:lang w:val="es-CL"/>
              </w:rPr>
              <w:t>Introducción al</w:t>
            </w:r>
            <w:r w:rsidRPr="00654AE9">
              <w:rPr>
                <w:b/>
                <w:lang w:val="es-CL"/>
              </w:rPr>
              <w:t xml:space="preserve"> Aprendizaje </w:t>
            </w:r>
          </w:p>
        </w:tc>
        <w:tc>
          <w:tcPr>
            <w:tcW w:w="33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469A16" w14:textId="3D3ABB17" w:rsidR="00654AE9" w:rsidRPr="00706695" w:rsidRDefault="00654AE9" w:rsidP="00654AE9">
            <w:pPr>
              <w:pStyle w:val="TableParagraph"/>
              <w:ind w:left="201"/>
              <w:rPr>
                <w:b/>
              </w:rPr>
            </w:pPr>
            <w:r w:rsidRPr="00654AE9">
              <w:rPr>
                <w:b/>
                <w:lang w:val="es-CL"/>
              </w:rPr>
              <w:t xml:space="preserve">Investigación </w:t>
            </w:r>
          </w:p>
        </w:tc>
        <w:tc>
          <w:tcPr>
            <w:tcW w:w="3600" w:type="dxa"/>
            <w:gridSpan w:val="2"/>
            <w:tcBorders>
              <w:top w:val="single" w:sz="6" w:space="0" w:color="000000"/>
              <w:left w:val="single" w:sz="4" w:space="0" w:color="000000"/>
              <w:bottom w:val="single" w:sz="6" w:space="0" w:color="000000"/>
              <w:right w:val="single" w:sz="6" w:space="0" w:color="000000"/>
            </w:tcBorders>
            <w:shd w:val="clear" w:color="auto" w:fill="FFFFFF" w:themeFill="background1"/>
            <w:vAlign w:val="center"/>
          </w:tcPr>
          <w:p w14:paraId="773311D7" w14:textId="5037360B" w:rsidR="00654AE9" w:rsidRPr="00706695" w:rsidRDefault="00654AE9" w:rsidP="00654AE9">
            <w:pPr>
              <w:pStyle w:val="TableParagraph"/>
              <w:spacing w:before="1"/>
              <w:ind w:left="201"/>
              <w:rPr>
                <w:b/>
              </w:rPr>
            </w:pPr>
            <w:r w:rsidRPr="00654AE9">
              <w:rPr>
                <w:b/>
                <w:lang w:val="es-CL"/>
              </w:rPr>
              <w:t>Habilidades y Métodos Científicos</w:t>
            </w:r>
          </w:p>
        </w:tc>
        <w:tc>
          <w:tcPr>
            <w:tcW w:w="3891" w:type="dxa"/>
            <w:gridSpan w:val="3"/>
            <w:tcBorders>
              <w:top w:val="single" w:sz="4" w:space="0" w:color="000000"/>
              <w:left w:val="single" w:sz="6" w:space="0" w:color="000000"/>
              <w:bottom w:val="single" w:sz="4" w:space="0" w:color="000000"/>
            </w:tcBorders>
            <w:shd w:val="clear" w:color="auto" w:fill="FFFFFF" w:themeFill="background1"/>
            <w:vAlign w:val="center"/>
          </w:tcPr>
          <w:p w14:paraId="7D405EDC" w14:textId="1CB0C15E" w:rsidR="00654AE9" w:rsidRPr="00654AE9" w:rsidRDefault="00654AE9" w:rsidP="00654AE9">
            <w:pPr>
              <w:pStyle w:val="TableParagraph"/>
              <w:spacing w:before="109"/>
              <w:ind w:left="199"/>
              <w:rPr>
                <w:b/>
                <w:lang w:val="es-CL"/>
              </w:rPr>
            </w:pPr>
            <w:r w:rsidRPr="00654AE9">
              <w:rPr>
                <w:b/>
                <w:lang w:val="es-CL"/>
              </w:rPr>
              <w:t>Pruebas Científicas (Investigación y Modelización)</w:t>
            </w:r>
          </w:p>
        </w:tc>
      </w:tr>
      <w:tr w:rsidR="00A353F0" w14:paraId="5A32C98F" w14:textId="77777777" w:rsidTr="00E21F68">
        <w:trPr>
          <w:trHeight w:val="2258"/>
        </w:trPr>
        <w:tc>
          <w:tcPr>
            <w:tcW w:w="3927" w:type="dxa"/>
            <w:gridSpan w:val="3"/>
            <w:tcBorders>
              <w:top w:val="single" w:sz="4" w:space="0" w:color="000000"/>
              <w:bottom w:val="single" w:sz="4" w:space="0" w:color="000000"/>
              <w:right w:val="single" w:sz="4" w:space="0" w:color="000000"/>
            </w:tcBorders>
            <w:shd w:val="clear" w:color="auto" w:fill="FFFFFF" w:themeFill="background1"/>
          </w:tcPr>
          <w:p w14:paraId="4D7BB840" w14:textId="0466A139" w:rsidR="00A353F0" w:rsidRPr="00654AE9" w:rsidRDefault="00654AE9" w:rsidP="00654AE9">
            <w:pPr>
              <w:pStyle w:val="TableParagraph"/>
              <w:spacing w:before="89" w:line="232" w:lineRule="auto"/>
              <w:ind w:left="220" w:right="455"/>
              <w:rPr>
                <w:b/>
              </w:rPr>
            </w:pPr>
            <w:r w:rsidRPr="00654AE9">
              <w:rPr>
                <w:lang w:val="es-CL"/>
              </w:rPr>
              <w:t>Experimenta con diferentes usos de los objetos.</w:t>
            </w:r>
            <w:r w:rsidR="00A353F0" w:rsidRPr="00654AE9">
              <w:rPr>
                <w:spacing w:val="2"/>
                <w:lang w:val="es-CL"/>
              </w:rPr>
              <w:t xml:space="preserve"> </w:t>
            </w:r>
            <w:r w:rsidR="00A353F0" w:rsidRPr="00654AE9">
              <w:rPr>
                <w:b/>
              </w:rPr>
              <w:t>(CD)</w:t>
            </w:r>
          </w:p>
        </w:tc>
        <w:tc>
          <w:tcPr>
            <w:tcW w:w="33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E584678" w14:textId="7F7E42B5" w:rsidR="00A353F0" w:rsidRPr="00654AE9" w:rsidRDefault="00654AE9" w:rsidP="009A548D">
            <w:pPr>
              <w:pStyle w:val="TableParagraph"/>
              <w:spacing w:before="85"/>
              <w:ind w:left="229" w:right="383"/>
              <w:rPr>
                <w:color w:val="FF0000"/>
                <w:lang w:val="es-CL"/>
              </w:rPr>
            </w:pPr>
            <w:r w:rsidRPr="00654AE9">
              <w:rPr>
                <w:lang w:val="es-CL"/>
              </w:rPr>
              <w:t xml:space="preserve">Ajusta el experimento si los resultados son diferentes a los esperados y continúa </w:t>
            </w:r>
            <w:r>
              <w:rPr>
                <w:lang w:val="es-CL"/>
              </w:rPr>
              <w:t>haciendo las pruebas</w:t>
            </w:r>
          </w:p>
        </w:tc>
        <w:tc>
          <w:tcPr>
            <w:tcW w:w="3600" w:type="dxa"/>
            <w:gridSpan w:val="2"/>
            <w:tcBorders>
              <w:top w:val="single" w:sz="6" w:space="0" w:color="000000"/>
              <w:left w:val="single" w:sz="4" w:space="0" w:color="000000"/>
              <w:bottom w:val="single" w:sz="6" w:space="0" w:color="000000"/>
              <w:right w:val="single" w:sz="6" w:space="0" w:color="000000"/>
            </w:tcBorders>
            <w:shd w:val="clear" w:color="auto" w:fill="FFFFFF" w:themeFill="background1"/>
          </w:tcPr>
          <w:p w14:paraId="3B942D8E" w14:textId="4B473F3D" w:rsidR="0013080F" w:rsidRPr="00E21F68" w:rsidRDefault="00654AE9" w:rsidP="00E21F68">
            <w:pPr>
              <w:pStyle w:val="TableParagraph"/>
              <w:spacing w:before="89" w:line="232" w:lineRule="auto"/>
              <w:ind w:left="231" w:right="105"/>
              <w:rPr>
                <w:b/>
              </w:rPr>
            </w:pPr>
            <w:r w:rsidRPr="00654AE9">
              <w:rPr>
                <w:lang w:val="es-CL"/>
              </w:rPr>
              <w:t>Implementa pasos y u</w:t>
            </w:r>
            <w:r>
              <w:rPr>
                <w:lang w:val="es-CL"/>
              </w:rPr>
              <w:t>s</w:t>
            </w:r>
            <w:r w:rsidRPr="00654AE9">
              <w:rPr>
                <w:lang w:val="es-CL"/>
              </w:rPr>
              <w:t xml:space="preserve">a materiales para explorar preguntas comprobables, como </w:t>
            </w:r>
            <w:r w:rsidR="00A24FD2">
              <w:rPr>
                <w:lang w:val="es-CL"/>
              </w:rPr>
              <w:t>“</w:t>
            </w:r>
            <w:r w:rsidRPr="00654AE9">
              <w:rPr>
                <w:lang w:val="es-CL"/>
              </w:rPr>
              <w:t>¿Necesitan las plantas agua para crecer?</w:t>
            </w:r>
            <w:r w:rsidR="00A24FD2">
              <w:rPr>
                <w:lang w:val="es-CL"/>
              </w:rPr>
              <w:t>”</w:t>
            </w:r>
            <w:r w:rsidRPr="00654AE9">
              <w:rPr>
                <w:lang w:val="es-CL"/>
              </w:rPr>
              <w:t xml:space="preserve"> </w:t>
            </w:r>
            <w:r w:rsidR="0013080F">
              <w:rPr>
                <w:lang w:val="es-CL"/>
              </w:rPr>
              <w:t>al plantar</w:t>
            </w:r>
            <w:r w:rsidRPr="00654AE9">
              <w:rPr>
                <w:lang w:val="es-CL"/>
              </w:rPr>
              <w:t xml:space="preserve"> semillas y </w:t>
            </w:r>
            <w:proofErr w:type="gramStart"/>
            <w:r w:rsidRPr="00654AE9">
              <w:rPr>
                <w:lang w:val="es-CL"/>
              </w:rPr>
              <w:t>da</w:t>
            </w:r>
            <w:r w:rsidR="0013080F">
              <w:rPr>
                <w:lang w:val="es-CL"/>
              </w:rPr>
              <w:t>rle</w:t>
            </w:r>
            <w:proofErr w:type="gramEnd"/>
            <w:r w:rsidRPr="00654AE9">
              <w:rPr>
                <w:lang w:val="es-CL"/>
              </w:rPr>
              <w:t xml:space="preserve"> agua a algunas</w:t>
            </w:r>
            <w:r w:rsidR="0013080F">
              <w:rPr>
                <w:lang w:val="es-CL"/>
              </w:rPr>
              <w:t>,</w:t>
            </w:r>
            <w:r w:rsidR="0013080F" w:rsidRPr="00654AE9">
              <w:rPr>
                <w:lang w:val="es-CL"/>
              </w:rPr>
              <w:t xml:space="preserve"> </w:t>
            </w:r>
            <w:r w:rsidRPr="00654AE9">
              <w:rPr>
                <w:lang w:val="es-CL"/>
              </w:rPr>
              <w:t>pero no a otras.</w:t>
            </w:r>
            <w:r w:rsidR="00A353F0" w:rsidRPr="0013080F">
              <w:rPr>
                <w:color w:val="FF0000"/>
                <w:spacing w:val="-4"/>
                <w:lang w:val="es-CL"/>
              </w:rPr>
              <w:t xml:space="preserve"> </w:t>
            </w:r>
            <w:r w:rsidR="00A353F0" w:rsidRPr="0013080F">
              <w:rPr>
                <w:b/>
              </w:rPr>
              <w:t>(ATL)</w:t>
            </w:r>
          </w:p>
        </w:tc>
        <w:tc>
          <w:tcPr>
            <w:tcW w:w="3891" w:type="dxa"/>
            <w:gridSpan w:val="3"/>
            <w:tcBorders>
              <w:top w:val="single" w:sz="4" w:space="0" w:color="000000"/>
              <w:left w:val="single" w:sz="6" w:space="0" w:color="000000"/>
              <w:bottom w:val="single" w:sz="4" w:space="0" w:color="000000"/>
            </w:tcBorders>
            <w:shd w:val="clear" w:color="auto" w:fill="FFFFFF" w:themeFill="background1"/>
          </w:tcPr>
          <w:p w14:paraId="3EA470C2" w14:textId="77777777" w:rsidR="00A353F0" w:rsidRPr="0013080F" w:rsidRDefault="00A353F0" w:rsidP="00706695">
            <w:pPr>
              <w:pStyle w:val="TableParagraph"/>
              <w:spacing w:before="2"/>
              <w:ind w:right="225"/>
              <w:rPr>
                <w:color w:val="FF0000"/>
                <w:sz w:val="31"/>
                <w:lang w:val="es-CL"/>
              </w:rPr>
            </w:pPr>
          </w:p>
          <w:p w14:paraId="4586A9F4" w14:textId="536635F4" w:rsidR="00A353F0" w:rsidRPr="00654AE9" w:rsidRDefault="0013080F" w:rsidP="0013080F">
            <w:pPr>
              <w:pStyle w:val="TableParagraph"/>
              <w:ind w:left="128" w:right="225"/>
              <w:rPr>
                <w:b/>
                <w:color w:val="FF0000"/>
              </w:rPr>
            </w:pPr>
            <w:r w:rsidRPr="0013080F">
              <w:rPr>
                <w:lang w:val="es-CL"/>
              </w:rPr>
              <w:t xml:space="preserve">Participa en investigaciones guiadas en ciencias de la vida, físicas y de la Tierra y el espacio. </w:t>
            </w:r>
            <w:r w:rsidR="00A353F0" w:rsidRPr="0013080F">
              <w:rPr>
                <w:b/>
              </w:rPr>
              <w:t>(PS)</w:t>
            </w:r>
          </w:p>
        </w:tc>
      </w:tr>
      <w:tr w:rsidR="00A353F0" w:rsidRPr="00E05479" w14:paraId="3CD3922D" w14:textId="77777777" w:rsidTr="0013080F">
        <w:trPr>
          <w:trHeight w:val="3707"/>
        </w:trPr>
        <w:tc>
          <w:tcPr>
            <w:tcW w:w="3927" w:type="dxa"/>
            <w:gridSpan w:val="3"/>
            <w:tcBorders>
              <w:top w:val="single" w:sz="4" w:space="0" w:color="000000"/>
              <w:right w:val="single" w:sz="4" w:space="0" w:color="000000"/>
            </w:tcBorders>
            <w:shd w:val="clear" w:color="auto" w:fill="FFFFFF" w:themeFill="background1"/>
          </w:tcPr>
          <w:p w14:paraId="696B5D92" w14:textId="6BDB270A" w:rsidR="00A353F0" w:rsidRPr="00654AE9" w:rsidRDefault="00654AE9" w:rsidP="00654AE9">
            <w:pPr>
              <w:pStyle w:val="TableParagraph"/>
              <w:spacing w:before="89" w:line="232" w:lineRule="auto"/>
              <w:ind w:left="220" w:right="293"/>
              <w:rPr>
                <w:b/>
              </w:rPr>
            </w:pPr>
            <w:r w:rsidRPr="00654AE9">
              <w:rPr>
                <w:lang w:val="es-CL"/>
              </w:rPr>
              <w:t>Desarrolla la confianza; prueba cosas nuevas y asume riesgos</w:t>
            </w:r>
            <w:r w:rsidR="00FA631E">
              <w:rPr>
                <w:lang w:val="es-CL"/>
              </w:rPr>
              <w:t xml:space="preserve">. </w:t>
            </w:r>
            <w:r w:rsidR="00A353F0" w:rsidRPr="00654AE9">
              <w:rPr>
                <w:b/>
              </w:rPr>
              <w:t>(ATL)</w:t>
            </w:r>
          </w:p>
        </w:tc>
        <w:tc>
          <w:tcPr>
            <w:tcW w:w="3325" w:type="dxa"/>
            <w:gridSpan w:val="3"/>
            <w:tcBorders>
              <w:top w:val="single" w:sz="4" w:space="0" w:color="000000"/>
              <w:left w:val="single" w:sz="4" w:space="0" w:color="000000"/>
              <w:right w:val="single" w:sz="4" w:space="0" w:color="000000"/>
            </w:tcBorders>
            <w:shd w:val="clear" w:color="auto" w:fill="FFFFFF" w:themeFill="background1"/>
          </w:tcPr>
          <w:p w14:paraId="56F19616" w14:textId="23FF667B" w:rsidR="00A353F0" w:rsidRPr="00654AE9" w:rsidRDefault="00A353F0" w:rsidP="009A548D">
            <w:pPr>
              <w:pStyle w:val="TableParagraph"/>
              <w:spacing w:before="85"/>
              <w:ind w:left="229"/>
              <w:rPr>
                <w:color w:val="FF0000"/>
                <w:lang w:val="es-CL"/>
              </w:rPr>
            </w:pPr>
            <w:r w:rsidRPr="00654AE9">
              <w:rPr>
                <w:lang w:val="es-CL"/>
              </w:rPr>
              <w:t>Persist</w:t>
            </w:r>
            <w:r w:rsidR="00654AE9" w:rsidRPr="00654AE9">
              <w:rPr>
                <w:lang w:val="es-CL"/>
              </w:rPr>
              <w:t>e con la investigación</w:t>
            </w:r>
            <w:r w:rsidRPr="00654AE9">
              <w:rPr>
                <w:lang w:val="es-CL"/>
              </w:rPr>
              <w:t>.</w:t>
            </w:r>
          </w:p>
        </w:tc>
        <w:tc>
          <w:tcPr>
            <w:tcW w:w="3600" w:type="dxa"/>
            <w:gridSpan w:val="2"/>
            <w:tcBorders>
              <w:top w:val="single" w:sz="6" w:space="0" w:color="000000"/>
              <w:left w:val="single" w:sz="4" w:space="0" w:color="000000"/>
              <w:right w:val="single" w:sz="6" w:space="0" w:color="000000"/>
            </w:tcBorders>
            <w:shd w:val="clear" w:color="auto" w:fill="FFFFFF" w:themeFill="background1"/>
          </w:tcPr>
          <w:p w14:paraId="0D17A0FD" w14:textId="39D4D3BF" w:rsidR="00A353F0" w:rsidRPr="0013080F" w:rsidRDefault="0013080F" w:rsidP="009A548D">
            <w:pPr>
              <w:pStyle w:val="TableParagraph"/>
              <w:spacing w:before="89" w:line="232" w:lineRule="auto"/>
              <w:ind w:left="231" w:right="52"/>
              <w:rPr>
                <w:b/>
                <w:lang w:val="es-CL"/>
              </w:rPr>
            </w:pPr>
            <w:r w:rsidRPr="0013080F">
              <w:rPr>
                <w:lang w:val="es-CL"/>
              </w:rPr>
              <w:t xml:space="preserve">Fija objetivos y desarrolla y sigue planes. </w:t>
            </w:r>
            <w:r w:rsidR="00A353F0" w:rsidRPr="0013080F">
              <w:rPr>
                <w:b/>
                <w:lang w:val="es-CL"/>
              </w:rPr>
              <w:t>(ATL)</w:t>
            </w:r>
          </w:p>
          <w:p w14:paraId="5E87B8F7" w14:textId="77777777" w:rsidR="00A353F0" w:rsidRPr="0013080F" w:rsidRDefault="00A353F0" w:rsidP="009A548D">
            <w:pPr>
              <w:pStyle w:val="TableParagraph"/>
              <w:spacing w:before="5"/>
              <w:rPr>
                <w:color w:val="FF0000"/>
                <w:lang w:val="es-CL"/>
              </w:rPr>
            </w:pPr>
          </w:p>
          <w:p w14:paraId="17CFB845" w14:textId="17004BAF" w:rsidR="00A353F0" w:rsidRPr="0073542E" w:rsidRDefault="0013080F" w:rsidP="009A548D">
            <w:pPr>
              <w:pStyle w:val="TableParagraph"/>
              <w:spacing w:line="232" w:lineRule="auto"/>
              <w:ind w:left="231" w:right="186"/>
              <w:rPr>
                <w:color w:val="FF0000"/>
                <w:lang w:val="es-CL"/>
              </w:rPr>
            </w:pPr>
            <w:r w:rsidRPr="0013080F">
              <w:rPr>
                <w:lang w:val="es-CL"/>
              </w:rPr>
              <w:t xml:space="preserve">Demuestra entusiasmo por aprender y </w:t>
            </w:r>
            <w:r>
              <w:rPr>
                <w:lang w:val="es-CL"/>
              </w:rPr>
              <w:t xml:space="preserve">hablar de </w:t>
            </w:r>
            <w:r w:rsidRPr="0013080F">
              <w:rPr>
                <w:lang w:val="es-CL"/>
              </w:rPr>
              <w:t xml:space="preserve">una serie de temas, ideas y actividades. </w:t>
            </w:r>
          </w:p>
          <w:p w14:paraId="16DCEF0F" w14:textId="77777777" w:rsidR="00A353F0" w:rsidRPr="0073542E" w:rsidRDefault="00A353F0" w:rsidP="009A548D">
            <w:pPr>
              <w:pStyle w:val="TableParagraph"/>
              <w:spacing w:before="2"/>
              <w:rPr>
                <w:color w:val="FF0000"/>
                <w:lang w:val="es-CL"/>
              </w:rPr>
            </w:pPr>
          </w:p>
          <w:p w14:paraId="34CBCA92" w14:textId="313EF03E" w:rsidR="00A353F0" w:rsidRPr="0073542E" w:rsidRDefault="0013080F" w:rsidP="0013080F">
            <w:pPr>
              <w:pStyle w:val="TableParagraph"/>
              <w:spacing w:line="232" w:lineRule="auto"/>
              <w:ind w:left="231" w:right="270"/>
              <w:rPr>
                <w:color w:val="FF0000"/>
                <w:lang w:val="es-CL"/>
              </w:rPr>
            </w:pPr>
            <w:r w:rsidRPr="0013080F">
              <w:rPr>
                <w:lang w:val="es-CL"/>
              </w:rPr>
              <w:t>Articula los pasos a seguir e indica los materiales necesarios para llevar a cabo una investigación o u</w:t>
            </w:r>
            <w:r>
              <w:rPr>
                <w:lang w:val="es-CL"/>
              </w:rPr>
              <w:t xml:space="preserve">n experimento. </w:t>
            </w:r>
          </w:p>
        </w:tc>
        <w:tc>
          <w:tcPr>
            <w:tcW w:w="3891" w:type="dxa"/>
            <w:gridSpan w:val="3"/>
            <w:tcBorders>
              <w:top w:val="single" w:sz="4" w:space="0" w:color="000000"/>
              <w:left w:val="single" w:sz="6" w:space="0" w:color="000000"/>
            </w:tcBorders>
            <w:shd w:val="clear" w:color="auto" w:fill="FFFFFF" w:themeFill="background1"/>
          </w:tcPr>
          <w:p w14:paraId="09271EC1" w14:textId="77777777" w:rsidR="00A353F0" w:rsidRPr="0073542E" w:rsidRDefault="00A353F0" w:rsidP="009A548D">
            <w:pPr>
              <w:pStyle w:val="TableParagraph"/>
              <w:rPr>
                <w:rFonts w:ascii="Times New Roman"/>
                <w:color w:val="FF0000"/>
                <w:lang w:val="es-CL"/>
              </w:rPr>
            </w:pPr>
          </w:p>
        </w:tc>
      </w:tr>
      <w:tr w:rsidR="008A31EC" w14:paraId="7BA17294" w14:textId="77777777" w:rsidTr="00E21F68">
        <w:trPr>
          <w:trHeight w:val="403"/>
        </w:trPr>
        <w:tc>
          <w:tcPr>
            <w:tcW w:w="14743" w:type="dxa"/>
            <w:gridSpan w:val="11"/>
            <w:tcBorders>
              <w:bottom w:val="single" w:sz="18" w:space="0" w:color="000000"/>
            </w:tcBorders>
            <w:shd w:val="clear" w:color="auto" w:fill="012169" w:themeFill="accent1"/>
          </w:tcPr>
          <w:p w14:paraId="72F35219" w14:textId="5EAD880A" w:rsidR="008A31EC" w:rsidRDefault="008A31EC" w:rsidP="00E21F68">
            <w:pPr>
              <w:pStyle w:val="TableParagraph"/>
              <w:spacing w:before="72"/>
              <w:ind w:left="132" w:right="231"/>
              <w:jc w:val="center"/>
              <w:rPr>
                <w:rFonts w:ascii="Roboto"/>
                <w:b/>
                <w:sz w:val="28"/>
              </w:rPr>
            </w:pPr>
            <w:r w:rsidRPr="00902E1C">
              <w:rPr>
                <w:b/>
                <w:color w:val="FFFFFF"/>
                <w:sz w:val="32"/>
                <w:szCs w:val="28"/>
              </w:rPr>
              <w:lastRenderedPageBreak/>
              <w:t>CIENC</w:t>
            </w:r>
            <w:r>
              <w:rPr>
                <w:b/>
                <w:color w:val="FFFFFF"/>
                <w:sz w:val="32"/>
                <w:szCs w:val="28"/>
              </w:rPr>
              <w:t>IA</w:t>
            </w:r>
          </w:p>
        </w:tc>
      </w:tr>
      <w:tr w:rsidR="008A31EC" w:rsidRPr="00E05479" w14:paraId="334FDA0F" w14:textId="77777777" w:rsidTr="0055549F">
        <w:trPr>
          <w:trHeight w:val="342"/>
        </w:trPr>
        <w:tc>
          <w:tcPr>
            <w:tcW w:w="14743" w:type="dxa"/>
            <w:gridSpan w:val="11"/>
            <w:tcBorders>
              <w:bottom w:val="single" w:sz="18" w:space="0" w:color="000000"/>
            </w:tcBorders>
            <w:vAlign w:val="center"/>
          </w:tcPr>
          <w:p w14:paraId="2204F5A1" w14:textId="7E695726" w:rsidR="008A31EC" w:rsidRPr="008A31EC" w:rsidRDefault="008A31EC" w:rsidP="008A31EC">
            <w:pPr>
              <w:pStyle w:val="TableParagraph"/>
              <w:spacing w:before="72"/>
              <w:ind w:left="132" w:right="231"/>
              <w:rPr>
                <w:rFonts w:ascii="Roboto"/>
                <w:b/>
                <w:sz w:val="28"/>
                <w:lang w:val="es-CL"/>
              </w:rPr>
            </w:pPr>
            <w:r w:rsidRPr="00F42206">
              <w:rPr>
                <w:rFonts w:asciiTheme="minorHAnsi" w:hAnsiTheme="minorHAnsi"/>
                <w:b/>
                <w:sz w:val="28"/>
                <w:lang w:val="es-CL"/>
              </w:rPr>
              <w:t>ALINEAMIENTO - ASPECTO</w:t>
            </w:r>
            <w:r w:rsidRPr="00F42206">
              <w:rPr>
                <w:rFonts w:asciiTheme="minorHAnsi" w:hAnsiTheme="minorHAnsi"/>
                <w:b/>
                <w:spacing w:val="-5"/>
                <w:sz w:val="28"/>
                <w:lang w:val="es-CL"/>
              </w:rPr>
              <w:t xml:space="preserve"> </w:t>
            </w:r>
            <w:r w:rsidRPr="00F42206">
              <w:rPr>
                <w:rFonts w:asciiTheme="minorHAnsi" w:hAnsiTheme="minorHAnsi"/>
                <w:b/>
                <w:sz w:val="28"/>
                <w:lang w:val="es-CL"/>
              </w:rPr>
              <w:t>1:</w:t>
            </w:r>
            <w:r w:rsidRPr="00F42206">
              <w:rPr>
                <w:rFonts w:asciiTheme="minorHAnsi" w:hAnsiTheme="minorHAnsi"/>
                <w:b/>
                <w:spacing w:val="44"/>
                <w:sz w:val="28"/>
                <w:lang w:val="es-CL"/>
              </w:rPr>
              <w:t xml:space="preserve"> </w:t>
            </w:r>
            <w:r w:rsidRPr="00F42206">
              <w:rPr>
                <w:rFonts w:asciiTheme="minorHAnsi" w:hAnsiTheme="minorHAnsi"/>
                <w:b/>
                <w:sz w:val="28"/>
                <w:lang w:val="es-CL"/>
              </w:rPr>
              <w:t>INVESTIGACIÓN Y APLICACIÓN</w:t>
            </w:r>
          </w:p>
        </w:tc>
      </w:tr>
      <w:tr w:rsidR="008A31EC" w:rsidRPr="00E05479" w14:paraId="7A7C2603" w14:textId="77777777" w:rsidTr="0030108A">
        <w:trPr>
          <w:trHeight w:val="758"/>
        </w:trPr>
        <w:tc>
          <w:tcPr>
            <w:tcW w:w="3686" w:type="dxa"/>
            <w:gridSpan w:val="2"/>
            <w:tcBorders>
              <w:top w:val="single" w:sz="18" w:space="0" w:color="000000"/>
              <w:bottom w:val="single" w:sz="4" w:space="0" w:color="000000"/>
              <w:right w:val="single" w:sz="4" w:space="0" w:color="000000"/>
            </w:tcBorders>
            <w:shd w:val="clear" w:color="auto" w:fill="D4DAEC"/>
            <w:vAlign w:val="center"/>
          </w:tcPr>
          <w:p w14:paraId="11BA3E60" w14:textId="51759D6C" w:rsidR="008A31EC" w:rsidRPr="008A31EC" w:rsidRDefault="008A31EC" w:rsidP="008A31EC">
            <w:pPr>
              <w:pStyle w:val="TableParagraph"/>
              <w:spacing w:before="1" w:line="223" w:lineRule="auto"/>
              <w:ind w:left="140" w:right="180" w:hanging="32"/>
              <w:jc w:val="center"/>
              <w:rPr>
                <w:b/>
                <w:lang w:val="es-CL"/>
              </w:rPr>
            </w:pPr>
            <w:r w:rsidRPr="009E5884">
              <w:rPr>
                <w:b/>
                <w:lang w:val="es-CL"/>
              </w:rPr>
              <w:t xml:space="preserve">DIRECTRICES PARA </w:t>
            </w:r>
            <w:r w:rsidR="00A24FD2">
              <w:rPr>
                <w:b/>
                <w:lang w:val="es-CL"/>
              </w:rPr>
              <w:t>BEBÉS E INFANTES</w:t>
            </w:r>
          </w:p>
        </w:tc>
        <w:tc>
          <w:tcPr>
            <w:tcW w:w="3260" w:type="dxa"/>
            <w:gridSpan w:val="2"/>
            <w:tcBorders>
              <w:top w:val="single" w:sz="18" w:space="0" w:color="000000"/>
              <w:left w:val="single" w:sz="4" w:space="0" w:color="000000"/>
              <w:bottom w:val="single" w:sz="4" w:space="0" w:color="000000"/>
              <w:right w:val="single" w:sz="4" w:space="0" w:color="000000"/>
            </w:tcBorders>
            <w:shd w:val="clear" w:color="auto" w:fill="A4B0D8"/>
            <w:vAlign w:val="center"/>
          </w:tcPr>
          <w:p w14:paraId="2849C272" w14:textId="28251C91" w:rsidR="008A31EC" w:rsidRPr="008A31EC" w:rsidRDefault="008A31EC" w:rsidP="008A31EC">
            <w:pPr>
              <w:pStyle w:val="TableParagraph"/>
              <w:spacing w:before="1" w:line="223" w:lineRule="auto"/>
              <w:ind w:left="140" w:right="180" w:hanging="32"/>
              <w:jc w:val="center"/>
              <w:rPr>
                <w:b/>
                <w:lang w:val="es-CL"/>
              </w:rPr>
            </w:pPr>
            <w:r w:rsidRPr="009E5884">
              <w:rPr>
                <w:b/>
                <w:lang w:val="es-CL"/>
              </w:rPr>
              <w:t xml:space="preserve">ESTÁNDARES </w:t>
            </w:r>
            <w:r w:rsidR="00245895">
              <w:rPr>
                <w:b/>
                <w:lang w:val="es-CL"/>
              </w:rPr>
              <w:t xml:space="preserve">DE </w:t>
            </w:r>
            <w:r w:rsidRPr="009E5884">
              <w:rPr>
                <w:b/>
                <w:lang w:val="es-CL"/>
              </w:rPr>
              <w:t xml:space="preserve">  APRENDIZAJE   TEMPRANO DE AZ</w:t>
            </w:r>
          </w:p>
        </w:tc>
        <w:tc>
          <w:tcPr>
            <w:tcW w:w="4356" w:type="dxa"/>
            <w:gridSpan w:val="6"/>
            <w:tcBorders>
              <w:top w:val="single" w:sz="18" w:space="0" w:color="000000"/>
              <w:left w:val="single" w:sz="4" w:space="0" w:color="000000"/>
              <w:bottom w:val="single" w:sz="4" w:space="0" w:color="000000"/>
              <w:right w:val="single" w:sz="4" w:space="0" w:color="000000"/>
            </w:tcBorders>
            <w:shd w:val="clear" w:color="auto" w:fill="6C80C0"/>
            <w:vAlign w:val="center"/>
          </w:tcPr>
          <w:p w14:paraId="30B54750" w14:textId="3D77E483" w:rsidR="008A31EC" w:rsidRPr="00E21F68" w:rsidRDefault="008A31EC" w:rsidP="008A31EC">
            <w:pPr>
              <w:pStyle w:val="TableParagraph"/>
              <w:spacing w:before="102" w:line="225" w:lineRule="auto"/>
              <w:ind w:left="359" w:right="522" w:hanging="1"/>
              <w:jc w:val="center"/>
              <w:rPr>
                <w:b/>
                <w:sz w:val="22"/>
                <w:szCs w:val="22"/>
                <w:lang w:val="es-CL"/>
              </w:rPr>
            </w:pPr>
            <w:r w:rsidRPr="00E21F68">
              <w:rPr>
                <w:b/>
                <w:sz w:val="22"/>
                <w:szCs w:val="22"/>
                <w:lang w:val="es-CL"/>
              </w:rPr>
              <w:t>MARCO DE RESULTADOS DEL APRENDIZAJE TEMPRANO DE HEAD START</w:t>
            </w:r>
          </w:p>
        </w:tc>
        <w:tc>
          <w:tcPr>
            <w:tcW w:w="3441" w:type="dxa"/>
            <w:tcBorders>
              <w:top w:val="single" w:sz="18" w:space="0" w:color="000000"/>
              <w:left w:val="single" w:sz="4" w:space="0" w:color="000000"/>
              <w:bottom w:val="single" w:sz="4" w:space="0" w:color="000000"/>
            </w:tcBorders>
            <w:shd w:val="clear" w:color="auto" w:fill="012169" w:themeFill="accent1"/>
            <w:vAlign w:val="center"/>
          </w:tcPr>
          <w:p w14:paraId="2CDECD71" w14:textId="1816C296" w:rsidR="008A31EC" w:rsidRPr="008A31EC" w:rsidRDefault="008A31EC" w:rsidP="00FA0F82">
            <w:pPr>
              <w:pStyle w:val="TableParagraph"/>
              <w:spacing w:before="1" w:line="223" w:lineRule="auto"/>
              <w:ind w:left="15" w:right="180" w:hanging="32"/>
              <w:jc w:val="center"/>
              <w:rPr>
                <w:b/>
                <w:lang w:val="es-CL"/>
              </w:rPr>
            </w:pPr>
            <w:r w:rsidRPr="009E5884">
              <w:rPr>
                <w:b/>
                <w:lang w:val="es-CL"/>
              </w:rPr>
              <w:t>ESTÁNDAR DE K</w:t>
            </w:r>
            <w:r w:rsidR="00FA0F82">
              <w:rPr>
                <w:b/>
                <w:lang w:val="es-CL"/>
              </w:rPr>
              <w:t>ÍNDER</w:t>
            </w:r>
            <w:r w:rsidRPr="009E5884">
              <w:rPr>
                <w:b/>
                <w:lang w:val="es-CL"/>
              </w:rPr>
              <w:t xml:space="preserve"> DE AZ</w:t>
            </w:r>
          </w:p>
        </w:tc>
      </w:tr>
      <w:tr w:rsidR="00CA5226" w14:paraId="01BFCC4C" w14:textId="77777777" w:rsidTr="0030108A">
        <w:trPr>
          <w:trHeight w:val="597"/>
        </w:trPr>
        <w:tc>
          <w:tcPr>
            <w:tcW w:w="3686" w:type="dxa"/>
            <w:gridSpan w:val="2"/>
            <w:tcBorders>
              <w:top w:val="single" w:sz="4" w:space="0" w:color="000000"/>
              <w:bottom w:val="single" w:sz="4" w:space="0" w:color="000000"/>
              <w:right w:val="single" w:sz="4" w:space="0" w:color="000000"/>
            </w:tcBorders>
            <w:shd w:val="clear" w:color="auto" w:fill="FFFFFF" w:themeFill="background1"/>
            <w:vAlign w:val="center"/>
          </w:tcPr>
          <w:p w14:paraId="07CB499D" w14:textId="155E5F5A" w:rsidR="00CA5226" w:rsidRPr="008A31EC" w:rsidRDefault="0013080F" w:rsidP="0013080F">
            <w:pPr>
              <w:pStyle w:val="TableParagraph"/>
              <w:spacing w:before="80"/>
              <w:ind w:left="229"/>
              <w:rPr>
                <w:b/>
                <w:color w:val="FF0000"/>
              </w:rPr>
            </w:pPr>
            <w:r w:rsidRPr="00654AE9">
              <w:rPr>
                <w:b/>
                <w:lang w:val="es-CL"/>
              </w:rPr>
              <w:t>Desarrollo Cognitivo</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D3BDB7" w14:textId="1FB18AD0" w:rsidR="00CA5226" w:rsidRPr="008A31EC" w:rsidRDefault="0013080F" w:rsidP="00A60E8B">
            <w:pPr>
              <w:pStyle w:val="TableParagraph"/>
              <w:spacing w:before="80"/>
              <w:jc w:val="center"/>
              <w:rPr>
                <w:b/>
                <w:color w:val="FF0000"/>
              </w:rPr>
            </w:pPr>
            <w:r>
              <w:rPr>
                <w:b/>
                <w:lang w:val="es-CL"/>
              </w:rPr>
              <w:t>Análisis y Conclusiones</w:t>
            </w:r>
          </w:p>
        </w:tc>
        <w:tc>
          <w:tcPr>
            <w:tcW w:w="4356"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14:paraId="0221D95F" w14:textId="2F7CC34C" w:rsidR="00CA5226" w:rsidRPr="008A31EC" w:rsidRDefault="0013080F" w:rsidP="009A548D">
            <w:pPr>
              <w:pStyle w:val="TableParagraph"/>
              <w:spacing w:before="80"/>
              <w:ind w:left="256"/>
              <w:rPr>
                <w:b/>
                <w:color w:val="FF0000"/>
              </w:rPr>
            </w:pPr>
            <w:r w:rsidRPr="00654AE9">
              <w:rPr>
                <w:b/>
                <w:lang w:val="es-CL"/>
              </w:rPr>
              <w:t>Habilidades y Métodos Científicos</w:t>
            </w:r>
          </w:p>
        </w:tc>
        <w:tc>
          <w:tcPr>
            <w:tcW w:w="3441" w:type="dxa"/>
            <w:tcBorders>
              <w:top w:val="single" w:sz="4" w:space="0" w:color="000000"/>
              <w:left w:val="single" w:sz="4" w:space="0" w:color="000000"/>
              <w:bottom w:val="single" w:sz="4" w:space="0" w:color="000000"/>
            </w:tcBorders>
            <w:shd w:val="clear" w:color="auto" w:fill="FFFFFF" w:themeFill="background1"/>
            <w:vAlign w:val="center"/>
          </w:tcPr>
          <w:p w14:paraId="679CB45A" w14:textId="31B5524B" w:rsidR="00CA5226" w:rsidRPr="008A31EC" w:rsidRDefault="0013080F" w:rsidP="00A60E8B">
            <w:pPr>
              <w:pStyle w:val="TableParagraph"/>
              <w:spacing w:before="80"/>
              <w:ind w:left="105" w:right="165"/>
              <w:jc w:val="center"/>
              <w:rPr>
                <w:b/>
                <w:color w:val="FF0000"/>
              </w:rPr>
            </w:pPr>
            <w:r>
              <w:rPr>
                <w:b/>
                <w:lang w:val="es-CL"/>
              </w:rPr>
              <w:t>Análisis y Conclusiones</w:t>
            </w:r>
          </w:p>
        </w:tc>
      </w:tr>
      <w:tr w:rsidR="00CA5226" w:rsidRPr="0073542E" w14:paraId="4AE3C880" w14:textId="77777777" w:rsidTr="0030108A">
        <w:trPr>
          <w:trHeight w:val="2558"/>
        </w:trPr>
        <w:tc>
          <w:tcPr>
            <w:tcW w:w="3686" w:type="dxa"/>
            <w:gridSpan w:val="2"/>
            <w:tcBorders>
              <w:top w:val="single" w:sz="4" w:space="0" w:color="000000"/>
              <w:bottom w:val="nil"/>
              <w:right w:val="single" w:sz="4" w:space="0" w:color="000000"/>
            </w:tcBorders>
            <w:shd w:val="clear" w:color="auto" w:fill="FFFFFF" w:themeFill="background1"/>
          </w:tcPr>
          <w:p w14:paraId="360D43CC" w14:textId="37395D22" w:rsidR="00CA5226" w:rsidRPr="00B04047" w:rsidRDefault="00B04047" w:rsidP="00E21F68">
            <w:pPr>
              <w:pStyle w:val="TableParagraph"/>
              <w:spacing w:line="244" w:lineRule="auto"/>
              <w:ind w:left="229" w:right="321"/>
              <w:rPr>
                <w:lang w:val="es-CL"/>
              </w:rPr>
            </w:pPr>
            <w:r w:rsidRPr="00B04047">
              <w:rPr>
                <w:lang w:val="es-CL"/>
              </w:rPr>
              <w:t>Hace que las cosas sucedan, y observa los resultados o repite la acción.</w:t>
            </w:r>
          </w:p>
          <w:p w14:paraId="35EEA7D4" w14:textId="77777777" w:rsidR="00CA5226" w:rsidRPr="00B04047" w:rsidRDefault="00CA5226" w:rsidP="00E21F68">
            <w:pPr>
              <w:pStyle w:val="TableParagraph"/>
              <w:rPr>
                <w:color w:val="FF0000"/>
                <w:sz w:val="23"/>
                <w:lang w:val="es-CL"/>
              </w:rPr>
            </w:pPr>
          </w:p>
          <w:p w14:paraId="1FA93BC5" w14:textId="22CEFF1A" w:rsidR="00CA5226" w:rsidRPr="00B04047" w:rsidRDefault="00B04047" w:rsidP="00E21F68">
            <w:pPr>
              <w:pStyle w:val="TableParagraph"/>
              <w:spacing w:line="242" w:lineRule="auto"/>
              <w:ind w:left="229" w:right="322"/>
              <w:rPr>
                <w:color w:val="FF0000"/>
                <w:lang w:val="es-CL"/>
              </w:rPr>
            </w:pPr>
            <w:r w:rsidRPr="00B04047">
              <w:rPr>
                <w:lang w:val="es-CL"/>
              </w:rPr>
              <w:t>Recuerda y u</w:t>
            </w:r>
            <w:r>
              <w:rPr>
                <w:lang w:val="es-CL"/>
              </w:rPr>
              <w:t>sa</w:t>
            </w:r>
            <w:r w:rsidRPr="00B04047">
              <w:rPr>
                <w:lang w:val="es-CL"/>
              </w:rPr>
              <w:t xml:space="preserve"> la información en situaciones nuevas.</w:t>
            </w:r>
          </w:p>
        </w:tc>
        <w:tc>
          <w:tcPr>
            <w:tcW w:w="3260" w:type="dxa"/>
            <w:gridSpan w:val="2"/>
            <w:tcBorders>
              <w:top w:val="single" w:sz="4" w:space="0" w:color="000000"/>
              <w:left w:val="single" w:sz="4" w:space="0" w:color="000000"/>
              <w:bottom w:val="nil"/>
              <w:right w:val="single" w:sz="4" w:space="0" w:color="000000"/>
            </w:tcBorders>
            <w:shd w:val="clear" w:color="auto" w:fill="FFFFFF" w:themeFill="background1"/>
          </w:tcPr>
          <w:p w14:paraId="3A66C08B" w14:textId="1AEA0CEA" w:rsidR="00CA5226" w:rsidRPr="00B04047" w:rsidRDefault="00B04047" w:rsidP="00E21F68">
            <w:pPr>
              <w:pStyle w:val="TableParagraph"/>
              <w:spacing w:line="242" w:lineRule="auto"/>
              <w:ind w:left="239" w:right="350"/>
              <w:rPr>
                <w:color w:val="FF0000"/>
                <w:lang w:val="es-CL"/>
              </w:rPr>
            </w:pPr>
            <w:r w:rsidRPr="00B04047">
              <w:rPr>
                <w:lang w:val="es-CL"/>
              </w:rPr>
              <w:t>Usa diversos materiales para registrar y organizar datos.</w:t>
            </w:r>
          </w:p>
          <w:p w14:paraId="12F57562" w14:textId="77777777" w:rsidR="00CA5226" w:rsidRPr="00B04047" w:rsidRDefault="00CA5226" w:rsidP="00E21F68">
            <w:pPr>
              <w:pStyle w:val="TableParagraph"/>
              <w:ind w:right="350"/>
              <w:rPr>
                <w:color w:val="FF0000"/>
                <w:lang w:val="es-CL"/>
              </w:rPr>
            </w:pPr>
          </w:p>
          <w:p w14:paraId="6DA4DEC1" w14:textId="7F01AB03" w:rsidR="00CA5226" w:rsidRPr="00B04047" w:rsidRDefault="00B04047" w:rsidP="00E21F68">
            <w:pPr>
              <w:pStyle w:val="TableParagraph"/>
              <w:ind w:left="239" w:right="350"/>
              <w:rPr>
                <w:color w:val="FF0000"/>
                <w:lang w:val="es-CL"/>
              </w:rPr>
            </w:pPr>
            <w:r w:rsidRPr="00B04047">
              <w:rPr>
                <w:lang w:val="es-CL"/>
              </w:rPr>
              <w:t>Identifica las relaciones de causa y efecto</w:t>
            </w:r>
            <w:r>
              <w:rPr>
                <w:lang w:val="es-CL"/>
              </w:rPr>
              <w:t xml:space="preserve">. </w:t>
            </w:r>
          </w:p>
          <w:p w14:paraId="69028E1E" w14:textId="77777777" w:rsidR="00CA5226" w:rsidRPr="00B04047" w:rsidRDefault="00CA5226" w:rsidP="00E21F68">
            <w:pPr>
              <w:pStyle w:val="TableParagraph"/>
              <w:ind w:right="350"/>
              <w:rPr>
                <w:color w:val="FF0000"/>
                <w:lang w:val="es-CL"/>
              </w:rPr>
            </w:pPr>
          </w:p>
          <w:p w14:paraId="2213066B" w14:textId="18AB575B" w:rsidR="00CA5226" w:rsidRPr="00B04047" w:rsidRDefault="00B04047" w:rsidP="00E21F68">
            <w:pPr>
              <w:pStyle w:val="TableParagraph"/>
              <w:spacing w:line="244" w:lineRule="auto"/>
              <w:ind w:left="239" w:right="350"/>
              <w:rPr>
                <w:color w:val="FF0000"/>
                <w:lang w:val="es-CL"/>
              </w:rPr>
            </w:pPr>
            <w:r>
              <w:rPr>
                <w:lang w:val="es-CL"/>
              </w:rPr>
              <w:t>Elabora</w:t>
            </w:r>
            <w:r w:rsidRPr="00B04047">
              <w:rPr>
                <w:lang w:val="es-CL"/>
              </w:rPr>
              <w:t xml:space="preserve"> explicaciones sobre las investigaciones.</w:t>
            </w:r>
          </w:p>
        </w:tc>
        <w:tc>
          <w:tcPr>
            <w:tcW w:w="4356" w:type="dxa"/>
            <w:gridSpan w:val="6"/>
            <w:tcBorders>
              <w:top w:val="single" w:sz="4" w:space="0" w:color="000000"/>
              <w:left w:val="single" w:sz="4" w:space="0" w:color="000000"/>
              <w:bottom w:val="nil"/>
              <w:right w:val="single" w:sz="4" w:space="0" w:color="000000"/>
            </w:tcBorders>
            <w:shd w:val="clear" w:color="auto" w:fill="FFFFFF" w:themeFill="background1"/>
          </w:tcPr>
          <w:p w14:paraId="4EE9F177" w14:textId="62F6AD7C" w:rsidR="00CA5226" w:rsidRDefault="00B04047" w:rsidP="00E266E8">
            <w:pPr>
              <w:pStyle w:val="TableParagraph"/>
              <w:ind w:left="173" w:right="102"/>
              <w:rPr>
                <w:lang w:val="es-CL"/>
              </w:rPr>
            </w:pPr>
            <w:r w:rsidRPr="00B04047">
              <w:rPr>
                <w:lang w:val="es-CL"/>
              </w:rPr>
              <w:t>Usa herramientas de medición, como regla</w:t>
            </w:r>
            <w:r>
              <w:rPr>
                <w:lang w:val="es-CL"/>
              </w:rPr>
              <w:t xml:space="preserve">s, balanzas, </w:t>
            </w:r>
            <w:r w:rsidR="00B2356B">
              <w:rPr>
                <w:lang w:val="es-CL"/>
              </w:rPr>
              <w:t>goteros</w:t>
            </w:r>
            <w:r>
              <w:rPr>
                <w:lang w:val="es-CL"/>
              </w:rPr>
              <w:t xml:space="preserve">, bloques de unidades, termómetros o tazas </w:t>
            </w:r>
            <w:r w:rsidRPr="00B04047">
              <w:rPr>
                <w:lang w:val="es-CL"/>
              </w:rPr>
              <w:t>para cuantificar las similitudes y diferencias de los fenómenos observables.</w:t>
            </w:r>
          </w:p>
          <w:p w14:paraId="23E7A2EB" w14:textId="77777777" w:rsidR="00E21F68" w:rsidRPr="0030108A" w:rsidRDefault="00E21F68" w:rsidP="00E266E8">
            <w:pPr>
              <w:pStyle w:val="TableParagraph"/>
              <w:ind w:left="173" w:right="102"/>
              <w:rPr>
                <w:color w:val="FF0000"/>
                <w:sz w:val="22"/>
                <w:szCs w:val="22"/>
                <w:lang w:val="es-CL"/>
              </w:rPr>
            </w:pPr>
          </w:p>
          <w:p w14:paraId="7FE13DB7" w14:textId="760DF8E0" w:rsidR="00CA5226" w:rsidRPr="00B04047" w:rsidRDefault="00B04047" w:rsidP="00A9114C">
            <w:pPr>
              <w:pStyle w:val="TableParagraph"/>
              <w:ind w:left="173" w:right="103"/>
              <w:rPr>
                <w:b/>
                <w:color w:val="FF0000"/>
                <w:lang w:val="es-CL"/>
              </w:rPr>
            </w:pPr>
            <w:r w:rsidRPr="00B04047">
              <w:rPr>
                <w:lang w:val="es-CL"/>
              </w:rPr>
              <w:t xml:space="preserve">Usa el lenguaje comparativo, como el más corto, el más pesado o el más grande. </w:t>
            </w:r>
            <w:r w:rsidRPr="00E21F68">
              <w:rPr>
                <w:b/>
                <w:lang w:val="es-CL"/>
              </w:rPr>
              <w:t>(MAT</w:t>
            </w:r>
            <w:r w:rsidR="00A9114C">
              <w:rPr>
                <w:b/>
                <w:lang w:val="es-CL"/>
              </w:rPr>
              <w:t>H</w:t>
            </w:r>
            <w:r w:rsidRPr="00E21F68">
              <w:rPr>
                <w:b/>
                <w:lang w:val="es-CL"/>
              </w:rPr>
              <w:t>)</w:t>
            </w:r>
          </w:p>
        </w:tc>
        <w:tc>
          <w:tcPr>
            <w:tcW w:w="3441" w:type="dxa"/>
            <w:vMerge w:val="restart"/>
            <w:tcBorders>
              <w:top w:val="single" w:sz="4" w:space="0" w:color="000000"/>
              <w:left w:val="single" w:sz="4" w:space="0" w:color="000000"/>
              <w:bottom w:val="single" w:sz="12" w:space="0" w:color="000000"/>
            </w:tcBorders>
            <w:shd w:val="clear" w:color="auto" w:fill="FFFFFF" w:themeFill="background1"/>
          </w:tcPr>
          <w:p w14:paraId="7F098D5D" w14:textId="4302D763" w:rsidR="00CA5226" w:rsidRPr="00B04047" w:rsidRDefault="00E21F68" w:rsidP="00E21F68">
            <w:pPr>
              <w:pStyle w:val="TableParagraph"/>
              <w:spacing w:line="242" w:lineRule="auto"/>
              <w:ind w:left="241"/>
              <w:rPr>
                <w:color w:val="FF0000"/>
                <w:lang w:val="es-CL"/>
              </w:rPr>
            </w:pPr>
            <w:r w:rsidRPr="00E21F68">
              <w:rPr>
                <w:lang w:val="es-CL"/>
              </w:rPr>
              <w:t>Organiza (por ejemplo, compara</w:t>
            </w:r>
            <w:r>
              <w:rPr>
                <w:lang w:val="es-CL"/>
              </w:rPr>
              <w:t>, clasifica y secuencia</w:t>
            </w:r>
            <w:r w:rsidRPr="00E21F68">
              <w:rPr>
                <w:lang w:val="es-CL"/>
              </w:rPr>
              <w:t xml:space="preserve">) objetos, organismos y </w:t>
            </w:r>
            <w:r>
              <w:rPr>
                <w:lang w:val="es-CL"/>
              </w:rPr>
              <w:t xml:space="preserve">eventos </w:t>
            </w:r>
            <w:r w:rsidRPr="00E21F68">
              <w:rPr>
                <w:lang w:val="es-CL"/>
              </w:rPr>
              <w:t>según diversas características.</w:t>
            </w:r>
          </w:p>
          <w:p w14:paraId="2C811A9A" w14:textId="77777777" w:rsidR="00CA5226" w:rsidRPr="00B04047" w:rsidRDefault="00CA5226" w:rsidP="00E21F68">
            <w:pPr>
              <w:pStyle w:val="TableParagraph"/>
              <w:rPr>
                <w:color w:val="FF0000"/>
                <w:lang w:val="es-CL"/>
              </w:rPr>
            </w:pPr>
          </w:p>
          <w:p w14:paraId="6FE65C7C" w14:textId="62E8BBCC" w:rsidR="00CA5226" w:rsidRPr="0073542E" w:rsidRDefault="00E21F68" w:rsidP="00E21F68">
            <w:pPr>
              <w:pStyle w:val="TableParagraph"/>
              <w:ind w:left="241" w:right="205"/>
              <w:rPr>
                <w:lang w:val="es-CL"/>
              </w:rPr>
            </w:pPr>
            <w:r w:rsidRPr="0073542E">
              <w:rPr>
                <w:lang w:val="es-CL"/>
              </w:rPr>
              <w:t>Compara objetos según sus características medibles (por ejemplo, más largo/corto, más ligero/pesado).</w:t>
            </w:r>
          </w:p>
          <w:p w14:paraId="7376F961" w14:textId="77777777" w:rsidR="00CA5226" w:rsidRPr="0073542E" w:rsidRDefault="00CA5226" w:rsidP="00E21F68">
            <w:pPr>
              <w:pStyle w:val="TableParagraph"/>
              <w:rPr>
                <w:lang w:val="es-CL"/>
              </w:rPr>
            </w:pPr>
          </w:p>
          <w:p w14:paraId="3649F3A7" w14:textId="37B02BAB" w:rsidR="00CA5226" w:rsidRPr="0073542E" w:rsidRDefault="00E21F68" w:rsidP="0073542E">
            <w:pPr>
              <w:pStyle w:val="TableParagraph"/>
              <w:tabs>
                <w:tab w:val="left" w:pos="2874"/>
              </w:tabs>
              <w:spacing w:line="244" w:lineRule="auto"/>
              <w:ind w:left="241" w:right="142"/>
              <w:rPr>
                <w:lang w:val="es-CL"/>
              </w:rPr>
            </w:pPr>
            <w:r w:rsidRPr="0073542E">
              <w:rPr>
                <w:lang w:val="es-CL"/>
              </w:rPr>
              <w:t>Investiga cómo las fuerzas aplicadas (empujar y tirar) pueden hacer que las cosas se muevan. (PS)</w:t>
            </w:r>
          </w:p>
          <w:p w14:paraId="4E15196C" w14:textId="77777777" w:rsidR="00CA5226" w:rsidRPr="0073542E" w:rsidRDefault="00CA5226" w:rsidP="00E21F68">
            <w:pPr>
              <w:pStyle w:val="TableParagraph"/>
              <w:rPr>
                <w:sz w:val="23"/>
                <w:lang w:val="es-CL"/>
              </w:rPr>
            </w:pPr>
          </w:p>
          <w:p w14:paraId="1A7D1037" w14:textId="136D42E8" w:rsidR="00CA5226" w:rsidRPr="0073542E" w:rsidRDefault="0073542E" w:rsidP="0073542E">
            <w:pPr>
              <w:pStyle w:val="TableParagraph"/>
              <w:spacing w:line="244" w:lineRule="auto"/>
              <w:ind w:left="241" w:right="272"/>
              <w:rPr>
                <w:color w:val="FF0000"/>
                <w:lang w:val="es-CL"/>
              </w:rPr>
            </w:pPr>
            <w:r w:rsidRPr="0073542E">
              <w:rPr>
                <w:lang w:val="es-CL"/>
              </w:rPr>
              <w:t>Se comunica con otros grupos para describir los resultados de una investigación. (IP)</w:t>
            </w:r>
          </w:p>
        </w:tc>
      </w:tr>
      <w:tr w:rsidR="00CA5226" w:rsidRPr="00E05479" w14:paraId="3C5A8B87" w14:textId="77777777" w:rsidTr="0030108A">
        <w:trPr>
          <w:trHeight w:val="991"/>
        </w:trPr>
        <w:tc>
          <w:tcPr>
            <w:tcW w:w="3686" w:type="dxa"/>
            <w:gridSpan w:val="2"/>
            <w:tcBorders>
              <w:top w:val="nil"/>
              <w:bottom w:val="nil"/>
              <w:right w:val="single" w:sz="4" w:space="0" w:color="000000"/>
            </w:tcBorders>
            <w:shd w:val="clear" w:color="auto" w:fill="FFFFFF" w:themeFill="background1"/>
          </w:tcPr>
          <w:p w14:paraId="1F8FAB05" w14:textId="77777777" w:rsidR="00CA5226" w:rsidRPr="00B04047" w:rsidRDefault="00CA5226" w:rsidP="00E21F68">
            <w:pPr>
              <w:pStyle w:val="TableParagraph"/>
              <w:rPr>
                <w:rFonts w:ascii="Times New Roman"/>
                <w:lang w:val="es-CL"/>
              </w:rPr>
            </w:pPr>
          </w:p>
        </w:tc>
        <w:tc>
          <w:tcPr>
            <w:tcW w:w="3260" w:type="dxa"/>
            <w:gridSpan w:val="2"/>
            <w:tcBorders>
              <w:top w:val="nil"/>
              <w:left w:val="single" w:sz="4" w:space="0" w:color="000000"/>
              <w:bottom w:val="nil"/>
              <w:right w:val="single" w:sz="4" w:space="0" w:color="000000"/>
            </w:tcBorders>
            <w:shd w:val="clear" w:color="auto" w:fill="FFFFFF" w:themeFill="background1"/>
          </w:tcPr>
          <w:p w14:paraId="65A0B475" w14:textId="77777777" w:rsidR="00CA5226" w:rsidRPr="00B04047" w:rsidRDefault="00CA5226" w:rsidP="00E21F68">
            <w:pPr>
              <w:pStyle w:val="TableParagraph"/>
              <w:rPr>
                <w:rFonts w:ascii="Times New Roman"/>
                <w:lang w:val="es-CL"/>
              </w:rPr>
            </w:pPr>
          </w:p>
        </w:tc>
        <w:tc>
          <w:tcPr>
            <w:tcW w:w="4356" w:type="dxa"/>
            <w:gridSpan w:val="6"/>
            <w:tcBorders>
              <w:top w:val="nil"/>
              <w:left w:val="single" w:sz="4" w:space="0" w:color="000000"/>
              <w:bottom w:val="nil"/>
              <w:right w:val="single" w:sz="4" w:space="0" w:color="000000"/>
            </w:tcBorders>
            <w:shd w:val="clear" w:color="auto" w:fill="FFFFFF" w:themeFill="background1"/>
          </w:tcPr>
          <w:p w14:paraId="6137DDF2" w14:textId="36579A3A" w:rsidR="00CA5226" w:rsidRPr="00B04047" w:rsidRDefault="00B04047" w:rsidP="00E266E8">
            <w:pPr>
              <w:pStyle w:val="TableParagraph"/>
              <w:ind w:left="173"/>
              <w:rPr>
                <w:color w:val="FF0000"/>
                <w:lang w:val="es-CL"/>
              </w:rPr>
            </w:pPr>
            <w:r w:rsidRPr="00B04047">
              <w:rPr>
                <w:lang w:val="es-CL"/>
              </w:rPr>
              <w:t xml:space="preserve">Saca conclusiones, </w:t>
            </w:r>
            <w:r>
              <w:rPr>
                <w:lang w:val="es-CL"/>
              </w:rPr>
              <w:t>elabora</w:t>
            </w:r>
            <w:r w:rsidRPr="00B04047">
              <w:rPr>
                <w:lang w:val="es-CL"/>
              </w:rPr>
              <w:t xml:space="preserve"> explicaciones y verbaliza relaciones de causa y efecto.</w:t>
            </w:r>
          </w:p>
        </w:tc>
        <w:tc>
          <w:tcPr>
            <w:tcW w:w="3441" w:type="dxa"/>
            <w:vMerge/>
            <w:tcBorders>
              <w:top w:val="single" w:sz="4" w:space="0" w:color="000000"/>
              <w:left w:val="single" w:sz="4" w:space="0" w:color="000000"/>
              <w:bottom w:val="single" w:sz="12" w:space="0" w:color="000000"/>
            </w:tcBorders>
            <w:shd w:val="clear" w:color="auto" w:fill="FFFFFF" w:themeFill="background1"/>
          </w:tcPr>
          <w:p w14:paraId="374A66E7" w14:textId="77777777" w:rsidR="00CA5226" w:rsidRPr="00B04047" w:rsidRDefault="00CA5226" w:rsidP="00E21F68">
            <w:pPr>
              <w:rPr>
                <w:sz w:val="2"/>
                <w:szCs w:val="2"/>
                <w:lang w:val="es-CL"/>
              </w:rPr>
            </w:pPr>
          </w:p>
        </w:tc>
      </w:tr>
      <w:tr w:rsidR="00CA5226" w:rsidRPr="00E05479" w14:paraId="068F3530" w14:textId="77777777" w:rsidTr="0030108A">
        <w:trPr>
          <w:trHeight w:val="1005"/>
        </w:trPr>
        <w:tc>
          <w:tcPr>
            <w:tcW w:w="3686" w:type="dxa"/>
            <w:gridSpan w:val="2"/>
            <w:tcBorders>
              <w:top w:val="nil"/>
              <w:bottom w:val="nil"/>
              <w:right w:val="single" w:sz="4" w:space="0" w:color="000000"/>
            </w:tcBorders>
            <w:shd w:val="clear" w:color="auto" w:fill="FFFFFF" w:themeFill="background1"/>
          </w:tcPr>
          <w:p w14:paraId="78A78B30" w14:textId="77777777" w:rsidR="00CA5226" w:rsidRPr="00B04047" w:rsidRDefault="00CA5226" w:rsidP="00E21F68">
            <w:pPr>
              <w:pStyle w:val="TableParagraph"/>
              <w:rPr>
                <w:rFonts w:ascii="Times New Roman"/>
                <w:lang w:val="es-CL"/>
              </w:rPr>
            </w:pPr>
          </w:p>
        </w:tc>
        <w:tc>
          <w:tcPr>
            <w:tcW w:w="3260" w:type="dxa"/>
            <w:gridSpan w:val="2"/>
            <w:tcBorders>
              <w:top w:val="nil"/>
              <w:left w:val="single" w:sz="4" w:space="0" w:color="000000"/>
              <w:bottom w:val="nil"/>
              <w:right w:val="single" w:sz="4" w:space="0" w:color="000000"/>
            </w:tcBorders>
            <w:shd w:val="clear" w:color="auto" w:fill="FFFFFF" w:themeFill="background1"/>
          </w:tcPr>
          <w:p w14:paraId="4E93A5C6" w14:textId="77777777" w:rsidR="00CA5226" w:rsidRPr="00B04047" w:rsidRDefault="00CA5226" w:rsidP="00E21F68">
            <w:pPr>
              <w:pStyle w:val="TableParagraph"/>
              <w:rPr>
                <w:rFonts w:ascii="Times New Roman"/>
                <w:lang w:val="es-CL"/>
              </w:rPr>
            </w:pPr>
          </w:p>
        </w:tc>
        <w:tc>
          <w:tcPr>
            <w:tcW w:w="4356" w:type="dxa"/>
            <w:gridSpan w:val="6"/>
            <w:tcBorders>
              <w:top w:val="nil"/>
              <w:left w:val="single" w:sz="4" w:space="0" w:color="000000"/>
              <w:bottom w:val="nil"/>
              <w:right w:val="single" w:sz="4" w:space="0" w:color="000000"/>
            </w:tcBorders>
            <w:shd w:val="clear" w:color="auto" w:fill="FFFFFF" w:themeFill="background1"/>
          </w:tcPr>
          <w:p w14:paraId="114B8828" w14:textId="2C6A4A5C" w:rsidR="00CA5226" w:rsidRPr="00B04047" w:rsidRDefault="00B04047" w:rsidP="00E266E8">
            <w:pPr>
              <w:pStyle w:val="TableParagraph"/>
              <w:ind w:left="173" w:right="-39"/>
              <w:rPr>
                <w:color w:val="FF0000"/>
                <w:lang w:val="es-CL"/>
              </w:rPr>
            </w:pPr>
            <w:r w:rsidRPr="00B04047">
              <w:rPr>
                <w:lang w:val="es-CL"/>
              </w:rPr>
              <w:t xml:space="preserve">Apoya al adulto, compara los resultados con la predicción inicial y </w:t>
            </w:r>
            <w:r w:rsidR="00B2356B">
              <w:rPr>
                <w:lang w:val="es-CL"/>
              </w:rPr>
              <w:t>da</w:t>
            </w:r>
            <w:r w:rsidR="00B2356B" w:rsidRPr="00B04047">
              <w:rPr>
                <w:lang w:val="es-CL"/>
              </w:rPr>
              <w:t xml:space="preserve"> </w:t>
            </w:r>
            <w:r w:rsidRPr="00B04047">
              <w:rPr>
                <w:lang w:val="es-CL"/>
              </w:rPr>
              <w:t>pruebas de por qué funcionan o no.</w:t>
            </w:r>
          </w:p>
        </w:tc>
        <w:tc>
          <w:tcPr>
            <w:tcW w:w="3441" w:type="dxa"/>
            <w:vMerge/>
            <w:tcBorders>
              <w:top w:val="single" w:sz="4" w:space="0" w:color="000000"/>
              <w:left w:val="single" w:sz="4" w:space="0" w:color="000000"/>
              <w:bottom w:val="single" w:sz="12" w:space="0" w:color="000000"/>
            </w:tcBorders>
            <w:shd w:val="clear" w:color="auto" w:fill="FFFFFF" w:themeFill="background1"/>
          </w:tcPr>
          <w:p w14:paraId="19B3173D" w14:textId="77777777" w:rsidR="00CA5226" w:rsidRPr="00B04047" w:rsidRDefault="00CA5226" w:rsidP="00E21F68">
            <w:pPr>
              <w:rPr>
                <w:sz w:val="2"/>
                <w:szCs w:val="2"/>
                <w:lang w:val="es-CL"/>
              </w:rPr>
            </w:pPr>
          </w:p>
        </w:tc>
      </w:tr>
      <w:tr w:rsidR="00CA5226" w:rsidRPr="00383F38" w14:paraId="047C6CBB" w14:textId="77777777" w:rsidTr="0030108A">
        <w:trPr>
          <w:trHeight w:val="672"/>
        </w:trPr>
        <w:tc>
          <w:tcPr>
            <w:tcW w:w="3686" w:type="dxa"/>
            <w:gridSpan w:val="2"/>
            <w:tcBorders>
              <w:top w:val="nil"/>
              <w:bottom w:val="nil"/>
              <w:right w:val="single" w:sz="4" w:space="0" w:color="000000"/>
            </w:tcBorders>
            <w:shd w:val="clear" w:color="auto" w:fill="FFFFFF" w:themeFill="background1"/>
          </w:tcPr>
          <w:p w14:paraId="3EF8247D" w14:textId="77777777" w:rsidR="00CA5226" w:rsidRPr="00B04047" w:rsidRDefault="00CA5226" w:rsidP="00E21F68">
            <w:pPr>
              <w:pStyle w:val="TableParagraph"/>
              <w:rPr>
                <w:rFonts w:ascii="Times New Roman"/>
                <w:lang w:val="es-CL"/>
              </w:rPr>
            </w:pPr>
          </w:p>
        </w:tc>
        <w:tc>
          <w:tcPr>
            <w:tcW w:w="3260" w:type="dxa"/>
            <w:gridSpan w:val="2"/>
            <w:tcBorders>
              <w:top w:val="nil"/>
              <w:left w:val="single" w:sz="4" w:space="0" w:color="000000"/>
              <w:bottom w:val="nil"/>
              <w:right w:val="single" w:sz="4" w:space="0" w:color="000000"/>
            </w:tcBorders>
            <w:shd w:val="clear" w:color="auto" w:fill="FFFFFF" w:themeFill="background1"/>
          </w:tcPr>
          <w:p w14:paraId="509CB623" w14:textId="77777777" w:rsidR="00CA5226" w:rsidRPr="00B04047" w:rsidRDefault="00CA5226" w:rsidP="00E21F68">
            <w:pPr>
              <w:pStyle w:val="TableParagraph"/>
              <w:rPr>
                <w:rFonts w:ascii="Times New Roman"/>
                <w:lang w:val="es-CL"/>
              </w:rPr>
            </w:pPr>
          </w:p>
        </w:tc>
        <w:tc>
          <w:tcPr>
            <w:tcW w:w="4356" w:type="dxa"/>
            <w:gridSpan w:val="6"/>
            <w:tcBorders>
              <w:top w:val="nil"/>
              <w:left w:val="single" w:sz="4" w:space="0" w:color="000000"/>
              <w:bottom w:val="nil"/>
              <w:right w:val="single" w:sz="4" w:space="0" w:color="000000"/>
            </w:tcBorders>
            <w:shd w:val="clear" w:color="auto" w:fill="FFFFFF" w:themeFill="background1"/>
          </w:tcPr>
          <w:p w14:paraId="2B430601" w14:textId="74CA3B7E" w:rsidR="00CA5226" w:rsidRDefault="00E21F68" w:rsidP="00E21F68">
            <w:pPr>
              <w:pStyle w:val="TableParagraph"/>
              <w:ind w:left="173"/>
              <w:rPr>
                <w:b/>
                <w:lang w:val="es-CL"/>
              </w:rPr>
            </w:pPr>
            <w:r w:rsidRPr="00E21F68">
              <w:rPr>
                <w:lang w:val="es-CL"/>
              </w:rPr>
              <w:t>Genera nuevas preguntas comprobables con base en los resultados</w:t>
            </w:r>
            <w:r w:rsidR="00FA631E">
              <w:rPr>
                <w:lang w:val="es-CL"/>
              </w:rPr>
              <w:t xml:space="preserve">. </w:t>
            </w:r>
            <w:r w:rsidR="00CA5226" w:rsidRPr="00E21F68">
              <w:rPr>
                <w:b/>
                <w:lang w:val="es-CL"/>
              </w:rPr>
              <w:t>(LR)</w:t>
            </w:r>
          </w:p>
          <w:p w14:paraId="270437AE" w14:textId="3A349AB2" w:rsidR="00E21F68" w:rsidRPr="0030108A" w:rsidRDefault="00E21F68" w:rsidP="00E21F68">
            <w:pPr>
              <w:pStyle w:val="TableParagraph"/>
              <w:ind w:left="173" w:right="103"/>
              <w:rPr>
                <w:b/>
                <w:color w:val="FF0000"/>
                <w:sz w:val="22"/>
                <w:szCs w:val="22"/>
                <w:lang w:val="es-CL"/>
              </w:rPr>
            </w:pPr>
          </w:p>
        </w:tc>
        <w:tc>
          <w:tcPr>
            <w:tcW w:w="3441" w:type="dxa"/>
            <w:vMerge/>
            <w:tcBorders>
              <w:top w:val="single" w:sz="4" w:space="0" w:color="000000"/>
              <w:left w:val="single" w:sz="4" w:space="0" w:color="000000"/>
              <w:bottom w:val="single" w:sz="12" w:space="0" w:color="000000"/>
            </w:tcBorders>
            <w:shd w:val="clear" w:color="auto" w:fill="FFFFFF" w:themeFill="background1"/>
          </w:tcPr>
          <w:p w14:paraId="67D8D551" w14:textId="77777777" w:rsidR="00CA5226" w:rsidRPr="00E21F68" w:rsidRDefault="00CA5226" w:rsidP="00E21F68">
            <w:pPr>
              <w:rPr>
                <w:sz w:val="2"/>
                <w:szCs w:val="2"/>
                <w:lang w:val="es-CL"/>
              </w:rPr>
            </w:pPr>
          </w:p>
        </w:tc>
      </w:tr>
      <w:tr w:rsidR="00CA5226" w:rsidRPr="00E05479" w14:paraId="450C7AD9" w14:textId="77777777" w:rsidTr="0030108A">
        <w:trPr>
          <w:trHeight w:val="960"/>
        </w:trPr>
        <w:tc>
          <w:tcPr>
            <w:tcW w:w="3686" w:type="dxa"/>
            <w:gridSpan w:val="2"/>
            <w:tcBorders>
              <w:top w:val="nil"/>
              <w:bottom w:val="single" w:sz="12" w:space="0" w:color="000000"/>
              <w:right w:val="single" w:sz="4" w:space="0" w:color="000000"/>
            </w:tcBorders>
            <w:shd w:val="clear" w:color="auto" w:fill="FFFFFF" w:themeFill="background1"/>
          </w:tcPr>
          <w:p w14:paraId="3463EF6B" w14:textId="77777777" w:rsidR="00CA5226" w:rsidRPr="00B04047" w:rsidRDefault="00CA5226" w:rsidP="009A548D">
            <w:pPr>
              <w:pStyle w:val="TableParagraph"/>
              <w:rPr>
                <w:rFonts w:ascii="Times New Roman"/>
                <w:lang w:val="es-CL"/>
              </w:rPr>
            </w:pPr>
          </w:p>
        </w:tc>
        <w:tc>
          <w:tcPr>
            <w:tcW w:w="3260" w:type="dxa"/>
            <w:gridSpan w:val="2"/>
            <w:tcBorders>
              <w:top w:val="nil"/>
              <w:left w:val="single" w:sz="4" w:space="0" w:color="000000"/>
              <w:bottom w:val="single" w:sz="12" w:space="0" w:color="000000"/>
              <w:right w:val="single" w:sz="4" w:space="0" w:color="000000"/>
            </w:tcBorders>
            <w:shd w:val="clear" w:color="auto" w:fill="FFFFFF" w:themeFill="background1"/>
          </w:tcPr>
          <w:p w14:paraId="78E49929" w14:textId="77777777" w:rsidR="00CA5226" w:rsidRPr="00B04047" w:rsidRDefault="00CA5226" w:rsidP="009A548D">
            <w:pPr>
              <w:pStyle w:val="TableParagraph"/>
              <w:rPr>
                <w:rFonts w:ascii="Times New Roman"/>
                <w:lang w:val="es-CL"/>
              </w:rPr>
            </w:pPr>
          </w:p>
        </w:tc>
        <w:tc>
          <w:tcPr>
            <w:tcW w:w="4356" w:type="dxa"/>
            <w:gridSpan w:val="6"/>
            <w:tcBorders>
              <w:top w:val="nil"/>
              <w:left w:val="single" w:sz="4" w:space="0" w:color="000000"/>
              <w:bottom w:val="single" w:sz="12" w:space="0" w:color="000000"/>
              <w:right w:val="single" w:sz="4" w:space="0" w:color="000000"/>
            </w:tcBorders>
            <w:shd w:val="clear" w:color="auto" w:fill="FFFFFF" w:themeFill="background1"/>
          </w:tcPr>
          <w:p w14:paraId="74D4AA0F" w14:textId="1F6EF4F3" w:rsidR="00CA5226" w:rsidRPr="00B04047" w:rsidRDefault="00E21F68" w:rsidP="00E266E8">
            <w:pPr>
              <w:pStyle w:val="TableParagraph"/>
              <w:ind w:left="173" w:right="226"/>
              <w:rPr>
                <w:lang w:val="es-CL"/>
              </w:rPr>
            </w:pPr>
            <w:r w:rsidRPr="00E21F68">
              <w:rPr>
                <w:lang w:val="es-CL"/>
              </w:rPr>
              <w:t>Articula los pasos a seguir y enumera los materiales necesarios para una investigación o experimento.</w:t>
            </w:r>
          </w:p>
        </w:tc>
        <w:tc>
          <w:tcPr>
            <w:tcW w:w="3441" w:type="dxa"/>
            <w:vMerge/>
            <w:tcBorders>
              <w:top w:val="single" w:sz="4" w:space="0" w:color="000000"/>
              <w:left w:val="single" w:sz="4" w:space="0" w:color="000000"/>
              <w:bottom w:val="single" w:sz="12" w:space="0" w:color="000000"/>
            </w:tcBorders>
            <w:shd w:val="clear" w:color="auto" w:fill="FFFFFF" w:themeFill="background1"/>
          </w:tcPr>
          <w:p w14:paraId="1D8CFE82" w14:textId="77777777" w:rsidR="00CA5226" w:rsidRPr="00E21F68" w:rsidRDefault="00CA5226" w:rsidP="009A548D">
            <w:pPr>
              <w:rPr>
                <w:sz w:val="2"/>
                <w:szCs w:val="2"/>
                <w:lang w:val="es-CL"/>
              </w:rPr>
            </w:pPr>
          </w:p>
        </w:tc>
      </w:tr>
      <w:tr w:rsidR="002D7F29" w14:paraId="1DAD888E" w14:textId="77777777" w:rsidTr="00E266E8">
        <w:trPr>
          <w:trHeight w:val="265"/>
        </w:trPr>
        <w:tc>
          <w:tcPr>
            <w:tcW w:w="14743" w:type="dxa"/>
            <w:gridSpan w:val="11"/>
            <w:shd w:val="clear" w:color="auto" w:fill="012169" w:themeFill="accent1"/>
            <w:vAlign w:val="center"/>
          </w:tcPr>
          <w:p w14:paraId="2E2D5F4B" w14:textId="34AB9767" w:rsidR="002D7F29" w:rsidRDefault="002D7F29" w:rsidP="002D7F29">
            <w:pPr>
              <w:pStyle w:val="TableParagraph"/>
              <w:spacing w:before="76"/>
              <w:ind w:left="150" w:right="180"/>
              <w:jc w:val="center"/>
              <w:rPr>
                <w:rFonts w:ascii="Roboto"/>
                <w:b/>
                <w:sz w:val="28"/>
              </w:rPr>
            </w:pPr>
            <w:r w:rsidRPr="00902E1C">
              <w:rPr>
                <w:b/>
                <w:color w:val="FFFFFF"/>
                <w:sz w:val="32"/>
                <w:szCs w:val="28"/>
              </w:rPr>
              <w:lastRenderedPageBreak/>
              <w:t>CIENC</w:t>
            </w:r>
            <w:r>
              <w:rPr>
                <w:b/>
                <w:color w:val="FFFFFF"/>
                <w:sz w:val="32"/>
                <w:szCs w:val="28"/>
              </w:rPr>
              <w:t>IA</w:t>
            </w:r>
          </w:p>
        </w:tc>
      </w:tr>
      <w:tr w:rsidR="002D7F29" w:rsidRPr="00E05479" w14:paraId="40455F4E" w14:textId="77777777" w:rsidTr="0055549F">
        <w:trPr>
          <w:trHeight w:val="356"/>
        </w:trPr>
        <w:tc>
          <w:tcPr>
            <w:tcW w:w="14743" w:type="dxa"/>
            <w:gridSpan w:val="11"/>
            <w:vAlign w:val="center"/>
          </w:tcPr>
          <w:p w14:paraId="2C72842C" w14:textId="56348E81" w:rsidR="002D7F29" w:rsidRPr="002D7F29" w:rsidRDefault="002D7F29" w:rsidP="002D7F29">
            <w:pPr>
              <w:pStyle w:val="TableParagraph"/>
              <w:spacing w:before="76"/>
              <w:ind w:left="150" w:right="180"/>
              <w:rPr>
                <w:rFonts w:ascii="Roboto"/>
                <w:b/>
                <w:sz w:val="28"/>
                <w:lang w:val="es-CL"/>
              </w:rPr>
            </w:pPr>
            <w:r w:rsidRPr="00F42206">
              <w:rPr>
                <w:rFonts w:asciiTheme="minorHAnsi" w:hAnsiTheme="minorHAnsi"/>
                <w:b/>
                <w:sz w:val="28"/>
                <w:lang w:val="es-CL"/>
              </w:rPr>
              <w:t>ALINEAMIENTO - ASPECTO</w:t>
            </w:r>
            <w:r w:rsidRPr="00F42206">
              <w:rPr>
                <w:rFonts w:asciiTheme="minorHAnsi" w:hAnsiTheme="minorHAnsi"/>
                <w:b/>
                <w:spacing w:val="-5"/>
                <w:sz w:val="28"/>
                <w:lang w:val="es-CL"/>
              </w:rPr>
              <w:t xml:space="preserve"> </w:t>
            </w:r>
            <w:r w:rsidRPr="00F42206">
              <w:rPr>
                <w:rFonts w:asciiTheme="minorHAnsi" w:hAnsiTheme="minorHAnsi"/>
                <w:b/>
                <w:sz w:val="28"/>
                <w:lang w:val="es-CL"/>
              </w:rPr>
              <w:t>1:</w:t>
            </w:r>
            <w:r w:rsidRPr="00F42206">
              <w:rPr>
                <w:rFonts w:asciiTheme="minorHAnsi" w:hAnsiTheme="minorHAnsi"/>
                <w:b/>
                <w:spacing w:val="44"/>
                <w:sz w:val="28"/>
                <w:lang w:val="es-CL"/>
              </w:rPr>
              <w:t xml:space="preserve"> </w:t>
            </w:r>
            <w:r w:rsidRPr="00F42206">
              <w:rPr>
                <w:rFonts w:asciiTheme="minorHAnsi" w:hAnsiTheme="minorHAnsi"/>
                <w:b/>
                <w:sz w:val="28"/>
                <w:lang w:val="es-CL"/>
              </w:rPr>
              <w:t>INVESTIGACIÓN Y APLICACIÓN</w:t>
            </w:r>
          </w:p>
        </w:tc>
      </w:tr>
      <w:tr w:rsidR="002D7F29" w:rsidRPr="00E05479" w14:paraId="020B707D" w14:textId="77777777" w:rsidTr="00E266E8">
        <w:trPr>
          <w:trHeight w:val="787"/>
        </w:trPr>
        <w:tc>
          <w:tcPr>
            <w:tcW w:w="3642" w:type="dxa"/>
            <w:tcBorders>
              <w:bottom w:val="single" w:sz="4" w:space="0" w:color="000000"/>
              <w:right w:val="single" w:sz="4" w:space="0" w:color="000000"/>
            </w:tcBorders>
            <w:shd w:val="clear" w:color="auto" w:fill="D4DAEC"/>
            <w:vAlign w:val="center"/>
          </w:tcPr>
          <w:p w14:paraId="40660C93" w14:textId="36A11746" w:rsidR="002D7F29" w:rsidRPr="002D7F29" w:rsidRDefault="002D7F29" w:rsidP="002D7F29">
            <w:pPr>
              <w:pStyle w:val="TableParagraph"/>
              <w:spacing w:before="1" w:line="223" w:lineRule="auto"/>
              <w:ind w:left="140" w:right="180" w:hanging="32"/>
              <w:jc w:val="center"/>
              <w:rPr>
                <w:b/>
                <w:lang w:val="es-CL"/>
              </w:rPr>
            </w:pPr>
            <w:r w:rsidRPr="009E5884">
              <w:rPr>
                <w:b/>
                <w:lang w:val="es-CL"/>
              </w:rPr>
              <w:t xml:space="preserve">DIRECTRICES PARA </w:t>
            </w:r>
            <w:r w:rsidR="00A24FD2">
              <w:rPr>
                <w:b/>
                <w:lang w:val="es-CL"/>
              </w:rPr>
              <w:t>BEBÉS E INFANTES</w:t>
            </w:r>
          </w:p>
        </w:tc>
        <w:tc>
          <w:tcPr>
            <w:tcW w:w="3520" w:type="dxa"/>
            <w:gridSpan w:val="4"/>
            <w:tcBorders>
              <w:left w:val="single" w:sz="4" w:space="0" w:color="000000"/>
              <w:bottom w:val="single" w:sz="4" w:space="0" w:color="000000"/>
              <w:right w:val="single" w:sz="4" w:space="0" w:color="000000"/>
            </w:tcBorders>
            <w:shd w:val="clear" w:color="auto" w:fill="A4B0D8"/>
            <w:vAlign w:val="center"/>
          </w:tcPr>
          <w:p w14:paraId="25FD4A0E" w14:textId="5D06B5F0" w:rsidR="002D7F29" w:rsidRPr="002D7F29" w:rsidRDefault="002D7F29" w:rsidP="002D7F29">
            <w:pPr>
              <w:pStyle w:val="TableParagraph"/>
              <w:spacing w:before="1" w:line="223" w:lineRule="auto"/>
              <w:ind w:left="140" w:right="180" w:hanging="32"/>
              <w:jc w:val="center"/>
              <w:rPr>
                <w:b/>
                <w:lang w:val="es-CL"/>
              </w:rPr>
            </w:pPr>
            <w:r w:rsidRPr="009E5884">
              <w:rPr>
                <w:b/>
                <w:lang w:val="es-CL"/>
              </w:rPr>
              <w:t xml:space="preserve">ESTÁNDARES </w:t>
            </w:r>
            <w:r w:rsidR="00245895">
              <w:rPr>
                <w:b/>
                <w:lang w:val="es-CL"/>
              </w:rPr>
              <w:t xml:space="preserve">DE </w:t>
            </w:r>
            <w:r w:rsidRPr="009E5884">
              <w:rPr>
                <w:b/>
                <w:lang w:val="es-CL"/>
              </w:rPr>
              <w:t xml:space="preserve">  APRENDIZAJE   TEMPRANO DE AZ</w:t>
            </w:r>
          </w:p>
        </w:tc>
        <w:tc>
          <w:tcPr>
            <w:tcW w:w="3870" w:type="dxa"/>
            <w:gridSpan w:val="4"/>
            <w:tcBorders>
              <w:left w:val="single" w:sz="4" w:space="0" w:color="000000"/>
              <w:bottom w:val="single" w:sz="4" w:space="0" w:color="000000"/>
              <w:right w:val="single" w:sz="4" w:space="0" w:color="000000"/>
            </w:tcBorders>
            <w:shd w:val="clear" w:color="auto" w:fill="6C80C0"/>
            <w:vAlign w:val="center"/>
          </w:tcPr>
          <w:p w14:paraId="010ECF16" w14:textId="10C691BF" w:rsidR="002D7F29" w:rsidRPr="0073542E" w:rsidRDefault="002D7F29" w:rsidP="002D7F29">
            <w:pPr>
              <w:pStyle w:val="TableParagraph"/>
              <w:spacing w:before="1" w:line="223" w:lineRule="auto"/>
              <w:ind w:left="190" w:right="340" w:hanging="32"/>
              <w:jc w:val="center"/>
              <w:rPr>
                <w:b/>
                <w:sz w:val="22"/>
                <w:szCs w:val="22"/>
                <w:lang w:val="es-CL"/>
              </w:rPr>
            </w:pPr>
            <w:r w:rsidRPr="0073542E">
              <w:rPr>
                <w:b/>
                <w:sz w:val="22"/>
                <w:szCs w:val="22"/>
                <w:lang w:val="es-CL"/>
              </w:rPr>
              <w:t>MARCO DE RESULTADOS DEL APRENDIZAJE TEMPRANO DE HEAD START</w:t>
            </w:r>
          </w:p>
        </w:tc>
        <w:tc>
          <w:tcPr>
            <w:tcW w:w="3711" w:type="dxa"/>
            <w:gridSpan w:val="2"/>
            <w:tcBorders>
              <w:left w:val="single" w:sz="4" w:space="0" w:color="000000"/>
              <w:bottom w:val="single" w:sz="4" w:space="0" w:color="000000"/>
            </w:tcBorders>
            <w:shd w:val="clear" w:color="auto" w:fill="012169" w:themeFill="accent1"/>
            <w:vAlign w:val="center"/>
          </w:tcPr>
          <w:p w14:paraId="302B23DC" w14:textId="3681522D" w:rsidR="002D7F29" w:rsidRPr="002D7F29" w:rsidRDefault="002D7F29" w:rsidP="00FA0F82">
            <w:pPr>
              <w:pStyle w:val="TableParagraph"/>
              <w:spacing w:before="1" w:line="223" w:lineRule="auto"/>
              <w:ind w:left="140" w:right="180" w:hanging="32"/>
              <w:jc w:val="center"/>
              <w:rPr>
                <w:b/>
                <w:lang w:val="es-CL"/>
              </w:rPr>
            </w:pPr>
            <w:r w:rsidRPr="009E5884">
              <w:rPr>
                <w:b/>
                <w:lang w:val="es-CL"/>
              </w:rPr>
              <w:t>ESTÁNDAR DE K</w:t>
            </w:r>
            <w:r w:rsidR="00FA0F82">
              <w:rPr>
                <w:b/>
                <w:lang w:val="es-CL"/>
              </w:rPr>
              <w:t>ÍNDER</w:t>
            </w:r>
            <w:r w:rsidRPr="009E5884">
              <w:rPr>
                <w:b/>
                <w:lang w:val="es-CL"/>
              </w:rPr>
              <w:t xml:space="preserve"> DE AZ</w:t>
            </w:r>
          </w:p>
        </w:tc>
      </w:tr>
      <w:tr w:rsidR="000B6B3D" w:rsidRPr="000B6B3D" w14:paraId="3AAFC62B" w14:textId="77777777" w:rsidTr="00E266E8">
        <w:trPr>
          <w:trHeight w:val="408"/>
        </w:trPr>
        <w:tc>
          <w:tcPr>
            <w:tcW w:w="3642" w:type="dxa"/>
            <w:tcBorders>
              <w:top w:val="single" w:sz="4" w:space="0" w:color="000000"/>
              <w:bottom w:val="single" w:sz="4" w:space="0" w:color="000000"/>
              <w:right w:val="single" w:sz="4" w:space="0" w:color="000000"/>
            </w:tcBorders>
            <w:shd w:val="clear" w:color="auto" w:fill="FFFFFF" w:themeFill="background1"/>
          </w:tcPr>
          <w:p w14:paraId="0BE727EB" w14:textId="7A367950" w:rsidR="003616CE" w:rsidRPr="00B04047" w:rsidRDefault="00B04047" w:rsidP="009A548D">
            <w:pPr>
              <w:pStyle w:val="TableParagraph"/>
              <w:spacing w:before="118"/>
              <w:ind w:left="173"/>
              <w:rPr>
                <w:b/>
                <w:color w:val="FF0000"/>
                <w:lang w:val="es-CL"/>
              </w:rPr>
            </w:pPr>
            <w:r w:rsidRPr="00B04047">
              <w:rPr>
                <w:b/>
                <w:lang w:val="es-CL"/>
              </w:rPr>
              <w:t>Desarrollo Cognitivo</w:t>
            </w:r>
          </w:p>
        </w:tc>
        <w:tc>
          <w:tcPr>
            <w:tcW w:w="352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3DF31C8E" w14:textId="1A646CE7" w:rsidR="003616CE" w:rsidRPr="00B04047" w:rsidRDefault="00B04047" w:rsidP="009A548D">
            <w:pPr>
              <w:pStyle w:val="TableParagraph"/>
              <w:spacing w:before="118"/>
              <w:ind w:left="170"/>
              <w:rPr>
                <w:b/>
                <w:lang w:val="es-CL"/>
              </w:rPr>
            </w:pPr>
            <w:r w:rsidRPr="00B04047">
              <w:rPr>
                <w:b/>
                <w:lang w:val="es-CL"/>
              </w:rPr>
              <w:t>Comunicación</w:t>
            </w:r>
          </w:p>
        </w:tc>
        <w:tc>
          <w:tcPr>
            <w:tcW w:w="387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9B52ED" w14:textId="5B53DE17" w:rsidR="003616CE" w:rsidRPr="00E266E8" w:rsidRDefault="00B04047" w:rsidP="00E266E8">
            <w:pPr>
              <w:pStyle w:val="TableParagraph"/>
              <w:ind w:left="172"/>
              <w:rPr>
                <w:b/>
                <w:sz w:val="22"/>
                <w:szCs w:val="22"/>
                <w:lang w:val="es-CL"/>
              </w:rPr>
            </w:pPr>
            <w:r w:rsidRPr="00E266E8">
              <w:rPr>
                <w:b/>
                <w:sz w:val="22"/>
                <w:szCs w:val="22"/>
                <w:lang w:val="es-CL"/>
              </w:rPr>
              <w:t>Habilidades y Métodos Científicos</w:t>
            </w:r>
          </w:p>
        </w:tc>
        <w:tc>
          <w:tcPr>
            <w:tcW w:w="3711" w:type="dxa"/>
            <w:gridSpan w:val="2"/>
            <w:tcBorders>
              <w:top w:val="single" w:sz="4" w:space="0" w:color="000000"/>
              <w:left w:val="single" w:sz="4" w:space="0" w:color="000000"/>
              <w:bottom w:val="single" w:sz="4" w:space="0" w:color="000000"/>
            </w:tcBorders>
            <w:shd w:val="clear" w:color="auto" w:fill="FFFFFF" w:themeFill="background1"/>
          </w:tcPr>
          <w:p w14:paraId="0BC90ACB" w14:textId="765C5A05" w:rsidR="003616CE" w:rsidRPr="00B04047" w:rsidRDefault="00B04047" w:rsidP="009A548D">
            <w:pPr>
              <w:pStyle w:val="TableParagraph"/>
              <w:spacing w:before="118"/>
              <w:ind w:left="172"/>
              <w:rPr>
                <w:b/>
                <w:lang w:val="es-CL"/>
              </w:rPr>
            </w:pPr>
            <w:r w:rsidRPr="00B04047">
              <w:rPr>
                <w:b/>
                <w:lang w:val="es-CL"/>
              </w:rPr>
              <w:t>Comunicación</w:t>
            </w:r>
          </w:p>
        </w:tc>
      </w:tr>
      <w:tr w:rsidR="000B6B3D" w:rsidRPr="00E05479" w14:paraId="481FF603" w14:textId="77777777" w:rsidTr="0055549F">
        <w:trPr>
          <w:trHeight w:val="1119"/>
        </w:trPr>
        <w:tc>
          <w:tcPr>
            <w:tcW w:w="3642" w:type="dxa"/>
            <w:vMerge w:val="restart"/>
            <w:tcBorders>
              <w:top w:val="single" w:sz="4" w:space="0" w:color="000000"/>
              <w:bottom w:val="nil"/>
              <w:right w:val="single" w:sz="4" w:space="0" w:color="000000"/>
            </w:tcBorders>
            <w:shd w:val="clear" w:color="auto" w:fill="FFFFFF" w:themeFill="background1"/>
          </w:tcPr>
          <w:p w14:paraId="045230D9" w14:textId="77777777" w:rsidR="003616CE" w:rsidRPr="0073542E" w:rsidRDefault="003616CE" w:rsidP="009A548D">
            <w:pPr>
              <w:pStyle w:val="TableParagraph"/>
              <w:rPr>
                <w:color w:val="FF0000"/>
                <w:sz w:val="26"/>
                <w:lang w:val="es-CL"/>
              </w:rPr>
            </w:pPr>
          </w:p>
          <w:p w14:paraId="6028A469" w14:textId="77777777" w:rsidR="003616CE" w:rsidRPr="0073542E" w:rsidRDefault="003616CE" w:rsidP="009A548D">
            <w:pPr>
              <w:pStyle w:val="TableParagraph"/>
              <w:rPr>
                <w:color w:val="FF0000"/>
                <w:sz w:val="26"/>
                <w:lang w:val="es-CL"/>
              </w:rPr>
            </w:pPr>
          </w:p>
          <w:p w14:paraId="12383719" w14:textId="77777777" w:rsidR="003616CE" w:rsidRPr="0073542E" w:rsidRDefault="003616CE" w:rsidP="009A548D">
            <w:pPr>
              <w:pStyle w:val="TableParagraph"/>
              <w:rPr>
                <w:color w:val="FF0000"/>
                <w:sz w:val="26"/>
                <w:lang w:val="es-CL"/>
              </w:rPr>
            </w:pPr>
          </w:p>
          <w:p w14:paraId="7E863301" w14:textId="77777777" w:rsidR="003616CE" w:rsidRPr="0073542E" w:rsidRDefault="003616CE" w:rsidP="009A548D">
            <w:pPr>
              <w:pStyle w:val="TableParagraph"/>
              <w:spacing w:before="10"/>
              <w:rPr>
                <w:color w:val="FF0000"/>
                <w:sz w:val="36"/>
                <w:lang w:val="es-CL"/>
              </w:rPr>
            </w:pPr>
          </w:p>
          <w:p w14:paraId="7D5F9FED" w14:textId="08A8FB68" w:rsidR="003616CE" w:rsidRPr="0073542E" w:rsidRDefault="0073542E" w:rsidP="009A548D">
            <w:pPr>
              <w:pStyle w:val="TableParagraph"/>
              <w:spacing w:line="244" w:lineRule="auto"/>
              <w:ind w:left="246" w:right="897" w:firstLine="27"/>
              <w:rPr>
                <w:color w:val="FF0000"/>
                <w:lang w:val="es-CL"/>
              </w:rPr>
            </w:pPr>
            <w:r w:rsidRPr="00B04047">
              <w:rPr>
                <w:lang w:val="es-CL"/>
              </w:rPr>
              <w:t>Recuerda y u</w:t>
            </w:r>
            <w:r>
              <w:rPr>
                <w:lang w:val="es-CL"/>
              </w:rPr>
              <w:t>sa</w:t>
            </w:r>
            <w:r w:rsidRPr="00B04047">
              <w:rPr>
                <w:lang w:val="es-CL"/>
              </w:rPr>
              <w:t xml:space="preserve"> la información en situaciones nuevas.</w:t>
            </w:r>
          </w:p>
        </w:tc>
        <w:tc>
          <w:tcPr>
            <w:tcW w:w="3520" w:type="dxa"/>
            <w:gridSpan w:val="4"/>
            <w:tcBorders>
              <w:top w:val="single" w:sz="4" w:space="0" w:color="000000"/>
              <w:left w:val="single" w:sz="4" w:space="0" w:color="000000"/>
              <w:bottom w:val="nil"/>
              <w:right w:val="single" w:sz="4" w:space="0" w:color="000000"/>
            </w:tcBorders>
            <w:shd w:val="clear" w:color="auto" w:fill="FFFFFF" w:themeFill="background1"/>
          </w:tcPr>
          <w:p w14:paraId="58873CF5" w14:textId="1A8E76A0" w:rsidR="003616CE" w:rsidRPr="0073542E" w:rsidRDefault="0073542E" w:rsidP="0073542E">
            <w:pPr>
              <w:pStyle w:val="TableParagraph"/>
              <w:spacing w:before="8"/>
              <w:ind w:left="170"/>
              <w:rPr>
                <w:color w:val="FF0000"/>
                <w:lang w:val="es-CL"/>
              </w:rPr>
            </w:pPr>
            <w:r w:rsidRPr="0073542E">
              <w:rPr>
                <w:lang w:val="es-CL"/>
              </w:rPr>
              <w:t>Muestra e interpreta datos.</w:t>
            </w:r>
          </w:p>
        </w:tc>
        <w:tc>
          <w:tcPr>
            <w:tcW w:w="3870" w:type="dxa"/>
            <w:gridSpan w:val="4"/>
            <w:tcBorders>
              <w:top w:val="single" w:sz="4" w:space="0" w:color="000000"/>
              <w:left w:val="single" w:sz="4" w:space="0" w:color="000000"/>
              <w:bottom w:val="nil"/>
              <w:right w:val="single" w:sz="4" w:space="0" w:color="000000"/>
            </w:tcBorders>
            <w:shd w:val="clear" w:color="auto" w:fill="FFFFFF" w:themeFill="background1"/>
          </w:tcPr>
          <w:p w14:paraId="573A7891" w14:textId="365DB09D" w:rsidR="003616CE" w:rsidRPr="0073542E" w:rsidRDefault="0073542E" w:rsidP="00E266E8">
            <w:pPr>
              <w:pStyle w:val="TableParagraph"/>
              <w:ind w:left="172" w:right="117"/>
              <w:rPr>
                <w:color w:val="FF0000"/>
                <w:lang w:val="es-CL"/>
              </w:rPr>
            </w:pPr>
            <w:r w:rsidRPr="0073542E">
              <w:rPr>
                <w:lang w:val="es-CL"/>
              </w:rPr>
              <w:t>Recoge, describe y registra información mediante debates, dibujos, mapas y gráficos.</w:t>
            </w:r>
          </w:p>
        </w:tc>
        <w:tc>
          <w:tcPr>
            <w:tcW w:w="3711" w:type="dxa"/>
            <w:gridSpan w:val="2"/>
            <w:tcBorders>
              <w:top w:val="single" w:sz="4" w:space="0" w:color="000000"/>
              <w:left w:val="single" w:sz="4" w:space="0" w:color="000000"/>
              <w:bottom w:val="nil"/>
            </w:tcBorders>
            <w:shd w:val="clear" w:color="auto" w:fill="FFFFFF" w:themeFill="background1"/>
          </w:tcPr>
          <w:p w14:paraId="79302C49" w14:textId="6CC9E83C" w:rsidR="003616CE" w:rsidRPr="004053F3" w:rsidRDefault="00E266E8" w:rsidP="00E266E8">
            <w:pPr>
              <w:pStyle w:val="TableParagraph"/>
              <w:spacing w:line="280" w:lineRule="atLeast"/>
              <w:ind w:left="172" w:right="284"/>
              <w:rPr>
                <w:color w:val="FF0000"/>
                <w:lang w:val="es-CL"/>
              </w:rPr>
            </w:pPr>
            <w:r w:rsidRPr="004053F3">
              <w:rPr>
                <w:lang w:val="es-CL"/>
              </w:rPr>
              <w:t>Comunica las observaciones con pictogramas, dibujos, modelos o palabras.</w:t>
            </w:r>
          </w:p>
        </w:tc>
      </w:tr>
      <w:tr w:rsidR="000B6B3D" w:rsidRPr="00E05479" w14:paraId="0BA9380C" w14:textId="77777777" w:rsidTr="0055549F">
        <w:trPr>
          <w:trHeight w:val="2032"/>
        </w:trPr>
        <w:tc>
          <w:tcPr>
            <w:tcW w:w="3642" w:type="dxa"/>
            <w:vMerge/>
            <w:tcBorders>
              <w:top w:val="nil"/>
              <w:bottom w:val="nil"/>
              <w:right w:val="single" w:sz="4" w:space="0" w:color="000000"/>
            </w:tcBorders>
            <w:shd w:val="clear" w:color="auto" w:fill="FFFFFF" w:themeFill="background1"/>
          </w:tcPr>
          <w:p w14:paraId="0D2DB6EC" w14:textId="77777777" w:rsidR="003616CE" w:rsidRPr="004053F3" w:rsidRDefault="003616CE" w:rsidP="009A548D">
            <w:pPr>
              <w:rPr>
                <w:color w:val="FF0000"/>
                <w:sz w:val="2"/>
                <w:szCs w:val="2"/>
                <w:lang w:val="es-CL"/>
              </w:rPr>
            </w:pPr>
          </w:p>
        </w:tc>
        <w:tc>
          <w:tcPr>
            <w:tcW w:w="3520" w:type="dxa"/>
            <w:gridSpan w:val="4"/>
            <w:tcBorders>
              <w:top w:val="nil"/>
              <w:left w:val="single" w:sz="4" w:space="0" w:color="000000"/>
              <w:bottom w:val="single" w:sz="4" w:space="0" w:color="000000"/>
              <w:right w:val="single" w:sz="4" w:space="0" w:color="000000"/>
            </w:tcBorders>
            <w:shd w:val="clear" w:color="auto" w:fill="FFFFFF" w:themeFill="background1"/>
          </w:tcPr>
          <w:p w14:paraId="2DCF2971" w14:textId="77777777" w:rsidR="003616CE" w:rsidRPr="004053F3" w:rsidRDefault="003616CE" w:rsidP="009A548D">
            <w:pPr>
              <w:pStyle w:val="TableParagraph"/>
              <w:rPr>
                <w:rFonts w:ascii="Times New Roman"/>
                <w:color w:val="FF0000"/>
                <w:lang w:val="es-CL"/>
              </w:rPr>
            </w:pPr>
          </w:p>
        </w:tc>
        <w:tc>
          <w:tcPr>
            <w:tcW w:w="3870" w:type="dxa"/>
            <w:gridSpan w:val="4"/>
            <w:tcBorders>
              <w:top w:val="nil"/>
              <w:left w:val="single" w:sz="4" w:space="0" w:color="000000"/>
              <w:bottom w:val="single" w:sz="4" w:space="0" w:color="000000"/>
              <w:right w:val="single" w:sz="4" w:space="0" w:color="000000"/>
            </w:tcBorders>
            <w:shd w:val="clear" w:color="auto" w:fill="FFFFFF" w:themeFill="background1"/>
          </w:tcPr>
          <w:p w14:paraId="7F75A63E" w14:textId="54A7D9AC" w:rsidR="003616CE" w:rsidRPr="0073542E" w:rsidRDefault="0073542E" w:rsidP="00E266E8">
            <w:pPr>
              <w:pStyle w:val="TableParagraph"/>
              <w:ind w:left="172"/>
              <w:rPr>
                <w:color w:val="FF0000"/>
                <w:lang w:val="es-CL"/>
              </w:rPr>
            </w:pPr>
            <w:r w:rsidRPr="0073542E">
              <w:rPr>
                <w:lang w:val="es-CL"/>
              </w:rPr>
              <w:t>Usa los sentidos y herramientas sencillas para observar, recopilar y registrar datos, como por ejemplo recopilar datos sobre la procedencia de las familias de los niños y crear un gráfico que muestre el número de niños de distintos países.</w:t>
            </w:r>
          </w:p>
        </w:tc>
        <w:tc>
          <w:tcPr>
            <w:tcW w:w="3711" w:type="dxa"/>
            <w:gridSpan w:val="2"/>
            <w:tcBorders>
              <w:top w:val="nil"/>
              <w:left w:val="single" w:sz="4" w:space="0" w:color="000000"/>
              <w:bottom w:val="single" w:sz="4" w:space="0" w:color="000000"/>
            </w:tcBorders>
            <w:shd w:val="clear" w:color="auto" w:fill="FFFFFF" w:themeFill="background1"/>
          </w:tcPr>
          <w:p w14:paraId="5F77A2B1" w14:textId="77777777" w:rsidR="003616CE" w:rsidRPr="0073542E" w:rsidRDefault="003616CE" w:rsidP="009A548D">
            <w:pPr>
              <w:pStyle w:val="TableParagraph"/>
              <w:rPr>
                <w:rFonts w:ascii="Times New Roman"/>
                <w:color w:val="FF0000"/>
                <w:lang w:val="es-CL"/>
              </w:rPr>
            </w:pPr>
          </w:p>
        </w:tc>
      </w:tr>
      <w:tr w:rsidR="000B6B3D" w:rsidRPr="00E05479" w14:paraId="1B4B30B7" w14:textId="77777777" w:rsidTr="0055549F">
        <w:trPr>
          <w:trHeight w:val="997"/>
        </w:trPr>
        <w:tc>
          <w:tcPr>
            <w:tcW w:w="3642" w:type="dxa"/>
            <w:tcBorders>
              <w:top w:val="nil"/>
              <w:bottom w:val="nil"/>
              <w:right w:val="single" w:sz="4" w:space="0" w:color="000000"/>
            </w:tcBorders>
            <w:shd w:val="clear" w:color="auto" w:fill="FFFFFF" w:themeFill="background1"/>
          </w:tcPr>
          <w:p w14:paraId="75D7CC5E" w14:textId="77777777" w:rsidR="003616CE" w:rsidRPr="0073542E" w:rsidRDefault="003616CE" w:rsidP="009A548D">
            <w:pPr>
              <w:pStyle w:val="TableParagraph"/>
              <w:rPr>
                <w:rFonts w:ascii="Times New Roman"/>
                <w:color w:val="FF0000"/>
                <w:lang w:val="es-CL"/>
              </w:rPr>
            </w:pPr>
          </w:p>
        </w:tc>
        <w:tc>
          <w:tcPr>
            <w:tcW w:w="3520" w:type="dxa"/>
            <w:gridSpan w:val="4"/>
            <w:tcBorders>
              <w:top w:val="single" w:sz="4" w:space="0" w:color="000000"/>
              <w:left w:val="single" w:sz="4" w:space="0" w:color="000000"/>
              <w:bottom w:val="nil"/>
              <w:right w:val="single" w:sz="4" w:space="0" w:color="000000"/>
            </w:tcBorders>
            <w:shd w:val="clear" w:color="auto" w:fill="FFFFFF" w:themeFill="background1"/>
          </w:tcPr>
          <w:p w14:paraId="72C83233" w14:textId="3374928C" w:rsidR="003616CE" w:rsidRPr="0073542E" w:rsidRDefault="0073542E" w:rsidP="0073542E">
            <w:pPr>
              <w:pStyle w:val="TableParagraph"/>
              <w:spacing w:before="20" w:line="244" w:lineRule="auto"/>
              <w:ind w:left="170" w:right="74"/>
              <w:rPr>
                <w:color w:val="FF0000"/>
                <w:lang w:val="es-CL"/>
              </w:rPr>
            </w:pPr>
            <w:r w:rsidRPr="0073542E">
              <w:rPr>
                <w:lang w:val="es-CL"/>
              </w:rPr>
              <w:t xml:space="preserve">Presenta sus ideas científicas de varias maneras. </w:t>
            </w:r>
          </w:p>
        </w:tc>
        <w:tc>
          <w:tcPr>
            <w:tcW w:w="3870" w:type="dxa"/>
            <w:gridSpan w:val="4"/>
            <w:tcBorders>
              <w:top w:val="single" w:sz="4" w:space="0" w:color="000000"/>
              <w:left w:val="single" w:sz="4" w:space="0" w:color="000000"/>
              <w:bottom w:val="nil"/>
              <w:right w:val="single" w:sz="4" w:space="0" w:color="000000"/>
            </w:tcBorders>
            <w:shd w:val="clear" w:color="auto" w:fill="FFFFFF" w:themeFill="background1"/>
          </w:tcPr>
          <w:p w14:paraId="053AB8B4" w14:textId="5362A547" w:rsidR="003616CE" w:rsidRPr="0073542E" w:rsidRDefault="0073542E" w:rsidP="00E266E8">
            <w:pPr>
              <w:pStyle w:val="TableParagraph"/>
              <w:tabs>
                <w:tab w:val="left" w:pos="2903"/>
                <w:tab w:val="left" w:pos="3186"/>
              </w:tabs>
              <w:spacing w:before="20"/>
              <w:ind w:left="172" w:right="117"/>
              <w:rPr>
                <w:color w:val="FF0000"/>
                <w:lang w:val="es-CL"/>
              </w:rPr>
            </w:pPr>
            <w:r w:rsidRPr="0073542E">
              <w:rPr>
                <w:lang w:val="es-CL"/>
              </w:rPr>
              <w:t>Recoge, describe y registra información mediante debates, dibujos, mapas y gráficos.</w:t>
            </w:r>
          </w:p>
        </w:tc>
        <w:tc>
          <w:tcPr>
            <w:tcW w:w="3711" w:type="dxa"/>
            <w:gridSpan w:val="2"/>
            <w:tcBorders>
              <w:top w:val="single" w:sz="4" w:space="0" w:color="000000"/>
              <w:left w:val="single" w:sz="4" w:space="0" w:color="000000"/>
              <w:bottom w:val="nil"/>
            </w:tcBorders>
            <w:shd w:val="clear" w:color="auto" w:fill="FFFFFF" w:themeFill="background1"/>
          </w:tcPr>
          <w:p w14:paraId="38CC93B4" w14:textId="18F84177" w:rsidR="003616CE" w:rsidRPr="00E266E8" w:rsidRDefault="00E266E8" w:rsidP="00E266E8">
            <w:pPr>
              <w:pStyle w:val="TableParagraph"/>
              <w:spacing w:before="20" w:line="242" w:lineRule="auto"/>
              <w:ind w:left="172" w:right="135"/>
              <w:rPr>
                <w:color w:val="FF0000"/>
                <w:lang w:val="es-CL"/>
              </w:rPr>
            </w:pPr>
            <w:r w:rsidRPr="00E266E8">
              <w:rPr>
                <w:lang w:val="es-CL"/>
              </w:rPr>
              <w:t>Comunicarse con otros grupos para describir los resultados de una investigación.</w:t>
            </w:r>
          </w:p>
        </w:tc>
      </w:tr>
      <w:tr w:rsidR="003616CE" w14:paraId="6ECD527D" w14:textId="77777777" w:rsidTr="0055549F">
        <w:trPr>
          <w:trHeight w:val="74"/>
        </w:trPr>
        <w:tc>
          <w:tcPr>
            <w:tcW w:w="3642" w:type="dxa"/>
            <w:tcBorders>
              <w:top w:val="nil"/>
              <w:right w:val="single" w:sz="4" w:space="0" w:color="000000"/>
            </w:tcBorders>
            <w:shd w:val="clear" w:color="auto" w:fill="FFFFFF" w:themeFill="background1"/>
          </w:tcPr>
          <w:p w14:paraId="2E98AB88" w14:textId="77777777" w:rsidR="003616CE" w:rsidRPr="00E266E8" w:rsidRDefault="003616CE" w:rsidP="00E022B1">
            <w:pPr>
              <w:pStyle w:val="TableParagraph"/>
              <w:rPr>
                <w:rFonts w:ascii="Times New Roman"/>
                <w:lang w:val="es-CL"/>
              </w:rPr>
            </w:pPr>
          </w:p>
        </w:tc>
        <w:tc>
          <w:tcPr>
            <w:tcW w:w="3520" w:type="dxa"/>
            <w:gridSpan w:val="4"/>
            <w:tcBorders>
              <w:top w:val="nil"/>
              <w:left w:val="single" w:sz="4" w:space="0" w:color="000000"/>
              <w:right w:val="single" w:sz="4" w:space="0" w:color="000000"/>
            </w:tcBorders>
            <w:shd w:val="clear" w:color="auto" w:fill="FFFFFF" w:themeFill="background1"/>
          </w:tcPr>
          <w:p w14:paraId="31F94C16" w14:textId="29B8EC98" w:rsidR="003616CE" w:rsidRPr="0073542E" w:rsidRDefault="0073542E" w:rsidP="0073542E">
            <w:pPr>
              <w:pStyle w:val="TableParagraph"/>
              <w:spacing w:before="145" w:line="244" w:lineRule="auto"/>
              <w:ind w:left="186" w:right="74"/>
              <w:rPr>
                <w:lang w:val="es-CL"/>
              </w:rPr>
            </w:pPr>
            <w:r w:rsidRPr="0073542E">
              <w:rPr>
                <w:lang w:val="es-CL"/>
              </w:rPr>
              <w:t>Lleva a cabo una investigación adicional basada en la experiencia previa y la información obtenida.</w:t>
            </w:r>
          </w:p>
        </w:tc>
        <w:tc>
          <w:tcPr>
            <w:tcW w:w="3870" w:type="dxa"/>
            <w:gridSpan w:val="4"/>
            <w:tcBorders>
              <w:top w:val="nil"/>
              <w:left w:val="single" w:sz="4" w:space="0" w:color="000000"/>
              <w:right w:val="single" w:sz="4" w:space="0" w:color="000000"/>
            </w:tcBorders>
            <w:shd w:val="clear" w:color="auto" w:fill="FFFFFF" w:themeFill="background1"/>
          </w:tcPr>
          <w:p w14:paraId="21CD6004" w14:textId="2F0EF8E2" w:rsidR="003616CE" w:rsidRPr="0073542E" w:rsidRDefault="0073542E" w:rsidP="00E266E8">
            <w:pPr>
              <w:pStyle w:val="TableParagraph"/>
              <w:tabs>
                <w:tab w:val="left" w:pos="3186"/>
              </w:tabs>
              <w:ind w:left="172" w:right="-25"/>
              <w:rPr>
                <w:lang w:val="es-CL"/>
              </w:rPr>
            </w:pPr>
            <w:r w:rsidRPr="0073542E">
              <w:rPr>
                <w:lang w:val="es-CL"/>
              </w:rPr>
              <w:t>Pr</w:t>
            </w:r>
            <w:r w:rsidR="00B2356B">
              <w:rPr>
                <w:lang w:val="es-CL"/>
              </w:rPr>
              <w:t>a</w:t>
            </w:r>
            <w:r w:rsidRPr="0073542E">
              <w:rPr>
                <w:lang w:val="es-CL"/>
              </w:rPr>
              <w:t>ctica los pasos y u</w:t>
            </w:r>
            <w:r>
              <w:rPr>
                <w:lang w:val="es-CL"/>
              </w:rPr>
              <w:t>s</w:t>
            </w:r>
            <w:r w:rsidRPr="0073542E">
              <w:rPr>
                <w:lang w:val="es-CL"/>
              </w:rPr>
              <w:t xml:space="preserve">a </w:t>
            </w:r>
            <w:r w:rsidR="00B2356B">
              <w:rPr>
                <w:lang w:val="es-CL"/>
              </w:rPr>
              <w:t xml:space="preserve">los </w:t>
            </w:r>
            <w:r w:rsidRPr="0073542E">
              <w:rPr>
                <w:lang w:val="es-CL"/>
              </w:rPr>
              <w:t>materiales para explorar cuestiones comprobables. U</w:t>
            </w:r>
            <w:r w:rsidR="00B2356B">
              <w:rPr>
                <w:lang w:val="es-CL"/>
              </w:rPr>
              <w:t>s</w:t>
            </w:r>
            <w:r w:rsidRPr="0073542E">
              <w:rPr>
                <w:lang w:val="es-CL"/>
              </w:rPr>
              <w:t>a los conocimientos anteriores para construir nuevos conocimientos. (LR)</w:t>
            </w:r>
            <w:r>
              <w:rPr>
                <w:lang w:val="es-CL"/>
              </w:rPr>
              <w:t>. C</w:t>
            </w:r>
            <w:r w:rsidRPr="0073542E">
              <w:rPr>
                <w:lang w:val="es-CL"/>
              </w:rPr>
              <w:t xml:space="preserve">on el apoyo del adulto, compara los resultados con la predicción inicial y </w:t>
            </w:r>
            <w:r w:rsidR="00B2356B">
              <w:rPr>
                <w:lang w:val="es-CL"/>
              </w:rPr>
              <w:t>da</w:t>
            </w:r>
            <w:r w:rsidR="00B2356B" w:rsidRPr="0073542E">
              <w:rPr>
                <w:lang w:val="es-CL"/>
              </w:rPr>
              <w:t xml:space="preserve"> </w:t>
            </w:r>
            <w:r w:rsidRPr="0073542E">
              <w:rPr>
                <w:lang w:val="es-CL"/>
              </w:rPr>
              <w:t xml:space="preserve">pruebas de por qué funcionan o no. Genera nuevas preguntas comprobables </w:t>
            </w:r>
            <w:r w:rsidR="00E266E8">
              <w:rPr>
                <w:lang w:val="es-CL"/>
              </w:rPr>
              <w:t xml:space="preserve">con base </w:t>
            </w:r>
            <w:r w:rsidRPr="0073542E">
              <w:rPr>
                <w:lang w:val="es-CL"/>
              </w:rPr>
              <w:t>en los resultados.</w:t>
            </w:r>
          </w:p>
        </w:tc>
        <w:tc>
          <w:tcPr>
            <w:tcW w:w="3711" w:type="dxa"/>
            <w:gridSpan w:val="2"/>
            <w:tcBorders>
              <w:top w:val="nil"/>
              <w:left w:val="single" w:sz="4" w:space="0" w:color="000000"/>
            </w:tcBorders>
            <w:shd w:val="clear" w:color="auto" w:fill="FFFFFF" w:themeFill="background1"/>
          </w:tcPr>
          <w:p w14:paraId="5EE92B34" w14:textId="77777777" w:rsidR="003616CE" w:rsidRPr="00E266E8" w:rsidRDefault="003616CE" w:rsidP="009A548D">
            <w:pPr>
              <w:pStyle w:val="TableParagraph"/>
              <w:rPr>
                <w:sz w:val="26"/>
                <w:lang w:val="es-CL"/>
              </w:rPr>
            </w:pPr>
          </w:p>
          <w:p w14:paraId="322B5B1C" w14:textId="77777777" w:rsidR="003616CE" w:rsidRPr="00E266E8" w:rsidRDefault="003616CE" w:rsidP="009A548D">
            <w:pPr>
              <w:pStyle w:val="TableParagraph"/>
              <w:rPr>
                <w:sz w:val="26"/>
                <w:lang w:val="es-CL"/>
              </w:rPr>
            </w:pPr>
          </w:p>
          <w:p w14:paraId="44530641" w14:textId="77777777" w:rsidR="003616CE" w:rsidRPr="00E266E8" w:rsidRDefault="003616CE" w:rsidP="009A548D">
            <w:pPr>
              <w:pStyle w:val="TableParagraph"/>
              <w:rPr>
                <w:sz w:val="26"/>
                <w:lang w:val="es-CL"/>
              </w:rPr>
            </w:pPr>
          </w:p>
          <w:p w14:paraId="4023D796" w14:textId="77777777" w:rsidR="003616CE" w:rsidRPr="00E266E8" w:rsidRDefault="003616CE" w:rsidP="009A548D">
            <w:pPr>
              <w:pStyle w:val="TableParagraph"/>
              <w:spacing w:before="7"/>
              <w:rPr>
                <w:sz w:val="30"/>
                <w:lang w:val="es-CL"/>
              </w:rPr>
            </w:pPr>
          </w:p>
          <w:p w14:paraId="3A126584" w14:textId="3B9849D4" w:rsidR="003616CE" w:rsidRPr="0073542E" w:rsidRDefault="00E266E8" w:rsidP="00E266E8">
            <w:pPr>
              <w:pStyle w:val="TableParagraph"/>
              <w:spacing w:line="242" w:lineRule="auto"/>
              <w:ind w:left="172" w:right="284"/>
              <w:rPr>
                <w:b/>
                <w:lang w:val="es-CL"/>
              </w:rPr>
            </w:pPr>
            <w:r w:rsidRPr="00E266E8">
              <w:rPr>
                <w:lang w:val="es-CL"/>
              </w:rPr>
              <w:t xml:space="preserve">Participa en investigaciones guiadas en ciencias de la vida, físicas y de la Tierra y del espacio. </w:t>
            </w:r>
            <w:r w:rsidR="003616CE" w:rsidRPr="0073542E">
              <w:rPr>
                <w:b/>
                <w:lang w:val="es-CL"/>
              </w:rPr>
              <w:t>(IP)</w:t>
            </w:r>
          </w:p>
        </w:tc>
      </w:tr>
      <w:tr w:rsidR="00CF1753" w:rsidRPr="00E05479" w14:paraId="3C69C823" w14:textId="77777777" w:rsidTr="0055549F">
        <w:tblPrEx>
          <w:tblBorders>
            <w:top w:val="thinThickMediumGap" w:sz="4" w:space="0" w:color="012169" w:themeColor="accent1"/>
            <w:left w:val="thinThickMediumGap" w:sz="4" w:space="0" w:color="012169" w:themeColor="accent1"/>
            <w:bottom w:val="thinThickMediumGap" w:sz="4" w:space="0" w:color="012169" w:themeColor="accent1"/>
            <w:right w:val="thinThickMediumGap" w:sz="4" w:space="0" w:color="012169" w:themeColor="accent1"/>
            <w:insideH w:val="none" w:sz="0" w:space="0" w:color="auto"/>
            <w:insideV w:val="thinThickMediumGap" w:sz="4" w:space="0" w:color="012169" w:themeColor="accent1"/>
          </w:tblBorders>
        </w:tblPrEx>
        <w:trPr>
          <w:trHeight w:val="960"/>
        </w:trPr>
        <w:tc>
          <w:tcPr>
            <w:tcW w:w="8950" w:type="dxa"/>
            <w:gridSpan w:val="7"/>
            <w:vMerge w:val="restart"/>
          </w:tcPr>
          <w:p w14:paraId="4A006E8E" w14:textId="15DCE271" w:rsidR="00AB3A15" w:rsidRDefault="00AB3A15" w:rsidP="00AB3A15">
            <w:pPr>
              <w:pStyle w:val="TableParagraph"/>
              <w:ind w:left="729" w:right="728" w:hanging="161"/>
              <w:rPr>
                <w:rFonts w:asciiTheme="minorHAnsi" w:hAnsiTheme="minorHAnsi"/>
                <w:b/>
                <w:color w:val="000099"/>
                <w:sz w:val="36"/>
                <w:szCs w:val="28"/>
                <w:lang w:val="es-CL"/>
              </w:rPr>
            </w:pPr>
          </w:p>
          <w:p w14:paraId="7609E511" w14:textId="3B89B866" w:rsidR="00CF1753" w:rsidRPr="0030108A" w:rsidRDefault="00CF1753" w:rsidP="00B2356B">
            <w:pPr>
              <w:pStyle w:val="TableParagraph"/>
              <w:spacing w:before="321"/>
              <w:ind w:left="555" w:right="728"/>
              <w:rPr>
                <w:rFonts w:asciiTheme="minorHAnsi" w:hAnsiTheme="minorHAnsi"/>
                <w:b/>
                <w:color w:val="002060"/>
                <w:spacing w:val="-6"/>
                <w:sz w:val="36"/>
                <w:szCs w:val="28"/>
                <w:lang w:val="es-CL"/>
              </w:rPr>
            </w:pPr>
            <w:r w:rsidRPr="0030108A">
              <w:rPr>
                <w:rFonts w:asciiTheme="minorHAnsi" w:hAnsiTheme="minorHAnsi"/>
                <w:b/>
                <w:color w:val="002060"/>
                <w:sz w:val="36"/>
                <w:szCs w:val="28"/>
                <w:lang w:val="es-CL"/>
              </w:rPr>
              <w:t>Diseño Universal</w:t>
            </w:r>
            <w:r w:rsidRPr="0030108A">
              <w:rPr>
                <w:rFonts w:asciiTheme="minorHAnsi" w:hAnsiTheme="minorHAnsi"/>
                <w:b/>
                <w:color w:val="002060"/>
                <w:spacing w:val="-6"/>
                <w:sz w:val="36"/>
                <w:szCs w:val="28"/>
                <w:lang w:val="es-CL"/>
              </w:rPr>
              <w:t xml:space="preserve"> </w:t>
            </w:r>
            <w:r w:rsidR="002960EA" w:rsidRPr="0030108A">
              <w:rPr>
                <w:rFonts w:asciiTheme="minorHAnsi" w:hAnsiTheme="minorHAnsi"/>
                <w:b/>
                <w:color w:val="002060"/>
                <w:spacing w:val="-6"/>
                <w:sz w:val="36"/>
                <w:szCs w:val="28"/>
                <w:lang w:val="es-CL"/>
              </w:rPr>
              <w:t>para el Aprendizaje y la Ciencia</w:t>
            </w:r>
          </w:p>
          <w:p w14:paraId="2D73E371" w14:textId="77777777" w:rsidR="002960EA" w:rsidRPr="00AB3A15" w:rsidRDefault="002960EA" w:rsidP="00AB3A15">
            <w:pPr>
              <w:pStyle w:val="TableParagraph"/>
              <w:spacing w:before="321"/>
              <w:ind w:right="1050"/>
              <w:rPr>
                <w:rFonts w:ascii="Roboto"/>
                <w:b/>
                <w:color w:val="000099"/>
                <w:sz w:val="36"/>
                <w:szCs w:val="28"/>
                <w:lang w:val="es-CL"/>
              </w:rPr>
            </w:pPr>
          </w:p>
          <w:p w14:paraId="2D67566A" w14:textId="184ED801" w:rsidR="00CF1753" w:rsidRPr="002960EA" w:rsidRDefault="004053F3" w:rsidP="002960EA">
            <w:pPr>
              <w:pStyle w:val="TableParagraph"/>
              <w:spacing w:before="31"/>
              <w:ind w:left="568"/>
              <w:rPr>
                <w:rFonts w:asciiTheme="minorHAnsi" w:hAnsiTheme="minorHAnsi"/>
                <w:b/>
                <w:sz w:val="28"/>
                <w:lang w:val="es-CL"/>
              </w:rPr>
            </w:pPr>
            <w:r w:rsidRPr="002960EA">
              <w:rPr>
                <w:rFonts w:asciiTheme="minorHAnsi" w:hAnsiTheme="minorHAnsi"/>
                <w:b/>
                <w:sz w:val="28"/>
                <w:lang w:val="es-CL"/>
              </w:rPr>
              <w:t>Múltiples Formas de Involucrar a los Estudiante</w:t>
            </w:r>
            <w:r w:rsidR="00CF1753" w:rsidRPr="002960EA">
              <w:rPr>
                <w:rFonts w:asciiTheme="minorHAnsi" w:hAnsiTheme="minorHAnsi"/>
                <w:b/>
                <w:sz w:val="28"/>
                <w:lang w:val="es-CL"/>
              </w:rPr>
              <w:t>s</w:t>
            </w:r>
          </w:p>
          <w:p w14:paraId="706AFB05" w14:textId="7F7AF8BC" w:rsidR="00CF1753" w:rsidRPr="004053F3" w:rsidRDefault="004053F3" w:rsidP="002960EA">
            <w:pPr>
              <w:pStyle w:val="TableParagraph"/>
              <w:ind w:left="568" w:right="809"/>
              <w:rPr>
                <w:color w:val="FF0000"/>
                <w:lang w:val="es-CL"/>
              </w:rPr>
            </w:pPr>
            <w:r w:rsidRPr="004053F3">
              <w:rPr>
                <w:lang w:val="es-CL"/>
              </w:rPr>
              <w:t xml:space="preserve">Los intereses de curiosidad e investigación de los niños a menudo </w:t>
            </w:r>
            <w:r>
              <w:rPr>
                <w:lang w:val="es-CL"/>
              </w:rPr>
              <w:t>lleva</w:t>
            </w:r>
            <w:r w:rsidRPr="004053F3">
              <w:rPr>
                <w:lang w:val="es-CL"/>
              </w:rPr>
              <w:t xml:space="preserve">n a oportunidades científicas. Estas experiencias relevantes </w:t>
            </w:r>
            <w:r>
              <w:rPr>
                <w:lang w:val="es-CL"/>
              </w:rPr>
              <w:t xml:space="preserve">les </w:t>
            </w:r>
            <w:r w:rsidRPr="004053F3">
              <w:rPr>
                <w:lang w:val="es-CL"/>
              </w:rPr>
              <w:t xml:space="preserve">ayudan </w:t>
            </w:r>
            <w:r>
              <w:rPr>
                <w:lang w:val="es-CL"/>
              </w:rPr>
              <w:t xml:space="preserve">a los niños a </w:t>
            </w:r>
            <w:r w:rsidRPr="004053F3">
              <w:rPr>
                <w:lang w:val="es-CL"/>
              </w:rPr>
              <w:t>conectar</w:t>
            </w:r>
            <w:r>
              <w:rPr>
                <w:lang w:val="es-CL"/>
              </w:rPr>
              <w:t xml:space="preserve">se </w:t>
            </w:r>
            <w:r w:rsidRPr="004053F3">
              <w:rPr>
                <w:lang w:val="es-CL"/>
              </w:rPr>
              <w:t>con temas importantes de la ciencia y con la razón por la que los aprendemos.</w:t>
            </w:r>
          </w:p>
          <w:p w14:paraId="7A878AD7" w14:textId="77777777" w:rsidR="00CF1753" w:rsidRPr="004053F3" w:rsidRDefault="00CF1753" w:rsidP="00CF1753">
            <w:pPr>
              <w:pStyle w:val="TableParagraph"/>
              <w:spacing w:before="7"/>
              <w:rPr>
                <w:sz w:val="27"/>
                <w:lang w:val="es-CL"/>
              </w:rPr>
            </w:pPr>
          </w:p>
          <w:p w14:paraId="05F9FBC4" w14:textId="6C6ED51C" w:rsidR="0092451D" w:rsidRDefault="0092451D" w:rsidP="002960EA">
            <w:pPr>
              <w:pStyle w:val="TableParagraph"/>
              <w:ind w:left="416" w:right="96" w:firstLine="152"/>
              <w:rPr>
                <w:lang w:val="es-CL"/>
              </w:rPr>
            </w:pPr>
            <w:r w:rsidRPr="00D01E13">
              <w:rPr>
                <w:rFonts w:asciiTheme="minorHAnsi" w:hAnsiTheme="minorHAnsi"/>
                <w:b/>
                <w:sz w:val="28"/>
                <w:szCs w:val="28"/>
                <w:lang w:val="es-CL"/>
              </w:rPr>
              <w:t xml:space="preserve">Múltiples Formas de </w:t>
            </w:r>
            <w:r w:rsidR="0045647E">
              <w:rPr>
                <w:rFonts w:asciiTheme="minorHAnsi" w:hAnsiTheme="minorHAnsi"/>
                <w:b/>
                <w:sz w:val="28"/>
                <w:szCs w:val="28"/>
                <w:lang w:val="es-CL"/>
              </w:rPr>
              <w:t>Presentarle la Información</w:t>
            </w:r>
            <w:r w:rsidRPr="00D01E13">
              <w:rPr>
                <w:rFonts w:asciiTheme="minorHAnsi" w:hAnsiTheme="minorHAnsi"/>
                <w:b/>
                <w:sz w:val="28"/>
                <w:szCs w:val="28"/>
                <w:lang w:val="es-CL"/>
              </w:rPr>
              <w:t xml:space="preserve"> a los Estudiantes</w:t>
            </w:r>
            <w:r w:rsidRPr="00D01E13">
              <w:rPr>
                <w:b/>
                <w:spacing w:val="-75"/>
                <w:sz w:val="28"/>
                <w:lang w:val="es-CL"/>
              </w:rPr>
              <w:t xml:space="preserve"> </w:t>
            </w:r>
          </w:p>
          <w:p w14:paraId="3CE65909" w14:textId="5B308F09" w:rsidR="00CF1753" w:rsidRPr="0092451D" w:rsidRDefault="0092451D" w:rsidP="002960EA">
            <w:pPr>
              <w:pStyle w:val="TableParagraph"/>
              <w:ind w:left="568" w:right="444"/>
              <w:rPr>
                <w:color w:val="FF0000"/>
                <w:lang w:val="es-CL"/>
              </w:rPr>
            </w:pPr>
            <w:r w:rsidRPr="0092451D">
              <w:rPr>
                <w:lang w:val="es-CL"/>
              </w:rPr>
              <w:t xml:space="preserve">Para satisfacer las necesidades de la variedad de formas en que los niños perciben los temas científicos, considere el uso de colores, organización, ubicación, tamaño y materiales. A medida que los niños exploran los seres vivos, las propiedades de los objetos y el entorno físico, apoye el aprendizaje </w:t>
            </w:r>
            <w:r>
              <w:rPr>
                <w:lang w:val="es-CL"/>
              </w:rPr>
              <w:t>por medio de</w:t>
            </w:r>
            <w:r w:rsidRPr="0092451D">
              <w:rPr>
                <w:lang w:val="es-CL"/>
              </w:rPr>
              <w:t xml:space="preserve"> la exploración visual, auditiva y práctica. Adapte el uso de símbolos, imágenes y representaciones gráficas a las necesidades individuales de los niños.</w:t>
            </w:r>
          </w:p>
          <w:p w14:paraId="74A5A540" w14:textId="77777777" w:rsidR="00CF1753" w:rsidRPr="0092451D" w:rsidRDefault="00CF1753" w:rsidP="00CF1753">
            <w:pPr>
              <w:pStyle w:val="TableParagraph"/>
              <w:ind w:left="697" w:right="809"/>
              <w:rPr>
                <w:color w:val="FF0000"/>
                <w:lang w:val="es-CL"/>
              </w:rPr>
            </w:pPr>
          </w:p>
          <w:p w14:paraId="6BF27CB8" w14:textId="46E8A423" w:rsidR="00CF1753" w:rsidRPr="0092451D" w:rsidRDefault="0092451D" w:rsidP="002960EA">
            <w:pPr>
              <w:pStyle w:val="TableParagraph"/>
              <w:ind w:left="568" w:right="522"/>
              <w:rPr>
                <w:rFonts w:asciiTheme="minorHAnsi" w:hAnsiTheme="minorHAnsi"/>
                <w:b/>
                <w:sz w:val="28"/>
                <w:szCs w:val="28"/>
                <w:lang w:val="es-CL"/>
              </w:rPr>
            </w:pPr>
            <w:r w:rsidRPr="00D01E13">
              <w:rPr>
                <w:rFonts w:asciiTheme="minorHAnsi" w:hAnsiTheme="minorHAnsi"/>
                <w:b/>
                <w:sz w:val="28"/>
                <w:szCs w:val="28"/>
                <w:lang w:val="es-CL"/>
              </w:rPr>
              <w:t xml:space="preserve">Múltiples Formas que los Estudiantes tienen para Compartir lo que Entienden </w:t>
            </w:r>
          </w:p>
          <w:p w14:paraId="2BBC7526" w14:textId="77777777" w:rsidR="00CF1753" w:rsidRDefault="002960EA" w:rsidP="002960EA">
            <w:pPr>
              <w:pStyle w:val="TableParagraph"/>
              <w:tabs>
                <w:tab w:val="left" w:pos="7939"/>
              </w:tabs>
              <w:spacing w:before="2"/>
              <w:ind w:left="568" w:right="444"/>
              <w:rPr>
                <w:lang w:val="es-CL"/>
              </w:rPr>
            </w:pPr>
            <w:r>
              <w:rPr>
                <w:lang w:val="es-CL"/>
              </w:rPr>
              <w:t>Tenga en cuenta los desafío</w:t>
            </w:r>
            <w:r w:rsidR="0092451D" w:rsidRPr="0092451D">
              <w:rPr>
                <w:lang w:val="es-CL"/>
              </w:rPr>
              <w:t>s de los niños cuando tratan de demostrar sus conocimientos. Redu</w:t>
            </w:r>
            <w:r>
              <w:rPr>
                <w:lang w:val="es-CL"/>
              </w:rPr>
              <w:t>z</w:t>
            </w:r>
            <w:r w:rsidR="0092451D" w:rsidRPr="0092451D">
              <w:rPr>
                <w:lang w:val="es-CL"/>
              </w:rPr>
              <w:t>c</w:t>
            </w:r>
            <w:r>
              <w:rPr>
                <w:lang w:val="es-CL"/>
              </w:rPr>
              <w:t>a</w:t>
            </w:r>
            <w:r w:rsidR="0092451D" w:rsidRPr="0092451D">
              <w:rPr>
                <w:lang w:val="es-CL"/>
              </w:rPr>
              <w:t xml:space="preserve"> las barreras específicas de los medios de comunicación (por ejemplo, alérgenos, sensibilidades) y aument</w:t>
            </w:r>
            <w:r>
              <w:rPr>
                <w:lang w:val="es-CL"/>
              </w:rPr>
              <w:t>e</w:t>
            </w:r>
            <w:r w:rsidR="0092451D" w:rsidRPr="0092451D">
              <w:rPr>
                <w:lang w:val="es-CL"/>
              </w:rPr>
              <w:t xml:space="preserve"> el acceso a la tecnología de asistencia para </w:t>
            </w:r>
            <w:r>
              <w:rPr>
                <w:lang w:val="es-CL"/>
              </w:rPr>
              <w:t xml:space="preserve">que demuestren </w:t>
            </w:r>
            <w:r w:rsidR="0092451D" w:rsidRPr="0092451D">
              <w:rPr>
                <w:lang w:val="es-CL"/>
              </w:rPr>
              <w:t>lo que saben.</w:t>
            </w:r>
          </w:p>
          <w:p w14:paraId="4B89EA91" w14:textId="29548D46" w:rsidR="00C27BED" w:rsidRPr="002960EA" w:rsidRDefault="00C27BED" w:rsidP="002960EA">
            <w:pPr>
              <w:pStyle w:val="TableParagraph"/>
              <w:tabs>
                <w:tab w:val="left" w:pos="7939"/>
              </w:tabs>
              <w:spacing w:before="2"/>
              <w:ind w:left="568" w:right="444"/>
              <w:rPr>
                <w:rFonts w:ascii="Roboto"/>
                <w:b/>
                <w:sz w:val="32"/>
                <w:lang w:val="es-CL"/>
              </w:rPr>
            </w:pPr>
          </w:p>
        </w:tc>
        <w:tc>
          <w:tcPr>
            <w:tcW w:w="5793" w:type="dxa"/>
            <w:gridSpan w:val="4"/>
            <w:shd w:val="clear" w:color="auto" w:fill="D4DAEC"/>
          </w:tcPr>
          <w:p w14:paraId="04F88FED" w14:textId="77777777" w:rsidR="00CF1753" w:rsidRPr="002960EA" w:rsidRDefault="00CF1753" w:rsidP="009A548D">
            <w:pPr>
              <w:pStyle w:val="TableParagraph"/>
              <w:spacing w:before="7"/>
              <w:rPr>
                <w:sz w:val="30"/>
                <w:lang w:val="es-CL"/>
              </w:rPr>
            </w:pPr>
          </w:p>
          <w:p w14:paraId="4EB62301" w14:textId="3BD27E60" w:rsidR="00CF1753" w:rsidRPr="004053F3" w:rsidRDefault="002960EA" w:rsidP="002960EA">
            <w:pPr>
              <w:pStyle w:val="TableParagraph"/>
              <w:ind w:left="726" w:right="874"/>
              <w:rPr>
                <w:rFonts w:ascii="Roboto"/>
                <w:b/>
                <w:sz w:val="32"/>
                <w:lang w:val="es-CL"/>
              </w:rPr>
            </w:pPr>
            <w:r w:rsidRPr="005E73E0">
              <w:rPr>
                <w:rFonts w:asciiTheme="minorHAnsi" w:hAnsiTheme="minorHAnsi"/>
                <w:b/>
                <w:sz w:val="32"/>
                <w:lang w:val="es-CL"/>
              </w:rPr>
              <w:t xml:space="preserve">Adaptaciones Sugeridas para </w:t>
            </w:r>
            <w:r>
              <w:rPr>
                <w:rFonts w:asciiTheme="minorHAnsi" w:hAnsiTheme="minorHAnsi"/>
                <w:b/>
                <w:sz w:val="32"/>
                <w:lang w:val="es-CL"/>
              </w:rPr>
              <w:t>la Ciencia</w:t>
            </w:r>
          </w:p>
        </w:tc>
      </w:tr>
      <w:tr w:rsidR="00CF1753" w:rsidRPr="00E05479" w14:paraId="7B6B03E0" w14:textId="77777777" w:rsidTr="0055549F">
        <w:tblPrEx>
          <w:tblBorders>
            <w:top w:val="thinThickMediumGap" w:sz="4" w:space="0" w:color="012169" w:themeColor="accent1"/>
            <w:left w:val="thinThickMediumGap" w:sz="4" w:space="0" w:color="012169" w:themeColor="accent1"/>
            <w:bottom w:val="thinThickMediumGap" w:sz="4" w:space="0" w:color="012169" w:themeColor="accent1"/>
            <w:right w:val="thinThickMediumGap" w:sz="4" w:space="0" w:color="012169" w:themeColor="accent1"/>
            <w:insideH w:val="none" w:sz="0" w:space="0" w:color="auto"/>
            <w:insideV w:val="thinThickMediumGap" w:sz="4" w:space="0" w:color="012169" w:themeColor="accent1"/>
          </w:tblBorders>
        </w:tblPrEx>
        <w:trPr>
          <w:trHeight w:val="4464"/>
        </w:trPr>
        <w:tc>
          <w:tcPr>
            <w:tcW w:w="8950" w:type="dxa"/>
            <w:gridSpan w:val="7"/>
            <w:vMerge/>
          </w:tcPr>
          <w:p w14:paraId="1163D114" w14:textId="70CD2909" w:rsidR="00CF1753" w:rsidRPr="004053F3" w:rsidRDefault="00CF1753" w:rsidP="00CF1753">
            <w:pPr>
              <w:pStyle w:val="TableParagraph"/>
              <w:spacing w:before="2"/>
              <w:ind w:left="697" w:right="788"/>
              <w:rPr>
                <w:lang w:val="es-CL"/>
              </w:rPr>
            </w:pPr>
          </w:p>
        </w:tc>
        <w:tc>
          <w:tcPr>
            <w:tcW w:w="5793" w:type="dxa"/>
            <w:gridSpan w:val="4"/>
            <w:shd w:val="clear" w:color="auto" w:fill="D4DAEC"/>
          </w:tcPr>
          <w:p w14:paraId="3D58AF1A" w14:textId="7A641EBD" w:rsidR="00CF1753" w:rsidRPr="00516298" w:rsidRDefault="00516298" w:rsidP="00516298">
            <w:pPr>
              <w:pStyle w:val="TableParagraph"/>
              <w:numPr>
                <w:ilvl w:val="0"/>
                <w:numId w:val="61"/>
              </w:numPr>
              <w:tabs>
                <w:tab w:val="left" w:pos="735"/>
              </w:tabs>
              <w:spacing w:before="77" w:line="228" w:lineRule="auto"/>
              <w:ind w:right="602"/>
              <w:rPr>
                <w:lang w:val="es-CL"/>
              </w:rPr>
            </w:pPr>
            <w:r w:rsidRPr="00516298">
              <w:rPr>
                <w:lang w:val="es-CL"/>
              </w:rPr>
              <w:t xml:space="preserve">Eleve la altura de la </w:t>
            </w:r>
            <w:r>
              <w:rPr>
                <w:lang w:val="es-CL"/>
              </w:rPr>
              <w:t>capa</w:t>
            </w:r>
            <w:r w:rsidRPr="00516298">
              <w:rPr>
                <w:lang w:val="es-CL"/>
              </w:rPr>
              <w:t xml:space="preserve"> de arena/agua para que los niños en silla de ruedas puedan jugar con sus compañeros.</w:t>
            </w:r>
          </w:p>
          <w:p w14:paraId="0E425330" w14:textId="101F1C14" w:rsidR="00CF1753" w:rsidRPr="00A9585E" w:rsidRDefault="00A9585E" w:rsidP="00A9585E">
            <w:pPr>
              <w:pStyle w:val="TableParagraph"/>
              <w:numPr>
                <w:ilvl w:val="0"/>
                <w:numId w:val="61"/>
              </w:numPr>
              <w:tabs>
                <w:tab w:val="left" w:pos="735"/>
              </w:tabs>
              <w:spacing w:before="191" w:line="230" w:lineRule="auto"/>
              <w:ind w:right="589"/>
              <w:rPr>
                <w:lang w:val="es-CL"/>
              </w:rPr>
            </w:pPr>
            <w:r w:rsidRPr="00A9585E">
              <w:rPr>
                <w:lang w:val="es-CL"/>
              </w:rPr>
              <w:t>Proporcione un mango adaptado a las herramientas de investigación (por ejemplo, una lupa) para apoyar el desarrollo del agarre físico del niño.</w:t>
            </w:r>
          </w:p>
          <w:p w14:paraId="217E0AA4" w14:textId="3094A80A" w:rsidR="00CF1753" w:rsidRPr="00A9585E" w:rsidRDefault="00A9585E" w:rsidP="00A9585E">
            <w:pPr>
              <w:pStyle w:val="TableParagraph"/>
              <w:numPr>
                <w:ilvl w:val="0"/>
                <w:numId w:val="61"/>
              </w:numPr>
              <w:tabs>
                <w:tab w:val="left" w:pos="735"/>
              </w:tabs>
              <w:spacing w:before="198" w:line="223" w:lineRule="auto"/>
              <w:ind w:right="884"/>
              <w:rPr>
                <w:lang w:val="es-CL"/>
              </w:rPr>
            </w:pPr>
            <w:r w:rsidRPr="00A9585E">
              <w:rPr>
                <w:lang w:val="es-CL"/>
              </w:rPr>
              <w:t>Cre</w:t>
            </w:r>
            <w:r>
              <w:rPr>
                <w:lang w:val="es-CL"/>
              </w:rPr>
              <w:t>e</w:t>
            </w:r>
            <w:r w:rsidRPr="00A9585E">
              <w:rPr>
                <w:lang w:val="es-CL"/>
              </w:rPr>
              <w:t xml:space="preserve"> un mapa visual para ayudar</w:t>
            </w:r>
            <w:r>
              <w:rPr>
                <w:lang w:val="es-CL"/>
              </w:rPr>
              <w:t>les</w:t>
            </w:r>
            <w:r w:rsidRPr="00A9585E">
              <w:rPr>
                <w:lang w:val="es-CL"/>
              </w:rPr>
              <w:t xml:space="preserve"> a los niños a interpretar las </w:t>
            </w:r>
            <w:r>
              <w:rPr>
                <w:lang w:val="es-CL"/>
              </w:rPr>
              <w:t>instrucciones</w:t>
            </w:r>
            <w:r w:rsidR="00CF1753" w:rsidRPr="00A9585E">
              <w:rPr>
                <w:lang w:val="es-CL"/>
              </w:rPr>
              <w:t>.</w:t>
            </w:r>
          </w:p>
        </w:tc>
      </w:tr>
      <w:tr w:rsidR="00CF1753" w:rsidRPr="00E05479" w14:paraId="240E633B" w14:textId="77777777" w:rsidTr="0055549F">
        <w:tblPrEx>
          <w:tblBorders>
            <w:top w:val="thinThickMediumGap" w:sz="4" w:space="0" w:color="012169" w:themeColor="accent1"/>
            <w:left w:val="thinThickMediumGap" w:sz="4" w:space="0" w:color="012169" w:themeColor="accent1"/>
            <w:bottom w:val="thinThickMediumGap" w:sz="4" w:space="0" w:color="012169" w:themeColor="accent1"/>
            <w:right w:val="thinThickMediumGap" w:sz="4" w:space="0" w:color="012169" w:themeColor="accent1"/>
            <w:insideH w:val="none" w:sz="0" w:space="0" w:color="auto"/>
            <w:insideV w:val="thinThickMediumGap" w:sz="4" w:space="0" w:color="012169" w:themeColor="accent1"/>
          </w:tblBorders>
        </w:tblPrEx>
        <w:trPr>
          <w:trHeight w:val="3523"/>
        </w:trPr>
        <w:tc>
          <w:tcPr>
            <w:tcW w:w="8950" w:type="dxa"/>
            <w:gridSpan w:val="7"/>
            <w:vMerge/>
          </w:tcPr>
          <w:p w14:paraId="08BEF3BA" w14:textId="723DB2C9" w:rsidR="00CF1753" w:rsidRPr="00A9585E" w:rsidRDefault="00CF1753" w:rsidP="00CF1753">
            <w:pPr>
              <w:pStyle w:val="TableParagraph"/>
              <w:spacing w:before="2"/>
              <w:ind w:left="697" w:right="788"/>
              <w:rPr>
                <w:lang w:val="es-CL"/>
              </w:rPr>
            </w:pPr>
          </w:p>
        </w:tc>
        <w:tc>
          <w:tcPr>
            <w:tcW w:w="5793" w:type="dxa"/>
            <w:gridSpan w:val="4"/>
            <w:shd w:val="clear" w:color="auto" w:fill="D4DAEC"/>
          </w:tcPr>
          <w:p w14:paraId="2098E177" w14:textId="77777777" w:rsidR="00CF1753" w:rsidRPr="00A9585E" w:rsidRDefault="00CF1753" w:rsidP="009A548D">
            <w:pPr>
              <w:pStyle w:val="TableParagraph"/>
              <w:rPr>
                <w:rFonts w:ascii="Times New Roman"/>
                <w:lang w:val="es-CL"/>
              </w:rPr>
            </w:pPr>
          </w:p>
        </w:tc>
      </w:tr>
    </w:tbl>
    <w:p w14:paraId="430C579D" w14:textId="39328CCE" w:rsidR="00B92A66" w:rsidRPr="00A9585E" w:rsidRDefault="00B92A66" w:rsidP="0047525B">
      <w:pPr>
        <w:widowControl w:val="0"/>
        <w:tabs>
          <w:tab w:val="left" w:pos="1710"/>
        </w:tabs>
        <w:autoSpaceDE w:val="0"/>
        <w:autoSpaceDN w:val="0"/>
        <w:spacing w:line="240" w:lineRule="auto"/>
        <w:rPr>
          <w:lang w:val="es-CL"/>
        </w:rPr>
      </w:pPr>
    </w:p>
    <w:p w14:paraId="400BC40F" w14:textId="77777777" w:rsidR="00B92A66" w:rsidRPr="00A9585E" w:rsidRDefault="00B92A66" w:rsidP="0047525B">
      <w:pPr>
        <w:widowControl w:val="0"/>
        <w:tabs>
          <w:tab w:val="left" w:pos="1710"/>
        </w:tabs>
        <w:autoSpaceDE w:val="0"/>
        <w:autoSpaceDN w:val="0"/>
        <w:spacing w:line="240" w:lineRule="auto"/>
        <w:rPr>
          <w:lang w:val="es-CL"/>
        </w:rPr>
        <w:sectPr w:rsidR="00B92A66" w:rsidRPr="00A9585E" w:rsidSect="001C0930">
          <w:pgSz w:w="15840" w:h="12240" w:orient="landscape"/>
          <w:pgMar w:top="720" w:right="720" w:bottom="720" w:left="720" w:header="720" w:footer="720" w:gutter="0"/>
          <w:cols w:space="720"/>
          <w:docGrid w:linePitch="360"/>
        </w:sectPr>
      </w:pPr>
    </w:p>
    <w:bookmarkStart w:id="97" w:name="_Toc70402379"/>
    <w:p w14:paraId="77E976EE" w14:textId="6C91862E" w:rsidR="00B92A66" w:rsidRPr="00B83CB9" w:rsidRDefault="00EC3B56" w:rsidP="00EC3B56">
      <w:pPr>
        <w:pStyle w:val="Heading1"/>
        <w:jc w:val="center"/>
        <w:rPr>
          <w:lang w:val="es-CL"/>
          <w14:shadow w14:blurRad="50800" w14:dist="38100" w14:dir="2700000" w14:sx="100000" w14:sy="100000" w14:kx="0" w14:ky="0" w14:algn="tl">
            <w14:srgbClr w14:val="000000">
              <w14:alpha w14:val="60000"/>
            </w14:srgbClr>
          </w14:shadow>
        </w:rPr>
      </w:pPr>
      <w:r w:rsidRPr="00E60FCD">
        <w:rPr>
          <w:noProof/>
          <w:lang w:val="es-CL" w:eastAsia="es-CL"/>
          <w14:shadow w14:blurRad="50800" w14:dist="38100" w14:dir="2700000" w14:sx="100000" w14:sy="100000" w14:kx="0" w14:ky="0" w14:algn="tl">
            <w14:srgbClr w14:val="000000">
              <w14:alpha w14:val="60000"/>
            </w14:srgbClr>
          </w14:shadow>
        </w:rPr>
        <w:lastRenderedPageBreak/>
        <mc:AlternateContent>
          <mc:Choice Requires="wps">
            <w:drawing>
              <wp:anchor distT="0" distB="0" distL="114300" distR="114300" simplePos="0" relativeHeight="251769856" behindDoc="1" locked="0" layoutInCell="1" allowOverlap="1" wp14:anchorId="19E1945B" wp14:editId="694402AE">
                <wp:simplePos x="0" y="0"/>
                <wp:positionH relativeFrom="page">
                  <wp:align>left</wp:align>
                </wp:positionH>
                <wp:positionV relativeFrom="page">
                  <wp:align>top</wp:align>
                </wp:positionV>
                <wp:extent cx="10046335" cy="7762875"/>
                <wp:effectExtent l="0" t="0" r="0" b="9525"/>
                <wp:wrapNone/>
                <wp:docPr id="27" name="Rectangle 114" descr="P4966#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6335" cy="7762875"/>
                        </a:xfrm>
                        <a:prstGeom prst="rect">
                          <a:avLst/>
                        </a:prstGeom>
                        <a:solidFill>
                          <a:schemeClr val="accent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FE7A2" id="Rectangle 114" o:spid="_x0000_s1026" alt="P4966#y1" style="position:absolute;margin-left:0;margin-top:0;width:791.05pt;height:611.25pt;z-index:-2515466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" fillcolor="#bf0d3e [3205]" stroked="f">
                <w10:wrap anchorx="page" anchory="page"/>
              </v:rect>
            </w:pict>
          </mc:Fallback>
        </mc:AlternateContent>
      </w:r>
      <w:r w:rsidR="00B550EA" w:rsidRPr="00B83CB9">
        <w:rPr>
          <w:lang w:val="es-CL"/>
          <w14:shadow w14:blurRad="50800" w14:dist="38100" w14:dir="2700000" w14:sx="100000" w14:sy="100000" w14:kx="0" w14:ky="0" w14:algn="tl">
            <w14:srgbClr w14:val="000000">
              <w14:alpha w14:val="60000"/>
            </w14:srgbClr>
          </w14:shadow>
        </w:rPr>
        <w:t>ESTÁNDAR DE ESTUDIOS SOCIALES</w:t>
      </w:r>
      <w:bookmarkEnd w:id="97"/>
    </w:p>
    <w:p w14:paraId="2B5FA8F0" w14:textId="0FE0C181" w:rsidR="006E2B6E" w:rsidRPr="00B83CB9" w:rsidRDefault="006E2B6E" w:rsidP="006E2B6E">
      <w:pPr>
        <w:rPr>
          <w:lang w:val="es-CL"/>
        </w:rPr>
      </w:pPr>
    </w:p>
    <w:p w14:paraId="3C6C1BD3" w14:textId="21C7608F" w:rsidR="006E2B6E" w:rsidRPr="00B83CB9" w:rsidRDefault="00EE3CA8" w:rsidP="006E2B6E">
      <w:pPr>
        <w:rPr>
          <w:lang w:val="es-CL"/>
        </w:rPr>
      </w:pPr>
      <w:r>
        <w:rPr>
          <w:noProof/>
          <w:lang w:val="es-CL" w:eastAsia="es-CL"/>
        </w:rPr>
        <w:drawing>
          <wp:anchor distT="0" distB="0" distL="114300" distR="114300" simplePos="0" relativeHeight="251741184" behindDoc="0" locked="0" layoutInCell="1" allowOverlap="1" wp14:anchorId="54F507D1" wp14:editId="65C259C5">
            <wp:simplePos x="0" y="0"/>
            <wp:positionH relativeFrom="margin">
              <wp:posOffset>752475</wp:posOffset>
            </wp:positionH>
            <wp:positionV relativeFrom="paragraph">
              <wp:posOffset>56185</wp:posOffset>
            </wp:positionV>
            <wp:extent cx="7639050" cy="5133975"/>
            <wp:effectExtent l="228600" t="228600" r="228600" b="238125"/>
            <wp:wrapNone/>
            <wp:docPr id="10" name="Picture 30" descr="P496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0" descr="P4969#y1"/>
                    <pic:cNvPicPr>
                      <a:picLocks noChangeAspect="1" noChangeArrowheads="1"/>
                    </pic:cNvPicPr>
                  </pic:nvPicPr>
                  <pic:blipFill rotWithShape="1">
                    <a:blip r:embed="rId43">
                      <a:extLst>
                        <a:ext uri="{28A0092B-C50C-407E-A947-70E740481C1C}">
                          <a14:useLocalDpi xmlns:a14="http://schemas.microsoft.com/office/drawing/2010/main" val="0"/>
                        </a:ext>
                      </a:extLst>
                    </a:blip>
                    <a:srcRect l="11846" t="3306" r="12150" b="2911"/>
                    <a:stretch/>
                  </pic:blipFill>
                  <pic:spPr bwMode="auto">
                    <a:xfrm>
                      <a:off x="0" y="0"/>
                      <a:ext cx="7639050" cy="5133975"/>
                    </a:xfrm>
                    <a:prstGeom prst="rect">
                      <a:avLst/>
                    </a:prstGeom>
                    <a:ln w="228600" cap="sq" cmpd="thickThin">
                      <a:solidFill>
                        <a:schemeClr val="accent6"/>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499111" w14:textId="7FD82319" w:rsidR="006E2B6E" w:rsidRPr="00B83CB9" w:rsidRDefault="006E2B6E" w:rsidP="006E2B6E">
      <w:pPr>
        <w:rPr>
          <w:lang w:val="es-CL"/>
        </w:rPr>
      </w:pPr>
    </w:p>
    <w:p w14:paraId="2C39F3F0" w14:textId="06EC2F12" w:rsidR="006E2B6E" w:rsidRPr="00B83CB9" w:rsidRDefault="006E2B6E" w:rsidP="006E2B6E">
      <w:pPr>
        <w:rPr>
          <w:lang w:val="es-CL"/>
        </w:rPr>
      </w:pPr>
    </w:p>
    <w:p w14:paraId="09E77405" w14:textId="0F5A9D84" w:rsidR="006E2B6E" w:rsidRPr="00B83CB9" w:rsidRDefault="006E2B6E" w:rsidP="006E2B6E">
      <w:pPr>
        <w:rPr>
          <w:lang w:val="es-CL"/>
        </w:rPr>
      </w:pPr>
    </w:p>
    <w:p w14:paraId="22597F30" w14:textId="5E710AAF" w:rsidR="006E2B6E" w:rsidRPr="00B83CB9" w:rsidRDefault="006E2B6E" w:rsidP="006E2B6E">
      <w:pPr>
        <w:rPr>
          <w:lang w:val="es-CL"/>
        </w:rPr>
      </w:pPr>
    </w:p>
    <w:p w14:paraId="31B3C8E5" w14:textId="592ED38E" w:rsidR="006E2B6E" w:rsidRPr="00B83CB9" w:rsidRDefault="006E2B6E" w:rsidP="006E2B6E">
      <w:pPr>
        <w:rPr>
          <w:lang w:val="es-CL"/>
        </w:rPr>
      </w:pPr>
    </w:p>
    <w:p w14:paraId="7476CAAC" w14:textId="0C4A0B65" w:rsidR="006E2B6E" w:rsidRPr="00B83CB9" w:rsidRDefault="006E2B6E" w:rsidP="006E2B6E">
      <w:pPr>
        <w:rPr>
          <w:lang w:val="es-CL"/>
        </w:rPr>
      </w:pPr>
    </w:p>
    <w:p w14:paraId="0FA3CC2E" w14:textId="19DCB3D1" w:rsidR="006E2B6E" w:rsidRPr="00B83CB9" w:rsidRDefault="006E2B6E" w:rsidP="006E2B6E">
      <w:pPr>
        <w:rPr>
          <w:lang w:val="es-CL"/>
        </w:rPr>
      </w:pPr>
    </w:p>
    <w:p w14:paraId="42EB07C2" w14:textId="4D95651C" w:rsidR="006E2B6E" w:rsidRPr="00B83CB9" w:rsidRDefault="006E2B6E" w:rsidP="006E2B6E">
      <w:pPr>
        <w:rPr>
          <w:lang w:val="es-CL"/>
        </w:rPr>
      </w:pPr>
    </w:p>
    <w:p w14:paraId="7754AF85" w14:textId="06DE850B" w:rsidR="006E2B6E" w:rsidRPr="00B83CB9" w:rsidRDefault="006E2B6E" w:rsidP="006E2B6E">
      <w:pPr>
        <w:rPr>
          <w:lang w:val="es-CL"/>
        </w:rPr>
      </w:pPr>
    </w:p>
    <w:p w14:paraId="21A2B710" w14:textId="7A559FE6" w:rsidR="006E2B6E" w:rsidRPr="00B83CB9" w:rsidRDefault="006E2B6E" w:rsidP="006E2B6E">
      <w:pPr>
        <w:rPr>
          <w:lang w:val="es-CL"/>
        </w:rPr>
      </w:pPr>
    </w:p>
    <w:p w14:paraId="41E43882" w14:textId="6B58BA1A" w:rsidR="006E2B6E" w:rsidRPr="00B83CB9" w:rsidRDefault="006E2B6E" w:rsidP="006E2B6E">
      <w:pPr>
        <w:rPr>
          <w:lang w:val="es-CL"/>
        </w:rPr>
      </w:pPr>
    </w:p>
    <w:p w14:paraId="45E86058" w14:textId="7EC4F532" w:rsidR="006E2B6E" w:rsidRPr="00B83CB9" w:rsidRDefault="006E2B6E" w:rsidP="006E2B6E">
      <w:pPr>
        <w:rPr>
          <w:lang w:val="es-CL"/>
        </w:rPr>
      </w:pPr>
    </w:p>
    <w:p w14:paraId="64FF6836" w14:textId="354DD2EF" w:rsidR="006E2B6E" w:rsidRPr="00B83CB9" w:rsidRDefault="006E2B6E" w:rsidP="006E2B6E">
      <w:pPr>
        <w:rPr>
          <w:lang w:val="es-CL"/>
        </w:rPr>
      </w:pPr>
    </w:p>
    <w:p w14:paraId="05A1E335" w14:textId="2E962D90" w:rsidR="006E2B6E" w:rsidRPr="00B83CB9" w:rsidRDefault="006E2B6E" w:rsidP="006E2B6E">
      <w:pPr>
        <w:rPr>
          <w:lang w:val="es-CL"/>
        </w:rPr>
      </w:pPr>
    </w:p>
    <w:p w14:paraId="525EC7D3" w14:textId="1924D3AE" w:rsidR="006E2B6E" w:rsidRPr="00B83CB9" w:rsidRDefault="006E2B6E" w:rsidP="006E2B6E">
      <w:pPr>
        <w:rPr>
          <w:lang w:val="es-CL"/>
        </w:rPr>
      </w:pPr>
    </w:p>
    <w:p w14:paraId="34D96E83" w14:textId="14716931" w:rsidR="006E2B6E" w:rsidRPr="00B83CB9" w:rsidRDefault="006E2B6E" w:rsidP="006E2B6E">
      <w:pPr>
        <w:rPr>
          <w:lang w:val="es-CL"/>
        </w:rPr>
      </w:pPr>
    </w:p>
    <w:p w14:paraId="5DDD28DB" w14:textId="08755246" w:rsidR="006E2B6E" w:rsidRPr="00B83CB9" w:rsidRDefault="006E2B6E" w:rsidP="006E2B6E">
      <w:pPr>
        <w:rPr>
          <w:lang w:val="es-CL"/>
        </w:rPr>
      </w:pPr>
    </w:p>
    <w:p w14:paraId="17E1EC72" w14:textId="5138A0EA" w:rsidR="006E2B6E" w:rsidRPr="00B83CB9" w:rsidRDefault="006E2B6E" w:rsidP="006E2B6E">
      <w:pPr>
        <w:rPr>
          <w:lang w:val="es-CL"/>
        </w:rPr>
      </w:pPr>
    </w:p>
    <w:p w14:paraId="04820023" w14:textId="0A4BEB00" w:rsidR="006E2B6E" w:rsidRPr="00B83CB9" w:rsidRDefault="006E2B6E" w:rsidP="006E2B6E">
      <w:pPr>
        <w:rPr>
          <w:lang w:val="es-CL"/>
        </w:rPr>
      </w:pPr>
    </w:p>
    <w:p w14:paraId="1D831FE4" w14:textId="4A6B2CD8" w:rsidR="006E2B6E" w:rsidRPr="00B83CB9" w:rsidRDefault="006E2B6E" w:rsidP="006E2B6E">
      <w:pPr>
        <w:rPr>
          <w:lang w:val="es-CL"/>
        </w:rPr>
      </w:pPr>
    </w:p>
    <w:p w14:paraId="0CA42B18" w14:textId="1115FC48" w:rsidR="006E2B6E" w:rsidRPr="00B83CB9" w:rsidRDefault="006E2B6E" w:rsidP="006E2B6E">
      <w:pPr>
        <w:rPr>
          <w:lang w:val="es-CL"/>
        </w:rPr>
      </w:pPr>
    </w:p>
    <w:p w14:paraId="137C115A" w14:textId="19B27035" w:rsidR="006E2B6E" w:rsidRPr="00B83CB9" w:rsidRDefault="006E2B6E" w:rsidP="006E2B6E">
      <w:pPr>
        <w:rPr>
          <w:lang w:val="es-CL"/>
        </w:rPr>
      </w:pPr>
    </w:p>
    <w:p w14:paraId="0B61DD91" w14:textId="77777777" w:rsidR="006D4186" w:rsidRDefault="006D4186" w:rsidP="006D4186">
      <w:pPr>
        <w:rPr>
          <w:lang w:val="es-CL"/>
        </w:rPr>
      </w:pPr>
    </w:p>
    <w:p w14:paraId="1F0CFE99" w14:textId="77777777" w:rsidR="006D4186" w:rsidRDefault="006D4186" w:rsidP="006D4186">
      <w:pPr>
        <w:rPr>
          <w:lang w:val="es-CL"/>
        </w:rPr>
      </w:pPr>
    </w:p>
    <w:p w14:paraId="12B638C5" w14:textId="77777777" w:rsidR="006D4186" w:rsidRDefault="006D4186" w:rsidP="00E05479">
      <w:pPr>
        <w:pStyle w:val="Heading3"/>
        <w:spacing w:line="240" w:lineRule="auto"/>
        <w:ind w:firstLine="0"/>
        <w:rPr>
          <w:lang w:val="es-CL"/>
        </w:rPr>
      </w:pPr>
    </w:p>
    <w:p w14:paraId="1FEADBBE" w14:textId="367DC9DF" w:rsidR="00383F38" w:rsidRPr="00B83CB9" w:rsidRDefault="00383F38" w:rsidP="00E05479">
      <w:pPr>
        <w:pStyle w:val="Heading3"/>
        <w:spacing w:line="240" w:lineRule="auto"/>
        <w:ind w:firstLine="0"/>
        <w:rPr>
          <w:lang w:val="es-CL"/>
        </w:rPr>
      </w:pPr>
      <w:r w:rsidRPr="00B83CB9">
        <w:rPr>
          <w:lang w:val="es-CL"/>
        </w:rPr>
        <w:lastRenderedPageBreak/>
        <w:t xml:space="preserve">ESTÁNDAR DE </w:t>
      </w:r>
      <w:r>
        <w:rPr>
          <w:lang w:val="es-CL"/>
        </w:rPr>
        <w:t>ESTUDIOS SOCIALES</w:t>
      </w:r>
    </w:p>
    <w:p w14:paraId="26828C72" w14:textId="77777777" w:rsidR="00383F38" w:rsidRDefault="00383F38" w:rsidP="00B550EA">
      <w:pPr>
        <w:ind w:left="720" w:right="720"/>
        <w:jc w:val="center"/>
        <w:rPr>
          <w:b/>
          <w:bCs/>
          <w:i/>
          <w:iCs/>
          <w:color w:val="BF0D3E" w:themeColor="accent2"/>
          <w:sz w:val="28"/>
          <w:szCs w:val="28"/>
          <w:lang w:val="es-CL"/>
        </w:rPr>
      </w:pPr>
    </w:p>
    <w:p w14:paraId="2B3B9523" w14:textId="14A6F477" w:rsidR="002F6868" w:rsidRPr="006D4186" w:rsidRDefault="00B550EA" w:rsidP="006D4186">
      <w:pPr>
        <w:ind w:left="720" w:right="720"/>
        <w:jc w:val="center"/>
        <w:rPr>
          <w:b/>
          <w:bCs/>
          <w:i/>
          <w:iCs/>
          <w:color w:val="BF0D3E" w:themeColor="accent2"/>
          <w:sz w:val="28"/>
          <w:szCs w:val="28"/>
          <w:lang w:val="es-CL"/>
        </w:rPr>
      </w:pPr>
      <w:r w:rsidRPr="00B550EA">
        <w:rPr>
          <w:b/>
          <w:bCs/>
          <w:i/>
          <w:iCs/>
          <w:color w:val="BF0D3E" w:themeColor="accent2"/>
          <w:sz w:val="28"/>
          <w:szCs w:val="28"/>
          <w:lang w:val="es-CL"/>
        </w:rPr>
        <w:t>Los estudios sociales son el estudio de las complejas y entrelazadas relaciones entre las personas, su entorno y sus necesidades</w:t>
      </w:r>
      <w:r w:rsidR="002F6868" w:rsidRPr="00B550EA">
        <w:rPr>
          <w:b/>
          <w:bCs/>
          <w:i/>
          <w:iCs/>
          <w:color w:val="BF0D3E" w:themeColor="accent2"/>
          <w:sz w:val="28"/>
          <w:szCs w:val="28"/>
          <w:vertAlign w:val="superscript"/>
          <w:lang w:val="es-CL"/>
        </w:rPr>
        <w:t>30</w:t>
      </w:r>
      <w:r w:rsidR="00383F38" w:rsidRPr="0030108A">
        <w:rPr>
          <w:b/>
          <w:bCs/>
          <w:i/>
          <w:iCs/>
          <w:color w:val="BF0D3E" w:themeColor="accent2"/>
          <w:sz w:val="28"/>
          <w:szCs w:val="28"/>
          <w:lang w:val="es-CL"/>
        </w:rPr>
        <w:t>.</w:t>
      </w:r>
    </w:p>
    <w:p w14:paraId="4E8A6F20" w14:textId="40D7138F" w:rsidR="00AF5B50" w:rsidRPr="00B550EA" w:rsidRDefault="00B550EA" w:rsidP="00AF5B50">
      <w:pPr>
        <w:pStyle w:val="BodyText"/>
        <w:spacing w:before="306"/>
        <w:ind w:right="496"/>
        <w:jc w:val="both"/>
        <w:rPr>
          <w:lang w:val="es-CL"/>
        </w:rPr>
      </w:pPr>
      <w:r w:rsidRPr="00B550EA">
        <w:rPr>
          <w:lang w:val="es-CL"/>
        </w:rPr>
        <w:t xml:space="preserve">La inclusión de los </w:t>
      </w:r>
      <w:r w:rsidRPr="00B550EA">
        <w:rPr>
          <w:b/>
          <w:u w:val="single"/>
          <w:lang w:val="es-CL"/>
        </w:rPr>
        <w:t>Estudios Sociales</w:t>
      </w:r>
      <w:r w:rsidRPr="00B550EA">
        <w:rPr>
          <w:lang w:val="es-CL"/>
        </w:rPr>
        <w:t xml:space="preserve"> en los entornos de la primera infancia es importante para fomentar la comprensión de los niños de sí mismos y de los demás. Los estudios sociales incluyen habilidades y competencias básicas que sientan las bases para el aprendizaje de los conceptos de las ciencias sociales. Los </w:t>
      </w:r>
      <w:r>
        <w:rPr>
          <w:lang w:val="es-CL"/>
        </w:rPr>
        <w:t>E</w:t>
      </w:r>
      <w:r w:rsidRPr="00B550EA">
        <w:rPr>
          <w:lang w:val="es-CL"/>
        </w:rPr>
        <w:t xml:space="preserve">studios </w:t>
      </w:r>
      <w:r>
        <w:rPr>
          <w:lang w:val="es-CL"/>
        </w:rPr>
        <w:t>S</w:t>
      </w:r>
      <w:r w:rsidRPr="00B550EA">
        <w:rPr>
          <w:lang w:val="es-CL"/>
        </w:rPr>
        <w:t xml:space="preserve">ociales </w:t>
      </w:r>
      <w:r>
        <w:rPr>
          <w:lang w:val="es-CL"/>
        </w:rPr>
        <w:t xml:space="preserve">se relacionan con </w:t>
      </w:r>
      <w:r w:rsidRPr="00B550EA">
        <w:rPr>
          <w:lang w:val="es-CL"/>
        </w:rPr>
        <w:t>la interdependencia.</w:t>
      </w:r>
    </w:p>
    <w:p w14:paraId="2FD609B3" w14:textId="77777777" w:rsidR="00AF5B50" w:rsidRPr="00B550EA" w:rsidRDefault="00AF5B50" w:rsidP="00AF5B50">
      <w:pPr>
        <w:pStyle w:val="BodyText"/>
        <w:spacing w:before="10"/>
        <w:rPr>
          <w:sz w:val="23"/>
          <w:lang w:val="es-CL"/>
        </w:rPr>
      </w:pPr>
    </w:p>
    <w:p w14:paraId="604B732B" w14:textId="26D87CF8" w:rsidR="00B550EA" w:rsidRPr="00B550EA" w:rsidRDefault="00B550EA" w:rsidP="00B550EA">
      <w:pPr>
        <w:pStyle w:val="BodyText"/>
        <w:ind w:right="492"/>
        <w:jc w:val="both"/>
        <w:rPr>
          <w:lang w:val="es-CL"/>
        </w:rPr>
      </w:pPr>
      <w:r w:rsidRPr="00B550EA">
        <w:rPr>
          <w:lang w:val="es-CL"/>
        </w:rPr>
        <w:t xml:space="preserve">A una edad temprana, los niños comienzan a desarrollar su identidad social y a pensar en su lugar en el mundo social. A medida que crecen, desarrollan una mayor conciencia de sus historias personales y de su patrimonio, así como un sentido del tiempo y del lugar. A través de las interacciones cotidianas con niños y adultos, desarrollan una apreciación de los derechos y la responsabilidad dentro de un grupo, y de cómo las reglas sociales </w:t>
      </w:r>
      <w:r>
        <w:rPr>
          <w:lang w:val="es-CL"/>
        </w:rPr>
        <w:t xml:space="preserve">les </w:t>
      </w:r>
      <w:r w:rsidRPr="00B550EA">
        <w:rPr>
          <w:lang w:val="es-CL"/>
        </w:rPr>
        <w:t>ayudan a las personas a prom</w:t>
      </w:r>
      <w:r>
        <w:rPr>
          <w:lang w:val="es-CL"/>
        </w:rPr>
        <w:t>over la seguridad y la equidad.</w:t>
      </w:r>
    </w:p>
    <w:p w14:paraId="3886DFD9" w14:textId="0166E874" w:rsidR="002F6868" w:rsidRPr="00B550EA" w:rsidRDefault="00B550EA" w:rsidP="00B550EA">
      <w:pPr>
        <w:pStyle w:val="BodyText"/>
        <w:spacing w:before="202"/>
        <w:jc w:val="both"/>
        <w:rPr>
          <w:lang w:val="es-CL"/>
        </w:rPr>
      </w:pPr>
      <w:r w:rsidRPr="00B550EA">
        <w:rPr>
          <w:lang w:val="es-CL"/>
        </w:rPr>
        <w:t xml:space="preserve">El Estándar de Estudios Sociales está organizado en los siguientes </w:t>
      </w:r>
      <w:r>
        <w:rPr>
          <w:lang w:val="es-CL"/>
        </w:rPr>
        <w:t>aspecto</w:t>
      </w:r>
      <w:r w:rsidRPr="00B550EA">
        <w:rPr>
          <w:lang w:val="es-CL"/>
        </w:rPr>
        <w:t>s y conceptos relacionados:</w:t>
      </w:r>
    </w:p>
    <w:p w14:paraId="059EB4BB" w14:textId="34882594" w:rsidR="00AF5B50" w:rsidRPr="00B550EA" w:rsidRDefault="00AF5B50" w:rsidP="002F6868">
      <w:pPr>
        <w:ind w:left="720" w:right="720"/>
        <w:rPr>
          <w:color w:val="C29C10"/>
          <w:lang w:val="es-CL"/>
        </w:rPr>
      </w:pPr>
    </w:p>
    <w:p w14:paraId="255A9ECA" w14:textId="0F280271" w:rsidR="00AF5B50" w:rsidRPr="00B550EA" w:rsidRDefault="00B550EA" w:rsidP="00AF5B50">
      <w:pPr>
        <w:pStyle w:val="Default"/>
        <w:ind w:left="1440" w:hanging="270"/>
        <w:rPr>
          <w:sz w:val="28"/>
          <w:szCs w:val="28"/>
          <w:lang w:val="es-CL"/>
        </w:rPr>
      </w:pPr>
      <w:r>
        <w:rPr>
          <w:b/>
          <w:bCs/>
          <w:sz w:val="28"/>
          <w:szCs w:val="28"/>
          <w:lang w:val="es-CL"/>
        </w:rPr>
        <w:t>Aspecto</w:t>
      </w:r>
      <w:r w:rsidR="00AF5B50" w:rsidRPr="00B550EA">
        <w:rPr>
          <w:b/>
          <w:bCs/>
          <w:sz w:val="28"/>
          <w:szCs w:val="28"/>
          <w:lang w:val="es-CL"/>
        </w:rPr>
        <w:t xml:space="preserve"> 1: Famil</w:t>
      </w:r>
      <w:r>
        <w:rPr>
          <w:b/>
          <w:bCs/>
          <w:sz w:val="28"/>
          <w:szCs w:val="28"/>
          <w:lang w:val="es-CL"/>
        </w:rPr>
        <w:t>ia</w:t>
      </w:r>
      <w:r w:rsidR="00AF5B50" w:rsidRPr="00B550EA">
        <w:rPr>
          <w:b/>
          <w:bCs/>
          <w:sz w:val="28"/>
          <w:szCs w:val="28"/>
          <w:lang w:val="es-CL"/>
        </w:rPr>
        <w:t xml:space="preserve"> </w:t>
      </w:r>
    </w:p>
    <w:p w14:paraId="30F1B0C1" w14:textId="5C1C3921" w:rsidR="00AF5B50" w:rsidRPr="00B550EA" w:rsidRDefault="005A5FE3" w:rsidP="00AF5B50">
      <w:pPr>
        <w:pStyle w:val="Default"/>
        <w:numPr>
          <w:ilvl w:val="0"/>
          <w:numId w:val="26"/>
        </w:numPr>
        <w:ind w:left="1800" w:hanging="270"/>
        <w:rPr>
          <w:rFonts w:ascii="Arial" w:hAnsi="Arial" w:cs="Arial"/>
          <w:lang w:val="es-CL"/>
        </w:rPr>
      </w:pPr>
      <w:r w:rsidRPr="00B550EA">
        <w:rPr>
          <w:rFonts w:ascii="Arial" w:hAnsi="Arial" w:cs="Arial"/>
          <w:lang w:val="es-CL"/>
        </w:rPr>
        <w:t>Concept</w:t>
      </w:r>
      <w:r w:rsidR="00B550EA">
        <w:rPr>
          <w:rFonts w:ascii="Arial" w:hAnsi="Arial" w:cs="Arial"/>
          <w:lang w:val="es-CL"/>
        </w:rPr>
        <w:t>o</w:t>
      </w:r>
      <w:r w:rsidRPr="00B550EA">
        <w:rPr>
          <w:rFonts w:ascii="Arial" w:hAnsi="Arial" w:cs="Arial"/>
          <w:lang w:val="es-CL"/>
        </w:rPr>
        <w:t xml:space="preserve"> 1: </w:t>
      </w:r>
      <w:r w:rsidR="00B550EA">
        <w:rPr>
          <w:rFonts w:ascii="Arial" w:hAnsi="Arial" w:cs="Arial"/>
          <w:lang w:val="es-CL"/>
        </w:rPr>
        <w:t xml:space="preserve">Entiende a la </w:t>
      </w:r>
      <w:r w:rsidR="00AF5B50" w:rsidRPr="00B550EA">
        <w:rPr>
          <w:rFonts w:ascii="Arial" w:hAnsi="Arial" w:cs="Arial"/>
          <w:color w:val="auto"/>
          <w:lang w:val="es-CL"/>
        </w:rPr>
        <w:t>Famil</w:t>
      </w:r>
      <w:r w:rsidR="00B550EA">
        <w:rPr>
          <w:rFonts w:ascii="Arial" w:hAnsi="Arial" w:cs="Arial"/>
          <w:color w:val="auto"/>
          <w:lang w:val="es-CL"/>
        </w:rPr>
        <w:t>ia</w:t>
      </w:r>
      <w:r w:rsidR="00AF5B50" w:rsidRPr="00B550EA">
        <w:rPr>
          <w:rFonts w:ascii="Arial" w:hAnsi="Arial" w:cs="Arial"/>
          <w:color w:val="auto"/>
          <w:lang w:val="es-CL"/>
        </w:rPr>
        <w:t xml:space="preserve"> </w:t>
      </w:r>
    </w:p>
    <w:p w14:paraId="661668B8" w14:textId="72352E38" w:rsidR="00AF5B50" w:rsidRPr="00B550EA" w:rsidRDefault="00AF5B50" w:rsidP="002F6868">
      <w:pPr>
        <w:ind w:left="720" w:right="720"/>
        <w:rPr>
          <w:color w:val="C29C10"/>
          <w:lang w:val="es-CL"/>
        </w:rPr>
      </w:pPr>
    </w:p>
    <w:p w14:paraId="5EBE46E2" w14:textId="1EA57FCE" w:rsidR="00AF5B50" w:rsidRPr="00B550EA" w:rsidRDefault="00B550EA" w:rsidP="00AF5B50">
      <w:pPr>
        <w:pStyle w:val="Default"/>
        <w:ind w:left="1440" w:hanging="270"/>
        <w:rPr>
          <w:sz w:val="28"/>
          <w:szCs w:val="28"/>
          <w:lang w:val="es-CL"/>
        </w:rPr>
      </w:pPr>
      <w:r>
        <w:rPr>
          <w:b/>
          <w:bCs/>
          <w:sz w:val="28"/>
          <w:szCs w:val="28"/>
          <w:lang w:val="es-CL"/>
        </w:rPr>
        <w:t>Aspecto 2: Co</w:t>
      </w:r>
      <w:r w:rsidR="00AF5B50" w:rsidRPr="00B550EA">
        <w:rPr>
          <w:b/>
          <w:bCs/>
          <w:sz w:val="28"/>
          <w:szCs w:val="28"/>
          <w:lang w:val="es-CL"/>
        </w:rPr>
        <w:t>muni</w:t>
      </w:r>
      <w:r>
        <w:rPr>
          <w:b/>
          <w:bCs/>
          <w:sz w:val="28"/>
          <w:szCs w:val="28"/>
          <w:lang w:val="es-CL"/>
        </w:rPr>
        <w:t>dad</w:t>
      </w:r>
      <w:r w:rsidR="00AF5B50" w:rsidRPr="00B550EA">
        <w:rPr>
          <w:b/>
          <w:bCs/>
          <w:sz w:val="28"/>
          <w:szCs w:val="28"/>
          <w:lang w:val="es-CL"/>
        </w:rPr>
        <w:t xml:space="preserve"> </w:t>
      </w:r>
    </w:p>
    <w:p w14:paraId="44B227BD" w14:textId="648C3CDE" w:rsidR="00AF5B50" w:rsidRPr="00B550EA" w:rsidRDefault="005A5FE3" w:rsidP="00AF5B50">
      <w:pPr>
        <w:pStyle w:val="Default"/>
        <w:numPr>
          <w:ilvl w:val="0"/>
          <w:numId w:val="26"/>
        </w:numPr>
        <w:ind w:left="1800" w:hanging="270"/>
        <w:rPr>
          <w:rFonts w:ascii="Arial" w:hAnsi="Arial" w:cs="Arial"/>
          <w:lang w:val="es-CL"/>
        </w:rPr>
      </w:pPr>
      <w:r w:rsidRPr="00B550EA">
        <w:rPr>
          <w:rFonts w:ascii="Arial" w:hAnsi="Arial" w:cs="Arial"/>
          <w:lang w:val="es-CL"/>
        </w:rPr>
        <w:t>Concept</w:t>
      </w:r>
      <w:r w:rsidR="00B550EA">
        <w:rPr>
          <w:rFonts w:ascii="Arial" w:hAnsi="Arial" w:cs="Arial"/>
          <w:lang w:val="es-CL"/>
        </w:rPr>
        <w:t>o</w:t>
      </w:r>
      <w:r w:rsidRPr="00B550EA">
        <w:rPr>
          <w:rFonts w:ascii="Arial" w:hAnsi="Arial" w:cs="Arial"/>
          <w:lang w:val="es-CL"/>
        </w:rPr>
        <w:t xml:space="preserve"> 1: </w:t>
      </w:r>
      <w:r w:rsidR="000B0549">
        <w:rPr>
          <w:rFonts w:ascii="Arial" w:hAnsi="Arial" w:cs="Arial"/>
          <w:lang w:val="es-CL"/>
        </w:rPr>
        <w:t>Entiende a la Comunidad</w:t>
      </w:r>
    </w:p>
    <w:p w14:paraId="01AB5D1F" w14:textId="662FDDB7" w:rsidR="00AF5B50" w:rsidRPr="00B550EA" w:rsidRDefault="005A5FE3" w:rsidP="00AF5B50">
      <w:pPr>
        <w:pStyle w:val="Default"/>
        <w:numPr>
          <w:ilvl w:val="0"/>
          <w:numId w:val="26"/>
        </w:numPr>
        <w:ind w:left="1800" w:hanging="270"/>
        <w:rPr>
          <w:rFonts w:ascii="Arial" w:hAnsi="Arial" w:cs="Arial"/>
          <w:lang w:val="es-CL"/>
        </w:rPr>
      </w:pPr>
      <w:r w:rsidRPr="00B550EA">
        <w:rPr>
          <w:rFonts w:ascii="Arial" w:hAnsi="Arial" w:cs="Arial"/>
          <w:lang w:val="es-CL"/>
        </w:rPr>
        <w:t>Concept</w:t>
      </w:r>
      <w:r w:rsidR="00B550EA">
        <w:rPr>
          <w:rFonts w:ascii="Arial" w:hAnsi="Arial" w:cs="Arial"/>
          <w:lang w:val="es-CL"/>
        </w:rPr>
        <w:t>o</w:t>
      </w:r>
      <w:r w:rsidRPr="00B550EA">
        <w:rPr>
          <w:rFonts w:ascii="Arial" w:hAnsi="Arial" w:cs="Arial"/>
          <w:lang w:val="es-CL"/>
        </w:rPr>
        <w:t xml:space="preserve"> 2: </w:t>
      </w:r>
      <w:r w:rsidR="000B0549">
        <w:rPr>
          <w:rFonts w:ascii="Arial" w:hAnsi="Arial" w:cs="Arial"/>
          <w:lang w:val="es-CL"/>
        </w:rPr>
        <w:t xml:space="preserve">Derechos, </w:t>
      </w:r>
      <w:r w:rsidR="00AF5B50" w:rsidRPr="00B550EA">
        <w:rPr>
          <w:rFonts w:ascii="Arial" w:hAnsi="Arial" w:cs="Arial"/>
          <w:lang w:val="es-CL"/>
        </w:rPr>
        <w:t>Respons</w:t>
      </w:r>
      <w:r w:rsidR="000B0549">
        <w:rPr>
          <w:rFonts w:ascii="Arial" w:hAnsi="Arial" w:cs="Arial"/>
          <w:lang w:val="es-CL"/>
        </w:rPr>
        <w:t>abilidades y Roles dentro de una Comunidad</w:t>
      </w:r>
    </w:p>
    <w:p w14:paraId="3C16C62D" w14:textId="08935142" w:rsidR="00AF5B50" w:rsidRPr="00B550EA" w:rsidRDefault="005A5FE3" w:rsidP="00AF5B50">
      <w:pPr>
        <w:pStyle w:val="Default"/>
        <w:numPr>
          <w:ilvl w:val="0"/>
          <w:numId w:val="26"/>
        </w:numPr>
        <w:ind w:left="1800" w:hanging="270"/>
        <w:rPr>
          <w:rFonts w:ascii="Arial" w:hAnsi="Arial" w:cs="Arial"/>
          <w:lang w:val="es-CL"/>
        </w:rPr>
      </w:pPr>
      <w:r w:rsidRPr="00B550EA">
        <w:rPr>
          <w:rFonts w:ascii="Arial" w:hAnsi="Arial" w:cs="Arial"/>
          <w:lang w:val="es-CL"/>
        </w:rPr>
        <w:t>Concept</w:t>
      </w:r>
      <w:r w:rsidR="00B550EA">
        <w:rPr>
          <w:rFonts w:ascii="Arial" w:hAnsi="Arial" w:cs="Arial"/>
          <w:lang w:val="es-CL"/>
        </w:rPr>
        <w:t>o</w:t>
      </w:r>
      <w:r w:rsidRPr="00B550EA">
        <w:rPr>
          <w:rFonts w:ascii="Arial" w:hAnsi="Arial" w:cs="Arial"/>
          <w:lang w:val="es-CL"/>
        </w:rPr>
        <w:t xml:space="preserve"> 3: </w:t>
      </w:r>
      <w:r w:rsidR="00AF5B50" w:rsidRPr="00B550EA">
        <w:rPr>
          <w:rFonts w:ascii="Arial" w:hAnsi="Arial" w:cs="Arial"/>
          <w:lang w:val="es-CL"/>
        </w:rPr>
        <w:t>En</w:t>
      </w:r>
      <w:r w:rsidR="000B0549">
        <w:rPr>
          <w:rFonts w:ascii="Arial" w:hAnsi="Arial" w:cs="Arial"/>
          <w:lang w:val="es-CL"/>
        </w:rPr>
        <w:t>torno</w:t>
      </w:r>
    </w:p>
    <w:p w14:paraId="17AF5F9C" w14:textId="3DF3A9F4" w:rsidR="00AF5B50" w:rsidRPr="00B550EA" w:rsidRDefault="00AF5B50" w:rsidP="00AF5B50">
      <w:pPr>
        <w:pStyle w:val="Default"/>
        <w:rPr>
          <w:rFonts w:ascii="Arial" w:hAnsi="Arial" w:cs="Arial"/>
          <w:lang w:val="es-CL"/>
        </w:rPr>
      </w:pPr>
    </w:p>
    <w:p w14:paraId="73111A43" w14:textId="11CCAC90" w:rsidR="00AF5B50" w:rsidRPr="00B550EA" w:rsidRDefault="00B550EA" w:rsidP="00AF5B50">
      <w:pPr>
        <w:pStyle w:val="Default"/>
        <w:ind w:left="1440" w:hanging="270"/>
        <w:rPr>
          <w:sz w:val="28"/>
          <w:szCs w:val="28"/>
          <w:lang w:val="es-CL"/>
        </w:rPr>
      </w:pPr>
      <w:r>
        <w:rPr>
          <w:b/>
          <w:bCs/>
          <w:sz w:val="28"/>
          <w:szCs w:val="28"/>
          <w:lang w:val="es-CL"/>
        </w:rPr>
        <w:t>Aspecto</w:t>
      </w:r>
      <w:r w:rsidR="00AF5B50" w:rsidRPr="00B550EA">
        <w:rPr>
          <w:b/>
          <w:bCs/>
          <w:sz w:val="28"/>
          <w:szCs w:val="28"/>
          <w:lang w:val="es-CL"/>
        </w:rPr>
        <w:t xml:space="preserve"> 3: Histor</w:t>
      </w:r>
      <w:r>
        <w:rPr>
          <w:b/>
          <w:bCs/>
          <w:sz w:val="28"/>
          <w:szCs w:val="28"/>
          <w:lang w:val="es-CL"/>
        </w:rPr>
        <w:t xml:space="preserve">ia y </w:t>
      </w:r>
      <w:r w:rsidR="00AF5B50" w:rsidRPr="00B550EA">
        <w:rPr>
          <w:b/>
          <w:bCs/>
          <w:sz w:val="28"/>
          <w:szCs w:val="28"/>
          <w:lang w:val="es-CL"/>
        </w:rPr>
        <w:t>Event</w:t>
      </w:r>
      <w:r>
        <w:rPr>
          <w:b/>
          <w:bCs/>
          <w:sz w:val="28"/>
          <w:szCs w:val="28"/>
          <w:lang w:val="es-CL"/>
        </w:rPr>
        <w:t>o</w:t>
      </w:r>
      <w:r w:rsidR="00AF5B50" w:rsidRPr="00B550EA">
        <w:rPr>
          <w:b/>
          <w:bCs/>
          <w:sz w:val="28"/>
          <w:szCs w:val="28"/>
          <w:lang w:val="es-CL"/>
        </w:rPr>
        <w:t>s</w:t>
      </w:r>
    </w:p>
    <w:p w14:paraId="0DCB5B7D" w14:textId="1A03113F" w:rsidR="00AF5B50" w:rsidRPr="00B550EA" w:rsidRDefault="005A5FE3" w:rsidP="00AF5B50">
      <w:pPr>
        <w:pStyle w:val="Default"/>
        <w:numPr>
          <w:ilvl w:val="0"/>
          <w:numId w:val="26"/>
        </w:numPr>
        <w:ind w:left="1800" w:hanging="270"/>
        <w:rPr>
          <w:rFonts w:ascii="Arial" w:hAnsi="Arial" w:cs="Arial"/>
          <w:lang w:val="es-CL"/>
        </w:rPr>
      </w:pPr>
      <w:r w:rsidRPr="00B550EA">
        <w:rPr>
          <w:rFonts w:ascii="Arial" w:hAnsi="Arial" w:cs="Arial"/>
          <w:lang w:val="es-CL"/>
        </w:rPr>
        <w:t>Concept</w:t>
      </w:r>
      <w:r w:rsidR="00B550EA">
        <w:rPr>
          <w:rFonts w:ascii="Arial" w:hAnsi="Arial" w:cs="Arial"/>
          <w:lang w:val="es-CL"/>
        </w:rPr>
        <w:t>o</w:t>
      </w:r>
      <w:r w:rsidRPr="00B550EA">
        <w:rPr>
          <w:rFonts w:ascii="Arial" w:hAnsi="Arial" w:cs="Arial"/>
          <w:lang w:val="es-CL"/>
        </w:rPr>
        <w:t xml:space="preserve"> 1: </w:t>
      </w:r>
      <w:r w:rsidR="000B0549">
        <w:rPr>
          <w:rFonts w:ascii="Arial" w:hAnsi="Arial" w:cs="Arial"/>
          <w:lang w:val="es-CL"/>
        </w:rPr>
        <w:t>Entiende el Tiempo</w:t>
      </w:r>
      <w:r w:rsidR="00AD2A3D">
        <w:rPr>
          <w:rFonts w:ascii="Arial" w:hAnsi="Arial" w:cs="Arial"/>
          <w:lang w:val="es-CL"/>
        </w:rPr>
        <w:t>:</w:t>
      </w:r>
      <w:r w:rsidR="00AF5B50" w:rsidRPr="00B550EA">
        <w:rPr>
          <w:rFonts w:ascii="Arial" w:hAnsi="Arial" w:cs="Arial"/>
          <w:lang w:val="es-CL"/>
        </w:rPr>
        <w:t xml:space="preserve"> Pas</w:t>
      </w:r>
      <w:r w:rsidR="000B0549">
        <w:rPr>
          <w:rFonts w:ascii="Arial" w:hAnsi="Arial" w:cs="Arial"/>
          <w:lang w:val="es-CL"/>
        </w:rPr>
        <w:t>ado</w:t>
      </w:r>
      <w:r w:rsidR="00AF5B50" w:rsidRPr="00B550EA">
        <w:rPr>
          <w:rFonts w:ascii="Arial" w:hAnsi="Arial" w:cs="Arial"/>
          <w:lang w:val="es-CL"/>
        </w:rPr>
        <w:t>, Present</w:t>
      </w:r>
      <w:r w:rsidR="000B0549">
        <w:rPr>
          <w:rFonts w:ascii="Arial" w:hAnsi="Arial" w:cs="Arial"/>
          <w:lang w:val="es-CL"/>
        </w:rPr>
        <w:t>e y Futuro</w:t>
      </w:r>
    </w:p>
    <w:p w14:paraId="5404F21A" w14:textId="77777777" w:rsidR="00CB5DA1" w:rsidRPr="00B550EA" w:rsidRDefault="00CB5DA1" w:rsidP="00A65C89">
      <w:pPr>
        <w:pStyle w:val="Default"/>
        <w:rPr>
          <w:rFonts w:ascii="Arial" w:hAnsi="Arial" w:cs="Arial"/>
          <w:lang w:val="es-CL"/>
        </w:rPr>
      </w:pPr>
    </w:p>
    <w:p w14:paraId="581B1C00" w14:textId="230E22C3" w:rsidR="00CB5DA1" w:rsidRPr="00B550EA" w:rsidRDefault="00CB5DA1" w:rsidP="00A65C89">
      <w:pPr>
        <w:pStyle w:val="Default"/>
        <w:rPr>
          <w:rFonts w:ascii="Arial" w:hAnsi="Arial" w:cs="Arial"/>
          <w:lang w:val="es-CL"/>
        </w:rPr>
      </w:pPr>
    </w:p>
    <w:p w14:paraId="0ABB877B" w14:textId="16B5564B" w:rsidR="00CB5DA1" w:rsidRPr="00B550EA" w:rsidRDefault="00CB5DA1" w:rsidP="00CB5DA1">
      <w:pPr>
        <w:spacing w:before="44"/>
        <w:rPr>
          <w:sz w:val="18"/>
          <w:szCs w:val="18"/>
          <w:lang w:val="es-CL"/>
        </w:rPr>
      </w:pPr>
      <w:r w:rsidRPr="00B550EA">
        <w:rPr>
          <w:sz w:val="18"/>
          <w:szCs w:val="18"/>
          <w:vertAlign w:val="superscript"/>
          <w:lang w:val="es-CL"/>
        </w:rPr>
        <w:t>30</w:t>
      </w:r>
      <w:r w:rsidRPr="00B550EA">
        <w:rPr>
          <w:spacing w:val="-6"/>
          <w:sz w:val="18"/>
          <w:szCs w:val="18"/>
          <w:lang w:val="es-CL"/>
        </w:rPr>
        <w:t xml:space="preserve"> </w:t>
      </w:r>
      <w:proofErr w:type="spellStart"/>
      <w:r w:rsidRPr="00E92B24">
        <w:rPr>
          <w:sz w:val="16"/>
          <w:szCs w:val="16"/>
          <w:lang w:val="es-CL"/>
        </w:rPr>
        <w:t>Koralek</w:t>
      </w:r>
      <w:proofErr w:type="spellEnd"/>
      <w:r w:rsidRPr="00E92B24">
        <w:rPr>
          <w:sz w:val="16"/>
          <w:szCs w:val="16"/>
          <w:lang w:val="es-CL"/>
        </w:rPr>
        <w:t>,</w:t>
      </w:r>
      <w:r w:rsidRPr="00E92B24">
        <w:rPr>
          <w:spacing w:val="-5"/>
          <w:sz w:val="16"/>
          <w:szCs w:val="16"/>
          <w:lang w:val="es-CL"/>
        </w:rPr>
        <w:t xml:space="preserve"> </w:t>
      </w:r>
      <w:r w:rsidRPr="00E92B24">
        <w:rPr>
          <w:sz w:val="16"/>
          <w:szCs w:val="16"/>
          <w:lang w:val="es-CL"/>
        </w:rPr>
        <w:t>D.,</w:t>
      </w:r>
      <w:r w:rsidRPr="00E92B24">
        <w:rPr>
          <w:spacing w:val="-6"/>
          <w:sz w:val="16"/>
          <w:szCs w:val="16"/>
          <w:lang w:val="es-CL"/>
        </w:rPr>
        <w:t xml:space="preserve"> </w:t>
      </w:r>
      <w:r w:rsidRPr="00E92B24">
        <w:rPr>
          <w:sz w:val="16"/>
          <w:szCs w:val="16"/>
          <w:lang w:val="es-CL"/>
        </w:rPr>
        <w:t>&amp;</w:t>
      </w:r>
      <w:r w:rsidRPr="00E92B24">
        <w:rPr>
          <w:spacing w:val="-2"/>
          <w:sz w:val="16"/>
          <w:szCs w:val="16"/>
          <w:lang w:val="es-CL"/>
        </w:rPr>
        <w:t xml:space="preserve"> </w:t>
      </w:r>
      <w:proofErr w:type="spellStart"/>
      <w:r w:rsidRPr="00E92B24">
        <w:rPr>
          <w:sz w:val="16"/>
          <w:szCs w:val="16"/>
          <w:lang w:val="es-CL"/>
        </w:rPr>
        <w:t>Mindes</w:t>
      </w:r>
      <w:proofErr w:type="spellEnd"/>
      <w:r w:rsidRPr="00E92B24">
        <w:rPr>
          <w:sz w:val="16"/>
          <w:szCs w:val="16"/>
          <w:lang w:val="es-CL"/>
        </w:rPr>
        <w:t>,</w:t>
      </w:r>
      <w:r w:rsidRPr="00E92B24">
        <w:rPr>
          <w:spacing w:val="-6"/>
          <w:sz w:val="16"/>
          <w:szCs w:val="16"/>
          <w:lang w:val="es-CL"/>
        </w:rPr>
        <w:t xml:space="preserve"> </w:t>
      </w:r>
      <w:r w:rsidRPr="00E92B24">
        <w:rPr>
          <w:sz w:val="16"/>
          <w:szCs w:val="16"/>
          <w:lang w:val="es-CL"/>
        </w:rPr>
        <w:t>G.</w:t>
      </w:r>
      <w:r w:rsidRPr="00E92B24">
        <w:rPr>
          <w:spacing w:val="-5"/>
          <w:sz w:val="16"/>
          <w:szCs w:val="16"/>
          <w:lang w:val="es-CL"/>
        </w:rPr>
        <w:t xml:space="preserve"> </w:t>
      </w:r>
      <w:r w:rsidRPr="00E92B24">
        <w:rPr>
          <w:sz w:val="16"/>
          <w:szCs w:val="16"/>
          <w:lang w:val="es-CL"/>
        </w:rPr>
        <w:t>(2006).</w:t>
      </w:r>
      <w:r w:rsidRPr="00E92B24">
        <w:rPr>
          <w:spacing w:val="-6"/>
          <w:sz w:val="16"/>
          <w:szCs w:val="16"/>
          <w:lang w:val="es-CL"/>
        </w:rPr>
        <w:t xml:space="preserve"> </w:t>
      </w:r>
      <w:r w:rsidR="000B0549" w:rsidRPr="00E92B24">
        <w:rPr>
          <w:spacing w:val="-6"/>
          <w:sz w:val="16"/>
          <w:szCs w:val="16"/>
          <w:lang w:val="es-CL"/>
        </w:rPr>
        <w:t>Enfoque en Niños Pequeños y Estudios Sociales. Asociación Nacional para la Educación de Niños Pequeños</w:t>
      </w:r>
      <w:r w:rsidRPr="00E92B24">
        <w:rPr>
          <w:sz w:val="16"/>
          <w:szCs w:val="16"/>
          <w:lang w:val="es-CL"/>
        </w:rPr>
        <w:t>.</w:t>
      </w:r>
    </w:p>
    <w:p w14:paraId="0A85409F" w14:textId="77777777" w:rsidR="00B550EA" w:rsidRPr="00B550EA" w:rsidRDefault="00B550EA" w:rsidP="003E4438">
      <w:pPr>
        <w:rPr>
          <w:lang w:val="es-CL"/>
        </w:rPr>
      </w:pPr>
      <w:bookmarkStart w:id="98" w:name="_Social_Studies_Standard"/>
      <w:bookmarkStart w:id="99" w:name="_Toc69826625"/>
      <w:bookmarkStart w:id="100" w:name="_Toc70402381"/>
      <w:bookmarkEnd w:id="98"/>
    </w:p>
    <w:bookmarkEnd w:id="99"/>
    <w:bookmarkEnd w:id="100"/>
    <w:p w14:paraId="20B03F20" w14:textId="77777777" w:rsidR="00AD2A3D" w:rsidRDefault="00AD2A3D">
      <w:pPr>
        <w:spacing w:after="160"/>
        <w:rPr>
          <w:rFonts w:eastAsia="Arial" w:cs="Arial"/>
          <w:b/>
          <w:bCs/>
          <w:sz w:val="28"/>
          <w:szCs w:val="28"/>
          <w:lang w:val="es-CL"/>
        </w:rPr>
      </w:pPr>
      <w:r>
        <w:rPr>
          <w:sz w:val="28"/>
          <w:szCs w:val="28"/>
          <w:lang w:val="es-CL"/>
        </w:rPr>
        <w:br w:type="page"/>
      </w:r>
    </w:p>
    <w:p w14:paraId="192A2629" w14:textId="1C9835C2" w:rsidR="00CB5DA1" w:rsidRPr="0030108A" w:rsidRDefault="004C7E9C" w:rsidP="00EE3CA8">
      <w:pPr>
        <w:pStyle w:val="Heading3"/>
        <w:spacing w:line="240" w:lineRule="auto"/>
        <w:rPr>
          <w:lang w:val="es-CL"/>
        </w:rPr>
      </w:pPr>
      <w:r w:rsidRPr="0030108A">
        <w:rPr>
          <w:lang w:val="es-CL"/>
        </w:rPr>
        <w:lastRenderedPageBreak/>
        <w:t>Definiciones de</w:t>
      </w:r>
      <w:r w:rsidR="00D81D06">
        <w:rPr>
          <w:lang w:val="es-CL"/>
        </w:rPr>
        <w:t>l</w:t>
      </w:r>
      <w:r w:rsidRPr="0030108A">
        <w:rPr>
          <w:lang w:val="es-CL"/>
        </w:rPr>
        <w:t xml:space="preserve"> Estándar de Estudios Sociales</w:t>
      </w:r>
    </w:p>
    <w:p w14:paraId="57A625C4" w14:textId="7D45ADEF" w:rsidR="00155B3D" w:rsidRPr="00EB7C12" w:rsidRDefault="00155B3D" w:rsidP="00EE3CA8">
      <w:pPr>
        <w:spacing w:line="240" w:lineRule="auto"/>
        <w:rPr>
          <w:sz w:val="28"/>
          <w:szCs w:val="28"/>
          <w:lang w:val="es-CL"/>
        </w:rPr>
      </w:pPr>
    </w:p>
    <w:p w14:paraId="44FD7813" w14:textId="16531904" w:rsidR="00F65F08" w:rsidRPr="00EB7C12" w:rsidRDefault="00EF62D3" w:rsidP="00EE3CA8">
      <w:pPr>
        <w:spacing w:line="240" w:lineRule="auto"/>
        <w:ind w:left="180"/>
        <w:rPr>
          <w:lang w:val="es-CL"/>
        </w:rPr>
      </w:pPr>
      <w:r w:rsidRPr="00EB7C12">
        <w:rPr>
          <w:b/>
          <w:u w:val="single"/>
          <w:lang w:val="es-CL"/>
        </w:rPr>
        <w:t>Comunidad</w:t>
      </w:r>
      <w:r w:rsidRPr="00EB7C12">
        <w:rPr>
          <w:lang w:val="es-CL"/>
        </w:rPr>
        <w:t xml:space="preserve"> es un lugar al que se pertenece; un grupo del que se forma parte como resultado de los vínculos sociales, emocionales y culturales. Una comunidad también representa una red de apoyo para un individuo.</w:t>
      </w:r>
    </w:p>
    <w:p w14:paraId="4AF4487E" w14:textId="77777777" w:rsidR="00F65F08" w:rsidRPr="00EB7C12" w:rsidRDefault="00F65F08" w:rsidP="00EE3CA8">
      <w:pPr>
        <w:spacing w:line="240" w:lineRule="auto"/>
        <w:ind w:left="180"/>
        <w:rPr>
          <w:color w:val="FF0000"/>
          <w:lang w:val="es-CL"/>
        </w:rPr>
      </w:pPr>
    </w:p>
    <w:p w14:paraId="188DF094" w14:textId="7CC6CCCB" w:rsidR="00F65F08" w:rsidRPr="00EB7C12" w:rsidRDefault="00EB7C12" w:rsidP="00EE3CA8">
      <w:pPr>
        <w:spacing w:line="240" w:lineRule="auto"/>
        <w:ind w:left="180"/>
        <w:rPr>
          <w:lang w:val="es-CL"/>
        </w:rPr>
      </w:pPr>
      <w:r w:rsidRPr="00EB7C12">
        <w:rPr>
          <w:b/>
          <w:u w:val="single"/>
          <w:lang w:val="es-CL"/>
        </w:rPr>
        <w:t>Cultura</w:t>
      </w:r>
      <w:r w:rsidRPr="00EB7C12">
        <w:rPr>
          <w:lang w:val="es-CL"/>
        </w:rPr>
        <w:t xml:space="preserve"> es el conjunto único de creencias, prácticas, tradiciones, valores, visiones del mundo e historias que caracterizan a un grupo de personas. La cultura se expresa en patrones de lenguaje, co</w:t>
      </w:r>
      <w:r>
        <w:rPr>
          <w:lang w:val="es-CL"/>
        </w:rPr>
        <w:t>nducta</w:t>
      </w:r>
      <w:r w:rsidRPr="00EB7C12">
        <w:rPr>
          <w:lang w:val="es-CL"/>
        </w:rPr>
        <w:t xml:space="preserve">, costumbres, actitudes y prácticas. Los miembros de un grupo absorben los conocimientos culturales observando a sus mayores y participando en las actividades del grupo. Los individuos y las familias pueden </w:t>
      </w:r>
      <w:r w:rsidR="00E05479" w:rsidRPr="00EB7C12">
        <w:rPr>
          <w:lang w:val="es-CL"/>
        </w:rPr>
        <w:t>auto identificarse</w:t>
      </w:r>
      <w:r w:rsidRPr="00EB7C12">
        <w:rPr>
          <w:lang w:val="es-CL"/>
        </w:rPr>
        <w:t xml:space="preserve"> como parte de una cultura</w:t>
      </w:r>
      <w:r>
        <w:rPr>
          <w:lang w:val="es-CL"/>
        </w:rPr>
        <w:t>,</w:t>
      </w:r>
      <w:r w:rsidRPr="00EB7C12">
        <w:rPr>
          <w:lang w:val="es-CL"/>
        </w:rPr>
        <w:t xml:space="preserve"> pero pueden no seguir todas las prácticas y creencias de esa cultura.</w:t>
      </w:r>
    </w:p>
    <w:p w14:paraId="18531956" w14:textId="77777777" w:rsidR="00F65F08" w:rsidRPr="00EB7C12" w:rsidRDefault="00F65F08" w:rsidP="00EE3CA8">
      <w:pPr>
        <w:spacing w:line="240" w:lineRule="auto"/>
        <w:ind w:left="180"/>
        <w:rPr>
          <w:color w:val="FF0000"/>
          <w:lang w:val="es-CL"/>
        </w:rPr>
      </w:pPr>
    </w:p>
    <w:p w14:paraId="46FFBB3A" w14:textId="1346E862" w:rsidR="00F65F08" w:rsidRPr="00EB7C12" w:rsidRDefault="00EB7C12" w:rsidP="00EE3CA8">
      <w:pPr>
        <w:spacing w:line="240" w:lineRule="auto"/>
        <w:ind w:left="180"/>
        <w:rPr>
          <w:lang w:val="es-CL"/>
        </w:rPr>
      </w:pPr>
      <w:r w:rsidRPr="00EB7C12">
        <w:rPr>
          <w:b/>
          <w:u w:val="single"/>
          <w:lang w:val="es-CL"/>
        </w:rPr>
        <w:t>Direccionalidad</w:t>
      </w:r>
      <w:r w:rsidRPr="00EB7C12">
        <w:rPr>
          <w:lang w:val="es-CL"/>
        </w:rPr>
        <w:t xml:space="preserve"> significa que se relaciona o indica la dirección dentro de la comunidad.</w:t>
      </w:r>
    </w:p>
    <w:p w14:paraId="5BBE88BE" w14:textId="77777777" w:rsidR="00F65F08" w:rsidRPr="00EB7C12" w:rsidRDefault="00F65F08" w:rsidP="00EE3CA8">
      <w:pPr>
        <w:spacing w:line="240" w:lineRule="auto"/>
        <w:ind w:left="180"/>
        <w:rPr>
          <w:color w:val="FF0000"/>
          <w:lang w:val="es-CL"/>
        </w:rPr>
      </w:pPr>
    </w:p>
    <w:p w14:paraId="4AB0302B" w14:textId="70EF4E65" w:rsidR="00F65F08" w:rsidRDefault="00E1464B" w:rsidP="00EE3CA8">
      <w:pPr>
        <w:spacing w:line="240" w:lineRule="auto"/>
        <w:ind w:left="180"/>
        <w:rPr>
          <w:lang w:val="es-CL"/>
        </w:rPr>
      </w:pPr>
      <w:r w:rsidRPr="00E1464B">
        <w:rPr>
          <w:b/>
          <w:u w:val="single"/>
          <w:lang w:val="es-CL"/>
        </w:rPr>
        <w:t>Economía</w:t>
      </w:r>
      <w:r w:rsidRPr="00E1464B">
        <w:rPr>
          <w:lang w:val="es-CL"/>
        </w:rPr>
        <w:t xml:space="preserve"> es el campo que estudia el uso, la producción, la distribución y la adquisición de bienes y servicios.</w:t>
      </w:r>
    </w:p>
    <w:p w14:paraId="17DEC9E5" w14:textId="77777777" w:rsidR="002607BA" w:rsidRPr="00E1464B" w:rsidRDefault="002607BA" w:rsidP="00EE3CA8">
      <w:pPr>
        <w:spacing w:line="240" w:lineRule="auto"/>
        <w:ind w:left="180"/>
        <w:rPr>
          <w:lang w:val="es-CL"/>
        </w:rPr>
      </w:pPr>
    </w:p>
    <w:p w14:paraId="6434AD4C" w14:textId="279F7BAB" w:rsidR="00F65F08" w:rsidRPr="00EB7C12" w:rsidRDefault="00F65F08" w:rsidP="00EE3CA8">
      <w:pPr>
        <w:spacing w:line="240" w:lineRule="auto"/>
        <w:ind w:left="180"/>
        <w:rPr>
          <w:color w:val="FF0000"/>
          <w:lang w:val="es-CL"/>
        </w:rPr>
      </w:pPr>
      <w:r w:rsidRPr="00E1464B">
        <w:rPr>
          <w:b/>
          <w:u w:val="thick"/>
          <w:lang w:val="es-CL"/>
        </w:rPr>
        <w:t>Famil</w:t>
      </w:r>
      <w:r w:rsidR="00E1464B" w:rsidRPr="00E1464B">
        <w:rPr>
          <w:b/>
          <w:u w:val="thick"/>
          <w:lang w:val="es-CL"/>
        </w:rPr>
        <w:t>ia</w:t>
      </w:r>
      <w:r w:rsidR="00E1464B" w:rsidRPr="00E1464B">
        <w:rPr>
          <w:b/>
          <w:lang w:val="es-CL"/>
        </w:rPr>
        <w:t xml:space="preserve"> </w:t>
      </w:r>
      <w:r w:rsidR="00E1464B" w:rsidRPr="00E1464B">
        <w:rPr>
          <w:lang w:val="es-CL"/>
        </w:rPr>
        <w:t xml:space="preserve">se refiere a todas las personas que viven en el mismo hogar y que son mantenidas por los ingresos de los padres o tutores del niño; y que están emparentadas con los padres o tutores del niño por sangre, matrimonio o adopción; o que son los </w:t>
      </w:r>
      <w:r w:rsidR="002607BA">
        <w:rPr>
          <w:lang w:val="es-CL"/>
        </w:rPr>
        <w:t xml:space="preserve">proveedores de </w:t>
      </w:r>
      <w:r w:rsidR="00E1464B" w:rsidRPr="00E1464B">
        <w:rPr>
          <w:lang w:val="es-CL"/>
        </w:rPr>
        <w:t>cuidadores autorizados del niño o la parte legalmente responsable</w:t>
      </w:r>
      <w:r w:rsidR="00383F38" w:rsidRPr="002607BA">
        <w:rPr>
          <w:vertAlign w:val="superscript"/>
          <w:lang w:val="es-CL"/>
        </w:rPr>
        <w:t>31</w:t>
      </w:r>
      <w:r w:rsidR="00E1464B" w:rsidRPr="00E1464B">
        <w:rPr>
          <w:lang w:val="es-CL"/>
        </w:rPr>
        <w:t>.</w:t>
      </w:r>
    </w:p>
    <w:p w14:paraId="53E927FB" w14:textId="77777777" w:rsidR="00F65F08" w:rsidRPr="00EB7C12" w:rsidRDefault="00F65F08" w:rsidP="00EE3CA8">
      <w:pPr>
        <w:spacing w:line="240" w:lineRule="auto"/>
        <w:ind w:left="180"/>
        <w:rPr>
          <w:color w:val="FF0000"/>
          <w:lang w:val="es-CL"/>
        </w:rPr>
      </w:pPr>
    </w:p>
    <w:p w14:paraId="32AFAD30" w14:textId="0D841794" w:rsidR="00F65F08" w:rsidRPr="002607BA" w:rsidRDefault="00A841E0" w:rsidP="00EE3CA8">
      <w:pPr>
        <w:spacing w:line="240" w:lineRule="auto"/>
        <w:ind w:left="180"/>
        <w:rPr>
          <w:lang w:val="es-CL"/>
        </w:rPr>
      </w:pPr>
      <w:r>
        <w:rPr>
          <w:b/>
          <w:u w:val="single"/>
          <w:lang w:val="es-CL"/>
        </w:rPr>
        <w:t>Pensamiento H</w:t>
      </w:r>
      <w:r w:rsidR="002607BA" w:rsidRPr="002607BA">
        <w:rPr>
          <w:b/>
          <w:u w:val="single"/>
          <w:lang w:val="es-CL"/>
        </w:rPr>
        <w:t>istórico</w:t>
      </w:r>
      <w:r w:rsidR="002607BA" w:rsidRPr="002607BA">
        <w:rPr>
          <w:lang w:val="es-CL"/>
        </w:rPr>
        <w:t xml:space="preserve"> es la capacidad </w:t>
      </w:r>
      <w:r w:rsidR="00A24FD2">
        <w:rPr>
          <w:lang w:val="es-CL"/>
        </w:rPr>
        <w:t>“</w:t>
      </w:r>
      <w:r w:rsidR="002607BA" w:rsidRPr="002607BA">
        <w:rPr>
          <w:lang w:val="es-CL"/>
        </w:rPr>
        <w:t xml:space="preserve">que </w:t>
      </w:r>
      <w:r w:rsidR="002607BA">
        <w:rPr>
          <w:lang w:val="es-CL"/>
        </w:rPr>
        <w:t xml:space="preserve">les </w:t>
      </w:r>
      <w:r w:rsidR="002607BA" w:rsidRPr="002607BA">
        <w:rPr>
          <w:lang w:val="es-CL"/>
        </w:rPr>
        <w:t>permite a los niños diferenciar [entre] el tiempo pasado, el presente y el futuro; plantear preguntas; buscar y evaluar pruebas; comparar y analizar relatos históricos, ilustraciones y registros del pasado; [</w:t>
      </w:r>
      <w:r w:rsidR="002607BA">
        <w:rPr>
          <w:lang w:val="es-CL"/>
        </w:rPr>
        <w:t>e</w:t>
      </w:r>
      <w:r w:rsidR="002607BA" w:rsidRPr="002607BA">
        <w:rPr>
          <w:lang w:val="es-CL"/>
        </w:rPr>
        <w:t>] interpretar el registro histórico y construir relatos históricos propios</w:t>
      </w:r>
      <w:r w:rsidR="00A24FD2">
        <w:rPr>
          <w:lang w:val="es-CL"/>
        </w:rPr>
        <w:t>”</w:t>
      </w:r>
      <w:r w:rsidR="002607BA" w:rsidRPr="002607BA">
        <w:rPr>
          <w:lang w:val="es-CL"/>
        </w:rPr>
        <w:t>.</w:t>
      </w:r>
    </w:p>
    <w:p w14:paraId="1893DE96" w14:textId="77777777" w:rsidR="00F65F08" w:rsidRPr="002607BA" w:rsidRDefault="00F65F08" w:rsidP="00EE3CA8">
      <w:pPr>
        <w:spacing w:line="240" w:lineRule="auto"/>
        <w:ind w:left="180"/>
        <w:rPr>
          <w:lang w:val="es-CL"/>
        </w:rPr>
      </w:pPr>
    </w:p>
    <w:p w14:paraId="7BCED34A" w14:textId="1F89454F" w:rsidR="00F65F08" w:rsidRPr="00EB7C12" w:rsidRDefault="00A841E0" w:rsidP="00EE3CA8">
      <w:pPr>
        <w:spacing w:line="240" w:lineRule="auto"/>
        <w:ind w:left="180"/>
        <w:rPr>
          <w:color w:val="FF0000"/>
          <w:lang w:val="es-CL"/>
        </w:rPr>
      </w:pPr>
      <w:r>
        <w:rPr>
          <w:b/>
          <w:u w:val="single"/>
          <w:lang w:val="es-CL"/>
        </w:rPr>
        <w:t>H</w:t>
      </w:r>
      <w:r w:rsidR="002607BA" w:rsidRPr="002607BA">
        <w:rPr>
          <w:b/>
          <w:u w:val="single"/>
          <w:lang w:val="es-CL"/>
        </w:rPr>
        <w:t>istoria</w:t>
      </w:r>
      <w:r w:rsidR="002607BA" w:rsidRPr="002607BA">
        <w:rPr>
          <w:lang w:val="es-CL"/>
        </w:rPr>
        <w:t xml:space="preserve"> es el estudio del pasado, incluyendo los acontecimientos sociales, culturales y naturales significativos que han afectado a la humanidad.</w:t>
      </w:r>
    </w:p>
    <w:p w14:paraId="488CC3EE" w14:textId="77777777" w:rsidR="00F65F08" w:rsidRPr="00EB7C12" w:rsidRDefault="00F65F08" w:rsidP="00EE3CA8">
      <w:pPr>
        <w:spacing w:line="240" w:lineRule="auto"/>
        <w:ind w:left="180"/>
        <w:rPr>
          <w:color w:val="FF0000"/>
          <w:lang w:val="es-CL"/>
        </w:rPr>
      </w:pPr>
    </w:p>
    <w:p w14:paraId="5B4559A6" w14:textId="3198AC53" w:rsidR="00F65F08" w:rsidRPr="00EB7C12" w:rsidRDefault="00A841E0" w:rsidP="00A841E0">
      <w:pPr>
        <w:spacing w:line="240" w:lineRule="auto"/>
        <w:ind w:left="180"/>
        <w:rPr>
          <w:color w:val="FF0000"/>
          <w:lang w:val="es-CL"/>
        </w:rPr>
      </w:pPr>
      <w:r>
        <w:rPr>
          <w:b/>
          <w:u w:val="thick"/>
          <w:lang w:val="es-CL"/>
        </w:rPr>
        <w:t>Estudios S</w:t>
      </w:r>
      <w:r w:rsidRPr="00A841E0">
        <w:rPr>
          <w:b/>
          <w:u w:val="thick"/>
          <w:lang w:val="es-CL"/>
        </w:rPr>
        <w:t>ociales</w:t>
      </w:r>
      <w:r w:rsidRPr="00A841E0">
        <w:rPr>
          <w:b/>
          <w:u w:val="single"/>
          <w:lang w:val="es-CL"/>
        </w:rPr>
        <w:t xml:space="preserve"> </w:t>
      </w:r>
      <w:r w:rsidRPr="00A841E0">
        <w:rPr>
          <w:lang w:val="es-CL"/>
        </w:rPr>
        <w:t xml:space="preserve">son el estudio integrado de las ciencias sociales y las humanidades para promover la competencia cívica. Dentro del programa escolar, los estudios sociales proporcionan un estudio coordinado y sistemático que se basa en disciplinas como la antropología, la arqueología, la economía, la geografía, la historia, el derecho, la filosofía, la ciencia política, la psicología, la religión y la sociología, así como en contenidos apropiados de las humanidades, las matemáticas y las ciencias naturales. El objetivo principal de los estudios sociales es ayudar a los jóvenes a tomar decisiones informadas y </w:t>
      </w:r>
      <w:r>
        <w:rPr>
          <w:lang w:val="es-CL"/>
        </w:rPr>
        <w:t>pensada</w:t>
      </w:r>
      <w:r w:rsidRPr="00A841E0">
        <w:rPr>
          <w:lang w:val="es-CL"/>
        </w:rPr>
        <w:t>s para el bien público como ciudadanos de una sociedad culturalmente diversa y democrática en un mundo interdependiente</w:t>
      </w:r>
      <w:r w:rsidR="00383F38" w:rsidRPr="00A841E0">
        <w:rPr>
          <w:vertAlign w:val="superscript"/>
          <w:lang w:val="es-CL"/>
        </w:rPr>
        <w:t>32</w:t>
      </w:r>
      <w:r w:rsidRPr="00A841E0">
        <w:rPr>
          <w:lang w:val="es-CL"/>
        </w:rPr>
        <w:t>.</w:t>
      </w:r>
    </w:p>
    <w:p w14:paraId="1FD2F0E4" w14:textId="77777777" w:rsidR="00217C6D" w:rsidRPr="00A841E0" w:rsidRDefault="00217C6D" w:rsidP="00EE3CA8">
      <w:pPr>
        <w:pStyle w:val="Default"/>
        <w:rPr>
          <w:rFonts w:ascii="Arial" w:hAnsi="Arial" w:cs="Arial"/>
          <w:color w:val="auto"/>
          <w:lang w:val="es-CL"/>
        </w:rPr>
      </w:pPr>
    </w:p>
    <w:p w14:paraId="01E95444" w14:textId="613EA64B" w:rsidR="00217C6D" w:rsidRPr="00E92B24" w:rsidRDefault="00217C6D" w:rsidP="00A841E0">
      <w:pPr>
        <w:spacing w:before="43"/>
        <w:ind w:left="284" w:hanging="142"/>
        <w:rPr>
          <w:sz w:val="16"/>
          <w:szCs w:val="16"/>
          <w:lang w:val="es-CL"/>
        </w:rPr>
      </w:pPr>
      <w:r w:rsidRPr="00A841E0">
        <w:rPr>
          <w:sz w:val="18"/>
          <w:szCs w:val="18"/>
          <w:vertAlign w:val="superscript"/>
          <w:lang w:val="es-CL"/>
        </w:rPr>
        <w:t>31</w:t>
      </w:r>
      <w:r w:rsidR="00A841E0" w:rsidRPr="00A841E0">
        <w:rPr>
          <w:sz w:val="18"/>
          <w:szCs w:val="18"/>
          <w:lang w:val="es-CL"/>
        </w:rPr>
        <w:t xml:space="preserve"> </w:t>
      </w:r>
      <w:proofErr w:type="gramStart"/>
      <w:r w:rsidR="00A841E0" w:rsidRPr="00E92B24">
        <w:rPr>
          <w:sz w:val="16"/>
          <w:szCs w:val="16"/>
          <w:lang w:val="es-CL"/>
        </w:rPr>
        <w:t>Departamento</w:t>
      </w:r>
      <w:proofErr w:type="gramEnd"/>
      <w:r w:rsidR="00A841E0" w:rsidRPr="00E92B24">
        <w:rPr>
          <w:sz w:val="16"/>
          <w:szCs w:val="16"/>
          <w:lang w:val="es-CL"/>
        </w:rPr>
        <w:t xml:space="preserve"> de Salud y Servicios Humanos de los Estados Unidos, Administración para Niños y Familias, y Oficina Head Start</w:t>
      </w:r>
      <w:r w:rsidRPr="00E92B24">
        <w:rPr>
          <w:sz w:val="16"/>
          <w:szCs w:val="16"/>
          <w:lang w:val="es-CL"/>
        </w:rPr>
        <w:t xml:space="preserve">. (2016). </w:t>
      </w:r>
      <w:r w:rsidR="00A841E0" w:rsidRPr="00E92B24">
        <w:rPr>
          <w:i/>
          <w:sz w:val="16"/>
          <w:szCs w:val="16"/>
          <w:lang w:val="es-CL"/>
        </w:rPr>
        <w:t>Estándares de Rendimiento del Programa Head Start.</w:t>
      </w:r>
      <w:r w:rsidR="00A841E0" w:rsidRPr="00E92B24">
        <w:rPr>
          <w:sz w:val="16"/>
          <w:szCs w:val="16"/>
          <w:lang w:val="es-CL"/>
        </w:rPr>
        <w:t xml:space="preserve"> Washington, DC</w:t>
      </w:r>
      <w:r w:rsidRPr="00E92B24">
        <w:rPr>
          <w:sz w:val="16"/>
          <w:szCs w:val="16"/>
          <w:lang w:val="es-CL"/>
        </w:rPr>
        <w:t>.</w:t>
      </w:r>
    </w:p>
    <w:p w14:paraId="3CE27FCA" w14:textId="4917C17F" w:rsidR="00AD2A3D" w:rsidRPr="0030108A" w:rsidRDefault="00217C6D" w:rsidP="0030108A">
      <w:pPr>
        <w:spacing w:before="1"/>
        <w:ind w:left="284" w:right="83" w:hanging="142"/>
        <w:rPr>
          <w:rFonts w:eastAsia="Arial" w:cs="Arial"/>
          <w:b/>
          <w:bCs/>
          <w:sz w:val="36"/>
          <w:szCs w:val="36"/>
          <w:lang w:val="es-MX"/>
        </w:rPr>
      </w:pPr>
      <w:r w:rsidRPr="00A841E0">
        <w:rPr>
          <w:sz w:val="18"/>
          <w:szCs w:val="18"/>
          <w:vertAlign w:val="superscript"/>
          <w:lang w:val="es-CL"/>
        </w:rPr>
        <w:t>32</w:t>
      </w:r>
      <w:r w:rsidRPr="00A841E0">
        <w:rPr>
          <w:spacing w:val="-7"/>
          <w:sz w:val="18"/>
          <w:szCs w:val="18"/>
          <w:lang w:val="es-CL"/>
        </w:rPr>
        <w:t xml:space="preserve"> </w:t>
      </w:r>
      <w:proofErr w:type="gramStart"/>
      <w:r w:rsidR="00A841E0" w:rsidRPr="00E92B24">
        <w:rPr>
          <w:sz w:val="16"/>
          <w:szCs w:val="16"/>
          <w:lang w:val="es-CL"/>
        </w:rPr>
        <w:t>Consejo</w:t>
      </w:r>
      <w:proofErr w:type="gramEnd"/>
      <w:r w:rsidR="00A841E0" w:rsidRPr="00E92B24">
        <w:rPr>
          <w:sz w:val="16"/>
          <w:szCs w:val="16"/>
          <w:lang w:val="es-CL"/>
        </w:rPr>
        <w:t xml:space="preserve"> Nacional de Estudios Sociales. (2010). Estándares Curriculares Nacionales para Estudios Sociales: Introducción.</w:t>
      </w:r>
      <w:bookmarkStart w:id="101" w:name="_Toc70402382"/>
      <w:r w:rsidR="00AD2A3D" w:rsidRPr="0030108A">
        <w:rPr>
          <w:lang w:val="es-MX"/>
        </w:rPr>
        <w:br w:type="page"/>
      </w:r>
    </w:p>
    <w:p w14:paraId="312C62E5" w14:textId="14091E77" w:rsidR="00217C6D" w:rsidRPr="00E32A63" w:rsidRDefault="00EE3CA8" w:rsidP="00BB0D7D">
      <w:pPr>
        <w:pStyle w:val="Heading3"/>
      </w:pPr>
      <w:r>
        <w:lastRenderedPageBreak/>
        <w:t>ASPECTO</w:t>
      </w:r>
      <w:r w:rsidR="00DC3203" w:rsidRPr="00E32A63">
        <w:t xml:space="preserve"> 1: FAMIL</w:t>
      </w:r>
      <w:r>
        <w:t>IA</w:t>
      </w:r>
      <w:bookmarkEnd w:id="101"/>
    </w:p>
    <w:p w14:paraId="68B9F6B9" w14:textId="413B050D" w:rsidR="00DC3203" w:rsidRPr="00254788" w:rsidRDefault="00DC3203" w:rsidP="00DC3203">
      <w:pPr>
        <w:rPr>
          <w:sz w:val="4"/>
          <w:szCs w:val="4"/>
        </w:rPr>
      </w:pPr>
    </w:p>
    <w:tbl>
      <w:tblPr>
        <w:tblW w:w="14743" w:type="dxa"/>
        <w:tblInd w:w="-15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3"/>
      </w:tblGrid>
      <w:tr w:rsidR="003E1BE1" w14:paraId="7CCCD384" w14:textId="77777777" w:rsidTr="00EE3CA8">
        <w:trPr>
          <w:trHeight w:val="458"/>
        </w:trPr>
        <w:tc>
          <w:tcPr>
            <w:tcW w:w="14743" w:type="dxa"/>
            <w:shd w:val="clear" w:color="auto" w:fill="BF0D3E" w:themeFill="accent2"/>
            <w:vAlign w:val="center"/>
          </w:tcPr>
          <w:p w14:paraId="5A11ED63" w14:textId="7EA60F5C" w:rsidR="003E1BE1" w:rsidRPr="009B7CE2" w:rsidRDefault="00EE3CA8" w:rsidP="00EE3CA8">
            <w:pPr>
              <w:pStyle w:val="TableParagraph"/>
              <w:ind w:left="-30"/>
              <w:jc w:val="center"/>
              <w:rPr>
                <w:b/>
                <w:sz w:val="28"/>
              </w:rPr>
            </w:pPr>
            <w:r>
              <w:rPr>
                <w:b/>
                <w:color w:val="FFFFFF" w:themeColor="background1"/>
                <w:sz w:val="32"/>
                <w:szCs w:val="28"/>
              </w:rPr>
              <w:t xml:space="preserve">ESTUDIOS </w:t>
            </w:r>
            <w:r w:rsidR="00254788">
              <w:rPr>
                <w:b/>
                <w:color w:val="FFFFFF" w:themeColor="background1"/>
                <w:sz w:val="32"/>
                <w:szCs w:val="28"/>
              </w:rPr>
              <w:t>SOCIALES</w:t>
            </w:r>
          </w:p>
        </w:tc>
      </w:tr>
      <w:tr w:rsidR="003E1BE1" w14:paraId="174A56CB" w14:textId="77777777" w:rsidTr="00DB23F3">
        <w:trPr>
          <w:trHeight w:val="394"/>
        </w:trPr>
        <w:tc>
          <w:tcPr>
            <w:tcW w:w="14743" w:type="dxa"/>
            <w:shd w:val="clear" w:color="auto" w:fill="FBC9D1"/>
          </w:tcPr>
          <w:p w14:paraId="7CCB1DFC" w14:textId="01CD2354" w:rsidR="003E1BE1" w:rsidRDefault="00EE3CA8" w:rsidP="00DB23F3">
            <w:pPr>
              <w:pStyle w:val="TableParagraph"/>
              <w:spacing w:before="88"/>
              <w:ind w:left="141"/>
              <w:rPr>
                <w:b/>
              </w:rPr>
            </w:pPr>
            <w:r>
              <w:rPr>
                <w:rFonts w:asciiTheme="minorHAnsi" w:hAnsiTheme="minorHAnsi"/>
                <w:b/>
                <w:sz w:val="28"/>
              </w:rPr>
              <w:t>ASPECTO</w:t>
            </w:r>
            <w:r w:rsidR="003E1BE1" w:rsidRPr="00D76618">
              <w:rPr>
                <w:rFonts w:asciiTheme="minorHAnsi" w:hAnsiTheme="minorHAnsi"/>
                <w:b/>
                <w:sz w:val="28"/>
              </w:rPr>
              <w:t xml:space="preserve"> 1: </w:t>
            </w:r>
            <w:r>
              <w:rPr>
                <w:rFonts w:asciiTheme="minorHAnsi" w:hAnsiTheme="minorHAnsi"/>
                <w:b/>
                <w:sz w:val="28"/>
              </w:rPr>
              <w:t>FAMILIA</w:t>
            </w:r>
          </w:p>
        </w:tc>
      </w:tr>
      <w:tr w:rsidR="003E1BE1" w:rsidRPr="00E05479" w14:paraId="4B9C51D0" w14:textId="77777777" w:rsidTr="00DB23F3">
        <w:trPr>
          <w:trHeight w:val="244"/>
        </w:trPr>
        <w:tc>
          <w:tcPr>
            <w:tcW w:w="14743" w:type="dxa"/>
            <w:shd w:val="clear" w:color="auto" w:fill="FDE3EA"/>
          </w:tcPr>
          <w:p w14:paraId="7F466BA3" w14:textId="71FAE4F3" w:rsidR="003E1BE1" w:rsidRPr="00EE3CA8" w:rsidRDefault="003E1BE1" w:rsidP="00EE3CA8">
            <w:pPr>
              <w:pStyle w:val="TableParagraph"/>
              <w:spacing w:before="88"/>
              <w:ind w:left="141"/>
              <w:rPr>
                <w:b/>
                <w:sz w:val="28"/>
                <w:lang w:val="es-CL"/>
              </w:rPr>
            </w:pPr>
            <w:r w:rsidRPr="00EE3CA8">
              <w:rPr>
                <w:rFonts w:asciiTheme="minorHAnsi" w:hAnsiTheme="minorHAnsi"/>
                <w:b/>
                <w:sz w:val="28"/>
                <w:szCs w:val="28"/>
                <w:lang w:val="es-CL"/>
              </w:rPr>
              <w:t>Concept</w:t>
            </w:r>
            <w:r w:rsidR="00EE3CA8" w:rsidRPr="00EE3CA8">
              <w:rPr>
                <w:rFonts w:asciiTheme="minorHAnsi" w:hAnsiTheme="minorHAnsi"/>
                <w:b/>
                <w:sz w:val="28"/>
                <w:szCs w:val="28"/>
                <w:lang w:val="es-CL"/>
              </w:rPr>
              <w:t>o</w:t>
            </w:r>
            <w:r w:rsidRPr="00EE3CA8">
              <w:rPr>
                <w:rFonts w:asciiTheme="minorHAnsi" w:hAnsiTheme="minorHAnsi"/>
                <w:b/>
                <w:spacing w:val="-7"/>
                <w:sz w:val="28"/>
                <w:szCs w:val="28"/>
                <w:lang w:val="es-CL"/>
              </w:rPr>
              <w:t xml:space="preserve"> </w:t>
            </w:r>
            <w:r w:rsidRPr="00EE3CA8">
              <w:rPr>
                <w:rFonts w:asciiTheme="minorHAnsi" w:hAnsiTheme="minorHAnsi"/>
                <w:b/>
                <w:sz w:val="28"/>
                <w:szCs w:val="28"/>
                <w:lang w:val="es-CL"/>
              </w:rPr>
              <w:t>1:</w:t>
            </w:r>
            <w:r w:rsidRPr="00EE3CA8">
              <w:rPr>
                <w:rFonts w:asciiTheme="minorHAnsi" w:hAnsiTheme="minorHAnsi"/>
                <w:b/>
                <w:spacing w:val="45"/>
                <w:sz w:val="28"/>
                <w:szCs w:val="28"/>
                <w:lang w:val="es-CL"/>
              </w:rPr>
              <w:t xml:space="preserve"> </w:t>
            </w:r>
            <w:r w:rsidR="00EE3CA8" w:rsidRPr="00EE3CA8">
              <w:rPr>
                <w:rFonts w:asciiTheme="minorHAnsi" w:hAnsiTheme="minorHAnsi"/>
                <w:b/>
                <w:sz w:val="28"/>
                <w:szCs w:val="28"/>
                <w:lang w:val="es-CL"/>
              </w:rPr>
              <w:t>Entiende el Significado de Familia</w:t>
            </w:r>
          </w:p>
        </w:tc>
      </w:tr>
      <w:tr w:rsidR="003E1BE1" w:rsidRPr="00E05479" w14:paraId="7C5B4318" w14:textId="77777777" w:rsidTr="0030108A">
        <w:trPr>
          <w:trHeight w:val="413"/>
        </w:trPr>
        <w:tc>
          <w:tcPr>
            <w:tcW w:w="14743" w:type="dxa"/>
          </w:tcPr>
          <w:p w14:paraId="35F2DCD8" w14:textId="51A84AB2" w:rsidR="003E1BE1" w:rsidRPr="00DB23F3" w:rsidRDefault="00DB23F3" w:rsidP="003E1BE1">
            <w:pPr>
              <w:pStyle w:val="TableParagraph"/>
              <w:spacing w:before="3"/>
              <w:ind w:left="112"/>
              <w:rPr>
                <w:b/>
                <w:color w:val="FF0000"/>
                <w:lang w:val="es-CL"/>
              </w:rPr>
            </w:pPr>
            <w:r w:rsidRPr="00DB23F3">
              <w:rPr>
                <w:b/>
                <w:lang w:val="es-CL"/>
              </w:rPr>
              <w:t>El niño</w:t>
            </w:r>
            <w:r>
              <w:rPr>
                <w:b/>
                <w:lang w:val="es-CL"/>
              </w:rPr>
              <w:t xml:space="preserve"> muestra ente</w:t>
            </w:r>
            <w:r w:rsidRPr="00DB23F3">
              <w:rPr>
                <w:b/>
                <w:lang w:val="es-CL"/>
              </w:rPr>
              <w:t>nder a las familias y las funciones y responsabilidades que conlleva ser un miembro de la familia.</w:t>
            </w:r>
          </w:p>
          <w:p w14:paraId="43E7E019" w14:textId="232EE52D" w:rsidR="003E1BE1" w:rsidRPr="00DB23F3" w:rsidRDefault="00DB23F3" w:rsidP="0030108A">
            <w:pPr>
              <w:pStyle w:val="TableParagraph"/>
              <w:spacing w:line="228" w:lineRule="auto"/>
              <w:ind w:left="115" w:right="230"/>
              <w:rPr>
                <w:lang w:val="es-CL"/>
              </w:rPr>
            </w:pPr>
            <w:r w:rsidRPr="00DB23F3">
              <w:rPr>
                <w:lang w:val="es-CL"/>
              </w:rPr>
              <w:t>Lo</w:t>
            </w:r>
            <w:r>
              <w:rPr>
                <w:lang w:val="es-CL"/>
              </w:rPr>
              <w:t>s niños sienten curiosidad por el</w:t>
            </w:r>
            <w:r w:rsidRPr="00DB23F3">
              <w:rPr>
                <w:lang w:val="es-CL"/>
              </w:rPr>
              <w:t xml:space="preserve"> mundo. Les encantan las experiencias de aprendizaje que tienen sentido y que conectan con lo que</w:t>
            </w:r>
            <w:r w:rsidR="00383F38">
              <w:rPr>
                <w:lang w:val="es-CL"/>
              </w:rPr>
              <w:t xml:space="preserve"> ya</w:t>
            </w:r>
            <w:r w:rsidRPr="00DB23F3">
              <w:rPr>
                <w:lang w:val="es-CL"/>
              </w:rPr>
              <w:t xml:space="preserve"> han aprendido. La familia de un niño es fundamental para su comprensión de sí mismo y </w:t>
            </w:r>
            <w:r w:rsidR="00383F38">
              <w:rPr>
                <w:lang w:val="es-CL"/>
              </w:rPr>
              <w:t>le da</w:t>
            </w:r>
            <w:r w:rsidR="00383F38" w:rsidRPr="00DB23F3">
              <w:rPr>
                <w:lang w:val="es-CL"/>
              </w:rPr>
              <w:t xml:space="preserve"> </w:t>
            </w:r>
            <w:r w:rsidRPr="00DB23F3">
              <w:rPr>
                <w:lang w:val="es-CL"/>
              </w:rPr>
              <w:t>una referencia fundamental para sus funciones y relaciones en la escuela y en la comunidad. A medida que crece su percepción, los niños amplían aún más este ámbito para comprender cómo funcionan los sistemas en conjunto.</w:t>
            </w:r>
          </w:p>
          <w:p w14:paraId="318CFE9E" w14:textId="71EA5C06" w:rsidR="002D7F29" w:rsidRPr="008549C2" w:rsidRDefault="008175BB" w:rsidP="002D7F29">
            <w:pPr>
              <w:pStyle w:val="TableParagraph"/>
              <w:spacing w:before="5"/>
              <w:ind w:left="112"/>
              <w:rPr>
                <w:b/>
                <w:lang w:val="es-CL"/>
              </w:rPr>
            </w:pPr>
            <w:proofErr w:type="gramStart"/>
            <w:r w:rsidRPr="008549C2">
              <w:rPr>
                <w:b/>
                <w:lang w:val="es-CL"/>
              </w:rPr>
              <w:t xml:space="preserve">Indicadores </w:t>
            </w:r>
            <w:r w:rsidR="00245895">
              <w:rPr>
                <w:b/>
                <w:lang w:val="es-CL"/>
              </w:rPr>
              <w:t xml:space="preserve"> y</w:t>
            </w:r>
            <w:proofErr w:type="gramEnd"/>
            <w:r w:rsidR="00245895">
              <w:rPr>
                <w:b/>
                <w:lang w:val="es-CL"/>
              </w:rPr>
              <w:t xml:space="preserve"> ejemplos en el contexto</w:t>
            </w:r>
            <w:r w:rsidRPr="008549C2">
              <w:rPr>
                <w:b/>
                <w:lang w:val="es-CL"/>
              </w:rPr>
              <w:t xml:space="preserve"> de </w:t>
            </w:r>
            <w:r w:rsidR="003C3127">
              <w:rPr>
                <w:b/>
                <w:lang w:val="es-CL"/>
              </w:rPr>
              <w:t>Rutinas diarias</w:t>
            </w:r>
            <w:r w:rsidRPr="008549C2">
              <w:rPr>
                <w:b/>
                <w:lang w:val="es-CL"/>
              </w:rPr>
              <w:t>, Actividades y Juegos</w:t>
            </w:r>
          </w:p>
          <w:p w14:paraId="0910BD95" w14:textId="77777777" w:rsidR="002D7F29" w:rsidRPr="008549C2" w:rsidRDefault="002D7F29" w:rsidP="002D7F29">
            <w:pPr>
              <w:pStyle w:val="TableParagraph"/>
              <w:spacing w:before="6"/>
              <w:rPr>
                <w:rFonts w:ascii="Roboto"/>
                <w:b/>
                <w:sz w:val="2"/>
                <w:szCs w:val="4"/>
                <w:lang w:val="es-CL"/>
              </w:rPr>
            </w:pPr>
          </w:p>
          <w:p w14:paraId="6245A9DC" w14:textId="51799A60" w:rsidR="002D7F29" w:rsidRPr="008549C2" w:rsidRDefault="00DB23F3" w:rsidP="00DB23F3">
            <w:pPr>
              <w:pStyle w:val="TableParagraph"/>
              <w:numPr>
                <w:ilvl w:val="0"/>
                <w:numId w:val="62"/>
              </w:numPr>
              <w:tabs>
                <w:tab w:val="left" w:pos="731"/>
              </w:tabs>
              <w:rPr>
                <w:b/>
                <w:lang w:val="es-CL"/>
              </w:rPr>
            </w:pPr>
            <w:r w:rsidRPr="008549C2">
              <w:rPr>
                <w:b/>
                <w:lang w:val="es-CL"/>
              </w:rPr>
              <w:t>Se ve a sí mismo en relación con los demás en una familia.</w:t>
            </w:r>
          </w:p>
          <w:p w14:paraId="2592479F" w14:textId="17886A64" w:rsidR="002D7F29" w:rsidRPr="008549C2" w:rsidRDefault="00CC1A99" w:rsidP="00CC1A99">
            <w:pPr>
              <w:pStyle w:val="TableParagraph"/>
              <w:numPr>
                <w:ilvl w:val="1"/>
                <w:numId w:val="62"/>
              </w:numPr>
              <w:tabs>
                <w:tab w:val="left" w:pos="997"/>
              </w:tabs>
              <w:rPr>
                <w:lang w:val="es-CL"/>
              </w:rPr>
            </w:pPr>
            <w:r w:rsidRPr="008549C2">
              <w:rPr>
                <w:lang w:val="es-CL"/>
              </w:rPr>
              <w:t xml:space="preserve">Señala: </w:t>
            </w:r>
            <w:r w:rsidR="00A24FD2">
              <w:rPr>
                <w:lang w:val="es-CL"/>
              </w:rPr>
              <w:t>“</w:t>
            </w:r>
            <w:r w:rsidRPr="008549C2">
              <w:rPr>
                <w:lang w:val="es-CL"/>
              </w:rPr>
              <w:t>Me voy de vacaciones con mi familia</w:t>
            </w:r>
            <w:r w:rsidR="00A24FD2">
              <w:rPr>
                <w:lang w:val="es-CL"/>
              </w:rPr>
              <w:t>”</w:t>
            </w:r>
            <w:r w:rsidRPr="008549C2">
              <w:rPr>
                <w:lang w:val="es-CL"/>
              </w:rPr>
              <w:t>.</w:t>
            </w:r>
          </w:p>
          <w:p w14:paraId="77D26B69" w14:textId="5649A0BD" w:rsidR="002D7F29" w:rsidRPr="008549C2" w:rsidRDefault="00CC1A99" w:rsidP="00CC1A99">
            <w:pPr>
              <w:pStyle w:val="TableParagraph"/>
              <w:numPr>
                <w:ilvl w:val="1"/>
                <w:numId w:val="62"/>
              </w:numPr>
              <w:tabs>
                <w:tab w:val="left" w:pos="997"/>
              </w:tabs>
              <w:rPr>
                <w:lang w:val="es-CL"/>
              </w:rPr>
            </w:pPr>
            <w:r w:rsidRPr="008549C2">
              <w:rPr>
                <w:lang w:val="es-CL"/>
              </w:rPr>
              <w:t xml:space="preserve">Menciona: </w:t>
            </w:r>
            <w:r w:rsidR="00A24FD2">
              <w:rPr>
                <w:lang w:val="es-CL"/>
              </w:rPr>
              <w:t>“</w:t>
            </w:r>
            <w:r w:rsidRPr="008549C2">
              <w:rPr>
                <w:lang w:val="es-CL"/>
              </w:rPr>
              <w:t>Tengo un hermanito y una hermana mayor</w:t>
            </w:r>
            <w:r w:rsidR="00A24FD2">
              <w:rPr>
                <w:lang w:val="es-CL"/>
              </w:rPr>
              <w:t>”</w:t>
            </w:r>
            <w:r w:rsidRPr="008549C2">
              <w:rPr>
                <w:lang w:val="es-CL"/>
              </w:rPr>
              <w:t>.</w:t>
            </w:r>
          </w:p>
          <w:p w14:paraId="5E6F9461" w14:textId="77777777" w:rsidR="002D7F29" w:rsidRPr="008549C2" w:rsidRDefault="002D7F29" w:rsidP="002D7F29">
            <w:pPr>
              <w:pStyle w:val="TableParagraph"/>
              <w:rPr>
                <w:rFonts w:ascii="Roboto"/>
                <w:b/>
                <w:sz w:val="8"/>
                <w:szCs w:val="8"/>
                <w:lang w:val="es-CL"/>
              </w:rPr>
            </w:pPr>
          </w:p>
          <w:p w14:paraId="799C232E" w14:textId="46EFCC77" w:rsidR="002D7F29" w:rsidRPr="00C30923" w:rsidRDefault="008549C2" w:rsidP="008549C2">
            <w:pPr>
              <w:pStyle w:val="TableParagraph"/>
              <w:numPr>
                <w:ilvl w:val="0"/>
                <w:numId w:val="62"/>
              </w:numPr>
              <w:tabs>
                <w:tab w:val="left" w:pos="731"/>
              </w:tabs>
              <w:spacing w:line="249" w:lineRule="auto"/>
              <w:ind w:right="358"/>
              <w:rPr>
                <w:b/>
                <w:lang w:val="es-CL"/>
              </w:rPr>
            </w:pPr>
            <w:r w:rsidRPr="00C30923">
              <w:rPr>
                <w:b/>
                <w:lang w:val="es-CL"/>
              </w:rPr>
              <w:t>Identifica a los miembros de la familia (por ejemplo, madre, padre, hermana, hermano, abuelos y otras personas importantes en la vida del niño).</w:t>
            </w:r>
          </w:p>
          <w:p w14:paraId="75FE82A9" w14:textId="3A33A9EB" w:rsidR="002D7F29" w:rsidRPr="00C30923" w:rsidRDefault="008549C2" w:rsidP="008549C2">
            <w:pPr>
              <w:pStyle w:val="TableParagraph"/>
              <w:numPr>
                <w:ilvl w:val="1"/>
                <w:numId w:val="62"/>
              </w:numPr>
              <w:tabs>
                <w:tab w:val="left" w:pos="997"/>
              </w:tabs>
              <w:spacing w:before="2"/>
              <w:rPr>
                <w:lang w:val="es-CL"/>
              </w:rPr>
            </w:pPr>
            <w:r w:rsidRPr="00C30923">
              <w:rPr>
                <w:lang w:val="es-CL"/>
              </w:rPr>
              <w:t>Dibuja a sus proveedores de cuidados.</w:t>
            </w:r>
          </w:p>
          <w:p w14:paraId="3FE77D6A" w14:textId="0660B685" w:rsidR="002D7F29" w:rsidRPr="00C30923" w:rsidRDefault="008549C2" w:rsidP="008549C2">
            <w:pPr>
              <w:pStyle w:val="TableParagraph"/>
              <w:numPr>
                <w:ilvl w:val="1"/>
                <w:numId w:val="62"/>
              </w:numPr>
              <w:tabs>
                <w:tab w:val="left" w:pos="997"/>
              </w:tabs>
              <w:spacing w:before="9"/>
              <w:rPr>
                <w:lang w:val="es-CL"/>
              </w:rPr>
            </w:pPr>
            <w:r w:rsidRPr="00C30923">
              <w:rPr>
                <w:lang w:val="es-CL"/>
              </w:rPr>
              <w:t>Señala o nombra a los miembros de la familia en una fotografía.</w:t>
            </w:r>
          </w:p>
          <w:p w14:paraId="2EC31444" w14:textId="77777777" w:rsidR="002D7F29" w:rsidRPr="00A85637" w:rsidRDefault="002D7F29" w:rsidP="002D7F29">
            <w:pPr>
              <w:pStyle w:val="TableParagraph"/>
              <w:rPr>
                <w:rFonts w:ascii="Roboto"/>
                <w:b/>
                <w:sz w:val="8"/>
                <w:szCs w:val="8"/>
                <w:lang w:val="es-CL"/>
              </w:rPr>
            </w:pPr>
          </w:p>
          <w:p w14:paraId="0CED367E" w14:textId="451D97D5" w:rsidR="002D7F29" w:rsidRPr="00C30923" w:rsidRDefault="008549C2" w:rsidP="008549C2">
            <w:pPr>
              <w:pStyle w:val="TableParagraph"/>
              <w:numPr>
                <w:ilvl w:val="0"/>
                <w:numId w:val="62"/>
              </w:numPr>
              <w:tabs>
                <w:tab w:val="left" w:pos="731"/>
              </w:tabs>
              <w:rPr>
                <w:b/>
                <w:lang w:val="es-CL"/>
              </w:rPr>
            </w:pPr>
            <w:r w:rsidRPr="00C30923">
              <w:rPr>
                <w:b/>
                <w:lang w:val="es-CL"/>
              </w:rPr>
              <w:t>Describe/discute sus propias tradiciones culturales o familiares.</w:t>
            </w:r>
          </w:p>
          <w:p w14:paraId="035045B0" w14:textId="146B4F8F" w:rsidR="002D7F29" w:rsidRPr="00C30923" w:rsidRDefault="008549C2" w:rsidP="008549C2">
            <w:pPr>
              <w:pStyle w:val="TableParagraph"/>
              <w:numPr>
                <w:ilvl w:val="1"/>
                <w:numId w:val="62"/>
              </w:numPr>
              <w:tabs>
                <w:tab w:val="left" w:pos="997"/>
              </w:tabs>
              <w:rPr>
                <w:lang w:val="es-CL"/>
              </w:rPr>
            </w:pPr>
            <w:r w:rsidRPr="00C30923">
              <w:rPr>
                <w:lang w:val="es-CL"/>
              </w:rPr>
              <w:t xml:space="preserve">Afirma: </w:t>
            </w:r>
            <w:r w:rsidR="00A24FD2">
              <w:rPr>
                <w:lang w:val="es-CL"/>
              </w:rPr>
              <w:t>“</w:t>
            </w:r>
            <w:r w:rsidRPr="00C30923">
              <w:rPr>
                <w:lang w:val="es-CL"/>
              </w:rPr>
              <w:t>En mi casa hacemos eso</w:t>
            </w:r>
            <w:r w:rsidR="00A24FD2">
              <w:rPr>
                <w:lang w:val="es-CL"/>
              </w:rPr>
              <w:t>”</w:t>
            </w:r>
            <w:r w:rsidRPr="00C30923">
              <w:rPr>
                <w:lang w:val="es-CL"/>
              </w:rPr>
              <w:t xml:space="preserve"> durante una historia sobre una celebración importante.</w:t>
            </w:r>
          </w:p>
          <w:p w14:paraId="398E101C" w14:textId="17A56FF4" w:rsidR="002D7F29" w:rsidRDefault="008549C2" w:rsidP="008549C2">
            <w:pPr>
              <w:pStyle w:val="TableParagraph"/>
              <w:numPr>
                <w:ilvl w:val="1"/>
                <w:numId w:val="62"/>
              </w:numPr>
              <w:tabs>
                <w:tab w:val="left" w:pos="997"/>
              </w:tabs>
              <w:rPr>
                <w:lang w:val="es-CL"/>
              </w:rPr>
            </w:pPr>
            <w:r w:rsidRPr="00C30923">
              <w:rPr>
                <w:lang w:val="es-CL"/>
              </w:rPr>
              <w:t>Le cuenta a otro niño de una actividad familiar reciente (por ejemplo, una fiesta, un cumpleaños, una cena o una boda).</w:t>
            </w:r>
          </w:p>
          <w:p w14:paraId="1A0CCB3B" w14:textId="199242D9" w:rsidR="002D7F29" w:rsidRPr="00C30923" w:rsidRDefault="008549C2" w:rsidP="008549C2">
            <w:pPr>
              <w:pStyle w:val="TableParagraph"/>
              <w:numPr>
                <w:ilvl w:val="0"/>
                <w:numId w:val="62"/>
              </w:numPr>
              <w:tabs>
                <w:tab w:val="left" w:pos="731"/>
              </w:tabs>
              <w:spacing w:before="206" w:line="228" w:lineRule="auto"/>
              <w:ind w:right="709"/>
              <w:rPr>
                <w:b/>
                <w:lang w:val="es-CL"/>
              </w:rPr>
            </w:pPr>
            <w:r w:rsidRPr="00C30923">
              <w:rPr>
                <w:b/>
                <w:lang w:val="es-CL"/>
              </w:rPr>
              <w:t>Identifica las similitudes y las diferencias en la composición de su familia y de las familias de los demás, como las familias mixtas, de acogida y otras estructuras familiares.</w:t>
            </w:r>
          </w:p>
          <w:p w14:paraId="77DD64BB" w14:textId="5A4121A6" w:rsidR="002D7F29" w:rsidRPr="00C30923" w:rsidRDefault="008549C2" w:rsidP="008549C2">
            <w:pPr>
              <w:pStyle w:val="TableParagraph"/>
              <w:numPr>
                <w:ilvl w:val="1"/>
                <w:numId w:val="62"/>
              </w:numPr>
              <w:tabs>
                <w:tab w:val="left" w:pos="997"/>
              </w:tabs>
              <w:spacing w:before="4"/>
              <w:rPr>
                <w:lang w:val="es-CL"/>
              </w:rPr>
            </w:pPr>
            <w:r w:rsidRPr="00C30923">
              <w:rPr>
                <w:lang w:val="es-CL"/>
              </w:rPr>
              <w:t>Participa en una actividad de elaboración de un gráfico en grupo pequeño en el que se grafica quién vive con ellos.</w:t>
            </w:r>
          </w:p>
          <w:p w14:paraId="036E5306" w14:textId="50448193" w:rsidR="002D7F29" w:rsidRPr="00C30923" w:rsidRDefault="00C30923" w:rsidP="00C30923">
            <w:pPr>
              <w:pStyle w:val="TableParagraph"/>
              <w:numPr>
                <w:ilvl w:val="1"/>
                <w:numId w:val="62"/>
              </w:numPr>
              <w:tabs>
                <w:tab w:val="left" w:pos="997"/>
              </w:tabs>
              <w:spacing w:before="7"/>
              <w:rPr>
                <w:lang w:val="es-CL"/>
              </w:rPr>
            </w:pPr>
            <w:r w:rsidRPr="00C30923">
              <w:rPr>
                <w:lang w:val="es-CL"/>
              </w:rPr>
              <w:t xml:space="preserve">Dice: </w:t>
            </w:r>
            <w:r w:rsidR="00A24FD2">
              <w:rPr>
                <w:lang w:val="es-CL"/>
              </w:rPr>
              <w:t>“</w:t>
            </w:r>
            <w:r w:rsidRPr="00C30923">
              <w:rPr>
                <w:lang w:val="es-CL"/>
              </w:rPr>
              <w:t xml:space="preserve">¡Yo tengo dos hermanas y tú </w:t>
            </w:r>
            <w:r w:rsidR="00A6617E">
              <w:rPr>
                <w:lang w:val="es-CL"/>
              </w:rPr>
              <w:t>solo</w:t>
            </w:r>
            <w:r w:rsidRPr="00C30923">
              <w:rPr>
                <w:lang w:val="es-CL"/>
              </w:rPr>
              <w:t xml:space="preserve"> tienes una!</w:t>
            </w:r>
            <w:r w:rsidR="00A24FD2">
              <w:rPr>
                <w:lang w:val="es-CL"/>
              </w:rPr>
              <w:t>”</w:t>
            </w:r>
            <w:r w:rsidR="00AD2A3D">
              <w:rPr>
                <w:lang w:val="es-CL"/>
              </w:rPr>
              <w:t>.</w:t>
            </w:r>
          </w:p>
          <w:p w14:paraId="3A73AEAC" w14:textId="77777777" w:rsidR="002D7F29" w:rsidRPr="00C30923" w:rsidRDefault="002D7F29" w:rsidP="002D7F29">
            <w:pPr>
              <w:pStyle w:val="TableParagraph"/>
              <w:tabs>
                <w:tab w:val="left" w:pos="997"/>
              </w:tabs>
              <w:spacing w:before="7"/>
              <w:ind w:left="997"/>
              <w:rPr>
                <w:sz w:val="8"/>
                <w:szCs w:val="8"/>
                <w:lang w:val="es-CL"/>
              </w:rPr>
            </w:pPr>
          </w:p>
          <w:p w14:paraId="0300DDBF" w14:textId="3B6F6C95" w:rsidR="002D7F29" w:rsidRPr="00C30923" w:rsidRDefault="00C30923" w:rsidP="00C30923">
            <w:pPr>
              <w:pStyle w:val="TableParagraph"/>
              <w:numPr>
                <w:ilvl w:val="0"/>
                <w:numId w:val="62"/>
              </w:numPr>
              <w:tabs>
                <w:tab w:val="left" w:pos="731"/>
              </w:tabs>
              <w:spacing w:before="1"/>
              <w:rPr>
                <w:b/>
                <w:lang w:val="es-CL"/>
              </w:rPr>
            </w:pPr>
            <w:r w:rsidRPr="00C30923">
              <w:rPr>
                <w:b/>
                <w:lang w:val="es-CL"/>
              </w:rPr>
              <w:t>Desarrolla una conciencia de su historia personal y familiar.</w:t>
            </w:r>
          </w:p>
          <w:p w14:paraId="53479305" w14:textId="26E52B79" w:rsidR="002D7F29" w:rsidRPr="00C30923" w:rsidRDefault="00C30923" w:rsidP="00C30923">
            <w:pPr>
              <w:pStyle w:val="TableParagraph"/>
              <w:numPr>
                <w:ilvl w:val="1"/>
                <w:numId w:val="62"/>
              </w:numPr>
              <w:tabs>
                <w:tab w:val="left" w:pos="997"/>
              </w:tabs>
              <w:spacing w:before="11"/>
              <w:rPr>
                <w:lang w:val="es-CL"/>
              </w:rPr>
            </w:pPr>
            <w:r w:rsidRPr="00C30923">
              <w:rPr>
                <w:lang w:val="es-CL"/>
              </w:rPr>
              <w:t>Comparte información sobre su adopción.</w:t>
            </w:r>
          </w:p>
          <w:p w14:paraId="7BE00E37" w14:textId="398951C0" w:rsidR="002D7F29" w:rsidRPr="00C30923" w:rsidRDefault="00C30923" w:rsidP="00C30923">
            <w:pPr>
              <w:pStyle w:val="TableParagraph"/>
              <w:numPr>
                <w:ilvl w:val="1"/>
                <w:numId w:val="62"/>
              </w:numPr>
              <w:tabs>
                <w:tab w:val="left" w:pos="997"/>
              </w:tabs>
              <w:spacing w:before="7"/>
              <w:rPr>
                <w:lang w:val="es-CL"/>
              </w:rPr>
            </w:pPr>
            <w:r w:rsidRPr="00C30923">
              <w:rPr>
                <w:lang w:val="es-CL"/>
              </w:rPr>
              <w:t>Hace un dibujo en el que explica que mamá estuvo en el Ejército y que ahora ha vuelto a casa.</w:t>
            </w:r>
          </w:p>
          <w:p w14:paraId="5D8E5E4C" w14:textId="77777777" w:rsidR="002D7F29" w:rsidRPr="00C30923" w:rsidRDefault="002D7F29" w:rsidP="002D7F29">
            <w:pPr>
              <w:pStyle w:val="TableParagraph"/>
              <w:spacing w:before="9"/>
              <w:rPr>
                <w:rFonts w:ascii="Roboto"/>
                <w:b/>
                <w:sz w:val="6"/>
                <w:szCs w:val="8"/>
                <w:lang w:val="es-CL"/>
              </w:rPr>
            </w:pPr>
          </w:p>
          <w:p w14:paraId="5A72CE75" w14:textId="5283388E" w:rsidR="002D7F29" w:rsidRPr="00C30923" w:rsidRDefault="00C30923" w:rsidP="00C30923">
            <w:pPr>
              <w:pStyle w:val="TableParagraph"/>
              <w:numPr>
                <w:ilvl w:val="0"/>
                <w:numId w:val="62"/>
              </w:numPr>
              <w:tabs>
                <w:tab w:val="left" w:pos="729"/>
                <w:tab w:val="left" w:pos="730"/>
              </w:tabs>
              <w:rPr>
                <w:b/>
                <w:lang w:val="es-CL"/>
              </w:rPr>
            </w:pPr>
            <w:r w:rsidRPr="00C30923">
              <w:rPr>
                <w:b/>
                <w:lang w:val="es-CL"/>
              </w:rPr>
              <w:t>Muestra conocimiento de las funciones y responsabilidades de los miembros de la familia en el hogar.</w:t>
            </w:r>
          </w:p>
          <w:p w14:paraId="016751E6" w14:textId="7F27DFEC" w:rsidR="002D7F29" w:rsidRPr="00C30923" w:rsidRDefault="00C30923" w:rsidP="00C30923">
            <w:pPr>
              <w:pStyle w:val="TableParagraph"/>
              <w:numPr>
                <w:ilvl w:val="1"/>
                <w:numId w:val="62"/>
              </w:numPr>
              <w:tabs>
                <w:tab w:val="left" w:pos="997"/>
              </w:tabs>
              <w:spacing w:before="12"/>
              <w:rPr>
                <w:lang w:val="es-CL"/>
              </w:rPr>
            </w:pPr>
            <w:r w:rsidRPr="00C30923">
              <w:rPr>
                <w:lang w:val="es-CL"/>
              </w:rPr>
              <w:t xml:space="preserve">Dice: </w:t>
            </w:r>
            <w:r w:rsidR="00A24FD2">
              <w:rPr>
                <w:lang w:val="es-CL"/>
              </w:rPr>
              <w:t>“</w:t>
            </w:r>
            <w:r w:rsidRPr="00C30923">
              <w:rPr>
                <w:lang w:val="es-CL"/>
              </w:rPr>
              <w:t>Mi hermano mayor limpia la cocina después de comer</w:t>
            </w:r>
            <w:r w:rsidR="00A24FD2">
              <w:rPr>
                <w:lang w:val="es-CL"/>
              </w:rPr>
              <w:t>”</w:t>
            </w:r>
            <w:r w:rsidRPr="00C30923">
              <w:rPr>
                <w:lang w:val="es-CL"/>
              </w:rPr>
              <w:t>.</w:t>
            </w:r>
          </w:p>
          <w:p w14:paraId="410F2069" w14:textId="4DC4487D" w:rsidR="002D7F29" w:rsidRPr="00C30923" w:rsidRDefault="00C30923" w:rsidP="00525A20">
            <w:pPr>
              <w:pStyle w:val="TableParagraph"/>
              <w:numPr>
                <w:ilvl w:val="1"/>
                <w:numId w:val="62"/>
              </w:numPr>
              <w:tabs>
                <w:tab w:val="left" w:pos="997"/>
              </w:tabs>
              <w:spacing w:before="12"/>
              <w:rPr>
                <w:color w:val="FF0000"/>
                <w:lang w:val="es-CL"/>
              </w:rPr>
            </w:pPr>
            <w:r w:rsidRPr="00C30923">
              <w:rPr>
                <w:lang w:val="es-CL"/>
              </w:rPr>
              <w:t xml:space="preserve">Dice: </w:t>
            </w:r>
            <w:r w:rsidR="00A24FD2">
              <w:rPr>
                <w:lang w:val="es-CL"/>
              </w:rPr>
              <w:t>“</w:t>
            </w:r>
            <w:r w:rsidRPr="00C30923">
              <w:rPr>
                <w:lang w:val="es-CL"/>
              </w:rPr>
              <w:t>Yo te llevo al colegio</w:t>
            </w:r>
            <w:r w:rsidR="00A24FD2">
              <w:rPr>
                <w:lang w:val="es-CL"/>
              </w:rPr>
              <w:t>”</w:t>
            </w:r>
            <w:r w:rsidRPr="00C30923">
              <w:rPr>
                <w:lang w:val="es-CL"/>
              </w:rPr>
              <w:t xml:space="preserve"> durante </w:t>
            </w:r>
            <w:r w:rsidR="00525A20">
              <w:rPr>
                <w:lang w:val="es-CL"/>
              </w:rPr>
              <w:t>la actividad teatral</w:t>
            </w:r>
            <w:r w:rsidRPr="00C30923">
              <w:rPr>
                <w:lang w:val="es-CL"/>
              </w:rPr>
              <w:t xml:space="preserve"> con otros niños.</w:t>
            </w:r>
          </w:p>
        </w:tc>
      </w:tr>
    </w:tbl>
    <w:p w14:paraId="771A53BF" w14:textId="528943D6" w:rsidR="002977BD" w:rsidRPr="00DE0F56" w:rsidRDefault="00EE3CA8" w:rsidP="00DE0F56">
      <w:pPr>
        <w:pStyle w:val="Heading3"/>
      </w:pPr>
      <w:bookmarkStart w:id="102" w:name="_Toc70402383"/>
      <w:r>
        <w:lastRenderedPageBreak/>
        <w:t>ASPECTO</w:t>
      </w:r>
      <w:r w:rsidR="009B7CE2" w:rsidRPr="00032E45">
        <w:t xml:space="preserve"> 2: COM</w:t>
      </w:r>
      <w:r>
        <w:t>UNIDAD</w:t>
      </w:r>
      <w:bookmarkEnd w:id="102"/>
    </w:p>
    <w:tbl>
      <w:tblPr>
        <w:tblW w:w="14743" w:type="dxa"/>
        <w:tblInd w:w="-15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3"/>
      </w:tblGrid>
      <w:tr w:rsidR="00EE3CA8" w14:paraId="61CCD3E9" w14:textId="77777777" w:rsidTr="00DE0F56">
        <w:trPr>
          <w:trHeight w:val="485"/>
        </w:trPr>
        <w:tc>
          <w:tcPr>
            <w:tcW w:w="14743" w:type="dxa"/>
            <w:shd w:val="clear" w:color="auto" w:fill="BF0D3E" w:themeFill="accent2"/>
            <w:vAlign w:val="center"/>
          </w:tcPr>
          <w:p w14:paraId="78048E1D" w14:textId="405CAC67" w:rsidR="00EE3CA8" w:rsidRPr="002977BD" w:rsidRDefault="00EE3CA8" w:rsidP="00EE3CA8">
            <w:pPr>
              <w:pStyle w:val="TableParagraph"/>
              <w:spacing w:before="88"/>
              <w:ind w:right="345"/>
              <w:jc w:val="center"/>
              <w:rPr>
                <w:b/>
                <w:sz w:val="28"/>
              </w:rPr>
            </w:pPr>
            <w:r>
              <w:rPr>
                <w:b/>
                <w:color w:val="FFFFFF" w:themeColor="background1"/>
                <w:sz w:val="32"/>
                <w:szCs w:val="28"/>
              </w:rPr>
              <w:t>ESTUDIOS SOCIALES</w:t>
            </w:r>
          </w:p>
        </w:tc>
      </w:tr>
      <w:tr w:rsidR="00EE3CA8" w14:paraId="344122F8" w14:textId="77777777" w:rsidTr="00DE0F56">
        <w:trPr>
          <w:trHeight w:val="440"/>
        </w:trPr>
        <w:tc>
          <w:tcPr>
            <w:tcW w:w="14743" w:type="dxa"/>
            <w:shd w:val="clear" w:color="auto" w:fill="FBC9D1"/>
          </w:tcPr>
          <w:p w14:paraId="685F8A14" w14:textId="6955CE96" w:rsidR="00EE3CA8" w:rsidRPr="00E32A63" w:rsidRDefault="00EE3CA8" w:rsidP="00EE3CA8">
            <w:pPr>
              <w:pStyle w:val="TableParagraph"/>
              <w:spacing w:before="88"/>
              <w:ind w:left="141"/>
              <w:rPr>
                <w:rFonts w:asciiTheme="minorHAnsi" w:hAnsiTheme="minorHAnsi"/>
                <w:b/>
                <w:sz w:val="28"/>
                <w:szCs w:val="28"/>
              </w:rPr>
            </w:pPr>
            <w:r>
              <w:rPr>
                <w:rFonts w:asciiTheme="minorHAnsi" w:hAnsiTheme="minorHAnsi"/>
                <w:b/>
                <w:sz w:val="28"/>
              </w:rPr>
              <w:t>ASPECTO</w:t>
            </w:r>
            <w:r w:rsidRPr="00D76618">
              <w:rPr>
                <w:rFonts w:asciiTheme="minorHAnsi" w:hAnsiTheme="minorHAnsi"/>
                <w:b/>
                <w:sz w:val="28"/>
              </w:rPr>
              <w:t xml:space="preserve"> </w:t>
            </w:r>
            <w:r>
              <w:rPr>
                <w:rFonts w:asciiTheme="minorHAnsi" w:hAnsiTheme="minorHAnsi"/>
                <w:b/>
                <w:sz w:val="28"/>
              </w:rPr>
              <w:t>2</w:t>
            </w:r>
            <w:r w:rsidRPr="00D76618">
              <w:rPr>
                <w:rFonts w:asciiTheme="minorHAnsi" w:hAnsiTheme="minorHAnsi"/>
                <w:b/>
                <w:sz w:val="28"/>
              </w:rPr>
              <w:t xml:space="preserve">: </w:t>
            </w:r>
            <w:r>
              <w:rPr>
                <w:rFonts w:asciiTheme="minorHAnsi" w:hAnsiTheme="minorHAnsi"/>
                <w:b/>
                <w:sz w:val="28"/>
              </w:rPr>
              <w:t>COMUNIDAD</w:t>
            </w:r>
          </w:p>
        </w:tc>
      </w:tr>
      <w:tr w:rsidR="00E32A63" w:rsidRPr="00E05479" w14:paraId="66321783" w14:textId="77777777" w:rsidTr="00DE0F56">
        <w:trPr>
          <w:trHeight w:val="440"/>
        </w:trPr>
        <w:tc>
          <w:tcPr>
            <w:tcW w:w="14743" w:type="dxa"/>
            <w:shd w:val="clear" w:color="auto" w:fill="FDE3EA"/>
          </w:tcPr>
          <w:p w14:paraId="38992520" w14:textId="10D39107" w:rsidR="00E32A63" w:rsidRPr="00EE3CA8" w:rsidRDefault="00EE3CA8" w:rsidP="00EE3CA8">
            <w:pPr>
              <w:pStyle w:val="TableParagraph"/>
              <w:spacing w:before="23"/>
              <w:ind w:left="111"/>
              <w:rPr>
                <w:rFonts w:asciiTheme="minorHAnsi" w:hAnsiTheme="minorHAnsi"/>
                <w:b/>
                <w:sz w:val="28"/>
                <w:szCs w:val="28"/>
                <w:lang w:val="es-CL"/>
              </w:rPr>
            </w:pPr>
            <w:r w:rsidRPr="00EE3CA8">
              <w:rPr>
                <w:rFonts w:asciiTheme="minorHAnsi" w:hAnsiTheme="minorHAnsi"/>
                <w:b/>
                <w:sz w:val="28"/>
                <w:szCs w:val="28"/>
                <w:lang w:val="es-CL"/>
              </w:rPr>
              <w:t>Concepto</w:t>
            </w:r>
            <w:r w:rsidRPr="00EE3CA8">
              <w:rPr>
                <w:rFonts w:asciiTheme="minorHAnsi" w:hAnsiTheme="minorHAnsi"/>
                <w:b/>
                <w:spacing w:val="-7"/>
                <w:sz w:val="28"/>
                <w:szCs w:val="28"/>
                <w:lang w:val="es-CL"/>
              </w:rPr>
              <w:t xml:space="preserve"> </w:t>
            </w:r>
            <w:r w:rsidRPr="00EE3CA8">
              <w:rPr>
                <w:rFonts w:asciiTheme="minorHAnsi" w:hAnsiTheme="minorHAnsi"/>
                <w:b/>
                <w:sz w:val="28"/>
                <w:szCs w:val="28"/>
                <w:lang w:val="es-CL"/>
              </w:rPr>
              <w:t>1:</w:t>
            </w:r>
            <w:r w:rsidRPr="00EE3CA8">
              <w:rPr>
                <w:rFonts w:asciiTheme="minorHAnsi" w:hAnsiTheme="minorHAnsi"/>
                <w:b/>
                <w:spacing w:val="45"/>
                <w:sz w:val="28"/>
                <w:szCs w:val="28"/>
                <w:lang w:val="es-CL"/>
              </w:rPr>
              <w:t xml:space="preserve"> </w:t>
            </w:r>
            <w:r w:rsidRPr="00EE3CA8">
              <w:rPr>
                <w:rFonts w:asciiTheme="minorHAnsi" w:hAnsiTheme="minorHAnsi"/>
                <w:b/>
                <w:sz w:val="28"/>
                <w:szCs w:val="28"/>
                <w:lang w:val="es-CL"/>
              </w:rPr>
              <w:t xml:space="preserve">Entiende el Significado de </w:t>
            </w:r>
            <w:r>
              <w:rPr>
                <w:rFonts w:asciiTheme="minorHAnsi" w:hAnsiTheme="minorHAnsi"/>
                <w:b/>
                <w:sz w:val="28"/>
                <w:szCs w:val="28"/>
                <w:lang w:val="es-CL"/>
              </w:rPr>
              <w:t xml:space="preserve">Comunidad </w:t>
            </w:r>
          </w:p>
        </w:tc>
      </w:tr>
      <w:tr w:rsidR="002977BD" w:rsidRPr="00E05479" w14:paraId="2D88BD0C" w14:textId="77777777" w:rsidTr="00DE0F56">
        <w:trPr>
          <w:trHeight w:val="2582"/>
        </w:trPr>
        <w:tc>
          <w:tcPr>
            <w:tcW w:w="14743" w:type="dxa"/>
          </w:tcPr>
          <w:p w14:paraId="60B5B1E7" w14:textId="30B8CED9" w:rsidR="002977BD" w:rsidRPr="00FE57DC" w:rsidRDefault="00FE57DC" w:rsidP="009A548D">
            <w:pPr>
              <w:pStyle w:val="TableParagraph"/>
              <w:spacing w:before="1"/>
              <w:ind w:left="111"/>
              <w:rPr>
                <w:b/>
                <w:lang w:val="es-CL"/>
              </w:rPr>
            </w:pPr>
            <w:r w:rsidRPr="00FE57DC">
              <w:rPr>
                <w:b/>
                <w:lang w:val="es-CL"/>
              </w:rPr>
              <w:t xml:space="preserve">El niño reconoce que forma parte de una familia y una comunidad más amplia con otras personas y que puede aceptar y apreciar a personas y </w:t>
            </w:r>
            <w:r>
              <w:rPr>
                <w:b/>
                <w:lang w:val="es-CL"/>
              </w:rPr>
              <w:t xml:space="preserve">distintas </w:t>
            </w:r>
            <w:r w:rsidRPr="00FE57DC">
              <w:rPr>
                <w:b/>
                <w:lang w:val="es-CL"/>
              </w:rPr>
              <w:t>experiencias.</w:t>
            </w:r>
          </w:p>
          <w:p w14:paraId="34FD9583" w14:textId="77777777" w:rsidR="002977BD" w:rsidRPr="00FE57DC" w:rsidRDefault="002977BD" w:rsidP="009A548D">
            <w:pPr>
              <w:pStyle w:val="TableParagraph"/>
              <w:spacing w:before="1"/>
              <w:ind w:left="111"/>
              <w:rPr>
                <w:b/>
                <w:color w:val="FF0000"/>
                <w:lang w:val="es-CL"/>
              </w:rPr>
            </w:pPr>
          </w:p>
          <w:p w14:paraId="3576E700" w14:textId="3830B866" w:rsidR="002977BD" w:rsidRPr="00FE57DC" w:rsidRDefault="00FE57DC" w:rsidP="00C05837">
            <w:pPr>
              <w:pStyle w:val="TableParagraph"/>
              <w:ind w:left="111" w:right="91"/>
              <w:rPr>
                <w:color w:val="FF0000"/>
                <w:lang w:val="es-CL"/>
              </w:rPr>
            </w:pPr>
            <w:r w:rsidRPr="00FE57DC">
              <w:rPr>
                <w:lang w:val="es-CL"/>
              </w:rPr>
              <w:t xml:space="preserve">Los niños toman conciencia y comienzan a reconocer y apreciar la diversidad, las similitudes y las diferencias, entre las personas a través de sus experiencias en eventos culturales y tradicionales relevantes. La diversidad puede adoptar muchas formas: género, etnia, edad, religión, estructura familiar, niveles de habilidad, forma del cuerpo, cultura, idioma, por nombrar algunas. Los niños adquieren conciencia de las personas y de sus orígenes a través de la participación en su comunidad y en sus entornos de aprendizaje. Los niños empiezan a </w:t>
            </w:r>
            <w:r w:rsidR="00C05837">
              <w:rPr>
                <w:lang w:val="es-CL"/>
              </w:rPr>
              <w:t>enten</w:t>
            </w:r>
            <w:r w:rsidRPr="00FE57DC">
              <w:rPr>
                <w:lang w:val="es-CL"/>
              </w:rPr>
              <w:t>der que los acontecimientos ocurren fuera de sus propias familias y su propio entorno a través de la conversación con sus compañeros y la interacción con las culturas de los demás.</w:t>
            </w:r>
          </w:p>
        </w:tc>
      </w:tr>
      <w:tr w:rsidR="002977BD" w:rsidRPr="00E05479" w14:paraId="23D82795" w14:textId="77777777" w:rsidTr="00DE0F56">
        <w:trPr>
          <w:trHeight w:val="4760"/>
        </w:trPr>
        <w:tc>
          <w:tcPr>
            <w:tcW w:w="14743" w:type="dxa"/>
          </w:tcPr>
          <w:p w14:paraId="71C94B39" w14:textId="6B849FDE" w:rsidR="002977BD" w:rsidRPr="008175BB" w:rsidRDefault="008175BB" w:rsidP="009A548D">
            <w:pPr>
              <w:pStyle w:val="TableParagraph"/>
              <w:spacing w:before="2"/>
              <w:ind w:left="111"/>
              <w:rPr>
                <w:b/>
                <w:color w:val="FF0000"/>
                <w:lang w:val="es-CL"/>
              </w:rPr>
            </w:pPr>
            <w:proofErr w:type="gramStart"/>
            <w:r w:rsidRPr="008175BB">
              <w:rPr>
                <w:b/>
                <w:lang w:val="es-CL"/>
              </w:rPr>
              <w:t xml:space="preserve">Indicadores </w:t>
            </w:r>
            <w:r w:rsidR="00245895">
              <w:rPr>
                <w:b/>
                <w:lang w:val="es-CL"/>
              </w:rPr>
              <w:t xml:space="preserve"> y</w:t>
            </w:r>
            <w:proofErr w:type="gramEnd"/>
            <w:r w:rsidR="00245895">
              <w:rPr>
                <w:b/>
                <w:lang w:val="es-CL"/>
              </w:rPr>
              <w:t xml:space="preserve"> ejemplos en el contexto</w:t>
            </w:r>
            <w:r w:rsidRPr="008175BB">
              <w:rPr>
                <w:b/>
                <w:lang w:val="es-CL"/>
              </w:rPr>
              <w:t xml:space="preserve"> de </w:t>
            </w:r>
            <w:r w:rsidR="003C3127">
              <w:rPr>
                <w:b/>
                <w:lang w:val="es-CL"/>
              </w:rPr>
              <w:t>Rutinas diarias</w:t>
            </w:r>
            <w:r w:rsidRPr="008175BB">
              <w:rPr>
                <w:b/>
                <w:lang w:val="es-CL"/>
              </w:rPr>
              <w:t>, Actividades y Juegos</w:t>
            </w:r>
          </w:p>
          <w:p w14:paraId="5257D00D" w14:textId="77777777" w:rsidR="002977BD" w:rsidRPr="008175BB" w:rsidRDefault="002977BD" w:rsidP="009A548D">
            <w:pPr>
              <w:pStyle w:val="TableParagraph"/>
              <w:spacing w:before="11"/>
              <w:rPr>
                <w:rFonts w:ascii="Roboto"/>
                <w:b/>
                <w:color w:val="FF0000"/>
                <w:lang w:val="es-CL"/>
              </w:rPr>
            </w:pPr>
          </w:p>
          <w:p w14:paraId="0DD576CA" w14:textId="34BAECA1" w:rsidR="002977BD" w:rsidRPr="00AF23FE" w:rsidRDefault="00C05837" w:rsidP="00C05837">
            <w:pPr>
              <w:pStyle w:val="TableParagraph"/>
              <w:numPr>
                <w:ilvl w:val="0"/>
                <w:numId w:val="63"/>
              </w:numPr>
              <w:tabs>
                <w:tab w:val="left" w:pos="729"/>
                <w:tab w:val="left" w:pos="12191"/>
                <w:tab w:val="left" w:pos="12475"/>
              </w:tabs>
              <w:ind w:right="567"/>
              <w:rPr>
                <w:b/>
                <w:lang w:val="es-CL"/>
              </w:rPr>
            </w:pPr>
            <w:r w:rsidRPr="00AF23FE">
              <w:rPr>
                <w:b/>
                <w:lang w:val="es-CL"/>
              </w:rPr>
              <w:t>Reconoce que los lugares donde vive la gente están formados por individuos que pueden ser de diferentes culturas, perspectivas y orígenes y que hablan diferentes idiomas.</w:t>
            </w:r>
          </w:p>
          <w:p w14:paraId="513AE4B8" w14:textId="4C08A56E" w:rsidR="002977BD" w:rsidRPr="00AF23FE" w:rsidRDefault="00C05837" w:rsidP="00C05837">
            <w:pPr>
              <w:pStyle w:val="TableParagraph"/>
              <w:numPr>
                <w:ilvl w:val="1"/>
                <w:numId w:val="63"/>
              </w:numPr>
              <w:tabs>
                <w:tab w:val="left" w:pos="1022"/>
                <w:tab w:val="left" w:pos="1023"/>
              </w:tabs>
              <w:spacing w:before="1"/>
              <w:rPr>
                <w:rFonts w:ascii="Wingdings" w:hAnsi="Wingdings"/>
                <w:lang w:val="es-CL"/>
              </w:rPr>
            </w:pPr>
            <w:r w:rsidRPr="00AF23FE">
              <w:rPr>
                <w:lang w:val="es-CL"/>
              </w:rPr>
              <w:t xml:space="preserve">Dice: </w:t>
            </w:r>
            <w:r w:rsidR="00A24FD2">
              <w:rPr>
                <w:lang w:val="es-CL"/>
              </w:rPr>
              <w:t>“</w:t>
            </w:r>
            <w:r w:rsidRPr="00AF23FE">
              <w:rPr>
                <w:lang w:val="es-CL"/>
              </w:rPr>
              <w:t>Mi familia abuela vive en la reserva</w:t>
            </w:r>
            <w:r w:rsidR="00A24FD2">
              <w:rPr>
                <w:lang w:val="es-CL"/>
              </w:rPr>
              <w:t>”</w:t>
            </w:r>
            <w:r w:rsidRPr="00AF23FE">
              <w:rPr>
                <w:lang w:val="es-CL"/>
              </w:rPr>
              <w:t>.</w:t>
            </w:r>
          </w:p>
          <w:p w14:paraId="5B654FAB" w14:textId="6263EB0F" w:rsidR="002977BD" w:rsidRPr="00AF23FE" w:rsidRDefault="00AF23FE" w:rsidP="00AF23FE">
            <w:pPr>
              <w:pStyle w:val="TableParagraph"/>
              <w:numPr>
                <w:ilvl w:val="1"/>
                <w:numId w:val="63"/>
              </w:numPr>
              <w:tabs>
                <w:tab w:val="left" w:pos="1022"/>
                <w:tab w:val="left" w:pos="1023"/>
              </w:tabs>
              <w:spacing w:before="41"/>
              <w:rPr>
                <w:rFonts w:ascii="Wingdings" w:hAnsi="Wingdings"/>
                <w:lang w:val="es-CL"/>
              </w:rPr>
            </w:pPr>
            <w:r w:rsidRPr="00AF23FE">
              <w:rPr>
                <w:lang w:val="es-CL"/>
              </w:rPr>
              <w:t xml:space="preserve">Señala que su madre habla tres idiomas: </w:t>
            </w:r>
            <w:proofErr w:type="gramStart"/>
            <w:r w:rsidRPr="00AF23FE">
              <w:rPr>
                <w:lang w:val="es-CL"/>
              </w:rPr>
              <w:t>Inglés</w:t>
            </w:r>
            <w:proofErr w:type="gramEnd"/>
            <w:r w:rsidRPr="00AF23FE">
              <w:rPr>
                <w:lang w:val="es-CL"/>
              </w:rPr>
              <w:t>, vietnamita y utiliza el lenguaje de señas.</w:t>
            </w:r>
          </w:p>
          <w:p w14:paraId="58AE3161" w14:textId="77777777" w:rsidR="002977BD" w:rsidRPr="00AF23FE" w:rsidRDefault="002977BD" w:rsidP="009A548D">
            <w:pPr>
              <w:pStyle w:val="TableParagraph"/>
              <w:spacing w:before="11"/>
              <w:rPr>
                <w:rFonts w:ascii="Roboto"/>
                <w:b/>
                <w:color w:val="FF0000"/>
                <w:sz w:val="20"/>
                <w:szCs w:val="16"/>
                <w:lang w:val="es-CL"/>
              </w:rPr>
            </w:pPr>
          </w:p>
          <w:p w14:paraId="2DA94369" w14:textId="022FFD27" w:rsidR="002977BD" w:rsidRPr="00962257" w:rsidRDefault="00AF23FE" w:rsidP="00AF23FE">
            <w:pPr>
              <w:pStyle w:val="TableParagraph"/>
              <w:numPr>
                <w:ilvl w:val="0"/>
                <w:numId w:val="63"/>
              </w:numPr>
              <w:tabs>
                <w:tab w:val="left" w:pos="729"/>
              </w:tabs>
              <w:ind w:right="567"/>
              <w:rPr>
                <w:b/>
                <w:lang w:val="es-CL"/>
              </w:rPr>
            </w:pPr>
            <w:r w:rsidRPr="00962257">
              <w:rPr>
                <w:b/>
                <w:lang w:val="es-CL"/>
              </w:rPr>
              <w:t>Identifica, discute y hace preguntas sobre las similitudes y diferencias de otras personas de su comunidad.</w:t>
            </w:r>
          </w:p>
          <w:p w14:paraId="518BDF92" w14:textId="555AF59C" w:rsidR="002977BD" w:rsidRPr="00962257" w:rsidRDefault="00AF23FE" w:rsidP="00AF23FE">
            <w:pPr>
              <w:pStyle w:val="TableParagraph"/>
              <w:numPr>
                <w:ilvl w:val="1"/>
                <w:numId w:val="63"/>
              </w:numPr>
              <w:tabs>
                <w:tab w:val="left" w:pos="1001"/>
              </w:tabs>
              <w:rPr>
                <w:rFonts w:ascii="Wingdings" w:hAnsi="Wingdings"/>
                <w:lang w:val="es-CL"/>
              </w:rPr>
            </w:pPr>
            <w:r w:rsidRPr="00962257">
              <w:rPr>
                <w:lang w:val="es-CL"/>
              </w:rPr>
              <w:t>Traza los colores de los ojos con sus proveedores de cuidados en el tiempo de reunión del grupo grande.</w:t>
            </w:r>
          </w:p>
          <w:p w14:paraId="7E0CC85D" w14:textId="7D1AAE84" w:rsidR="002977BD" w:rsidRPr="00962257" w:rsidRDefault="00AF23FE" w:rsidP="00AF23FE">
            <w:pPr>
              <w:pStyle w:val="TableParagraph"/>
              <w:numPr>
                <w:ilvl w:val="1"/>
                <w:numId w:val="63"/>
              </w:numPr>
              <w:tabs>
                <w:tab w:val="left" w:pos="1001"/>
              </w:tabs>
              <w:rPr>
                <w:rFonts w:ascii="Wingdings" w:hAnsi="Wingdings"/>
                <w:lang w:val="es-CL"/>
              </w:rPr>
            </w:pPr>
            <w:r w:rsidRPr="00962257">
              <w:rPr>
                <w:lang w:val="es-CL"/>
              </w:rPr>
              <w:t xml:space="preserve">Pregunta: </w:t>
            </w:r>
            <w:r w:rsidR="00A24FD2">
              <w:rPr>
                <w:lang w:val="es-CL"/>
              </w:rPr>
              <w:t>“</w:t>
            </w:r>
            <w:r w:rsidRPr="00962257">
              <w:rPr>
                <w:lang w:val="es-CL"/>
              </w:rPr>
              <w:t>¿Por qué tu madre u</w:t>
            </w:r>
            <w:r w:rsidR="00933A01" w:rsidRPr="00962257">
              <w:rPr>
                <w:lang w:val="es-CL"/>
              </w:rPr>
              <w:t>s</w:t>
            </w:r>
            <w:r w:rsidRPr="00962257">
              <w:rPr>
                <w:lang w:val="es-CL"/>
              </w:rPr>
              <w:t>a un andador?</w:t>
            </w:r>
            <w:r w:rsidR="00A24FD2">
              <w:rPr>
                <w:lang w:val="es-CL"/>
              </w:rPr>
              <w:t>”</w:t>
            </w:r>
            <w:r w:rsidRPr="00962257">
              <w:rPr>
                <w:lang w:val="es-CL"/>
              </w:rPr>
              <w:t>.</w:t>
            </w:r>
          </w:p>
          <w:p w14:paraId="4B6FA04E" w14:textId="0F9EA99B" w:rsidR="002977BD" w:rsidRPr="00962257" w:rsidRDefault="00933A01" w:rsidP="00933A01">
            <w:pPr>
              <w:pStyle w:val="TableParagraph"/>
              <w:numPr>
                <w:ilvl w:val="1"/>
                <w:numId w:val="63"/>
              </w:numPr>
              <w:tabs>
                <w:tab w:val="left" w:pos="1001"/>
              </w:tabs>
              <w:spacing w:before="1"/>
              <w:rPr>
                <w:rFonts w:ascii="Wingdings" w:hAnsi="Wingdings"/>
                <w:lang w:val="es-CL"/>
              </w:rPr>
            </w:pPr>
            <w:r w:rsidRPr="00962257">
              <w:rPr>
                <w:lang w:val="es-CL"/>
              </w:rPr>
              <w:t xml:space="preserve">Le dice a un compañero: </w:t>
            </w:r>
            <w:r w:rsidR="00A24FD2">
              <w:rPr>
                <w:lang w:val="es-CL"/>
              </w:rPr>
              <w:t>“</w:t>
            </w:r>
            <w:r w:rsidRPr="00962257">
              <w:rPr>
                <w:lang w:val="es-CL"/>
              </w:rPr>
              <w:t>Tu piel es de un color diferente a</w:t>
            </w:r>
            <w:r w:rsidR="004E45F0" w:rsidRPr="00962257">
              <w:rPr>
                <w:lang w:val="es-CL"/>
              </w:rPr>
              <w:t xml:space="preserve"> </w:t>
            </w:r>
            <w:r w:rsidRPr="00962257">
              <w:rPr>
                <w:lang w:val="es-CL"/>
              </w:rPr>
              <w:t>l</w:t>
            </w:r>
            <w:r w:rsidR="004E45F0" w:rsidRPr="00962257">
              <w:rPr>
                <w:lang w:val="es-CL"/>
              </w:rPr>
              <w:t>a</w:t>
            </w:r>
            <w:r w:rsidRPr="00962257">
              <w:rPr>
                <w:lang w:val="es-CL"/>
              </w:rPr>
              <w:t xml:space="preserve"> mí</w:t>
            </w:r>
            <w:r w:rsidR="004E45F0" w:rsidRPr="00962257">
              <w:rPr>
                <w:lang w:val="es-CL"/>
              </w:rPr>
              <w:t>a</w:t>
            </w:r>
            <w:r w:rsidR="00A24FD2">
              <w:rPr>
                <w:lang w:val="es-CL"/>
              </w:rPr>
              <w:t>”</w:t>
            </w:r>
            <w:r w:rsidRPr="00962257">
              <w:rPr>
                <w:lang w:val="es-CL"/>
              </w:rPr>
              <w:t>.</w:t>
            </w:r>
          </w:p>
          <w:p w14:paraId="1465A861" w14:textId="77777777" w:rsidR="002977BD" w:rsidRPr="00962257" w:rsidRDefault="002977BD" w:rsidP="009A548D">
            <w:pPr>
              <w:pStyle w:val="TableParagraph"/>
              <w:spacing w:before="7"/>
              <w:rPr>
                <w:rFonts w:ascii="Roboto"/>
                <w:b/>
                <w:sz w:val="16"/>
                <w:szCs w:val="16"/>
                <w:lang w:val="es-CL"/>
              </w:rPr>
            </w:pPr>
          </w:p>
          <w:p w14:paraId="1AF95520" w14:textId="3A10CEF5" w:rsidR="002977BD" w:rsidRPr="00962257" w:rsidRDefault="004E45F0" w:rsidP="004E45F0">
            <w:pPr>
              <w:pStyle w:val="TableParagraph"/>
              <w:numPr>
                <w:ilvl w:val="0"/>
                <w:numId w:val="63"/>
              </w:numPr>
              <w:tabs>
                <w:tab w:val="left" w:pos="729"/>
              </w:tabs>
              <w:rPr>
                <w:b/>
                <w:lang w:val="es-CL"/>
              </w:rPr>
            </w:pPr>
            <w:r w:rsidRPr="00962257">
              <w:rPr>
                <w:b/>
                <w:lang w:val="es-CL"/>
              </w:rPr>
              <w:t>Describe algunas características (por ejemplo, ropa, comida, trabajos) de la gente de su comunidad.</w:t>
            </w:r>
          </w:p>
          <w:p w14:paraId="6A4375D4" w14:textId="048358D1" w:rsidR="002977BD" w:rsidRPr="00962257" w:rsidRDefault="00962257" w:rsidP="00962257">
            <w:pPr>
              <w:pStyle w:val="TableParagraph"/>
              <w:numPr>
                <w:ilvl w:val="1"/>
                <w:numId w:val="63"/>
              </w:numPr>
              <w:tabs>
                <w:tab w:val="left" w:pos="1001"/>
              </w:tabs>
              <w:spacing w:before="27"/>
              <w:rPr>
                <w:rFonts w:ascii="Wingdings" w:hAnsi="Wingdings"/>
                <w:lang w:val="es-CL"/>
              </w:rPr>
            </w:pPr>
            <w:r w:rsidRPr="00962257">
              <w:rPr>
                <w:lang w:val="es-CL"/>
              </w:rPr>
              <w:t>Describe la ropa que llevan los bailarines en la celebración.</w:t>
            </w:r>
          </w:p>
          <w:p w14:paraId="390C319D" w14:textId="6DE70EB3" w:rsidR="002977BD" w:rsidRPr="00962257" w:rsidRDefault="00962257" w:rsidP="00962257">
            <w:pPr>
              <w:pStyle w:val="TableParagraph"/>
              <w:numPr>
                <w:ilvl w:val="1"/>
                <w:numId w:val="63"/>
              </w:numPr>
              <w:tabs>
                <w:tab w:val="left" w:pos="1001"/>
              </w:tabs>
              <w:spacing w:before="10"/>
              <w:rPr>
                <w:rFonts w:ascii="Wingdings" w:hAnsi="Wingdings"/>
                <w:color w:val="FF0000"/>
                <w:lang w:val="es-CL"/>
              </w:rPr>
            </w:pPr>
            <w:r w:rsidRPr="00962257">
              <w:rPr>
                <w:lang w:val="es-CL"/>
              </w:rPr>
              <w:t>Habla del uniforme del bombero que conocieron en la estación de bomberos de su barrio.</w:t>
            </w:r>
          </w:p>
        </w:tc>
      </w:tr>
    </w:tbl>
    <w:p w14:paraId="47EA0DDC" w14:textId="76D26233" w:rsidR="009B7CE2" w:rsidRPr="00962257" w:rsidRDefault="009B7CE2" w:rsidP="009B7CE2">
      <w:pPr>
        <w:rPr>
          <w:lang w:val="es-CL"/>
        </w:rPr>
      </w:pPr>
    </w:p>
    <w:tbl>
      <w:tblPr>
        <w:tblW w:w="14743" w:type="dxa"/>
        <w:tblInd w:w="-15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3"/>
      </w:tblGrid>
      <w:tr w:rsidR="00DE0F56" w14:paraId="32A23BBA" w14:textId="77777777" w:rsidTr="00DE0F56">
        <w:trPr>
          <w:trHeight w:val="510"/>
        </w:trPr>
        <w:tc>
          <w:tcPr>
            <w:tcW w:w="14743" w:type="dxa"/>
            <w:shd w:val="clear" w:color="auto" w:fill="BF0D3E" w:themeFill="accent2"/>
            <w:vAlign w:val="center"/>
          </w:tcPr>
          <w:p w14:paraId="389E795A" w14:textId="186FA1B1" w:rsidR="00DE0F56" w:rsidRPr="00962257" w:rsidRDefault="00DE0F56" w:rsidP="00DE0F56">
            <w:pPr>
              <w:pStyle w:val="TableParagraph"/>
              <w:spacing w:before="88"/>
              <w:ind w:left="60"/>
              <w:jc w:val="center"/>
              <w:rPr>
                <w:b/>
                <w:sz w:val="28"/>
                <w:lang w:val="es-CL"/>
              </w:rPr>
            </w:pPr>
            <w:r w:rsidRPr="00962257">
              <w:rPr>
                <w:b/>
                <w:color w:val="FFFFFF" w:themeColor="background1"/>
                <w:sz w:val="32"/>
                <w:szCs w:val="28"/>
                <w:lang w:val="es-CL"/>
              </w:rPr>
              <w:lastRenderedPageBreak/>
              <w:t>ESTUDIOS SOCIALES</w:t>
            </w:r>
          </w:p>
        </w:tc>
      </w:tr>
      <w:tr w:rsidR="00DE0F56" w14:paraId="501FB9B5" w14:textId="77777777" w:rsidTr="00DE0F56">
        <w:trPr>
          <w:trHeight w:val="455"/>
        </w:trPr>
        <w:tc>
          <w:tcPr>
            <w:tcW w:w="14743" w:type="dxa"/>
            <w:shd w:val="clear" w:color="auto" w:fill="FBC9D1"/>
          </w:tcPr>
          <w:p w14:paraId="365403BA" w14:textId="07C98F46" w:rsidR="00DE0F56" w:rsidRPr="00962257" w:rsidRDefault="00DE0F56" w:rsidP="00DE0F56">
            <w:pPr>
              <w:pStyle w:val="TableParagraph"/>
              <w:spacing w:before="88"/>
              <w:ind w:left="141"/>
              <w:rPr>
                <w:rFonts w:asciiTheme="minorHAnsi" w:hAnsiTheme="minorHAnsi"/>
                <w:b/>
                <w:sz w:val="28"/>
                <w:szCs w:val="28"/>
                <w:lang w:val="es-CL"/>
              </w:rPr>
            </w:pPr>
            <w:r w:rsidRPr="00962257">
              <w:rPr>
                <w:rFonts w:asciiTheme="minorHAnsi" w:hAnsiTheme="minorHAnsi"/>
                <w:b/>
                <w:sz w:val="28"/>
                <w:lang w:val="es-CL"/>
              </w:rPr>
              <w:t>ASPECTO 2: COMUNIDAD</w:t>
            </w:r>
          </w:p>
        </w:tc>
      </w:tr>
      <w:tr w:rsidR="00F975FD" w:rsidRPr="00E05479" w14:paraId="583B6E9B" w14:textId="77777777" w:rsidTr="00DE0F56">
        <w:trPr>
          <w:trHeight w:val="455"/>
        </w:trPr>
        <w:tc>
          <w:tcPr>
            <w:tcW w:w="14743" w:type="dxa"/>
            <w:shd w:val="clear" w:color="auto" w:fill="FDE3EA"/>
          </w:tcPr>
          <w:p w14:paraId="4F2EFA0C" w14:textId="59705315" w:rsidR="00F975FD" w:rsidRPr="00962257" w:rsidRDefault="00F975FD" w:rsidP="00962257">
            <w:pPr>
              <w:pStyle w:val="TableParagraph"/>
              <w:spacing w:before="37"/>
              <w:ind w:left="111"/>
              <w:rPr>
                <w:rFonts w:asciiTheme="minorHAnsi" w:hAnsiTheme="minorHAnsi"/>
                <w:b/>
                <w:color w:val="FF0000"/>
                <w:sz w:val="28"/>
                <w:szCs w:val="28"/>
                <w:lang w:val="es-CL"/>
              </w:rPr>
            </w:pPr>
            <w:r w:rsidRPr="00962257">
              <w:rPr>
                <w:rFonts w:asciiTheme="minorHAnsi" w:hAnsiTheme="minorHAnsi"/>
                <w:b/>
                <w:sz w:val="28"/>
                <w:szCs w:val="28"/>
                <w:lang w:val="es-CL"/>
              </w:rPr>
              <w:t>Concept</w:t>
            </w:r>
            <w:r w:rsidR="00962257" w:rsidRPr="00962257">
              <w:rPr>
                <w:rFonts w:asciiTheme="minorHAnsi" w:hAnsiTheme="minorHAnsi"/>
                <w:b/>
                <w:sz w:val="28"/>
                <w:szCs w:val="28"/>
                <w:lang w:val="es-CL"/>
              </w:rPr>
              <w:t>o</w:t>
            </w:r>
            <w:r w:rsidRPr="00962257">
              <w:rPr>
                <w:rFonts w:asciiTheme="minorHAnsi" w:hAnsiTheme="minorHAnsi"/>
                <w:b/>
                <w:spacing w:val="-6"/>
                <w:sz w:val="28"/>
                <w:szCs w:val="28"/>
                <w:lang w:val="es-CL"/>
              </w:rPr>
              <w:t xml:space="preserve"> </w:t>
            </w:r>
            <w:r w:rsidRPr="00962257">
              <w:rPr>
                <w:rFonts w:asciiTheme="minorHAnsi" w:hAnsiTheme="minorHAnsi"/>
                <w:b/>
                <w:sz w:val="28"/>
                <w:szCs w:val="28"/>
                <w:lang w:val="es-CL"/>
              </w:rPr>
              <w:t>2:</w:t>
            </w:r>
            <w:r w:rsidRPr="00962257">
              <w:rPr>
                <w:rFonts w:asciiTheme="minorHAnsi" w:hAnsiTheme="minorHAnsi"/>
                <w:b/>
                <w:spacing w:val="45"/>
                <w:sz w:val="28"/>
                <w:szCs w:val="28"/>
                <w:lang w:val="es-CL"/>
              </w:rPr>
              <w:t xml:space="preserve"> </w:t>
            </w:r>
            <w:r w:rsidR="00962257" w:rsidRPr="00962257">
              <w:rPr>
                <w:rFonts w:asciiTheme="minorHAnsi" w:hAnsiTheme="minorHAnsi"/>
                <w:b/>
                <w:sz w:val="28"/>
                <w:szCs w:val="28"/>
                <w:lang w:val="es-CL"/>
              </w:rPr>
              <w:t>Derechos, Responsabilidades y Roles de</w:t>
            </w:r>
            <w:r w:rsidR="00962257">
              <w:rPr>
                <w:rFonts w:asciiTheme="minorHAnsi" w:hAnsiTheme="minorHAnsi"/>
                <w:b/>
                <w:sz w:val="28"/>
                <w:szCs w:val="28"/>
                <w:lang w:val="es-CL"/>
              </w:rPr>
              <w:t xml:space="preserve">ntro de la Comunidad. </w:t>
            </w:r>
          </w:p>
        </w:tc>
      </w:tr>
      <w:tr w:rsidR="00664DFD" w:rsidRPr="00E05479" w14:paraId="186E8A5C" w14:textId="77777777" w:rsidTr="0030108A">
        <w:trPr>
          <w:trHeight w:val="1354"/>
        </w:trPr>
        <w:tc>
          <w:tcPr>
            <w:tcW w:w="14743" w:type="dxa"/>
          </w:tcPr>
          <w:p w14:paraId="41AC5F72" w14:textId="657A2D2A" w:rsidR="00664DFD" w:rsidRPr="00962257" w:rsidRDefault="00962257" w:rsidP="009A548D">
            <w:pPr>
              <w:pStyle w:val="TableParagraph"/>
              <w:spacing w:before="3"/>
              <w:ind w:left="112"/>
              <w:rPr>
                <w:b/>
                <w:lang w:val="es-CL"/>
              </w:rPr>
            </w:pPr>
            <w:r>
              <w:rPr>
                <w:b/>
                <w:lang w:val="es-CL"/>
              </w:rPr>
              <w:t xml:space="preserve">El niño </w:t>
            </w:r>
            <w:r w:rsidRPr="00962257">
              <w:rPr>
                <w:b/>
                <w:lang w:val="es-CL"/>
              </w:rPr>
              <w:t>muestra un sentido de pertenencia a la comunidad y contribuye a su cuidado.</w:t>
            </w:r>
          </w:p>
          <w:p w14:paraId="1EC3D06E" w14:textId="77777777" w:rsidR="0079679A" w:rsidRPr="0030108A" w:rsidRDefault="0079679A" w:rsidP="0079679A">
            <w:pPr>
              <w:pStyle w:val="TableParagraph"/>
              <w:ind w:left="112" w:right="666" w:hanging="2"/>
              <w:jc w:val="both"/>
              <w:rPr>
                <w:sz w:val="10"/>
                <w:szCs w:val="10"/>
                <w:lang w:val="es-CL"/>
              </w:rPr>
            </w:pPr>
          </w:p>
          <w:p w14:paraId="0CD6685E" w14:textId="33DC1FFC" w:rsidR="00664DFD" w:rsidRPr="00962257" w:rsidRDefault="00962257" w:rsidP="0030108A">
            <w:pPr>
              <w:pStyle w:val="TableParagraph"/>
              <w:ind w:left="112" w:right="666" w:hanging="2"/>
              <w:jc w:val="both"/>
              <w:rPr>
                <w:color w:val="FF0000"/>
                <w:lang w:val="es-CL"/>
              </w:rPr>
            </w:pPr>
            <w:r w:rsidRPr="00962257">
              <w:rPr>
                <w:lang w:val="es-CL"/>
              </w:rPr>
              <w:t xml:space="preserve">Los niños se reconocen a sí mismos como parte de su hogar y su comunidad. Los niños tienen la oportunidad de experimentar opciones y tomar sus propias decisiones para demostrar su </w:t>
            </w:r>
            <w:r>
              <w:rPr>
                <w:lang w:val="es-CL"/>
              </w:rPr>
              <w:t>rol</w:t>
            </w:r>
            <w:r w:rsidRPr="00962257">
              <w:rPr>
                <w:lang w:val="es-CL"/>
              </w:rPr>
              <w:t xml:space="preserve"> </w:t>
            </w:r>
            <w:r>
              <w:rPr>
                <w:lang w:val="es-CL"/>
              </w:rPr>
              <w:t>de</w:t>
            </w:r>
            <w:r w:rsidRPr="00962257">
              <w:rPr>
                <w:lang w:val="es-CL"/>
              </w:rPr>
              <w:t xml:space="preserve"> individuos. A medida que los niños aprenden a demostrar respeto por las ideas y las normas, adquieren las habilidades necesarias para ser miembros activos de su familia y de una comunidad.</w:t>
            </w:r>
          </w:p>
        </w:tc>
      </w:tr>
      <w:tr w:rsidR="00664DFD" w:rsidRPr="00E05479" w14:paraId="07E93489" w14:textId="77777777" w:rsidTr="0030108A">
        <w:trPr>
          <w:trHeight w:val="6523"/>
        </w:trPr>
        <w:tc>
          <w:tcPr>
            <w:tcW w:w="14743" w:type="dxa"/>
          </w:tcPr>
          <w:p w14:paraId="63BEA557" w14:textId="495325FF" w:rsidR="00664DFD" w:rsidRDefault="008175BB" w:rsidP="009A548D">
            <w:pPr>
              <w:pStyle w:val="TableParagraph"/>
              <w:spacing w:before="4"/>
              <w:ind w:left="111"/>
              <w:rPr>
                <w:b/>
                <w:lang w:val="es-CL"/>
              </w:rPr>
            </w:pPr>
            <w:r w:rsidRPr="00B76BE3">
              <w:rPr>
                <w:b/>
                <w:lang w:val="es-CL"/>
              </w:rPr>
              <w:t>Indicadores</w:t>
            </w:r>
            <w:r w:rsidR="00245895">
              <w:rPr>
                <w:b/>
                <w:lang w:val="es-CL"/>
              </w:rPr>
              <w:t xml:space="preserve"> y ejemplos en el contexto</w:t>
            </w:r>
            <w:r w:rsidRPr="00B76BE3">
              <w:rPr>
                <w:b/>
                <w:lang w:val="es-CL"/>
              </w:rPr>
              <w:t xml:space="preserve"> de </w:t>
            </w:r>
            <w:r w:rsidR="003C3127">
              <w:rPr>
                <w:b/>
                <w:lang w:val="es-CL"/>
              </w:rPr>
              <w:t>Rutinas diarias</w:t>
            </w:r>
            <w:r w:rsidRPr="00B76BE3">
              <w:rPr>
                <w:b/>
                <w:lang w:val="es-CL"/>
              </w:rPr>
              <w:t>, Actividades y Juegos</w:t>
            </w:r>
          </w:p>
          <w:p w14:paraId="0559E530" w14:textId="77777777" w:rsidR="0079679A" w:rsidRPr="0030108A" w:rsidRDefault="0079679A" w:rsidP="009A548D">
            <w:pPr>
              <w:pStyle w:val="TableParagraph"/>
              <w:spacing w:before="4"/>
              <w:ind w:left="111"/>
              <w:rPr>
                <w:b/>
                <w:sz w:val="8"/>
                <w:szCs w:val="8"/>
                <w:lang w:val="es-CL"/>
              </w:rPr>
            </w:pPr>
          </w:p>
          <w:p w14:paraId="7910B00E" w14:textId="55EF2FB4" w:rsidR="00664DFD" w:rsidRPr="00B76BE3" w:rsidRDefault="00B76BE3" w:rsidP="00B76BE3">
            <w:pPr>
              <w:pStyle w:val="TableParagraph"/>
              <w:numPr>
                <w:ilvl w:val="0"/>
                <w:numId w:val="64"/>
              </w:numPr>
              <w:tabs>
                <w:tab w:val="left" w:pos="730"/>
              </w:tabs>
              <w:rPr>
                <w:b/>
                <w:lang w:val="es-CL"/>
              </w:rPr>
            </w:pPr>
            <w:r w:rsidRPr="00B76BE3">
              <w:rPr>
                <w:b/>
                <w:lang w:val="es-CL"/>
              </w:rPr>
              <w:t>Demuestra tener conductas responsables.</w:t>
            </w:r>
          </w:p>
          <w:p w14:paraId="103EF789" w14:textId="7D2627FA" w:rsidR="00664DFD" w:rsidRPr="00B76BE3" w:rsidRDefault="00B76BE3" w:rsidP="00B76BE3">
            <w:pPr>
              <w:pStyle w:val="TableParagraph"/>
              <w:numPr>
                <w:ilvl w:val="1"/>
                <w:numId w:val="64"/>
              </w:numPr>
              <w:tabs>
                <w:tab w:val="left" w:pos="1089"/>
                <w:tab w:val="left" w:pos="1090"/>
              </w:tabs>
              <w:rPr>
                <w:lang w:val="es-CL"/>
              </w:rPr>
            </w:pPr>
            <w:r w:rsidRPr="00B76BE3">
              <w:rPr>
                <w:lang w:val="es-CL"/>
              </w:rPr>
              <w:t>Ayuda a poner la mesa.</w:t>
            </w:r>
          </w:p>
          <w:p w14:paraId="5AAAEC5A" w14:textId="5E1067BD" w:rsidR="00664DFD" w:rsidRPr="00B76BE3" w:rsidRDefault="00B76BE3" w:rsidP="00B76BE3">
            <w:pPr>
              <w:pStyle w:val="TableParagraph"/>
              <w:numPr>
                <w:ilvl w:val="1"/>
                <w:numId w:val="64"/>
              </w:numPr>
              <w:tabs>
                <w:tab w:val="left" w:pos="1089"/>
                <w:tab w:val="left" w:pos="1090"/>
              </w:tabs>
              <w:rPr>
                <w:lang w:val="es-CL"/>
              </w:rPr>
            </w:pPr>
            <w:r w:rsidRPr="00B76BE3">
              <w:rPr>
                <w:lang w:val="es-CL"/>
              </w:rPr>
              <w:t>Limpia el área de juego cuando termina.</w:t>
            </w:r>
          </w:p>
          <w:p w14:paraId="558ECDC5" w14:textId="575D2899" w:rsidR="00664DFD" w:rsidRPr="00626AFE" w:rsidRDefault="00B76BE3" w:rsidP="00B76BE3">
            <w:pPr>
              <w:pStyle w:val="TableParagraph"/>
              <w:numPr>
                <w:ilvl w:val="0"/>
                <w:numId w:val="64"/>
              </w:numPr>
              <w:tabs>
                <w:tab w:val="left" w:pos="730"/>
              </w:tabs>
              <w:ind w:right="276"/>
              <w:rPr>
                <w:b/>
                <w:lang w:val="es-CL"/>
              </w:rPr>
            </w:pPr>
            <w:r w:rsidRPr="00626AFE">
              <w:rPr>
                <w:b/>
                <w:lang w:val="es-CL"/>
              </w:rPr>
              <w:t xml:space="preserve">Reconoce que las personas dependen de otras para la </w:t>
            </w:r>
            <w:r w:rsidRPr="00626AFE">
              <w:rPr>
                <w:b/>
                <w:u w:val="single"/>
                <w:lang w:val="es-CL"/>
              </w:rPr>
              <w:t>economía</w:t>
            </w:r>
            <w:r w:rsidRPr="00626AFE">
              <w:rPr>
                <w:b/>
                <w:lang w:val="es-CL"/>
              </w:rPr>
              <w:t>, los bienes y los servicios (por ejemplo, productos agrícolas, entrega del correo, seguridad, atención sanitaria).</w:t>
            </w:r>
          </w:p>
          <w:p w14:paraId="6278E810" w14:textId="3A8AA01A" w:rsidR="00664DFD" w:rsidRPr="00626AFE" w:rsidRDefault="00B76BE3" w:rsidP="00B76BE3">
            <w:pPr>
              <w:pStyle w:val="TableParagraph"/>
              <w:numPr>
                <w:ilvl w:val="1"/>
                <w:numId w:val="64"/>
              </w:numPr>
              <w:tabs>
                <w:tab w:val="left" w:pos="1088"/>
                <w:tab w:val="left" w:pos="1089"/>
              </w:tabs>
              <w:rPr>
                <w:lang w:val="es-CL"/>
              </w:rPr>
            </w:pPr>
            <w:r w:rsidRPr="00626AFE">
              <w:rPr>
                <w:lang w:val="es-CL"/>
              </w:rPr>
              <w:t xml:space="preserve">Finge comprar o vender alimentos en </w:t>
            </w:r>
            <w:r w:rsidR="00525A20">
              <w:rPr>
                <w:lang w:val="es-CL"/>
              </w:rPr>
              <w:t>la actividad teatral</w:t>
            </w:r>
            <w:r w:rsidRPr="00626AFE">
              <w:rPr>
                <w:lang w:val="es-CL"/>
              </w:rPr>
              <w:t xml:space="preserve"> de la </w:t>
            </w:r>
            <w:r w:rsidR="00A24FD2">
              <w:rPr>
                <w:lang w:val="es-CL"/>
              </w:rPr>
              <w:t>“</w:t>
            </w:r>
            <w:r w:rsidRPr="00626AFE">
              <w:rPr>
                <w:lang w:val="es-CL"/>
              </w:rPr>
              <w:t xml:space="preserve">tienda de </w:t>
            </w:r>
            <w:r w:rsidR="0079679A">
              <w:rPr>
                <w:lang w:val="es-CL"/>
              </w:rPr>
              <w:t>abarrotes</w:t>
            </w:r>
            <w:r w:rsidR="00A24FD2">
              <w:rPr>
                <w:lang w:val="es-CL"/>
              </w:rPr>
              <w:t>”</w:t>
            </w:r>
            <w:r w:rsidRPr="00626AFE">
              <w:rPr>
                <w:lang w:val="es-CL"/>
              </w:rPr>
              <w:t>.</w:t>
            </w:r>
          </w:p>
          <w:p w14:paraId="536BA46C" w14:textId="1987BBD3" w:rsidR="00664DFD" w:rsidRPr="00626AFE" w:rsidRDefault="00151462" w:rsidP="00151462">
            <w:pPr>
              <w:pStyle w:val="TableParagraph"/>
              <w:numPr>
                <w:ilvl w:val="1"/>
                <w:numId w:val="64"/>
              </w:numPr>
              <w:tabs>
                <w:tab w:val="left" w:pos="1088"/>
                <w:tab w:val="left" w:pos="1089"/>
              </w:tabs>
              <w:spacing w:before="1"/>
              <w:rPr>
                <w:lang w:val="es-CL"/>
              </w:rPr>
            </w:pPr>
            <w:r w:rsidRPr="00626AFE">
              <w:rPr>
                <w:lang w:val="es-CL"/>
              </w:rPr>
              <w:t xml:space="preserve">Dice: </w:t>
            </w:r>
            <w:r w:rsidR="00A24FD2">
              <w:rPr>
                <w:lang w:val="es-CL"/>
              </w:rPr>
              <w:t>“</w:t>
            </w:r>
            <w:r w:rsidRPr="00626AFE">
              <w:rPr>
                <w:lang w:val="es-CL"/>
              </w:rPr>
              <w:t>Fui al médico porque estaba enfermo</w:t>
            </w:r>
            <w:r w:rsidR="00A24FD2">
              <w:rPr>
                <w:lang w:val="es-CL"/>
              </w:rPr>
              <w:t>”</w:t>
            </w:r>
            <w:r w:rsidRPr="00626AFE">
              <w:rPr>
                <w:lang w:val="es-CL"/>
              </w:rPr>
              <w:t>.</w:t>
            </w:r>
          </w:p>
          <w:p w14:paraId="1AA03003" w14:textId="7D4C925C" w:rsidR="00664DFD" w:rsidRPr="00626AFE" w:rsidRDefault="00151462" w:rsidP="00151462">
            <w:pPr>
              <w:pStyle w:val="TableParagraph"/>
              <w:numPr>
                <w:ilvl w:val="0"/>
                <w:numId w:val="64"/>
              </w:numPr>
              <w:tabs>
                <w:tab w:val="left" w:pos="730"/>
              </w:tabs>
              <w:rPr>
                <w:b/>
                <w:lang w:val="es-CL"/>
              </w:rPr>
            </w:pPr>
            <w:r w:rsidRPr="00626AFE">
              <w:rPr>
                <w:b/>
                <w:lang w:val="es-CL"/>
              </w:rPr>
              <w:t>Busca oportunidades de liderazgo.</w:t>
            </w:r>
          </w:p>
          <w:p w14:paraId="0E5EA7BA" w14:textId="2E8767A4" w:rsidR="00664DFD" w:rsidRPr="00626AFE" w:rsidRDefault="00151462" w:rsidP="00151462">
            <w:pPr>
              <w:pStyle w:val="TableParagraph"/>
              <w:numPr>
                <w:ilvl w:val="1"/>
                <w:numId w:val="64"/>
              </w:numPr>
              <w:tabs>
                <w:tab w:val="left" w:pos="1088"/>
                <w:tab w:val="left" w:pos="1089"/>
              </w:tabs>
              <w:spacing w:before="9"/>
              <w:rPr>
                <w:lang w:val="es-CL"/>
              </w:rPr>
            </w:pPr>
            <w:r w:rsidRPr="00626AFE">
              <w:rPr>
                <w:lang w:val="es-CL"/>
              </w:rPr>
              <w:t>Le muestra a un amigo cómo doblar la ropa en un</w:t>
            </w:r>
            <w:r w:rsidR="0065374B">
              <w:rPr>
                <w:lang w:val="es-CL"/>
              </w:rPr>
              <w:t>a actividad teatral</w:t>
            </w:r>
            <w:r w:rsidRPr="00626AFE">
              <w:rPr>
                <w:lang w:val="es-CL"/>
              </w:rPr>
              <w:t>.</w:t>
            </w:r>
          </w:p>
          <w:p w14:paraId="60554CBB" w14:textId="43955EEA" w:rsidR="00664DFD" w:rsidRPr="00626AFE" w:rsidRDefault="00151462" w:rsidP="00151462">
            <w:pPr>
              <w:pStyle w:val="TableParagraph"/>
              <w:numPr>
                <w:ilvl w:val="1"/>
                <w:numId w:val="64"/>
              </w:numPr>
              <w:tabs>
                <w:tab w:val="left" w:pos="1089"/>
                <w:tab w:val="left" w:pos="1090"/>
              </w:tabs>
              <w:rPr>
                <w:lang w:val="es-CL"/>
              </w:rPr>
            </w:pPr>
            <w:r w:rsidRPr="00626AFE">
              <w:rPr>
                <w:lang w:val="es-CL"/>
              </w:rPr>
              <w:t>Selecciona una tarea de la tabla de tareas.</w:t>
            </w:r>
          </w:p>
          <w:p w14:paraId="5C6E32DD" w14:textId="13CAFDF5" w:rsidR="00664DFD" w:rsidRPr="00626AFE" w:rsidRDefault="00151462" w:rsidP="00151462">
            <w:pPr>
              <w:pStyle w:val="TableParagraph"/>
              <w:numPr>
                <w:ilvl w:val="0"/>
                <w:numId w:val="64"/>
              </w:numPr>
              <w:tabs>
                <w:tab w:val="left" w:pos="730"/>
              </w:tabs>
              <w:rPr>
                <w:b/>
                <w:lang w:val="es-CL"/>
              </w:rPr>
            </w:pPr>
            <w:r w:rsidRPr="00626AFE">
              <w:rPr>
                <w:b/>
                <w:lang w:val="es-CL"/>
              </w:rPr>
              <w:t>Describe el propósito de las reglas.</w:t>
            </w:r>
          </w:p>
          <w:p w14:paraId="0AA23995" w14:textId="309509EC" w:rsidR="00664DFD" w:rsidRPr="00626AFE" w:rsidRDefault="00151462" w:rsidP="00151462">
            <w:pPr>
              <w:pStyle w:val="TableParagraph"/>
              <w:numPr>
                <w:ilvl w:val="1"/>
                <w:numId w:val="64"/>
              </w:numPr>
              <w:tabs>
                <w:tab w:val="left" w:pos="1001"/>
              </w:tabs>
              <w:rPr>
                <w:lang w:val="es-CL"/>
              </w:rPr>
            </w:pPr>
            <w:r w:rsidRPr="00626AFE">
              <w:rPr>
                <w:lang w:val="es-CL"/>
              </w:rPr>
              <w:t xml:space="preserve">Discute con sus compañeros la forma de trabajar bien juntos en el salón de clases. </w:t>
            </w:r>
          </w:p>
          <w:p w14:paraId="0C87AED2" w14:textId="15B52FE7" w:rsidR="00664DFD" w:rsidRPr="00626AFE" w:rsidRDefault="00151462" w:rsidP="00151462">
            <w:pPr>
              <w:pStyle w:val="TableParagraph"/>
              <w:numPr>
                <w:ilvl w:val="1"/>
                <w:numId w:val="64"/>
              </w:numPr>
              <w:tabs>
                <w:tab w:val="left" w:pos="1001"/>
              </w:tabs>
              <w:spacing w:before="1"/>
              <w:rPr>
                <w:lang w:val="es-CL"/>
              </w:rPr>
            </w:pPr>
            <w:r w:rsidRPr="00626AFE">
              <w:rPr>
                <w:lang w:val="es-CL"/>
              </w:rPr>
              <w:t>Le recuerda a un amigo que debe usar palabras amables.</w:t>
            </w:r>
          </w:p>
          <w:p w14:paraId="4C4A6FC7" w14:textId="5881AC69" w:rsidR="00664DFD" w:rsidRPr="00626AFE" w:rsidRDefault="00151462" w:rsidP="00151462">
            <w:pPr>
              <w:pStyle w:val="TableParagraph"/>
              <w:numPr>
                <w:ilvl w:val="1"/>
                <w:numId w:val="64"/>
              </w:numPr>
              <w:tabs>
                <w:tab w:val="left" w:pos="1002"/>
              </w:tabs>
              <w:rPr>
                <w:lang w:val="es-CL"/>
              </w:rPr>
            </w:pPr>
            <w:r w:rsidRPr="00626AFE">
              <w:rPr>
                <w:lang w:val="es-CL"/>
              </w:rPr>
              <w:t xml:space="preserve">Explica: </w:t>
            </w:r>
            <w:r w:rsidR="00A24FD2">
              <w:rPr>
                <w:lang w:val="es-CL"/>
              </w:rPr>
              <w:t>“</w:t>
            </w:r>
            <w:r w:rsidRPr="00626AFE">
              <w:rPr>
                <w:lang w:val="es-CL"/>
              </w:rPr>
              <w:t>Nos lavamos las manos antes de comer para no tener gérmenes</w:t>
            </w:r>
            <w:r w:rsidR="00A24FD2">
              <w:rPr>
                <w:lang w:val="es-CL"/>
              </w:rPr>
              <w:t>”</w:t>
            </w:r>
            <w:r w:rsidRPr="00626AFE">
              <w:rPr>
                <w:lang w:val="es-CL"/>
              </w:rPr>
              <w:t>.</w:t>
            </w:r>
          </w:p>
          <w:p w14:paraId="79145D51" w14:textId="462EF04E" w:rsidR="00664DFD" w:rsidRPr="00626AFE" w:rsidRDefault="00151462" w:rsidP="00151462">
            <w:pPr>
              <w:pStyle w:val="TableParagraph"/>
              <w:numPr>
                <w:ilvl w:val="0"/>
                <w:numId w:val="64"/>
              </w:numPr>
              <w:tabs>
                <w:tab w:val="left" w:pos="730"/>
              </w:tabs>
              <w:spacing w:before="1"/>
              <w:rPr>
                <w:b/>
                <w:lang w:val="es-CL"/>
              </w:rPr>
            </w:pPr>
            <w:r w:rsidRPr="00626AFE">
              <w:rPr>
                <w:b/>
                <w:lang w:val="es-CL"/>
              </w:rPr>
              <w:t>Reconoce que las personas tienen deseos y deben elegir</w:t>
            </w:r>
            <w:r w:rsidR="00626AFE" w:rsidRPr="00626AFE">
              <w:rPr>
                <w:b/>
                <w:lang w:val="es-CL"/>
              </w:rPr>
              <w:t xml:space="preserve">, ya que los </w:t>
            </w:r>
            <w:r w:rsidRPr="00626AFE">
              <w:rPr>
                <w:b/>
                <w:lang w:val="es-CL"/>
              </w:rPr>
              <w:t>recursos y los materiales son limitados.</w:t>
            </w:r>
          </w:p>
          <w:p w14:paraId="1D4CDA59" w14:textId="18C01BD4" w:rsidR="00664DFD" w:rsidRPr="00626AFE" w:rsidRDefault="00626AFE" w:rsidP="00626AFE">
            <w:pPr>
              <w:pStyle w:val="TableParagraph"/>
              <w:numPr>
                <w:ilvl w:val="1"/>
                <w:numId w:val="64"/>
              </w:numPr>
              <w:tabs>
                <w:tab w:val="left" w:pos="1002"/>
              </w:tabs>
              <w:spacing w:before="12"/>
              <w:rPr>
                <w:lang w:val="es-CL"/>
              </w:rPr>
            </w:pPr>
            <w:r w:rsidRPr="00626AFE">
              <w:rPr>
                <w:lang w:val="es-CL"/>
              </w:rPr>
              <w:t>Nota que la pintura roja se ha acabado y pide más al profesor.</w:t>
            </w:r>
          </w:p>
          <w:p w14:paraId="28614DCB" w14:textId="01C0289E" w:rsidR="00664DFD" w:rsidRPr="00626AFE" w:rsidRDefault="00626AFE" w:rsidP="00626AFE">
            <w:pPr>
              <w:pStyle w:val="TableParagraph"/>
              <w:numPr>
                <w:ilvl w:val="1"/>
                <w:numId w:val="64"/>
              </w:numPr>
              <w:tabs>
                <w:tab w:val="left" w:pos="1002"/>
              </w:tabs>
              <w:spacing w:before="7"/>
              <w:rPr>
                <w:lang w:val="es-CL"/>
              </w:rPr>
            </w:pPr>
            <w:r w:rsidRPr="00626AFE">
              <w:rPr>
                <w:lang w:val="es-CL"/>
              </w:rPr>
              <w:t xml:space="preserve">Se ofrece a compartir la esponja de la mesa de agua cuando </w:t>
            </w:r>
            <w:r w:rsidR="00A6617E">
              <w:rPr>
                <w:lang w:val="es-CL"/>
              </w:rPr>
              <w:t>solo</w:t>
            </w:r>
            <w:r w:rsidRPr="00626AFE">
              <w:rPr>
                <w:lang w:val="es-CL"/>
              </w:rPr>
              <w:t xml:space="preserve"> hay una disponible.</w:t>
            </w:r>
          </w:p>
          <w:p w14:paraId="37F226D5" w14:textId="4BD112D8" w:rsidR="00664DFD" w:rsidRPr="00626AFE" w:rsidRDefault="00626AFE" w:rsidP="00626AFE">
            <w:pPr>
              <w:pStyle w:val="TableParagraph"/>
              <w:numPr>
                <w:ilvl w:val="1"/>
                <w:numId w:val="64"/>
              </w:numPr>
              <w:tabs>
                <w:tab w:val="left" w:pos="1002"/>
              </w:tabs>
              <w:rPr>
                <w:lang w:val="es-CL"/>
              </w:rPr>
            </w:pPr>
            <w:r w:rsidRPr="00626AFE">
              <w:rPr>
                <w:lang w:val="es-CL"/>
              </w:rPr>
              <w:t>Cierra la llave del agua cuando se cepilla los dientes.</w:t>
            </w:r>
          </w:p>
          <w:p w14:paraId="2DF54F4F" w14:textId="651BF440" w:rsidR="00664DFD" w:rsidRPr="00626AFE" w:rsidRDefault="00626AFE" w:rsidP="00626AFE">
            <w:pPr>
              <w:pStyle w:val="TableParagraph"/>
              <w:numPr>
                <w:ilvl w:val="0"/>
                <w:numId w:val="64"/>
              </w:numPr>
              <w:tabs>
                <w:tab w:val="left" w:pos="728"/>
                <w:tab w:val="left" w:pos="729"/>
              </w:tabs>
              <w:rPr>
                <w:b/>
                <w:lang w:val="es-CL"/>
              </w:rPr>
            </w:pPr>
            <w:r w:rsidRPr="00626AFE">
              <w:rPr>
                <w:b/>
                <w:lang w:val="es-CL"/>
              </w:rPr>
              <w:t>Describe su rol en casa, en la escuela y en la comunidad.</w:t>
            </w:r>
          </w:p>
          <w:p w14:paraId="36F05441" w14:textId="70FEA2B7" w:rsidR="00664DFD" w:rsidRPr="00626AFE" w:rsidRDefault="00626AFE" w:rsidP="00626AFE">
            <w:pPr>
              <w:pStyle w:val="TableParagraph"/>
              <w:numPr>
                <w:ilvl w:val="1"/>
                <w:numId w:val="64"/>
              </w:numPr>
              <w:tabs>
                <w:tab w:val="left" w:pos="1088"/>
                <w:tab w:val="left" w:pos="1089"/>
              </w:tabs>
              <w:spacing w:before="2"/>
              <w:rPr>
                <w:lang w:val="es-CL"/>
              </w:rPr>
            </w:pPr>
            <w:r w:rsidRPr="00626AFE">
              <w:rPr>
                <w:lang w:val="es-CL"/>
              </w:rPr>
              <w:t xml:space="preserve">Dice: </w:t>
            </w:r>
            <w:r w:rsidR="00A24FD2">
              <w:rPr>
                <w:lang w:val="es-CL"/>
              </w:rPr>
              <w:t>“</w:t>
            </w:r>
            <w:r w:rsidRPr="00626AFE">
              <w:rPr>
                <w:lang w:val="es-CL"/>
              </w:rPr>
              <w:t>Hoy soy el encargado de la puerta</w:t>
            </w:r>
            <w:r w:rsidR="00A24FD2">
              <w:rPr>
                <w:lang w:val="es-CL"/>
              </w:rPr>
              <w:t>”</w:t>
            </w:r>
            <w:r w:rsidRPr="00626AFE">
              <w:rPr>
                <w:lang w:val="es-CL"/>
              </w:rPr>
              <w:t>.</w:t>
            </w:r>
          </w:p>
          <w:p w14:paraId="3CDD1130" w14:textId="080FEB3F" w:rsidR="00664DFD" w:rsidRPr="00C8111B" w:rsidRDefault="00626AFE" w:rsidP="00626AFE">
            <w:pPr>
              <w:pStyle w:val="TableParagraph"/>
              <w:numPr>
                <w:ilvl w:val="1"/>
                <w:numId w:val="64"/>
              </w:numPr>
              <w:tabs>
                <w:tab w:val="left" w:pos="1089"/>
                <w:tab w:val="left" w:pos="1090"/>
              </w:tabs>
              <w:rPr>
                <w:color w:val="FF0000"/>
                <w:lang w:val="es-CL"/>
              </w:rPr>
            </w:pPr>
            <w:r w:rsidRPr="00626AFE">
              <w:rPr>
                <w:lang w:val="es-CL"/>
              </w:rPr>
              <w:t xml:space="preserve">Dice: </w:t>
            </w:r>
            <w:r w:rsidR="00A24FD2">
              <w:rPr>
                <w:lang w:val="es-CL"/>
              </w:rPr>
              <w:t>“</w:t>
            </w:r>
            <w:r w:rsidRPr="00626AFE">
              <w:rPr>
                <w:lang w:val="es-CL"/>
              </w:rPr>
              <w:t>Le ayudé a mi abuela a contar las manzanas en el supermercado</w:t>
            </w:r>
            <w:r w:rsidR="00A24FD2">
              <w:rPr>
                <w:lang w:val="es-CL"/>
              </w:rPr>
              <w:t>”</w:t>
            </w:r>
            <w:r w:rsidRPr="00626AFE">
              <w:rPr>
                <w:lang w:val="es-CL"/>
              </w:rPr>
              <w:t>.</w:t>
            </w:r>
          </w:p>
        </w:tc>
      </w:tr>
    </w:tbl>
    <w:p w14:paraId="183AE9F0" w14:textId="16EAF439" w:rsidR="00B84202" w:rsidRPr="00C8111B" w:rsidRDefault="00B84202" w:rsidP="009B7CE2">
      <w:pPr>
        <w:rPr>
          <w:lang w:val="es-CL"/>
        </w:rPr>
      </w:pPr>
    </w:p>
    <w:tbl>
      <w:tblPr>
        <w:tblW w:w="14743" w:type="dxa"/>
        <w:tblInd w:w="-15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3"/>
      </w:tblGrid>
      <w:tr w:rsidR="00DE0F56" w14:paraId="363053E4" w14:textId="77777777" w:rsidTr="00DE0F56">
        <w:trPr>
          <w:trHeight w:val="518"/>
        </w:trPr>
        <w:tc>
          <w:tcPr>
            <w:tcW w:w="14743" w:type="dxa"/>
            <w:shd w:val="clear" w:color="auto" w:fill="BF0D3E" w:themeFill="accent2"/>
            <w:vAlign w:val="center"/>
          </w:tcPr>
          <w:p w14:paraId="5B1455E7" w14:textId="4A4C4068" w:rsidR="00DE0F56" w:rsidRPr="00925F2B" w:rsidRDefault="00DE0F56" w:rsidP="00DE0F56">
            <w:pPr>
              <w:pStyle w:val="TableParagraph"/>
              <w:spacing w:before="88"/>
              <w:ind w:left="141"/>
              <w:jc w:val="center"/>
              <w:rPr>
                <w:b/>
                <w:sz w:val="28"/>
                <w:lang w:val="es-CL"/>
              </w:rPr>
            </w:pPr>
            <w:r w:rsidRPr="00925F2B">
              <w:rPr>
                <w:b/>
                <w:color w:val="FFFFFF" w:themeColor="background1"/>
                <w:sz w:val="32"/>
                <w:szCs w:val="28"/>
                <w:lang w:val="es-CL"/>
              </w:rPr>
              <w:lastRenderedPageBreak/>
              <w:t>ESTUDIOS SOCIALES</w:t>
            </w:r>
          </w:p>
        </w:tc>
      </w:tr>
      <w:tr w:rsidR="00DE0F56" w14:paraId="22329FF3" w14:textId="77777777" w:rsidTr="00DE0F56">
        <w:trPr>
          <w:trHeight w:val="458"/>
        </w:trPr>
        <w:tc>
          <w:tcPr>
            <w:tcW w:w="14743" w:type="dxa"/>
            <w:shd w:val="clear" w:color="auto" w:fill="FBC9D1"/>
          </w:tcPr>
          <w:p w14:paraId="55C92F91" w14:textId="10899BFC" w:rsidR="00DE0F56" w:rsidRPr="00925F2B" w:rsidRDefault="00DE0F56" w:rsidP="00DE0F56">
            <w:pPr>
              <w:pStyle w:val="TableParagraph"/>
              <w:spacing w:before="88"/>
              <w:ind w:left="141"/>
              <w:rPr>
                <w:rFonts w:asciiTheme="minorHAnsi" w:hAnsiTheme="minorHAnsi"/>
                <w:b/>
                <w:sz w:val="28"/>
                <w:szCs w:val="28"/>
                <w:lang w:val="es-CL"/>
              </w:rPr>
            </w:pPr>
            <w:r w:rsidRPr="00925F2B">
              <w:rPr>
                <w:rFonts w:asciiTheme="minorHAnsi" w:hAnsiTheme="minorHAnsi"/>
                <w:b/>
                <w:sz w:val="28"/>
                <w:lang w:val="es-CL"/>
              </w:rPr>
              <w:t>ASPECTO 2: COMUNIDAD</w:t>
            </w:r>
          </w:p>
        </w:tc>
      </w:tr>
      <w:tr w:rsidR="00B72373" w14:paraId="47465A30" w14:textId="77777777" w:rsidTr="00DE0F56">
        <w:trPr>
          <w:trHeight w:val="440"/>
        </w:trPr>
        <w:tc>
          <w:tcPr>
            <w:tcW w:w="14743" w:type="dxa"/>
            <w:shd w:val="clear" w:color="auto" w:fill="FDE3EA"/>
            <w:vAlign w:val="center"/>
          </w:tcPr>
          <w:p w14:paraId="5DCAC722" w14:textId="304B1CAD" w:rsidR="00B72373" w:rsidRPr="00925F2B" w:rsidRDefault="00B72373" w:rsidP="00925F2B">
            <w:pPr>
              <w:pStyle w:val="TableParagraph"/>
              <w:spacing w:before="37"/>
              <w:ind w:left="111"/>
              <w:rPr>
                <w:rFonts w:asciiTheme="minorHAnsi" w:hAnsiTheme="minorHAnsi"/>
                <w:b/>
                <w:sz w:val="28"/>
                <w:szCs w:val="28"/>
                <w:lang w:val="es-CL"/>
              </w:rPr>
            </w:pPr>
            <w:r w:rsidRPr="00925F2B">
              <w:rPr>
                <w:rFonts w:asciiTheme="minorHAnsi" w:hAnsiTheme="minorHAnsi"/>
                <w:b/>
                <w:sz w:val="28"/>
                <w:szCs w:val="28"/>
                <w:lang w:val="es-CL"/>
              </w:rPr>
              <w:t>Concept</w:t>
            </w:r>
            <w:r w:rsidR="00925F2B" w:rsidRPr="00925F2B">
              <w:rPr>
                <w:rFonts w:asciiTheme="minorHAnsi" w:hAnsiTheme="minorHAnsi"/>
                <w:b/>
                <w:sz w:val="28"/>
                <w:szCs w:val="28"/>
                <w:lang w:val="es-CL"/>
              </w:rPr>
              <w:t>o</w:t>
            </w:r>
            <w:r w:rsidRPr="00925F2B">
              <w:rPr>
                <w:rFonts w:asciiTheme="minorHAnsi" w:hAnsiTheme="minorHAnsi"/>
                <w:b/>
                <w:spacing w:val="-5"/>
                <w:sz w:val="28"/>
                <w:szCs w:val="28"/>
                <w:lang w:val="es-CL"/>
              </w:rPr>
              <w:t xml:space="preserve"> </w:t>
            </w:r>
            <w:r w:rsidRPr="00925F2B">
              <w:rPr>
                <w:rFonts w:asciiTheme="minorHAnsi" w:hAnsiTheme="minorHAnsi"/>
                <w:b/>
                <w:sz w:val="28"/>
                <w:szCs w:val="28"/>
                <w:lang w:val="es-CL"/>
              </w:rPr>
              <w:t>3:</w:t>
            </w:r>
            <w:r w:rsidRPr="00925F2B">
              <w:rPr>
                <w:rFonts w:asciiTheme="minorHAnsi" w:hAnsiTheme="minorHAnsi"/>
                <w:b/>
                <w:spacing w:val="-3"/>
                <w:sz w:val="28"/>
                <w:szCs w:val="28"/>
                <w:lang w:val="es-CL"/>
              </w:rPr>
              <w:t xml:space="preserve"> </w:t>
            </w:r>
            <w:r w:rsidRPr="00925F2B">
              <w:rPr>
                <w:rFonts w:asciiTheme="minorHAnsi" w:hAnsiTheme="minorHAnsi"/>
                <w:b/>
                <w:sz w:val="28"/>
                <w:szCs w:val="28"/>
                <w:lang w:val="es-CL"/>
              </w:rPr>
              <w:t>En</w:t>
            </w:r>
            <w:r w:rsidR="00925F2B" w:rsidRPr="00925F2B">
              <w:rPr>
                <w:rFonts w:asciiTheme="minorHAnsi" w:hAnsiTheme="minorHAnsi"/>
                <w:b/>
                <w:sz w:val="28"/>
                <w:szCs w:val="28"/>
                <w:lang w:val="es-CL"/>
              </w:rPr>
              <w:t>torno</w:t>
            </w:r>
          </w:p>
        </w:tc>
      </w:tr>
      <w:tr w:rsidR="00BC4FA4" w:rsidRPr="00E05479" w14:paraId="08A594A9" w14:textId="77777777" w:rsidTr="00DE0F56">
        <w:trPr>
          <w:trHeight w:val="1880"/>
        </w:trPr>
        <w:tc>
          <w:tcPr>
            <w:tcW w:w="14743" w:type="dxa"/>
          </w:tcPr>
          <w:p w14:paraId="22FAC08F" w14:textId="316C9FB5" w:rsidR="00BC4FA4" w:rsidRPr="00626AFE" w:rsidRDefault="00626AFE" w:rsidP="009A548D">
            <w:pPr>
              <w:pStyle w:val="TableParagraph"/>
              <w:spacing w:before="3"/>
              <w:ind w:left="111"/>
              <w:rPr>
                <w:b/>
                <w:lang w:val="es-CL"/>
              </w:rPr>
            </w:pPr>
            <w:r w:rsidRPr="00626AFE">
              <w:rPr>
                <w:b/>
                <w:lang w:val="es-CL"/>
              </w:rPr>
              <w:t xml:space="preserve">El niño demuestra </w:t>
            </w:r>
            <w:r>
              <w:rPr>
                <w:b/>
                <w:lang w:val="es-CL"/>
              </w:rPr>
              <w:t>estar</w:t>
            </w:r>
            <w:r w:rsidRPr="00626AFE">
              <w:rPr>
                <w:b/>
                <w:lang w:val="es-CL"/>
              </w:rPr>
              <w:t xml:space="preserve"> consciente de los lugares dentro y alrededor de su comunidad y del entorno.</w:t>
            </w:r>
          </w:p>
          <w:p w14:paraId="08B9FCB4" w14:textId="77777777" w:rsidR="00BC4FA4" w:rsidRPr="00626AFE" w:rsidRDefault="00BC4FA4" w:rsidP="009A548D">
            <w:pPr>
              <w:pStyle w:val="TableParagraph"/>
              <w:spacing w:before="1"/>
              <w:rPr>
                <w:rFonts w:ascii="Roboto"/>
                <w:b/>
                <w:color w:val="FF0000"/>
                <w:sz w:val="23"/>
                <w:lang w:val="es-CL"/>
              </w:rPr>
            </w:pPr>
          </w:p>
          <w:p w14:paraId="62203531" w14:textId="4431D0BE" w:rsidR="00BC4FA4" w:rsidRPr="00626AFE" w:rsidRDefault="00626AFE" w:rsidP="00C8111B">
            <w:pPr>
              <w:pStyle w:val="TableParagraph"/>
              <w:ind w:left="111" w:right="487"/>
              <w:rPr>
                <w:color w:val="FF0000"/>
                <w:lang w:val="es-CL"/>
              </w:rPr>
            </w:pPr>
            <w:r w:rsidRPr="00626AFE">
              <w:rPr>
                <w:lang w:val="es-CL"/>
              </w:rPr>
              <w:t>A medida que los niños pequeños exploran su comunidad y visitan distint</w:t>
            </w:r>
            <w:r>
              <w:rPr>
                <w:lang w:val="es-CL"/>
              </w:rPr>
              <w:t xml:space="preserve">os lugares, comienzan </w:t>
            </w:r>
            <w:r w:rsidRPr="00626AFE">
              <w:rPr>
                <w:lang w:val="es-CL"/>
              </w:rPr>
              <w:t xml:space="preserve">a desarrollar un sentido de la orientación y la localización. Cuando van en el autobús o en el coche, o cuando caminan por sus barrios, los niños toman conciencia de las señales, los símbolos y otros puntos de referencia. </w:t>
            </w:r>
            <w:r w:rsidR="00C8111B" w:rsidRPr="00626AFE">
              <w:rPr>
                <w:lang w:val="es-CL"/>
              </w:rPr>
              <w:t xml:space="preserve">Esto </w:t>
            </w:r>
            <w:r w:rsidR="00C8111B">
              <w:rPr>
                <w:lang w:val="es-CL"/>
              </w:rPr>
              <w:t xml:space="preserve">les </w:t>
            </w:r>
            <w:r w:rsidRPr="00626AFE">
              <w:rPr>
                <w:lang w:val="es-CL"/>
              </w:rPr>
              <w:t>ayuda a desarrollar una relación más fuerte con el sentido del lugar que anima a los niños a cuidar y defender su entorno.</w:t>
            </w:r>
          </w:p>
        </w:tc>
      </w:tr>
      <w:tr w:rsidR="00BC4FA4" w:rsidRPr="00E05479" w14:paraId="2D25F58B" w14:textId="77777777" w:rsidTr="0030108A">
        <w:trPr>
          <w:trHeight w:val="5436"/>
        </w:trPr>
        <w:tc>
          <w:tcPr>
            <w:tcW w:w="14743" w:type="dxa"/>
          </w:tcPr>
          <w:p w14:paraId="5344D489" w14:textId="2365B084" w:rsidR="00BC4FA4" w:rsidRPr="00937C9A" w:rsidRDefault="008175BB" w:rsidP="009A548D">
            <w:pPr>
              <w:pStyle w:val="TableParagraph"/>
              <w:spacing w:before="4"/>
              <w:ind w:left="111"/>
              <w:rPr>
                <w:b/>
                <w:lang w:val="es-CL"/>
              </w:rPr>
            </w:pPr>
            <w:proofErr w:type="gramStart"/>
            <w:r w:rsidRPr="00937C9A">
              <w:rPr>
                <w:b/>
                <w:lang w:val="es-CL"/>
              </w:rPr>
              <w:t xml:space="preserve">Indicadores </w:t>
            </w:r>
            <w:r w:rsidR="00245895">
              <w:rPr>
                <w:b/>
                <w:lang w:val="es-CL"/>
              </w:rPr>
              <w:t xml:space="preserve"> y</w:t>
            </w:r>
            <w:proofErr w:type="gramEnd"/>
            <w:r w:rsidR="00245895">
              <w:rPr>
                <w:b/>
                <w:lang w:val="es-CL"/>
              </w:rPr>
              <w:t xml:space="preserve"> ejemplos en el contexto</w:t>
            </w:r>
            <w:r w:rsidRPr="00937C9A">
              <w:rPr>
                <w:b/>
                <w:lang w:val="es-CL"/>
              </w:rPr>
              <w:t xml:space="preserve"> de </w:t>
            </w:r>
            <w:r w:rsidR="003C3127">
              <w:rPr>
                <w:b/>
                <w:lang w:val="es-CL"/>
              </w:rPr>
              <w:t>Rutinas diarias</w:t>
            </w:r>
            <w:r w:rsidRPr="00937C9A">
              <w:rPr>
                <w:b/>
                <w:lang w:val="es-CL"/>
              </w:rPr>
              <w:t>, Actividades y Juegos</w:t>
            </w:r>
          </w:p>
          <w:p w14:paraId="129A6E01" w14:textId="77777777" w:rsidR="00BC4FA4" w:rsidRPr="00937C9A" w:rsidRDefault="00BC4FA4" w:rsidP="009A548D">
            <w:pPr>
              <w:pStyle w:val="TableParagraph"/>
              <w:spacing w:before="8"/>
              <w:rPr>
                <w:rFonts w:ascii="Roboto"/>
                <w:b/>
                <w:sz w:val="21"/>
                <w:lang w:val="es-CL"/>
              </w:rPr>
            </w:pPr>
          </w:p>
          <w:p w14:paraId="497AD4DC" w14:textId="7E6A3173" w:rsidR="00BC4FA4" w:rsidRPr="00937C9A" w:rsidRDefault="00C8111B" w:rsidP="00C8111B">
            <w:pPr>
              <w:pStyle w:val="TableParagraph"/>
              <w:numPr>
                <w:ilvl w:val="0"/>
                <w:numId w:val="65"/>
              </w:numPr>
              <w:tabs>
                <w:tab w:val="left" w:pos="831"/>
              </w:tabs>
              <w:jc w:val="left"/>
              <w:rPr>
                <w:b/>
                <w:lang w:val="es-CL"/>
              </w:rPr>
            </w:pPr>
            <w:r w:rsidRPr="00937C9A">
              <w:rPr>
                <w:b/>
                <w:lang w:val="es-CL"/>
              </w:rPr>
              <w:t xml:space="preserve">Describe la </w:t>
            </w:r>
            <w:r w:rsidRPr="00937C9A">
              <w:rPr>
                <w:b/>
                <w:u w:val="single"/>
                <w:lang w:val="es-CL"/>
              </w:rPr>
              <w:t>dirección</w:t>
            </w:r>
            <w:r w:rsidRPr="00937C9A">
              <w:rPr>
                <w:b/>
                <w:lang w:val="es-CL"/>
              </w:rPr>
              <w:t xml:space="preserve"> y/o la ubicación dentro de la comunidad. </w:t>
            </w:r>
          </w:p>
          <w:p w14:paraId="0844D41E" w14:textId="75C52EB3" w:rsidR="00BC4FA4" w:rsidRPr="00937C9A" w:rsidRDefault="00C8111B" w:rsidP="00C8111B">
            <w:pPr>
              <w:pStyle w:val="TableParagraph"/>
              <w:numPr>
                <w:ilvl w:val="1"/>
                <w:numId w:val="65"/>
              </w:numPr>
              <w:tabs>
                <w:tab w:val="left" w:pos="1085"/>
              </w:tabs>
              <w:rPr>
                <w:lang w:val="es-CL"/>
              </w:rPr>
            </w:pPr>
            <w:r w:rsidRPr="00937C9A">
              <w:rPr>
                <w:lang w:val="es-CL"/>
              </w:rPr>
              <w:t xml:space="preserve">Dice: </w:t>
            </w:r>
            <w:r w:rsidR="00A24FD2">
              <w:rPr>
                <w:lang w:val="es-CL"/>
              </w:rPr>
              <w:t>“</w:t>
            </w:r>
            <w:r w:rsidRPr="00937C9A">
              <w:rPr>
                <w:lang w:val="es-CL"/>
              </w:rPr>
              <w:t>Pasamos por la biblioteca de camino al parque</w:t>
            </w:r>
            <w:r w:rsidR="00A24FD2">
              <w:rPr>
                <w:lang w:val="es-CL"/>
              </w:rPr>
              <w:t>”</w:t>
            </w:r>
            <w:r w:rsidRPr="00937C9A">
              <w:rPr>
                <w:lang w:val="es-CL"/>
              </w:rPr>
              <w:t>.</w:t>
            </w:r>
          </w:p>
          <w:p w14:paraId="538A2E5B" w14:textId="271E373D" w:rsidR="00BC4FA4" w:rsidRPr="00937C9A" w:rsidRDefault="00C8111B" w:rsidP="00C8111B">
            <w:pPr>
              <w:pStyle w:val="TableParagraph"/>
              <w:numPr>
                <w:ilvl w:val="1"/>
                <w:numId w:val="65"/>
              </w:numPr>
              <w:tabs>
                <w:tab w:val="left" w:pos="1085"/>
              </w:tabs>
              <w:rPr>
                <w:lang w:val="es-CL"/>
              </w:rPr>
            </w:pPr>
            <w:r w:rsidRPr="00937C9A">
              <w:rPr>
                <w:lang w:val="es-CL"/>
              </w:rPr>
              <w:t>Dibuja un mapa sencillo de su casa y lo recrea con bloques y materiales reciclados.</w:t>
            </w:r>
          </w:p>
          <w:p w14:paraId="77214062" w14:textId="3A144083" w:rsidR="00BC4FA4" w:rsidRPr="00937C9A" w:rsidRDefault="00C8111B" w:rsidP="00C8111B">
            <w:pPr>
              <w:pStyle w:val="TableParagraph"/>
              <w:numPr>
                <w:ilvl w:val="0"/>
                <w:numId w:val="65"/>
              </w:numPr>
              <w:tabs>
                <w:tab w:val="left" w:pos="470"/>
              </w:tabs>
              <w:spacing w:before="211" w:line="223" w:lineRule="auto"/>
              <w:ind w:right="726"/>
              <w:jc w:val="left"/>
              <w:rPr>
                <w:b/>
                <w:lang w:val="es-CL"/>
              </w:rPr>
            </w:pPr>
            <w:r w:rsidRPr="00937C9A">
              <w:rPr>
                <w:b/>
                <w:lang w:val="es-CL"/>
              </w:rPr>
              <w:t>Describe algunas características físicas del entorno en el que vive (por ejemplo, edificios y elementos naturales como las montañas y el clima).</w:t>
            </w:r>
          </w:p>
          <w:p w14:paraId="51AFDBF2" w14:textId="3CF74194" w:rsidR="00BC4FA4" w:rsidRPr="00937C9A" w:rsidRDefault="00C8111B" w:rsidP="00C8111B">
            <w:pPr>
              <w:pStyle w:val="TableParagraph"/>
              <w:numPr>
                <w:ilvl w:val="1"/>
                <w:numId w:val="65"/>
              </w:numPr>
              <w:tabs>
                <w:tab w:val="left" w:pos="1085"/>
              </w:tabs>
              <w:spacing w:before="8"/>
              <w:rPr>
                <w:lang w:val="es-CL"/>
              </w:rPr>
            </w:pPr>
            <w:r w:rsidRPr="00937C9A">
              <w:rPr>
                <w:lang w:val="es-CL"/>
              </w:rPr>
              <w:t xml:space="preserve">Dice: </w:t>
            </w:r>
            <w:r w:rsidR="00A24FD2">
              <w:rPr>
                <w:lang w:val="es-CL"/>
              </w:rPr>
              <w:t>“</w:t>
            </w:r>
            <w:r w:rsidRPr="00937C9A">
              <w:rPr>
                <w:lang w:val="es-CL"/>
              </w:rPr>
              <w:t>Hay muchas montañas donde vivo</w:t>
            </w:r>
            <w:r w:rsidR="00A24FD2">
              <w:rPr>
                <w:lang w:val="es-CL"/>
              </w:rPr>
              <w:t>”</w:t>
            </w:r>
            <w:r w:rsidRPr="00937C9A">
              <w:rPr>
                <w:lang w:val="es-CL"/>
              </w:rPr>
              <w:t>.</w:t>
            </w:r>
          </w:p>
          <w:p w14:paraId="6295C5ED" w14:textId="13A76D3B" w:rsidR="00BC4FA4" w:rsidRPr="00937C9A" w:rsidRDefault="00C8111B" w:rsidP="00C8111B">
            <w:pPr>
              <w:pStyle w:val="TableParagraph"/>
              <w:numPr>
                <w:ilvl w:val="1"/>
                <w:numId w:val="65"/>
              </w:numPr>
              <w:tabs>
                <w:tab w:val="left" w:pos="1085"/>
              </w:tabs>
              <w:spacing w:before="9"/>
              <w:rPr>
                <w:lang w:val="es-CL"/>
              </w:rPr>
            </w:pPr>
            <w:r w:rsidRPr="00937C9A">
              <w:rPr>
                <w:lang w:val="es-CL"/>
              </w:rPr>
              <w:t xml:space="preserve">Dice: </w:t>
            </w:r>
            <w:r w:rsidR="00A24FD2">
              <w:rPr>
                <w:lang w:val="es-CL"/>
              </w:rPr>
              <w:t>“</w:t>
            </w:r>
            <w:r w:rsidRPr="00937C9A">
              <w:rPr>
                <w:lang w:val="es-CL"/>
              </w:rPr>
              <w:t>Hace calor afuera</w:t>
            </w:r>
            <w:r w:rsidR="00A24FD2">
              <w:rPr>
                <w:lang w:val="es-CL"/>
              </w:rPr>
              <w:t>”</w:t>
            </w:r>
            <w:r w:rsidRPr="00937C9A">
              <w:rPr>
                <w:lang w:val="es-CL"/>
              </w:rPr>
              <w:t>.</w:t>
            </w:r>
          </w:p>
          <w:p w14:paraId="26D70E55" w14:textId="77777777" w:rsidR="00BC4FA4" w:rsidRPr="00937C9A" w:rsidRDefault="00BC4FA4" w:rsidP="009A548D">
            <w:pPr>
              <w:pStyle w:val="TableParagraph"/>
              <w:rPr>
                <w:rFonts w:ascii="Roboto"/>
                <w:b/>
                <w:sz w:val="23"/>
                <w:lang w:val="es-CL"/>
              </w:rPr>
            </w:pPr>
          </w:p>
          <w:p w14:paraId="234DA8AD" w14:textId="1E2FE83A" w:rsidR="00BC4FA4" w:rsidRPr="00937C9A" w:rsidRDefault="00C8111B" w:rsidP="00DB554A">
            <w:pPr>
              <w:pStyle w:val="TableParagraph"/>
              <w:numPr>
                <w:ilvl w:val="0"/>
                <w:numId w:val="65"/>
              </w:numPr>
              <w:tabs>
                <w:tab w:val="left" w:pos="730"/>
              </w:tabs>
              <w:jc w:val="left"/>
              <w:rPr>
                <w:b/>
                <w:lang w:val="es-CL"/>
              </w:rPr>
            </w:pPr>
            <w:r w:rsidRPr="00937C9A">
              <w:rPr>
                <w:b/>
                <w:lang w:val="es-CL"/>
              </w:rPr>
              <w:t>Reconoce que las personas comparten el medio ambiente con otras personas, plantas y animales.</w:t>
            </w:r>
          </w:p>
          <w:p w14:paraId="754CA77F" w14:textId="03CDD7E7" w:rsidR="00BC4FA4" w:rsidRPr="00937C9A" w:rsidRDefault="00DB554A" w:rsidP="00DB554A">
            <w:pPr>
              <w:pStyle w:val="TableParagraph"/>
              <w:numPr>
                <w:ilvl w:val="1"/>
                <w:numId w:val="65"/>
              </w:numPr>
              <w:tabs>
                <w:tab w:val="left" w:pos="1090"/>
              </w:tabs>
              <w:rPr>
                <w:lang w:val="es-CL"/>
              </w:rPr>
            </w:pPr>
            <w:r w:rsidRPr="00937C9A">
              <w:rPr>
                <w:lang w:val="es-CL"/>
              </w:rPr>
              <w:t xml:space="preserve">Dice: </w:t>
            </w:r>
            <w:r w:rsidR="00A24FD2">
              <w:rPr>
                <w:lang w:val="es-CL"/>
              </w:rPr>
              <w:t>“</w:t>
            </w:r>
            <w:r w:rsidRPr="00937C9A">
              <w:rPr>
                <w:lang w:val="es-CL"/>
              </w:rPr>
              <w:t>¡No aplastes al bicho! El patio de recreo es su casa</w:t>
            </w:r>
            <w:r w:rsidR="00A24FD2">
              <w:rPr>
                <w:lang w:val="es-CL"/>
              </w:rPr>
              <w:t>”</w:t>
            </w:r>
            <w:r w:rsidRPr="00937C9A">
              <w:rPr>
                <w:lang w:val="es-CL"/>
              </w:rPr>
              <w:t>.</w:t>
            </w:r>
          </w:p>
          <w:p w14:paraId="18C2AB40" w14:textId="2F192899" w:rsidR="00BC4FA4" w:rsidRPr="00937C9A" w:rsidRDefault="00DB554A" w:rsidP="00DB554A">
            <w:pPr>
              <w:pStyle w:val="TableParagraph"/>
              <w:numPr>
                <w:ilvl w:val="1"/>
                <w:numId w:val="65"/>
              </w:numPr>
              <w:tabs>
                <w:tab w:val="left" w:pos="1090"/>
              </w:tabs>
              <w:rPr>
                <w:lang w:val="es-CL"/>
              </w:rPr>
            </w:pPr>
            <w:r w:rsidRPr="00937C9A">
              <w:rPr>
                <w:lang w:val="es-CL"/>
              </w:rPr>
              <w:t>Toma una foto del nido del pájaro en lugar de molestarlo.</w:t>
            </w:r>
          </w:p>
          <w:p w14:paraId="7F307051" w14:textId="4DF196ED" w:rsidR="00BC4FA4" w:rsidRPr="00937C9A" w:rsidRDefault="00BC4FA4" w:rsidP="009A548D">
            <w:pPr>
              <w:pStyle w:val="TableParagraph"/>
              <w:spacing w:before="10"/>
              <w:ind w:left="820"/>
              <w:rPr>
                <w:rFonts w:ascii="Wingdings" w:hAnsi="Wingdings"/>
                <w:lang w:val="es-CL"/>
              </w:rPr>
            </w:pPr>
          </w:p>
          <w:p w14:paraId="0051CADE" w14:textId="50827C8E" w:rsidR="00BC4FA4" w:rsidRPr="00937C9A" w:rsidRDefault="00DC1515" w:rsidP="00DC1515">
            <w:pPr>
              <w:pStyle w:val="TableParagraph"/>
              <w:numPr>
                <w:ilvl w:val="0"/>
                <w:numId w:val="65"/>
              </w:numPr>
              <w:tabs>
                <w:tab w:val="left" w:pos="754"/>
              </w:tabs>
              <w:jc w:val="left"/>
              <w:rPr>
                <w:b/>
                <w:lang w:val="es-CL"/>
              </w:rPr>
            </w:pPr>
            <w:r w:rsidRPr="00937C9A">
              <w:rPr>
                <w:b/>
                <w:lang w:val="es-CL"/>
              </w:rPr>
              <w:t>Muestra una comprensión de cómo cuidar el entorno interior y exterior.</w:t>
            </w:r>
          </w:p>
          <w:p w14:paraId="5CE04871" w14:textId="018E25E0" w:rsidR="00BC4FA4" w:rsidRPr="00937C9A" w:rsidRDefault="00937C9A" w:rsidP="00937C9A">
            <w:pPr>
              <w:pStyle w:val="TableParagraph"/>
              <w:numPr>
                <w:ilvl w:val="1"/>
                <w:numId w:val="65"/>
              </w:numPr>
              <w:tabs>
                <w:tab w:val="left" w:pos="1090"/>
              </w:tabs>
              <w:spacing w:before="1"/>
              <w:rPr>
                <w:lang w:val="es-CL"/>
              </w:rPr>
            </w:pPr>
            <w:r w:rsidRPr="00937C9A">
              <w:rPr>
                <w:lang w:val="es-CL"/>
              </w:rPr>
              <w:t>Recoge la basura del exterior y deposita el papel en el contenedor de reciclaje.</w:t>
            </w:r>
          </w:p>
          <w:p w14:paraId="2347EDD2" w14:textId="32289B31" w:rsidR="00BC4FA4" w:rsidRPr="00937C9A" w:rsidRDefault="00937C9A" w:rsidP="00BC4FA4">
            <w:pPr>
              <w:pStyle w:val="TableParagraph"/>
              <w:numPr>
                <w:ilvl w:val="1"/>
                <w:numId w:val="65"/>
              </w:numPr>
              <w:tabs>
                <w:tab w:val="left" w:pos="1090"/>
              </w:tabs>
              <w:ind w:left="1089" w:hanging="248"/>
              <w:rPr>
                <w:lang w:val="es-CL"/>
              </w:rPr>
            </w:pPr>
            <w:r w:rsidRPr="00937C9A">
              <w:rPr>
                <w:lang w:val="es-CL"/>
              </w:rPr>
              <w:t>Ayuda a plantar flores</w:t>
            </w:r>
            <w:r w:rsidR="00BC4FA4" w:rsidRPr="00937C9A">
              <w:rPr>
                <w:lang w:val="es-CL"/>
              </w:rPr>
              <w:t>.</w:t>
            </w:r>
          </w:p>
          <w:p w14:paraId="197B6031" w14:textId="05AEE5D7" w:rsidR="00BC4FA4" w:rsidRPr="00937C9A" w:rsidRDefault="00937C9A" w:rsidP="00937C9A">
            <w:pPr>
              <w:pStyle w:val="TableParagraph"/>
              <w:numPr>
                <w:ilvl w:val="1"/>
                <w:numId w:val="65"/>
              </w:numPr>
              <w:tabs>
                <w:tab w:val="left" w:pos="1090"/>
              </w:tabs>
              <w:rPr>
                <w:color w:val="FF0000"/>
                <w:lang w:val="es-CL"/>
              </w:rPr>
            </w:pPr>
            <w:r w:rsidRPr="00937C9A">
              <w:rPr>
                <w:lang w:val="es-CL"/>
              </w:rPr>
              <w:t>Pone los tapones en los rotuladores para que el siguiente compañero pueda u</w:t>
            </w:r>
            <w:r>
              <w:rPr>
                <w:lang w:val="es-CL"/>
              </w:rPr>
              <w:t>sa</w:t>
            </w:r>
            <w:r w:rsidRPr="00937C9A">
              <w:rPr>
                <w:lang w:val="es-CL"/>
              </w:rPr>
              <w:t>rlos.</w:t>
            </w:r>
          </w:p>
        </w:tc>
      </w:tr>
    </w:tbl>
    <w:p w14:paraId="7094454B" w14:textId="5AE451EA" w:rsidR="00BC4FA4" w:rsidRPr="00937C9A" w:rsidRDefault="00BC4FA4" w:rsidP="009B7CE2">
      <w:pPr>
        <w:rPr>
          <w:lang w:val="es-CL"/>
        </w:rPr>
      </w:pPr>
    </w:p>
    <w:p w14:paraId="6EFE9027" w14:textId="77777777" w:rsidR="00AD2A3D" w:rsidRPr="0030108A" w:rsidRDefault="00AD2A3D">
      <w:pPr>
        <w:spacing w:after="160"/>
        <w:rPr>
          <w:rFonts w:eastAsia="Arial" w:cs="Arial"/>
          <w:b/>
          <w:bCs/>
          <w:sz w:val="36"/>
          <w:szCs w:val="36"/>
          <w:lang w:val="es-MX"/>
        </w:rPr>
      </w:pPr>
      <w:bookmarkStart w:id="103" w:name="_Toc70402384"/>
      <w:r w:rsidRPr="0030108A">
        <w:rPr>
          <w:lang w:val="es-MX"/>
        </w:rPr>
        <w:br w:type="page"/>
      </w:r>
    </w:p>
    <w:p w14:paraId="12EC9E67" w14:textId="7457FFD5" w:rsidR="00BC4FA4" w:rsidRPr="00032E45" w:rsidRDefault="006079C6" w:rsidP="00BB0D7D">
      <w:pPr>
        <w:pStyle w:val="Heading3"/>
      </w:pPr>
      <w:r>
        <w:lastRenderedPageBreak/>
        <w:t>ASPECTO</w:t>
      </w:r>
      <w:r w:rsidR="00C867FE" w:rsidRPr="00032E45">
        <w:t xml:space="preserve"> 3: HISTOR</w:t>
      </w:r>
      <w:r>
        <w:t xml:space="preserve">IA </w:t>
      </w:r>
      <w:r w:rsidR="00C867FE" w:rsidRPr="00032E45">
        <w:t>Y EVENT</w:t>
      </w:r>
      <w:r>
        <w:t>O</w:t>
      </w:r>
      <w:r w:rsidR="00C867FE" w:rsidRPr="00032E45">
        <w:t>S</w:t>
      </w:r>
      <w:bookmarkEnd w:id="103"/>
    </w:p>
    <w:p w14:paraId="737EA935" w14:textId="5D2E3AF5" w:rsidR="00C867FE" w:rsidRPr="005D4086" w:rsidRDefault="00C867FE" w:rsidP="00C867FE">
      <w:pPr>
        <w:rPr>
          <w:sz w:val="10"/>
          <w:szCs w:val="10"/>
        </w:rPr>
      </w:pPr>
    </w:p>
    <w:tbl>
      <w:tblPr>
        <w:tblW w:w="14743" w:type="dxa"/>
        <w:tblInd w:w="-15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3"/>
      </w:tblGrid>
      <w:tr w:rsidR="005D4086" w14:paraId="7DC51B7A" w14:textId="77777777" w:rsidTr="00DE0F56">
        <w:trPr>
          <w:trHeight w:val="467"/>
        </w:trPr>
        <w:tc>
          <w:tcPr>
            <w:tcW w:w="14743" w:type="dxa"/>
            <w:shd w:val="clear" w:color="auto" w:fill="BF0D3E" w:themeFill="accent2"/>
          </w:tcPr>
          <w:p w14:paraId="1273C123" w14:textId="3B2C5002" w:rsidR="005D4086" w:rsidRPr="00AC49AA" w:rsidRDefault="006079C6" w:rsidP="006079C6">
            <w:pPr>
              <w:pStyle w:val="TableParagraph"/>
              <w:spacing w:before="88"/>
              <w:ind w:left="90" w:right="720"/>
              <w:jc w:val="center"/>
              <w:rPr>
                <w:b/>
                <w:sz w:val="28"/>
              </w:rPr>
            </w:pPr>
            <w:r>
              <w:rPr>
                <w:b/>
                <w:color w:val="FFFFFF" w:themeColor="background1"/>
                <w:sz w:val="32"/>
                <w:szCs w:val="28"/>
              </w:rPr>
              <w:t xml:space="preserve">ESTUDIOS </w:t>
            </w:r>
            <w:r w:rsidR="005D4086">
              <w:rPr>
                <w:b/>
                <w:color w:val="FFFFFF" w:themeColor="background1"/>
                <w:sz w:val="32"/>
                <w:szCs w:val="28"/>
              </w:rPr>
              <w:t>SOCIALES</w:t>
            </w:r>
          </w:p>
        </w:tc>
      </w:tr>
      <w:tr w:rsidR="00AC49AA" w14:paraId="1CEFE03B" w14:textId="77777777" w:rsidTr="00DE0F56">
        <w:trPr>
          <w:trHeight w:val="467"/>
        </w:trPr>
        <w:tc>
          <w:tcPr>
            <w:tcW w:w="14743" w:type="dxa"/>
            <w:shd w:val="clear" w:color="auto" w:fill="FBC9D1"/>
          </w:tcPr>
          <w:p w14:paraId="454FAEC0" w14:textId="336F35F0" w:rsidR="00AC49AA" w:rsidRPr="005D4086" w:rsidRDefault="00925F2B" w:rsidP="00925F2B">
            <w:pPr>
              <w:pStyle w:val="TableParagraph"/>
              <w:spacing w:before="88"/>
              <w:ind w:left="141"/>
              <w:rPr>
                <w:rFonts w:ascii="Roboto" w:hAnsi="Roboto"/>
                <w:b/>
                <w:sz w:val="28"/>
                <w:szCs w:val="28"/>
              </w:rPr>
            </w:pPr>
            <w:r w:rsidRPr="00925F2B">
              <w:rPr>
                <w:rFonts w:asciiTheme="minorHAnsi" w:hAnsiTheme="minorHAnsi"/>
                <w:b/>
                <w:sz w:val="28"/>
                <w:lang w:val="es-CL"/>
              </w:rPr>
              <w:t xml:space="preserve">ASPECTO </w:t>
            </w:r>
            <w:r>
              <w:rPr>
                <w:rFonts w:asciiTheme="minorHAnsi" w:hAnsiTheme="minorHAnsi"/>
                <w:b/>
                <w:sz w:val="28"/>
                <w:lang w:val="es-CL"/>
              </w:rPr>
              <w:t>3</w:t>
            </w:r>
            <w:r w:rsidRPr="00925F2B">
              <w:rPr>
                <w:rFonts w:asciiTheme="minorHAnsi" w:hAnsiTheme="minorHAnsi"/>
                <w:b/>
                <w:sz w:val="28"/>
                <w:lang w:val="es-CL"/>
              </w:rPr>
              <w:t xml:space="preserve">: </w:t>
            </w:r>
            <w:r>
              <w:rPr>
                <w:rFonts w:asciiTheme="minorHAnsi" w:hAnsiTheme="minorHAnsi"/>
                <w:b/>
                <w:sz w:val="28"/>
                <w:lang w:val="es-CL"/>
              </w:rPr>
              <w:t>HISTORIA Y EVENTOS</w:t>
            </w:r>
          </w:p>
        </w:tc>
      </w:tr>
      <w:tr w:rsidR="005D4086" w:rsidRPr="00E05479" w14:paraId="5F88FBBB" w14:textId="77777777" w:rsidTr="00DE0F56">
        <w:trPr>
          <w:trHeight w:val="467"/>
        </w:trPr>
        <w:tc>
          <w:tcPr>
            <w:tcW w:w="14743" w:type="dxa"/>
            <w:shd w:val="clear" w:color="auto" w:fill="FDE3EA"/>
          </w:tcPr>
          <w:p w14:paraId="7E535FA3" w14:textId="1E37F856" w:rsidR="005D4086" w:rsidRPr="00925F2B" w:rsidRDefault="005D4086" w:rsidP="00925F2B">
            <w:pPr>
              <w:pStyle w:val="TableParagraph"/>
              <w:spacing w:before="37"/>
              <w:ind w:left="112"/>
              <w:rPr>
                <w:rFonts w:ascii="Roboto" w:hAnsi="Roboto"/>
                <w:b/>
                <w:sz w:val="28"/>
                <w:szCs w:val="28"/>
                <w:lang w:val="es-CL"/>
              </w:rPr>
            </w:pPr>
            <w:r w:rsidRPr="00925F2B">
              <w:rPr>
                <w:rFonts w:ascii="Roboto" w:hAnsi="Roboto"/>
                <w:b/>
                <w:sz w:val="28"/>
                <w:szCs w:val="28"/>
                <w:lang w:val="es-CL"/>
              </w:rPr>
              <w:t>Concept</w:t>
            </w:r>
            <w:r w:rsidR="00925F2B" w:rsidRPr="00925F2B">
              <w:rPr>
                <w:rFonts w:ascii="Roboto" w:hAnsi="Roboto"/>
                <w:b/>
                <w:sz w:val="28"/>
                <w:szCs w:val="28"/>
                <w:lang w:val="es-CL"/>
              </w:rPr>
              <w:t>o</w:t>
            </w:r>
            <w:r w:rsidRPr="00925F2B">
              <w:rPr>
                <w:rFonts w:ascii="Roboto" w:hAnsi="Roboto"/>
                <w:b/>
                <w:spacing w:val="-6"/>
                <w:sz w:val="28"/>
                <w:szCs w:val="28"/>
                <w:lang w:val="es-CL"/>
              </w:rPr>
              <w:t xml:space="preserve"> </w:t>
            </w:r>
            <w:r w:rsidRPr="00925F2B">
              <w:rPr>
                <w:rFonts w:ascii="Roboto" w:hAnsi="Roboto"/>
                <w:b/>
                <w:sz w:val="28"/>
                <w:szCs w:val="28"/>
                <w:lang w:val="es-CL"/>
              </w:rPr>
              <w:t>1:</w:t>
            </w:r>
            <w:r w:rsidR="00925F2B" w:rsidRPr="00925F2B">
              <w:rPr>
                <w:rFonts w:ascii="Roboto" w:hAnsi="Roboto"/>
                <w:b/>
                <w:spacing w:val="48"/>
                <w:sz w:val="28"/>
                <w:szCs w:val="28"/>
                <w:lang w:val="es-CL"/>
              </w:rPr>
              <w:t xml:space="preserve"> </w:t>
            </w:r>
            <w:r w:rsidR="00925F2B" w:rsidRPr="00925F2B">
              <w:rPr>
                <w:rFonts w:ascii="Roboto" w:hAnsi="Roboto"/>
                <w:b/>
                <w:sz w:val="28"/>
                <w:szCs w:val="28"/>
                <w:lang w:val="es-CL"/>
              </w:rPr>
              <w:t>E</w:t>
            </w:r>
            <w:r w:rsidRPr="00925F2B">
              <w:rPr>
                <w:rFonts w:ascii="Roboto" w:hAnsi="Roboto"/>
                <w:b/>
                <w:sz w:val="28"/>
                <w:szCs w:val="28"/>
                <w:lang w:val="es-CL"/>
              </w:rPr>
              <w:t>n</w:t>
            </w:r>
            <w:r w:rsidR="00925F2B" w:rsidRPr="00925F2B">
              <w:rPr>
                <w:rFonts w:ascii="Roboto" w:hAnsi="Roboto"/>
                <w:b/>
                <w:sz w:val="28"/>
                <w:szCs w:val="28"/>
                <w:lang w:val="es-CL"/>
              </w:rPr>
              <w:t xml:space="preserve">tiende el Tiempo </w:t>
            </w:r>
            <w:r w:rsidR="00925F2B">
              <w:rPr>
                <w:rFonts w:ascii="Roboto" w:hAnsi="Roboto"/>
                <w:b/>
                <w:sz w:val="28"/>
                <w:szCs w:val="28"/>
                <w:lang w:val="es-CL"/>
              </w:rPr>
              <w:t>-</w:t>
            </w:r>
            <w:r w:rsidR="00925F2B" w:rsidRPr="00925F2B">
              <w:rPr>
                <w:rFonts w:ascii="Roboto" w:hAnsi="Roboto"/>
                <w:b/>
                <w:sz w:val="28"/>
                <w:szCs w:val="28"/>
                <w:lang w:val="es-CL"/>
              </w:rPr>
              <w:t xml:space="preserve"> Pasado, Presente y </w:t>
            </w:r>
            <w:r w:rsidR="00925F2B">
              <w:rPr>
                <w:rFonts w:ascii="Roboto" w:hAnsi="Roboto"/>
                <w:b/>
                <w:sz w:val="28"/>
                <w:szCs w:val="28"/>
                <w:lang w:val="es-CL"/>
              </w:rPr>
              <w:t>Futuro</w:t>
            </w:r>
          </w:p>
        </w:tc>
      </w:tr>
      <w:tr w:rsidR="00AC49AA" w:rsidRPr="00E05479" w14:paraId="749AB282" w14:textId="77777777" w:rsidTr="00DE0F56">
        <w:trPr>
          <w:trHeight w:val="2015"/>
        </w:trPr>
        <w:tc>
          <w:tcPr>
            <w:tcW w:w="14743" w:type="dxa"/>
          </w:tcPr>
          <w:p w14:paraId="188B77E9" w14:textId="290E57C3" w:rsidR="00AC49AA" w:rsidRPr="00937C9A" w:rsidRDefault="00937C9A" w:rsidP="009A548D">
            <w:pPr>
              <w:pStyle w:val="TableParagraph"/>
              <w:spacing w:before="3"/>
              <w:ind w:left="113"/>
              <w:rPr>
                <w:b/>
                <w:lang w:val="es-CL"/>
              </w:rPr>
            </w:pPr>
            <w:r w:rsidRPr="00937C9A">
              <w:rPr>
                <w:b/>
                <w:lang w:val="es-CL"/>
              </w:rPr>
              <w:t>El niño muestra estar consciente del tiempo y de la secuencia de eventos en su vida cotidiana.</w:t>
            </w:r>
          </w:p>
          <w:p w14:paraId="3983DC58" w14:textId="77777777" w:rsidR="00AC49AA" w:rsidRPr="00937C9A" w:rsidRDefault="00AC49AA" w:rsidP="009A548D">
            <w:pPr>
              <w:pStyle w:val="TableParagraph"/>
              <w:spacing w:before="11"/>
              <w:rPr>
                <w:rFonts w:ascii="Roboto"/>
                <w:b/>
                <w:lang w:val="es-CL"/>
              </w:rPr>
            </w:pPr>
          </w:p>
          <w:p w14:paraId="12A8E660" w14:textId="43333F19" w:rsidR="00AC49AA" w:rsidRPr="00937C9A" w:rsidRDefault="00937C9A" w:rsidP="00937C9A">
            <w:pPr>
              <w:pStyle w:val="TableParagraph"/>
              <w:spacing w:before="1"/>
              <w:ind w:left="113" w:right="224"/>
              <w:rPr>
                <w:color w:val="FF0000"/>
                <w:lang w:val="es-CL"/>
              </w:rPr>
            </w:pPr>
            <w:r w:rsidRPr="00937C9A">
              <w:rPr>
                <w:lang w:val="es-CL"/>
              </w:rPr>
              <w:t xml:space="preserve">A medida que los niños pequeños exploran la identidad y los roles de su familia y su comunidad, comienzan a diferenciar un sentido de lo que está en el pasado, el presente y el futuro. Mientras describen, experimentan, planifican y discuten acontecimientos pasados, los niños toman conciencia del tiempo, de lo que es ahora y de lo que es después. Además, los niños </w:t>
            </w:r>
            <w:r>
              <w:rPr>
                <w:lang w:val="es-CL"/>
              </w:rPr>
              <w:t>comienz</w:t>
            </w:r>
            <w:r w:rsidRPr="00937C9A">
              <w:rPr>
                <w:lang w:val="es-CL"/>
              </w:rPr>
              <w:t>an a desarrollar habilidades cognitivas sobre cómo el pasado puede afectar al presente y al futuro, y cómo la gente vive y lo que hace cambia con el tiempo</w:t>
            </w:r>
            <w:r w:rsidR="0079679A" w:rsidRPr="00937C9A">
              <w:rPr>
                <w:vertAlign w:val="superscript"/>
                <w:lang w:val="es-CL"/>
              </w:rPr>
              <w:t>33</w:t>
            </w:r>
            <w:r w:rsidRPr="00937C9A">
              <w:rPr>
                <w:lang w:val="es-CL"/>
              </w:rPr>
              <w:t>.</w:t>
            </w:r>
          </w:p>
        </w:tc>
      </w:tr>
      <w:tr w:rsidR="00AC49AA" w:rsidRPr="00E05479" w14:paraId="052FE2E5" w14:textId="77777777" w:rsidTr="00DE0F56">
        <w:trPr>
          <w:trHeight w:val="4455"/>
        </w:trPr>
        <w:tc>
          <w:tcPr>
            <w:tcW w:w="14743" w:type="dxa"/>
          </w:tcPr>
          <w:p w14:paraId="6DBF29EC" w14:textId="02ABE5B6" w:rsidR="00AC49AA" w:rsidRPr="00937C9A" w:rsidRDefault="008175BB" w:rsidP="009A548D">
            <w:pPr>
              <w:pStyle w:val="TableParagraph"/>
              <w:spacing w:before="5"/>
              <w:ind w:left="112"/>
              <w:rPr>
                <w:b/>
                <w:lang w:val="es-CL"/>
              </w:rPr>
            </w:pPr>
            <w:proofErr w:type="gramStart"/>
            <w:r w:rsidRPr="00937C9A">
              <w:rPr>
                <w:b/>
                <w:lang w:val="es-CL"/>
              </w:rPr>
              <w:t xml:space="preserve">Indicadores </w:t>
            </w:r>
            <w:r w:rsidR="00245895">
              <w:rPr>
                <w:b/>
                <w:lang w:val="es-CL"/>
              </w:rPr>
              <w:t xml:space="preserve"> y</w:t>
            </w:r>
            <w:proofErr w:type="gramEnd"/>
            <w:r w:rsidR="00245895">
              <w:rPr>
                <w:b/>
                <w:lang w:val="es-CL"/>
              </w:rPr>
              <w:t xml:space="preserve"> ejemplos en el contexto</w:t>
            </w:r>
            <w:r w:rsidRPr="00937C9A">
              <w:rPr>
                <w:b/>
                <w:lang w:val="es-CL"/>
              </w:rPr>
              <w:t xml:space="preserve"> de </w:t>
            </w:r>
            <w:r w:rsidR="003C3127">
              <w:rPr>
                <w:b/>
                <w:lang w:val="es-CL"/>
              </w:rPr>
              <w:t>Rutinas diarias</w:t>
            </w:r>
            <w:r w:rsidRPr="00937C9A">
              <w:rPr>
                <w:b/>
                <w:lang w:val="es-CL"/>
              </w:rPr>
              <w:t>, Actividades y Juegos</w:t>
            </w:r>
          </w:p>
          <w:p w14:paraId="59B836F2" w14:textId="77777777" w:rsidR="00AC49AA" w:rsidRPr="00CC1A99" w:rsidRDefault="00AC49AA" w:rsidP="009A548D">
            <w:pPr>
              <w:pStyle w:val="TableParagraph"/>
              <w:spacing w:before="8"/>
              <w:rPr>
                <w:rFonts w:ascii="Roboto"/>
                <w:b/>
                <w:color w:val="FF0000"/>
                <w:sz w:val="21"/>
                <w:lang w:val="es-CL"/>
              </w:rPr>
            </w:pPr>
          </w:p>
          <w:p w14:paraId="0B20D7A1" w14:textId="5CE697BF" w:rsidR="00AC49AA" w:rsidRPr="00C96047" w:rsidRDefault="00937C9A" w:rsidP="00937C9A">
            <w:pPr>
              <w:pStyle w:val="TableParagraph"/>
              <w:numPr>
                <w:ilvl w:val="0"/>
                <w:numId w:val="66"/>
              </w:numPr>
              <w:tabs>
                <w:tab w:val="left" w:pos="832"/>
              </w:tabs>
              <w:spacing w:line="275" w:lineRule="exact"/>
              <w:rPr>
                <w:b/>
                <w:lang w:val="es-CL"/>
              </w:rPr>
            </w:pPr>
            <w:r w:rsidRPr="00C96047">
              <w:rPr>
                <w:b/>
                <w:lang w:val="es-CL"/>
              </w:rPr>
              <w:t>Muestra una comprensión del tiempo en el contexto de las experiencias diarias.</w:t>
            </w:r>
          </w:p>
          <w:p w14:paraId="05FCFCAE" w14:textId="46AEBA4A" w:rsidR="00AC49AA" w:rsidRPr="00C96047" w:rsidRDefault="00937C9A" w:rsidP="00937C9A">
            <w:pPr>
              <w:pStyle w:val="TableParagraph"/>
              <w:numPr>
                <w:ilvl w:val="1"/>
                <w:numId w:val="66"/>
              </w:numPr>
              <w:tabs>
                <w:tab w:val="left" w:pos="1193"/>
                <w:tab w:val="left" w:pos="1194"/>
              </w:tabs>
              <w:spacing w:line="275" w:lineRule="exact"/>
              <w:rPr>
                <w:lang w:val="es-CL"/>
              </w:rPr>
            </w:pPr>
            <w:r w:rsidRPr="00C96047">
              <w:rPr>
                <w:lang w:val="es-CL"/>
              </w:rPr>
              <w:t>Le dice a su mamá que un amigo estuvo enfermo ayer y no fue a la escuela.</w:t>
            </w:r>
          </w:p>
          <w:p w14:paraId="557653BC" w14:textId="1CAD770C" w:rsidR="00AC49AA" w:rsidRPr="00C96047" w:rsidRDefault="00937C9A" w:rsidP="00937C9A">
            <w:pPr>
              <w:pStyle w:val="TableParagraph"/>
              <w:numPr>
                <w:ilvl w:val="1"/>
                <w:numId w:val="66"/>
              </w:numPr>
              <w:tabs>
                <w:tab w:val="left" w:pos="1193"/>
                <w:tab w:val="left" w:pos="1194"/>
              </w:tabs>
              <w:rPr>
                <w:lang w:val="es-CL"/>
              </w:rPr>
            </w:pPr>
            <w:r w:rsidRPr="00C96047">
              <w:rPr>
                <w:lang w:val="es-CL"/>
              </w:rPr>
              <w:t>Le recuerda al profesor sustituto que van al patio de recreo después de la comida por la mañana.</w:t>
            </w:r>
          </w:p>
          <w:p w14:paraId="377739CD" w14:textId="4528650E" w:rsidR="00AC49AA" w:rsidRPr="00C96047" w:rsidRDefault="00317E28" w:rsidP="00317E28">
            <w:pPr>
              <w:pStyle w:val="TableParagraph"/>
              <w:numPr>
                <w:ilvl w:val="1"/>
                <w:numId w:val="66"/>
              </w:numPr>
              <w:tabs>
                <w:tab w:val="left" w:pos="1193"/>
                <w:tab w:val="left" w:pos="1194"/>
              </w:tabs>
              <w:rPr>
                <w:lang w:val="es-CL"/>
              </w:rPr>
            </w:pPr>
            <w:r w:rsidRPr="00C96047">
              <w:rPr>
                <w:lang w:val="es-CL"/>
              </w:rPr>
              <w:t>Le muestra al nuevo niño de la clase el horario ilustrado para que sepa lo que viene después.</w:t>
            </w:r>
          </w:p>
          <w:p w14:paraId="73F13387" w14:textId="5B3F4BD3" w:rsidR="00AC49AA" w:rsidRPr="00C96047" w:rsidRDefault="00317E28" w:rsidP="00317E28">
            <w:pPr>
              <w:pStyle w:val="TableParagraph"/>
              <w:numPr>
                <w:ilvl w:val="1"/>
                <w:numId w:val="66"/>
              </w:numPr>
              <w:tabs>
                <w:tab w:val="left" w:pos="1193"/>
                <w:tab w:val="left" w:pos="1194"/>
              </w:tabs>
              <w:rPr>
                <w:lang w:val="es-CL"/>
              </w:rPr>
            </w:pPr>
            <w:r w:rsidRPr="00C96047">
              <w:rPr>
                <w:lang w:val="es-CL"/>
              </w:rPr>
              <w:t>Describe lo que ocurre después en un cuento conocido.</w:t>
            </w:r>
          </w:p>
          <w:p w14:paraId="0752BBE1" w14:textId="77777777" w:rsidR="00AC49AA" w:rsidRPr="00C96047" w:rsidRDefault="00AC49AA" w:rsidP="009A548D">
            <w:pPr>
              <w:pStyle w:val="TableParagraph"/>
              <w:spacing w:before="2"/>
              <w:rPr>
                <w:rFonts w:ascii="Roboto"/>
                <w:b/>
                <w:sz w:val="23"/>
                <w:lang w:val="es-CL"/>
              </w:rPr>
            </w:pPr>
          </w:p>
          <w:p w14:paraId="0BFE67B4" w14:textId="4DAC004D" w:rsidR="00AC49AA" w:rsidRPr="00C96047" w:rsidRDefault="00317E28" w:rsidP="00317E28">
            <w:pPr>
              <w:pStyle w:val="TableParagraph"/>
              <w:numPr>
                <w:ilvl w:val="0"/>
                <w:numId w:val="66"/>
              </w:numPr>
              <w:tabs>
                <w:tab w:val="left" w:pos="834"/>
              </w:tabs>
              <w:spacing w:before="1"/>
              <w:rPr>
                <w:b/>
                <w:lang w:val="es-CL"/>
              </w:rPr>
            </w:pPr>
            <w:r w:rsidRPr="00C96047">
              <w:rPr>
                <w:b/>
                <w:lang w:val="es-CL"/>
              </w:rPr>
              <w:t>Entiende que los eventos ocurrieron en el pasado y cómo estos eventos se relacionan con uno mismo, la familia y la comunidad.</w:t>
            </w:r>
          </w:p>
          <w:p w14:paraId="39DD2A60" w14:textId="29EF295C" w:rsidR="00AC49AA" w:rsidRPr="00C96047" w:rsidRDefault="00C96047" w:rsidP="00C96047">
            <w:pPr>
              <w:pStyle w:val="TableParagraph"/>
              <w:numPr>
                <w:ilvl w:val="1"/>
                <w:numId w:val="66"/>
              </w:numPr>
              <w:tabs>
                <w:tab w:val="left" w:pos="1193"/>
                <w:tab w:val="left" w:pos="1194"/>
              </w:tabs>
              <w:rPr>
                <w:lang w:val="es-CL"/>
              </w:rPr>
            </w:pPr>
            <w:r w:rsidRPr="00C96047">
              <w:rPr>
                <w:lang w:val="es-CL"/>
              </w:rPr>
              <w:t xml:space="preserve">Describe un viaje familiar a la nieve mientras lee </w:t>
            </w:r>
            <w:r w:rsidRPr="00C96047">
              <w:rPr>
                <w:i/>
                <w:lang w:val="es-CL"/>
              </w:rPr>
              <w:t>El Día Nevado</w:t>
            </w:r>
            <w:r w:rsidRPr="00C96047">
              <w:rPr>
                <w:lang w:val="es-CL"/>
              </w:rPr>
              <w:t>.</w:t>
            </w:r>
          </w:p>
          <w:p w14:paraId="74AF7160" w14:textId="409BDDF1" w:rsidR="00AC49AA" w:rsidRPr="00C96047" w:rsidRDefault="00C96047" w:rsidP="00C96047">
            <w:pPr>
              <w:pStyle w:val="TableParagraph"/>
              <w:numPr>
                <w:ilvl w:val="1"/>
                <w:numId w:val="66"/>
              </w:numPr>
              <w:tabs>
                <w:tab w:val="left" w:pos="1193"/>
                <w:tab w:val="left" w:pos="1194"/>
              </w:tabs>
              <w:rPr>
                <w:lang w:val="es-CL"/>
              </w:rPr>
            </w:pPr>
            <w:r w:rsidRPr="00C96047">
              <w:rPr>
                <w:lang w:val="es-CL"/>
              </w:rPr>
              <w:t xml:space="preserve">Dice: </w:t>
            </w:r>
            <w:r w:rsidR="00A24FD2">
              <w:rPr>
                <w:lang w:val="es-CL"/>
              </w:rPr>
              <w:t>“</w:t>
            </w:r>
            <w:r w:rsidRPr="00C96047">
              <w:rPr>
                <w:lang w:val="es-CL"/>
              </w:rPr>
              <w:t>También tuvimos una piñata en mi fiesta</w:t>
            </w:r>
            <w:r w:rsidR="00A24FD2">
              <w:rPr>
                <w:lang w:val="es-CL"/>
              </w:rPr>
              <w:t>”</w:t>
            </w:r>
            <w:r w:rsidRPr="00C96047">
              <w:rPr>
                <w:lang w:val="es-CL"/>
              </w:rPr>
              <w:t>.</w:t>
            </w:r>
          </w:p>
          <w:p w14:paraId="099D5B2D" w14:textId="77777777" w:rsidR="00AC49AA" w:rsidRPr="00C96047" w:rsidRDefault="00AC49AA" w:rsidP="009A548D">
            <w:pPr>
              <w:pStyle w:val="TableParagraph"/>
              <w:spacing w:before="11"/>
              <w:rPr>
                <w:rFonts w:ascii="Roboto"/>
                <w:b/>
                <w:lang w:val="es-CL"/>
              </w:rPr>
            </w:pPr>
          </w:p>
          <w:p w14:paraId="74BF8504" w14:textId="774CC439" w:rsidR="00AC49AA" w:rsidRPr="00C96047" w:rsidRDefault="00C96047" w:rsidP="00C96047">
            <w:pPr>
              <w:pStyle w:val="TableParagraph"/>
              <w:numPr>
                <w:ilvl w:val="0"/>
                <w:numId w:val="66"/>
              </w:numPr>
              <w:tabs>
                <w:tab w:val="left" w:pos="679"/>
              </w:tabs>
              <w:spacing w:before="1"/>
              <w:ind w:right="452"/>
              <w:rPr>
                <w:b/>
                <w:lang w:val="es-CL"/>
              </w:rPr>
            </w:pPr>
            <w:r w:rsidRPr="00C96047">
              <w:rPr>
                <w:b/>
                <w:lang w:val="es-CL"/>
              </w:rPr>
              <w:t xml:space="preserve"> Comunica vocabulario temporal y secuencial (por ejemplo, antes, después, durante, más tarde, primero, último, ayer, mañana, hoy) para describir historia y eventos relevantes.</w:t>
            </w:r>
          </w:p>
          <w:p w14:paraId="725EE914" w14:textId="6E5E61EA" w:rsidR="00AC49AA" w:rsidRPr="00C96047" w:rsidRDefault="00C96047" w:rsidP="00C96047">
            <w:pPr>
              <w:pStyle w:val="TableParagraph"/>
              <w:numPr>
                <w:ilvl w:val="1"/>
                <w:numId w:val="66"/>
              </w:numPr>
              <w:tabs>
                <w:tab w:val="left" w:pos="1181"/>
                <w:tab w:val="left" w:pos="1182"/>
              </w:tabs>
              <w:rPr>
                <w:lang w:val="es-CL"/>
              </w:rPr>
            </w:pPr>
            <w:r w:rsidRPr="00C96047">
              <w:rPr>
                <w:lang w:val="es-CL"/>
              </w:rPr>
              <w:t xml:space="preserve">Exhibe su </w:t>
            </w:r>
            <w:r w:rsidRPr="00C96047">
              <w:rPr>
                <w:b/>
                <w:u w:val="single"/>
                <w:lang w:val="es-CL"/>
              </w:rPr>
              <w:t>pensamiento histórico</w:t>
            </w:r>
            <w:r w:rsidRPr="00C96047">
              <w:rPr>
                <w:lang w:val="es-CL"/>
              </w:rPr>
              <w:t xml:space="preserve">, </w:t>
            </w:r>
            <w:r w:rsidR="00A24FD2">
              <w:rPr>
                <w:lang w:val="es-CL"/>
              </w:rPr>
              <w:t>“</w:t>
            </w:r>
            <w:r w:rsidRPr="00C96047">
              <w:rPr>
                <w:lang w:val="es-CL"/>
              </w:rPr>
              <w:t>Antes de ir a la escuela, dejamos a mi hermanita en casa de Nana.</w:t>
            </w:r>
            <w:r w:rsidR="00A24FD2">
              <w:rPr>
                <w:lang w:val="es-CL"/>
              </w:rPr>
              <w:t>”</w:t>
            </w:r>
          </w:p>
          <w:p w14:paraId="3E20A392" w14:textId="50165E67" w:rsidR="00AC49AA" w:rsidRPr="00C96047" w:rsidRDefault="00C96047" w:rsidP="00C96047">
            <w:pPr>
              <w:pStyle w:val="TableParagraph"/>
              <w:numPr>
                <w:ilvl w:val="1"/>
                <w:numId w:val="66"/>
              </w:numPr>
              <w:tabs>
                <w:tab w:val="left" w:pos="1145"/>
                <w:tab w:val="left" w:pos="1146"/>
              </w:tabs>
              <w:rPr>
                <w:color w:val="FF0000"/>
                <w:lang w:val="es-CL"/>
              </w:rPr>
            </w:pPr>
            <w:r w:rsidRPr="00C96047">
              <w:rPr>
                <w:lang w:val="es-CL"/>
              </w:rPr>
              <w:t xml:space="preserve">Le dice a su amigo: </w:t>
            </w:r>
            <w:r w:rsidR="00A24FD2">
              <w:rPr>
                <w:lang w:val="es-CL"/>
              </w:rPr>
              <w:t>“</w:t>
            </w:r>
            <w:r w:rsidRPr="00C96047">
              <w:rPr>
                <w:lang w:val="es-CL"/>
              </w:rPr>
              <w:t>¡Voy a jugar en el centro de ciencias contigo como ayer!</w:t>
            </w:r>
            <w:r w:rsidR="00A24FD2">
              <w:rPr>
                <w:lang w:val="es-CL"/>
              </w:rPr>
              <w:t>”</w:t>
            </w:r>
            <w:r w:rsidRPr="00C96047">
              <w:rPr>
                <w:lang w:val="es-CL"/>
              </w:rPr>
              <w:t>.</w:t>
            </w:r>
          </w:p>
        </w:tc>
      </w:tr>
    </w:tbl>
    <w:p w14:paraId="72249EFC" w14:textId="77777777" w:rsidR="005A0212" w:rsidRPr="00C96047" w:rsidRDefault="005A0212" w:rsidP="00C867FE">
      <w:pPr>
        <w:rPr>
          <w:lang w:val="es-CL"/>
        </w:rPr>
      </w:pPr>
    </w:p>
    <w:p w14:paraId="43339B64" w14:textId="05306D63" w:rsidR="0047067E" w:rsidRPr="00A1531F" w:rsidRDefault="005A0212" w:rsidP="0030108A">
      <w:pPr>
        <w:spacing w:before="45"/>
        <w:ind w:left="426"/>
        <w:rPr>
          <w:lang w:val="es-CL"/>
        </w:rPr>
      </w:pPr>
      <w:r w:rsidRPr="00836DD5">
        <w:rPr>
          <w:sz w:val="18"/>
          <w:szCs w:val="18"/>
          <w:vertAlign w:val="superscript"/>
          <w:lang w:val="es-CL"/>
        </w:rPr>
        <w:t>33</w:t>
      </w:r>
      <w:r w:rsidRPr="00836DD5">
        <w:rPr>
          <w:spacing w:val="-7"/>
          <w:sz w:val="18"/>
          <w:szCs w:val="18"/>
          <w:lang w:val="es-CL"/>
        </w:rPr>
        <w:t xml:space="preserve"> </w:t>
      </w:r>
      <w:r w:rsidRPr="00E92B24">
        <w:rPr>
          <w:sz w:val="16"/>
          <w:szCs w:val="16"/>
          <w:lang w:val="es-CL"/>
        </w:rPr>
        <w:t>Epstein,</w:t>
      </w:r>
      <w:r w:rsidRPr="00E92B24">
        <w:rPr>
          <w:spacing w:val="-2"/>
          <w:sz w:val="16"/>
          <w:szCs w:val="16"/>
          <w:lang w:val="es-CL"/>
        </w:rPr>
        <w:t xml:space="preserve"> </w:t>
      </w:r>
      <w:r w:rsidRPr="00E92B24">
        <w:rPr>
          <w:sz w:val="16"/>
          <w:szCs w:val="16"/>
          <w:lang w:val="es-CL"/>
        </w:rPr>
        <w:t>A.</w:t>
      </w:r>
      <w:r w:rsidRPr="00E92B24">
        <w:rPr>
          <w:spacing w:val="-5"/>
          <w:sz w:val="16"/>
          <w:szCs w:val="16"/>
          <w:lang w:val="es-CL"/>
        </w:rPr>
        <w:t xml:space="preserve"> </w:t>
      </w:r>
      <w:r w:rsidRPr="00E92B24">
        <w:rPr>
          <w:sz w:val="16"/>
          <w:szCs w:val="16"/>
          <w:lang w:val="es-CL"/>
        </w:rPr>
        <w:t>S.</w:t>
      </w:r>
      <w:r w:rsidRPr="00E92B24">
        <w:rPr>
          <w:spacing w:val="-6"/>
          <w:sz w:val="16"/>
          <w:szCs w:val="16"/>
          <w:lang w:val="es-CL"/>
        </w:rPr>
        <w:t xml:space="preserve"> </w:t>
      </w:r>
      <w:r w:rsidRPr="00E92B24">
        <w:rPr>
          <w:sz w:val="16"/>
          <w:szCs w:val="16"/>
          <w:lang w:val="es-CL"/>
        </w:rPr>
        <w:t>(2014).</w:t>
      </w:r>
      <w:r w:rsidRPr="00E92B24">
        <w:rPr>
          <w:spacing w:val="-6"/>
          <w:sz w:val="16"/>
          <w:szCs w:val="16"/>
          <w:lang w:val="es-CL"/>
        </w:rPr>
        <w:t xml:space="preserve"> </w:t>
      </w:r>
      <w:r w:rsidR="00C96047" w:rsidRPr="00E92B24">
        <w:rPr>
          <w:spacing w:val="-6"/>
          <w:sz w:val="16"/>
          <w:szCs w:val="16"/>
          <w:lang w:val="es-CL"/>
        </w:rPr>
        <w:t>¿Estudios sociales en educación preescolar</w:t>
      </w:r>
      <w:r w:rsidRPr="00E92B24">
        <w:rPr>
          <w:sz w:val="16"/>
          <w:szCs w:val="16"/>
          <w:lang w:val="es-CL"/>
        </w:rPr>
        <w:t>?</w:t>
      </w:r>
      <w:r w:rsidRPr="00E92B24">
        <w:rPr>
          <w:spacing w:val="-5"/>
          <w:sz w:val="16"/>
          <w:szCs w:val="16"/>
          <w:lang w:val="es-CL"/>
        </w:rPr>
        <w:t xml:space="preserve"> </w:t>
      </w:r>
      <w:r w:rsidR="00C96047" w:rsidRPr="00E92B24">
        <w:rPr>
          <w:spacing w:val="-5"/>
          <w:sz w:val="16"/>
          <w:szCs w:val="16"/>
          <w:lang w:val="es-CL"/>
        </w:rPr>
        <w:t>¡Si</w:t>
      </w:r>
      <w:r w:rsidRPr="00E92B24">
        <w:rPr>
          <w:sz w:val="16"/>
          <w:szCs w:val="16"/>
          <w:lang w:val="es-CL"/>
        </w:rPr>
        <w:t>!</w:t>
      </w:r>
      <w:r w:rsidRPr="00E92B24">
        <w:rPr>
          <w:spacing w:val="-1"/>
          <w:sz w:val="16"/>
          <w:szCs w:val="16"/>
          <w:lang w:val="es-CL"/>
        </w:rPr>
        <w:t xml:space="preserve"> </w:t>
      </w:r>
      <w:r w:rsidR="00C96047" w:rsidRPr="00E92B24">
        <w:rPr>
          <w:i/>
          <w:sz w:val="16"/>
          <w:szCs w:val="16"/>
          <w:lang w:val="es-CL"/>
        </w:rPr>
        <w:t>Niños Pequeños</w:t>
      </w:r>
      <w:r w:rsidRPr="00E92B24">
        <w:rPr>
          <w:sz w:val="16"/>
          <w:szCs w:val="16"/>
          <w:lang w:val="es-CL"/>
        </w:rPr>
        <w:t>,</w:t>
      </w:r>
      <w:r w:rsidRPr="00E92B24">
        <w:rPr>
          <w:spacing w:val="-5"/>
          <w:sz w:val="16"/>
          <w:szCs w:val="16"/>
          <w:lang w:val="es-CL"/>
        </w:rPr>
        <w:t xml:space="preserve"> </w:t>
      </w:r>
      <w:r w:rsidRPr="00E92B24">
        <w:rPr>
          <w:i/>
          <w:sz w:val="16"/>
          <w:szCs w:val="16"/>
          <w:lang w:val="es-CL"/>
        </w:rPr>
        <w:t>69</w:t>
      </w:r>
      <w:r w:rsidRPr="00E92B24">
        <w:rPr>
          <w:sz w:val="16"/>
          <w:szCs w:val="16"/>
          <w:lang w:val="es-CL"/>
        </w:rPr>
        <w:t>(1),</w:t>
      </w:r>
      <w:r w:rsidRPr="00E92B24">
        <w:rPr>
          <w:spacing w:val="-6"/>
          <w:sz w:val="16"/>
          <w:szCs w:val="16"/>
          <w:lang w:val="es-CL"/>
        </w:rPr>
        <w:t xml:space="preserve"> </w:t>
      </w:r>
      <w:r w:rsidRPr="00E92B24">
        <w:rPr>
          <w:sz w:val="16"/>
          <w:szCs w:val="16"/>
          <w:lang w:val="es-CL"/>
        </w:rPr>
        <w:t>78.</w:t>
      </w:r>
      <w:bookmarkStart w:id="104" w:name="_Toc69826629"/>
      <w:bookmarkStart w:id="105" w:name="_Toc70402385"/>
    </w:p>
    <w:p w14:paraId="07E5D681" w14:textId="77777777" w:rsidR="00AD2A3D" w:rsidRDefault="00AD2A3D">
      <w:pPr>
        <w:spacing w:after="160"/>
        <w:rPr>
          <w:rFonts w:eastAsia="Arial" w:cs="Arial"/>
          <w:b/>
          <w:bCs/>
          <w:sz w:val="36"/>
          <w:szCs w:val="36"/>
          <w:lang w:val="es-CL"/>
        </w:rPr>
      </w:pPr>
      <w:r>
        <w:rPr>
          <w:lang w:val="es-CL"/>
        </w:rPr>
        <w:br w:type="page"/>
      </w:r>
    </w:p>
    <w:p w14:paraId="0E19B371" w14:textId="600055BB" w:rsidR="005A0212" w:rsidRPr="0047067E" w:rsidRDefault="005A0212" w:rsidP="00BB0D7D">
      <w:pPr>
        <w:pStyle w:val="Heading3"/>
        <w:rPr>
          <w:lang w:val="es-CL"/>
        </w:rPr>
      </w:pPr>
      <w:r w:rsidRPr="0047067E">
        <w:rPr>
          <w:lang w:val="es-CL"/>
        </w:rPr>
        <w:lastRenderedPageBreak/>
        <w:t>Integra</w:t>
      </w:r>
      <w:r w:rsidR="0047067E" w:rsidRPr="0047067E">
        <w:rPr>
          <w:lang w:val="es-CL"/>
        </w:rPr>
        <w:t>ción</w:t>
      </w:r>
      <w:bookmarkEnd w:id="104"/>
      <w:bookmarkEnd w:id="105"/>
    </w:p>
    <w:p w14:paraId="6A2248AE" w14:textId="374B4018" w:rsidR="00742CB9" w:rsidRPr="0047067E" w:rsidRDefault="0047067E" w:rsidP="00167830">
      <w:pPr>
        <w:pStyle w:val="BodyText"/>
        <w:ind w:left="-142"/>
        <w:rPr>
          <w:lang w:val="es-CL"/>
        </w:rPr>
      </w:pPr>
      <w:r w:rsidRPr="0047067E">
        <w:rPr>
          <w:lang w:val="es-CL"/>
        </w:rPr>
        <w:t xml:space="preserve">La página de integración </w:t>
      </w:r>
      <w:r w:rsidR="0059352F">
        <w:rPr>
          <w:lang w:val="es-CL"/>
        </w:rPr>
        <w:t>indic</w:t>
      </w:r>
      <w:r w:rsidRPr="0047067E">
        <w:rPr>
          <w:lang w:val="es-CL"/>
        </w:rPr>
        <w:t xml:space="preserve">a ejemplos de estrategias, actividades y experiencias que un </w:t>
      </w:r>
      <w:r w:rsidR="0059352F">
        <w:rPr>
          <w:lang w:val="es-CL"/>
        </w:rPr>
        <w:t xml:space="preserve">proveedor de </w:t>
      </w:r>
      <w:r w:rsidRPr="0047067E">
        <w:rPr>
          <w:lang w:val="es-CL"/>
        </w:rPr>
        <w:t>cuidado</w:t>
      </w:r>
      <w:r w:rsidR="0059352F">
        <w:rPr>
          <w:lang w:val="es-CL"/>
        </w:rPr>
        <w:t>s</w:t>
      </w:r>
      <w:r w:rsidRPr="0047067E">
        <w:rPr>
          <w:lang w:val="es-CL"/>
        </w:rPr>
        <w:t xml:space="preserve"> adulto podría ofrecer para apoyar la integración de </w:t>
      </w:r>
      <w:r w:rsidR="00A24FD2">
        <w:rPr>
          <w:lang w:val="es-CL"/>
        </w:rPr>
        <w:t>Introducción al</w:t>
      </w:r>
      <w:r w:rsidRPr="0047067E">
        <w:rPr>
          <w:lang w:val="es-CL"/>
        </w:rPr>
        <w:t xml:space="preserve"> </w:t>
      </w:r>
      <w:r w:rsidR="0059352F">
        <w:rPr>
          <w:lang w:val="es-CL"/>
        </w:rPr>
        <w:t>Aprendizaje, L</w:t>
      </w:r>
      <w:r w:rsidRPr="0047067E">
        <w:rPr>
          <w:lang w:val="es-CL"/>
        </w:rPr>
        <w:t>engua</w:t>
      </w:r>
      <w:r w:rsidR="0059352F">
        <w:rPr>
          <w:lang w:val="es-CL"/>
        </w:rPr>
        <w:t>je</w:t>
      </w:r>
      <w:r w:rsidRPr="0047067E">
        <w:rPr>
          <w:lang w:val="es-CL"/>
        </w:rPr>
        <w:t xml:space="preserve"> y </w:t>
      </w:r>
      <w:r w:rsidR="0059352F">
        <w:rPr>
          <w:lang w:val="es-CL"/>
        </w:rPr>
        <w:t>A</w:t>
      </w:r>
      <w:r w:rsidRPr="0047067E">
        <w:rPr>
          <w:lang w:val="es-CL"/>
        </w:rPr>
        <w:t xml:space="preserve">lfabetización y </w:t>
      </w:r>
      <w:r w:rsidR="0059352F">
        <w:rPr>
          <w:lang w:val="es-CL"/>
        </w:rPr>
        <w:t>M</w:t>
      </w:r>
      <w:r w:rsidRPr="0047067E">
        <w:rPr>
          <w:lang w:val="es-CL"/>
        </w:rPr>
        <w:t xml:space="preserve">atemáticas en el </w:t>
      </w:r>
      <w:r w:rsidR="0059352F">
        <w:rPr>
          <w:lang w:val="es-CL"/>
        </w:rPr>
        <w:t>E</w:t>
      </w:r>
      <w:r w:rsidRPr="0047067E">
        <w:rPr>
          <w:lang w:val="es-CL"/>
        </w:rPr>
        <w:t xml:space="preserve">stándar de </w:t>
      </w:r>
      <w:r w:rsidR="0059352F">
        <w:rPr>
          <w:lang w:val="es-CL"/>
        </w:rPr>
        <w:t>E</w:t>
      </w:r>
      <w:r w:rsidRPr="0047067E">
        <w:rPr>
          <w:lang w:val="es-CL"/>
        </w:rPr>
        <w:t xml:space="preserve">studios </w:t>
      </w:r>
      <w:r w:rsidR="0059352F">
        <w:rPr>
          <w:lang w:val="es-CL"/>
        </w:rPr>
        <w:t>S</w:t>
      </w:r>
      <w:r w:rsidRPr="0047067E">
        <w:rPr>
          <w:lang w:val="es-CL"/>
        </w:rPr>
        <w:t>ociales.</w:t>
      </w:r>
    </w:p>
    <w:p w14:paraId="21AA3920" w14:textId="0D5CC316" w:rsidR="005A0212" w:rsidRPr="0047067E" w:rsidRDefault="005A0212" w:rsidP="00167830">
      <w:pPr>
        <w:spacing w:line="240" w:lineRule="auto"/>
        <w:ind w:left="-142"/>
        <w:rPr>
          <w:lang w:val="es-CL"/>
        </w:rPr>
      </w:pPr>
    </w:p>
    <w:tbl>
      <w:tblPr>
        <w:tblW w:w="14743"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7"/>
        <w:gridCol w:w="4320"/>
        <w:gridCol w:w="5296"/>
      </w:tblGrid>
      <w:tr w:rsidR="00A7556D" w14:paraId="1257A752" w14:textId="77777777" w:rsidTr="00167830">
        <w:trPr>
          <w:trHeight w:val="558"/>
        </w:trPr>
        <w:tc>
          <w:tcPr>
            <w:tcW w:w="14743" w:type="dxa"/>
            <w:gridSpan w:val="3"/>
            <w:tcBorders>
              <w:top w:val="single" w:sz="12" w:space="0" w:color="auto"/>
              <w:left w:val="single" w:sz="12" w:space="0" w:color="auto"/>
              <w:bottom w:val="single" w:sz="4" w:space="0" w:color="auto"/>
              <w:right w:val="single" w:sz="12" w:space="0" w:color="auto"/>
            </w:tcBorders>
            <w:shd w:val="clear" w:color="auto" w:fill="BF0D3E" w:themeFill="accent2"/>
          </w:tcPr>
          <w:p w14:paraId="47FEBAF8" w14:textId="2541311D" w:rsidR="00A7556D" w:rsidRDefault="0047067E" w:rsidP="0047067E">
            <w:pPr>
              <w:pStyle w:val="TableParagraph"/>
              <w:spacing w:before="117"/>
              <w:ind w:left="161" w:right="93"/>
              <w:jc w:val="center"/>
              <w:rPr>
                <w:b/>
                <w:sz w:val="28"/>
              </w:rPr>
            </w:pPr>
            <w:r>
              <w:rPr>
                <w:b/>
                <w:color w:val="FFFFFF"/>
                <w:sz w:val="32"/>
                <w:szCs w:val="28"/>
              </w:rPr>
              <w:t xml:space="preserve">ESTUDIOS </w:t>
            </w:r>
            <w:r w:rsidR="00A7556D" w:rsidRPr="004760E8">
              <w:rPr>
                <w:b/>
                <w:color w:val="FFFFFF"/>
                <w:sz w:val="32"/>
                <w:szCs w:val="28"/>
              </w:rPr>
              <w:t>SOCIALES</w:t>
            </w:r>
          </w:p>
        </w:tc>
      </w:tr>
      <w:tr w:rsidR="00A7556D" w14:paraId="5E6BAF29" w14:textId="77777777" w:rsidTr="00167830">
        <w:trPr>
          <w:trHeight w:val="503"/>
        </w:trPr>
        <w:tc>
          <w:tcPr>
            <w:tcW w:w="14743" w:type="dxa"/>
            <w:gridSpan w:val="3"/>
            <w:tcBorders>
              <w:top w:val="single" w:sz="4" w:space="0" w:color="auto"/>
              <w:left w:val="single" w:sz="12" w:space="0" w:color="auto"/>
              <w:right w:val="single" w:sz="12" w:space="0" w:color="auto"/>
            </w:tcBorders>
            <w:shd w:val="clear" w:color="auto" w:fill="FDE3EA"/>
            <w:vAlign w:val="center"/>
          </w:tcPr>
          <w:p w14:paraId="47BAA57E" w14:textId="4C354CAD" w:rsidR="00A7556D" w:rsidRPr="00E1115F" w:rsidRDefault="00E1115F" w:rsidP="00E92B24">
            <w:pPr>
              <w:pStyle w:val="TableParagraph"/>
              <w:ind w:left="178"/>
              <w:rPr>
                <w:rFonts w:ascii="Roboto" w:hAnsi="Roboto"/>
                <w:b/>
              </w:rPr>
            </w:pPr>
            <w:r w:rsidRPr="00E1115F">
              <w:rPr>
                <w:rFonts w:ascii="Roboto" w:hAnsi="Roboto"/>
                <w:b/>
                <w:sz w:val="28"/>
                <w:szCs w:val="28"/>
              </w:rPr>
              <w:t>INTEGRA</w:t>
            </w:r>
            <w:r w:rsidR="0047067E">
              <w:rPr>
                <w:rFonts w:ascii="Roboto" w:hAnsi="Roboto"/>
                <w:b/>
                <w:sz w:val="28"/>
                <w:szCs w:val="28"/>
              </w:rPr>
              <w:t>CIÓ</w:t>
            </w:r>
            <w:r w:rsidRPr="00E1115F">
              <w:rPr>
                <w:rFonts w:ascii="Roboto" w:hAnsi="Roboto"/>
                <w:b/>
                <w:sz w:val="28"/>
                <w:szCs w:val="28"/>
              </w:rPr>
              <w:t xml:space="preserve">N </w:t>
            </w:r>
            <w:r w:rsidR="00E92B24">
              <w:rPr>
                <w:rFonts w:ascii="Roboto" w:hAnsi="Roboto"/>
                <w:b/>
                <w:sz w:val="28"/>
                <w:szCs w:val="28"/>
              </w:rPr>
              <w:t>-</w:t>
            </w:r>
            <w:r w:rsidRPr="00E1115F">
              <w:rPr>
                <w:rFonts w:ascii="Roboto" w:hAnsi="Roboto"/>
                <w:b/>
                <w:sz w:val="28"/>
                <w:szCs w:val="28"/>
              </w:rPr>
              <w:t xml:space="preserve"> </w:t>
            </w:r>
            <w:r w:rsidR="0047067E">
              <w:rPr>
                <w:rFonts w:ascii="Roboto" w:hAnsi="Roboto"/>
                <w:b/>
                <w:sz w:val="28"/>
                <w:szCs w:val="28"/>
              </w:rPr>
              <w:t>ASPECTO</w:t>
            </w:r>
            <w:r w:rsidR="00A7556D" w:rsidRPr="00E1115F">
              <w:rPr>
                <w:rFonts w:ascii="Roboto" w:hAnsi="Roboto"/>
                <w:b/>
                <w:spacing w:val="-4"/>
                <w:sz w:val="28"/>
                <w:szCs w:val="28"/>
              </w:rPr>
              <w:t xml:space="preserve"> </w:t>
            </w:r>
            <w:r w:rsidR="00A7556D" w:rsidRPr="00E1115F">
              <w:rPr>
                <w:rFonts w:ascii="Roboto" w:hAnsi="Roboto"/>
                <w:b/>
                <w:sz w:val="28"/>
                <w:szCs w:val="28"/>
              </w:rPr>
              <w:t>1:</w:t>
            </w:r>
            <w:r w:rsidR="00A7556D" w:rsidRPr="00E1115F">
              <w:rPr>
                <w:rFonts w:ascii="Roboto" w:hAnsi="Roboto"/>
                <w:b/>
                <w:spacing w:val="1"/>
                <w:sz w:val="28"/>
                <w:szCs w:val="28"/>
              </w:rPr>
              <w:t xml:space="preserve"> </w:t>
            </w:r>
            <w:r w:rsidR="00A7556D" w:rsidRPr="00E1115F">
              <w:rPr>
                <w:rFonts w:ascii="Roboto" w:hAnsi="Roboto"/>
                <w:b/>
                <w:sz w:val="28"/>
                <w:szCs w:val="28"/>
              </w:rPr>
              <w:t>FAMIL</w:t>
            </w:r>
            <w:r w:rsidR="0047067E">
              <w:rPr>
                <w:rFonts w:ascii="Roboto" w:hAnsi="Roboto"/>
                <w:b/>
                <w:sz w:val="28"/>
                <w:szCs w:val="28"/>
              </w:rPr>
              <w:t>IA</w:t>
            </w:r>
          </w:p>
        </w:tc>
      </w:tr>
      <w:tr w:rsidR="00A7556D" w:rsidRPr="00E05479" w14:paraId="271EB0EA" w14:textId="77777777" w:rsidTr="00167830">
        <w:trPr>
          <w:trHeight w:val="1289"/>
        </w:trPr>
        <w:tc>
          <w:tcPr>
            <w:tcW w:w="5127" w:type="dxa"/>
            <w:tcBorders>
              <w:left w:val="single" w:sz="12" w:space="0" w:color="auto"/>
            </w:tcBorders>
          </w:tcPr>
          <w:p w14:paraId="642B904F" w14:textId="5CE6A299" w:rsidR="00A7556D" w:rsidRPr="0059352F" w:rsidRDefault="00A24FD2" w:rsidP="0059352F">
            <w:pPr>
              <w:pStyle w:val="TableParagraph"/>
              <w:spacing w:before="73" w:line="242" w:lineRule="auto"/>
              <w:ind w:left="250" w:right="180"/>
              <w:rPr>
                <w:b/>
                <w:lang w:val="es-CL"/>
              </w:rPr>
            </w:pPr>
            <w:r>
              <w:rPr>
                <w:b/>
                <w:lang w:val="es-CL"/>
              </w:rPr>
              <w:t>Introducción al</w:t>
            </w:r>
            <w:r w:rsidR="0059352F" w:rsidRPr="0059352F">
              <w:rPr>
                <w:b/>
                <w:lang w:val="es-CL"/>
              </w:rPr>
              <w:t xml:space="preserve"> Aprendizaje - Enfoques que se integran mejor en los Estudios Sociales.</w:t>
            </w:r>
          </w:p>
        </w:tc>
        <w:tc>
          <w:tcPr>
            <w:tcW w:w="4320" w:type="dxa"/>
          </w:tcPr>
          <w:p w14:paraId="5EABE98F" w14:textId="6A69B9E2" w:rsidR="00A7556D" w:rsidRPr="0059352F" w:rsidRDefault="0059352F" w:rsidP="0059352F">
            <w:pPr>
              <w:pStyle w:val="TableParagraph"/>
              <w:spacing w:before="72" w:line="252" w:lineRule="auto"/>
              <w:ind w:left="178" w:right="382"/>
              <w:rPr>
                <w:b/>
                <w:lang w:val="es-CL"/>
              </w:rPr>
            </w:pPr>
            <w:r w:rsidRPr="0059352F">
              <w:rPr>
                <w:b/>
                <w:lang w:val="es-CL"/>
              </w:rPr>
              <w:t>Lenguaje y Alfabetización - Acciones que incorporarían</w:t>
            </w:r>
            <w:r>
              <w:rPr>
                <w:b/>
                <w:lang w:val="es-CL"/>
              </w:rPr>
              <w:t xml:space="preserve"> el Lenguaje y la A</w:t>
            </w:r>
            <w:r w:rsidRPr="0059352F">
              <w:rPr>
                <w:b/>
                <w:lang w:val="es-CL"/>
              </w:rPr>
              <w:t xml:space="preserve">lfabetización en los </w:t>
            </w:r>
            <w:r>
              <w:rPr>
                <w:b/>
                <w:lang w:val="es-CL"/>
              </w:rPr>
              <w:t>Estudios S</w:t>
            </w:r>
            <w:r w:rsidRPr="0059352F">
              <w:rPr>
                <w:b/>
                <w:lang w:val="es-CL"/>
              </w:rPr>
              <w:t>ociales.</w:t>
            </w:r>
          </w:p>
        </w:tc>
        <w:tc>
          <w:tcPr>
            <w:tcW w:w="5296" w:type="dxa"/>
            <w:tcBorders>
              <w:right w:val="single" w:sz="12" w:space="0" w:color="auto"/>
            </w:tcBorders>
          </w:tcPr>
          <w:p w14:paraId="042C0093" w14:textId="05C41131" w:rsidR="00A7556D" w:rsidRPr="0059352F" w:rsidRDefault="0059352F" w:rsidP="0059352F">
            <w:pPr>
              <w:pStyle w:val="TableParagraph"/>
              <w:spacing w:before="73" w:line="242" w:lineRule="auto"/>
              <w:ind w:left="179" w:right="688"/>
              <w:rPr>
                <w:b/>
                <w:lang w:val="es-CL"/>
              </w:rPr>
            </w:pPr>
            <w:r w:rsidRPr="0059352F">
              <w:rPr>
                <w:b/>
                <w:lang w:val="es-CL"/>
              </w:rPr>
              <w:t xml:space="preserve">Matemáticas - Acciones que incorporarían las </w:t>
            </w:r>
            <w:r>
              <w:rPr>
                <w:b/>
                <w:lang w:val="es-CL"/>
              </w:rPr>
              <w:t>M</w:t>
            </w:r>
            <w:r w:rsidRPr="0059352F">
              <w:rPr>
                <w:b/>
                <w:lang w:val="es-CL"/>
              </w:rPr>
              <w:t xml:space="preserve">atemáticas a los </w:t>
            </w:r>
            <w:r>
              <w:rPr>
                <w:b/>
                <w:lang w:val="es-CL"/>
              </w:rPr>
              <w:t>E</w:t>
            </w:r>
            <w:r w:rsidRPr="0059352F">
              <w:rPr>
                <w:b/>
                <w:lang w:val="es-CL"/>
              </w:rPr>
              <w:t>studios</w:t>
            </w:r>
            <w:r>
              <w:rPr>
                <w:b/>
                <w:lang w:val="es-CL"/>
              </w:rPr>
              <w:t xml:space="preserve"> S</w:t>
            </w:r>
            <w:r w:rsidRPr="0059352F">
              <w:rPr>
                <w:b/>
                <w:lang w:val="es-CL"/>
              </w:rPr>
              <w:t>ociales.</w:t>
            </w:r>
          </w:p>
        </w:tc>
      </w:tr>
      <w:tr w:rsidR="00A7556D" w:rsidRPr="00E05479" w14:paraId="60AB8350" w14:textId="77777777" w:rsidTr="00167830">
        <w:trPr>
          <w:trHeight w:val="2352"/>
        </w:trPr>
        <w:tc>
          <w:tcPr>
            <w:tcW w:w="5127" w:type="dxa"/>
            <w:tcBorders>
              <w:left w:val="single" w:sz="12" w:space="0" w:color="auto"/>
            </w:tcBorders>
          </w:tcPr>
          <w:p w14:paraId="5F75CC9C" w14:textId="5BE53770" w:rsidR="00A7556D" w:rsidRPr="0059352F" w:rsidRDefault="00A7556D" w:rsidP="0059352F">
            <w:pPr>
              <w:pStyle w:val="TableParagraph"/>
              <w:spacing w:before="73"/>
              <w:ind w:left="538" w:right="240" w:hanging="293"/>
              <w:rPr>
                <w:lang w:val="es-CL"/>
              </w:rPr>
            </w:pPr>
            <w:r w:rsidRPr="0059352F">
              <w:rPr>
                <w:lang w:val="es-CL"/>
              </w:rPr>
              <w:t xml:space="preserve">1. </w:t>
            </w:r>
            <w:r w:rsidR="00245895">
              <w:rPr>
                <w:lang w:val="es-CL"/>
              </w:rPr>
              <w:t>Se les pide a</w:t>
            </w:r>
            <w:r w:rsidR="0059352F" w:rsidRPr="0059352F">
              <w:rPr>
                <w:lang w:val="es-CL"/>
              </w:rPr>
              <w:t xml:space="preserve"> los niños que compartan su libro familiar durante el pequeño grupo y que hablen de lo que hace única a su familia.</w:t>
            </w:r>
          </w:p>
        </w:tc>
        <w:tc>
          <w:tcPr>
            <w:tcW w:w="4320" w:type="dxa"/>
          </w:tcPr>
          <w:p w14:paraId="45376113" w14:textId="48106CD9" w:rsidR="00A7556D" w:rsidRPr="0059352F" w:rsidRDefault="00A7556D" w:rsidP="00F35BB5">
            <w:pPr>
              <w:pStyle w:val="TableParagraph"/>
              <w:spacing w:before="73"/>
              <w:ind w:left="538" w:right="416" w:hanging="290"/>
              <w:rPr>
                <w:lang w:val="es-CL"/>
              </w:rPr>
            </w:pPr>
            <w:r w:rsidRPr="0059352F">
              <w:rPr>
                <w:lang w:val="es-CL"/>
              </w:rPr>
              <w:t xml:space="preserve">1. </w:t>
            </w:r>
            <w:r w:rsidR="0059352F" w:rsidRPr="0059352F">
              <w:rPr>
                <w:lang w:val="es-CL"/>
              </w:rPr>
              <w:t xml:space="preserve">Planea que los niños hagan su propio libro de </w:t>
            </w:r>
            <w:r w:rsidR="00A24FD2">
              <w:rPr>
                <w:lang w:val="es-CL"/>
              </w:rPr>
              <w:t>“</w:t>
            </w:r>
            <w:r w:rsidR="0059352F" w:rsidRPr="0059352F">
              <w:rPr>
                <w:lang w:val="es-CL"/>
              </w:rPr>
              <w:t>Familia</w:t>
            </w:r>
            <w:r w:rsidR="00A24FD2">
              <w:rPr>
                <w:lang w:val="es-CL"/>
              </w:rPr>
              <w:t>”</w:t>
            </w:r>
            <w:r w:rsidR="0059352F" w:rsidRPr="0059352F">
              <w:rPr>
                <w:lang w:val="es-CL"/>
              </w:rPr>
              <w:t xml:space="preserve">. Pueden </w:t>
            </w:r>
            <w:r w:rsidR="00F35BB5">
              <w:rPr>
                <w:lang w:val="es-CL"/>
              </w:rPr>
              <w:t xml:space="preserve">hacer </w:t>
            </w:r>
            <w:r w:rsidR="0059352F" w:rsidRPr="0059352F">
              <w:rPr>
                <w:lang w:val="es-CL"/>
              </w:rPr>
              <w:t>dibuj</w:t>
            </w:r>
            <w:r w:rsidR="00F35BB5">
              <w:rPr>
                <w:lang w:val="es-CL"/>
              </w:rPr>
              <w:t>os</w:t>
            </w:r>
            <w:r w:rsidR="0059352F" w:rsidRPr="0059352F">
              <w:rPr>
                <w:lang w:val="es-CL"/>
              </w:rPr>
              <w:t xml:space="preserve"> o traer fotografías de los miembros de su familia, escribir sus nombres/ roles (mamá, abuelo, hermana mayor, etc.), </w:t>
            </w:r>
            <w:r w:rsidR="00F35BB5">
              <w:rPr>
                <w:lang w:val="es-CL"/>
              </w:rPr>
              <w:t>nombr</w:t>
            </w:r>
            <w:r w:rsidR="0059352F" w:rsidRPr="0059352F">
              <w:rPr>
                <w:lang w:val="es-CL"/>
              </w:rPr>
              <w:t>ar las tradiciones/ costumbres familiares.</w:t>
            </w:r>
          </w:p>
        </w:tc>
        <w:tc>
          <w:tcPr>
            <w:tcW w:w="5296" w:type="dxa"/>
            <w:tcBorders>
              <w:right w:val="single" w:sz="12" w:space="0" w:color="auto"/>
            </w:tcBorders>
          </w:tcPr>
          <w:p w14:paraId="7893FF06" w14:textId="7E47B193" w:rsidR="00A7556D" w:rsidRPr="0059352F" w:rsidRDefault="00A7556D" w:rsidP="00F35BB5">
            <w:pPr>
              <w:pStyle w:val="TableParagraph"/>
              <w:spacing w:before="73"/>
              <w:ind w:left="540" w:right="606" w:hanging="292"/>
              <w:rPr>
                <w:lang w:val="es-CL"/>
              </w:rPr>
            </w:pPr>
            <w:r w:rsidRPr="0059352F">
              <w:rPr>
                <w:lang w:val="es-CL"/>
              </w:rPr>
              <w:t xml:space="preserve">1. </w:t>
            </w:r>
            <w:r w:rsidR="00F35BB5" w:rsidRPr="00F35BB5">
              <w:rPr>
                <w:lang w:val="es-CL"/>
              </w:rPr>
              <w:t>Planifica una actividad gráfica para comparar el número de miembros de la familia de cada niño.</w:t>
            </w:r>
          </w:p>
        </w:tc>
      </w:tr>
      <w:tr w:rsidR="00A7556D" w:rsidRPr="00E05479" w14:paraId="0B9A613A" w14:textId="77777777" w:rsidTr="00167830">
        <w:trPr>
          <w:trHeight w:val="1847"/>
        </w:trPr>
        <w:tc>
          <w:tcPr>
            <w:tcW w:w="5127" w:type="dxa"/>
            <w:tcBorders>
              <w:left w:val="single" w:sz="12" w:space="0" w:color="auto"/>
              <w:bottom w:val="single" w:sz="12" w:space="0" w:color="auto"/>
            </w:tcBorders>
          </w:tcPr>
          <w:p w14:paraId="2ED970E6" w14:textId="4B11FCE2" w:rsidR="00A7556D" w:rsidRPr="0059352F" w:rsidRDefault="00A7556D" w:rsidP="00F35BB5">
            <w:pPr>
              <w:pStyle w:val="TableParagraph"/>
              <w:spacing w:before="73"/>
              <w:ind w:left="538" w:right="684" w:hanging="293"/>
              <w:rPr>
                <w:lang w:val="es-CL"/>
              </w:rPr>
            </w:pPr>
            <w:r w:rsidRPr="0059352F">
              <w:rPr>
                <w:lang w:val="es-CL"/>
              </w:rPr>
              <w:t xml:space="preserve">2. </w:t>
            </w:r>
            <w:r w:rsidR="00F35BB5">
              <w:rPr>
                <w:lang w:val="es-CL"/>
              </w:rPr>
              <w:t xml:space="preserve">Hace que los </w:t>
            </w:r>
            <w:r w:rsidR="00F35BB5" w:rsidRPr="00F35BB5">
              <w:rPr>
                <w:lang w:val="es-CL"/>
              </w:rPr>
              <w:t xml:space="preserve">niños </w:t>
            </w:r>
            <w:r w:rsidR="00F35BB5">
              <w:rPr>
                <w:lang w:val="es-CL"/>
              </w:rPr>
              <w:t>participen e</w:t>
            </w:r>
            <w:r w:rsidR="00F35BB5" w:rsidRPr="00F35BB5">
              <w:rPr>
                <w:lang w:val="es-CL"/>
              </w:rPr>
              <w:t xml:space="preserve">n un espectáculo de marionetas/juegos de rol para </w:t>
            </w:r>
            <w:proofErr w:type="gramStart"/>
            <w:r w:rsidR="00F35BB5" w:rsidRPr="00F35BB5">
              <w:rPr>
                <w:lang w:val="es-CL"/>
              </w:rPr>
              <w:t>animarles</w:t>
            </w:r>
            <w:proofErr w:type="gramEnd"/>
            <w:r w:rsidR="00F35BB5" w:rsidRPr="00F35BB5">
              <w:rPr>
                <w:lang w:val="es-CL"/>
              </w:rPr>
              <w:t xml:space="preserve"> a hablar de sus actividades favoritas </w:t>
            </w:r>
            <w:r w:rsidR="00F35BB5">
              <w:rPr>
                <w:lang w:val="es-CL"/>
              </w:rPr>
              <w:t>que realizan con su</w:t>
            </w:r>
            <w:r w:rsidR="00F35BB5" w:rsidRPr="00F35BB5">
              <w:rPr>
                <w:lang w:val="es-CL"/>
              </w:rPr>
              <w:t xml:space="preserve"> familia.</w:t>
            </w:r>
          </w:p>
        </w:tc>
        <w:tc>
          <w:tcPr>
            <w:tcW w:w="4320" w:type="dxa"/>
            <w:tcBorders>
              <w:bottom w:val="single" w:sz="12" w:space="0" w:color="auto"/>
            </w:tcBorders>
          </w:tcPr>
          <w:p w14:paraId="66CD036A" w14:textId="66B98732" w:rsidR="00A7556D" w:rsidRPr="0059352F" w:rsidRDefault="00A7556D" w:rsidP="00F35BB5">
            <w:pPr>
              <w:pStyle w:val="TableParagraph"/>
              <w:spacing w:before="73"/>
              <w:ind w:left="538" w:right="816" w:hanging="290"/>
              <w:rPr>
                <w:lang w:val="es-CL"/>
              </w:rPr>
            </w:pPr>
            <w:r w:rsidRPr="0059352F">
              <w:rPr>
                <w:lang w:val="es-CL"/>
              </w:rPr>
              <w:t xml:space="preserve">2. </w:t>
            </w:r>
            <w:r w:rsidR="00F35BB5" w:rsidRPr="00F35BB5">
              <w:rPr>
                <w:lang w:val="es-CL"/>
              </w:rPr>
              <w:t xml:space="preserve">Lee un libro sobre las familias y proporciona accesorios en el área de </w:t>
            </w:r>
            <w:r w:rsidR="00F35BB5">
              <w:rPr>
                <w:lang w:val="es-CL"/>
              </w:rPr>
              <w:t>obra</w:t>
            </w:r>
            <w:r w:rsidR="00F35BB5" w:rsidRPr="00F35BB5">
              <w:rPr>
                <w:lang w:val="es-CL"/>
              </w:rPr>
              <w:t xml:space="preserve"> dramátic</w:t>
            </w:r>
            <w:r w:rsidR="00F35BB5">
              <w:rPr>
                <w:lang w:val="es-CL"/>
              </w:rPr>
              <w:t>a</w:t>
            </w:r>
            <w:r w:rsidR="00F35BB5" w:rsidRPr="00F35BB5">
              <w:rPr>
                <w:lang w:val="es-CL"/>
              </w:rPr>
              <w:t xml:space="preserve"> para que los niños representen la historia que se les ha leído.</w:t>
            </w:r>
          </w:p>
        </w:tc>
        <w:tc>
          <w:tcPr>
            <w:tcW w:w="5296" w:type="dxa"/>
            <w:tcBorders>
              <w:bottom w:val="single" w:sz="12" w:space="0" w:color="auto"/>
              <w:right w:val="single" w:sz="12" w:space="0" w:color="auto"/>
            </w:tcBorders>
          </w:tcPr>
          <w:p w14:paraId="6208EDDF" w14:textId="5E2A490E" w:rsidR="00A7556D" w:rsidRPr="0059352F" w:rsidRDefault="00A7556D" w:rsidP="00F35BB5">
            <w:pPr>
              <w:pStyle w:val="TableParagraph"/>
              <w:spacing w:before="73"/>
              <w:ind w:left="539" w:right="381" w:hanging="291"/>
              <w:rPr>
                <w:lang w:val="es-CL"/>
              </w:rPr>
            </w:pPr>
            <w:r w:rsidRPr="0059352F">
              <w:rPr>
                <w:lang w:val="es-CL"/>
              </w:rPr>
              <w:t xml:space="preserve">2. </w:t>
            </w:r>
            <w:r w:rsidR="00F35BB5" w:rsidRPr="00F35BB5">
              <w:rPr>
                <w:lang w:val="es-CL"/>
              </w:rPr>
              <w:t xml:space="preserve">Ofrece una actividad </w:t>
            </w:r>
            <w:r w:rsidR="00F35BB5">
              <w:rPr>
                <w:lang w:val="es-CL"/>
              </w:rPr>
              <w:t>culinari</w:t>
            </w:r>
            <w:r w:rsidR="00F35BB5" w:rsidRPr="00F35BB5">
              <w:rPr>
                <w:lang w:val="es-CL"/>
              </w:rPr>
              <w:t xml:space="preserve">a que incluye todas las tareas necesarias para elaborar un alimento deseado para la merienda, incluyendo la medición, el </w:t>
            </w:r>
            <w:r w:rsidR="00F35BB5">
              <w:rPr>
                <w:lang w:val="es-CL"/>
              </w:rPr>
              <w:t>conte</w:t>
            </w:r>
            <w:r w:rsidR="00F35BB5" w:rsidRPr="00F35BB5">
              <w:rPr>
                <w:lang w:val="es-CL"/>
              </w:rPr>
              <w:t>o y la división de las cantidades para que todos los niños las compartan.</w:t>
            </w:r>
          </w:p>
        </w:tc>
      </w:tr>
    </w:tbl>
    <w:p w14:paraId="3AB4DFE9" w14:textId="2B821710" w:rsidR="00A7556D" w:rsidRPr="00C60CB8" w:rsidRDefault="00A7556D" w:rsidP="005A0212">
      <w:pPr>
        <w:rPr>
          <w:lang w:val="es-CL"/>
        </w:rPr>
      </w:pPr>
    </w:p>
    <w:p w14:paraId="38BB8021" w14:textId="78C74FFF" w:rsidR="00A7556D" w:rsidRPr="00C60CB8" w:rsidRDefault="00A7556D" w:rsidP="005A0212">
      <w:pPr>
        <w:rPr>
          <w:lang w:val="es-CL"/>
        </w:rPr>
      </w:pPr>
      <w:r w:rsidRPr="00C60CB8">
        <w:rPr>
          <w:lang w:val="es-CL"/>
        </w:rPr>
        <w:br w:type="page"/>
      </w:r>
    </w:p>
    <w:p w14:paraId="1154EFC3" w14:textId="77777777" w:rsidR="004A0297" w:rsidRPr="00C60CB8" w:rsidRDefault="004A0297" w:rsidP="005A0212">
      <w:pPr>
        <w:rPr>
          <w:lang w:val="es-CL"/>
        </w:rPr>
      </w:pPr>
    </w:p>
    <w:tbl>
      <w:tblPr>
        <w:tblW w:w="14743"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7"/>
        <w:gridCol w:w="4320"/>
        <w:gridCol w:w="5296"/>
      </w:tblGrid>
      <w:tr w:rsidR="000A22E9" w14:paraId="22E67FB7" w14:textId="77777777" w:rsidTr="001140F0">
        <w:trPr>
          <w:trHeight w:val="530"/>
        </w:trPr>
        <w:tc>
          <w:tcPr>
            <w:tcW w:w="14743" w:type="dxa"/>
            <w:gridSpan w:val="3"/>
            <w:tcBorders>
              <w:top w:val="single" w:sz="12" w:space="0" w:color="auto"/>
              <w:left w:val="single" w:sz="12" w:space="0" w:color="auto"/>
              <w:bottom w:val="single" w:sz="4" w:space="0" w:color="auto"/>
              <w:right w:val="single" w:sz="12" w:space="0" w:color="auto"/>
            </w:tcBorders>
            <w:shd w:val="clear" w:color="auto" w:fill="BF0D3E" w:themeFill="accent2"/>
            <w:vAlign w:val="center"/>
          </w:tcPr>
          <w:p w14:paraId="02FF9AE9" w14:textId="7240CEDF" w:rsidR="000A22E9" w:rsidRDefault="001140F0" w:rsidP="00271BAF">
            <w:pPr>
              <w:pStyle w:val="TableParagraph"/>
              <w:ind w:left="94" w:right="93"/>
              <w:jc w:val="center"/>
              <w:rPr>
                <w:b/>
                <w:sz w:val="28"/>
              </w:rPr>
            </w:pPr>
            <w:r>
              <w:rPr>
                <w:b/>
                <w:color w:val="FFFFFF"/>
                <w:sz w:val="32"/>
                <w:szCs w:val="28"/>
              </w:rPr>
              <w:t xml:space="preserve">ESTUDIOS </w:t>
            </w:r>
            <w:r w:rsidRPr="004760E8">
              <w:rPr>
                <w:b/>
                <w:color w:val="FFFFFF"/>
                <w:sz w:val="32"/>
                <w:szCs w:val="28"/>
              </w:rPr>
              <w:t>SOCIALES</w:t>
            </w:r>
          </w:p>
        </w:tc>
      </w:tr>
      <w:tr w:rsidR="000A22E9" w14:paraId="41271929" w14:textId="77777777" w:rsidTr="001140F0">
        <w:trPr>
          <w:trHeight w:val="530"/>
        </w:trPr>
        <w:tc>
          <w:tcPr>
            <w:tcW w:w="14743" w:type="dxa"/>
            <w:gridSpan w:val="3"/>
            <w:tcBorders>
              <w:top w:val="single" w:sz="4" w:space="0" w:color="auto"/>
              <w:left w:val="single" w:sz="12" w:space="0" w:color="auto"/>
              <w:right w:val="single" w:sz="12" w:space="0" w:color="auto"/>
            </w:tcBorders>
            <w:shd w:val="clear" w:color="auto" w:fill="FDE3EA"/>
            <w:vAlign w:val="center"/>
          </w:tcPr>
          <w:p w14:paraId="7FBE4341" w14:textId="0D437D59" w:rsidR="000A22E9" w:rsidRDefault="001140F0" w:rsidP="001140F0">
            <w:pPr>
              <w:pStyle w:val="TableParagraph"/>
              <w:ind w:left="178"/>
              <w:rPr>
                <w:b/>
              </w:rPr>
            </w:pPr>
            <w:r w:rsidRPr="00E1115F">
              <w:rPr>
                <w:rFonts w:ascii="Roboto" w:hAnsi="Roboto"/>
                <w:b/>
                <w:sz w:val="28"/>
                <w:szCs w:val="28"/>
              </w:rPr>
              <w:t>INTEGRA</w:t>
            </w:r>
            <w:r>
              <w:rPr>
                <w:rFonts w:ascii="Roboto" w:hAnsi="Roboto"/>
                <w:b/>
                <w:sz w:val="28"/>
                <w:szCs w:val="28"/>
              </w:rPr>
              <w:t>CIÓ</w:t>
            </w:r>
            <w:r w:rsidRPr="00E1115F">
              <w:rPr>
                <w:rFonts w:ascii="Roboto" w:hAnsi="Roboto"/>
                <w:b/>
                <w:sz w:val="28"/>
                <w:szCs w:val="28"/>
              </w:rPr>
              <w:t xml:space="preserve">N </w:t>
            </w:r>
            <w:r>
              <w:rPr>
                <w:rFonts w:ascii="Roboto" w:hAnsi="Roboto"/>
                <w:b/>
                <w:sz w:val="28"/>
                <w:szCs w:val="28"/>
              </w:rPr>
              <w:t>-</w:t>
            </w:r>
            <w:r w:rsidRPr="00E1115F">
              <w:rPr>
                <w:rFonts w:ascii="Roboto" w:hAnsi="Roboto"/>
                <w:b/>
                <w:sz w:val="28"/>
                <w:szCs w:val="28"/>
              </w:rPr>
              <w:t xml:space="preserve"> </w:t>
            </w:r>
            <w:r>
              <w:rPr>
                <w:rFonts w:ascii="Roboto" w:hAnsi="Roboto"/>
                <w:b/>
                <w:sz w:val="28"/>
                <w:szCs w:val="28"/>
              </w:rPr>
              <w:t>ASPECTO</w:t>
            </w:r>
            <w:r w:rsidRPr="00E1115F">
              <w:rPr>
                <w:rFonts w:ascii="Roboto" w:hAnsi="Roboto"/>
                <w:b/>
                <w:spacing w:val="-4"/>
                <w:sz w:val="28"/>
                <w:szCs w:val="28"/>
              </w:rPr>
              <w:t xml:space="preserve"> </w:t>
            </w:r>
            <w:r>
              <w:rPr>
                <w:rFonts w:ascii="Roboto" w:hAnsi="Roboto"/>
                <w:b/>
                <w:spacing w:val="-4"/>
                <w:sz w:val="28"/>
                <w:szCs w:val="28"/>
              </w:rPr>
              <w:t>2</w:t>
            </w:r>
            <w:r w:rsidRPr="00E1115F">
              <w:rPr>
                <w:rFonts w:ascii="Roboto" w:hAnsi="Roboto"/>
                <w:b/>
                <w:sz w:val="28"/>
                <w:szCs w:val="28"/>
              </w:rPr>
              <w:t>:</w:t>
            </w:r>
            <w:r w:rsidRPr="00E1115F">
              <w:rPr>
                <w:rFonts w:ascii="Roboto" w:hAnsi="Roboto"/>
                <w:b/>
                <w:spacing w:val="1"/>
                <w:sz w:val="28"/>
                <w:szCs w:val="28"/>
              </w:rPr>
              <w:t xml:space="preserve"> </w:t>
            </w:r>
            <w:r>
              <w:rPr>
                <w:rFonts w:ascii="Roboto" w:hAnsi="Roboto"/>
                <w:b/>
                <w:spacing w:val="1"/>
                <w:sz w:val="28"/>
                <w:szCs w:val="28"/>
              </w:rPr>
              <w:t>COMUNIDAD</w:t>
            </w:r>
          </w:p>
        </w:tc>
      </w:tr>
      <w:tr w:rsidR="00DC6EAE" w:rsidRPr="00E05479" w14:paraId="1CF9C502" w14:textId="77777777" w:rsidTr="001140F0">
        <w:trPr>
          <w:trHeight w:val="1248"/>
        </w:trPr>
        <w:tc>
          <w:tcPr>
            <w:tcW w:w="5127" w:type="dxa"/>
            <w:tcBorders>
              <w:left w:val="single" w:sz="12" w:space="0" w:color="auto"/>
            </w:tcBorders>
          </w:tcPr>
          <w:p w14:paraId="799F290D" w14:textId="392C9C52" w:rsidR="00DC6EAE" w:rsidRPr="00DC167E" w:rsidRDefault="00A24FD2" w:rsidP="00DC6EAE">
            <w:pPr>
              <w:pStyle w:val="TableParagraph"/>
              <w:spacing w:before="73"/>
              <w:ind w:left="178" w:right="684"/>
              <w:rPr>
                <w:b/>
                <w:lang w:val="es-CL"/>
              </w:rPr>
            </w:pPr>
            <w:r>
              <w:rPr>
                <w:b/>
                <w:lang w:val="es-CL"/>
              </w:rPr>
              <w:t>Introducción al</w:t>
            </w:r>
            <w:r w:rsidR="00DC6EAE" w:rsidRPr="00DC167E">
              <w:rPr>
                <w:b/>
                <w:lang w:val="es-CL"/>
              </w:rPr>
              <w:t xml:space="preserve"> Aprendizaje - Enfoques que se integran mejor en los Estudios Sociales.</w:t>
            </w:r>
          </w:p>
        </w:tc>
        <w:tc>
          <w:tcPr>
            <w:tcW w:w="4320" w:type="dxa"/>
          </w:tcPr>
          <w:p w14:paraId="69F6C33E" w14:textId="120BDF17" w:rsidR="00DC6EAE" w:rsidRPr="00DC167E" w:rsidRDefault="00DC6EAE" w:rsidP="00DC6EAE">
            <w:pPr>
              <w:pStyle w:val="TableParagraph"/>
              <w:spacing w:before="73"/>
              <w:ind w:left="178" w:right="604"/>
              <w:rPr>
                <w:b/>
                <w:lang w:val="es-CL"/>
              </w:rPr>
            </w:pPr>
            <w:r w:rsidRPr="00DC167E">
              <w:rPr>
                <w:b/>
                <w:lang w:val="es-CL"/>
              </w:rPr>
              <w:t>Lenguaje y Alfabetización - Acciones que incorporarían el Lenguaje y la Alfabetización en los Estudios Sociales.</w:t>
            </w:r>
          </w:p>
        </w:tc>
        <w:tc>
          <w:tcPr>
            <w:tcW w:w="5296" w:type="dxa"/>
            <w:tcBorders>
              <w:right w:val="single" w:sz="12" w:space="0" w:color="auto"/>
            </w:tcBorders>
          </w:tcPr>
          <w:p w14:paraId="3AAD148A" w14:textId="6C7A3E2F" w:rsidR="00DC6EAE" w:rsidRPr="00DC167E" w:rsidRDefault="00DC6EAE" w:rsidP="00DC6EAE">
            <w:pPr>
              <w:pStyle w:val="TableParagraph"/>
              <w:spacing w:before="73"/>
              <w:ind w:left="179" w:right="688"/>
              <w:rPr>
                <w:b/>
                <w:lang w:val="es-CL"/>
              </w:rPr>
            </w:pPr>
            <w:r w:rsidRPr="00DC167E">
              <w:rPr>
                <w:b/>
                <w:lang w:val="es-CL"/>
              </w:rPr>
              <w:t>Matemáticas - Acciones que incorporarían las Matemáticas a los Estudios Sociales.</w:t>
            </w:r>
          </w:p>
        </w:tc>
      </w:tr>
      <w:tr w:rsidR="000A22E9" w:rsidRPr="00E05479" w14:paraId="4394C86F" w14:textId="77777777" w:rsidTr="001140F0">
        <w:trPr>
          <w:trHeight w:val="3122"/>
        </w:trPr>
        <w:tc>
          <w:tcPr>
            <w:tcW w:w="5127" w:type="dxa"/>
            <w:tcBorders>
              <w:left w:val="single" w:sz="12" w:space="0" w:color="auto"/>
            </w:tcBorders>
          </w:tcPr>
          <w:p w14:paraId="06B0964F" w14:textId="646C1383" w:rsidR="000A22E9" w:rsidRPr="00DC167E" w:rsidRDefault="000A22E9" w:rsidP="00DC167E">
            <w:pPr>
              <w:pStyle w:val="TableParagraph"/>
              <w:spacing w:before="72"/>
              <w:ind w:left="538" w:right="240" w:hanging="293"/>
              <w:rPr>
                <w:lang w:val="es-CL"/>
              </w:rPr>
            </w:pPr>
            <w:r w:rsidRPr="00DC167E">
              <w:rPr>
                <w:lang w:val="es-CL"/>
              </w:rPr>
              <w:t>1.</w:t>
            </w:r>
            <w:r w:rsidRPr="00DC167E">
              <w:rPr>
                <w:spacing w:val="1"/>
                <w:lang w:val="es-CL"/>
              </w:rPr>
              <w:t xml:space="preserve"> </w:t>
            </w:r>
            <w:r w:rsidR="00DC167E" w:rsidRPr="00DC167E">
              <w:rPr>
                <w:lang w:val="es-CL"/>
              </w:rPr>
              <w:t xml:space="preserve">Repasa las reglas comunitarias del salón de clases de forma coherente con los niños para que puedan demostrar su independencia durante las actividades, las rutinas y el juego, recordando a sus compañeros que deben usar </w:t>
            </w:r>
            <w:r w:rsidR="00A24FD2">
              <w:rPr>
                <w:lang w:val="es-CL"/>
              </w:rPr>
              <w:t>“</w:t>
            </w:r>
            <w:r w:rsidR="00DC167E" w:rsidRPr="00DC167E">
              <w:rPr>
                <w:lang w:val="es-CL"/>
              </w:rPr>
              <w:t>los pies para caminar</w:t>
            </w:r>
            <w:r w:rsidR="00A24FD2">
              <w:rPr>
                <w:lang w:val="es-CL"/>
              </w:rPr>
              <w:t>”</w:t>
            </w:r>
            <w:r w:rsidR="00DC167E" w:rsidRPr="00DC167E">
              <w:rPr>
                <w:lang w:val="es-CL"/>
              </w:rPr>
              <w:t xml:space="preserve"> en el salón de clases como una de las reglas comunitarias.</w:t>
            </w:r>
          </w:p>
        </w:tc>
        <w:tc>
          <w:tcPr>
            <w:tcW w:w="4320" w:type="dxa"/>
          </w:tcPr>
          <w:p w14:paraId="3F831669" w14:textId="615EB2F1" w:rsidR="000A22E9" w:rsidRPr="00DC167E" w:rsidRDefault="000A22E9" w:rsidP="000A22E9">
            <w:pPr>
              <w:pStyle w:val="TableParagraph"/>
              <w:spacing w:before="72"/>
              <w:ind w:left="538" w:right="382" w:hanging="290"/>
              <w:rPr>
                <w:lang w:val="es-CL"/>
              </w:rPr>
            </w:pPr>
            <w:r w:rsidRPr="00DC167E">
              <w:rPr>
                <w:lang w:val="es-CL"/>
              </w:rPr>
              <w:t>1.</w:t>
            </w:r>
            <w:r w:rsidRPr="00DC167E">
              <w:rPr>
                <w:spacing w:val="1"/>
                <w:lang w:val="es-CL"/>
              </w:rPr>
              <w:t xml:space="preserve"> </w:t>
            </w:r>
            <w:r w:rsidR="00DC167E" w:rsidRPr="00DC167E">
              <w:rPr>
                <w:lang w:val="es-CL"/>
              </w:rPr>
              <w:t>Dirige a los niños a través de una actividad sobre la narración de cuentos. Mientras los niños crean la historia, el profesor escribe y dicta sus palabras.</w:t>
            </w:r>
          </w:p>
        </w:tc>
        <w:tc>
          <w:tcPr>
            <w:tcW w:w="5296" w:type="dxa"/>
            <w:tcBorders>
              <w:right w:val="single" w:sz="12" w:space="0" w:color="auto"/>
            </w:tcBorders>
          </w:tcPr>
          <w:p w14:paraId="22FF9F73" w14:textId="5B0E2697" w:rsidR="000A22E9" w:rsidRPr="00836DD5" w:rsidRDefault="000A22E9" w:rsidP="000A22E9">
            <w:pPr>
              <w:pStyle w:val="TableParagraph"/>
              <w:spacing w:before="72"/>
              <w:ind w:left="540" w:right="220" w:hanging="292"/>
              <w:rPr>
                <w:lang w:val="es-CL"/>
              </w:rPr>
            </w:pPr>
            <w:r w:rsidRPr="00836DD5">
              <w:rPr>
                <w:lang w:val="es-CL"/>
              </w:rPr>
              <w:t>1.</w:t>
            </w:r>
            <w:r w:rsidRPr="00836DD5">
              <w:rPr>
                <w:spacing w:val="1"/>
                <w:lang w:val="es-CL"/>
              </w:rPr>
              <w:t xml:space="preserve"> </w:t>
            </w:r>
            <w:r w:rsidR="00DC167E" w:rsidRPr="00DC167E">
              <w:rPr>
                <w:lang w:val="es-CL"/>
              </w:rPr>
              <w:t>Muestra imágenes y libros de diversas señales de tráfico para hablar de las formas y los colores asociados a las diferentes normas de seguridad de la comunidad. A continuación, los niños crean su propia señal de tráfico elaborando una regla y eligiendo una forma que represente su regla. Los niños harán coincidir sus formas con la regla que han creado.</w:t>
            </w:r>
          </w:p>
        </w:tc>
      </w:tr>
      <w:tr w:rsidR="000A22E9" w:rsidRPr="00E05479" w14:paraId="4B0B01FD" w14:textId="77777777" w:rsidTr="001140F0">
        <w:trPr>
          <w:trHeight w:val="2726"/>
        </w:trPr>
        <w:tc>
          <w:tcPr>
            <w:tcW w:w="5127" w:type="dxa"/>
            <w:tcBorders>
              <w:left w:val="single" w:sz="12" w:space="0" w:color="auto"/>
              <w:bottom w:val="single" w:sz="12" w:space="0" w:color="auto"/>
            </w:tcBorders>
          </w:tcPr>
          <w:p w14:paraId="3DDA1301" w14:textId="2032EB99" w:rsidR="000A22E9" w:rsidRPr="00DC167E" w:rsidRDefault="000A22E9" w:rsidP="000A22E9">
            <w:pPr>
              <w:pStyle w:val="TableParagraph"/>
              <w:spacing w:before="73"/>
              <w:ind w:left="538" w:right="330" w:hanging="293"/>
              <w:rPr>
                <w:lang w:val="es-CL"/>
              </w:rPr>
            </w:pPr>
            <w:r w:rsidRPr="00DC167E">
              <w:rPr>
                <w:lang w:val="es-CL"/>
              </w:rPr>
              <w:t>2.</w:t>
            </w:r>
            <w:r w:rsidRPr="00DC167E">
              <w:rPr>
                <w:spacing w:val="1"/>
                <w:lang w:val="es-CL"/>
              </w:rPr>
              <w:t xml:space="preserve"> </w:t>
            </w:r>
            <w:r w:rsidR="00DC167E" w:rsidRPr="00DC167E">
              <w:rPr>
                <w:lang w:val="es-CL"/>
              </w:rPr>
              <w:t>Lee un libro sobre la construcción de un edificio por parte de ingenieros locales y, a continuación, desarrolla la curiosidad guiando a los niños para que hagan preguntas, busquen imágenes y busquen activamente información sobre cómo se construyen los edificios en su comunidad local.</w:t>
            </w:r>
          </w:p>
        </w:tc>
        <w:tc>
          <w:tcPr>
            <w:tcW w:w="4320" w:type="dxa"/>
            <w:tcBorders>
              <w:bottom w:val="single" w:sz="12" w:space="0" w:color="auto"/>
            </w:tcBorders>
          </w:tcPr>
          <w:p w14:paraId="7217EE8B" w14:textId="2992FAAD" w:rsidR="000A22E9" w:rsidRPr="00DC167E" w:rsidRDefault="000A22E9" w:rsidP="000A22E9">
            <w:pPr>
              <w:pStyle w:val="TableParagraph"/>
              <w:spacing w:before="73"/>
              <w:ind w:left="538" w:right="323" w:hanging="290"/>
              <w:rPr>
                <w:lang w:val="es-CL"/>
              </w:rPr>
            </w:pPr>
            <w:r w:rsidRPr="00DC167E">
              <w:rPr>
                <w:lang w:val="es-CL"/>
              </w:rPr>
              <w:t>2.</w:t>
            </w:r>
            <w:r w:rsidRPr="00DC167E">
              <w:rPr>
                <w:spacing w:val="15"/>
                <w:lang w:val="es-CL"/>
              </w:rPr>
              <w:t xml:space="preserve"> </w:t>
            </w:r>
            <w:r w:rsidR="00DC167E" w:rsidRPr="00DC167E">
              <w:rPr>
                <w:lang w:val="es-CL"/>
              </w:rPr>
              <w:t>Coloca tarjetas con imágenes/palabras de varias personas de la clase y sus hogares (por ejemplo, apartamento, casa) para que los niños las emparejen.</w:t>
            </w:r>
          </w:p>
        </w:tc>
        <w:tc>
          <w:tcPr>
            <w:tcW w:w="5296" w:type="dxa"/>
            <w:tcBorders>
              <w:bottom w:val="single" w:sz="12" w:space="0" w:color="auto"/>
              <w:right w:val="single" w:sz="12" w:space="0" w:color="auto"/>
            </w:tcBorders>
          </w:tcPr>
          <w:p w14:paraId="1B273AE4" w14:textId="46CADFCE" w:rsidR="000A22E9" w:rsidRPr="00DC167E" w:rsidRDefault="000A22E9" w:rsidP="00DC167E">
            <w:pPr>
              <w:pStyle w:val="TableParagraph"/>
              <w:spacing w:before="73"/>
              <w:ind w:left="539" w:right="354" w:hanging="291"/>
              <w:rPr>
                <w:lang w:val="es-CL"/>
              </w:rPr>
            </w:pPr>
            <w:r w:rsidRPr="00DC167E">
              <w:rPr>
                <w:lang w:val="es-CL"/>
              </w:rPr>
              <w:t>2.</w:t>
            </w:r>
            <w:r w:rsidRPr="00DC167E">
              <w:rPr>
                <w:spacing w:val="1"/>
                <w:lang w:val="es-CL"/>
              </w:rPr>
              <w:t xml:space="preserve"> </w:t>
            </w:r>
            <w:r w:rsidR="00DC167E" w:rsidRPr="00DC167E">
              <w:rPr>
                <w:lang w:val="es-CL"/>
              </w:rPr>
              <w:t>Recoge materiales reciclados con los niños y les invita a construir edificios relevantes, centrándose en la discusión relacionada con la planificación, la estimación, la medición, el recuento usando reglas, gráficos, imágenes de ejemplos, etc.</w:t>
            </w:r>
          </w:p>
        </w:tc>
      </w:tr>
    </w:tbl>
    <w:p w14:paraId="3EC7D115" w14:textId="6A945970" w:rsidR="00A7556D" w:rsidRPr="00DC167E" w:rsidRDefault="00A7556D" w:rsidP="005A0212">
      <w:pPr>
        <w:rPr>
          <w:lang w:val="es-CL"/>
        </w:rPr>
      </w:pPr>
    </w:p>
    <w:p w14:paraId="58380636" w14:textId="5EC7CD9D" w:rsidR="001E481B" w:rsidRPr="00DC167E" w:rsidRDefault="001E481B" w:rsidP="005A0212">
      <w:pPr>
        <w:rPr>
          <w:lang w:val="es-CL"/>
        </w:rPr>
      </w:pPr>
      <w:r w:rsidRPr="00DC167E">
        <w:rPr>
          <w:lang w:val="es-CL"/>
        </w:rPr>
        <w:br w:type="page"/>
      </w:r>
    </w:p>
    <w:p w14:paraId="3227F30D" w14:textId="77777777" w:rsidR="002747DA" w:rsidRPr="00DC167E" w:rsidRDefault="002747DA" w:rsidP="005A0212">
      <w:pPr>
        <w:rPr>
          <w:lang w:val="es-CL"/>
        </w:rPr>
      </w:pPr>
    </w:p>
    <w:tbl>
      <w:tblPr>
        <w:tblW w:w="14743"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8"/>
        <w:gridCol w:w="4320"/>
        <w:gridCol w:w="5385"/>
      </w:tblGrid>
      <w:tr w:rsidR="009849B7" w14:paraId="62440357" w14:textId="77777777" w:rsidTr="001140F0">
        <w:trPr>
          <w:trHeight w:val="530"/>
        </w:trPr>
        <w:tc>
          <w:tcPr>
            <w:tcW w:w="14743" w:type="dxa"/>
            <w:gridSpan w:val="3"/>
            <w:tcBorders>
              <w:top w:val="single" w:sz="12" w:space="0" w:color="auto"/>
              <w:left w:val="single" w:sz="12" w:space="0" w:color="auto"/>
              <w:bottom w:val="single" w:sz="4" w:space="0" w:color="auto"/>
              <w:right w:val="single" w:sz="12" w:space="0" w:color="auto"/>
            </w:tcBorders>
            <w:shd w:val="clear" w:color="auto" w:fill="BF0D3E" w:themeFill="accent2"/>
            <w:vAlign w:val="center"/>
          </w:tcPr>
          <w:p w14:paraId="647471F0" w14:textId="23E722DD" w:rsidR="009849B7" w:rsidRDefault="001140F0" w:rsidP="004A0297">
            <w:pPr>
              <w:pStyle w:val="TableParagraph"/>
              <w:ind w:left="94" w:right="93"/>
              <w:jc w:val="center"/>
              <w:rPr>
                <w:b/>
                <w:sz w:val="28"/>
              </w:rPr>
            </w:pPr>
            <w:r>
              <w:rPr>
                <w:b/>
                <w:color w:val="FFFFFF"/>
                <w:sz w:val="32"/>
                <w:szCs w:val="28"/>
              </w:rPr>
              <w:t xml:space="preserve">ESTUDIOS </w:t>
            </w:r>
            <w:r w:rsidRPr="004760E8">
              <w:rPr>
                <w:b/>
                <w:color w:val="FFFFFF"/>
                <w:sz w:val="32"/>
                <w:szCs w:val="28"/>
              </w:rPr>
              <w:t>SOCIALES</w:t>
            </w:r>
          </w:p>
        </w:tc>
      </w:tr>
      <w:tr w:rsidR="009849B7" w:rsidRPr="00E05479" w14:paraId="673C08EB" w14:textId="77777777" w:rsidTr="001140F0">
        <w:trPr>
          <w:trHeight w:val="530"/>
        </w:trPr>
        <w:tc>
          <w:tcPr>
            <w:tcW w:w="14743" w:type="dxa"/>
            <w:gridSpan w:val="3"/>
            <w:tcBorders>
              <w:top w:val="single" w:sz="4" w:space="0" w:color="auto"/>
              <w:left w:val="single" w:sz="12" w:space="0" w:color="auto"/>
              <w:right w:val="single" w:sz="12" w:space="0" w:color="auto"/>
            </w:tcBorders>
            <w:shd w:val="clear" w:color="auto" w:fill="FDE3EA"/>
            <w:vAlign w:val="center"/>
          </w:tcPr>
          <w:p w14:paraId="664103CF" w14:textId="35D9290A" w:rsidR="009849B7" w:rsidRPr="009678BE" w:rsidRDefault="001140F0" w:rsidP="001140F0">
            <w:pPr>
              <w:pStyle w:val="TableParagraph"/>
              <w:ind w:left="178"/>
              <w:rPr>
                <w:b/>
                <w:lang w:val="es-CL"/>
              </w:rPr>
            </w:pPr>
            <w:r w:rsidRPr="009678BE">
              <w:rPr>
                <w:rFonts w:ascii="Roboto" w:hAnsi="Roboto"/>
                <w:b/>
                <w:sz w:val="28"/>
                <w:szCs w:val="28"/>
                <w:lang w:val="es-CL"/>
              </w:rPr>
              <w:t>INTEGRACIÓN - ASPECTO</w:t>
            </w:r>
            <w:r w:rsidRPr="009678BE">
              <w:rPr>
                <w:rFonts w:ascii="Roboto" w:hAnsi="Roboto"/>
                <w:b/>
                <w:spacing w:val="-4"/>
                <w:sz w:val="28"/>
                <w:szCs w:val="28"/>
                <w:lang w:val="es-CL"/>
              </w:rPr>
              <w:t xml:space="preserve"> </w:t>
            </w:r>
            <w:r w:rsidR="009849B7" w:rsidRPr="009678BE">
              <w:rPr>
                <w:rFonts w:ascii="Roboto" w:hAnsi="Roboto"/>
                <w:b/>
                <w:sz w:val="28"/>
                <w:szCs w:val="28"/>
                <w:lang w:val="es-CL"/>
              </w:rPr>
              <w:t>3: HISTOR</w:t>
            </w:r>
            <w:r w:rsidRPr="009678BE">
              <w:rPr>
                <w:rFonts w:ascii="Roboto" w:hAnsi="Roboto"/>
                <w:b/>
                <w:sz w:val="28"/>
                <w:szCs w:val="28"/>
                <w:lang w:val="es-CL"/>
              </w:rPr>
              <w:t xml:space="preserve">IA </w:t>
            </w:r>
            <w:r w:rsidR="009849B7" w:rsidRPr="009678BE">
              <w:rPr>
                <w:rFonts w:ascii="Roboto" w:hAnsi="Roboto"/>
                <w:b/>
                <w:sz w:val="28"/>
                <w:szCs w:val="28"/>
                <w:lang w:val="es-CL"/>
              </w:rPr>
              <w:t>Y EVENT</w:t>
            </w:r>
            <w:r w:rsidRPr="009678BE">
              <w:rPr>
                <w:rFonts w:ascii="Roboto" w:hAnsi="Roboto"/>
                <w:b/>
                <w:sz w:val="28"/>
                <w:szCs w:val="28"/>
                <w:lang w:val="es-CL"/>
              </w:rPr>
              <w:t>O</w:t>
            </w:r>
            <w:r w:rsidR="009849B7" w:rsidRPr="009678BE">
              <w:rPr>
                <w:rFonts w:ascii="Roboto" w:hAnsi="Roboto"/>
                <w:b/>
                <w:sz w:val="28"/>
                <w:szCs w:val="28"/>
                <w:lang w:val="es-CL"/>
              </w:rPr>
              <w:t>S</w:t>
            </w:r>
          </w:p>
        </w:tc>
      </w:tr>
      <w:tr w:rsidR="00DC167E" w:rsidRPr="00E05479" w14:paraId="44DA33D9" w14:textId="77777777" w:rsidTr="001140F0">
        <w:trPr>
          <w:trHeight w:val="1077"/>
        </w:trPr>
        <w:tc>
          <w:tcPr>
            <w:tcW w:w="5038" w:type="dxa"/>
            <w:tcBorders>
              <w:left w:val="single" w:sz="12" w:space="0" w:color="auto"/>
            </w:tcBorders>
          </w:tcPr>
          <w:p w14:paraId="052F0EB8" w14:textId="2135857F" w:rsidR="00DC167E" w:rsidRPr="00DC167E" w:rsidRDefault="00A24FD2" w:rsidP="00DC167E">
            <w:pPr>
              <w:pStyle w:val="TableParagraph"/>
              <w:spacing w:before="72"/>
              <w:ind w:left="178"/>
              <w:rPr>
                <w:b/>
                <w:lang w:val="es-CL"/>
              </w:rPr>
            </w:pPr>
            <w:r>
              <w:rPr>
                <w:b/>
                <w:lang w:val="es-CL"/>
              </w:rPr>
              <w:t>Introducción al</w:t>
            </w:r>
            <w:r w:rsidR="00DC167E" w:rsidRPr="00DC167E">
              <w:rPr>
                <w:b/>
                <w:lang w:val="es-CL"/>
              </w:rPr>
              <w:t xml:space="preserve"> Aprendizaje - Enfoques que se integran mejor en los Estudios Sociales.</w:t>
            </w:r>
          </w:p>
        </w:tc>
        <w:tc>
          <w:tcPr>
            <w:tcW w:w="4320" w:type="dxa"/>
          </w:tcPr>
          <w:p w14:paraId="7954592B" w14:textId="7A71CC83" w:rsidR="00DC167E" w:rsidRPr="00DC167E" w:rsidRDefault="00DC167E" w:rsidP="00DC167E">
            <w:pPr>
              <w:pStyle w:val="TableParagraph"/>
              <w:spacing w:before="72"/>
              <w:ind w:left="180" w:right="346"/>
              <w:rPr>
                <w:b/>
                <w:lang w:val="es-CL"/>
              </w:rPr>
            </w:pPr>
            <w:r w:rsidRPr="00DC167E">
              <w:rPr>
                <w:b/>
                <w:lang w:val="es-CL"/>
              </w:rPr>
              <w:t>Lenguaje y Alfabetización - Acciones que incorporarían el Lenguaje y la Alfabetización en los Estudios Sociales.</w:t>
            </w:r>
          </w:p>
        </w:tc>
        <w:tc>
          <w:tcPr>
            <w:tcW w:w="5385" w:type="dxa"/>
            <w:tcBorders>
              <w:right w:val="single" w:sz="12" w:space="0" w:color="auto"/>
            </w:tcBorders>
          </w:tcPr>
          <w:p w14:paraId="33EDCCE5" w14:textId="25C4AA65" w:rsidR="00DC167E" w:rsidRPr="00DC167E" w:rsidRDefault="00DC167E" w:rsidP="00DC167E">
            <w:pPr>
              <w:pStyle w:val="TableParagraph"/>
              <w:spacing w:before="72"/>
              <w:ind w:left="180"/>
              <w:rPr>
                <w:b/>
                <w:lang w:val="es-CL"/>
              </w:rPr>
            </w:pPr>
            <w:r w:rsidRPr="00DC167E">
              <w:rPr>
                <w:b/>
                <w:lang w:val="es-CL"/>
              </w:rPr>
              <w:t>Matemáticas - Acciones que incorporarían las Matemáticas a los Estudios Sociales.</w:t>
            </w:r>
          </w:p>
        </w:tc>
      </w:tr>
      <w:tr w:rsidR="009849B7" w:rsidRPr="00E05479" w14:paraId="2D453CD8" w14:textId="77777777" w:rsidTr="001140F0">
        <w:trPr>
          <w:trHeight w:val="2440"/>
        </w:trPr>
        <w:tc>
          <w:tcPr>
            <w:tcW w:w="5038" w:type="dxa"/>
            <w:tcBorders>
              <w:left w:val="single" w:sz="12" w:space="0" w:color="auto"/>
            </w:tcBorders>
          </w:tcPr>
          <w:p w14:paraId="0203F0B1" w14:textId="040AB678" w:rsidR="009849B7" w:rsidRPr="00DC167E" w:rsidRDefault="009849B7" w:rsidP="00DC167E">
            <w:pPr>
              <w:pStyle w:val="TableParagraph"/>
              <w:spacing w:before="73"/>
              <w:ind w:left="538" w:right="381" w:hanging="293"/>
              <w:jc w:val="both"/>
              <w:rPr>
                <w:lang w:val="es-CL"/>
              </w:rPr>
            </w:pPr>
            <w:r w:rsidRPr="00DC167E">
              <w:rPr>
                <w:lang w:val="es-CL"/>
              </w:rPr>
              <w:t>1.</w:t>
            </w:r>
            <w:r w:rsidRPr="00DC167E">
              <w:rPr>
                <w:spacing w:val="1"/>
                <w:lang w:val="es-CL"/>
              </w:rPr>
              <w:t xml:space="preserve"> </w:t>
            </w:r>
            <w:r w:rsidR="00DC167E" w:rsidRPr="00DC167E">
              <w:rPr>
                <w:spacing w:val="1"/>
                <w:lang w:val="es-CL"/>
              </w:rPr>
              <w:t xml:space="preserve">Anima a los niños a hacer dibujos para representar a los animales después de la visita al zoológico. </w:t>
            </w:r>
          </w:p>
        </w:tc>
        <w:tc>
          <w:tcPr>
            <w:tcW w:w="4320" w:type="dxa"/>
          </w:tcPr>
          <w:p w14:paraId="6C355625" w14:textId="35AF9EF0" w:rsidR="009849B7" w:rsidRPr="00DC167E" w:rsidRDefault="009849B7" w:rsidP="009849B7">
            <w:pPr>
              <w:pStyle w:val="TableParagraph"/>
              <w:spacing w:before="73"/>
              <w:ind w:left="540" w:right="355" w:hanging="301"/>
              <w:rPr>
                <w:lang w:val="es-CL"/>
              </w:rPr>
            </w:pPr>
            <w:r w:rsidRPr="00DC167E">
              <w:rPr>
                <w:lang w:val="es-CL"/>
              </w:rPr>
              <w:t>1.</w:t>
            </w:r>
            <w:r w:rsidRPr="00DC167E">
              <w:rPr>
                <w:spacing w:val="23"/>
                <w:lang w:val="es-CL"/>
              </w:rPr>
              <w:t xml:space="preserve"> </w:t>
            </w:r>
            <w:r w:rsidR="00DC167E" w:rsidRPr="00DC167E">
              <w:rPr>
                <w:lang w:val="es-CL"/>
              </w:rPr>
              <w:t>Guía a los niños para que creen un libro de cuentos basado en su excursión al zoológico.</w:t>
            </w:r>
          </w:p>
        </w:tc>
        <w:tc>
          <w:tcPr>
            <w:tcW w:w="5385" w:type="dxa"/>
            <w:tcBorders>
              <w:right w:val="single" w:sz="12" w:space="0" w:color="auto"/>
            </w:tcBorders>
          </w:tcPr>
          <w:p w14:paraId="5536AAD9" w14:textId="17DD650C" w:rsidR="009849B7" w:rsidRPr="00DC167E" w:rsidRDefault="009849B7" w:rsidP="00DC167E">
            <w:pPr>
              <w:pStyle w:val="TableParagraph"/>
              <w:spacing w:before="73"/>
              <w:ind w:left="540" w:right="284" w:hanging="301"/>
              <w:rPr>
                <w:lang w:val="es-CL"/>
              </w:rPr>
            </w:pPr>
            <w:r w:rsidRPr="00DC167E">
              <w:rPr>
                <w:lang w:val="es-CL"/>
              </w:rPr>
              <w:t>1.</w:t>
            </w:r>
            <w:r w:rsidRPr="00DC167E">
              <w:rPr>
                <w:spacing w:val="1"/>
                <w:lang w:val="es-CL"/>
              </w:rPr>
              <w:t xml:space="preserve"> </w:t>
            </w:r>
            <w:r w:rsidR="00DC167E" w:rsidRPr="00DC167E">
              <w:rPr>
                <w:lang w:val="es-CL"/>
              </w:rPr>
              <w:t>Les ayuda a los niños a hacer un recuento de cuáles fueron sus animales favoritos de la excursión.</w:t>
            </w:r>
          </w:p>
        </w:tc>
      </w:tr>
      <w:tr w:rsidR="009849B7" w:rsidRPr="00E05479" w14:paraId="2DA581DD" w14:textId="77777777" w:rsidTr="001140F0">
        <w:trPr>
          <w:trHeight w:val="2746"/>
        </w:trPr>
        <w:tc>
          <w:tcPr>
            <w:tcW w:w="5038" w:type="dxa"/>
            <w:tcBorders>
              <w:left w:val="single" w:sz="12" w:space="0" w:color="auto"/>
              <w:bottom w:val="single" w:sz="12" w:space="0" w:color="auto"/>
            </w:tcBorders>
          </w:tcPr>
          <w:p w14:paraId="543C0787" w14:textId="6079A60B" w:rsidR="009849B7" w:rsidRPr="00DC167E" w:rsidRDefault="009849B7" w:rsidP="00DC167E">
            <w:pPr>
              <w:pStyle w:val="TableParagraph"/>
              <w:spacing w:before="73"/>
              <w:ind w:left="538" w:right="735" w:hanging="293"/>
              <w:rPr>
                <w:lang w:val="es-CL"/>
              </w:rPr>
            </w:pPr>
            <w:r w:rsidRPr="00DC167E">
              <w:rPr>
                <w:lang w:val="es-CL"/>
              </w:rPr>
              <w:t>2.</w:t>
            </w:r>
            <w:r w:rsidRPr="00DC167E">
              <w:rPr>
                <w:spacing w:val="1"/>
                <w:lang w:val="es-CL"/>
              </w:rPr>
              <w:t xml:space="preserve"> </w:t>
            </w:r>
            <w:r w:rsidR="00DC167E" w:rsidRPr="00DC167E">
              <w:rPr>
                <w:spacing w:val="1"/>
                <w:lang w:val="es-CL"/>
              </w:rPr>
              <w:t>Crea un soporte visual para el lavado de manos con fotos de los niños. Los niños siguieron los pasos mientras aprendían a lavarse las manos.</w:t>
            </w:r>
          </w:p>
        </w:tc>
        <w:tc>
          <w:tcPr>
            <w:tcW w:w="4320" w:type="dxa"/>
            <w:tcBorders>
              <w:bottom w:val="single" w:sz="12" w:space="0" w:color="auto"/>
            </w:tcBorders>
          </w:tcPr>
          <w:p w14:paraId="1DF9B6D0" w14:textId="23D7A72B" w:rsidR="009849B7" w:rsidRPr="00DC167E" w:rsidRDefault="009849B7" w:rsidP="009849B7">
            <w:pPr>
              <w:pStyle w:val="TableParagraph"/>
              <w:spacing w:before="73"/>
              <w:ind w:left="538" w:right="355" w:hanging="299"/>
              <w:rPr>
                <w:lang w:val="es-CL"/>
              </w:rPr>
            </w:pPr>
            <w:r w:rsidRPr="00DC167E">
              <w:rPr>
                <w:lang w:val="es-CL"/>
              </w:rPr>
              <w:t>2.</w:t>
            </w:r>
            <w:r w:rsidRPr="00DC167E">
              <w:rPr>
                <w:spacing w:val="22"/>
                <w:lang w:val="es-CL"/>
              </w:rPr>
              <w:t xml:space="preserve"> </w:t>
            </w:r>
            <w:r w:rsidR="00DC167E" w:rsidRPr="00DC167E">
              <w:rPr>
                <w:lang w:val="es-CL"/>
              </w:rPr>
              <w:t>Ayuda a crear una línea de tiempo de eventos con los niños después de su viaje al zoológico.</w:t>
            </w:r>
          </w:p>
        </w:tc>
        <w:tc>
          <w:tcPr>
            <w:tcW w:w="5385" w:type="dxa"/>
            <w:tcBorders>
              <w:bottom w:val="single" w:sz="12" w:space="0" w:color="auto"/>
              <w:right w:val="single" w:sz="12" w:space="0" w:color="auto"/>
            </w:tcBorders>
          </w:tcPr>
          <w:p w14:paraId="0FE70B34" w14:textId="1D4F2B1C" w:rsidR="009849B7" w:rsidRPr="00DC167E" w:rsidRDefault="009849B7" w:rsidP="00DC167E">
            <w:pPr>
              <w:pStyle w:val="TableParagraph"/>
              <w:spacing w:before="73"/>
              <w:ind w:left="540" w:right="495" w:hanging="301"/>
              <w:rPr>
                <w:lang w:val="es-CL"/>
              </w:rPr>
            </w:pPr>
            <w:r w:rsidRPr="00DC167E">
              <w:rPr>
                <w:lang w:val="es-CL"/>
              </w:rPr>
              <w:t>2.</w:t>
            </w:r>
            <w:r w:rsidRPr="00DC167E">
              <w:rPr>
                <w:spacing w:val="1"/>
                <w:lang w:val="es-CL"/>
              </w:rPr>
              <w:t xml:space="preserve"> </w:t>
            </w:r>
            <w:r w:rsidR="00DC167E" w:rsidRPr="00DC167E">
              <w:rPr>
                <w:spacing w:val="1"/>
                <w:lang w:val="es-CL"/>
              </w:rPr>
              <w:t xml:space="preserve">Ofrece tarjetas de secuencia para los procedimientos de lavado de manos, cepillado de dientes, vestirse, el horario diario de la clase, etc. para que los niños puedan reconocer y practicar la secuencia de eventos en sus </w:t>
            </w:r>
            <w:r w:rsidR="003C3127">
              <w:rPr>
                <w:spacing w:val="1"/>
                <w:lang w:val="es-CL"/>
              </w:rPr>
              <w:t>Rutinas diarias</w:t>
            </w:r>
            <w:r w:rsidR="00DC167E" w:rsidRPr="00DC167E">
              <w:rPr>
                <w:spacing w:val="1"/>
                <w:lang w:val="es-CL"/>
              </w:rPr>
              <w:t>.</w:t>
            </w:r>
          </w:p>
        </w:tc>
      </w:tr>
    </w:tbl>
    <w:p w14:paraId="2758F10E" w14:textId="34E82B54" w:rsidR="001E481B" w:rsidRPr="00DC167E" w:rsidRDefault="001E481B" w:rsidP="005A0212">
      <w:pPr>
        <w:rPr>
          <w:lang w:val="es-CL"/>
        </w:rPr>
      </w:pPr>
    </w:p>
    <w:p w14:paraId="49D2F654" w14:textId="7AE8A2D7" w:rsidR="009849B7" w:rsidRPr="00DC167E" w:rsidRDefault="009849B7" w:rsidP="005A0212">
      <w:pPr>
        <w:rPr>
          <w:lang w:val="es-CL"/>
        </w:rPr>
      </w:pPr>
      <w:r w:rsidRPr="00DC167E">
        <w:rPr>
          <w:lang w:val="es-CL"/>
        </w:rPr>
        <w:br w:type="page"/>
      </w:r>
    </w:p>
    <w:p w14:paraId="49BBFCA7" w14:textId="2D599FB0" w:rsidR="009849B7" w:rsidRPr="00351BCB" w:rsidRDefault="00D74C98" w:rsidP="00BB0D7D">
      <w:pPr>
        <w:pStyle w:val="Heading3"/>
        <w:rPr>
          <w:lang w:val="es-CL"/>
        </w:rPr>
      </w:pPr>
      <w:bookmarkStart w:id="106" w:name="_Toc69826630"/>
      <w:bookmarkStart w:id="107" w:name="_Toc70402386"/>
      <w:r w:rsidRPr="00351BCB">
        <w:rPr>
          <w:lang w:val="es-CL"/>
        </w:rPr>
        <w:lastRenderedPageBreak/>
        <w:t>Ali</w:t>
      </w:r>
      <w:r w:rsidR="00EF12F9" w:rsidRPr="00351BCB">
        <w:rPr>
          <w:lang w:val="es-CL"/>
        </w:rPr>
        <w:t>neamiento</w:t>
      </w:r>
      <w:bookmarkEnd w:id="106"/>
      <w:bookmarkEnd w:id="107"/>
    </w:p>
    <w:p w14:paraId="3265C588" w14:textId="0557C595" w:rsidR="00D74C98" w:rsidRPr="00351BCB" w:rsidRDefault="00D74C98" w:rsidP="00D74C98">
      <w:pPr>
        <w:rPr>
          <w:lang w:val="es-CL"/>
        </w:rPr>
      </w:pPr>
    </w:p>
    <w:p w14:paraId="6DF9460D" w14:textId="6B8F1F9D" w:rsidR="00351BCB" w:rsidRPr="00351BCB" w:rsidRDefault="00351BCB" w:rsidP="000A5293">
      <w:pPr>
        <w:ind w:left="426"/>
        <w:rPr>
          <w:lang w:val="es-CL"/>
        </w:rPr>
      </w:pPr>
      <w:r w:rsidRPr="00351BCB">
        <w:rPr>
          <w:lang w:val="es-CL"/>
        </w:rPr>
        <w:t xml:space="preserve">Dentro de la Matriz de Alineamiento hay códigos que hacen referencia al Marco de Resultados de Aprendizaje Temprano de Head Start, las </w:t>
      </w:r>
      <w:r w:rsidRPr="00351BCB">
        <w:rPr>
          <w:i/>
          <w:lang w:val="es-CL"/>
        </w:rPr>
        <w:t xml:space="preserve">Directrices de Arizona para </w:t>
      </w:r>
      <w:r w:rsidR="00DC1138">
        <w:rPr>
          <w:i/>
          <w:lang w:val="es-CL"/>
        </w:rPr>
        <w:t>Bebés e Infantes</w:t>
      </w:r>
      <w:r w:rsidRPr="00351BCB">
        <w:rPr>
          <w:lang w:val="es-CL"/>
        </w:rPr>
        <w:t xml:space="preserve"> y los Estándares de K</w:t>
      </w:r>
      <w:r w:rsidR="00FA0F82">
        <w:rPr>
          <w:lang w:val="es-CL"/>
        </w:rPr>
        <w:t>índer</w:t>
      </w:r>
      <w:r w:rsidRPr="00351BCB">
        <w:rPr>
          <w:lang w:val="es-CL"/>
        </w:rPr>
        <w:t xml:space="preserve"> de Arizona.</w:t>
      </w:r>
    </w:p>
    <w:p w14:paraId="214235AC" w14:textId="77777777" w:rsidR="00DD004D" w:rsidRPr="00351BCB" w:rsidRDefault="00DD004D" w:rsidP="000A5293">
      <w:pPr>
        <w:ind w:left="426"/>
        <w:rPr>
          <w:lang w:val="es-CL"/>
        </w:rPr>
      </w:pPr>
    </w:p>
    <w:p w14:paraId="1172223F" w14:textId="77777777" w:rsidR="00836DD5" w:rsidRPr="00476E5A" w:rsidRDefault="00836DD5" w:rsidP="00836DD5">
      <w:pPr>
        <w:ind w:left="720" w:hanging="360"/>
        <w:rPr>
          <w:b/>
          <w:bCs/>
          <w:u w:val="single"/>
          <w:lang w:val="es-CL"/>
        </w:rPr>
      </w:pPr>
      <w:r w:rsidRPr="00476E5A">
        <w:rPr>
          <w:b/>
          <w:bCs/>
          <w:u w:val="single"/>
          <w:lang w:val="es-CL"/>
        </w:rPr>
        <w:t>Códigos de Referencia para el Marco de Resultados de Aprendizaje Temprano de Head Start</w:t>
      </w:r>
    </w:p>
    <w:p w14:paraId="62987E83" w14:textId="6CBCACB7" w:rsidR="00836DD5" w:rsidRDefault="00836DD5" w:rsidP="00836DD5">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ATL</w:t>
      </w:r>
      <w:r w:rsidRPr="00476E5A">
        <w:rPr>
          <w:spacing w:val="-4"/>
          <w:lang w:val="es-CL"/>
        </w:rPr>
        <w:t xml:space="preserve"> -</w:t>
      </w:r>
      <w:r w:rsidRPr="00476E5A">
        <w:rPr>
          <w:spacing w:val="-2"/>
          <w:lang w:val="es-CL"/>
        </w:rPr>
        <w:t xml:space="preserve"> </w:t>
      </w:r>
      <w:r w:rsidR="00A24FD2">
        <w:rPr>
          <w:spacing w:val="-2"/>
          <w:lang w:val="es-CL"/>
        </w:rPr>
        <w:t>Introducción al</w:t>
      </w:r>
      <w:r w:rsidRPr="00476E5A">
        <w:rPr>
          <w:spacing w:val="-2"/>
          <w:lang w:val="es-CL"/>
        </w:rPr>
        <w:t xml:space="preserve"> </w:t>
      </w:r>
      <w:r w:rsidRPr="00476E5A">
        <w:rPr>
          <w:lang w:val="es-CL"/>
        </w:rPr>
        <w:t>Aprendizaje</w:t>
      </w:r>
    </w:p>
    <w:p w14:paraId="0F3A4734" w14:textId="77777777" w:rsidR="00836DD5" w:rsidRPr="00476E5A" w:rsidRDefault="00836DD5" w:rsidP="00836DD5">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Pr>
          <w:lang w:val="es-CL"/>
        </w:rPr>
        <w:t>C - Cognición</w:t>
      </w:r>
    </w:p>
    <w:p w14:paraId="49CA40AD" w14:textId="77777777" w:rsidR="00836DD5" w:rsidRPr="00476E5A" w:rsidRDefault="00836DD5" w:rsidP="00836DD5">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LC</w:t>
      </w:r>
      <w:r w:rsidRPr="00476E5A">
        <w:rPr>
          <w:spacing w:val="-6"/>
          <w:lang w:val="es-CL"/>
        </w:rPr>
        <w:t xml:space="preserve"> </w:t>
      </w:r>
      <w:r>
        <w:rPr>
          <w:spacing w:val="-6"/>
          <w:lang w:val="es-CL"/>
        </w:rPr>
        <w:t>-</w:t>
      </w:r>
      <w:r w:rsidRPr="00476E5A">
        <w:rPr>
          <w:spacing w:val="-3"/>
          <w:lang w:val="es-CL"/>
        </w:rPr>
        <w:t xml:space="preserve"> </w:t>
      </w:r>
      <w:r w:rsidRPr="00476E5A">
        <w:rPr>
          <w:lang w:val="es-CL"/>
        </w:rPr>
        <w:t>Lenguaje</w:t>
      </w:r>
      <w:r w:rsidRPr="00476E5A">
        <w:rPr>
          <w:spacing w:val="-3"/>
          <w:lang w:val="es-CL"/>
        </w:rPr>
        <w:t xml:space="preserve"> </w:t>
      </w:r>
      <w:r>
        <w:rPr>
          <w:spacing w:val="-3"/>
          <w:lang w:val="es-CL"/>
        </w:rPr>
        <w:t>y</w:t>
      </w:r>
      <w:r w:rsidRPr="00476E5A">
        <w:rPr>
          <w:spacing w:val="-5"/>
          <w:lang w:val="es-CL"/>
        </w:rPr>
        <w:t xml:space="preserve"> </w:t>
      </w:r>
      <w:r w:rsidRPr="00476E5A">
        <w:rPr>
          <w:lang w:val="es-CL"/>
        </w:rPr>
        <w:t>Comunicación</w:t>
      </w:r>
    </w:p>
    <w:p w14:paraId="6F1FFBD2" w14:textId="77777777" w:rsidR="00836DD5" w:rsidRPr="008F1B22" w:rsidRDefault="00836DD5" w:rsidP="00836DD5">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LIT</w:t>
      </w:r>
      <w:r w:rsidRPr="00476E5A">
        <w:rPr>
          <w:spacing w:val="-2"/>
          <w:lang w:val="es-CL"/>
        </w:rPr>
        <w:t xml:space="preserve"> </w:t>
      </w:r>
      <w:r>
        <w:rPr>
          <w:spacing w:val="-2"/>
          <w:lang w:val="es-CL"/>
        </w:rPr>
        <w:t>-</w:t>
      </w:r>
      <w:r w:rsidRPr="00476E5A">
        <w:rPr>
          <w:spacing w:val="-1"/>
          <w:lang w:val="es-CL"/>
        </w:rPr>
        <w:t xml:space="preserve"> </w:t>
      </w:r>
      <w:r>
        <w:rPr>
          <w:spacing w:val="-1"/>
          <w:lang w:val="es-CL"/>
        </w:rPr>
        <w:t>Alfabetización</w:t>
      </w:r>
    </w:p>
    <w:p w14:paraId="390C925D" w14:textId="77777777" w:rsidR="00836DD5" w:rsidRPr="006C76B8" w:rsidRDefault="00836DD5" w:rsidP="00836DD5">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 xml:space="preserve">MATH </w:t>
      </w:r>
      <w:r>
        <w:rPr>
          <w:lang w:val="es-CL"/>
        </w:rPr>
        <w:t>-</w:t>
      </w:r>
      <w:r w:rsidRPr="00476E5A">
        <w:rPr>
          <w:lang w:val="es-CL"/>
        </w:rPr>
        <w:t xml:space="preserve"> </w:t>
      </w:r>
      <w:r>
        <w:rPr>
          <w:lang w:val="es-CL"/>
        </w:rPr>
        <w:t>Pensamiento Mat</w:t>
      </w:r>
      <w:r w:rsidRPr="00476E5A">
        <w:rPr>
          <w:lang w:val="es-CL"/>
        </w:rPr>
        <w:t>emátic</w:t>
      </w:r>
      <w:r>
        <w:rPr>
          <w:lang w:val="es-CL"/>
        </w:rPr>
        <w:t>o</w:t>
      </w:r>
    </w:p>
    <w:p w14:paraId="3257C2FE" w14:textId="37FB3835" w:rsidR="00836DD5" w:rsidRPr="00476E5A" w:rsidRDefault="00836DD5" w:rsidP="00836DD5">
      <w:pPr>
        <w:pStyle w:val="ListParagraph"/>
        <w:widowControl w:val="0"/>
        <w:numPr>
          <w:ilvl w:val="2"/>
          <w:numId w:val="6"/>
        </w:numPr>
        <w:tabs>
          <w:tab w:val="left" w:pos="1710"/>
        </w:tabs>
        <w:autoSpaceDE w:val="0"/>
        <w:autoSpaceDN w:val="0"/>
        <w:spacing w:line="240" w:lineRule="auto"/>
        <w:ind w:left="720" w:right="585" w:hanging="270"/>
        <w:contextualSpacing w:val="0"/>
        <w:rPr>
          <w:lang w:val="es-CL"/>
        </w:rPr>
      </w:pPr>
      <w:r w:rsidRPr="00476E5A">
        <w:rPr>
          <w:lang w:val="es-CL"/>
        </w:rPr>
        <w:t>PMPD</w:t>
      </w:r>
      <w:r w:rsidRPr="00476E5A">
        <w:rPr>
          <w:spacing w:val="-5"/>
          <w:lang w:val="es-CL"/>
        </w:rPr>
        <w:t xml:space="preserve"> </w:t>
      </w:r>
      <w:r>
        <w:rPr>
          <w:spacing w:val="-5"/>
          <w:lang w:val="es-CL"/>
        </w:rPr>
        <w:t>-</w:t>
      </w:r>
      <w:r w:rsidRPr="00476E5A">
        <w:rPr>
          <w:spacing w:val="-7"/>
          <w:lang w:val="es-CL"/>
        </w:rPr>
        <w:t xml:space="preserve"> </w:t>
      </w:r>
      <w:r>
        <w:rPr>
          <w:spacing w:val="-7"/>
          <w:lang w:val="es-CL"/>
        </w:rPr>
        <w:t xml:space="preserve">Desarrollo </w:t>
      </w:r>
      <w:r w:rsidRPr="00476E5A">
        <w:rPr>
          <w:lang w:val="es-CL"/>
        </w:rPr>
        <w:t>Perceptual,</w:t>
      </w:r>
      <w:r w:rsidRPr="00476E5A">
        <w:rPr>
          <w:spacing w:val="-6"/>
          <w:lang w:val="es-CL"/>
        </w:rPr>
        <w:t xml:space="preserve"> </w:t>
      </w:r>
      <w:r w:rsidRPr="00476E5A">
        <w:rPr>
          <w:lang w:val="es-CL"/>
        </w:rPr>
        <w:t>Motor</w:t>
      </w:r>
      <w:r w:rsidR="005B0964">
        <w:rPr>
          <w:lang w:val="es-CL"/>
        </w:rPr>
        <w:t xml:space="preserve"> y F</w:t>
      </w:r>
      <w:r>
        <w:rPr>
          <w:spacing w:val="-5"/>
          <w:lang w:val="es-CL"/>
        </w:rPr>
        <w:t>ísico</w:t>
      </w:r>
    </w:p>
    <w:p w14:paraId="6BE04F81" w14:textId="77777777" w:rsidR="00836DD5" w:rsidRDefault="00836DD5" w:rsidP="00836DD5">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SCI</w:t>
      </w:r>
      <w:r w:rsidRPr="00476E5A">
        <w:rPr>
          <w:spacing w:val="-5"/>
          <w:lang w:val="es-CL"/>
        </w:rPr>
        <w:t xml:space="preserve"> </w:t>
      </w:r>
      <w:r>
        <w:rPr>
          <w:spacing w:val="-5"/>
          <w:lang w:val="es-CL"/>
        </w:rPr>
        <w:t>-</w:t>
      </w:r>
      <w:r w:rsidRPr="00476E5A">
        <w:rPr>
          <w:spacing w:val="-2"/>
          <w:lang w:val="es-CL"/>
        </w:rPr>
        <w:t xml:space="preserve"> </w:t>
      </w:r>
      <w:r>
        <w:rPr>
          <w:spacing w:val="-2"/>
          <w:lang w:val="es-CL"/>
        </w:rPr>
        <w:t>Investigación C</w:t>
      </w:r>
      <w:r w:rsidRPr="00476E5A">
        <w:rPr>
          <w:lang w:val="es-CL"/>
        </w:rPr>
        <w:t>ientífica</w:t>
      </w:r>
    </w:p>
    <w:p w14:paraId="175701C6" w14:textId="77777777" w:rsidR="00836DD5" w:rsidRDefault="00836DD5" w:rsidP="00836DD5">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Pr>
          <w:lang w:val="es-CL"/>
        </w:rPr>
        <w:t>SE - Desarrollo Socioemocional</w:t>
      </w:r>
    </w:p>
    <w:p w14:paraId="42F6F470" w14:textId="77777777" w:rsidR="00836DD5" w:rsidRDefault="00836DD5" w:rsidP="00836DD5">
      <w:pPr>
        <w:pStyle w:val="ListParagraph"/>
        <w:widowControl w:val="0"/>
        <w:tabs>
          <w:tab w:val="left" w:pos="1710"/>
        </w:tabs>
        <w:autoSpaceDE w:val="0"/>
        <w:autoSpaceDN w:val="0"/>
        <w:spacing w:line="240" w:lineRule="auto"/>
        <w:contextualSpacing w:val="0"/>
        <w:rPr>
          <w:lang w:val="es-CL"/>
        </w:rPr>
      </w:pPr>
    </w:p>
    <w:p w14:paraId="4F2261E2" w14:textId="6E31D630" w:rsidR="00836DD5" w:rsidRPr="00A33196" w:rsidRDefault="00836DD5" w:rsidP="00836DD5">
      <w:pPr>
        <w:ind w:left="720" w:hanging="360"/>
        <w:rPr>
          <w:b/>
          <w:bCs/>
          <w:u w:val="single"/>
          <w:lang w:val="es-CL"/>
        </w:rPr>
      </w:pPr>
      <w:r>
        <w:rPr>
          <w:b/>
          <w:bCs/>
          <w:u w:val="single"/>
          <w:lang w:val="es-CL"/>
        </w:rPr>
        <w:t xml:space="preserve">Códigos de </w:t>
      </w:r>
      <w:r w:rsidRPr="00A33196">
        <w:rPr>
          <w:b/>
          <w:bCs/>
          <w:u w:val="single"/>
          <w:lang w:val="es-CL"/>
        </w:rPr>
        <w:t xml:space="preserve">Referencia para las Directrices de Desarrollo del Bebé y del </w:t>
      </w:r>
      <w:r w:rsidR="004F6362">
        <w:rPr>
          <w:b/>
          <w:bCs/>
          <w:u w:val="single"/>
          <w:lang w:val="es-CL"/>
        </w:rPr>
        <w:t>Infante</w:t>
      </w:r>
      <w:r w:rsidRPr="00A33196">
        <w:rPr>
          <w:b/>
          <w:bCs/>
          <w:u w:val="single"/>
          <w:lang w:val="es-CL"/>
        </w:rPr>
        <w:t>:</w:t>
      </w:r>
    </w:p>
    <w:p w14:paraId="751202E0" w14:textId="3BA829E9" w:rsidR="00836DD5" w:rsidRPr="00A33196" w:rsidRDefault="00836DD5" w:rsidP="00836DD5">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A33196">
        <w:rPr>
          <w:lang w:val="es-CL"/>
        </w:rPr>
        <w:t>ATL</w:t>
      </w:r>
      <w:r w:rsidRPr="00A33196">
        <w:rPr>
          <w:spacing w:val="-4"/>
          <w:lang w:val="es-CL"/>
        </w:rPr>
        <w:t xml:space="preserve"> </w:t>
      </w:r>
      <w:r w:rsidRPr="00A33196">
        <w:rPr>
          <w:lang w:val="es-CL"/>
        </w:rPr>
        <w:t>-</w:t>
      </w:r>
      <w:r w:rsidRPr="00A33196">
        <w:rPr>
          <w:spacing w:val="-2"/>
          <w:lang w:val="es-CL"/>
        </w:rPr>
        <w:t xml:space="preserve"> </w:t>
      </w:r>
      <w:r w:rsidR="00A24FD2">
        <w:rPr>
          <w:spacing w:val="-2"/>
          <w:lang w:val="es-CL"/>
        </w:rPr>
        <w:t>Introducción al</w:t>
      </w:r>
      <w:r w:rsidRPr="00A33196">
        <w:rPr>
          <w:spacing w:val="-2"/>
          <w:lang w:val="es-CL"/>
        </w:rPr>
        <w:t xml:space="preserve"> </w:t>
      </w:r>
      <w:r w:rsidRPr="00A33196">
        <w:rPr>
          <w:lang w:val="es-CL"/>
        </w:rPr>
        <w:t>Aprendizaje</w:t>
      </w:r>
    </w:p>
    <w:p w14:paraId="4F053B2B" w14:textId="77777777" w:rsidR="00836DD5" w:rsidRPr="00A33196" w:rsidRDefault="00836DD5" w:rsidP="00836DD5">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A33196">
        <w:rPr>
          <w:lang w:val="es-CL"/>
        </w:rPr>
        <w:t>CD</w:t>
      </w:r>
      <w:r w:rsidRPr="00A33196">
        <w:rPr>
          <w:spacing w:val="-3"/>
          <w:lang w:val="es-CL"/>
        </w:rPr>
        <w:t xml:space="preserve"> - </w:t>
      </w:r>
      <w:r w:rsidRPr="00A33196">
        <w:rPr>
          <w:spacing w:val="-7"/>
          <w:lang w:val="es-CL"/>
        </w:rPr>
        <w:t>Desarrollo</w:t>
      </w:r>
      <w:r w:rsidRPr="00A33196">
        <w:rPr>
          <w:lang w:val="es-CL"/>
        </w:rPr>
        <w:t xml:space="preserve"> Cognitivo</w:t>
      </w:r>
    </w:p>
    <w:p w14:paraId="16BBBAC3" w14:textId="28B076C5" w:rsidR="00836DD5" w:rsidRPr="00A33196" w:rsidRDefault="00836DD5" w:rsidP="00836DD5">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A33196">
        <w:rPr>
          <w:lang w:val="es-CL"/>
        </w:rPr>
        <w:t>LDC</w:t>
      </w:r>
      <w:r w:rsidRPr="00A33196">
        <w:rPr>
          <w:spacing w:val="-7"/>
          <w:lang w:val="es-CL"/>
        </w:rPr>
        <w:t xml:space="preserve"> </w:t>
      </w:r>
      <w:r w:rsidR="00A24FD2">
        <w:rPr>
          <w:spacing w:val="-3"/>
          <w:lang w:val="es-CL"/>
        </w:rPr>
        <w:t xml:space="preserve">- </w:t>
      </w:r>
      <w:r w:rsidRPr="00A33196">
        <w:rPr>
          <w:spacing w:val="-7"/>
          <w:lang w:val="es-CL"/>
        </w:rPr>
        <w:t>Desarrollo</w:t>
      </w:r>
      <w:r w:rsidRPr="00A33196">
        <w:rPr>
          <w:lang w:val="es-CL"/>
        </w:rPr>
        <w:t xml:space="preserve"> del Lenguaje</w:t>
      </w:r>
      <w:r w:rsidRPr="00A33196">
        <w:rPr>
          <w:spacing w:val="-3"/>
          <w:lang w:val="es-CL"/>
        </w:rPr>
        <w:t xml:space="preserve"> y</w:t>
      </w:r>
      <w:r w:rsidRPr="00A33196">
        <w:rPr>
          <w:spacing w:val="-5"/>
          <w:lang w:val="es-CL"/>
        </w:rPr>
        <w:t xml:space="preserve"> </w:t>
      </w:r>
      <w:r w:rsidRPr="00A33196">
        <w:rPr>
          <w:lang w:val="es-CL"/>
        </w:rPr>
        <w:t xml:space="preserve">Comunicación </w:t>
      </w:r>
    </w:p>
    <w:p w14:paraId="3AF89206" w14:textId="04E42BE0" w:rsidR="00836DD5" w:rsidRPr="00A33196" w:rsidRDefault="00836DD5" w:rsidP="00836DD5">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A33196">
        <w:rPr>
          <w:lang w:val="es-CL"/>
        </w:rPr>
        <w:t>PHD</w:t>
      </w:r>
      <w:r w:rsidRPr="00A33196">
        <w:rPr>
          <w:spacing w:val="-4"/>
          <w:lang w:val="es-CL"/>
        </w:rPr>
        <w:t xml:space="preserve"> </w:t>
      </w:r>
      <w:r w:rsidR="00A24FD2">
        <w:rPr>
          <w:spacing w:val="-3"/>
          <w:lang w:val="es-CL"/>
        </w:rPr>
        <w:t xml:space="preserve">- </w:t>
      </w:r>
      <w:r w:rsidRPr="00A33196">
        <w:rPr>
          <w:spacing w:val="-5"/>
          <w:lang w:val="es-CL"/>
        </w:rPr>
        <w:t>Salud Física y Desarrollo</w:t>
      </w:r>
    </w:p>
    <w:p w14:paraId="6D06B915" w14:textId="5B6A1B3D" w:rsidR="00836DD5" w:rsidRPr="00A33196" w:rsidRDefault="00836DD5" w:rsidP="00836DD5">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A33196">
        <w:rPr>
          <w:lang w:val="es-CL"/>
        </w:rPr>
        <w:t>SED</w:t>
      </w:r>
      <w:r w:rsidRPr="00A33196">
        <w:rPr>
          <w:spacing w:val="-3"/>
          <w:lang w:val="es-CL"/>
        </w:rPr>
        <w:t xml:space="preserve"> </w:t>
      </w:r>
      <w:r w:rsidR="00A24FD2">
        <w:rPr>
          <w:spacing w:val="-3"/>
          <w:lang w:val="es-CL"/>
        </w:rPr>
        <w:t xml:space="preserve">- </w:t>
      </w:r>
      <w:r w:rsidRPr="00A33196">
        <w:rPr>
          <w:spacing w:val="-5"/>
          <w:lang w:val="es-CL"/>
        </w:rPr>
        <w:t xml:space="preserve">Desarrollo </w:t>
      </w:r>
      <w:r w:rsidR="00A24FD2">
        <w:rPr>
          <w:lang w:val="es-CL"/>
        </w:rPr>
        <w:t>Socioemocional</w:t>
      </w:r>
    </w:p>
    <w:p w14:paraId="38D3CA92" w14:textId="77777777" w:rsidR="00DD004D" w:rsidRDefault="00DD004D" w:rsidP="00836DD5">
      <w:pPr>
        <w:widowControl w:val="0"/>
        <w:tabs>
          <w:tab w:val="left" w:pos="1710"/>
        </w:tabs>
        <w:autoSpaceDE w:val="0"/>
        <w:autoSpaceDN w:val="0"/>
        <w:spacing w:before="1" w:line="240" w:lineRule="auto"/>
        <w:rPr>
          <w:lang w:val="es-CL"/>
        </w:rPr>
      </w:pPr>
    </w:p>
    <w:p w14:paraId="36278067" w14:textId="5399FAE6" w:rsidR="00836DD5" w:rsidRPr="00A33196" w:rsidRDefault="00836DD5" w:rsidP="00836DD5">
      <w:pPr>
        <w:ind w:left="720" w:hanging="360"/>
        <w:rPr>
          <w:b/>
          <w:bCs/>
          <w:u w:val="single"/>
          <w:lang w:val="es-CL"/>
        </w:rPr>
      </w:pPr>
      <w:r w:rsidRPr="00A33196">
        <w:rPr>
          <w:b/>
          <w:bCs/>
          <w:u w:val="single"/>
          <w:lang w:val="es-CL"/>
        </w:rPr>
        <w:t xml:space="preserve">Códigos de Referencia para Estándares de </w:t>
      </w:r>
      <w:r>
        <w:rPr>
          <w:b/>
          <w:bCs/>
          <w:u w:val="single"/>
          <w:lang w:val="es-CL"/>
        </w:rPr>
        <w:t>Estudios Sociales</w:t>
      </w:r>
      <w:r w:rsidRPr="00A33196">
        <w:rPr>
          <w:b/>
          <w:bCs/>
          <w:u w:val="single"/>
          <w:lang w:val="es-CL"/>
        </w:rPr>
        <w:t xml:space="preserve"> en Kínder</w:t>
      </w:r>
    </w:p>
    <w:p w14:paraId="2475CBBB" w14:textId="5BB9BE55" w:rsidR="00836DD5" w:rsidRPr="00A33196" w:rsidRDefault="003A5B2D" w:rsidP="00836DD5">
      <w:pPr>
        <w:pStyle w:val="ListParagraph"/>
        <w:widowControl w:val="0"/>
        <w:numPr>
          <w:ilvl w:val="2"/>
          <w:numId w:val="6"/>
        </w:numPr>
        <w:tabs>
          <w:tab w:val="left" w:pos="1710"/>
        </w:tabs>
        <w:autoSpaceDE w:val="0"/>
        <w:autoSpaceDN w:val="0"/>
        <w:spacing w:line="240" w:lineRule="auto"/>
        <w:ind w:left="720" w:hanging="324"/>
        <w:contextualSpacing w:val="0"/>
        <w:rPr>
          <w:lang w:val="es-CL"/>
        </w:rPr>
      </w:pPr>
      <w:r>
        <w:rPr>
          <w:lang w:val="es-CL"/>
        </w:rPr>
        <w:t>AH - Historia de los Estados Unidos</w:t>
      </w:r>
      <w:r w:rsidR="00836DD5">
        <w:rPr>
          <w:lang w:val="es-CL"/>
        </w:rPr>
        <w:t xml:space="preserve"> </w:t>
      </w:r>
    </w:p>
    <w:p w14:paraId="2CEA4190" w14:textId="35FA206D" w:rsidR="003A5B2D" w:rsidRDefault="003A5B2D" w:rsidP="003A5B2D">
      <w:pPr>
        <w:pStyle w:val="ListParagraph"/>
        <w:widowControl w:val="0"/>
        <w:numPr>
          <w:ilvl w:val="2"/>
          <w:numId w:val="6"/>
        </w:numPr>
        <w:tabs>
          <w:tab w:val="left" w:pos="1710"/>
        </w:tabs>
        <w:autoSpaceDE w:val="0"/>
        <w:autoSpaceDN w:val="0"/>
        <w:spacing w:line="240" w:lineRule="auto"/>
        <w:ind w:left="720" w:hanging="324"/>
        <w:contextualSpacing w:val="0"/>
        <w:rPr>
          <w:lang w:val="es-CL"/>
        </w:rPr>
      </w:pPr>
      <w:r>
        <w:rPr>
          <w:lang w:val="es-CL"/>
        </w:rPr>
        <w:t>CG</w:t>
      </w:r>
      <w:r w:rsidR="00836DD5">
        <w:rPr>
          <w:lang w:val="es-CL"/>
        </w:rPr>
        <w:t xml:space="preserve"> </w:t>
      </w:r>
      <w:r>
        <w:rPr>
          <w:lang w:val="es-CL"/>
        </w:rPr>
        <w:t>-</w:t>
      </w:r>
      <w:r w:rsidR="00836DD5">
        <w:rPr>
          <w:lang w:val="es-CL"/>
        </w:rPr>
        <w:t xml:space="preserve"> </w:t>
      </w:r>
      <w:r>
        <w:rPr>
          <w:lang w:val="es-CL"/>
        </w:rPr>
        <w:t>Cívica/Gobierno</w:t>
      </w:r>
      <w:r w:rsidR="00836DD5">
        <w:rPr>
          <w:lang w:val="es-CL"/>
        </w:rPr>
        <w:t xml:space="preserve"> </w:t>
      </w:r>
    </w:p>
    <w:p w14:paraId="71C24EDC" w14:textId="0BCDC36E" w:rsidR="00DD004D" w:rsidRDefault="00DD004D" w:rsidP="003A5B2D">
      <w:pPr>
        <w:pStyle w:val="ListParagraph"/>
        <w:widowControl w:val="0"/>
        <w:numPr>
          <w:ilvl w:val="2"/>
          <w:numId w:val="6"/>
        </w:numPr>
        <w:tabs>
          <w:tab w:val="left" w:pos="1710"/>
        </w:tabs>
        <w:autoSpaceDE w:val="0"/>
        <w:autoSpaceDN w:val="0"/>
        <w:spacing w:line="240" w:lineRule="auto"/>
        <w:ind w:left="720" w:hanging="324"/>
        <w:contextualSpacing w:val="0"/>
        <w:rPr>
          <w:lang w:val="es-CL"/>
        </w:rPr>
      </w:pPr>
      <w:r w:rsidRPr="003A5B2D">
        <w:rPr>
          <w:lang w:val="es-CL"/>
        </w:rPr>
        <w:t xml:space="preserve">E </w:t>
      </w:r>
      <w:r w:rsidR="003A5B2D">
        <w:rPr>
          <w:lang w:val="es-CL"/>
        </w:rPr>
        <w:t>-</w:t>
      </w:r>
      <w:r w:rsidRPr="003A5B2D">
        <w:rPr>
          <w:lang w:val="es-CL"/>
        </w:rPr>
        <w:t xml:space="preserve"> </w:t>
      </w:r>
      <w:r w:rsidR="003A5B2D" w:rsidRPr="003A5B2D">
        <w:rPr>
          <w:lang w:val="es-CL"/>
        </w:rPr>
        <w:t>Economí</w:t>
      </w:r>
      <w:r w:rsidR="003A5B2D">
        <w:rPr>
          <w:lang w:val="es-CL"/>
        </w:rPr>
        <w:t>a</w:t>
      </w:r>
    </w:p>
    <w:p w14:paraId="2A9E3008" w14:textId="5E7E28C8" w:rsidR="003A5B2D" w:rsidRDefault="00DD004D" w:rsidP="003A5B2D">
      <w:pPr>
        <w:pStyle w:val="ListParagraph"/>
        <w:widowControl w:val="0"/>
        <w:numPr>
          <w:ilvl w:val="2"/>
          <w:numId w:val="6"/>
        </w:numPr>
        <w:tabs>
          <w:tab w:val="left" w:pos="1710"/>
        </w:tabs>
        <w:autoSpaceDE w:val="0"/>
        <w:autoSpaceDN w:val="0"/>
        <w:spacing w:line="240" w:lineRule="auto"/>
        <w:ind w:left="720" w:hanging="324"/>
        <w:contextualSpacing w:val="0"/>
        <w:rPr>
          <w:lang w:val="es-CL"/>
        </w:rPr>
      </w:pPr>
      <w:r w:rsidRPr="003A5B2D">
        <w:rPr>
          <w:lang w:val="es-CL"/>
        </w:rPr>
        <w:t xml:space="preserve">G </w:t>
      </w:r>
      <w:r w:rsidR="003A5B2D">
        <w:rPr>
          <w:lang w:val="es-CL"/>
        </w:rPr>
        <w:t>-</w:t>
      </w:r>
      <w:r w:rsidRPr="003A5B2D">
        <w:rPr>
          <w:lang w:val="es-CL"/>
        </w:rPr>
        <w:t xml:space="preserve"> Geogra</w:t>
      </w:r>
      <w:r w:rsidR="003A5B2D">
        <w:rPr>
          <w:lang w:val="es-CL"/>
        </w:rPr>
        <w:t>fía</w:t>
      </w:r>
    </w:p>
    <w:p w14:paraId="4D16D173" w14:textId="0F16F466" w:rsidR="00DD004D" w:rsidRPr="003A5B2D" w:rsidRDefault="00DD004D" w:rsidP="003A5B2D">
      <w:pPr>
        <w:pStyle w:val="ListParagraph"/>
        <w:widowControl w:val="0"/>
        <w:numPr>
          <w:ilvl w:val="2"/>
          <w:numId w:val="6"/>
        </w:numPr>
        <w:tabs>
          <w:tab w:val="left" w:pos="1710"/>
        </w:tabs>
        <w:autoSpaceDE w:val="0"/>
        <w:autoSpaceDN w:val="0"/>
        <w:spacing w:line="240" w:lineRule="auto"/>
        <w:ind w:left="720" w:hanging="324"/>
        <w:contextualSpacing w:val="0"/>
        <w:rPr>
          <w:lang w:val="es-CL"/>
        </w:rPr>
      </w:pPr>
      <w:r w:rsidRPr="003A5B2D">
        <w:rPr>
          <w:lang w:val="es-CL"/>
        </w:rPr>
        <w:t xml:space="preserve">WH </w:t>
      </w:r>
      <w:r w:rsidR="003A5B2D">
        <w:rPr>
          <w:lang w:val="es-CL"/>
        </w:rPr>
        <w:t>- Historia Mundial</w:t>
      </w:r>
    </w:p>
    <w:p w14:paraId="6C8E5764" w14:textId="36C78737" w:rsidR="00E4652F" w:rsidRPr="00EF12F9" w:rsidRDefault="00E4652F" w:rsidP="00E4652F">
      <w:pPr>
        <w:widowControl w:val="0"/>
        <w:tabs>
          <w:tab w:val="left" w:pos="1710"/>
        </w:tabs>
        <w:autoSpaceDE w:val="0"/>
        <w:autoSpaceDN w:val="0"/>
        <w:spacing w:line="240" w:lineRule="auto"/>
        <w:rPr>
          <w:lang w:val="es-CL"/>
        </w:rPr>
      </w:pPr>
    </w:p>
    <w:p w14:paraId="1F9B26F1" w14:textId="7526ADBD" w:rsidR="00E4652F" w:rsidRPr="00EF12F9" w:rsidRDefault="00E4652F" w:rsidP="00E4652F">
      <w:pPr>
        <w:widowControl w:val="0"/>
        <w:tabs>
          <w:tab w:val="left" w:pos="1710"/>
        </w:tabs>
        <w:autoSpaceDE w:val="0"/>
        <w:autoSpaceDN w:val="0"/>
        <w:spacing w:line="240" w:lineRule="auto"/>
        <w:rPr>
          <w:lang w:val="es-CL"/>
        </w:rPr>
      </w:pPr>
      <w:r w:rsidRPr="00EF12F9">
        <w:rPr>
          <w:lang w:val="es-CL"/>
        </w:rPr>
        <w:br w:type="page"/>
      </w:r>
    </w:p>
    <w:tbl>
      <w:tblPr>
        <w:tblW w:w="14743"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828"/>
        <w:gridCol w:w="3685"/>
        <w:gridCol w:w="3969"/>
        <w:gridCol w:w="3261"/>
      </w:tblGrid>
      <w:tr w:rsidR="002747DA" w:rsidRPr="00EF12F9" w14:paraId="5681BBE0" w14:textId="77777777" w:rsidTr="009678BE">
        <w:trPr>
          <w:trHeight w:val="600"/>
        </w:trPr>
        <w:tc>
          <w:tcPr>
            <w:tcW w:w="14743" w:type="dxa"/>
            <w:gridSpan w:val="4"/>
            <w:shd w:val="clear" w:color="auto" w:fill="BF0D3E" w:themeFill="accent2"/>
            <w:vAlign w:val="center"/>
          </w:tcPr>
          <w:p w14:paraId="359CAC10" w14:textId="559257A1" w:rsidR="002747DA" w:rsidRPr="00EF12F9" w:rsidRDefault="009678BE" w:rsidP="002747DA">
            <w:pPr>
              <w:pStyle w:val="TableParagraph"/>
              <w:spacing w:line="120" w:lineRule="atLeast"/>
              <w:ind w:left="245" w:right="173" w:hanging="58"/>
              <w:jc w:val="center"/>
              <w:rPr>
                <w:rFonts w:ascii="Roboto"/>
                <w:b/>
                <w:sz w:val="28"/>
                <w:lang w:val="es-CL"/>
              </w:rPr>
            </w:pPr>
            <w:r>
              <w:rPr>
                <w:b/>
                <w:color w:val="FFFFFF"/>
                <w:sz w:val="32"/>
                <w:szCs w:val="28"/>
              </w:rPr>
              <w:lastRenderedPageBreak/>
              <w:t xml:space="preserve">ESTUDIOS </w:t>
            </w:r>
            <w:r w:rsidRPr="004760E8">
              <w:rPr>
                <w:b/>
                <w:color w:val="FFFFFF"/>
                <w:sz w:val="32"/>
                <w:szCs w:val="28"/>
              </w:rPr>
              <w:t>SOCIALES</w:t>
            </w:r>
          </w:p>
        </w:tc>
      </w:tr>
      <w:tr w:rsidR="00002457" w:rsidRPr="009678BE" w14:paraId="6740A3D9" w14:textId="77777777" w:rsidTr="009678BE">
        <w:trPr>
          <w:trHeight w:val="600"/>
        </w:trPr>
        <w:tc>
          <w:tcPr>
            <w:tcW w:w="14743" w:type="dxa"/>
            <w:gridSpan w:val="4"/>
            <w:shd w:val="clear" w:color="auto" w:fill="FFFFFF" w:themeFill="background1"/>
            <w:vAlign w:val="center"/>
          </w:tcPr>
          <w:p w14:paraId="5E1BB020" w14:textId="35AA7A0B" w:rsidR="00002457" w:rsidRPr="009678BE" w:rsidRDefault="009678BE" w:rsidP="009678BE">
            <w:pPr>
              <w:pStyle w:val="TableParagraph"/>
              <w:spacing w:line="120" w:lineRule="atLeast"/>
              <w:ind w:left="245" w:right="173" w:hanging="58"/>
              <w:rPr>
                <w:rFonts w:ascii="Roboto"/>
                <w:b/>
                <w:sz w:val="28"/>
                <w:lang w:val="es-CL"/>
              </w:rPr>
            </w:pPr>
            <w:r>
              <w:rPr>
                <w:rFonts w:ascii="Roboto" w:hAnsi="Roboto"/>
                <w:b/>
                <w:sz w:val="28"/>
                <w:szCs w:val="28"/>
                <w:lang w:val="es-CL"/>
              </w:rPr>
              <w:t>ALINEAMIENTO</w:t>
            </w:r>
            <w:r w:rsidRPr="009678BE">
              <w:rPr>
                <w:rFonts w:ascii="Roboto" w:hAnsi="Roboto"/>
                <w:b/>
                <w:sz w:val="28"/>
                <w:szCs w:val="28"/>
                <w:lang w:val="es-CL"/>
              </w:rPr>
              <w:t xml:space="preserve"> - ASPECTO</w:t>
            </w:r>
            <w:r w:rsidRPr="009678BE">
              <w:rPr>
                <w:rFonts w:ascii="Roboto" w:hAnsi="Roboto"/>
                <w:b/>
                <w:spacing w:val="-4"/>
                <w:sz w:val="28"/>
                <w:szCs w:val="28"/>
                <w:lang w:val="es-CL"/>
              </w:rPr>
              <w:t xml:space="preserve"> </w:t>
            </w:r>
            <w:r>
              <w:rPr>
                <w:rFonts w:ascii="Roboto" w:hAnsi="Roboto"/>
                <w:b/>
                <w:spacing w:val="-4"/>
                <w:sz w:val="28"/>
                <w:szCs w:val="28"/>
                <w:lang w:val="es-CL"/>
              </w:rPr>
              <w:t>1</w:t>
            </w:r>
            <w:r w:rsidRPr="009678BE">
              <w:rPr>
                <w:rFonts w:ascii="Roboto" w:hAnsi="Roboto"/>
                <w:b/>
                <w:sz w:val="28"/>
                <w:szCs w:val="28"/>
                <w:lang w:val="es-CL"/>
              </w:rPr>
              <w:t xml:space="preserve">: </w:t>
            </w:r>
            <w:r>
              <w:rPr>
                <w:rFonts w:ascii="Roboto" w:hAnsi="Roboto"/>
                <w:b/>
                <w:sz w:val="28"/>
                <w:szCs w:val="28"/>
                <w:lang w:val="es-CL"/>
              </w:rPr>
              <w:t>FAMILIA</w:t>
            </w:r>
          </w:p>
        </w:tc>
      </w:tr>
      <w:tr w:rsidR="00C00B99" w:rsidRPr="00E05479" w14:paraId="7C7DE635" w14:textId="77777777" w:rsidTr="00C00B99">
        <w:trPr>
          <w:trHeight w:val="974"/>
        </w:trPr>
        <w:tc>
          <w:tcPr>
            <w:tcW w:w="3828" w:type="dxa"/>
            <w:tcBorders>
              <w:bottom w:val="single" w:sz="4" w:space="0" w:color="000000"/>
              <w:right w:val="single" w:sz="4" w:space="0" w:color="000000"/>
            </w:tcBorders>
            <w:shd w:val="clear" w:color="auto" w:fill="FDE3EA"/>
            <w:vAlign w:val="center"/>
          </w:tcPr>
          <w:p w14:paraId="35DAAF13" w14:textId="10A3D5B2" w:rsidR="00C00B99" w:rsidRPr="00C00B99" w:rsidRDefault="00C00B99" w:rsidP="00C00B99">
            <w:pPr>
              <w:pStyle w:val="TableParagraph"/>
              <w:spacing w:before="233" w:line="223" w:lineRule="auto"/>
              <w:ind w:left="151" w:right="115" w:hanging="30"/>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685" w:type="dxa"/>
            <w:tcBorders>
              <w:left w:val="single" w:sz="4" w:space="0" w:color="000000"/>
              <w:bottom w:val="single" w:sz="4" w:space="0" w:color="000000"/>
              <w:right w:val="single" w:sz="4" w:space="0" w:color="000000"/>
            </w:tcBorders>
            <w:shd w:val="clear" w:color="auto" w:fill="FBC9D1"/>
            <w:vAlign w:val="center"/>
          </w:tcPr>
          <w:p w14:paraId="217B2D51" w14:textId="20A9AAD1" w:rsidR="00C00B99" w:rsidRPr="00C00B99" w:rsidRDefault="00C00B99" w:rsidP="00C00B99">
            <w:pPr>
              <w:pStyle w:val="TableParagraph"/>
              <w:spacing w:before="233" w:line="223" w:lineRule="auto"/>
              <w:ind w:left="151" w:right="115" w:hanging="30"/>
              <w:jc w:val="center"/>
              <w:rPr>
                <w:b/>
                <w:lang w:val="es-CL"/>
              </w:rPr>
            </w:pPr>
            <w:r w:rsidRPr="00AA0BC6">
              <w:rPr>
                <w:b/>
                <w:sz w:val="22"/>
                <w:szCs w:val="22"/>
                <w:lang w:val="es-CL"/>
              </w:rPr>
              <w:t>ESTÁNDAR DE APRENDIZAJE TEMPRANO DE AZ</w:t>
            </w:r>
          </w:p>
        </w:tc>
        <w:tc>
          <w:tcPr>
            <w:tcW w:w="3969" w:type="dxa"/>
            <w:tcBorders>
              <w:left w:val="single" w:sz="4" w:space="0" w:color="000000"/>
              <w:bottom w:val="single" w:sz="4" w:space="0" w:color="000000"/>
              <w:right w:val="single" w:sz="4" w:space="0" w:color="000000"/>
            </w:tcBorders>
            <w:shd w:val="clear" w:color="auto" w:fill="F8A2B0"/>
            <w:vAlign w:val="center"/>
          </w:tcPr>
          <w:p w14:paraId="0D8645DC" w14:textId="4336ED92" w:rsidR="00C00B99" w:rsidRPr="00C00B99" w:rsidRDefault="00C00B99" w:rsidP="00C00B99">
            <w:pPr>
              <w:pStyle w:val="TableParagraph"/>
              <w:spacing w:before="100" w:line="225" w:lineRule="auto"/>
              <w:ind w:left="212" w:right="478" w:firstLine="42"/>
              <w:jc w:val="center"/>
              <w:rPr>
                <w:b/>
                <w:lang w:val="es-CL"/>
              </w:rPr>
            </w:pPr>
            <w:r w:rsidRPr="00AA0BC6">
              <w:rPr>
                <w:b/>
                <w:sz w:val="22"/>
                <w:szCs w:val="22"/>
                <w:lang w:val="es-CL"/>
              </w:rPr>
              <w:t>MARCO DE RESULTADOS DE APRENDIZAJE TEMPRANO DE HEAD START</w:t>
            </w:r>
          </w:p>
        </w:tc>
        <w:tc>
          <w:tcPr>
            <w:tcW w:w="3261" w:type="dxa"/>
            <w:tcBorders>
              <w:left w:val="single" w:sz="4" w:space="0" w:color="000000"/>
              <w:bottom w:val="single" w:sz="4" w:space="0" w:color="000000"/>
            </w:tcBorders>
            <w:shd w:val="clear" w:color="auto" w:fill="BF0D3E" w:themeFill="accent2"/>
            <w:vAlign w:val="center"/>
          </w:tcPr>
          <w:p w14:paraId="7332BCB2" w14:textId="5271DFB6" w:rsidR="00C00B99" w:rsidRPr="00C00B99" w:rsidRDefault="00C00B99" w:rsidP="00057F3D">
            <w:pPr>
              <w:pStyle w:val="TableParagraph"/>
              <w:spacing w:before="233" w:line="223" w:lineRule="auto"/>
              <w:ind w:left="159" w:right="76" w:hanging="18"/>
              <w:jc w:val="center"/>
              <w:rPr>
                <w:b/>
                <w:lang w:val="es-CL"/>
              </w:rPr>
            </w:pPr>
            <w:r w:rsidRPr="00C00B99">
              <w:rPr>
                <w:b/>
                <w:color w:val="FFFFFF" w:themeColor="background1"/>
                <w:sz w:val="22"/>
                <w:szCs w:val="22"/>
                <w:lang w:val="es-CL"/>
              </w:rPr>
              <w:t>ESTÁNDAR DE K</w:t>
            </w:r>
            <w:r w:rsidR="00057F3D">
              <w:rPr>
                <w:b/>
                <w:color w:val="FFFFFF" w:themeColor="background1"/>
                <w:sz w:val="22"/>
                <w:szCs w:val="22"/>
                <w:lang w:val="es-CL"/>
              </w:rPr>
              <w:t>ÍNDER</w:t>
            </w:r>
            <w:r w:rsidRPr="00C00B99">
              <w:rPr>
                <w:b/>
                <w:color w:val="FFFFFF" w:themeColor="background1"/>
                <w:sz w:val="22"/>
                <w:szCs w:val="22"/>
                <w:lang w:val="es-CL"/>
              </w:rPr>
              <w:t xml:space="preserve"> DE AZ</w:t>
            </w:r>
          </w:p>
        </w:tc>
      </w:tr>
      <w:tr w:rsidR="00002457" w:rsidRPr="00E05479" w14:paraId="4AB94DC4" w14:textId="77777777" w:rsidTr="00C00B99">
        <w:trPr>
          <w:trHeight w:val="767"/>
        </w:trPr>
        <w:tc>
          <w:tcPr>
            <w:tcW w:w="3828" w:type="dxa"/>
            <w:tcBorders>
              <w:top w:val="single" w:sz="4" w:space="0" w:color="000000"/>
              <w:bottom w:val="single" w:sz="4" w:space="0" w:color="000000"/>
              <w:right w:val="single" w:sz="4" w:space="0" w:color="000000"/>
            </w:tcBorders>
            <w:shd w:val="clear" w:color="auto" w:fill="FFFFFF" w:themeFill="background1"/>
          </w:tcPr>
          <w:p w14:paraId="04F56EAD" w14:textId="729CE252" w:rsidR="00002457" w:rsidRPr="00C54999" w:rsidRDefault="00C54999" w:rsidP="00C54999">
            <w:pPr>
              <w:pStyle w:val="TableParagraph"/>
              <w:spacing w:before="74"/>
              <w:ind w:left="181"/>
              <w:rPr>
                <w:b/>
                <w:lang w:val="es-CL"/>
              </w:rPr>
            </w:pPr>
            <w:r w:rsidRPr="00C54999">
              <w:rPr>
                <w:b/>
                <w:lang w:val="es-CL"/>
              </w:rPr>
              <w:t>Confianza y Seguridad Emocional</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A39A38" w14:textId="0A00D7FB" w:rsidR="00002457" w:rsidRPr="00C54999" w:rsidRDefault="00C54999" w:rsidP="00C54999">
            <w:pPr>
              <w:pStyle w:val="TableParagraph"/>
              <w:spacing w:before="74"/>
              <w:ind w:left="190"/>
              <w:rPr>
                <w:b/>
                <w:lang w:val="es-CL"/>
              </w:rPr>
            </w:pPr>
            <w:r w:rsidRPr="00C54999">
              <w:rPr>
                <w:b/>
                <w:lang w:val="es-CL"/>
              </w:rPr>
              <w:t>Entiende el Concepto de Familia</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603919" w14:textId="122A0D75" w:rsidR="00002457" w:rsidRPr="00C54999" w:rsidRDefault="00002457" w:rsidP="00C54999">
            <w:pPr>
              <w:pStyle w:val="TableParagraph"/>
              <w:spacing w:before="74" w:line="244" w:lineRule="auto"/>
              <w:ind w:left="190" w:right="791"/>
              <w:rPr>
                <w:b/>
                <w:lang w:val="es-CL"/>
              </w:rPr>
            </w:pPr>
            <w:r w:rsidRPr="00C54999">
              <w:rPr>
                <w:b/>
                <w:lang w:val="es-CL"/>
              </w:rPr>
              <w:t>Sen</w:t>
            </w:r>
            <w:r w:rsidR="00C54999" w:rsidRPr="00C54999">
              <w:rPr>
                <w:b/>
                <w:lang w:val="es-CL"/>
              </w:rPr>
              <w:t xml:space="preserve">tido de </w:t>
            </w:r>
            <w:r w:rsidRPr="00C54999">
              <w:rPr>
                <w:b/>
                <w:lang w:val="es-CL"/>
              </w:rPr>
              <w:t>Identi</w:t>
            </w:r>
            <w:r w:rsidR="00C54999" w:rsidRPr="00C54999">
              <w:rPr>
                <w:b/>
                <w:lang w:val="es-CL"/>
              </w:rPr>
              <w:t>dad y Pertenencia</w:t>
            </w:r>
          </w:p>
        </w:tc>
        <w:tc>
          <w:tcPr>
            <w:tcW w:w="3261" w:type="dxa"/>
            <w:tcBorders>
              <w:top w:val="single" w:sz="4" w:space="0" w:color="000000"/>
              <w:left w:val="single" w:sz="4" w:space="0" w:color="000000"/>
              <w:bottom w:val="single" w:sz="4" w:space="0" w:color="000000"/>
            </w:tcBorders>
            <w:shd w:val="clear" w:color="auto" w:fill="FFFFFF" w:themeFill="background1"/>
          </w:tcPr>
          <w:p w14:paraId="4F7B5D5B" w14:textId="13A9E3D1" w:rsidR="00002457" w:rsidRPr="00C54999" w:rsidRDefault="00C54999" w:rsidP="00C54999">
            <w:pPr>
              <w:pStyle w:val="TableParagraph"/>
              <w:spacing w:before="68" w:line="237" w:lineRule="auto"/>
              <w:ind w:left="190" w:right="233"/>
              <w:rPr>
                <w:b/>
                <w:lang w:val="es-CL"/>
              </w:rPr>
            </w:pPr>
            <w:r w:rsidRPr="00C54999">
              <w:rPr>
                <w:b/>
                <w:lang w:val="es-CL"/>
              </w:rPr>
              <w:t>Derechos, Responsabilidades y Roles de la Ciudadanía</w:t>
            </w:r>
          </w:p>
        </w:tc>
      </w:tr>
      <w:tr w:rsidR="00002457" w:rsidRPr="006907E4" w14:paraId="347C041D" w14:textId="77777777" w:rsidTr="00C00B99">
        <w:trPr>
          <w:trHeight w:val="1081"/>
        </w:trPr>
        <w:tc>
          <w:tcPr>
            <w:tcW w:w="3828" w:type="dxa"/>
            <w:tcBorders>
              <w:top w:val="single" w:sz="4" w:space="0" w:color="000000"/>
              <w:bottom w:val="single" w:sz="4" w:space="0" w:color="000000"/>
              <w:right w:val="single" w:sz="4" w:space="0" w:color="000000"/>
            </w:tcBorders>
            <w:shd w:val="clear" w:color="auto" w:fill="FFFFFF" w:themeFill="background1"/>
          </w:tcPr>
          <w:p w14:paraId="41E92CA6" w14:textId="18A9D5F3" w:rsidR="00002457" w:rsidRPr="00C54999" w:rsidRDefault="00BD344B" w:rsidP="00BD344B">
            <w:pPr>
              <w:pStyle w:val="TableParagraph"/>
              <w:spacing w:before="72"/>
              <w:ind w:left="190" w:right="617"/>
              <w:rPr>
                <w:b/>
                <w:color w:val="FF0000"/>
                <w:lang w:val="es-CL"/>
              </w:rPr>
            </w:pPr>
            <w:r w:rsidRPr="00BD344B">
              <w:rPr>
                <w:lang w:val="es-CL"/>
              </w:rPr>
              <w:t xml:space="preserve">Tiene conductas que establecen relaciones con adultos conocidos. </w:t>
            </w:r>
            <w:r w:rsidR="00002457" w:rsidRPr="00BD344B">
              <w:rPr>
                <w:b/>
                <w:lang w:val="es-CL"/>
              </w:rPr>
              <w:t>(SED)</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62AAFB" w14:textId="53940151" w:rsidR="00002457" w:rsidRPr="00BD344B" w:rsidRDefault="00BD344B" w:rsidP="00BD344B">
            <w:pPr>
              <w:pStyle w:val="TableParagraph"/>
              <w:spacing w:before="73"/>
              <w:ind w:left="197" w:right="790"/>
              <w:rPr>
                <w:lang w:val="es-CL"/>
              </w:rPr>
            </w:pPr>
            <w:r w:rsidRPr="00BD344B">
              <w:rPr>
                <w:lang w:val="es-CL"/>
              </w:rPr>
              <w:t>Se ve a sí mismo en relación con otros miembros de la familia.</w:t>
            </w:r>
          </w:p>
        </w:tc>
        <w:tc>
          <w:tcPr>
            <w:tcW w:w="3969" w:type="dxa"/>
            <w:vMerge w:val="restart"/>
            <w:tcBorders>
              <w:top w:val="single" w:sz="4" w:space="0" w:color="000000"/>
              <w:left w:val="single" w:sz="4" w:space="0" w:color="000000"/>
              <w:bottom w:val="nil"/>
              <w:right w:val="single" w:sz="4" w:space="0" w:color="000000"/>
            </w:tcBorders>
            <w:shd w:val="clear" w:color="auto" w:fill="FFFFFF" w:themeFill="background1"/>
          </w:tcPr>
          <w:p w14:paraId="49462E62" w14:textId="3FB17D31" w:rsidR="00002457" w:rsidRPr="00C54999" w:rsidRDefault="00BD344B" w:rsidP="006907E4">
            <w:pPr>
              <w:pStyle w:val="TableParagraph"/>
              <w:spacing w:before="52" w:line="270" w:lineRule="atLeast"/>
              <w:ind w:left="202" w:right="282"/>
              <w:rPr>
                <w:b/>
                <w:color w:val="FF0000"/>
                <w:lang w:val="es-CL"/>
              </w:rPr>
            </w:pPr>
            <w:r w:rsidRPr="00BD344B">
              <w:rPr>
                <w:lang w:val="es-CL"/>
              </w:rPr>
              <w:t>Se identifica a sí mismo como parte de di</w:t>
            </w:r>
            <w:r w:rsidR="006907E4">
              <w:rPr>
                <w:lang w:val="es-CL"/>
              </w:rPr>
              <w:t>stintos</w:t>
            </w:r>
            <w:r w:rsidRPr="00BD344B">
              <w:rPr>
                <w:lang w:val="es-CL"/>
              </w:rPr>
              <w:t xml:space="preserve"> grupos, como la familia, la comunidad, la cultura, la fe o el preescolar</w:t>
            </w:r>
            <w:r w:rsidR="00FA631E">
              <w:rPr>
                <w:lang w:val="es-CL"/>
              </w:rPr>
              <w:t xml:space="preserve">. </w:t>
            </w:r>
            <w:r w:rsidR="00002457" w:rsidRPr="00BD344B">
              <w:rPr>
                <w:b/>
                <w:lang w:val="es-CL"/>
              </w:rPr>
              <w:t>(SE)</w:t>
            </w:r>
          </w:p>
        </w:tc>
        <w:tc>
          <w:tcPr>
            <w:tcW w:w="3261" w:type="dxa"/>
            <w:vMerge w:val="restart"/>
            <w:tcBorders>
              <w:top w:val="single" w:sz="4" w:space="0" w:color="000000"/>
              <w:left w:val="single" w:sz="4" w:space="0" w:color="000000"/>
              <w:bottom w:val="nil"/>
            </w:tcBorders>
            <w:shd w:val="clear" w:color="auto" w:fill="FFFFFF" w:themeFill="background1"/>
          </w:tcPr>
          <w:p w14:paraId="246E3F38" w14:textId="77777777" w:rsidR="00002457" w:rsidRPr="00C54999" w:rsidRDefault="00002457" w:rsidP="009A548D">
            <w:pPr>
              <w:pStyle w:val="TableParagraph"/>
              <w:rPr>
                <w:rFonts w:ascii="Times New Roman"/>
                <w:color w:val="FF0000"/>
                <w:lang w:val="es-CL"/>
              </w:rPr>
            </w:pPr>
          </w:p>
        </w:tc>
      </w:tr>
      <w:tr w:rsidR="00002457" w:rsidRPr="00E05479" w14:paraId="5E99C9D1" w14:textId="77777777" w:rsidTr="00C00B99">
        <w:trPr>
          <w:trHeight w:val="81"/>
        </w:trPr>
        <w:tc>
          <w:tcPr>
            <w:tcW w:w="3828" w:type="dxa"/>
            <w:tcBorders>
              <w:top w:val="single" w:sz="4" w:space="0" w:color="000000"/>
              <w:bottom w:val="nil"/>
              <w:right w:val="single" w:sz="4" w:space="0" w:color="000000"/>
            </w:tcBorders>
            <w:shd w:val="clear" w:color="auto" w:fill="FFFFFF" w:themeFill="background1"/>
          </w:tcPr>
          <w:p w14:paraId="14B68BED" w14:textId="77777777" w:rsidR="00002457" w:rsidRPr="00C54999" w:rsidRDefault="00002457" w:rsidP="009A548D">
            <w:pPr>
              <w:pStyle w:val="TableParagraph"/>
              <w:rPr>
                <w:rFonts w:ascii="Times New Roman"/>
                <w:color w:val="FF0000"/>
                <w:sz w:val="2"/>
                <w:lang w:val="es-CL"/>
              </w:rPr>
            </w:pPr>
          </w:p>
        </w:tc>
        <w:tc>
          <w:tcPr>
            <w:tcW w:w="368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3A22D033" w14:textId="4030C7F3" w:rsidR="00002457" w:rsidRPr="00BD344B" w:rsidRDefault="00BD344B" w:rsidP="00BD344B">
            <w:pPr>
              <w:pStyle w:val="TableParagraph"/>
              <w:spacing w:before="80"/>
              <w:ind w:left="197" w:right="363"/>
              <w:rPr>
                <w:lang w:val="es-CL"/>
              </w:rPr>
            </w:pPr>
            <w:r w:rsidRPr="00BD344B">
              <w:rPr>
                <w:lang w:val="es-CL"/>
              </w:rPr>
              <w:t>Identifica a los miembros de la familia (por ejemplo, la madre, el padre, la hermana, el hermano, los abuelos y otras personas importantes en la vida del niño).</w:t>
            </w:r>
          </w:p>
        </w:tc>
        <w:tc>
          <w:tcPr>
            <w:tcW w:w="3969" w:type="dxa"/>
            <w:vMerge/>
            <w:tcBorders>
              <w:top w:val="nil"/>
              <w:left w:val="single" w:sz="4" w:space="0" w:color="000000"/>
              <w:bottom w:val="nil"/>
              <w:right w:val="single" w:sz="4" w:space="0" w:color="000000"/>
            </w:tcBorders>
            <w:shd w:val="clear" w:color="auto" w:fill="FFFFFF" w:themeFill="background1"/>
          </w:tcPr>
          <w:p w14:paraId="649A0AD8" w14:textId="77777777" w:rsidR="00002457" w:rsidRPr="00C54999" w:rsidRDefault="00002457" w:rsidP="009A548D">
            <w:pPr>
              <w:rPr>
                <w:color w:val="FF0000"/>
                <w:sz w:val="2"/>
                <w:szCs w:val="2"/>
                <w:lang w:val="es-CL"/>
              </w:rPr>
            </w:pPr>
          </w:p>
        </w:tc>
        <w:tc>
          <w:tcPr>
            <w:tcW w:w="3261" w:type="dxa"/>
            <w:vMerge/>
            <w:tcBorders>
              <w:top w:val="nil"/>
              <w:left w:val="single" w:sz="4" w:space="0" w:color="000000"/>
              <w:bottom w:val="nil"/>
            </w:tcBorders>
            <w:shd w:val="clear" w:color="auto" w:fill="FFFFFF" w:themeFill="background1"/>
          </w:tcPr>
          <w:p w14:paraId="049EE3E7" w14:textId="77777777" w:rsidR="00002457" w:rsidRPr="00C54999" w:rsidRDefault="00002457" w:rsidP="009A548D">
            <w:pPr>
              <w:rPr>
                <w:color w:val="FF0000"/>
                <w:sz w:val="2"/>
                <w:szCs w:val="2"/>
                <w:lang w:val="es-CL"/>
              </w:rPr>
            </w:pPr>
          </w:p>
        </w:tc>
      </w:tr>
      <w:tr w:rsidR="00002457" w14:paraId="16B2ACDD" w14:textId="77777777" w:rsidTr="00C00B99">
        <w:trPr>
          <w:trHeight w:val="1763"/>
        </w:trPr>
        <w:tc>
          <w:tcPr>
            <w:tcW w:w="3828" w:type="dxa"/>
            <w:tcBorders>
              <w:top w:val="nil"/>
              <w:bottom w:val="nil"/>
              <w:right w:val="single" w:sz="4" w:space="0" w:color="000000"/>
            </w:tcBorders>
            <w:shd w:val="clear" w:color="auto" w:fill="FFFFFF" w:themeFill="background1"/>
          </w:tcPr>
          <w:p w14:paraId="4CE039E8" w14:textId="77777777" w:rsidR="00002457" w:rsidRPr="006907E4" w:rsidRDefault="00002457" w:rsidP="009A548D">
            <w:pPr>
              <w:pStyle w:val="TableParagraph"/>
              <w:rPr>
                <w:sz w:val="26"/>
                <w:lang w:val="es-CL"/>
              </w:rPr>
            </w:pPr>
          </w:p>
          <w:p w14:paraId="511A5119" w14:textId="7EE88987" w:rsidR="00002457" w:rsidRPr="006907E4" w:rsidRDefault="00BD344B" w:rsidP="00BD344B">
            <w:pPr>
              <w:pStyle w:val="TableParagraph"/>
              <w:spacing w:before="211" w:line="223" w:lineRule="auto"/>
              <w:ind w:left="181" w:right="930"/>
              <w:rPr>
                <w:b/>
                <w:lang w:val="es-CL"/>
              </w:rPr>
            </w:pPr>
            <w:r w:rsidRPr="006907E4">
              <w:rPr>
                <w:lang w:val="es-CL"/>
              </w:rPr>
              <w:t xml:space="preserve">Muestra preferencia por los adultos conocidos. </w:t>
            </w:r>
            <w:r w:rsidR="00002457" w:rsidRPr="006907E4">
              <w:rPr>
                <w:b/>
                <w:lang w:val="es-CL"/>
              </w:rPr>
              <w:t>(SED)</w:t>
            </w:r>
          </w:p>
        </w:tc>
        <w:tc>
          <w:tcPr>
            <w:tcW w:w="3685" w:type="dxa"/>
            <w:vMerge/>
            <w:tcBorders>
              <w:top w:val="nil"/>
              <w:left w:val="single" w:sz="4" w:space="0" w:color="000000"/>
              <w:bottom w:val="single" w:sz="4" w:space="0" w:color="000000"/>
              <w:right w:val="single" w:sz="4" w:space="0" w:color="000000"/>
            </w:tcBorders>
            <w:shd w:val="clear" w:color="auto" w:fill="FFFFFF" w:themeFill="background1"/>
          </w:tcPr>
          <w:p w14:paraId="79A6016C" w14:textId="77777777" w:rsidR="00002457" w:rsidRPr="00BD344B" w:rsidRDefault="00002457" w:rsidP="009A548D">
            <w:pPr>
              <w:rPr>
                <w:sz w:val="2"/>
                <w:szCs w:val="2"/>
                <w:lang w:val="es-CL"/>
              </w:rPr>
            </w:pPr>
          </w:p>
        </w:tc>
        <w:tc>
          <w:tcPr>
            <w:tcW w:w="3969" w:type="dxa"/>
            <w:tcBorders>
              <w:top w:val="nil"/>
              <w:left w:val="single" w:sz="4" w:space="0" w:color="000000"/>
              <w:bottom w:val="single" w:sz="4" w:space="0" w:color="000000"/>
              <w:right w:val="single" w:sz="4" w:space="0" w:color="000000"/>
            </w:tcBorders>
            <w:shd w:val="clear" w:color="auto" w:fill="FFFFFF" w:themeFill="background1"/>
          </w:tcPr>
          <w:p w14:paraId="7091882A" w14:textId="77777777" w:rsidR="00002457" w:rsidRPr="00C54999" w:rsidRDefault="00002457" w:rsidP="009A548D">
            <w:pPr>
              <w:pStyle w:val="TableParagraph"/>
              <w:rPr>
                <w:rFonts w:ascii="Times New Roman"/>
                <w:color w:val="FF0000"/>
                <w:lang w:val="es-CL"/>
              </w:rPr>
            </w:pPr>
          </w:p>
        </w:tc>
        <w:tc>
          <w:tcPr>
            <w:tcW w:w="3261" w:type="dxa"/>
            <w:tcBorders>
              <w:top w:val="nil"/>
              <w:left w:val="single" w:sz="4" w:space="0" w:color="000000"/>
              <w:bottom w:val="nil"/>
            </w:tcBorders>
            <w:shd w:val="clear" w:color="auto" w:fill="FFFFFF" w:themeFill="background1"/>
          </w:tcPr>
          <w:p w14:paraId="1A219DE2" w14:textId="77777777" w:rsidR="00002457" w:rsidRPr="00C54999" w:rsidRDefault="00002457" w:rsidP="009A548D">
            <w:pPr>
              <w:pStyle w:val="TableParagraph"/>
              <w:rPr>
                <w:rFonts w:ascii="Times New Roman"/>
                <w:color w:val="FF0000"/>
                <w:lang w:val="es-CL"/>
              </w:rPr>
            </w:pPr>
          </w:p>
        </w:tc>
      </w:tr>
      <w:tr w:rsidR="00002457" w14:paraId="30498531" w14:textId="77777777" w:rsidTr="00C00B99">
        <w:trPr>
          <w:trHeight w:val="999"/>
        </w:trPr>
        <w:tc>
          <w:tcPr>
            <w:tcW w:w="3828" w:type="dxa"/>
            <w:vMerge w:val="restart"/>
            <w:tcBorders>
              <w:top w:val="nil"/>
              <w:right w:val="single" w:sz="4" w:space="0" w:color="000000"/>
            </w:tcBorders>
            <w:shd w:val="clear" w:color="auto" w:fill="FFFFFF" w:themeFill="background1"/>
          </w:tcPr>
          <w:p w14:paraId="5F9E51E1" w14:textId="47913392" w:rsidR="00002457" w:rsidRPr="006907E4" w:rsidRDefault="00BD344B" w:rsidP="00BD344B">
            <w:pPr>
              <w:pStyle w:val="TableParagraph"/>
              <w:spacing w:before="12" w:line="223" w:lineRule="auto"/>
              <w:ind w:left="190" w:right="446"/>
              <w:rPr>
                <w:b/>
                <w:lang w:val="es-CL"/>
              </w:rPr>
            </w:pPr>
            <w:r w:rsidRPr="006907E4">
              <w:rPr>
                <w:lang w:val="es-CL"/>
              </w:rPr>
              <w:t xml:space="preserve">Reconoce personas, lugares y cosas conocidas. </w:t>
            </w:r>
            <w:r w:rsidR="00002457" w:rsidRPr="006907E4">
              <w:rPr>
                <w:b/>
                <w:lang w:val="es-CL"/>
              </w:rPr>
              <w:t>(CD)</w:t>
            </w:r>
          </w:p>
        </w:tc>
        <w:tc>
          <w:tcPr>
            <w:tcW w:w="3685" w:type="dxa"/>
            <w:tcBorders>
              <w:top w:val="single" w:sz="4" w:space="0" w:color="000000"/>
              <w:left w:val="single" w:sz="4" w:space="0" w:color="000000"/>
              <w:bottom w:val="nil"/>
              <w:right w:val="single" w:sz="4" w:space="0" w:color="000000"/>
            </w:tcBorders>
            <w:shd w:val="clear" w:color="auto" w:fill="FFFFFF" w:themeFill="background1"/>
          </w:tcPr>
          <w:p w14:paraId="57B81C66" w14:textId="0B72F1B7" w:rsidR="00002457" w:rsidRPr="00BD344B" w:rsidRDefault="00BD344B" w:rsidP="009A548D">
            <w:pPr>
              <w:pStyle w:val="TableParagraph"/>
              <w:spacing w:before="101" w:line="237" w:lineRule="auto"/>
              <w:ind w:left="197" w:right="510"/>
              <w:rPr>
                <w:lang w:val="es-CL"/>
              </w:rPr>
            </w:pPr>
            <w:r w:rsidRPr="00BD344B">
              <w:rPr>
                <w:lang w:val="es-CL"/>
              </w:rPr>
              <w:t>Describe/discute sus propias tradiciones culturales o familiares.</w:t>
            </w:r>
          </w:p>
        </w:tc>
        <w:tc>
          <w:tcPr>
            <w:tcW w:w="3969" w:type="dxa"/>
            <w:vMerge w:val="restart"/>
            <w:tcBorders>
              <w:top w:val="single" w:sz="4" w:space="0" w:color="000000"/>
              <w:left w:val="single" w:sz="4" w:space="0" w:color="000000"/>
              <w:right w:val="single" w:sz="4" w:space="0" w:color="000000"/>
            </w:tcBorders>
            <w:shd w:val="clear" w:color="auto" w:fill="FFFFFF" w:themeFill="background1"/>
          </w:tcPr>
          <w:p w14:paraId="4D2651F7" w14:textId="59248AEE" w:rsidR="00002457" w:rsidRPr="00C54999" w:rsidRDefault="006907E4" w:rsidP="006907E4">
            <w:pPr>
              <w:pStyle w:val="TableParagraph"/>
              <w:spacing w:before="107" w:line="223" w:lineRule="auto"/>
              <w:ind w:left="202" w:right="216"/>
              <w:rPr>
                <w:b/>
                <w:color w:val="FF0000"/>
                <w:lang w:val="es-CL"/>
              </w:rPr>
            </w:pPr>
            <w:r w:rsidRPr="006907E4">
              <w:rPr>
                <w:lang w:val="es-CL"/>
              </w:rPr>
              <w:t>Demuestra conocimiento de la singularidad de uno mismo, como talentos, intereses, preferencias o cultura.</w:t>
            </w:r>
            <w:r w:rsidR="00002457" w:rsidRPr="006907E4">
              <w:rPr>
                <w:spacing w:val="-1"/>
                <w:lang w:val="es-CL"/>
              </w:rPr>
              <w:t xml:space="preserve"> </w:t>
            </w:r>
            <w:r w:rsidR="00002457" w:rsidRPr="006907E4">
              <w:rPr>
                <w:b/>
                <w:lang w:val="es-CL"/>
              </w:rPr>
              <w:t>(SE)</w:t>
            </w:r>
          </w:p>
        </w:tc>
        <w:tc>
          <w:tcPr>
            <w:tcW w:w="3261" w:type="dxa"/>
            <w:vMerge w:val="restart"/>
            <w:tcBorders>
              <w:top w:val="nil"/>
              <w:left w:val="single" w:sz="4" w:space="0" w:color="000000"/>
            </w:tcBorders>
            <w:shd w:val="clear" w:color="auto" w:fill="FFFFFF" w:themeFill="background1"/>
          </w:tcPr>
          <w:p w14:paraId="5223538F" w14:textId="2E70E84B" w:rsidR="00002457" w:rsidRPr="00C54999" w:rsidRDefault="006907E4" w:rsidP="006907E4">
            <w:pPr>
              <w:pStyle w:val="TableParagraph"/>
              <w:spacing w:before="208" w:line="223" w:lineRule="auto"/>
              <w:ind w:left="202" w:right="286"/>
              <w:rPr>
                <w:b/>
                <w:color w:val="FF0000"/>
                <w:lang w:val="es-CL"/>
              </w:rPr>
            </w:pPr>
            <w:r w:rsidRPr="006907E4">
              <w:rPr>
                <w:lang w:val="es-CL"/>
              </w:rPr>
              <w:t>Pon</w:t>
            </w:r>
            <w:r>
              <w:rPr>
                <w:lang w:val="es-CL"/>
              </w:rPr>
              <w:t>e</w:t>
            </w:r>
            <w:r w:rsidRPr="006907E4">
              <w:rPr>
                <w:lang w:val="es-CL"/>
              </w:rPr>
              <w:t xml:space="preserve"> ejemplos de actividades laborales que la gente realiza en casa.</w:t>
            </w:r>
            <w:r w:rsidR="00002457" w:rsidRPr="006907E4">
              <w:rPr>
                <w:color w:val="FF0000"/>
                <w:spacing w:val="-3"/>
                <w:lang w:val="es-CL"/>
              </w:rPr>
              <w:t xml:space="preserve"> </w:t>
            </w:r>
            <w:r w:rsidR="00002457" w:rsidRPr="006907E4">
              <w:rPr>
                <w:b/>
                <w:lang w:val="es-CL"/>
              </w:rPr>
              <w:t>(E)</w:t>
            </w:r>
          </w:p>
        </w:tc>
      </w:tr>
      <w:tr w:rsidR="00002457" w:rsidRPr="00E05479" w14:paraId="2570030A" w14:textId="77777777" w:rsidTr="00C00B99">
        <w:trPr>
          <w:trHeight w:val="2380"/>
        </w:trPr>
        <w:tc>
          <w:tcPr>
            <w:tcW w:w="3828" w:type="dxa"/>
            <w:vMerge/>
            <w:tcBorders>
              <w:top w:val="nil"/>
              <w:right w:val="single" w:sz="4" w:space="0" w:color="000000"/>
            </w:tcBorders>
            <w:shd w:val="clear" w:color="auto" w:fill="FEEED0" w:themeFill="accent3" w:themeFillTint="33"/>
          </w:tcPr>
          <w:p w14:paraId="0F878664" w14:textId="77777777" w:rsidR="00002457" w:rsidRDefault="00002457" w:rsidP="009A548D">
            <w:pPr>
              <w:rPr>
                <w:sz w:val="2"/>
                <w:szCs w:val="2"/>
              </w:rPr>
            </w:pPr>
          </w:p>
        </w:tc>
        <w:tc>
          <w:tcPr>
            <w:tcW w:w="3685" w:type="dxa"/>
            <w:tcBorders>
              <w:top w:val="nil"/>
              <w:left w:val="single" w:sz="4" w:space="0" w:color="000000"/>
              <w:right w:val="single" w:sz="4" w:space="0" w:color="000000"/>
            </w:tcBorders>
            <w:shd w:val="clear" w:color="auto" w:fill="FFFFFF" w:themeFill="background1"/>
          </w:tcPr>
          <w:p w14:paraId="5D3B58C8" w14:textId="41637035" w:rsidR="00002457" w:rsidRPr="00BD344B" w:rsidRDefault="00BD344B" w:rsidP="00BD344B">
            <w:pPr>
              <w:pStyle w:val="TableParagraph"/>
              <w:spacing w:before="72"/>
              <w:ind w:left="197" w:right="485"/>
              <w:rPr>
                <w:color w:val="FF0000"/>
                <w:lang w:val="es-CL"/>
              </w:rPr>
            </w:pPr>
            <w:r w:rsidRPr="00BD344B">
              <w:rPr>
                <w:lang w:val="es-CL"/>
              </w:rPr>
              <w:t>Identifica las similitudes y las diferencias en la composición de su familia y las familias de otras personas, como las familias mixtas, de acogida y otras estructuras familiares.</w:t>
            </w:r>
          </w:p>
        </w:tc>
        <w:tc>
          <w:tcPr>
            <w:tcW w:w="3969" w:type="dxa"/>
            <w:vMerge/>
            <w:tcBorders>
              <w:top w:val="nil"/>
              <w:left w:val="single" w:sz="4" w:space="0" w:color="000000"/>
              <w:right w:val="single" w:sz="4" w:space="0" w:color="000000"/>
            </w:tcBorders>
            <w:shd w:val="clear" w:color="auto" w:fill="FDCE73" w:themeFill="accent3" w:themeFillTint="99"/>
          </w:tcPr>
          <w:p w14:paraId="48C9E22C" w14:textId="77777777" w:rsidR="00002457" w:rsidRPr="00BD344B" w:rsidRDefault="00002457" w:rsidP="009A548D">
            <w:pPr>
              <w:rPr>
                <w:sz w:val="2"/>
                <w:szCs w:val="2"/>
                <w:lang w:val="es-CL"/>
              </w:rPr>
            </w:pPr>
          </w:p>
        </w:tc>
        <w:tc>
          <w:tcPr>
            <w:tcW w:w="3261" w:type="dxa"/>
            <w:vMerge/>
            <w:tcBorders>
              <w:top w:val="nil"/>
              <w:left w:val="single" w:sz="4" w:space="0" w:color="000000"/>
            </w:tcBorders>
            <w:shd w:val="clear" w:color="auto" w:fill="FCAF17" w:themeFill="accent3"/>
          </w:tcPr>
          <w:p w14:paraId="03F692F2" w14:textId="77777777" w:rsidR="00002457" w:rsidRPr="00BD344B" w:rsidRDefault="00002457" w:rsidP="009A548D">
            <w:pPr>
              <w:rPr>
                <w:sz w:val="2"/>
                <w:szCs w:val="2"/>
                <w:lang w:val="es-CL"/>
              </w:rPr>
            </w:pPr>
          </w:p>
        </w:tc>
      </w:tr>
    </w:tbl>
    <w:p w14:paraId="2EDA8EC9" w14:textId="04CFF9A0" w:rsidR="00D74C98" w:rsidRPr="00BD344B" w:rsidRDefault="00D74C98" w:rsidP="00D74C98">
      <w:pPr>
        <w:rPr>
          <w:lang w:val="es-CL"/>
        </w:rPr>
      </w:pPr>
    </w:p>
    <w:p w14:paraId="35CDE477" w14:textId="36C27F66" w:rsidR="00192334" w:rsidRPr="00BD344B" w:rsidRDefault="00192334" w:rsidP="00D74C98">
      <w:pPr>
        <w:rPr>
          <w:lang w:val="es-CL"/>
        </w:rPr>
      </w:pPr>
    </w:p>
    <w:tbl>
      <w:tblPr>
        <w:tblW w:w="14743"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828"/>
        <w:gridCol w:w="3685"/>
        <w:gridCol w:w="3969"/>
        <w:gridCol w:w="3261"/>
      </w:tblGrid>
      <w:tr w:rsidR="00C00B99" w14:paraId="522E1B70" w14:textId="77777777" w:rsidTr="00C00B99">
        <w:trPr>
          <w:trHeight w:val="600"/>
        </w:trPr>
        <w:tc>
          <w:tcPr>
            <w:tcW w:w="14743" w:type="dxa"/>
            <w:gridSpan w:val="4"/>
            <w:shd w:val="clear" w:color="auto" w:fill="BF0D3E" w:themeFill="accent2"/>
            <w:vAlign w:val="center"/>
          </w:tcPr>
          <w:p w14:paraId="3228616B" w14:textId="2C6779CC" w:rsidR="00C00B99" w:rsidRPr="00C825DF" w:rsidRDefault="00C00B99" w:rsidP="00C00B99">
            <w:pPr>
              <w:pStyle w:val="TableParagraph"/>
              <w:spacing w:line="120" w:lineRule="atLeast"/>
              <w:ind w:left="245" w:right="173" w:hanging="58"/>
              <w:jc w:val="center"/>
              <w:rPr>
                <w:b/>
                <w:color w:val="FFFFFF"/>
                <w:sz w:val="32"/>
                <w:szCs w:val="28"/>
              </w:rPr>
            </w:pPr>
            <w:r>
              <w:rPr>
                <w:b/>
                <w:color w:val="FFFFFF"/>
                <w:sz w:val="32"/>
                <w:szCs w:val="28"/>
              </w:rPr>
              <w:t xml:space="preserve">ESTUDIOS </w:t>
            </w:r>
            <w:r w:rsidRPr="004760E8">
              <w:rPr>
                <w:b/>
                <w:color w:val="FFFFFF"/>
                <w:sz w:val="32"/>
                <w:szCs w:val="28"/>
              </w:rPr>
              <w:t>SOCIALES</w:t>
            </w:r>
          </w:p>
        </w:tc>
      </w:tr>
      <w:tr w:rsidR="00C00B99" w14:paraId="10C5D5D7" w14:textId="77777777" w:rsidTr="00C00B99">
        <w:trPr>
          <w:trHeight w:val="600"/>
        </w:trPr>
        <w:tc>
          <w:tcPr>
            <w:tcW w:w="14743" w:type="dxa"/>
            <w:gridSpan w:val="4"/>
            <w:shd w:val="clear" w:color="auto" w:fill="FFFFFF" w:themeFill="background1"/>
            <w:vAlign w:val="center"/>
          </w:tcPr>
          <w:p w14:paraId="391FB740" w14:textId="74C537F0" w:rsidR="00C00B99" w:rsidRPr="00C825DF" w:rsidRDefault="00C00B99" w:rsidP="00C00B99">
            <w:pPr>
              <w:pStyle w:val="TableParagraph"/>
              <w:spacing w:line="120" w:lineRule="atLeast"/>
              <w:ind w:left="245" w:right="173" w:hanging="58"/>
              <w:rPr>
                <w:b/>
                <w:color w:val="FFFFFF"/>
                <w:sz w:val="32"/>
                <w:szCs w:val="28"/>
              </w:rPr>
            </w:pPr>
            <w:r>
              <w:rPr>
                <w:rFonts w:ascii="Roboto" w:hAnsi="Roboto"/>
                <w:b/>
                <w:sz w:val="28"/>
                <w:szCs w:val="28"/>
                <w:lang w:val="es-CL"/>
              </w:rPr>
              <w:t>ALINEAMIENTO</w:t>
            </w:r>
            <w:r w:rsidRPr="009678BE">
              <w:rPr>
                <w:rFonts w:ascii="Roboto" w:hAnsi="Roboto"/>
                <w:b/>
                <w:sz w:val="28"/>
                <w:szCs w:val="28"/>
                <w:lang w:val="es-CL"/>
              </w:rPr>
              <w:t xml:space="preserve"> - ASPECTO</w:t>
            </w:r>
            <w:r w:rsidRPr="009678BE">
              <w:rPr>
                <w:rFonts w:ascii="Roboto" w:hAnsi="Roboto"/>
                <w:b/>
                <w:spacing w:val="-4"/>
                <w:sz w:val="28"/>
                <w:szCs w:val="28"/>
                <w:lang w:val="es-CL"/>
              </w:rPr>
              <w:t xml:space="preserve"> </w:t>
            </w:r>
            <w:r>
              <w:rPr>
                <w:rFonts w:ascii="Roboto" w:hAnsi="Roboto"/>
                <w:b/>
                <w:spacing w:val="-4"/>
                <w:sz w:val="28"/>
                <w:szCs w:val="28"/>
                <w:lang w:val="es-CL"/>
              </w:rPr>
              <w:t>1</w:t>
            </w:r>
            <w:r w:rsidRPr="009678BE">
              <w:rPr>
                <w:rFonts w:ascii="Roboto" w:hAnsi="Roboto"/>
                <w:b/>
                <w:sz w:val="28"/>
                <w:szCs w:val="28"/>
                <w:lang w:val="es-CL"/>
              </w:rPr>
              <w:t xml:space="preserve">: </w:t>
            </w:r>
            <w:r>
              <w:rPr>
                <w:rFonts w:ascii="Roboto" w:hAnsi="Roboto"/>
                <w:b/>
                <w:sz w:val="28"/>
                <w:szCs w:val="28"/>
                <w:lang w:val="es-CL"/>
              </w:rPr>
              <w:t>FAMILIA</w:t>
            </w:r>
          </w:p>
        </w:tc>
      </w:tr>
      <w:tr w:rsidR="00C00B99" w:rsidRPr="00E05479" w14:paraId="35DCD780" w14:textId="77777777" w:rsidTr="00132BA7">
        <w:trPr>
          <w:trHeight w:val="923"/>
        </w:trPr>
        <w:tc>
          <w:tcPr>
            <w:tcW w:w="3828" w:type="dxa"/>
            <w:tcBorders>
              <w:right w:val="single" w:sz="4" w:space="0" w:color="000000"/>
            </w:tcBorders>
            <w:shd w:val="clear" w:color="auto" w:fill="FDE3EA"/>
          </w:tcPr>
          <w:p w14:paraId="2124B42C" w14:textId="171C9433" w:rsidR="00C00B99" w:rsidRPr="00C00B99" w:rsidRDefault="00C00B99" w:rsidP="00132BA7">
            <w:pPr>
              <w:pStyle w:val="TableParagraph"/>
              <w:spacing w:before="208" w:line="223" w:lineRule="auto"/>
              <w:ind w:left="237" w:right="200" w:hanging="54"/>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685" w:type="dxa"/>
            <w:tcBorders>
              <w:left w:val="single" w:sz="4" w:space="0" w:color="000000"/>
              <w:right w:val="single" w:sz="4" w:space="0" w:color="000000"/>
            </w:tcBorders>
            <w:shd w:val="clear" w:color="auto" w:fill="FBC9D1"/>
          </w:tcPr>
          <w:p w14:paraId="1820B263" w14:textId="22D3D2D8" w:rsidR="00C00B99" w:rsidRPr="00C00B99" w:rsidRDefault="00C00B99" w:rsidP="00132BA7">
            <w:pPr>
              <w:pStyle w:val="TableParagraph"/>
              <w:spacing w:before="208" w:line="223" w:lineRule="auto"/>
              <w:ind w:left="237" w:right="200" w:hanging="54"/>
              <w:jc w:val="center"/>
              <w:rPr>
                <w:b/>
                <w:lang w:val="es-CL"/>
              </w:rPr>
            </w:pPr>
            <w:r w:rsidRPr="00AA0BC6">
              <w:rPr>
                <w:b/>
                <w:sz w:val="22"/>
                <w:szCs w:val="22"/>
                <w:lang w:val="es-CL"/>
              </w:rPr>
              <w:t>ESTÁNDAR DE APRENDIZAJE TEMPRANO DE AZ</w:t>
            </w:r>
          </w:p>
        </w:tc>
        <w:tc>
          <w:tcPr>
            <w:tcW w:w="3969" w:type="dxa"/>
            <w:tcBorders>
              <w:left w:val="single" w:sz="4" w:space="0" w:color="000000"/>
              <w:right w:val="single" w:sz="4" w:space="0" w:color="000000"/>
            </w:tcBorders>
            <w:shd w:val="clear" w:color="auto" w:fill="F8A2B0"/>
          </w:tcPr>
          <w:p w14:paraId="6CCC9041" w14:textId="17A0545A" w:rsidR="00C00B99" w:rsidRPr="00C00B99" w:rsidRDefault="00C00B99" w:rsidP="00132BA7">
            <w:pPr>
              <w:pStyle w:val="TableParagraph"/>
              <w:spacing w:line="265" w:lineRule="exact"/>
              <w:ind w:left="237" w:right="200" w:hanging="54"/>
              <w:jc w:val="center"/>
              <w:rPr>
                <w:b/>
                <w:lang w:val="es-CL"/>
              </w:rPr>
            </w:pPr>
            <w:r w:rsidRPr="00AA0BC6">
              <w:rPr>
                <w:b/>
                <w:sz w:val="22"/>
                <w:szCs w:val="22"/>
                <w:lang w:val="es-CL"/>
              </w:rPr>
              <w:t>MARCO DE RESULTADOS DE APRENDIZAJE TEMPRANO DE HEAD START</w:t>
            </w:r>
          </w:p>
        </w:tc>
        <w:tc>
          <w:tcPr>
            <w:tcW w:w="3261" w:type="dxa"/>
            <w:tcBorders>
              <w:top w:val="single" w:sz="12" w:space="0" w:color="auto"/>
              <w:left w:val="single" w:sz="4" w:space="0" w:color="000000"/>
              <w:bottom w:val="single" w:sz="12" w:space="0" w:color="auto"/>
            </w:tcBorders>
            <w:shd w:val="clear" w:color="auto" w:fill="BF0D3E" w:themeFill="accent2"/>
          </w:tcPr>
          <w:p w14:paraId="7EC710CF" w14:textId="6A17D399" w:rsidR="00C00B99" w:rsidRPr="00C00B99" w:rsidRDefault="00C00B99" w:rsidP="00057F3D">
            <w:pPr>
              <w:pStyle w:val="TableParagraph"/>
              <w:spacing w:before="186"/>
              <w:ind w:left="237" w:right="200" w:hanging="54"/>
              <w:jc w:val="center"/>
              <w:rPr>
                <w:b/>
                <w:lang w:val="es-CL"/>
              </w:rPr>
            </w:pPr>
            <w:r w:rsidRPr="00C00B99">
              <w:rPr>
                <w:b/>
                <w:color w:val="FFFFFF" w:themeColor="background1"/>
                <w:sz w:val="22"/>
                <w:szCs w:val="22"/>
                <w:lang w:val="es-CL"/>
              </w:rPr>
              <w:t>ESTÁNDAR DE K</w:t>
            </w:r>
            <w:r w:rsidR="00057F3D">
              <w:rPr>
                <w:b/>
                <w:color w:val="FFFFFF" w:themeColor="background1"/>
                <w:sz w:val="22"/>
                <w:szCs w:val="22"/>
                <w:lang w:val="es-CL"/>
              </w:rPr>
              <w:t>ÍNDER</w:t>
            </w:r>
            <w:r w:rsidRPr="00C00B99">
              <w:rPr>
                <w:b/>
                <w:color w:val="FFFFFF" w:themeColor="background1"/>
                <w:sz w:val="22"/>
                <w:szCs w:val="22"/>
                <w:lang w:val="es-CL"/>
              </w:rPr>
              <w:t xml:space="preserve"> DE AZ</w:t>
            </w:r>
          </w:p>
        </w:tc>
      </w:tr>
      <w:tr w:rsidR="006907E4" w:rsidRPr="00E05479" w14:paraId="45724367" w14:textId="77777777" w:rsidTr="006907E4">
        <w:trPr>
          <w:trHeight w:val="830"/>
        </w:trPr>
        <w:tc>
          <w:tcPr>
            <w:tcW w:w="3828" w:type="dxa"/>
            <w:tcBorders>
              <w:right w:val="single" w:sz="4" w:space="0" w:color="000000"/>
            </w:tcBorders>
            <w:shd w:val="clear" w:color="auto" w:fill="FFFFFF" w:themeFill="background1"/>
          </w:tcPr>
          <w:p w14:paraId="40531C83" w14:textId="57727601" w:rsidR="006907E4" w:rsidRPr="00132BA7" w:rsidRDefault="006907E4" w:rsidP="006907E4">
            <w:pPr>
              <w:pStyle w:val="TableParagraph"/>
              <w:spacing w:before="78" w:line="223" w:lineRule="auto"/>
              <w:ind w:left="190" w:right="1070"/>
              <w:rPr>
                <w:b/>
                <w:color w:val="FF0000"/>
              </w:rPr>
            </w:pPr>
            <w:r w:rsidRPr="00C54999">
              <w:rPr>
                <w:b/>
                <w:lang w:val="es-CL"/>
              </w:rPr>
              <w:t>Confianza y Seguridad Emocional</w:t>
            </w:r>
          </w:p>
        </w:tc>
        <w:tc>
          <w:tcPr>
            <w:tcW w:w="3685" w:type="dxa"/>
            <w:tcBorders>
              <w:left w:val="single" w:sz="4" w:space="0" w:color="000000"/>
              <w:right w:val="single" w:sz="4" w:space="0" w:color="000000"/>
            </w:tcBorders>
            <w:shd w:val="clear" w:color="auto" w:fill="FFFFFF" w:themeFill="background1"/>
          </w:tcPr>
          <w:p w14:paraId="4F79AE52" w14:textId="5D25E120" w:rsidR="006907E4" w:rsidRPr="006907E4" w:rsidRDefault="006907E4" w:rsidP="006907E4">
            <w:pPr>
              <w:pStyle w:val="TableParagraph"/>
              <w:spacing w:before="63"/>
              <w:ind w:left="199"/>
              <w:rPr>
                <w:b/>
                <w:color w:val="FF0000"/>
                <w:lang w:val="es-CL"/>
              </w:rPr>
            </w:pPr>
            <w:r w:rsidRPr="00C54999">
              <w:rPr>
                <w:b/>
                <w:lang w:val="es-CL"/>
              </w:rPr>
              <w:t>Entiende el Concepto de Familia</w:t>
            </w:r>
          </w:p>
        </w:tc>
        <w:tc>
          <w:tcPr>
            <w:tcW w:w="3969" w:type="dxa"/>
            <w:tcBorders>
              <w:left w:val="single" w:sz="4" w:space="0" w:color="000000"/>
              <w:right w:val="single" w:sz="4" w:space="0" w:color="000000"/>
            </w:tcBorders>
            <w:shd w:val="clear" w:color="auto" w:fill="FFFFFF" w:themeFill="background1"/>
          </w:tcPr>
          <w:p w14:paraId="0A216CBD" w14:textId="113A5D86" w:rsidR="006907E4" w:rsidRPr="006907E4" w:rsidRDefault="006907E4" w:rsidP="006907E4">
            <w:pPr>
              <w:pStyle w:val="TableParagraph"/>
              <w:spacing w:before="78" w:line="223" w:lineRule="auto"/>
              <w:ind w:left="199" w:right="782"/>
              <w:rPr>
                <w:b/>
                <w:color w:val="FF0000"/>
                <w:lang w:val="es-CL"/>
              </w:rPr>
            </w:pPr>
            <w:r w:rsidRPr="00C54999">
              <w:rPr>
                <w:b/>
                <w:lang w:val="es-CL"/>
              </w:rPr>
              <w:t>Sentido de Identidad y Pertenencia</w:t>
            </w:r>
          </w:p>
        </w:tc>
        <w:tc>
          <w:tcPr>
            <w:tcW w:w="3261" w:type="dxa"/>
            <w:tcBorders>
              <w:top w:val="single" w:sz="12" w:space="0" w:color="auto"/>
              <w:left w:val="single" w:sz="4" w:space="0" w:color="000000"/>
              <w:bottom w:val="single" w:sz="12" w:space="0" w:color="auto"/>
            </w:tcBorders>
            <w:shd w:val="clear" w:color="auto" w:fill="FFFFFF" w:themeFill="background1"/>
          </w:tcPr>
          <w:p w14:paraId="3F55462F" w14:textId="07228971" w:rsidR="006907E4" w:rsidRPr="006907E4" w:rsidRDefault="006907E4" w:rsidP="006907E4">
            <w:pPr>
              <w:pStyle w:val="TableParagraph"/>
              <w:spacing w:before="72"/>
              <w:ind w:left="81" w:right="339"/>
              <w:rPr>
                <w:b/>
                <w:color w:val="FF0000"/>
                <w:lang w:val="es-CL"/>
              </w:rPr>
            </w:pPr>
            <w:r w:rsidRPr="00C54999">
              <w:rPr>
                <w:b/>
                <w:lang w:val="es-CL"/>
              </w:rPr>
              <w:t>Derechos, Responsabilidades y Roles de la Ciudadanía</w:t>
            </w:r>
          </w:p>
        </w:tc>
      </w:tr>
      <w:tr w:rsidR="00C825DF" w:rsidRPr="00D82F9E" w14:paraId="3375F4EF" w14:textId="77777777" w:rsidTr="00C00B99">
        <w:trPr>
          <w:trHeight w:val="1629"/>
        </w:trPr>
        <w:tc>
          <w:tcPr>
            <w:tcW w:w="3828" w:type="dxa"/>
            <w:tcBorders>
              <w:bottom w:val="single" w:sz="6" w:space="0" w:color="000000"/>
              <w:right w:val="single" w:sz="4" w:space="0" w:color="000000"/>
            </w:tcBorders>
            <w:shd w:val="clear" w:color="auto" w:fill="FFFFFF" w:themeFill="background1"/>
          </w:tcPr>
          <w:p w14:paraId="01D7C0B5" w14:textId="61FB90C1" w:rsidR="00C825DF" w:rsidRPr="00132BA7" w:rsidRDefault="006907E4" w:rsidP="006907E4">
            <w:pPr>
              <w:pStyle w:val="TableParagraph"/>
              <w:spacing w:before="78" w:line="223" w:lineRule="auto"/>
              <w:ind w:left="190" w:right="122"/>
              <w:rPr>
                <w:b/>
                <w:color w:val="FF0000"/>
              </w:rPr>
            </w:pPr>
            <w:r w:rsidRPr="006907E4">
              <w:rPr>
                <w:lang w:val="es-CL"/>
              </w:rPr>
              <w:t xml:space="preserve">Desarrolla la conciencia de sí mismo como algo separado de los demás. </w:t>
            </w:r>
            <w:r w:rsidR="00C825DF" w:rsidRPr="006907E4">
              <w:rPr>
                <w:b/>
              </w:rPr>
              <w:t>(SED)</w:t>
            </w:r>
          </w:p>
        </w:tc>
        <w:tc>
          <w:tcPr>
            <w:tcW w:w="3685" w:type="dxa"/>
            <w:tcBorders>
              <w:left w:val="single" w:sz="4" w:space="0" w:color="000000"/>
              <w:bottom w:val="single" w:sz="6" w:space="0" w:color="000000"/>
              <w:right w:val="single" w:sz="4" w:space="0" w:color="000000"/>
            </w:tcBorders>
            <w:shd w:val="clear" w:color="auto" w:fill="FFFFFF" w:themeFill="background1"/>
          </w:tcPr>
          <w:p w14:paraId="4D088AB0" w14:textId="55472F40" w:rsidR="00C825DF" w:rsidRPr="00D82F9E" w:rsidRDefault="006907E4" w:rsidP="006907E4">
            <w:pPr>
              <w:pStyle w:val="TableParagraph"/>
              <w:spacing w:before="78" w:line="223" w:lineRule="auto"/>
              <w:ind w:left="199" w:right="300"/>
              <w:rPr>
                <w:lang w:val="es-CL"/>
              </w:rPr>
            </w:pPr>
            <w:r w:rsidRPr="00D82F9E">
              <w:rPr>
                <w:lang w:val="es-CL"/>
              </w:rPr>
              <w:t>Desarrolla una conciencia de su historia personal y familiar.</w:t>
            </w:r>
          </w:p>
        </w:tc>
        <w:tc>
          <w:tcPr>
            <w:tcW w:w="3969" w:type="dxa"/>
            <w:tcBorders>
              <w:left w:val="single" w:sz="4" w:space="0" w:color="000000"/>
              <w:bottom w:val="single" w:sz="6" w:space="0" w:color="000000"/>
              <w:right w:val="single" w:sz="4" w:space="0" w:color="000000"/>
            </w:tcBorders>
            <w:shd w:val="clear" w:color="auto" w:fill="FFFFFF" w:themeFill="background1"/>
          </w:tcPr>
          <w:p w14:paraId="5BBD5ED9" w14:textId="6B6051B1" w:rsidR="00C825DF" w:rsidRPr="00D82F9E" w:rsidRDefault="00D82F9E" w:rsidP="00D82F9E">
            <w:pPr>
              <w:pStyle w:val="TableParagraph"/>
              <w:spacing w:before="78" w:line="223" w:lineRule="auto"/>
              <w:ind w:left="199" w:right="312"/>
              <w:rPr>
                <w:b/>
                <w:color w:val="FF0000"/>
                <w:lang w:val="es-CL"/>
              </w:rPr>
            </w:pPr>
            <w:r w:rsidRPr="00D82F9E">
              <w:rPr>
                <w:lang w:val="es-CL"/>
              </w:rPr>
              <w:t xml:space="preserve">Identifica las similitudes y las diferencias sobre su persona en el entorno y el ambiente que le son conocidos. </w:t>
            </w:r>
            <w:r w:rsidRPr="00D82F9E">
              <w:rPr>
                <w:b/>
                <w:lang w:val="es-CL"/>
              </w:rPr>
              <w:t>(SE)</w:t>
            </w:r>
          </w:p>
        </w:tc>
        <w:tc>
          <w:tcPr>
            <w:tcW w:w="3261" w:type="dxa"/>
            <w:tcBorders>
              <w:top w:val="single" w:sz="12" w:space="0" w:color="auto"/>
              <w:left w:val="single" w:sz="4" w:space="0" w:color="000000"/>
              <w:bottom w:val="single" w:sz="6" w:space="0" w:color="000000"/>
            </w:tcBorders>
            <w:shd w:val="clear" w:color="auto" w:fill="FFFFFF" w:themeFill="background1"/>
          </w:tcPr>
          <w:p w14:paraId="0AECA4AB" w14:textId="77777777" w:rsidR="00C825DF" w:rsidRPr="00D82F9E" w:rsidRDefault="00C825DF" w:rsidP="00C825DF">
            <w:pPr>
              <w:pStyle w:val="TableParagraph"/>
              <w:rPr>
                <w:rFonts w:ascii="Times New Roman"/>
                <w:lang w:val="es-CL"/>
              </w:rPr>
            </w:pPr>
          </w:p>
        </w:tc>
      </w:tr>
      <w:tr w:rsidR="00C825DF" w:rsidRPr="00D82F9E" w14:paraId="765A6F14" w14:textId="77777777" w:rsidTr="00C00B99">
        <w:trPr>
          <w:trHeight w:val="3540"/>
        </w:trPr>
        <w:tc>
          <w:tcPr>
            <w:tcW w:w="3828" w:type="dxa"/>
            <w:tcBorders>
              <w:top w:val="single" w:sz="6" w:space="0" w:color="000000"/>
              <w:right w:val="single" w:sz="4" w:space="0" w:color="000000"/>
            </w:tcBorders>
            <w:shd w:val="clear" w:color="auto" w:fill="FFFFFF" w:themeFill="background1"/>
          </w:tcPr>
          <w:p w14:paraId="4F42533C" w14:textId="3B61D12F" w:rsidR="00C825DF" w:rsidRPr="006907E4" w:rsidRDefault="006907E4" w:rsidP="00357693">
            <w:pPr>
              <w:pStyle w:val="TableParagraph"/>
              <w:spacing w:before="78" w:line="223" w:lineRule="auto"/>
              <w:ind w:left="190" w:right="360"/>
              <w:rPr>
                <w:b/>
                <w:lang w:val="es-CL"/>
              </w:rPr>
            </w:pPr>
            <w:r w:rsidRPr="006907E4">
              <w:rPr>
                <w:lang w:val="es-CL"/>
              </w:rPr>
              <w:t xml:space="preserve">Expresa sentimientos y emociones por medio de expresiones faciales, sonidos o gestos. </w:t>
            </w:r>
            <w:r w:rsidR="00C825DF" w:rsidRPr="006907E4">
              <w:rPr>
                <w:b/>
                <w:lang w:val="es-CL"/>
              </w:rPr>
              <w:t>(SED)</w:t>
            </w:r>
          </w:p>
          <w:p w14:paraId="3E7FF98B" w14:textId="77777777" w:rsidR="00C825DF" w:rsidRPr="006907E4" w:rsidRDefault="00C825DF" w:rsidP="00357693">
            <w:pPr>
              <w:pStyle w:val="TableParagraph"/>
              <w:spacing w:before="1"/>
              <w:ind w:right="360"/>
              <w:rPr>
                <w:lang w:val="es-CL"/>
              </w:rPr>
            </w:pPr>
          </w:p>
          <w:p w14:paraId="4E950DAE" w14:textId="1FB7F5A5" w:rsidR="00C825DF" w:rsidRPr="006907E4" w:rsidRDefault="006907E4" w:rsidP="00357693">
            <w:pPr>
              <w:pStyle w:val="TableParagraph"/>
              <w:spacing w:line="223" w:lineRule="auto"/>
              <w:ind w:left="190" w:right="360"/>
              <w:rPr>
                <w:b/>
                <w:lang w:val="es-CL"/>
              </w:rPr>
            </w:pPr>
            <w:r w:rsidRPr="006907E4">
              <w:rPr>
                <w:lang w:val="es-CL"/>
              </w:rPr>
              <w:t xml:space="preserve">Expresa sus necesidades físicas de forma verbal y no verbal. </w:t>
            </w:r>
            <w:r w:rsidR="00C825DF" w:rsidRPr="006907E4">
              <w:rPr>
                <w:b/>
                <w:lang w:val="es-CL"/>
              </w:rPr>
              <w:t>(PHD)</w:t>
            </w:r>
          </w:p>
          <w:p w14:paraId="473AB14A" w14:textId="77777777" w:rsidR="00C825DF" w:rsidRPr="006907E4" w:rsidRDefault="00C825DF" w:rsidP="00357693">
            <w:pPr>
              <w:pStyle w:val="TableParagraph"/>
              <w:spacing w:before="1"/>
              <w:ind w:right="360"/>
              <w:rPr>
                <w:lang w:val="es-CL"/>
              </w:rPr>
            </w:pPr>
          </w:p>
          <w:p w14:paraId="31B03EFF" w14:textId="1CF0B373" w:rsidR="00C825DF" w:rsidRPr="00132BA7" w:rsidRDefault="006907E4" w:rsidP="006907E4">
            <w:pPr>
              <w:pStyle w:val="TableParagraph"/>
              <w:spacing w:before="1" w:line="223" w:lineRule="auto"/>
              <w:ind w:left="190" w:right="360"/>
              <w:rPr>
                <w:b/>
                <w:color w:val="FF0000"/>
              </w:rPr>
            </w:pPr>
            <w:r w:rsidRPr="006907E4">
              <w:rPr>
                <w:lang w:val="es-CL"/>
              </w:rPr>
              <w:t xml:space="preserve">Responde cuando se satisfacen sus necesidades físicas. </w:t>
            </w:r>
            <w:r w:rsidR="00C825DF" w:rsidRPr="006907E4">
              <w:rPr>
                <w:b/>
              </w:rPr>
              <w:t>(PHD)</w:t>
            </w:r>
          </w:p>
        </w:tc>
        <w:tc>
          <w:tcPr>
            <w:tcW w:w="3685" w:type="dxa"/>
            <w:tcBorders>
              <w:top w:val="single" w:sz="6" w:space="0" w:color="000000"/>
              <w:left w:val="single" w:sz="4" w:space="0" w:color="000000"/>
              <w:right w:val="single" w:sz="4" w:space="0" w:color="000000"/>
            </w:tcBorders>
            <w:shd w:val="clear" w:color="auto" w:fill="FFFFFF" w:themeFill="background1"/>
          </w:tcPr>
          <w:p w14:paraId="516D91AE" w14:textId="4BB9083F" w:rsidR="00C825DF" w:rsidRPr="00D82F9E" w:rsidRDefault="006907E4" w:rsidP="00D82F9E">
            <w:pPr>
              <w:pStyle w:val="TableParagraph"/>
              <w:spacing w:before="78" w:line="223" w:lineRule="auto"/>
              <w:ind w:left="199" w:right="300"/>
              <w:rPr>
                <w:lang w:val="es-CL"/>
              </w:rPr>
            </w:pPr>
            <w:r w:rsidRPr="00D82F9E">
              <w:rPr>
                <w:lang w:val="es-CL"/>
              </w:rPr>
              <w:t>Muestra conocimiento de las funciones y responsabilidades de los miembros de la familia en el hogar.</w:t>
            </w:r>
          </w:p>
        </w:tc>
        <w:tc>
          <w:tcPr>
            <w:tcW w:w="3969" w:type="dxa"/>
            <w:tcBorders>
              <w:top w:val="single" w:sz="6" w:space="0" w:color="000000"/>
              <w:left w:val="single" w:sz="4" w:space="0" w:color="000000"/>
              <w:right w:val="single" w:sz="4" w:space="0" w:color="000000"/>
            </w:tcBorders>
            <w:shd w:val="clear" w:color="auto" w:fill="FFFFFF" w:themeFill="background1"/>
          </w:tcPr>
          <w:p w14:paraId="737AA044" w14:textId="5CB69EFD" w:rsidR="00C825DF" w:rsidRPr="00D82F9E" w:rsidRDefault="00D82F9E" w:rsidP="00D82F9E">
            <w:pPr>
              <w:pStyle w:val="TableParagraph"/>
              <w:spacing w:before="78" w:line="223" w:lineRule="auto"/>
              <w:ind w:left="199" w:right="605"/>
              <w:rPr>
                <w:b/>
                <w:color w:val="FF0000"/>
                <w:lang w:val="es-CL"/>
              </w:rPr>
            </w:pPr>
            <w:r w:rsidRPr="00D82F9E">
              <w:rPr>
                <w:lang w:val="es-CL"/>
              </w:rPr>
              <w:t>Relata historias personales sobre la per</w:t>
            </w:r>
            <w:r>
              <w:rPr>
                <w:lang w:val="es-CL"/>
              </w:rPr>
              <w:t>tenencia a distintos</w:t>
            </w:r>
            <w:r w:rsidRPr="00D82F9E">
              <w:rPr>
                <w:lang w:val="es-CL"/>
              </w:rPr>
              <w:t xml:space="preserve"> grupos. </w:t>
            </w:r>
            <w:r w:rsidR="00C825DF" w:rsidRPr="00D82F9E">
              <w:rPr>
                <w:b/>
                <w:lang w:val="es-CL"/>
              </w:rPr>
              <w:t>(SE)</w:t>
            </w:r>
          </w:p>
        </w:tc>
        <w:tc>
          <w:tcPr>
            <w:tcW w:w="3261" w:type="dxa"/>
            <w:tcBorders>
              <w:top w:val="single" w:sz="6" w:space="0" w:color="000000"/>
              <w:left w:val="single" w:sz="4" w:space="0" w:color="000000"/>
            </w:tcBorders>
            <w:shd w:val="clear" w:color="auto" w:fill="FFFFFF" w:themeFill="background1"/>
          </w:tcPr>
          <w:p w14:paraId="42634BA9" w14:textId="77777777" w:rsidR="00C825DF" w:rsidRPr="00D82F9E" w:rsidRDefault="00C825DF" w:rsidP="00C825DF">
            <w:pPr>
              <w:pStyle w:val="TableParagraph"/>
              <w:rPr>
                <w:rFonts w:ascii="Times New Roman"/>
                <w:lang w:val="es-CL"/>
              </w:rPr>
            </w:pPr>
          </w:p>
        </w:tc>
      </w:tr>
    </w:tbl>
    <w:p w14:paraId="6FE70CA7" w14:textId="63E40AE8" w:rsidR="00916C09" w:rsidRPr="00D82F9E" w:rsidRDefault="00916C09" w:rsidP="00D74C98">
      <w:pPr>
        <w:rPr>
          <w:lang w:val="es-CL"/>
        </w:rPr>
      </w:pPr>
      <w:r w:rsidRPr="00D82F9E">
        <w:rPr>
          <w:lang w:val="es-CL"/>
        </w:rPr>
        <w:br w:type="page"/>
      </w:r>
    </w:p>
    <w:tbl>
      <w:tblPr>
        <w:tblW w:w="14743"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12"/>
        <w:gridCol w:w="50"/>
        <w:gridCol w:w="3190"/>
        <w:gridCol w:w="140"/>
        <w:gridCol w:w="3382"/>
        <w:gridCol w:w="168"/>
        <w:gridCol w:w="3801"/>
      </w:tblGrid>
      <w:tr w:rsidR="00132BA7" w14:paraId="3813757C" w14:textId="77777777" w:rsidTr="002C38EF">
        <w:trPr>
          <w:trHeight w:val="389"/>
        </w:trPr>
        <w:tc>
          <w:tcPr>
            <w:tcW w:w="14743" w:type="dxa"/>
            <w:gridSpan w:val="7"/>
            <w:shd w:val="clear" w:color="auto" w:fill="BF0D3E" w:themeFill="accent2"/>
            <w:vAlign w:val="center"/>
          </w:tcPr>
          <w:p w14:paraId="6B22FB66" w14:textId="66C8FFBE" w:rsidR="00132BA7" w:rsidRDefault="00132BA7" w:rsidP="00132BA7">
            <w:pPr>
              <w:pStyle w:val="TableParagraph"/>
              <w:spacing w:line="120" w:lineRule="atLeast"/>
              <w:ind w:left="245" w:right="173" w:hanging="58"/>
              <w:jc w:val="center"/>
              <w:rPr>
                <w:rFonts w:ascii="Roboto"/>
                <w:b/>
                <w:sz w:val="28"/>
              </w:rPr>
            </w:pPr>
            <w:r>
              <w:rPr>
                <w:b/>
                <w:color w:val="FFFFFF"/>
                <w:sz w:val="32"/>
                <w:szCs w:val="28"/>
              </w:rPr>
              <w:lastRenderedPageBreak/>
              <w:t xml:space="preserve">ESTUDIOS </w:t>
            </w:r>
            <w:r w:rsidRPr="004760E8">
              <w:rPr>
                <w:b/>
                <w:color w:val="FFFFFF"/>
                <w:sz w:val="32"/>
                <w:szCs w:val="28"/>
              </w:rPr>
              <w:t>SOCIALES</w:t>
            </w:r>
          </w:p>
        </w:tc>
      </w:tr>
      <w:tr w:rsidR="00132BA7" w14:paraId="2AF29D0F" w14:textId="77777777" w:rsidTr="004A0D43">
        <w:trPr>
          <w:trHeight w:val="253"/>
        </w:trPr>
        <w:tc>
          <w:tcPr>
            <w:tcW w:w="14743" w:type="dxa"/>
            <w:gridSpan w:val="7"/>
            <w:vAlign w:val="center"/>
          </w:tcPr>
          <w:p w14:paraId="50E2E185" w14:textId="5309A461" w:rsidR="00132BA7" w:rsidRPr="00357693" w:rsidRDefault="00132BA7" w:rsidP="00132BA7">
            <w:pPr>
              <w:pStyle w:val="TableParagraph"/>
              <w:spacing w:line="120" w:lineRule="atLeast"/>
              <w:ind w:left="245" w:right="173" w:hanging="58"/>
              <w:rPr>
                <w:rFonts w:ascii="Roboto"/>
                <w:b/>
                <w:spacing w:val="1"/>
                <w:sz w:val="28"/>
              </w:rPr>
            </w:pPr>
            <w:r>
              <w:rPr>
                <w:rFonts w:ascii="Roboto" w:hAnsi="Roboto"/>
                <w:b/>
                <w:sz w:val="28"/>
                <w:szCs w:val="28"/>
                <w:lang w:val="es-CL"/>
              </w:rPr>
              <w:t>ALINEAMIENTO</w:t>
            </w:r>
            <w:r w:rsidRPr="009678BE">
              <w:rPr>
                <w:rFonts w:ascii="Roboto" w:hAnsi="Roboto"/>
                <w:b/>
                <w:sz w:val="28"/>
                <w:szCs w:val="28"/>
                <w:lang w:val="es-CL"/>
              </w:rPr>
              <w:t xml:space="preserve"> - ASPECTO</w:t>
            </w:r>
            <w:r w:rsidRPr="009678BE">
              <w:rPr>
                <w:rFonts w:ascii="Roboto" w:hAnsi="Roboto"/>
                <w:b/>
                <w:spacing w:val="-4"/>
                <w:sz w:val="28"/>
                <w:szCs w:val="28"/>
                <w:lang w:val="es-CL"/>
              </w:rPr>
              <w:t xml:space="preserve"> </w:t>
            </w:r>
            <w:r>
              <w:rPr>
                <w:rFonts w:ascii="Roboto" w:hAnsi="Roboto"/>
                <w:b/>
                <w:spacing w:val="-4"/>
                <w:sz w:val="28"/>
                <w:szCs w:val="28"/>
                <w:lang w:val="es-CL"/>
              </w:rPr>
              <w:t>2</w:t>
            </w:r>
            <w:r w:rsidRPr="009678BE">
              <w:rPr>
                <w:rFonts w:ascii="Roboto" w:hAnsi="Roboto"/>
                <w:b/>
                <w:sz w:val="28"/>
                <w:szCs w:val="28"/>
                <w:lang w:val="es-CL"/>
              </w:rPr>
              <w:t xml:space="preserve">: </w:t>
            </w:r>
            <w:r>
              <w:rPr>
                <w:rFonts w:ascii="Roboto" w:hAnsi="Roboto"/>
                <w:b/>
                <w:sz w:val="28"/>
                <w:szCs w:val="28"/>
                <w:lang w:val="es-CL"/>
              </w:rPr>
              <w:t>COMUNIDAD</w:t>
            </w:r>
          </w:p>
        </w:tc>
      </w:tr>
      <w:tr w:rsidR="00132BA7" w:rsidRPr="00E05479" w14:paraId="7DDB05FA" w14:textId="77777777" w:rsidTr="0030108A">
        <w:trPr>
          <w:trHeight w:val="825"/>
        </w:trPr>
        <w:tc>
          <w:tcPr>
            <w:tcW w:w="4062" w:type="dxa"/>
            <w:gridSpan w:val="2"/>
            <w:tcBorders>
              <w:bottom w:val="single" w:sz="4" w:space="0" w:color="000000"/>
              <w:right w:val="single" w:sz="4" w:space="0" w:color="000000"/>
            </w:tcBorders>
            <w:shd w:val="clear" w:color="auto" w:fill="FDE3EA"/>
            <w:vAlign w:val="center"/>
          </w:tcPr>
          <w:p w14:paraId="25239467" w14:textId="3E6E225F" w:rsidR="00132BA7" w:rsidRPr="00132BA7" w:rsidRDefault="00132BA7" w:rsidP="00132BA7">
            <w:pPr>
              <w:pStyle w:val="TableParagraph"/>
              <w:spacing w:before="208" w:line="223" w:lineRule="auto"/>
              <w:ind w:left="237" w:right="200" w:hanging="54"/>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330" w:type="dxa"/>
            <w:gridSpan w:val="2"/>
            <w:tcBorders>
              <w:left w:val="single" w:sz="4" w:space="0" w:color="000000"/>
              <w:bottom w:val="single" w:sz="4" w:space="0" w:color="000000"/>
              <w:right w:val="single" w:sz="4" w:space="0" w:color="000000"/>
            </w:tcBorders>
            <w:shd w:val="clear" w:color="auto" w:fill="FBC9D1"/>
            <w:vAlign w:val="center"/>
          </w:tcPr>
          <w:p w14:paraId="7F527B0F" w14:textId="1BA69E25" w:rsidR="00132BA7" w:rsidRPr="002C38EF" w:rsidRDefault="00132BA7" w:rsidP="00132BA7">
            <w:pPr>
              <w:pStyle w:val="TableParagraph"/>
              <w:spacing w:before="208" w:line="223" w:lineRule="auto"/>
              <w:ind w:left="237" w:right="200" w:hanging="54"/>
              <w:jc w:val="center"/>
              <w:rPr>
                <w:b/>
                <w:sz w:val="20"/>
                <w:szCs w:val="20"/>
                <w:lang w:val="es-CL"/>
              </w:rPr>
            </w:pPr>
            <w:r w:rsidRPr="002C38EF">
              <w:rPr>
                <w:b/>
                <w:sz w:val="20"/>
                <w:szCs w:val="20"/>
                <w:lang w:val="es-CL"/>
              </w:rPr>
              <w:t>ESTÁNDAR DE APRENDIZAJE TEMPRANO DE AZ</w:t>
            </w:r>
          </w:p>
        </w:tc>
        <w:tc>
          <w:tcPr>
            <w:tcW w:w="3382" w:type="dxa"/>
            <w:tcBorders>
              <w:left w:val="single" w:sz="4" w:space="0" w:color="000000"/>
              <w:bottom w:val="single" w:sz="4" w:space="0" w:color="000000"/>
              <w:right w:val="single" w:sz="4" w:space="0" w:color="000000"/>
            </w:tcBorders>
            <w:shd w:val="clear" w:color="auto" w:fill="F8A2B0"/>
            <w:vAlign w:val="center"/>
          </w:tcPr>
          <w:p w14:paraId="1A47FA31" w14:textId="4367FB6B" w:rsidR="00132BA7" w:rsidRPr="002C38EF" w:rsidRDefault="00132BA7" w:rsidP="00132BA7">
            <w:pPr>
              <w:pStyle w:val="TableParagraph"/>
              <w:spacing w:before="208" w:line="223" w:lineRule="auto"/>
              <w:ind w:left="237" w:right="200" w:hanging="54"/>
              <w:jc w:val="center"/>
              <w:rPr>
                <w:b/>
                <w:sz w:val="20"/>
                <w:szCs w:val="20"/>
                <w:lang w:val="es-CL"/>
              </w:rPr>
            </w:pPr>
            <w:r w:rsidRPr="002C38EF">
              <w:rPr>
                <w:b/>
                <w:sz w:val="20"/>
                <w:szCs w:val="20"/>
                <w:lang w:val="es-CL"/>
              </w:rPr>
              <w:t>MARCO DE RESULTADOS DE APRENDIZAJE TEMPRANO DE HEAD START</w:t>
            </w:r>
          </w:p>
        </w:tc>
        <w:tc>
          <w:tcPr>
            <w:tcW w:w="3969" w:type="dxa"/>
            <w:gridSpan w:val="2"/>
            <w:tcBorders>
              <w:left w:val="single" w:sz="4" w:space="0" w:color="000000"/>
              <w:bottom w:val="single" w:sz="4" w:space="0" w:color="000000"/>
            </w:tcBorders>
            <w:shd w:val="clear" w:color="auto" w:fill="BF0D3E" w:themeFill="accent2"/>
            <w:vAlign w:val="center"/>
          </w:tcPr>
          <w:p w14:paraId="3B77CC07" w14:textId="1C80AF8F" w:rsidR="00132BA7" w:rsidRPr="00132BA7" w:rsidRDefault="00132BA7" w:rsidP="00057F3D">
            <w:pPr>
              <w:pStyle w:val="TableParagraph"/>
              <w:spacing w:before="208" w:line="223" w:lineRule="auto"/>
              <w:ind w:left="237" w:right="200" w:hanging="54"/>
              <w:jc w:val="center"/>
              <w:rPr>
                <w:b/>
                <w:lang w:val="es-CL"/>
              </w:rPr>
            </w:pPr>
            <w:r w:rsidRPr="00C00B99">
              <w:rPr>
                <w:b/>
                <w:color w:val="FFFFFF" w:themeColor="background1"/>
                <w:sz w:val="22"/>
                <w:szCs w:val="22"/>
                <w:lang w:val="es-CL"/>
              </w:rPr>
              <w:t>ESTÁNDAR DE K</w:t>
            </w:r>
            <w:r w:rsidR="00057F3D">
              <w:rPr>
                <w:b/>
                <w:color w:val="FFFFFF" w:themeColor="background1"/>
                <w:sz w:val="22"/>
                <w:szCs w:val="22"/>
                <w:lang w:val="es-CL"/>
              </w:rPr>
              <w:t>ÍNDER</w:t>
            </w:r>
            <w:r w:rsidRPr="00C00B99">
              <w:rPr>
                <w:b/>
                <w:color w:val="FFFFFF" w:themeColor="background1"/>
                <w:sz w:val="22"/>
                <w:szCs w:val="22"/>
                <w:lang w:val="es-CL"/>
              </w:rPr>
              <w:t xml:space="preserve"> DE AZ</w:t>
            </w:r>
          </w:p>
        </w:tc>
      </w:tr>
      <w:tr w:rsidR="00D82F9E" w:rsidRPr="00D82F9E" w14:paraId="3B6B8F35" w14:textId="77777777" w:rsidTr="0030108A">
        <w:trPr>
          <w:trHeight w:val="638"/>
        </w:trPr>
        <w:tc>
          <w:tcPr>
            <w:tcW w:w="4062" w:type="dxa"/>
            <w:gridSpan w:val="2"/>
            <w:tcBorders>
              <w:top w:val="single" w:sz="4" w:space="0" w:color="000000"/>
              <w:bottom w:val="single" w:sz="4" w:space="0" w:color="000000"/>
              <w:right w:val="single" w:sz="4" w:space="0" w:color="000000"/>
            </w:tcBorders>
            <w:shd w:val="clear" w:color="auto" w:fill="FFFFFF" w:themeFill="background1"/>
          </w:tcPr>
          <w:p w14:paraId="0B3405EB" w14:textId="30E25531" w:rsidR="00D82F9E" w:rsidRPr="00550FE8" w:rsidRDefault="00D82F9E" w:rsidP="00D82F9E">
            <w:pPr>
              <w:pStyle w:val="TableParagraph"/>
              <w:spacing w:before="71" w:line="244" w:lineRule="auto"/>
              <w:ind w:left="181" w:right="835"/>
              <w:rPr>
                <w:b/>
                <w:color w:val="FF0000"/>
              </w:rPr>
            </w:pPr>
            <w:r w:rsidRPr="00C54999">
              <w:rPr>
                <w:b/>
                <w:lang w:val="es-CL"/>
              </w:rPr>
              <w:t>Confianza y Seguridad Emocional</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5D3B028" w14:textId="57967F0E" w:rsidR="00D82F9E" w:rsidRPr="00D82F9E" w:rsidRDefault="00D82F9E" w:rsidP="00D82F9E">
            <w:pPr>
              <w:pStyle w:val="TableParagraph"/>
              <w:spacing w:before="71"/>
              <w:ind w:left="192"/>
              <w:rPr>
                <w:b/>
                <w:color w:val="FF0000"/>
                <w:lang w:val="es-CL"/>
              </w:rPr>
            </w:pPr>
            <w:r w:rsidRPr="00C54999">
              <w:rPr>
                <w:b/>
                <w:lang w:val="es-CL"/>
              </w:rPr>
              <w:t xml:space="preserve">Entiende el Concepto de </w:t>
            </w:r>
            <w:r>
              <w:rPr>
                <w:b/>
                <w:lang w:val="es-CL"/>
              </w:rPr>
              <w:t>Comunidad</w:t>
            </w:r>
          </w:p>
        </w:tc>
        <w:tc>
          <w:tcPr>
            <w:tcW w:w="338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19D9AF" w14:textId="540C2835" w:rsidR="00D82F9E" w:rsidRPr="00D82F9E" w:rsidRDefault="00D82F9E" w:rsidP="00D82F9E">
            <w:pPr>
              <w:pStyle w:val="TableParagraph"/>
              <w:spacing w:before="66" w:line="237" w:lineRule="auto"/>
              <w:ind w:left="187" w:right="711"/>
              <w:rPr>
                <w:b/>
                <w:color w:val="FF0000"/>
                <w:lang w:val="es-CL"/>
              </w:rPr>
            </w:pPr>
            <w:r w:rsidRPr="00C54999">
              <w:rPr>
                <w:b/>
                <w:lang w:val="es-CL"/>
              </w:rPr>
              <w:t>Sentido de Identidad y Pertenencia</w:t>
            </w:r>
          </w:p>
        </w:tc>
        <w:tc>
          <w:tcPr>
            <w:tcW w:w="3969" w:type="dxa"/>
            <w:gridSpan w:val="2"/>
            <w:tcBorders>
              <w:top w:val="single" w:sz="4" w:space="0" w:color="000000"/>
              <w:left w:val="single" w:sz="4" w:space="0" w:color="000000"/>
              <w:bottom w:val="single" w:sz="4" w:space="0" w:color="000000"/>
            </w:tcBorders>
            <w:shd w:val="clear" w:color="auto" w:fill="FFFFFF" w:themeFill="background1"/>
          </w:tcPr>
          <w:p w14:paraId="4BC0B84F" w14:textId="0B863D84" w:rsidR="00D82F9E" w:rsidRPr="00D82F9E" w:rsidRDefault="00D82F9E" w:rsidP="00D82F9E">
            <w:pPr>
              <w:pStyle w:val="TableParagraph"/>
              <w:spacing w:before="71"/>
              <w:ind w:left="187"/>
              <w:rPr>
                <w:b/>
                <w:color w:val="FF0000"/>
                <w:lang w:val="es-CL"/>
              </w:rPr>
            </w:pPr>
            <w:r>
              <w:rPr>
                <w:b/>
                <w:lang w:val="es-CL"/>
              </w:rPr>
              <w:t>Exploración y Colonización</w:t>
            </w:r>
          </w:p>
        </w:tc>
      </w:tr>
      <w:tr w:rsidR="00916C09" w:rsidRPr="00E05479" w14:paraId="451E06D4" w14:textId="77777777" w:rsidTr="0030108A">
        <w:trPr>
          <w:trHeight w:val="3878"/>
        </w:trPr>
        <w:tc>
          <w:tcPr>
            <w:tcW w:w="4062" w:type="dxa"/>
            <w:gridSpan w:val="2"/>
            <w:tcBorders>
              <w:top w:val="single" w:sz="4" w:space="0" w:color="000000"/>
              <w:bottom w:val="nil"/>
              <w:right w:val="single" w:sz="4" w:space="0" w:color="000000"/>
            </w:tcBorders>
            <w:shd w:val="clear" w:color="auto" w:fill="FFFFFF" w:themeFill="background1"/>
          </w:tcPr>
          <w:p w14:paraId="5E3599F7" w14:textId="1CAFB210" w:rsidR="00916C09" w:rsidRPr="00E05FC0" w:rsidRDefault="00D82F9E" w:rsidP="00225C85">
            <w:pPr>
              <w:pStyle w:val="TableParagraph"/>
              <w:spacing w:before="73"/>
              <w:ind w:left="190" w:right="312"/>
              <w:rPr>
                <w:b/>
                <w:lang w:val="es-CL"/>
              </w:rPr>
            </w:pPr>
            <w:r w:rsidRPr="00D82F9E">
              <w:rPr>
                <w:lang w:val="es-CL"/>
              </w:rPr>
              <w:t xml:space="preserve">Busca encontrar comodidad en situaciones nuevas. </w:t>
            </w:r>
            <w:r w:rsidR="00916C09" w:rsidRPr="00E05FC0">
              <w:rPr>
                <w:b/>
                <w:lang w:val="es-CL"/>
              </w:rPr>
              <w:t>(SED)</w:t>
            </w:r>
          </w:p>
          <w:p w14:paraId="49608F91" w14:textId="77777777" w:rsidR="00916C09" w:rsidRPr="00E05FC0" w:rsidRDefault="00916C09" w:rsidP="00225C85">
            <w:pPr>
              <w:pStyle w:val="TableParagraph"/>
              <w:spacing w:before="10"/>
              <w:ind w:right="312"/>
              <w:rPr>
                <w:b/>
                <w:sz w:val="23"/>
                <w:lang w:val="es-CL"/>
              </w:rPr>
            </w:pPr>
          </w:p>
          <w:p w14:paraId="18708AAA" w14:textId="7853482C" w:rsidR="00916C09" w:rsidRPr="00E05FC0" w:rsidRDefault="00E05FC0" w:rsidP="00225C85">
            <w:pPr>
              <w:pStyle w:val="TableParagraph"/>
              <w:spacing w:before="1"/>
              <w:ind w:left="190" w:right="312"/>
              <w:rPr>
                <w:b/>
                <w:lang w:val="es-CL"/>
              </w:rPr>
            </w:pPr>
            <w:r w:rsidRPr="00E05FC0">
              <w:rPr>
                <w:lang w:val="es-CL"/>
              </w:rPr>
              <w:t>Escucha con interés el lenguaje de los demás.</w:t>
            </w:r>
            <w:r w:rsidR="00916C09" w:rsidRPr="00E05FC0">
              <w:rPr>
                <w:spacing w:val="1"/>
                <w:lang w:val="es-CL"/>
              </w:rPr>
              <w:t xml:space="preserve"> </w:t>
            </w:r>
            <w:r w:rsidR="00916C09" w:rsidRPr="00E05FC0">
              <w:rPr>
                <w:b/>
                <w:lang w:val="es-CL"/>
              </w:rPr>
              <w:t>(LDC)</w:t>
            </w:r>
          </w:p>
          <w:p w14:paraId="30845F32" w14:textId="77777777" w:rsidR="00916C09" w:rsidRPr="00E05FC0" w:rsidRDefault="00916C09" w:rsidP="00225C85">
            <w:pPr>
              <w:pStyle w:val="TableParagraph"/>
              <w:spacing w:before="11"/>
              <w:ind w:right="312"/>
              <w:rPr>
                <w:b/>
                <w:color w:val="FF0000"/>
                <w:sz w:val="23"/>
                <w:lang w:val="es-CL"/>
              </w:rPr>
            </w:pPr>
          </w:p>
          <w:p w14:paraId="7C4D7DA5" w14:textId="0D791AD2" w:rsidR="00916C09" w:rsidRPr="004A1961" w:rsidRDefault="00E05FC0" w:rsidP="00225C85">
            <w:pPr>
              <w:pStyle w:val="TableParagraph"/>
              <w:ind w:left="190" w:right="312"/>
              <w:rPr>
                <w:b/>
                <w:lang w:val="es-CL"/>
              </w:rPr>
            </w:pPr>
            <w:r w:rsidRPr="00E05FC0">
              <w:rPr>
                <w:lang w:val="es-CL"/>
              </w:rPr>
              <w:t>Muestra capacidad para adquirir y procesar información nueva</w:t>
            </w:r>
            <w:r w:rsidR="00916C09" w:rsidRPr="00E05FC0">
              <w:rPr>
                <w:lang w:val="es-CL"/>
              </w:rPr>
              <w:t>.</w:t>
            </w:r>
            <w:r w:rsidR="00916C09" w:rsidRPr="00E05FC0">
              <w:rPr>
                <w:spacing w:val="-4"/>
                <w:lang w:val="es-CL"/>
              </w:rPr>
              <w:t xml:space="preserve"> </w:t>
            </w:r>
            <w:r w:rsidR="00916C09" w:rsidRPr="004A1961">
              <w:rPr>
                <w:b/>
                <w:lang w:val="es-CL"/>
              </w:rPr>
              <w:t>(CD)</w:t>
            </w:r>
          </w:p>
          <w:p w14:paraId="24210191" w14:textId="77777777" w:rsidR="005F2B7F" w:rsidRPr="004A1961" w:rsidRDefault="005F2B7F" w:rsidP="00225C85">
            <w:pPr>
              <w:pStyle w:val="TableParagraph"/>
              <w:ind w:left="190" w:right="312"/>
              <w:rPr>
                <w:b/>
                <w:color w:val="FF0000"/>
                <w:lang w:val="es-CL"/>
              </w:rPr>
            </w:pPr>
          </w:p>
          <w:p w14:paraId="2145E60E" w14:textId="399C89F3" w:rsidR="005F2B7F" w:rsidRPr="00E05FC0" w:rsidRDefault="00E05FC0" w:rsidP="00225C85">
            <w:pPr>
              <w:pStyle w:val="TableParagraph"/>
              <w:spacing w:before="61" w:line="225" w:lineRule="auto"/>
              <w:ind w:left="190" w:right="312"/>
              <w:rPr>
                <w:b/>
              </w:rPr>
            </w:pPr>
            <w:r w:rsidRPr="00E05FC0">
              <w:rPr>
                <w:lang w:val="es-CL"/>
              </w:rPr>
              <w:t xml:space="preserve">Responde con cautela a los adultos desconocidos. </w:t>
            </w:r>
            <w:r w:rsidR="005F2B7F" w:rsidRPr="00E05FC0">
              <w:rPr>
                <w:b/>
              </w:rPr>
              <w:t>(SED)</w:t>
            </w:r>
          </w:p>
          <w:p w14:paraId="6144C6EC" w14:textId="43DA2DEF" w:rsidR="005F2B7F" w:rsidRPr="00550FE8" w:rsidRDefault="005F2B7F" w:rsidP="00225C85">
            <w:pPr>
              <w:pStyle w:val="TableParagraph"/>
              <w:ind w:left="190" w:right="312"/>
              <w:rPr>
                <w:b/>
                <w:color w:val="FF0000"/>
              </w:rPr>
            </w:pPr>
          </w:p>
        </w:tc>
        <w:tc>
          <w:tcPr>
            <w:tcW w:w="3330" w:type="dxa"/>
            <w:gridSpan w:val="2"/>
            <w:tcBorders>
              <w:top w:val="single" w:sz="4" w:space="0" w:color="000000"/>
              <w:left w:val="single" w:sz="4" w:space="0" w:color="000000"/>
              <w:bottom w:val="nil"/>
              <w:right w:val="single" w:sz="4" w:space="0" w:color="000000"/>
            </w:tcBorders>
            <w:shd w:val="clear" w:color="auto" w:fill="FFFFFF" w:themeFill="background1"/>
          </w:tcPr>
          <w:p w14:paraId="4F92A03B" w14:textId="021A1E34" w:rsidR="00916C09" w:rsidRPr="00E05FC0" w:rsidRDefault="00E05FC0" w:rsidP="00E05FC0">
            <w:pPr>
              <w:pStyle w:val="TableParagraph"/>
              <w:spacing w:before="73"/>
              <w:ind w:left="199" w:right="221"/>
              <w:rPr>
                <w:color w:val="FF0000"/>
                <w:lang w:val="es-CL"/>
              </w:rPr>
            </w:pPr>
            <w:r w:rsidRPr="00E05FC0">
              <w:rPr>
                <w:lang w:val="es-CL"/>
              </w:rPr>
              <w:t>Reconoce que los lugares donde viven las personas están formados por individuos que pueden ser de diferentes culturas, perspectivas y orígenes y que hablan distintos idiomas.</w:t>
            </w:r>
          </w:p>
          <w:p w14:paraId="481612B8" w14:textId="77777777" w:rsidR="005F2B7F" w:rsidRPr="00E05FC0" w:rsidRDefault="005F2B7F" w:rsidP="005F2B7F">
            <w:pPr>
              <w:pStyle w:val="TableParagraph"/>
              <w:spacing w:before="73"/>
              <w:ind w:left="199" w:right="221"/>
              <w:rPr>
                <w:color w:val="FF0000"/>
                <w:lang w:val="es-CL"/>
              </w:rPr>
            </w:pPr>
          </w:p>
          <w:p w14:paraId="269029B2" w14:textId="24200951" w:rsidR="005F2B7F" w:rsidRPr="00E05FC0" w:rsidRDefault="00E05FC0" w:rsidP="005F2B7F">
            <w:pPr>
              <w:pStyle w:val="TableParagraph"/>
              <w:spacing w:before="73"/>
              <w:ind w:left="199" w:right="221"/>
              <w:rPr>
                <w:color w:val="FF0000"/>
                <w:lang w:val="es-CL"/>
              </w:rPr>
            </w:pPr>
            <w:r w:rsidRPr="00E05FC0">
              <w:rPr>
                <w:lang w:val="es-CL"/>
              </w:rPr>
              <w:t>Identifica, discute y hace preguntas sobre las similitudes y diferencias de otras personas de su comunidad.</w:t>
            </w:r>
          </w:p>
        </w:tc>
        <w:tc>
          <w:tcPr>
            <w:tcW w:w="3382" w:type="dxa"/>
            <w:vMerge w:val="restart"/>
            <w:tcBorders>
              <w:top w:val="single" w:sz="4" w:space="0" w:color="000000"/>
              <w:left w:val="single" w:sz="4" w:space="0" w:color="000000"/>
              <w:right w:val="single" w:sz="4" w:space="0" w:color="000000"/>
            </w:tcBorders>
            <w:shd w:val="clear" w:color="auto" w:fill="FFFFFF" w:themeFill="background1"/>
          </w:tcPr>
          <w:p w14:paraId="039C62F7" w14:textId="77777777" w:rsidR="00916C09" w:rsidRPr="00E05FC0" w:rsidRDefault="00916C09" w:rsidP="009A548D">
            <w:pPr>
              <w:pStyle w:val="TableParagraph"/>
              <w:rPr>
                <w:b/>
                <w:color w:val="FF0000"/>
                <w:sz w:val="26"/>
                <w:lang w:val="es-CL"/>
              </w:rPr>
            </w:pPr>
          </w:p>
          <w:p w14:paraId="218D5448" w14:textId="77777777" w:rsidR="00916C09" w:rsidRPr="00E05FC0" w:rsidRDefault="00916C09" w:rsidP="009A548D">
            <w:pPr>
              <w:pStyle w:val="TableParagraph"/>
              <w:rPr>
                <w:b/>
                <w:color w:val="FF0000"/>
                <w:sz w:val="26"/>
                <w:lang w:val="es-CL"/>
              </w:rPr>
            </w:pPr>
          </w:p>
          <w:p w14:paraId="574911F3" w14:textId="35DB900A" w:rsidR="00916C09" w:rsidRPr="0065374B" w:rsidRDefault="004A0D43" w:rsidP="0065374B">
            <w:pPr>
              <w:pStyle w:val="TableParagraph"/>
              <w:ind w:left="82" w:right="71"/>
              <w:rPr>
                <w:b/>
                <w:color w:val="FF0000"/>
                <w:lang w:val="es-CL"/>
              </w:rPr>
            </w:pPr>
            <w:r w:rsidRPr="004A0D43">
              <w:rPr>
                <w:lang w:val="es-CL"/>
              </w:rPr>
              <w:t xml:space="preserve">Planifica escenarios de juego, como </w:t>
            </w:r>
            <w:r w:rsidR="0065374B">
              <w:rPr>
                <w:lang w:val="es-CL"/>
              </w:rPr>
              <w:t>la actividad teatral</w:t>
            </w:r>
            <w:r w:rsidRPr="004A0D43">
              <w:rPr>
                <w:lang w:val="es-CL"/>
              </w:rPr>
              <w:t xml:space="preserve"> o la construcción, estableciendo roles para el juego, u</w:t>
            </w:r>
            <w:r>
              <w:rPr>
                <w:lang w:val="es-CL"/>
              </w:rPr>
              <w:t>s</w:t>
            </w:r>
            <w:r w:rsidRPr="004A0D43">
              <w:rPr>
                <w:lang w:val="es-CL"/>
              </w:rPr>
              <w:t xml:space="preserve">ando materiales adecuados y generando escenarios apropiados para ser representados. </w:t>
            </w:r>
            <w:r w:rsidRPr="0065374B">
              <w:rPr>
                <w:b/>
                <w:lang w:val="es-CL"/>
              </w:rPr>
              <w:t>(ATL)</w:t>
            </w:r>
          </w:p>
        </w:tc>
        <w:tc>
          <w:tcPr>
            <w:tcW w:w="3969" w:type="dxa"/>
            <w:gridSpan w:val="2"/>
            <w:tcBorders>
              <w:top w:val="single" w:sz="4" w:space="0" w:color="000000"/>
              <w:left w:val="single" w:sz="4" w:space="0" w:color="000000"/>
              <w:bottom w:val="nil"/>
            </w:tcBorders>
            <w:shd w:val="clear" w:color="auto" w:fill="FFFFFF" w:themeFill="background1"/>
          </w:tcPr>
          <w:p w14:paraId="29426C19" w14:textId="4D5E30DB" w:rsidR="00916C09" w:rsidRPr="002C38EF" w:rsidRDefault="002C38EF" w:rsidP="00223D14">
            <w:pPr>
              <w:pStyle w:val="TableParagraph"/>
              <w:spacing w:before="76" w:line="225" w:lineRule="auto"/>
              <w:ind w:left="187" w:right="161"/>
              <w:rPr>
                <w:lang w:val="es-CL"/>
              </w:rPr>
            </w:pPr>
            <w:r w:rsidRPr="002C38EF">
              <w:rPr>
                <w:lang w:val="es-CL"/>
              </w:rPr>
              <w:t xml:space="preserve">Reconoce que los nativos americanos son los habitantes originales de </w:t>
            </w:r>
            <w:r w:rsidR="0079679A">
              <w:rPr>
                <w:lang w:val="es-CL"/>
              </w:rPr>
              <w:t>Nortea</w:t>
            </w:r>
            <w:r w:rsidR="0079679A" w:rsidRPr="002C38EF">
              <w:rPr>
                <w:lang w:val="es-CL"/>
              </w:rPr>
              <w:t>mérica</w:t>
            </w:r>
            <w:r w:rsidRPr="002C38EF">
              <w:rPr>
                <w:lang w:val="es-CL"/>
              </w:rPr>
              <w:t>.</w:t>
            </w:r>
            <w:r w:rsidR="0079679A">
              <w:rPr>
                <w:lang w:val="es-CL"/>
              </w:rPr>
              <w:t xml:space="preserve"> </w:t>
            </w:r>
            <w:r w:rsidRPr="002C38EF">
              <w:rPr>
                <w:lang w:val="es-CL"/>
              </w:rPr>
              <w:t>(AH)</w:t>
            </w:r>
          </w:p>
          <w:p w14:paraId="7439C63B" w14:textId="77777777" w:rsidR="00916C09" w:rsidRPr="002C38EF" w:rsidRDefault="00916C09" w:rsidP="00223D14">
            <w:pPr>
              <w:pStyle w:val="TableParagraph"/>
              <w:spacing w:before="9"/>
              <w:ind w:right="161"/>
              <w:rPr>
                <w:color w:val="FF0000"/>
                <w:lang w:val="es-CL"/>
              </w:rPr>
            </w:pPr>
          </w:p>
          <w:p w14:paraId="6776CCC1" w14:textId="423E670A" w:rsidR="00916C09" w:rsidRPr="004A1961" w:rsidRDefault="002C38EF" w:rsidP="002C38EF">
            <w:pPr>
              <w:pStyle w:val="TableParagraph"/>
              <w:spacing w:line="225" w:lineRule="auto"/>
              <w:ind w:left="187"/>
              <w:rPr>
                <w:lang w:val="es-CL"/>
              </w:rPr>
            </w:pPr>
            <w:r w:rsidRPr="002C38EF">
              <w:rPr>
                <w:lang w:val="es-CL"/>
              </w:rPr>
              <w:t xml:space="preserve">Reconoce que los grupos de personas de las primeras civilizaciones (por ejemplo, los pueblos de América, los europeos, los asiáticos, los africanos) se desplazaban de un lugar a otro para cazar y recolectar alimentos. </w:t>
            </w:r>
            <w:r w:rsidRPr="004A1961">
              <w:rPr>
                <w:lang w:val="es-CL"/>
              </w:rPr>
              <w:t>(WH)</w:t>
            </w:r>
          </w:p>
          <w:p w14:paraId="5399E3C0" w14:textId="77777777" w:rsidR="00916C09" w:rsidRPr="0030108A" w:rsidRDefault="00916C09" w:rsidP="00223D14">
            <w:pPr>
              <w:pStyle w:val="TableParagraph"/>
              <w:spacing w:before="7"/>
              <w:ind w:right="161"/>
              <w:rPr>
                <w:color w:val="FF0000"/>
                <w:sz w:val="12"/>
                <w:szCs w:val="12"/>
                <w:lang w:val="es-CL"/>
              </w:rPr>
            </w:pPr>
          </w:p>
          <w:p w14:paraId="51C31C35" w14:textId="426E8F4D" w:rsidR="00916C09" w:rsidRPr="002C38EF" w:rsidRDefault="002C38EF" w:rsidP="002C38EF">
            <w:pPr>
              <w:pStyle w:val="TableParagraph"/>
              <w:spacing w:line="225" w:lineRule="auto"/>
              <w:ind w:left="187"/>
              <w:rPr>
                <w:color w:val="FF0000"/>
                <w:lang w:val="es-CL"/>
              </w:rPr>
            </w:pPr>
            <w:r w:rsidRPr="002C38EF">
              <w:rPr>
                <w:lang w:val="es-CL"/>
              </w:rPr>
              <w:t>Reconoce a través de imágenes cómo la gente vive de forma diferente en otros lugares y épocas.</w:t>
            </w:r>
          </w:p>
        </w:tc>
      </w:tr>
      <w:tr w:rsidR="00916C09" w14:paraId="79F2B0A8" w14:textId="77777777" w:rsidTr="0030108A">
        <w:trPr>
          <w:trHeight w:val="1293"/>
        </w:trPr>
        <w:tc>
          <w:tcPr>
            <w:tcW w:w="4062" w:type="dxa"/>
            <w:gridSpan w:val="2"/>
            <w:tcBorders>
              <w:top w:val="nil"/>
              <w:bottom w:val="nil"/>
              <w:right w:val="single" w:sz="4" w:space="0" w:color="000000"/>
            </w:tcBorders>
            <w:shd w:val="clear" w:color="auto" w:fill="FFFFFF" w:themeFill="background1"/>
          </w:tcPr>
          <w:p w14:paraId="027323C3" w14:textId="77777777" w:rsidR="00916C09" w:rsidRPr="002C38EF" w:rsidRDefault="00916C09" w:rsidP="00225C85">
            <w:pPr>
              <w:pStyle w:val="TableParagraph"/>
              <w:spacing w:before="10"/>
              <w:ind w:right="312"/>
              <w:rPr>
                <w:b/>
                <w:color w:val="FF0000"/>
                <w:sz w:val="21"/>
                <w:lang w:val="es-CL"/>
              </w:rPr>
            </w:pPr>
          </w:p>
          <w:p w14:paraId="162F99A7" w14:textId="2625C167" w:rsidR="00916C09" w:rsidRPr="002C38EF" w:rsidRDefault="00E05FC0" w:rsidP="00E05FC0">
            <w:pPr>
              <w:pStyle w:val="TableParagraph"/>
              <w:ind w:left="190" w:right="312"/>
              <w:rPr>
                <w:b/>
                <w:color w:val="FF0000"/>
                <w:lang w:val="es-CL"/>
              </w:rPr>
            </w:pPr>
            <w:r w:rsidRPr="00E05FC0">
              <w:rPr>
                <w:lang w:val="es-CL"/>
              </w:rPr>
              <w:t xml:space="preserve">Muestra interés y conciencia </w:t>
            </w:r>
            <w:r>
              <w:rPr>
                <w:lang w:val="es-CL"/>
              </w:rPr>
              <w:t>sobre</w:t>
            </w:r>
            <w:r w:rsidRPr="00E05FC0">
              <w:rPr>
                <w:lang w:val="es-CL"/>
              </w:rPr>
              <w:t xml:space="preserve"> otros niños. </w:t>
            </w:r>
            <w:r w:rsidR="00916C09" w:rsidRPr="002C38EF">
              <w:rPr>
                <w:b/>
                <w:lang w:val="es-CL"/>
              </w:rPr>
              <w:t>(SED)</w:t>
            </w:r>
          </w:p>
        </w:tc>
        <w:tc>
          <w:tcPr>
            <w:tcW w:w="3330" w:type="dxa"/>
            <w:gridSpan w:val="2"/>
            <w:tcBorders>
              <w:top w:val="nil"/>
              <w:left w:val="single" w:sz="4" w:space="0" w:color="000000"/>
              <w:bottom w:val="nil"/>
              <w:right w:val="single" w:sz="4" w:space="0" w:color="000000"/>
            </w:tcBorders>
            <w:shd w:val="clear" w:color="auto" w:fill="FFFFFF" w:themeFill="background1"/>
          </w:tcPr>
          <w:p w14:paraId="3B265CC9" w14:textId="39A48465" w:rsidR="00916C09" w:rsidRPr="002C38EF" w:rsidRDefault="00916C09" w:rsidP="005F2B7F">
            <w:pPr>
              <w:pStyle w:val="TableParagraph"/>
              <w:spacing w:before="56"/>
              <w:ind w:left="199" w:right="221"/>
              <w:rPr>
                <w:color w:val="FF0000"/>
                <w:lang w:val="es-CL"/>
              </w:rPr>
            </w:pPr>
          </w:p>
        </w:tc>
        <w:tc>
          <w:tcPr>
            <w:tcW w:w="3382" w:type="dxa"/>
            <w:vMerge/>
            <w:tcBorders>
              <w:top w:val="nil"/>
              <w:left w:val="single" w:sz="4" w:space="0" w:color="000000"/>
              <w:right w:val="single" w:sz="4" w:space="0" w:color="000000"/>
            </w:tcBorders>
            <w:shd w:val="clear" w:color="auto" w:fill="FFFFFF" w:themeFill="background1"/>
          </w:tcPr>
          <w:p w14:paraId="49C24F94" w14:textId="77777777" w:rsidR="00916C09" w:rsidRPr="002C38EF" w:rsidRDefault="00916C09" w:rsidP="009A548D">
            <w:pPr>
              <w:rPr>
                <w:color w:val="FF0000"/>
                <w:sz w:val="2"/>
                <w:szCs w:val="2"/>
                <w:lang w:val="es-CL"/>
              </w:rPr>
            </w:pPr>
          </w:p>
        </w:tc>
        <w:tc>
          <w:tcPr>
            <w:tcW w:w="3969" w:type="dxa"/>
            <w:gridSpan w:val="2"/>
            <w:tcBorders>
              <w:top w:val="nil"/>
              <w:left w:val="single" w:sz="4" w:space="0" w:color="000000"/>
              <w:bottom w:val="nil"/>
            </w:tcBorders>
            <w:shd w:val="clear" w:color="auto" w:fill="FFFFFF" w:themeFill="background1"/>
          </w:tcPr>
          <w:p w14:paraId="3E73C253" w14:textId="05F9F3B5" w:rsidR="00916C09" w:rsidRPr="004A0D43" w:rsidRDefault="002C38EF" w:rsidP="002C38EF">
            <w:pPr>
              <w:pStyle w:val="TableParagraph"/>
              <w:spacing w:before="61" w:line="225" w:lineRule="auto"/>
              <w:ind w:left="199" w:right="161"/>
            </w:pPr>
            <w:r w:rsidRPr="004A0D43">
              <w:rPr>
                <w:lang w:val="es-CL"/>
              </w:rPr>
              <w:t xml:space="preserve">Reconoce que los compañeros tienen orígenes variados, pero pueden compartir principios, objetivos, costumbres y tradiciones. </w:t>
            </w:r>
            <w:r w:rsidRPr="004A0D43">
              <w:t>(CG)</w:t>
            </w:r>
          </w:p>
        </w:tc>
      </w:tr>
      <w:tr w:rsidR="00916C09" w14:paraId="071F4005" w14:textId="77777777" w:rsidTr="0030108A">
        <w:trPr>
          <w:trHeight w:val="1500"/>
        </w:trPr>
        <w:tc>
          <w:tcPr>
            <w:tcW w:w="4062" w:type="dxa"/>
            <w:gridSpan w:val="2"/>
            <w:tcBorders>
              <w:top w:val="nil"/>
              <w:right w:val="single" w:sz="4" w:space="0" w:color="000000"/>
            </w:tcBorders>
            <w:shd w:val="clear" w:color="auto" w:fill="FFFFFF" w:themeFill="background1"/>
          </w:tcPr>
          <w:p w14:paraId="6E701A4F" w14:textId="77777777" w:rsidR="00916C09" w:rsidRPr="004A1961" w:rsidRDefault="00916C09" w:rsidP="00225C85">
            <w:pPr>
              <w:pStyle w:val="TableParagraph"/>
              <w:ind w:right="312"/>
              <w:rPr>
                <w:b/>
                <w:color w:val="FF0000"/>
                <w:sz w:val="29"/>
                <w:lang w:val="es-CL"/>
              </w:rPr>
            </w:pPr>
          </w:p>
          <w:p w14:paraId="5DAE3D83" w14:textId="1775DB68" w:rsidR="00916C09" w:rsidRPr="00E05FC0" w:rsidRDefault="00E05FC0" w:rsidP="00E05FC0">
            <w:pPr>
              <w:pStyle w:val="TableParagraph"/>
              <w:spacing w:line="225" w:lineRule="auto"/>
              <w:ind w:left="190" w:right="312"/>
              <w:rPr>
                <w:b/>
                <w:color w:val="FF0000"/>
                <w:lang w:val="es-CL"/>
              </w:rPr>
            </w:pPr>
            <w:r w:rsidRPr="00E05FC0">
              <w:rPr>
                <w:lang w:val="es-CL"/>
              </w:rPr>
              <w:t>Muestra interés y curiosidad por personas y objetos nuevos.</w:t>
            </w:r>
            <w:r w:rsidR="00916C09" w:rsidRPr="00E05FC0">
              <w:rPr>
                <w:spacing w:val="-3"/>
                <w:lang w:val="es-CL"/>
              </w:rPr>
              <w:t xml:space="preserve"> </w:t>
            </w:r>
            <w:r w:rsidR="00916C09" w:rsidRPr="00E05FC0">
              <w:rPr>
                <w:b/>
                <w:lang w:val="es-CL"/>
              </w:rPr>
              <w:t>(CD)</w:t>
            </w:r>
          </w:p>
        </w:tc>
        <w:tc>
          <w:tcPr>
            <w:tcW w:w="3330" w:type="dxa"/>
            <w:gridSpan w:val="2"/>
            <w:tcBorders>
              <w:top w:val="nil"/>
              <w:left w:val="single" w:sz="4" w:space="0" w:color="000000"/>
              <w:right w:val="single" w:sz="4" w:space="0" w:color="000000"/>
            </w:tcBorders>
            <w:shd w:val="clear" w:color="auto" w:fill="FFFFFF" w:themeFill="background1"/>
          </w:tcPr>
          <w:p w14:paraId="007AAB54" w14:textId="77777777" w:rsidR="00916C09" w:rsidRPr="00550FE8" w:rsidRDefault="00916C09" w:rsidP="009A548D">
            <w:pPr>
              <w:pStyle w:val="TableParagraph"/>
              <w:rPr>
                <w:rFonts w:ascii="Times New Roman"/>
                <w:color w:val="FF0000"/>
              </w:rPr>
            </w:pPr>
          </w:p>
        </w:tc>
        <w:tc>
          <w:tcPr>
            <w:tcW w:w="3382" w:type="dxa"/>
            <w:vMerge/>
            <w:tcBorders>
              <w:top w:val="nil"/>
              <w:left w:val="single" w:sz="4" w:space="0" w:color="000000"/>
              <w:right w:val="single" w:sz="4" w:space="0" w:color="000000"/>
            </w:tcBorders>
            <w:shd w:val="clear" w:color="auto" w:fill="FFFFFF" w:themeFill="background1"/>
          </w:tcPr>
          <w:p w14:paraId="7D0B55BB" w14:textId="77777777" w:rsidR="00916C09" w:rsidRPr="00550FE8" w:rsidRDefault="00916C09" w:rsidP="009A548D">
            <w:pPr>
              <w:rPr>
                <w:color w:val="FF0000"/>
                <w:sz w:val="2"/>
                <w:szCs w:val="2"/>
              </w:rPr>
            </w:pPr>
          </w:p>
        </w:tc>
        <w:tc>
          <w:tcPr>
            <w:tcW w:w="3969" w:type="dxa"/>
            <w:gridSpan w:val="2"/>
            <w:tcBorders>
              <w:top w:val="nil"/>
              <w:left w:val="single" w:sz="4" w:space="0" w:color="000000"/>
            </w:tcBorders>
            <w:shd w:val="clear" w:color="auto" w:fill="FFFFFF" w:themeFill="background1"/>
          </w:tcPr>
          <w:p w14:paraId="36E4EB2F" w14:textId="6C4FAE2A" w:rsidR="00916C09" w:rsidRPr="004A0D43" w:rsidRDefault="004A0D43" w:rsidP="004A0D43">
            <w:pPr>
              <w:pStyle w:val="TableParagraph"/>
              <w:spacing w:before="81" w:line="225" w:lineRule="auto"/>
              <w:ind w:left="199" w:right="161"/>
            </w:pPr>
            <w:r w:rsidRPr="004A0D43">
              <w:rPr>
                <w:lang w:val="es-CL"/>
              </w:rPr>
              <w:t xml:space="preserve">Discutir sobre alimentación, vestimenta, vivienda, recreación y celebraciones que practican los grupos culturales de la comunidad local. </w:t>
            </w:r>
            <w:r w:rsidR="00916C09" w:rsidRPr="004A0D43">
              <w:t>(G)</w:t>
            </w:r>
          </w:p>
        </w:tc>
      </w:tr>
      <w:tr w:rsidR="00132BA7" w14:paraId="43067D64" w14:textId="77777777" w:rsidTr="00132BA7">
        <w:trPr>
          <w:trHeight w:val="573"/>
        </w:trPr>
        <w:tc>
          <w:tcPr>
            <w:tcW w:w="14743" w:type="dxa"/>
            <w:gridSpan w:val="7"/>
            <w:shd w:val="clear" w:color="auto" w:fill="BF0D3E" w:themeFill="accent2"/>
            <w:vAlign w:val="center"/>
          </w:tcPr>
          <w:p w14:paraId="65B099BB" w14:textId="3A75A79A" w:rsidR="00132BA7" w:rsidRPr="00E131B3" w:rsidRDefault="00132BA7" w:rsidP="00132BA7">
            <w:pPr>
              <w:pStyle w:val="TableParagraph"/>
              <w:ind w:left="150" w:right="86" w:hanging="14"/>
              <w:jc w:val="center"/>
              <w:rPr>
                <w:rFonts w:ascii="Roboto"/>
                <w:b/>
                <w:sz w:val="28"/>
              </w:rPr>
            </w:pPr>
            <w:r>
              <w:rPr>
                <w:b/>
                <w:color w:val="FFFFFF"/>
                <w:sz w:val="32"/>
                <w:szCs w:val="28"/>
              </w:rPr>
              <w:lastRenderedPageBreak/>
              <w:t xml:space="preserve">ESTUDIOS </w:t>
            </w:r>
            <w:r w:rsidRPr="004760E8">
              <w:rPr>
                <w:b/>
                <w:color w:val="FFFFFF"/>
                <w:sz w:val="32"/>
                <w:szCs w:val="28"/>
              </w:rPr>
              <w:t>SOCIALES</w:t>
            </w:r>
          </w:p>
        </w:tc>
      </w:tr>
      <w:tr w:rsidR="00132BA7" w14:paraId="4BD6F96A" w14:textId="77777777" w:rsidTr="00132BA7">
        <w:trPr>
          <w:trHeight w:val="573"/>
        </w:trPr>
        <w:tc>
          <w:tcPr>
            <w:tcW w:w="14743" w:type="dxa"/>
            <w:gridSpan w:val="7"/>
            <w:vAlign w:val="center"/>
          </w:tcPr>
          <w:p w14:paraId="49292E03" w14:textId="2898429D" w:rsidR="00132BA7" w:rsidRPr="00E131B3" w:rsidRDefault="00132BA7" w:rsidP="00132BA7">
            <w:pPr>
              <w:pStyle w:val="TableParagraph"/>
              <w:ind w:left="150" w:right="86" w:hanging="14"/>
              <w:rPr>
                <w:rFonts w:ascii="Roboto"/>
                <w:b/>
                <w:sz w:val="28"/>
              </w:rPr>
            </w:pPr>
            <w:r>
              <w:rPr>
                <w:rFonts w:ascii="Roboto" w:hAnsi="Roboto"/>
                <w:b/>
                <w:sz w:val="28"/>
                <w:szCs w:val="28"/>
                <w:lang w:val="es-CL"/>
              </w:rPr>
              <w:t>ALINEAMIENTO</w:t>
            </w:r>
            <w:r w:rsidRPr="009678BE">
              <w:rPr>
                <w:rFonts w:ascii="Roboto" w:hAnsi="Roboto"/>
                <w:b/>
                <w:sz w:val="28"/>
                <w:szCs w:val="28"/>
                <w:lang w:val="es-CL"/>
              </w:rPr>
              <w:t xml:space="preserve"> - ASPECTO</w:t>
            </w:r>
            <w:r w:rsidRPr="009678BE">
              <w:rPr>
                <w:rFonts w:ascii="Roboto" w:hAnsi="Roboto"/>
                <w:b/>
                <w:spacing w:val="-4"/>
                <w:sz w:val="28"/>
                <w:szCs w:val="28"/>
                <w:lang w:val="es-CL"/>
              </w:rPr>
              <w:t xml:space="preserve"> </w:t>
            </w:r>
            <w:r>
              <w:rPr>
                <w:rFonts w:ascii="Roboto" w:hAnsi="Roboto"/>
                <w:b/>
                <w:spacing w:val="-4"/>
                <w:sz w:val="28"/>
                <w:szCs w:val="28"/>
                <w:lang w:val="es-CL"/>
              </w:rPr>
              <w:t>2</w:t>
            </w:r>
            <w:r w:rsidRPr="009678BE">
              <w:rPr>
                <w:rFonts w:ascii="Roboto" w:hAnsi="Roboto"/>
                <w:b/>
                <w:sz w:val="28"/>
                <w:szCs w:val="28"/>
                <w:lang w:val="es-CL"/>
              </w:rPr>
              <w:t xml:space="preserve">: </w:t>
            </w:r>
            <w:r>
              <w:rPr>
                <w:rFonts w:ascii="Roboto" w:hAnsi="Roboto"/>
                <w:b/>
                <w:sz w:val="28"/>
                <w:szCs w:val="28"/>
                <w:lang w:val="es-CL"/>
              </w:rPr>
              <w:t>COMUNIDAD</w:t>
            </w:r>
          </w:p>
        </w:tc>
      </w:tr>
      <w:tr w:rsidR="00132BA7" w:rsidRPr="00E05479" w14:paraId="7A994238" w14:textId="77777777" w:rsidTr="00132BA7">
        <w:trPr>
          <w:trHeight w:val="977"/>
        </w:trPr>
        <w:tc>
          <w:tcPr>
            <w:tcW w:w="4012" w:type="dxa"/>
            <w:tcBorders>
              <w:bottom w:val="single" w:sz="4" w:space="0" w:color="000000"/>
              <w:right w:val="single" w:sz="4" w:space="0" w:color="000000"/>
            </w:tcBorders>
            <w:shd w:val="clear" w:color="auto" w:fill="FDE3EA"/>
            <w:vAlign w:val="center"/>
          </w:tcPr>
          <w:p w14:paraId="112B268F" w14:textId="318514E1" w:rsidR="00132BA7" w:rsidRPr="00132BA7" w:rsidRDefault="00132BA7" w:rsidP="00132BA7">
            <w:pPr>
              <w:pStyle w:val="TableParagraph"/>
              <w:spacing w:before="76" w:line="223" w:lineRule="auto"/>
              <w:ind w:left="60" w:right="135" w:hanging="17"/>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240" w:type="dxa"/>
            <w:gridSpan w:val="2"/>
            <w:tcBorders>
              <w:left w:val="single" w:sz="4" w:space="0" w:color="000000"/>
              <w:bottom w:val="single" w:sz="4" w:space="0" w:color="000000"/>
              <w:right w:val="single" w:sz="4" w:space="0" w:color="000000"/>
            </w:tcBorders>
            <w:shd w:val="clear" w:color="auto" w:fill="FBC9D1"/>
            <w:vAlign w:val="center"/>
          </w:tcPr>
          <w:p w14:paraId="3F7307A1" w14:textId="35E26E87" w:rsidR="00132BA7" w:rsidRPr="00132BA7" w:rsidRDefault="00132BA7" w:rsidP="00132BA7">
            <w:pPr>
              <w:pStyle w:val="TableParagraph"/>
              <w:spacing w:before="76" w:line="223" w:lineRule="auto"/>
              <w:ind w:left="135" w:right="135" w:firstLine="4"/>
              <w:jc w:val="center"/>
              <w:rPr>
                <w:b/>
                <w:lang w:val="es-CL"/>
              </w:rPr>
            </w:pPr>
            <w:r w:rsidRPr="00AA0BC6">
              <w:rPr>
                <w:b/>
                <w:sz w:val="22"/>
                <w:szCs w:val="22"/>
                <w:lang w:val="es-CL"/>
              </w:rPr>
              <w:t>ESTÁNDAR DE APRENDIZAJE TEMPRANO DE AZ</w:t>
            </w:r>
          </w:p>
        </w:tc>
        <w:tc>
          <w:tcPr>
            <w:tcW w:w="3690" w:type="dxa"/>
            <w:gridSpan w:val="3"/>
            <w:tcBorders>
              <w:left w:val="single" w:sz="4" w:space="0" w:color="000000"/>
              <w:bottom w:val="single" w:sz="4" w:space="0" w:color="000000"/>
              <w:right w:val="single" w:sz="4" w:space="0" w:color="000000"/>
            </w:tcBorders>
            <w:shd w:val="clear" w:color="auto" w:fill="F8A2B0"/>
            <w:vAlign w:val="center"/>
          </w:tcPr>
          <w:p w14:paraId="3AF8707F" w14:textId="66E7E2C9" w:rsidR="00132BA7" w:rsidRPr="00132BA7" w:rsidRDefault="00132BA7" w:rsidP="00132BA7">
            <w:pPr>
              <w:pStyle w:val="TableParagraph"/>
              <w:spacing w:before="74" w:line="225" w:lineRule="auto"/>
              <w:ind w:left="135" w:right="210"/>
              <w:jc w:val="center"/>
              <w:rPr>
                <w:b/>
                <w:lang w:val="es-CL"/>
              </w:rPr>
            </w:pPr>
            <w:r w:rsidRPr="00AA0BC6">
              <w:rPr>
                <w:b/>
                <w:sz w:val="22"/>
                <w:szCs w:val="22"/>
                <w:lang w:val="es-CL"/>
              </w:rPr>
              <w:t>MARCO DE RESULTADOS DE APRENDIZAJE TEMPRANO DE HEAD START</w:t>
            </w:r>
          </w:p>
        </w:tc>
        <w:tc>
          <w:tcPr>
            <w:tcW w:w="3801" w:type="dxa"/>
            <w:tcBorders>
              <w:left w:val="single" w:sz="4" w:space="0" w:color="000000"/>
              <w:bottom w:val="single" w:sz="4" w:space="0" w:color="000000"/>
            </w:tcBorders>
            <w:shd w:val="clear" w:color="auto" w:fill="BF0D3E" w:themeFill="accent2"/>
            <w:vAlign w:val="center"/>
          </w:tcPr>
          <w:p w14:paraId="68009D23" w14:textId="36C1E5E1" w:rsidR="00132BA7" w:rsidRPr="00132BA7" w:rsidRDefault="00132BA7" w:rsidP="00057F3D">
            <w:pPr>
              <w:pStyle w:val="TableParagraph"/>
              <w:spacing w:before="76" w:line="223" w:lineRule="auto"/>
              <w:ind w:left="150" w:right="105" w:hanging="24"/>
              <w:jc w:val="center"/>
              <w:rPr>
                <w:b/>
                <w:lang w:val="es-CL"/>
              </w:rPr>
            </w:pPr>
            <w:r w:rsidRPr="00C00B99">
              <w:rPr>
                <w:b/>
                <w:color w:val="FFFFFF" w:themeColor="background1"/>
                <w:sz w:val="22"/>
                <w:szCs w:val="22"/>
                <w:lang w:val="es-CL"/>
              </w:rPr>
              <w:t>ESTÁNDAR DE K</w:t>
            </w:r>
            <w:r w:rsidR="00057F3D">
              <w:rPr>
                <w:b/>
                <w:color w:val="FFFFFF" w:themeColor="background1"/>
                <w:sz w:val="22"/>
                <w:szCs w:val="22"/>
                <w:lang w:val="es-CL"/>
              </w:rPr>
              <w:t>ÍNDER</w:t>
            </w:r>
            <w:r w:rsidRPr="00C00B99">
              <w:rPr>
                <w:b/>
                <w:color w:val="FFFFFF" w:themeColor="background1"/>
                <w:sz w:val="22"/>
                <w:szCs w:val="22"/>
                <w:lang w:val="es-CL"/>
              </w:rPr>
              <w:t xml:space="preserve"> DE AZ</w:t>
            </w:r>
          </w:p>
        </w:tc>
      </w:tr>
      <w:tr w:rsidR="00FD5B7E" w14:paraId="1BF40F2A" w14:textId="77777777" w:rsidTr="00132BA7">
        <w:trPr>
          <w:trHeight w:val="6299"/>
        </w:trPr>
        <w:tc>
          <w:tcPr>
            <w:tcW w:w="4012" w:type="dxa"/>
            <w:tcBorders>
              <w:top w:val="single" w:sz="4" w:space="0" w:color="000000"/>
              <w:right w:val="single" w:sz="4" w:space="0" w:color="000000"/>
            </w:tcBorders>
            <w:shd w:val="clear" w:color="auto" w:fill="FFFFFF" w:themeFill="background1"/>
          </w:tcPr>
          <w:p w14:paraId="648E5DDF" w14:textId="095132F5" w:rsidR="00FD5B7E" w:rsidRPr="00B274C3" w:rsidRDefault="00B274C3" w:rsidP="009A548D">
            <w:pPr>
              <w:pStyle w:val="TableParagraph"/>
              <w:spacing w:before="78" w:line="225" w:lineRule="auto"/>
              <w:ind w:left="190" w:right="896"/>
              <w:rPr>
                <w:b/>
                <w:lang w:val="es-CL"/>
              </w:rPr>
            </w:pPr>
            <w:r w:rsidRPr="00B274C3">
              <w:rPr>
                <w:lang w:val="es-CL"/>
              </w:rPr>
              <w:t>Muestra conexión emocional y apego a los demás</w:t>
            </w:r>
            <w:r w:rsidR="00FA631E">
              <w:rPr>
                <w:lang w:val="es-CL"/>
              </w:rPr>
              <w:t xml:space="preserve">. </w:t>
            </w:r>
            <w:r w:rsidR="00FD5B7E" w:rsidRPr="00B274C3">
              <w:rPr>
                <w:b/>
                <w:lang w:val="es-CL"/>
              </w:rPr>
              <w:t>(SED)</w:t>
            </w:r>
          </w:p>
          <w:p w14:paraId="44B413D8" w14:textId="77777777" w:rsidR="00FD5B7E" w:rsidRPr="00B274C3" w:rsidRDefault="00FD5B7E" w:rsidP="009A548D">
            <w:pPr>
              <w:pStyle w:val="TableParagraph"/>
              <w:spacing w:before="7"/>
              <w:rPr>
                <w:b/>
                <w:color w:val="FF0000"/>
                <w:lang w:val="es-CL"/>
              </w:rPr>
            </w:pPr>
          </w:p>
          <w:p w14:paraId="4B6A2B85" w14:textId="0E22B065" w:rsidR="00FD5B7E" w:rsidRPr="00B274C3" w:rsidRDefault="00B274C3" w:rsidP="009A548D">
            <w:pPr>
              <w:pStyle w:val="TableParagraph"/>
              <w:spacing w:line="225" w:lineRule="auto"/>
              <w:ind w:left="190" w:right="531"/>
              <w:rPr>
                <w:b/>
                <w:lang w:val="es-CL"/>
              </w:rPr>
            </w:pPr>
            <w:r w:rsidRPr="00B274C3">
              <w:rPr>
                <w:lang w:val="es-CL"/>
              </w:rPr>
              <w:t>Muestra interés por las canciones, las rimas y los cuentos.</w:t>
            </w:r>
            <w:r w:rsidR="00FD5B7E" w:rsidRPr="00B274C3">
              <w:rPr>
                <w:spacing w:val="1"/>
                <w:lang w:val="es-CL"/>
              </w:rPr>
              <w:t xml:space="preserve"> </w:t>
            </w:r>
            <w:r w:rsidR="00FD5B7E" w:rsidRPr="00B274C3">
              <w:rPr>
                <w:b/>
                <w:lang w:val="es-CL"/>
              </w:rPr>
              <w:t>(LDC)</w:t>
            </w:r>
          </w:p>
          <w:p w14:paraId="4314764B" w14:textId="77777777" w:rsidR="00FD5B7E" w:rsidRPr="00B274C3" w:rsidRDefault="00FD5B7E" w:rsidP="009A548D">
            <w:pPr>
              <w:pStyle w:val="TableParagraph"/>
              <w:spacing w:before="6"/>
              <w:rPr>
                <w:b/>
                <w:lang w:val="es-CL"/>
              </w:rPr>
            </w:pPr>
          </w:p>
          <w:p w14:paraId="030AE115" w14:textId="3B439BD7" w:rsidR="00FD5B7E" w:rsidRPr="004A1961" w:rsidRDefault="00B274C3" w:rsidP="009A548D">
            <w:pPr>
              <w:pStyle w:val="TableParagraph"/>
              <w:spacing w:before="1" w:line="225" w:lineRule="auto"/>
              <w:ind w:left="190" w:right="464"/>
              <w:rPr>
                <w:b/>
                <w:lang w:val="es-CL"/>
              </w:rPr>
            </w:pPr>
            <w:r w:rsidRPr="00B274C3">
              <w:rPr>
                <w:lang w:val="es-CL"/>
              </w:rPr>
              <w:t>Muestra interés por las fotos, las imágenes y los dibujos</w:t>
            </w:r>
            <w:r w:rsidR="00FD5B7E" w:rsidRPr="00B274C3">
              <w:rPr>
                <w:lang w:val="es-CL"/>
              </w:rPr>
              <w:t>.</w:t>
            </w:r>
            <w:r w:rsidR="00FD5B7E" w:rsidRPr="00B274C3">
              <w:rPr>
                <w:spacing w:val="1"/>
                <w:lang w:val="es-CL"/>
              </w:rPr>
              <w:t xml:space="preserve"> </w:t>
            </w:r>
            <w:r w:rsidR="00FD5B7E" w:rsidRPr="004A1961">
              <w:rPr>
                <w:b/>
                <w:lang w:val="es-CL"/>
              </w:rPr>
              <w:t>(LDC)</w:t>
            </w:r>
          </w:p>
          <w:p w14:paraId="5369A131" w14:textId="77777777" w:rsidR="00FD5B7E" w:rsidRPr="004A1961" w:rsidRDefault="00FD5B7E" w:rsidP="009A548D">
            <w:pPr>
              <w:pStyle w:val="TableParagraph"/>
              <w:spacing w:before="5"/>
              <w:rPr>
                <w:b/>
                <w:lang w:val="es-CL"/>
              </w:rPr>
            </w:pPr>
          </w:p>
          <w:p w14:paraId="1659C858" w14:textId="782C0F44" w:rsidR="00FD5B7E" w:rsidRPr="00550FE8" w:rsidRDefault="00B274C3" w:rsidP="00B274C3">
            <w:pPr>
              <w:pStyle w:val="TableParagraph"/>
              <w:spacing w:line="225" w:lineRule="auto"/>
              <w:ind w:left="190" w:right="557"/>
              <w:rPr>
                <w:b/>
                <w:color w:val="FF0000"/>
              </w:rPr>
            </w:pPr>
            <w:r w:rsidRPr="00B274C3">
              <w:rPr>
                <w:lang w:val="es-CL"/>
              </w:rPr>
              <w:t xml:space="preserve">Presta atención a personas y objetos. </w:t>
            </w:r>
            <w:r w:rsidR="00FD5B7E" w:rsidRPr="00B274C3">
              <w:rPr>
                <w:b/>
              </w:rPr>
              <w:t>(CD)</w:t>
            </w:r>
          </w:p>
        </w:tc>
        <w:tc>
          <w:tcPr>
            <w:tcW w:w="3240" w:type="dxa"/>
            <w:gridSpan w:val="2"/>
            <w:tcBorders>
              <w:top w:val="single" w:sz="4" w:space="0" w:color="000000"/>
              <w:left w:val="single" w:sz="4" w:space="0" w:color="000000"/>
              <w:right w:val="single" w:sz="4" w:space="0" w:color="000000"/>
            </w:tcBorders>
            <w:shd w:val="clear" w:color="auto" w:fill="FFFFFF" w:themeFill="background1"/>
          </w:tcPr>
          <w:p w14:paraId="0D67A5E6" w14:textId="160878CD" w:rsidR="00FD5B7E" w:rsidRPr="00B274C3" w:rsidRDefault="00B274C3" w:rsidP="00B274C3">
            <w:pPr>
              <w:pStyle w:val="TableParagraph"/>
              <w:spacing w:before="78" w:line="225" w:lineRule="auto"/>
              <w:ind w:left="199" w:right="164"/>
              <w:rPr>
                <w:color w:val="FF0000"/>
                <w:lang w:val="es-CL"/>
              </w:rPr>
            </w:pPr>
            <w:r w:rsidRPr="00B274C3">
              <w:rPr>
                <w:lang w:val="es-CL"/>
              </w:rPr>
              <w:t>Describe algunas características (por ejemplo, la ropa, los alimentos, los trabajos) de las personas de su comunidad.</w:t>
            </w:r>
          </w:p>
        </w:tc>
        <w:tc>
          <w:tcPr>
            <w:tcW w:w="3690" w:type="dxa"/>
            <w:gridSpan w:val="3"/>
            <w:tcBorders>
              <w:top w:val="single" w:sz="4" w:space="0" w:color="000000"/>
              <w:left w:val="single" w:sz="4" w:space="0" w:color="000000"/>
              <w:right w:val="single" w:sz="4" w:space="0" w:color="000000"/>
            </w:tcBorders>
            <w:shd w:val="clear" w:color="auto" w:fill="FFFFFF" w:themeFill="background1"/>
          </w:tcPr>
          <w:p w14:paraId="5C54186F" w14:textId="64EC9ED0" w:rsidR="00FD5B7E" w:rsidRPr="00550FE8" w:rsidRDefault="00B274C3" w:rsidP="00540A5A">
            <w:pPr>
              <w:pStyle w:val="TableParagraph"/>
              <w:spacing w:before="78" w:line="225" w:lineRule="auto"/>
              <w:ind w:left="199" w:right="586"/>
              <w:rPr>
                <w:b/>
                <w:color w:val="FF0000"/>
              </w:rPr>
            </w:pPr>
            <w:r w:rsidRPr="00540A5A">
              <w:rPr>
                <w:lang w:val="es-CL"/>
              </w:rPr>
              <w:t xml:space="preserve">El niño muestra interés, interactúa y desarrolla relaciones personales con otros niños. </w:t>
            </w:r>
            <w:r w:rsidR="00FD5B7E" w:rsidRPr="00540A5A">
              <w:rPr>
                <w:b/>
              </w:rPr>
              <w:t>(SE)</w:t>
            </w:r>
          </w:p>
        </w:tc>
        <w:tc>
          <w:tcPr>
            <w:tcW w:w="3801" w:type="dxa"/>
            <w:tcBorders>
              <w:top w:val="single" w:sz="4" w:space="0" w:color="000000"/>
              <w:left w:val="single" w:sz="4" w:space="0" w:color="000000"/>
            </w:tcBorders>
            <w:shd w:val="clear" w:color="auto" w:fill="FFFFFF" w:themeFill="background1"/>
          </w:tcPr>
          <w:p w14:paraId="213A36CA" w14:textId="6F456AA8" w:rsidR="00FD5B7E" w:rsidRPr="00540A5A" w:rsidRDefault="00540A5A" w:rsidP="009A548D">
            <w:pPr>
              <w:pStyle w:val="TableParagraph"/>
              <w:spacing w:before="78" w:line="225" w:lineRule="auto"/>
              <w:ind w:left="217" w:right="373"/>
              <w:rPr>
                <w:b/>
                <w:lang w:val="es-CL"/>
              </w:rPr>
            </w:pPr>
            <w:r w:rsidRPr="00540A5A">
              <w:rPr>
                <w:lang w:val="es-CL"/>
              </w:rPr>
              <w:t xml:space="preserve">Reconoce los símbolos y monumentos nacionales que representan la democracia y los valores estadounidenses. </w:t>
            </w:r>
            <w:r w:rsidR="00FD5B7E" w:rsidRPr="00540A5A">
              <w:rPr>
                <w:b/>
                <w:lang w:val="es-CL"/>
              </w:rPr>
              <w:t>(CG)</w:t>
            </w:r>
          </w:p>
          <w:p w14:paraId="51549C67" w14:textId="77777777" w:rsidR="00FD5B7E" w:rsidRPr="00540A5A" w:rsidRDefault="00FD5B7E" w:rsidP="009A548D">
            <w:pPr>
              <w:pStyle w:val="TableParagraph"/>
              <w:spacing w:before="6"/>
              <w:rPr>
                <w:b/>
                <w:color w:val="FF0000"/>
                <w:lang w:val="es-CL"/>
              </w:rPr>
            </w:pPr>
          </w:p>
          <w:p w14:paraId="3600FE06" w14:textId="7BD578E4" w:rsidR="00FD5B7E" w:rsidRPr="00540A5A" w:rsidRDefault="00540A5A" w:rsidP="00F42667">
            <w:pPr>
              <w:pStyle w:val="TableParagraph"/>
              <w:spacing w:before="1" w:line="225" w:lineRule="auto"/>
              <w:ind w:left="217" w:right="341"/>
              <w:rPr>
                <w:b/>
                <w:lang w:val="es-CL"/>
              </w:rPr>
            </w:pPr>
            <w:r w:rsidRPr="00540A5A">
              <w:rPr>
                <w:lang w:val="es-CL"/>
              </w:rPr>
              <w:t xml:space="preserve">Reconoce el significado de las fiestas nacionales. </w:t>
            </w:r>
            <w:r w:rsidR="00FD5B7E" w:rsidRPr="00540A5A">
              <w:rPr>
                <w:b/>
                <w:lang w:val="es-CL"/>
              </w:rPr>
              <w:t>(CG)</w:t>
            </w:r>
          </w:p>
          <w:p w14:paraId="5F1E0784" w14:textId="77777777" w:rsidR="00FD5B7E" w:rsidRPr="00540A5A" w:rsidRDefault="00FD5B7E" w:rsidP="009A548D">
            <w:pPr>
              <w:pStyle w:val="TableParagraph"/>
              <w:spacing w:before="7"/>
              <w:rPr>
                <w:b/>
                <w:lang w:val="es-CL"/>
              </w:rPr>
            </w:pPr>
          </w:p>
          <w:p w14:paraId="1E133CE7" w14:textId="5890BD29" w:rsidR="00FD5B7E" w:rsidRPr="00540A5A" w:rsidRDefault="00540A5A" w:rsidP="009A548D">
            <w:pPr>
              <w:pStyle w:val="TableParagraph"/>
              <w:spacing w:before="1" w:line="225" w:lineRule="auto"/>
              <w:ind w:left="217" w:right="457"/>
              <w:rPr>
                <w:b/>
                <w:lang w:val="es-CL"/>
              </w:rPr>
            </w:pPr>
            <w:r w:rsidRPr="00540A5A">
              <w:rPr>
                <w:lang w:val="es-CL"/>
              </w:rPr>
              <w:t xml:space="preserve">Discute cómo se usa la tierra en la comunidad de los estudiantes para la industria, la vivienda, los negocios, la agricultura y la recreación. </w:t>
            </w:r>
            <w:r w:rsidR="00FD5B7E" w:rsidRPr="00540A5A">
              <w:rPr>
                <w:b/>
                <w:lang w:val="es-CL"/>
              </w:rPr>
              <w:t>(G)</w:t>
            </w:r>
          </w:p>
          <w:p w14:paraId="63143D9C" w14:textId="77777777" w:rsidR="00FD5B7E" w:rsidRPr="00540A5A" w:rsidRDefault="00FD5B7E" w:rsidP="009A548D">
            <w:pPr>
              <w:pStyle w:val="TableParagraph"/>
              <w:spacing w:before="6"/>
              <w:rPr>
                <w:b/>
                <w:color w:val="FF0000"/>
                <w:lang w:val="es-CL"/>
              </w:rPr>
            </w:pPr>
          </w:p>
          <w:p w14:paraId="1A8C85C1" w14:textId="7C8E3FE2" w:rsidR="00FD5B7E" w:rsidRPr="00550FE8" w:rsidRDefault="00540A5A" w:rsidP="00026932">
            <w:pPr>
              <w:pStyle w:val="TableParagraph"/>
              <w:spacing w:line="225" w:lineRule="auto"/>
              <w:ind w:left="217" w:right="264"/>
              <w:rPr>
                <w:b/>
                <w:color w:val="FF0000"/>
              </w:rPr>
            </w:pPr>
            <w:r w:rsidRPr="00026932">
              <w:rPr>
                <w:lang w:val="es-CL"/>
              </w:rPr>
              <w:t>Describ</w:t>
            </w:r>
            <w:r w:rsidR="00026932" w:rsidRPr="00026932">
              <w:rPr>
                <w:lang w:val="es-CL"/>
              </w:rPr>
              <w:t>e</w:t>
            </w:r>
            <w:r w:rsidRPr="00026932">
              <w:rPr>
                <w:lang w:val="es-CL"/>
              </w:rPr>
              <w:t xml:space="preserve"> cómo se ganan la vida las personas en la comunidad y los lugares donde trabajan.</w:t>
            </w:r>
            <w:r w:rsidR="00FD5B7E" w:rsidRPr="00026932">
              <w:rPr>
                <w:spacing w:val="-1"/>
                <w:lang w:val="es-CL"/>
              </w:rPr>
              <w:t xml:space="preserve"> </w:t>
            </w:r>
            <w:r w:rsidR="00FD5B7E" w:rsidRPr="00026932">
              <w:rPr>
                <w:b/>
                <w:lang w:val="es-CL"/>
              </w:rPr>
              <w:t>(G)</w:t>
            </w:r>
          </w:p>
        </w:tc>
      </w:tr>
    </w:tbl>
    <w:p w14:paraId="4495D0A1" w14:textId="34F10967" w:rsidR="00DE3642" w:rsidRDefault="00DE3642" w:rsidP="00D74C98"/>
    <w:p w14:paraId="6620544B" w14:textId="1578797F" w:rsidR="00FD5B7E" w:rsidRDefault="00FD5B7E" w:rsidP="00D74C98">
      <w:r>
        <w:br w:type="page"/>
      </w:r>
    </w:p>
    <w:tbl>
      <w:tblPr>
        <w:tblW w:w="14743"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02"/>
        <w:gridCol w:w="3510"/>
        <w:gridCol w:w="3330"/>
        <w:gridCol w:w="3801"/>
      </w:tblGrid>
      <w:tr w:rsidR="0022444F" w14:paraId="2F2BF0F3" w14:textId="77777777" w:rsidTr="0022444F">
        <w:trPr>
          <w:trHeight w:val="600"/>
        </w:trPr>
        <w:tc>
          <w:tcPr>
            <w:tcW w:w="14743" w:type="dxa"/>
            <w:gridSpan w:val="4"/>
            <w:tcBorders>
              <w:top w:val="single" w:sz="12" w:space="0" w:color="auto"/>
              <w:left w:val="single" w:sz="12" w:space="0" w:color="auto"/>
              <w:right w:val="single" w:sz="12" w:space="0" w:color="auto"/>
            </w:tcBorders>
            <w:shd w:val="clear" w:color="auto" w:fill="BF0D3E" w:themeFill="accent2"/>
            <w:vAlign w:val="center"/>
          </w:tcPr>
          <w:p w14:paraId="5658FE98" w14:textId="6D94DA3D" w:rsidR="0022444F" w:rsidRDefault="0022444F" w:rsidP="0022444F">
            <w:pPr>
              <w:pStyle w:val="TableParagraph"/>
              <w:ind w:left="150" w:right="86" w:hanging="14"/>
              <w:jc w:val="center"/>
              <w:rPr>
                <w:rFonts w:ascii="Roboto"/>
                <w:b/>
                <w:sz w:val="28"/>
              </w:rPr>
            </w:pPr>
            <w:r>
              <w:rPr>
                <w:b/>
                <w:color w:val="FFFFFF"/>
                <w:sz w:val="32"/>
                <w:szCs w:val="28"/>
              </w:rPr>
              <w:lastRenderedPageBreak/>
              <w:t xml:space="preserve">ESTUDIOS </w:t>
            </w:r>
            <w:r w:rsidRPr="004760E8">
              <w:rPr>
                <w:b/>
                <w:color w:val="FFFFFF"/>
                <w:sz w:val="32"/>
                <w:szCs w:val="28"/>
              </w:rPr>
              <w:t>SOCIALES</w:t>
            </w:r>
          </w:p>
        </w:tc>
      </w:tr>
      <w:tr w:rsidR="0022444F" w14:paraId="589A3EB5" w14:textId="77777777" w:rsidTr="0022444F">
        <w:trPr>
          <w:trHeight w:val="600"/>
        </w:trPr>
        <w:tc>
          <w:tcPr>
            <w:tcW w:w="14743" w:type="dxa"/>
            <w:gridSpan w:val="4"/>
            <w:tcBorders>
              <w:left w:val="single" w:sz="12" w:space="0" w:color="auto"/>
              <w:right w:val="single" w:sz="12" w:space="0" w:color="auto"/>
            </w:tcBorders>
            <w:vAlign w:val="center"/>
          </w:tcPr>
          <w:p w14:paraId="1514C36F" w14:textId="4BB1949C" w:rsidR="0022444F" w:rsidRPr="00FC5C65" w:rsidRDefault="0022444F" w:rsidP="0022444F">
            <w:pPr>
              <w:pStyle w:val="TableParagraph"/>
              <w:ind w:left="150" w:right="86" w:hanging="14"/>
              <w:rPr>
                <w:rFonts w:ascii="Roboto"/>
                <w:b/>
                <w:spacing w:val="1"/>
                <w:sz w:val="28"/>
              </w:rPr>
            </w:pPr>
            <w:r>
              <w:rPr>
                <w:rFonts w:ascii="Roboto" w:hAnsi="Roboto"/>
                <w:b/>
                <w:sz w:val="28"/>
                <w:szCs w:val="28"/>
                <w:lang w:val="es-CL"/>
              </w:rPr>
              <w:t>ALINEAMIENTO</w:t>
            </w:r>
            <w:r w:rsidRPr="009678BE">
              <w:rPr>
                <w:rFonts w:ascii="Roboto" w:hAnsi="Roboto"/>
                <w:b/>
                <w:sz w:val="28"/>
                <w:szCs w:val="28"/>
                <w:lang w:val="es-CL"/>
              </w:rPr>
              <w:t xml:space="preserve"> - ASPECTO</w:t>
            </w:r>
            <w:r w:rsidRPr="009678BE">
              <w:rPr>
                <w:rFonts w:ascii="Roboto" w:hAnsi="Roboto"/>
                <w:b/>
                <w:spacing w:val="-4"/>
                <w:sz w:val="28"/>
                <w:szCs w:val="28"/>
                <w:lang w:val="es-CL"/>
              </w:rPr>
              <w:t xml:space="preserve"> </w:t>
            </w:r>
            <w:r>
              <w:rPr>
                <w:rFonts w:ascii="Roboto" w:hAnsi="Roboto"/>
                <w:b/>
                <w:spacing w:val="-4"/>
                <w:sz w:val="28"/>
                <w:szCs w:val="28"/>
                <w:lang w:val="es-CL"/>
              </w:rPr>
              <w:t>2</w:t>
            </w:r>
            <w:r w:rsidRPr="009678BE">
              <w:rPr>
                <w:rFonts w:ascii="Roboto" w:hAnsi="Roboto"/>
                <w:b/>
                <w:sz w:val="28"/>
                <w:szCs w:val="28"/>
                <w:lang w:val="es-CL"/>
              </w:rPr>
              <w:t xml:space="preserve">: </w:t>
            </w:r>
            <w:r>
              <w:rPr>
                <w:rFonts w:ascii="Roboto" w:hAnsi="Roboto"/>
                <w:b/>
                <w:sz w:val="28"/>
                <w:szCs w:val="28"/>
                <w:lang w:val="es-CL"/>
              </w:rPr>
              <w:t>COMUNIDAD</w:t>
            </w:r>
          </w:p>
        </w:tc>
      </w:tr>
      <w:tr w:rsidR="0022444F" w:rsidRPr="00E05479" w14:paraId="61CD7308" w14:textId="77777777" w:rsidTr="0022444F">
        <w:trPr>
          <w:trHeight w:val="996"/>
        </w:trPr>
        <w:tc>
          <w:tcPr>
            <w:tcW w:w="4102" w:type="dxa"/>
            <w:tcBorders>
              <w:left w:val="single" w:sz="12" w:space="0" w:color="auto"/>
              <w:bottom w:val="single" w:sz="4" w:space="0" w:color="000000"/>
              <w:right w:val="single" w:sz="4" w:space="0" w:color="000000"/>
            </w:tcBorders>
            <w:shd w:val="clear" w:color="auto" w:fill="FDE3EA"/>
            <w:vAlign w:val="center"/>
          </w:tcPr>
          <w:p w14:paraId="1BA4EEB4" w14:textId="0B1C85F2" w:rsidR="0022444F" w:rsidRPr="0022444F" w:rsidRDefault="0022444F" w:rsidP="0022444F">
            <w:pPr>
              <w:pStyle w:val="TableParagraph"/>
              <w:spacing w:line="223" w:lineRule="auto"/>
              <w:ind w:left="149" w:right="197" w:hanging="49"/>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510" w:type="dxa"/>
            <w:tcBorders>
              <w:left w:val="single" w:sz="4" w:space="0" w:color="000000"/>
              <w:bottom w:val="single" w:sz="4" w:space="0" w:color="000000"/>
              <w:right w:val="single" w:sz="4" w:space="0" w:color="000000"/>
            </w:tcBorders>
            <w:shd w:val="clear" w:color="auto" w:fill="FBC9D1"/>
            <w:vAlign w:val="center"/>
          </w:tcPr>
          <w:p w14:paraId="66826E40" w14:textId="458A5A3A" w:rsidR="0022444F" w:rsidRPr="0022444F" w:rsidRDefault="0022444F" w:rsidP="0022444F">
            <w:pPr>
              <w:pStyle w:val="TableParagraph"/>
              <w:spacing w:line="223" w:lineRule="auto"/>
              <w:ind w:left="149" w:right="211" w:hanging="29"/>
              <w:jc w:val="center"/>
              <w:rPr>
                <w:b/>
                <w:lang w:val="es-CL"/>
              </w:rPr>
            </w:pPr>
            <w:r w:rsidRPr="00AA0BC6">
              <w:rPr>
                <w:b/>
                <w:sz w:val="22"/>
                <w:szCs w:val="22"/>
                <w:lang w:val="es-CL"/>
              </w:rPr>
              <w:t>ESTÁNDAR DE APRENDIZAJE TEMPRANO DE AZ</w:t>
            </w:r>
          </w:p>
        </w:tc>
        <w:tc>
          <w:tcPr>
            <w:tcW w:w="3330" w:type="dxa"/>
            <w:tcBorders>
              <w:left w:val="single" w:sz="4" w:space="0" w:color="000000"/>
              <w:bottom w:val="single" w:sz="4" w:space="0" w:color="000000"/>
              <w:right w:val="single" w:sz="4" w:space="0" w:color="000000"/>
            </w:tcBorders>
            <w:shd w:val="clear" w:color="auto" w:fill="F8A2B0"/>
            <w:vAlign w:val="center"/>
          </w:tcPr>
          <w:p w14:paraId="34CC716E" w14:textId="0AB68F9E" w:rsidR="0022444F" w:rsidRPr="0022444F" w:rsidRDefault="0022444F" w:rsidP="0022444F">
            <w:pPr>
              <w:pStyle w:val="TableParagraph"/>
              <w:spacing w:before="77" w:line="223" w:lineRule="auto"/>
              <w:ind w:left="59" w:right="136"/>
              <w:jc w:val="center"/>
              <w:rPr>
                <w:b/>
                <w:lang w:val="es-CL"/>
              </w:rPr>
            </w:pPr>
            <w:r w:rsidRPr="00AA0BC6">
              <w:rPr>
                <w:b/>
                <w:sz w:val="22"/>
                <w:szCs w:val="22"/>
                <w:lang w:val="es-CL"/>
              </w:rPr>
              <w:t>MARCO DE RESULTADOS DE APRENDIZAJE TEMPRANO DE HEAD START</w:t>
            </w:r>
          </w:p>
        </w:tc>
        <w:tc>
          <w:tcPr>
            <w:tcW w:w="3801" w:type="dxa"/>
            <w:tcBorders>
              <w:left w:val="single" w:sz="4" w:space="0" w:color="000000"/>
              <w:bottom w:val="single" w:sz="4" w:space="0" w:color="000000"/>
              <w:right w:val="single" w:sz="12" w:space="0" w:color="auto"/>
            </w:tcBorders>
            <w:shd w:val="clear" w:color="auto" w:fill="BF0D3E" w:themeFill="accent2"/>
            <w:vAlign w:val="center"/>
          </w:tcPr>
          <w:p w14:paraId="018B8DD9" w14:textId="464CB1A9" w:rsidR="0022444F" w:rsidRPr="0022444F" w:rsidRDefault="0022444F" w:rsidP="006C35F9">
            <w:pPr>
              <w:pStyle w:val="TableParagraph"/>
              <w:spacing w:line="223" w:lineRule="auto"/>
              <w:ind w:left="134" w:right="81"/>
              <w:jc w:val="center"/>
              <w:rPr>
                <w:b/>
                <w:lang w:val="es-CL"/>
              </w:rPr>
            </w:pPr>
            <w:r w:rsidRPr="00C00B99">
              <w:rPr>
                <w:b/>
                <w:color w:val="FFFFFF" w:themeColor="background1"/>
                <w:sz w:val="22"/>
                <w:szCs w:val="22"/>
                <w:lang w:val="es-CL"/>
              </w:rPr>
              <w:t>ESTÁNDAR DE K</w:t>
            </w:r>
            <w:r w:rsidR="006C35F9">
              <w:rPr>
                <w:b/>
                <w:color w:val="FFFFFF" w:themeColor="background1"/>
                <w:sz w:val="22"/>
                <w:szCs w:val="22"/>
                <w:lang w:val="es-CL"/>
              </w:rPr>
              <w:t>ÍNDER</w:t>
            </w:r>
            <w:r w:rsidR="0079679A">
              <w:rPr>
                <w:b/>
                <w:color w:val="FFFFFF" w:themeColor="background1"/>
                <w:sz w:val="22"/>
                <w:szCs w:val="22"/>
                <w:lang w:val="es-CL"/>
              </w:rPr>
              <w:t xml:space="preserve"> DE</w:t>
            </w:r>
            <w:r w:rsidRPr="00C00B99">
              <w:rPr>
                <w:b/>
                <w:color w:val="FFFFFF" w:themeColor="background1"/>
                <w:sz w:val="22"/>
                <w:szCs w:val="22"/>
                <w:lang w:val="es-CL"/>
              </w:rPr>
              <w:t xml:space="preserve"> AZ</w:t>
            </w:r>
          </w:p>
        </w:tc>
      </w:tr>
      <w:tr w:rsidR="00130D6B" w:rsidRPr="00E05479" w14:paraId="5441D103" w14:textId="77777777" w:rsidTr="0022444F">
        <w:trPr>
          <w:trHeight w:val="1037"/>
        </w:trPr>
        <w:tc>
          <w:tcPr>
            <w:tcW w:w="4102" w:type="dxa"/>
            <w:tcBorders>
              <w:top w:val="single" w:sz="4" w:space="0" w:color="000000"/>
              <w:left w:val="single" w:sz="12" w:space="0" w:color="auto"/>
              <w:bottom w:val="single" w:sz="4" w:space="0" w:color="000000"/>
              <w:right w:val="single" w:sz="4" w:space="0" w:color="000000"/>
            </w:tcBorders>
            <w:shd w:val="clear" w:color="auto" w:fill="FFFFFF" w:themeFill="background1"/>
          </w:tcPr>
          <w:p w14:paraId="21C2D266" w14:textId="2CB5C911" w:rsidR="00130D6B" w:rsidRPr="00871217" w:rsidRDefault="00026932" w:rsidP="00026932">
            <w:pPr>
              <w:pStyle w:val="TableParagraph"/>
              <w:spacing w:before="73"/>
              <w:ind w:left="150" w:right="90"/>
              <w:rPr>
                <w:b/>
                <w:lang w:val="es-CL"/>
              </w:rPr>
            </w:pPr>
            <w:r w:rsidRPr="00871217">
              <w:rPr>
                <w:b/>
                <w:lang w:val="es-CL"/>
              </w:rPr>
              <w:t>Autorregulación</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0E65DA" w14:textId="185F5A95" w:rsidR="00130D6B" w:rsidRPr="00871217" w:rsidRDefault="00026932" w:rsidP="00026932">
            <w:pPr>
              <w:pStyle w:val="TableParagraph"/>
              <w:spacing w:before="77" w:line="223" w:lineRule="auto"/>
              <w:ind w:left="192" w:right="180"/>
              <w:rPr>
                <w:b/>
                <w:lang w:val="es-CL"/>
              </w:rPr>
            </w:pPr>
            <w:r w:rsidRPr="00871217">
              <w:rPr>
                <w:b/>
                <w:lang w:val="es-CL"/>
              </w:rPr>
              <w:t>Derechos, Responsabilidades y Roles en la Comunidad</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662B06" w14:textId="33B1675B" w:rsidR="00130D6B" w:rsidRPr="00871217" w:rsidRDefault="00026932" w:rsidP="00F42667">
            <w:pPr>
              <w:pStyle w:val="TableParagraph"/>
              <w:spacing w:before="77" w:line="223" w:lineRule="auto"/>
              <w:ind w:left="187" w:right="360"/>
              <w:rPr>
                <w:b/>
                <w:lang w:val="es-CL"/>
              </w:rPr>
            </w:pPr>
            <w:r w:rsidRPr="00871217">
              <w:rPr>
                <w:b/>
                <w:lang w:val="es-CL"/>
              </w:rPr>
              <w:t>Sentido de Identidad y Pertenencia</w:t>
            </w:r>
          </w:p>
        </w:tc>
        <w:tc>
          <w:tcPr>
            <w:tcW w:w="3801" w:type="dxa"/>
            <w:tcBorders>
              <w:top w:val="single" w:sz="4" w:space="0" w:color="000000"/>
              <w:left w:val="single" w:sz="4" w:space="0" w:color="000000"/>
              <w:bottom w:val="single" w:sz="4" w:space="0" w:color="000000"/>
              <w:right w:val="single" w:sz="12" w:space="0" w:color="auto"/>
            </w:tcBorders>
            <w:shd w:val="clear" w:color="auto" w:fill="FFFFFF" w:themeFill="background1"/>
          </w:tcPr>
          <w:p w14:paraId="5B8D3BF3" w14:textId="57B16AC1" w:rsidR="00130D6B" w:rsidRPr="00871217" w:rsidRDefault="00026932" w:rsidP="00694481">
            <w:pPr>
              <w:pStyle w:val="TableParagraph"/>
              <w:spacing w:before="77" w:line="223" w:lineRule="auto"/>
              <w:ind w:left="187" w:right="81"/>
              <w:rPr>
                <w:b/>
                <w:lang w:val="es-CL"/>
              </w:rPr>
            </w:pPr>
            <w:r w:rsidRPr="00871217">
              <w:rPr>
                <w:b/>
                <w:lang w:val="es-CL"/>
              </w:rPr>
              <w:t>Derechos, Responsabilidades y Roles de la Ciudadanía</w:t>
            </w:r>
          </w:p>
        </w:tc>
      </w:tr>
      <w:tr w:rsidR="00130D6B" w:rsidRPr="00871217" w14:paraId="409858D6" w14:textId="77777777" w:rsidTr="0022444F">
        <w:trPr>
          <w:trHeight w:val="2007"/>
        </w:trPr>
        <w:tc>
          <w:tcPr>
            <w:tcW w:w="4102" w:type="dxa"/>
            <w:tcBorders>
              <w:top w:val="single" w:sz="4" w:space="0" w:color="000000"/>
              <w:left w:val="single" w:sz="12" w:space="0" w:color="auto"/>
              <w:bottom w:val="nil"/>
              <w:right w:val="single" w:sz="4" w:space="0" w:color="000000"/>
            </w:tcBorders>
            <w:shd w:val="clear" w:color="auto" w:fill="FFFFFF" w:themeFill="background1"/>
          </w:tcPr>
          <w:p w14:paraId="7BFC43F7" w14:textId="7E76ED3F" w:rsidR="00130D6B" w:rsidRPr="00871217" w:rsidRDefault="00026932" w:rsidP="00FC5C65">
            <w:pPr>
              <w:pStyle w:val="TableParagraph"/>
              <w:spacing w:before="72"/>
              <w:ind w:left="150" w:right="90"/>
              <w:rPr>
                <w:b/>
                <w:lang w:val="es-CL"/>
              </w:rPr>
            </w:pPr>
            <w:r w:rsidRPr="00871217">
              <w:rPr>
                <w:lang w:val="es-CL"/>
              </w:rPr>
              <w:t>Empieza a gestionar su propia conducta y a mostrar autorregulación.</w:t>
            </w:r>
            <w:r w:rsidR="00130D6B" w:rsidRPr="00871217">
              <w:rPr>
                <w:spacing w:val="-4"/>
                <w:lang w:val="es-CL"/>
              </w:rPr>
              <w:t xml:space="preserve"> </w:t>
            </w:r>
            <w:r w:rsidR="00130D6B" w:rsidRPr="00871217">
              <w:rPr>
                <w:b/>
                <w:lang w:val="es-CL"/>
              </w:rPr>
              <w:t>(SED)</w:t>
            </w:r>
          </w:p>
          <w:p w14:paraId="17C85FCE" w14:textId="77777777" w:rsidR="00130D6B" w:rsidRPr="00871217" w:rsidRDefault="00130D6B" w:rsidP="00FC5C65">
            <w:pPr>
              <w:pStyle w:val="TableParagraph"/>
              <w:spacing w:before="10"/>
              <w:ind w:left="150" w:right="90"/>
              <w:rPr>
                <w:b/>
                <w:sz w:val="23"/>
                <w:lang w:val="es-CL"/>
              </w:rPr>
            </w:pPr>
          </w:p>
          <w:p w14:paraId="7D102C16" w14:textId="3D1F69DF" w:rsidR="00130D6B" w:rsidRPr="00871217" w:rsidRDefault="00026932" w:rsidP="00871217">
            <w:pPr>
              <w:pStyle w:val="TableParagraph"/>
              <w:ind w:left="150" w:right="90"/>
              <w:rPr>
                <w:b/>
                <w:lang w:val="es-CL"/>
              </w:rPr>
            </w:pPr>
            <w:r w:rsidRPr="00871217">
              <w:rPr>
                <w:lang w:val="es-CL"/>
              </w:rPr>
              <w:t xml:space="preserve">Responde e interactúa con otros niños. </w:t>
            </w:r>
            <w:r w:rsidR="00130D6B" w:rsidRPr="00871217">
              <w:rPr>
                <w:b/>
                <w:lang w:val="es-CL"/>
              </w:rPr>
              <w:t>(SED)</w:t>
            </w:r>
          </w:p>
        </w:tc>
        <w:tc>
          <w:tcPr>
            <w:tcW w:w="3510" w:type="dxa"/>
            <w:tcBorders>
              <w:top w:val="single" w:sz="4" w:space="0" w:color="000000"/>
              <w:left w:val="single" w:sz="4" w:space="0" w:color="000000"/>
              <w:bottom w:val="nil"/>
              <w:right w:val="single" w:sz="4" w:space="0" w:color="000000"/>
            </w:tcBorders>
            <w:shd w:val="clear" w:color="auto" w:fill="FFFFFF" w:themeFill="background1"/>
          </w:tcPr>
          <w:p w14:paraId="7078486B" w14:textId="0E251AD1" w:rsidR="00130D6B" w:rsidRPr="00FA4328" w:rsidRDefault="00871217" w:rsidP="00871217">
            <w:pPr>
              <w:pStyle w:val="TableParagraph"/>
              <w:spacing w:before="72"/>
              <w:ind w:left="199" w:right="364"/>
              <w:rPr>
                <w:lang w:val="es-CL"/>
              </w:rPr>
            </w:pPr>
            <w:r w:rsidRPr="00FA4328">
              <w:rPr>
                <w:lang w:val="es-CL"/>
              </w:rPr>
              <w:t>Muestra conductas responsables (por ejemplo, deposita la basura en la papelera, lleva el cinturón de seguridad, señala cuando alguien necesita ayuda).</w:t>
            </w:r>
          </w:p>
        </w:tc>
        <w:tc>
          <w:tcPr>
            <w:tcW w:w="3330" w:type="dxa"/>
            <w:tcBorders>
              <w:top w:val="single" w:sz="4" w:space="0" w:color="000000"/>
              <w:left w:val="single" w:sz="4" w:space="0" w:color="000000"/>
              <w:bottom w:val="nil"/>
              <w:right w:val="single" w:sz="4" w:space="0" w:color="000000"/>
            </w:tcBorders>
            <w:shd w:val="clear" w:color="auto" w:fill="FFFFFF" w:themeFill="background1"/>
          </w:tcPr>
          <w:p w14:paraId="517F1799" w14:textId="0163CE89" w:rsidR="00130D6B" w:rsidRPr="00FA4328" w:rsidRDefault="00871217" w:rsidP="00FA4328">
            <w:pPr>
              <w:pStyle w:val="TableParagraph"/>
              <w:spacing w:before="55" w:line="270" w:lineRule="atLeast"/>
              <w:ind w:left="199" w:right="168"/>
              <w:rPr>
                <w:b/>
                <w:lang w:val="es-CL"/>
              </w:rPr>
            </w:pPr>
            <w:r w:rsidRPr="00FA4328">
              <w:rPr>
                <w:lang w:val="es-CL"/>
              </w:rPr>
              <w:t>Limpia y guarda los materiales adecuadamente, por ejemplo: coloca los bloques en el estante correcto o coloca los marcadores en el contenedor correcto</w:t>
            </w:r>
            <w:r w:rsidR="00FA631E">
              <w:rPr>
                <w:lang w:val="es-CL"/>
              </w:rPr>
              <w:t xml:space="preserve">. </w:t>
            </w:r>
            <w:r w:rsidR="00130D6B" w:rsidRPr="00FA4328">
              <w:rPr>
                <w:b/>
                <w:lang w:val="es-CL"/>
              </w:rPr>
              <w:t>(ATL)</w:t>
            </w:r>
          </w:p>
        </w:tc>
        <w:tc>
          <w:tcPr>
            <w:tcW w:w="3801" w:type="dxa"/>
            <w:tcBorders>
              <w:top w:val="single" w:sz="4" w:space="0" w:color="000000"/>
              <w:left w:val="single" w:sz="4" w:space="0" w:color="000000"/>
              <w:bottom w:val="nil"/>
              <w:right w:val="single" w:sz="12" w:space="0" w:color="auto"/>
            </w:tcBorders>
            <w:shd w:val="clear" w:color="auto" w:fill="FFFFFF" w:themeFill="background1"/>
          </w:tcPr>
          <w:p w14:paraId="13B9239F" w14:textId="1AF0E16D" w:rsidR="00130D6B" w:rsidRPr="00871217" w:rsidRDefault="00FA4328" w:rsidP="00FA4328">
            <w:pPr>
              <w:pStyle w:val="TableParagraph"/>
              <w:spacing w:before="76" w:line="225" w:lineRule="auto"/>
              <w:ind w:left="199" w:right="334"/>
              <w:rPr>
                <w:b/>
                <w:color w:val="FF0000"/>
                <w:lang w:val="es-CL"/>
              </w:rPr>
            </w:pPr>
            <w:r w:rsidRPr="00FA4328">
              <w:rPr>
                <w:lang w:val="es-CL"/>
              </w:rPr>
              <w:t xml:space="preserve">Discutir la importancia de que los alumnos contribuyan a la comunidad (por ejemplo, ayudando a los demás, trabajando juntos, limpiando el patio de recreo). </w:t>
            </w:r>
            <w:r w:rsidR="00130D6B" w:rsidRPr="00FA4328">
              <w:rPr>
                <w:b/>
                <w:lang w:val="es-CL"/>
              </w:rPr>
              <w:t>(CG)</w:t>
            </w:r>
          </w:p>
        </w:tc>
      </w:tr>
      <w:tr w:rsidR="00130D6B" w:rsidRPr="00871217" w14:paraId="284A0723" w14:textId="77777777" w:rsidTr="00871217">
        <w:trPr>
          <w:trHeight w:val="750"/>
        </w:trPr>
        <w:tc>
          <w:tcPr>
            <w:tcW w:w="4102" w:type="dxa"/>
            <w:tcBorders>
              <w:top w:val="nil"/>
              <w:left w:val="single" w:sz="12" w:space="0" w:color="auto"/>
              <w:bottom w:val="nil"/>
              <w:right w:val="single" w:sz="4" w:space="0" w:color="000000"/>
            </w:tcBorders>
            <w:shd w:val="clear" w:color="auto" w:fill="FFFFFF" w:themeFill="background1"/>
          </w:tcPr>
          <w:p w14:paraId="2F94EDEC" w14:textId="5C6EDA4B" w:rsidR="00130D6B" w:rsidRPr="00871217" w:rsidRDefault="00871217" w:rsidP="00871217">
            <w:pPr>
              <w:pStyle w:val="TableParagraph"/>
              <w:ind w:left="150" w:right="90"/>
              <w:rPr>
                <w:b/>
                <w:lang w:val="es-CL"/>
              </w:rPr>
            </w:pPr>
            <w:r w:rsidRPr="00871217">
              <w:rPr>
                <w:lang w:val="es-CL"/>
              </w:rPr>
              <w:t>Responde a la comunicación verbal de los demás</w:t>
            </w:r>
            <w:r w:rsidR="00FA631E">
              <w:rPr>
                <w:lang w:val="es-CL"/>
              </w:rPr>
              <w:t xml:space="preserve">. </w:t>
            </w:r>
            <w:r w:rsidR="00130D6B" w:rsidRPr="00871217">
              <w:rPr>
                <w:b/>
                <w:lang w:val="es-CL"/>
              </w:rPr>
              <w:t>(LDC)</w:t>
            </w:r>
          </w:p>
        </w:tc>
        <w:tc>
          <w:tcPr>
            <w:tcW w:w="3510" w:type="dxa"/>
            <w:tcBorders>
              <w:top w:val="nil"/>
              <w:left w:val="single" w:sz="4" w:space="0" w:color="000000"/>
              <w:bottom w:val="nil"/>
              <w:right w:val="single" w:sz="4" w:space="0" w:color="000000"/>
            </w:tcBorders>
            <w:shd w:val="clear" w:color="auto" w:fill="FFFFFF" w:themeFill="background1"/>
          </w:tcPr>
          <w:p w14:paraId="7F784AF3" w14:textId="77777777" w:rsidR="00130D6B" w:rsidRPr="00871217" w:rsidRDefault="00130D6B" w:rsidP="009A548D">
            <w:pPr>
              <w:pStyle w:val="TableParagraph"/>
              <w:rPr>
                <w:rFonts w:ascii="Times New Roman"/>
                <w:color w:val="FF0000"/>
                <w:lang w:val="es-CL"/>
              </w:rPr>
            </w:pPr>
          </w:p>
        </w:tc>
        <w:tc>
          <w:tcPr>
            <w:tcW w:w="3330" w:type="dxa"/>
            <w:tcBorders>
              <w:top w:val="nil"/>
              <w:left w:val="single" w:sz="4" w:space="0" w:color="000000"/>
              <w:bottom w:val="nil"/>
              <w:right w:val="single" w:sz="4" w:space="0" w:color="000000"/>
            </w:tcBorders>
            <w:shd w:val="clear" w:color="auto" w:fill="FFFFFF" w:themeFill="background1"/>
          </w:tcPr>
          <w:p w14:paraId="44E052C6" w14:textId="77777777" w:rsidR="00130D6B" w:rsidRPr="00871217" w:rsidRDefault="00130D6B" w:rsidP="009A548D">
            <w:pPr>
              <w:pStyle w:val="TableParagraph"/>
              <w:rPr>
                <w:rFonts w:ascii="Times New Roman"/>
                <w:color w:val="FF0000"/>
                <w:lang w:val="es-CL"/>
              </w:rPr>
            </w:pPr>
          </w:p>
        </w:tc>
        <w:tc>
          <w:tcPr>
            <w:tcW w:w="3801" w:type="dxa"/>
            <w:tcBorders>
              <w:top w:val="nil"/>
              <w:left w:val="single" w:sz="4" w:space="0" w:color="000000"/>
              <w:bottom w:val="nil"/>
              <w:right w:val="single" w:sz="12" w:space="0" w:color="auto"/>
            </w:tcBorders>
            <w:shd w:val="clear" w:color="auto" w:fill="FFFFFF" w:themeFill="background1"/>
          </w:tcPr>
          <w:p w14:paraId="6CD45191" w14:textId="77777777" w:rsidR="00130D6B" w:rsidRPr="00871217" w:rsidRDefault="00130D6B" w:rsidP="009A548D">
            <w:pPr>
              <w:pStyle w:val="TableParagraph"/>
              <w:rPr>
                <w:rFonts w:ascii="Times New Roman"/>
                <w:color w:val="FF0000"/>
                <w:lang w:val="es-CL"/>
              </w:rPr>
            </w:pPr>
          </w:p>
        </w:tc>
      </w:tr>
      <w:tr w:rsidR="00130D6B" w:rsidRPr="00871217" w14:paraId="51EB94EE" w14:textId="77777777" w:rsidTr="0022444F">
        <w:trPr>
          <w:trHeight w:val="1395"/>
        </w:trPr>
        <w:tc>
          <w:tcPr>
            <w:tcW w:w="4102" w:type="dxa"/>
            <w:tcBorders>
              <w:top w:val="nil"/>
              <w:left w:val="single" w:sz="12" w:space="0" w:color="auto"/>
              <w:bottom w:val="nil"/>
              <w:right w:val="single" w:sz="4" w:space="0" w:color="000000"/>
            </w:tcBorders>
            <w:shd w:val="clear" w:color="auto" w:fill="FFFFFF" w:themeFill="background1"/>
          </w:tcPr>
          <w:p w14:paraId="72046732" w14:textId="176654F5" w:rsidR="00871217" w:rsidRPr="00871217" w:rsidRDefault="00871217" w:rsidP="00871217">
            <w:pPr>
              <w:pStyle w:val="TableParagraph"/>
              <w:spacing w:before="141" w:line="232" w:lineRule="auto"/>
              <w:ind w:left="150" w:right="90"/>
              <w:rPr>
                <w:b/>
                <w:lang w:val="es-CL"/>
              </w:rPr>
            </w:pPr>
            <w:r w:rsidRPr="00871217">
              <w:rPr>
                <w:lang w:val="es-CL"/>
              </w:rPr>
              <w:t>Responde a la comunicación no verbal de los demás</w:t>
            </w:r>
            <w:r w:rsidR="00FA631E">
              <w:rPr>
                <w:lang w:val="es-CL"/>
              </w:rPr>
              <w:t xml:space="preserve">. </w:t>
            </w:r>
            <w:r w:rsidR="00130D6B" w:rsidRPr="00871217">
              <w:rPr>
                <w:b/>
                <w:lang w:val="es-CL"/>
              </w:rPr>
              <w:t xml:space="preserve">(LDC) </w:t>
            </w:r>
          </w:p>
          <w:p w14:paraId="3B008D13" w14:textId="583B7410" w:rsidR="00130D6B" w:rsidRPr="00871217" w:rsidRDefault="00871217" w:rsidP="00871217">
            <w:pPr>
              <w:pStyle w:val="TableParagraph"/>
              <w:spacing w:before="141" w:line="232" w:lineRule="auto"/>
              <w:ind w:left="150" w:right="90"/>
              <w:rPr>
                <w:b/>
                <w:lang w:val="es-CL"/>
              </w:rPr>
            </w:pPr>
            <w:r w:rsidRPr="00871217">
              <w:rPr>
                <w:lang w:val="es-CL"/>
              </w:rPr>
              <w:t xml:space="preserve">Comienza a desarrollar habilidades de autoayuda. </w:t>
            </w:r>
            <w:r w:rsidR="00130D6B" w:rsidRPr="00871217">
              <w:rPr>
                <w:b/>
                <w:lang w:val="es-CL"/>
              </w:rPr>
              <w:t>(PHD)</w:t>
            </w:r>
          </w:p>
        </w:tc>
        <w:tc>
          <w:tcPr>
            <w:tcW w:w="3510" w:type="dxa"/>
            <w:tcBorders>
              <w:top w:val="nil"/>
              <w:left w:val="single" w:sz="4" w:space="0" w:color="000000"/>
              <w:bottom w:val="nil"/>
              <w:right w:val="single" w:sz="4" w:space="0" w:color="000000"/>
            </w:tcBorders>
            <w:shd w:val="clear" w:color="auto" w:fill="FFFFFF" w:themeFill="background1"/>
          </w:tcPr>
          <w:p w14:paraId="1F30F70F" w14:textId="77777777" w:rsidR="00130D6B" w:rsidRPr="00871217" w:rsidRDefault="00130D6B" w:rsidP="009A548D">
            <w:pPr>
              <w:pStyle w:val="TableParagraph"/>
              <w:rPr>
                <w:rFonts w:ascii="Times New Roman"/>
                <w:color w:val="FF0000"/>
                <w:lang w:val="es-CL"/>
              </w:rPr>
            </w:pPr>
          </w:p>
        </w:tc>
        <w:tc>
          <w:tcPr>
            <w:tcW w:w="3330" w:type="dxa"/>
            <w:tcBorders>
              <w:top w:val="nil"/>
              <w:left w:val="single" w:sz="4" w:space="0" w:color="000000"/>
              <w:bottom w:val="nil"/>
              <w:right w:val="single" w:sz="4" w:space="0" w:color="000000"/>
            </w:tcBorders>
            <w:shd w:val="clear" w:color="auto" w:fill="FFFFFF" w:themeFill="background1"/>
          </w:tcPr>
          <w:p w14:paraId="3482B62B" w14:textId="77777777" w:rsidR="00130D6B" w:rsidRPr="00871217" w:rsidRDefault="00130D6B" w:rsidP="009A548D">
            <w:pPr>
              <w:pStyle w:val="TableParagraph"/>
              <w:rPr>
                <w:rFonts w:ascii="Times New Roman"/>
                <w:color w:val="FF0000"/>
                <w:lang w:val="es-CL"/>
              </w:rPr>
            </w:pPr>
          </w:p>
        </w:tc>
        <w:tc>
          <w:tcPr>
            <w:tcW w:w="3801" w:type="dxa"/>
            <w:tcBorders>
              <w:top w:val="nil"/>
              <w:left w:val="single" w:sz="4" w:space="0" w:color="000000"/>
              <w:bottom w:val="nil"/>
              <w:right w:val="single" w:sz="12" w:space="0" w:color="auto"/>
            </w:tcBorders>
            <w:shd w:val="clear" w:color="auto" w:fill="FFFFFF" w:themeFill="background1"/>
          </w:tcPr>
          <w:p w14:paraId="1593608C" w14:textId="77777777" w:rsidR="00130D6B" w:rsidRPr="00871217" w:rsidRDefault="00130D6B" w:rsidP="009A548D">
            <w:pPr>
              <w:pStyle w:val="TableParagraph"/>
              <w:rPr>
                <w:rFonts w:ascii="Times New Roman"/>
                <w:color w:val="FF0000"/>
                <w:lang w:val="es-CL"/>
              </w:rPr>
            </w:pPr>
          </w:p>
        </w:tc>
      </w:tr>
      <w:tr w:rsidR="00130D6B" w:rsidRPr="002F4C6D" w14:paraId="2890E277" w14:textId="77777777" w:rsidTr="0022444F">
        <w:trPr>
          <w:trHeight w:val="1143"/>
        </w:trPr>
        <w:tc>
          <w:tcPr>
            <w:tcW w:w="4102" w:type="dxa"/>
            <w:tcBorders>
              <w:top w:val="nil"/>
              <w:left w:val="single" w:sz="12" w:space="0" w:color="auto"/>
              <w:bottom w:val="single" w:sz="12" w:space="0" w:color="auto"/>
              <w:right w:val="single" w:sz="4" w:space="0" w:color="000000"/>
            </w:tcBorders>
            <w:shd w:val="clear" w:color="auto" w:fill="FFFFFF" w:themeFill="background1"/>
          </w:tcPr>
          <w:p w14:paraId="55BD3F88" w14:textId="5425E89F" w:rsidR="00130D6B" w:rsidRPr="00871217" w:rsidRDefault="00871217" w:rsidP="00322F19">
            <w:pPr>
              <w:pStyle w:val="TableParagraph"/>
              <w:spacing w:before="132" w:line="225" w:lineRule="auto"/>
              <w:ind w:left="150" w:right="90"/>
              <w:rPr>
                <w:b/>
                <w:lang w:val="es-CL"/>
              </w:rPr>
            </w:pPr>
            <w:r w:rsidRPr="00871217">
              <w:rPr>
                <w:lang w:val="es-CL"/>
              </w:rPr>
              <w:t>Muestra características de co</w:t>
            </w:r>
            <w:r w:rsidR="00322F19">
              <w:rPr>
                <w:lang w:val="es-CL"/>
              </w:rPr>
              <w:t>nducta</w:t>
            </w:r>
            <w:r w:rsidRPr="00871217">
              <w:rPr>
                <w:lang w:val="es-CL"/>
              </w:rPr>
              <w:t>s saludables.</w:t>
            </w:r>
            <w:r w:rsidR="00130D6B" w:rsidRPr="00871217">
              <w:rPr>
                <w:spacing w:val="-2"/>
                <w:lang w:val="es-CL"/>
              </w:rPr>
              <w:t xml:space="preserve"> </w:t>
            </w:r>
            <w:r w:rsidR="00130D6B" w:rsidRPr="00871217">
              <w:rPr>
                <w:b/>
                <w:lang w:val="es-CL"/>
              </w:rPr>
              <w:t>(PHD)</w:t>
            </w:r>
          </w:p>
        </w:tc>
        <w:tc>
          <w:tcPr>
            <w:tcW w:w="3510" w:type="dxa"/>
            <w:tcBorders>
              <w:top w:val="nil"/>
              <w:left w:val="single" w:sz="4" w:space="0" w:color="000000"/>
              <w:bottom w:val="single" w:sz="12" w:space="0" w:color="auto"/>
              <w:right w:val="single" w:sz="4" w:space="0" w:color="000000"/>
            </w:tcBorders>
            <w:shd w:val="clear" w:color="auto" w:fill="FFFFFF" w:themeFill="background1"/>
          </w:tcPr>
          <w:p w14:paraId="583B32C6" w14:textId="77777777" w:rsidR="00130D6B" w:rsidRPr="00871217" w:rsidRDefault="00130D6B" w:rsidP="009A548D">
            <w:pPr>
              <w:pStyle w:val="TableParagraph"/>
              <w:rPr>
                <w:rFonts w:ascii="Times New Roman"/>
                <w:lang w:val="es-CL"/>
              </w:rPr>
            </w:pPr>
          </w:p>
        </w:tc>
        <w:tc>
          <w:tcPr>
            <w:tcW w:w="3330" w:type="dxa"/>
            <w:tcBorders>
              <w:top w:val="nil"/>
              <w:left w:val="single" w:sz="4" w:space="0" w:color="000000"/>
              <w:bottom w:val="single" w:sz="12" w:space="0" w:color="auto"/>
              <w:right w:val="single" w:sz="4" w:space="0" w:color="000000"/>
            </w:tcBorders>
            <w:shd w:val="clear" w:color="auto" w:fill="FFFFFF" w:themeFill="background1"/>
          </w:tcPr>
          <w:p w14:paraId="7217C51F" w14:textId="77777777" w:rsidR="00130D6B" w:rsidRPr="00871217" w:rsidRDefault="00130D6B" w:rsidP="009A548D">
            <w:pPr>
              <w:pStyle w:val="TableParagraph"/>
              <w:rPr>
                <w:rFonts w:ascii="Times New Roman"/>
                <w:lang w:val="es-CL"/>
              </w:rPr>
            </w:pPr>
          </w:p>
        </w:tc>
        <w:tc>
          <w:tcPr>
            <w:tcW w:w="3801" w:type="dxa"/>
            <w:tcBorders>
              <w:top w:val="nil"/>
              <w:left w:val="single" w:sz="4" w:space="0" w:color="000000"/>
              <w:bottom w:val="single" w:sz="12" w:space="0" w:color="auto"/>
              <w:right w:val="single" w:sz="12" w:space="0" w:color="auto"/>
            </w:tcBorders>
            <w:shd w:val="clear" w:color="auto" w:fill="FFFFFF" w:themeFill="background1"/>
          </w:tcPr>
          <w:p w14:paraId="14F22562" w14:textId="77777777" w:rsidR="00130D6B" w:rsidRPr="00871217" w:rsidRDefault="00130D6B" w:rsidP="009A548D">
            <w:pPr>
              <w:pStyle w:val="TableParagraph"/>
              <w:rPr>
                <w:rFonts w:ascii="Times New Roman"/>
                <w:lang w:val="es-CL"/>
              </w:rPr>
            </w:pPr>
          </w:p>
        </w:tc>
      </w:tr>
    </w:tbl>
    <w:p w14:paraId="49D9CC7C" w14:textId="74B81430" w:rsidR="00FD5B7E" w:rsidRPr="00871217" w:rsidRDefault="00FD5B7E" w:rsidP="00D74C98">
      <w:pPr>
        <w:rPr>
          <w:lang w:val="es-CL"/>
        </w:rPr>
      </w:pPr>
    </w:p>
    <w:p w14:paraId="54EB76C3" w14:textId="01699488" w:rsidR="00694481" w:rsidRPr="002F4C6D" w:rsidRDefault="00694481" w:rsidP="00D74C98">
      <w:pPr>
        <w:rPr>
          <w:lang w:val="es-CL"/>
        </w:rPr>
      </w:pPr>
      <w:r w:rsidRPr="002F4C6D">
        <w:rPr>
          <w:lang w:val="es-CL"/>
        </w:rPr>
        <w:br w:type="page"/>
      </w:r>
    </w:p>
    <w:tbl>
      <w:tblPr>
        <w:tblW w:w="14743"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6"/>
        <w:gridCol w:w="142"/>
        <w:gridCol w:w="94"/>
        <w:gridCol w:w="189"/>
        <w:gridCol w:w="3119"/>
        <w:gridCol w:w="112"/>
        <w:gridCol w:w="171"/>
        <w:gridCol w:w="142"/>
        <w:gridCol w:w="1295"/>
        <w:gridCol w:w="1812"/>
        <w:gridCol w:w="153"/>
        <w:gridCol w:w="284"/>
        <w:gridCol w:w="142"/>
        <w:gridCol w:w="3402"/>
      </w:tblGrid>
      <w:tr w:rsidR="00460D50" w14:paraId="5E49D386" w14:textId="77777777" w:rsidTr="0022444F">
        <w:trPr>
          <w:trHeight w:val="4040"/>
        </w:trPr>
        <w:tc>
          <w:tcPr>
            <w:tcW w:w="4111" w:type="dxa"/>
            <w:gridSpan w:val="4"/>
            <w:tcBorders>
              <w:left w:val="single" w:sz="12" w:space="0" w:color="000000"/>
            </w:tcBorders>
            <w:shd w:val="clear" w:color="auto" w:fill="FFFFFF" w:themeFill="background1"/>
          </w:tcPr>
          <w:p w14:paraId="72692B27" w14:textId="218A2E0E" w:rsidR="00460D50" w:rsidRPr="000F79F0" w:rsidRDefault="001104F4" w:rsidP="001104F4">
            <w:pPr>
              <w:pStyle w:val="TableParagraph"/>
              <w:spacing w:before="72"/>
              <w:ind w:left="190" w:right="129"/>
              <w:rPr>
                <w:b/>
                <w:color w:val="FF0000"/>
                <w:lang w:val="es-CL"/>
              </w:rPr>
            </w:pPr>
            <w:r w:rsidRPr="000F79F0">
              <w:rPr>
                <w:lang w:val="es-CL"/>
              </w:rPr>
              <w:lastRenderedPageBreak/>
              <w:t xml:space="preserve">Usa objetos de formas nuevas o en juegos de simulación; por ejemplo, finge limpiar la mesa con una manta de bebé. </w:t>
            </w:r>
            <w:r w:rsidR="00460D50" w:rsidRPr="000F79F0">
              <w:rPr>
                <w:b/>
                <w:lang w:val="es-CL"/>
              </w:rPr>
              <w:t>(CD)</w:t>
            </w:r>
          </w:p>
        </w:tc>
        <w:tc>
          <w:tcPr>
            <w:tcW w:w="3544" w:type="dxa"/>
            <w:gridSpan w:val="4"/>
            <w:shd w:val="clear" w:color="auto" w:fill="FFFFFF" w:themeFill="background1"/>
          </w:tcPr>
          <w:p w14:paraId="47A9665D" w14:textId="7093A514" w:rsidR="00460D50" w:rsidRPr="000F79F0" w:rsidRDefault="000F79F0" w:rsidP="000F79F0">
            <w:pPr>
              <w:pStyle w:val="TableParagraph"/>
              <w:spacing w:before="77" w:line="225" w:lineRule="auto"/>
              <w:ind w:left="199" w:right="142"/>
              <w:rPr>
                <w:color w:val="FF0000"/>
                <w:lang w:val="es-CL"/>
              </w:rPr>
            </w:pPr>
            <w:r w:rsidRPr="000F79F0">
              <w:rPr>
                <w:lang w:val="es-CL"/>
              </w:rPr>
              <w:t xml:space="preserve">Reconoce que las personas dependen de otras </w:t>
            </w:r>
            <w:r>
              <w:rPr>
                <w:lang w:val="es-CL"/>
              </w:rPr>
              <w:t xml:space="preserve">en campos como </w:t>
            </w:r>
            <w:r w:rsidRPr="000F79F0">
              <w:rPr>
                <w:lang w:val="es-CL"/>
              </w:rPr>
              <w:t xml:space="preserve">la economía, los bienes y los servicios (por ejemplo, </w:t>
            </w:r>
            <w:r>
              <w:rPr>
                <w:lang w:val="es-CL"/>
              </w:rPr>
              <w:t xml:space="preserve">productos agrícolas, </w:t>
            </w:r>
            <w:r w:rsidRPr="000F79F0">
              <w:rPr>
                <w:lang w:val="es-CL"/>
              </w:rPr>
              <w:t>entrega del correo, seguridad, atención sanitaria).</w:t>
            </w:r>
          </w:p>
        </w:tc>
        <w:tc>
          <w:tcPr>
            <w:tcW w:w="3260" w:type="dxa"/>
            <w:gridSpan w:val="3"/>
            <w:shd w:val="clear" w:color="auto" w:fill="FFFFFF" w:themeFill="background1"/>
          </w:tcPr>
          <w:p w14:paraId="75F40025" w14:textId="77777777" w:rsidR="000F79F0" w:rsidRDefault="000F79F0" w:rsidP="000F79F0">
            <w:pPr>
              <w:pStyle w:val="TableParagraph"/>
              <w:spacing w:before="77"/>
              <w:ind w:left="199" w:right="141"/>
              <w:rPr>
                <w:lang w:val="es-CL"/>
              </w:rPr>
            </w:pPr>
            <w:r w:rsidRPr="000F79F0">
              <w:rPr>
                <w:lang w:val="es-CL"/>
              </w:rPr>
              <w:t>Participa en juegos conjuntos, como el uso de objetivos coordinados, la planificación, los roles y los juegos con reglas, con al menos otro niño a la vez.</w:t>
            </w:r>
          </w:p>
          <w:p w14:paraId="0AD8EABF" w14:textId="77777777" w:rsidR="000F79F0" w:rsidRDefault="000F79F0" w:rsidP="00460D50">
            <w:pPr>
              <w:pStyle w:val="TableParagraph"/>
              <w:spacing w:before="77" w:line="225" w:lineRule="auto"/>
              <w:ind w:left="199" w:right="204"/>
              <w:rPr>
                <w:lang w:val="es-CL"/>
              </w:rPr>
            </w:pPr>
          </w:p>
          <w:p w14:paraId="0C60AA6E" w14:textId="6CA00E85" w:rsidR="00460D50" w:rsidRPr="000F79F0" w:rsidRDefault="000F79F0" w:rsidP="0065374B">
            <w:pPr>
              <w:pStyle w:val="TableParagraph"/>
              <w:ind w:left="199" w:right="141"/>
              <w:rPr>
                <w:b/>
                <w:color w:val="FF0000"/>
                <w:lang w:val="es-CL"/>
              </w:rPr>
            </w:pPr>
            <w:r w:rsidRPr="000F79F0">
              <w:rPr>
                <w:lang w:val="es-CL"/>
              </w:rPr>
              <w:t xml:space="preserve">Planifica escenarios de juego, como </w:t>
            </w:r>
            <w:r w:rsidR="0065374B">
              <w:rPr>
                <w:lang w:val="es-CL"/>
              </w:rPr>
              <w:t>la actividad teatral</w:t>
            </w:r>
            <w:r w:rsidRPr="000F79F0">
              <w:rPr>
                <w:lang w:val="es-CL"/>
              </w:rPr>
              <w:t xml:space="preserve"> o construcción, estableciendo roles para </w:t>
            </w:r>
            <w:r w:rsidR="004D4BDA">
              <w:rPr>
                <w:lang w:val="es-CL"/>
              </w:rPr>
              <w:t>jugar</w:t>
            </w:r>
            <w:r w:rsidRPr="000F79F0">
              <w:rPr>
                <w:lang w:val="es-CL"/>
              </w:rPr>
              <w:t>, usando materiales apropiados y generando escenarios adecuados para su representación</w:t>
            </w:r>
            <w:r w:rsidR="00FA631E">
              <w:rPr>
                <w:lang w:val="es-CL"/>
              </w:rPr>
              <w:t xml:space="preserve">. </w:t>
            </w:r>
            <w:r w:rsidR="00460D50" w:rsidRPr="000F79F0">
              <w:rPr>
                <w:b/>
                <w:lang w:val="es-CL"/>
              </w:rPr>
              <w:t>(ATL)</w:t>
            </w:r>
          </w:p>
        </w:tc>
        <w:tc>
          <w:tcPr>
            <w:tcW w:w="3828" w:type="dxa"/>
            <w:gridSpan w:val="3"/>
            <w:tcBorders>
              <w:right w:val="single" w:sz="12" w:space="0" w:color="000000"/>
            </w:tcBorders>
            <w:shd w:val="clear" w:color="auto" w:fill="FFFFFF" w:themeFill="background1"/>
          </w:tcPr>
          <w:p w14:paraId="7377037E" w14:textId="1D6F65DA" w:rsidR="00460D50" w:rsidRPr="004D4BDA" w:rsidRDefault="004D4BDA" w:rsidP="00460D50">
            <w:pPr>
              <w:pStyle w:val="TableParagraph"/>
              <w:spacing w:before="77" w:line="225" w:lineRule="auto"/>
              <w:ind w:left="199" w:right="108"/>
              <w:rPr>
                <w:b/>
                <w:lang w:val="es-CL"/>
              </w:rPr>
            </w:pPr>
            <w:r w:rsidRPr="004D4BDA">
              <w:rPr>
                <w:lang w:val="es-CL"/>
              </w:rPr>
              <w:t xml:space="preserve">Identificar el origen de los recursos naturales (por ejemplo, el pescado del mar, los minerales del suelo, la madera de los árboles, los alimentos de las granjas). </w:t>
            </w:r>
            <w:r w:rsidR="00460D50" w:rsidRPr="004D4BDA">
              <w:rPr>
                <w:b/>
                <w:lang w:val="es-CL"/>
              </w:rPr>
              <w:t>(G)</w:t>
            </w:r>
          </w:p>
          <w:p w14:paraId="37CDE831" w14:textId="77777777" w:rsidR="00460D50" w:rsidRPr="000F79F0" w:rsidRDefault="00460D50" w:rsidP="00460D50">
            <w:pPr>
              <w:pStyle w:val="TableParagraph"/>
              <w:spacing w:before="6"/>
              <w:ind w:right="108"/>
              <w:rPr>
                <w:b/>
                <w:color w:val="FF0000"/>
                <w:lang w:val="es-CL"/>
              </w:rPr>
            </w:pPr>
          </w:p>
          <w:p w14:paraId="71517D89" w14:textId="3BDB5AFF" w:rsidR="00460D50" w:rsidRPr="000F79F0" w:rsidRDefault="004D4BDA" w:rsidP="004D4BDA">
            <w:pPr>
              <w:pStyle w:val="TableParagraph"/>
              <w:spacing w:line="225" w:lineRule="auto"/>
              <w:ind w:left="199" w:right="108"/>
              <w:rPr>
                <w:b/>
                <w:color w:val="FF0000"/>
                <w:lang w:val="es-CL"/>
              </w:rPr>
            </w:pPr>
            <w:proofErr w:type="gramStart"/>
            <w:r w:rsidRPr="004D4BDA">
              <w:rPr>
                <w:lang w:val="es-CL"/>
              </w:rPr>
              <w:t>Reconocer</w:t>
            </w:r>
            <w:proofErr w:type="gramEnd"/>
            <w:r w:rsidRPr="004D4BDA">
              <w:rPr>
                <w:lang w:val="es-CL"/>
              </w:rPr>
              <w:t xml:space="preserve"> que los recursos son renovables, reciclables y no renovables. </w:t>
            </w:r>
            <w:r w:rsidR="00460D50" w:rsidRPr="004D4BDA">
              <w:rPr>
                <w:b/>
                <w:lang w:val="es-CL"/>
              </w:rPr>
              <w:t>(G)</w:t>
            </w:r>
          </w:p>
        </w:tc>
      </w:tr>
      <w:tr w:rsidR="00460D50" w:rsidRPr="004D4BDA" w14:paraId="54BCF664" w14:textId="77777777" w:rsidTr="000F79F0">
        <w:trPr>
          <w:trHeight w:val="5087"/>
        </w:trPr>
        <w:tc>
          <w:tcPr>
            <w:tcW w:w="4111" w:type="dxa"/>
            <w:gridSpan w:val="4"/>
            <w:tcBorders>
              <w:left w:val="single" w:sz="12" w:space="0" w:color="000000"/>
              <w:bottom w:val="single" w:sz="12" w:space="0" w:color="000000"/>
            </w:tcBorders>
            <w:shd w:val="clear" w:color="auto" w:fill="FFFFFF" w:themeFill="background1"/>
          </w:tcPr>
          <w:p w14:paraId="5144A51A" w14:textId="3DA0214D" w:rsidR="00460D50" w:rsidRPr="000F79F0" w:rsidRDefault="001104F4" w:rsidP="00460D50">
            <w:pPr>
              <w:pStyle w:val="TableParagraph"/>
              <w:spacing w:before="68"/>
              <w:ind w:left="190" w:right="129"/>
              <w:rPr>
                <w:b/>
                <w:lang w:val="es-CL"/>
              </w:rPr>
            </w:pPr>
            <w:r w:rsidRPr="000F79F0">
              <w:rPr>
                <w:lang w:val="es-CL"/>
              </w:rPr>
              <w:t xml:space="preserve">Muestra una independencia creciente. </w:t>
            </w:r>
            <w:r w:rsidR="00460D50" w:rsidRPr="000F79F0">
              <w:rPr>
                <w:b/>
                <w:lang w:val="es-CL"/>
              </w:rPr>
              <w:t>(SED)</w:t>
            </w:r>
          </w:p>
          <w:p w14:paraId="517EC616" w14:textId="77777777" w:rsidR="00460D50" w:rsidRPr="000F79F0" w:rsidRDefault="00460D50" w:rsidP="00460D50">
            <w:pPr>
              <w:pStyle w:val="TableParagraph"/>
              <w:spacing w:before="8"/>
              <w:ind w:right="129"/>
              <w:rPr>
                <w:b/>
                <w:color w:val="FF0000"/>
                <w:lang w:val="es-CL"/>
              </w:rPr>
            </w:pPr>
          </w:p>
          <w:p w14:paraId="07822C90" w14:textId="32290D6C" w:rsidR="00460D50" w:rsidRPr="000F79F0" w:rsidRDefault="001104F4" w:rsidP="00460D50">
            <w:pPr>
              <w:pStyle w:val="TableParagraph"/>
              <w:spacing w:line="225" w:lineRule="auto"/>
              <w:ind w:left="190" w:right="129"/>
              <w:rPr>
                <w:b/>
                <w:lang w:val="es-CL"/>
              </w:rPr>
            </w:pPr>
            <w:r w:rsidRPr="000F79F0">
              <w:rPr>
                <w:lang w:val="es-CL"/>
              </w:rPr>
              <w:t xml:space="preserve">Usa sonidos, gestos o palabras coherentes para comunicarse. </w:t>
            </w:r>
            <w:r w:rsidR="00460D50" w:rsidRPr="000F79F0">
              <w:rPr>
                <w:b/>
                <w:lang w:val="es-CL"/>
              </w:rPr>
              <w:t>(LDC)</w:t>
            </w:r>
          </w:p>
          <w:p w14:paraId="27F43960" w14:textId="77777777" w:rsidR="00460D50" w:rsidRPr="000F79F0" w:rsidRDefault="00460D50" w:rsidP="00460D50">
            <w:pPr>
              <w:pStyle w:val="TableParagraph"/>
              <w:spacing w:before="7"/>
              <w:ind w:right="129"/>
              <w:rPr>
                <w:b/>
                <w:lang w:val="es-CL"/>
              </w:rPr>
            </w:pPr>
          </w:p>
          <w:p w14:paraId="5F49E008" w14:textId="51AC200E" w:rsidR="00460D50" w:rsidRPr="000F79F0" w:rsidRDefault="001104F4" w:rsidP="00460D50">
            <w:pPr>
              <w:pStyle w:val="TableParagraph"/>
              <w:spacing w:line="225" w:lineRule="auto"/>
              <w:ind w:left="190" w:right="129"/>
              <w:rPr>
                <w:b/>
                <w:lang w:val="es-CL"/>
              </w:rPr>
            </w:pPr>
            <w:r w:rsidRPr="000F79F0">
              <w:rPr>
                <w:lang w:val="es-CL"/>
              </w:rPr>
              <w:t>Hace cosas y observa los resultados o repite la acción.</w:t>
            </w:r>
            <w:r w:rsidR="00460D50" w:rsidRPr="000F79F0">
              <w:rPr>
                <w:spacing w:val="2"/>
                <w:lang w:val="es-CL"/>
              </w:rPr>
              <w:t xml:space="preserve"> </w:t>
            </w:r>
            <w:r w:rsidR="00460D50" w:rsidRPr="000F79F0">
              <w:rPr>
                <w:b/>
                <w:lang w:val="es-CL"/>
              </w:rPr>
              <w:t>(CD)</w:t>
            </w:r>
          </w:p>
          <w:p w14:paraId="302469AD" w14:textId="77777777" w:rsidR="00460D50" w:rsidRPr="000F79F0" w:rsidRDefault="00460D50" w:rsidP="00460D50">
            <w:pPr>
              <w:pStyle w:val="TableParagraph"/>
              <w:spacing w:before="8"/>
              <w:ind w:right="129"/>
              <w:rPr>
                <w:b/>
                <w:lang w:val="es-CL"/>
              </w:rPr>
            </w:pPr>
          </w:p>
          <w:p w14:paraId="7FF6D25B" w14:textId="465078A6" w:rsidR="00460D50" w:rsidRPr="000F79F0" w:rsidRDefault="001104F4" w:rsidP="00460D50">
            <w:pPr>
              <w:pStyle w:val="TableParagraph"/>
              <w:spacing w:line="225" w:lineRule="auto"/>
              <w:ind w:left="190" w:right="129"/>
              <w:rPr>
                <w:b/>
                <w:lang w:val="es-CL"/>
              </w:rPr>
            </w:pPr>
            <w:r w:rsidRPr="000F79F0">
              <w:rPr>
                <w:lang w:val="es-CL"/>
              </w:rPr>
              <w:t>Muestra imaginación y creatividad en la resolución de problemas.</w:t>
            </w:r>
            <w:r w:rsidR="00460D50" w:rsidRPr="000F79F0">
              <w:rPr>
                <w:spacing w:val="-64"/>
                <w:lang w:val="es-CL"/>
              </w:rPr>
              <w:t xml:space="preserve"> </w:t>
            </w:r>
            <w:r w:rsidR="00460D50" w:rsidRPr="000F79F0">
              <w:rPr>
                <w:b/>
                <w:lang w:val="es-CL"/>
              </w:rPr>
              <w:t>(CD)</w:t>
            </w:r>
          </w:p>
          <w:p w14:paraId="3AF0FC52" w14:textId="77777777" w:rsidR="00460D50" w:rsidRPr="000F79F0" w:rsidRDefault="00460D50" w:rsidP="00460D50">
            <w:pPr>
              <w:pStyle w:val="TableParagraph"/>
              <w:spacing w:before="9"/>
              <w:ind w:right="129"/>
              <w:rPr>
                <w:b/>
                <w:lang w:val="es-CL"/>
              </w:rPr>
            </w:pPr>
          </w:p>
          <w:p w14:paraId="4A0CBB04" w14:textId="41C70FE3" w:rsidR="00460D50" w:rsidRPr="000F79F0" w:rsidRDefault="001104F4" w:rsidP="00460D50">
            <w:pPr>
              <w:pStyle w:val="TableParagraph"/>
              <w:spacing w:line="223" w:lineRule="auto"/>
              <w:ind w:left="190" w:right="129"/>
              <w:rPr>
                <w:b/>
                <w:lang w:val="es-CL"/>
              </w:rPr>
            </w:pPr>
            <w:r w:rsidRPr="000F79F0">
              <w:rPr>
                <w:lang w:val="es-CL"/>
              </w:rPr>
              <w:t xml:space="preserve">Mueve el cuerpo </w:t>
            </w:r>
            <w:r w:rsidR="000F79F0" w:rsidRPr="000F79F0">
              <w:rPr>
                <w:lang w:val="es-CL"/>
              </w:rPr>
              <w:t>con el</w:t>
            </w:r>
            <w:r w:rsidRPr="000F79F0">
              <w:rPr>
                <w:lang w:val="es-CL"/>
              </w:rPr>
              <w:t xml:space="preserve"> propósito </w:t>
            </w:r>
            <w:r w:rsidR="000F79F0" w:rsidRPr="000F79F0">
              <w:rPr>
                <w:lang w:val="es-CL"/>
              </w:rPr>
              <w:t>de</w:t>
            </w:r>
            <w:r w:rsidRPr="000F79F0">
              <w:rPr>
                <w:lang w:val="es-CL"/>
              </w:rPr>
              <w:t xml:space="preserve"> </w:t>
            </w:r>
            <w:r w:rsidR="000F79F0" w:rsidRPr="000F79F0">
              <w:rPr>
                <w:lang w:val="es-CL"/>
              </w:rPr>
              <w:t>alcanza</w:t>
            </w:r>
            <w:r w:rsidRPr="000F79F0">
              <w:rPr>
                <w:lang w:val="es-CL"/>
              </w:rPr>
              <w:t>r un objetivo.</w:t>
            </w:r>
            <w:r w:rsidR="000F79F0" w:rsidRPr="000F79F0">
              <w:rPr>
                <w:lang w:val="es-CL"/>
              </w:rPr>
              <w:t xml:space="preserve"> </w:t>
            </w:r>
            <w:r w:rsidR="00460D50" w:rsidRPr="000F79F0">
              <w:rPr>
                <w:b/>
                <w:lang w:val="es-CL"/>
              </w:rPr>
              <w:t>(PHD)</w:t>
            </w:r>
          </w:p>
          <w:p w14:paraId="656F7180" w14:textId="77777777" w:rsidR="00460D50" w:rsidRPr="000F79F0" w:rsidRDefault="00460D50" w:rsidP="00460D50">
            <w:pPr>
              <w:pStyle w:val="TableParagraph"/>
              <w:ind w:right="129"/>
              <w:rPr>
                <w:b/>
                <w:lang w:val="es-CL"/>
              </w:rPr>
            </w:pPr>
          </w:p>
          <w:p w14:paraId="7F622EA9" w14:textId="6B8080B7" w:rsidR="00460D50" w:rsidRPr="000F79F0" w:rsidRDefault="000F79F0" w:rsidP="000F79F0">
            <w:pPr>
              <w:pStyle w:val="TableParagraph"/>
              <w:spacing w:line="247" w:lineRule="auto"/>
              <w:ind w:left="190" w:right="129"/>
              <w:rPr>
                <w:b/>
                <w:color w:val="FF0000"/>
                <w:lang w:val="es-CL"/>
              </w:rPr>
            </w:pPr>
            <w:r w:rsidRPr="000F79F0">
              <w:rPr>
                <w:lang w:val="es-CL"/>
              </w:rPr>
              <w:t xml:space="preserve">Usa distintas acciones sobre los objetos. </w:t>
            </w:r>
            <w:r w:rsidR="00460D50" w:rsidRPr="000F79F0">
              <w:rPr>
                <w:b/>
                <w:lang w:val="es-CL"/>
              </w:rPr>
              <w:t>(PHD)</w:t>
            </w:r>
          </w:p>
        </w:tc>
        <w:tc>
          <w:tcPr>
            <w:tcW w:w="3544" w:type="dxa"/>
            <w:gridSpan w:val="4"/>
            <w:tcBorders>
              <w:bottom w:val="single" w:sz="12" w:space="0" w:color="000000"/>
            </w:tcBorders>
            <w:shd w:val="clear" w:color="auto" w:fill="FFFFFF" w:themeFill="background1"/>
          </w:tcPr>
          <w:p w14:paraId="56BA1DBE" w14:textId="2CC2AC6A" w:rsidR="000F79F0" w:rsidRDefault="000F79F0" w:rsidP="000F79F0">
            <w:pPr>
              <w:pStyle w:val="TableParagraph"/>
              <w:tabs>
                <w:tab w:val="left" w:pos="2552"/>
              </w:tabs>
              <w:spacing w:before="76" w:line="225" w:lineRule="auto"/>
              <w:ind w:left="199" w:right="142"/>
              <w:rPr>
                <w:lang w:val="es-CL"/>
              </w:rPr>
            </w:pPr>
            <w:r w:rsidRPr="000F79F0">
              <w:rPr>
                <w:lang w:val="es-CL"/>
              </w:rPr>
              <w:t xml:space="preserve">Busca oportunidades de liderazgo (por ejemplo, mantiene la puerta abierta para los demás cuando el grupo sale de la sala, pide que se repartan las servilletas durante el almuerzo, </w:t>
            </w:r>
            <w:r>
              <w:rPr>
                <w:lang w:val="es-CL"/>
              </w:rPr>
              <w:t xml:space="preserve">les </w:t>
            </w:r>
            <w:r w:rsidRPr="000F79F0">
              <w:rPr>
                <w:lang w:val="es-CL"/>
              </w:rPr>
              <w:t>ayuda a los demás a limpiar después de una comida).</w:t>
            </w:r>
          </w:p>
          <w:p w14:paraId="74A51090" w14:textId="435D1E7F" w:rsidR="00460D50" w:rsidRPr="000F79F0" w:rsidRDefault="00460D50" w:rsidP="009A548D">
            <w:pPr>
              <w:pStyle w:val="TableParagraph"/>
              <w:spacing w:before="76" w:line="225" w:lineRule="auto"/>
              <w:ind w:left="199" w:right="609"/>
              <w:rPr>
                <w:color w:val="FF0000"/>
                <w:lang w:val="es-CL"/>
              </w:rPr>
            </w:pPr>
          </w:p>
        </w:tc>
        <w:tc>
          <w:tcPr>
            <w:tcW w:w="3260" w:type="dxa"/>
            <w:gridSpan w:val="3"/>
            <w:tcBorders>
              <w:bottom w:val="single" w:sz="12" w:space="0" w:color="000000"/>
            </w:tcBorders>
            <w:shd w:val="clear" w:color="auto" w:fill="FFFFFF" w:themeFill="background1"/>
          </w:tcPr>
          <w:p w14:paraId="7B795839" w14:textId="027CCC4B" w:rsidR="00460D50" w:rsidRPr="000F79F0" w:rsidRDefault="000F79F0" w:rsidP="000F79F0">
            <w:pPr>
              <w:pStyle w:val="TableParagraph"/>
              <w:spacing w:before="76" w:line="225" w:lineRule="auto"/>
              <w:ind w:left="199" w:right="204"/>
              <w:rPr>
                <w:lang w:val="es-CL"/>
              </w:rPr>
            </w:pPr>
            <w:r w:rsidRPr="000F79F0">
              <w:rPr>
                <w:lang w:val="es-CL"/>
              </w:rPr>
              <w:t>Usa estrategias básicas para resolver conflictos comunes, como compartir, t</w:t>
            </w:r>
            <w:r>
              <w:rPr>
                <w:lang w:val="es-CL"/>
              </w:rPr>
              <w:t>urna</w:t>
            </w:r>
            <w:r w:rsidRPr="000F79F0">
              <w:rPr>
                <w:lang w:val="es-CL"/>
              </w:rPr>
              <w:t>r</w:t>
            </w:r>
            <w:r>
              <w:rPr>
                <w:lang w:val="es-CL"/>
              </w:rPr>
              <w:t xml:space="preserve">se y </w:t>
            </w:r>
            <w:r w:rsidRPr="000F79F0">
              <w:rPr>
                <w:lang w:val="es-CL"/>
              </w:rPr>
              <w:t>comprometerse.</w:t>
            </w:r>
            <w:r>
              <w:rPr>
                <w:lang w:val="es-CL"/>
              </w:rPr>
              <w:t xml:space="preserve"> </w:t>
            </w:r>
            <w:r w:rsidR="00460D50" w:rsidRPr="000F79F0">
              <w:rPr>
                <w:b/>
                <w:lang w:val="es-CL"/>
              </w:rPr>
              <w:t>(SE)</w:t>
            </w:r>
          </w:p>
        </w:tc>
        <w:tc>
          <w:tcPr>
            <w:tcW w:w="3828" w:type="dxa"/>
            <w:gridSpan w:val="3"/>
            <w:tcBorders>
              <w:bottom w:val="single" w:sz="12" w:space="0" w:color="000000"/>
              <w:right w:val="single" w:sz="12" w:space="0" w:color="000000"/>
            </w:tcBorders>
            <w:shd w:val="clear" w:color="auto" w:fill="FFFFFF" w:themeFill="background1"/>
          </w:tcPr>
          <w:p w14:paraId="793A82E8" w14:textId="1F540744" w:rsidR="00460D50" w:rsidRPr="000F79F0" w:rsidRDefault="004D4BDA" w:rsidP="004D4BDA">
            <w:pPr>
              <w:pStyle w:val="TableParagraph"/>
              <w:spacing w:before="76" w:line="225" w:lineRule="auto"/>
              <w:ind w:left="199" w:right="108"/>
              <w:rPr>
                <w:b/>
                <w:color w:val="FF0000"/>
                <w:lang w:val="es-CL"/>
              </w:rPr>
            </w:pPr>
            <w:r w:rsidRPr="004D4BDA">
              <w:rPr>
                <w:lang w:val="es-CL"/>
              </w:rPr>
              <w:t xml:space="preserve">Identifica al actual </w:t>
            </w:r>
            <w:proofErr w:type="gramStart"/>
            <w:r w:rsidRPr="004D4BDA">
              <w:rPr>
                <w:lang w:val="es-CL"/>
              </w:rPr>
              <w:t>Presidente</w:t>
            </w:r>
            <w:proofErr w:type="gramEnd"/>
            <w:r w:rsidRPr="004D4BDA">
              <w:rPr>
                <w:lang w:val="es-CL"/>
              </w:rPr>
              <w:t xml:space="preserve"> de los Estados Unidos y al Gobernador del Estado de Arizona.</w:t>
            </w:r>
            <w:r w:rsidR="00460D50" w:rsidRPr="004D4BDA">
              <w:rPr>
                <w:spacing w:val="-2"/>
                <w:lang w:val="es-CL"/>
              </w:rPr>
              <w:t xml:space="preserve"> </w:t>
            </w:r>
            <w:r w:rsidR="00460D50" w:rsidRPr="004D4BDA">
              <w:rPr>
                <w:b/>
                <w:lang w:val="es-CL"/>
              </w:rPr>
              <w:t>(CG)</w:t>
            </w:r>
          </w:p>
        </w:tc>
      </w:tr>
      <w:tr w:rsidR="00FC5C65" w14:paraId="34603D93" w14:textId="77777777" w:rsidTr="0022444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573"/>
        </w:trPr>
        <w:tc>
          <w:tcPr>
            <w:tcW w:w="14743" w:type="dxa"/>
            <w:gridSpan w:val="14"/>
            <w:shd w:val="clear" w:color="auto" w:fill="BF0D3E" w:themeFill="accent2"/>
            <w:vAlign w:val="center"/>
          </w:tcPr>
          <w:p w14:paraId="153BDB7E" w14:textId="0BD0C073" w:rsidR="00FC5C65" w:rsidRDefault="00EF12F9" w:rsidP="00EF12F9">
            <w:pPr>
              <w:pStyle w:val="TableParagraph"/>
              <w:ind w:left="105" w:right="86" w:hanging="14"/>
              <w:jc w:val="center"/>
              <w:rPr>
                <w:rFonts w:ascii="Roboto"/>
                <w:b/>
                <w:sz w:val="28"/>
              </w:rPr>
            </w:pPr>
            <w:r>
              <w:rPr>
                <w:b/>
                <w:color w:val="FFFFFF"/>
                <w:sz w:val="32"/>
                <w:szCs w:val="28"/>
              </w:rPr>
              <w:lastRenderedPageBreak/>
              <w:t xml:space="preserve">ESTUDIOS </w:t>
            </w:r>
            <w:r w:rsidR="00FC5C65" w:rsidRPr="004760E8">
              <w:rPr>
                <w:b/>
                <w:color w:val="FFFFFF"/>
                <w:sz w:val="32"/>
                <w:szCs w:val="28"/>
              </w:rPr>
              <w:t>SOCIALES</w:t>
            </w:r>
          </w:p>
        </w:tc>
      </w:tr>
      <w:tr w:rsidR="00D00643" w14:paraId="5D17ACD2" w14:textId="77777777" w:rsidTr="0022444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486"/>
        </w:trPr>
        <w:tc>
          <w:tcPr>
            <w:tcW w:w="14743" w:type="dxa"/>
            <w:gridSpan w:val="14"/>
            <w:vAlign w:val="center"/>
          </w:tcPr>
          <w:p w14:paraId="720FA41C" w14:textId="2F62802B" w:rsidR="00D00643" w:rsidRDefault="00D00643" w:rsidP="00EF12F9">
            <w:pPr>
              <w:pStyle w:val="TableParagraph"/>
              <w:ind w:left="105" w:right="86" w:hanging="14"/>
              <w:rPr>
                <w:rFonts w:ascii="Roboto"/>
                <w:b/>
                <w:sz w:val="28"/>
              </w:rPr>
            </w:pPr>
            <w:r>
              <w:rPr>
                <w:rFonts w:ascii="Roboto"/>
                <w:b/>
                <w:sz w:val="28"/>
              </w:rPr>
              <w:t>ALI</w:t>
            </w:r>
            <w:r w:rsidR="00EF12F9">
              <w:rPr>
                <w:rFonts w:ascii="Roboto"/>
                <w:b/>
                <w:sz w:val="28"/>
              </w:rPr>
              <w:t xml:space="preserve">NEAMIENTO - ASPECTO </w:t>
            </w:r>
            <w:r>
              <w:rPr>
                <w:rFonts w:ascii="Roboto"/>
                <w:b/>
                <w:sz w:val="28"/>
              </w:rPr>
              <w:t>2:</w:t>
            </w:r>
            <w:r w:rsidRPr="0097630D">
              <w:rPr>
                <w:rFonts w:ascii="Roboto"/>
                <w:b/>
                <w:sz w:val="28"/>
              </w:rPr>
              <w:t xml:space="preserve"> </w:t>
            </w:r>
            <w:r>
              <w:rPr>
                <w:rFonts w:ascii="Roboto"/>
                <w:b/>
                <w:sz w:val="28"/>
              </w:rPr>
              <w:t>COMUNI</w:t>
            </w:r>
            <w:r w:rsidR="00EF12F9">
              <w:rPr>
                <w:rFonts w:ascii="Roboto"/>
                <w:b/>
                <w:sz w:val="28"/>
              </w:rPr>
              <w:t>DAD</w:t>
            </w:r>
          </w:p>
        </w:tc>
      </w:tr>
      <w:tr w:rsidR="0022444F" w:rsidRPr="00E05479" w14:paraId="5A8E24C4" w14:textId="77777777" w:rsidTr="0022444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977"/>
        </w:trPr>
        <w:tc>
          <w:tcPr>
            <w:tcW w:w="3828" w:type="dxa"/>
            <w:gridSpan w:val="2"/>
            <w:tcBorders>
              <w:bottom w:val="single" w:sz="4" w:space="0" w:color="000000"/>
              <w:right w:val="single" w:sz="4" w:space="0" w:color="000000"/>
            </w:tcBorders>
            <w:shd w:val="clear" w:color="auto" w:fill="FDE3EA"/>
            <w:vAlign w:val="center"/>
          </w:tcPr>
          <w:p w14:paraId="78CEE145" w14:textId="535A00C5" w:rsidR="0022444F" w:rsidRPr="0022444F" w:rsidRDefault="0022444F" w:rsidP="0022444F">
            <w:pPr>
              <w:pStyle w:val="TableParagraph"/>
              <w:spacing w:line="223" w:lineRule="auto"/>
              <w:ind w:left="218" w:right="312"/>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685" w:type="dxa"/>
            <w:gridSpan w:val="5"/>
            <w:tcBorders>
              <w:left w:val="single" w:sz="4" w:space="0" w:color="000000"/>
              <w:bottom w:val="single" w:sz="4" w:space="0" w:color="000000"/>
              <w:right w:val="single" w:sz="4" w:space="0" w:color="000000"/>
            </w:tcBorders>
            <w:shd w:val="clear" w:color="auto" w:fill="FBC9D1"/>
            <w:vAlign w:val="center"/>
          </w:tcPr>
          <w:p w14:paraId="5FED6277" w14:textId="003B6A92" w:rsidR="0022444F" w:rsidRPr="0022444F" w:rsidRDefault="0022444F" w:rsidP="0022444F">
            <w:pPr>
              <w:pStyle w:val="TableParagraph"/>
              <w:spacing w:line="223" w:lineRule="auto"/>
              <w:ind w:left="218" w:right="312"/>
              <w:jc w:val="center"/>
              <w:rPr>
                <w:b/>
                <w:lang w:val="es-CL"/>
              </w:rPr>
            </w:pPr>
            <w:r w:rsidRPr="00AA0BC6">
              <w:rPr>
                <w:b/>
                <w:sz w:val="22"/>
                <w:szCs w:val="22"/>
                <w:lang w:val="es-CL"/>
              </w:rPr>
              <w:t>ESTÁNDAR DE APRENDIZAJE TEMPRANO DE AZ</w:t>
            </w:r>
          </w:p>
        </w:tc>
        <w:tc>
          <w:tcPr>
            <w:tcW w:w="3686" w:type="dxa"/>
            <w:gridSpan w:val="5"/>
            <w:tcBorders>
              <w:left w:val="single" w:sz="4" w:space="0" w:color="000000"/>
              <w:bottom w:val="single" w:sz="4" w:space="0" w:color="000000"/>
              <w:right w:val="single" w:sz="4" w:space="0" w:color="000000"/>
            </w:tcBorders>
            <w:shd w:val="clear" w:color="auto" w:fill="F8A2B0"/>
            <w:vAlign w:val="center"/>
          </w:tcPr>
          <w:p w14:paraId="30E75F2D" w14:textId="3AC7352B" w:rsidR="0022444F" w:rsidRPr="0022444F" w:rsidRDefault="0022444F" w:rsidP="0022444F">
            <w:pPr>
              <w:pStyle w:val="TableParagraph"/>
              <w:spacing w:before="99" w:line="225" w:lineRule="auto"/>
              <w:ind w:left="232" w:right="290" w:hanging="6"/>
              <w:jc w:val="center"/>
              <w:rPr>
                <w:b/>
                <w:lang w:val="es-CL"/>
              </w:rPr>
            </w:pPr>
            <w:r w:rsidRPr="00AA0BC6">
              <w:rPr>
                <w:b/>
                <w:sz w:val="22"/>
                <w:szCs w:val="22"/>
                <w:lang w:val="es-CL"/>
              </w:rPr>
              <w:t>MARCO DE RESULTADOS DE APRENDIZAJE TEMPRANO DE HEAD START</w:t>
            </w:r>
          </w:p>
        </w:tc>
        <w:tc>
          <w:tcPr>
            <w:tcW w:w="3544" w:type="dxa"/>
            <w:gridSpan w:val="2"/>
            <w:tcBorders>
              <w:left w:val="single" w:sz="4" w:space="0" w:color="000000"/>
              <w:bottom w:val="single" w:sz="4" w:space="0" w:color="000000"/>
            </w:tcBorders>
            <w:shd w:val="clear" w:color="auto" w:fill="BF0D3E" w:themeFill="accent2"/>
            <w:vAlign w:val="center"/>
          </w:tcPr>
          <w:p w14:paraId="6DF13BC0" w14:textId="52B75A00" w:rsidR="0022444F" w:rsidRPr="0022444F" w:rsidRDefault="0022444F" w:rsidP="00057F3D">
            <w:pPr>
              <w:pStyle w:val="TableParagraph"/>
              <w:spacing w:line="223" w:lineRule="auto"/>
              <w:ind w:left="220" w:right="244"/>
              <w:jc w:val="center"/>
              <w:rPr>
                <w:b/>
                <w:lang w:val="es-CL"/>
              </w:rPr>
            </w:pPr>
            <w:r w:rsidRPr="00C00B99">
              <w:rPr>
                <w:b/>
                <w:color w:val="FFFFFF" w:themeColor="background1"/>
                <w:sz w:val="22"/>
                <w:szCs w:val="22"/>
                <w:lang w:val="es-CL"/>
              </w:rPr>
              <w:t>ESTÁNDAR DE K</w:t>
            </w:r>
            <w:r w:rsidR="00057F3D">
              <w:rPr>
                <w:b/>
                <w:color w:val="FFFFFF" w:themeColor="background1"/>
                <w:sz w:val="22"/>
                <w:szCs w:val="22"/>
                <w:lang w:val="es-CL"/>
              </w:rPr>
              <w:t>ÍNDER</w:t>
            </w:r>
            <w:r w:rsidRPr="00C00B99">
              <w:rPr>
                <w:b/>
                <w:color w:val="FFFFFF" w:themeColor="background1"/>
                <w:sz w:val="22"/>
                <w:szCs w:val="22"/>
                <w:lang w:val="es-CL"/>
              </w:rPr>
              <w:t xml:space="preserve"> DE AZ</w:t>
            </w:r>
          </w:p>
        </w:tc>
      </w:tr>
      <w:tr w:rsidR="00D00643" w:rsidRPr="00E05479" w14:paraId="04AE2251" w14:textId="77777777" w:rsidTr="0022444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4677"/>
        </w:trPr>
        <w:tc>
          <w:tcPr>
            <w:tcW w:w="3828" w:type="dxa"/>
            <w:gridSpan w:val="2"/>
            <w:vMerge w:val="restart"/>
            <w:tcBorders>
              <w:top w:val="single" w:sz="4" w:space="0" w:color="000000"/>
              <w:right w:val="single" w:sz="4" w:space="0" w:color="000000"/>
            </w:tcBorders>
            <w:shd w:val="clear" w:color="auto" w:fill="FFFFFF" w:themeFill="background1"/>
          </w:tcPr>
          <w:p w14:paraId="1A256253" w14:textId="40983A04" w:rsidR="00D00643" w:rsidRPr="004D4BDA" w:rsidRDefault="004D4BDA" w:rsidP="009A548D">
            <w:pPr>
              <w:pStyle w:val="TableParagraph"/>
              <w:spacing w:before="78" w:line="225" w:lineRule="auto"/>
              <w:ind w:left="190" w:right="260"/>
              <w:rPr>
                <w:b/>
                <w:lang w:val="es-CL"/>
              </w:rPr>
            </w:pPr>
            <w:r w:rsidRPr="004D4BDA">
              <w:rPr>
                <w:lang w:val="es-CL"/>
              </w:rPr>
              <w:t xml:space="preserve">Entiende rutinas, reglas o limitaciones sencillas. </w:t>
            </w:r>
            <w:r w:rsidR="00D00643" w:rsidRPr="004D4BDA">
              <w:rPr>
                <w:b/>
                <w:lang w:val="es-CL"/>
              </w:rPr>
              <w:t>(SED)</w:t>
            </w:r>
          </w:p>
          <w:p w14:paraId="2739CBF1" w14:textId="77777777" w:rsidR="00D00643" w:rsidRPr="004D4BDA" w:rsidRDefault="00D00643" w:rsidP="009A548D">
            <w:pPr>
              <w:pStyle w:val="TableParagraph"/>
              <w:spacing w:before="8"/>
              <w:rPr>
                <w:b/>
                <w:color w:val="FF0000"/>
                <w:lang w:val="es-CL"/>
              </w:rPr>
            </w:pPr>
          </w:p>
          <w:p w14:paraId="6F51A275" w14:textId="68FFA4A5" w:rsidR="00D00643" w:rsidRPr="004D4BDA" w:rsidRDefault="004D4BDA" w:rsidP="009A548D">
            <w:pPr>
              <w:pStyle w:val="TableParagraph"/>
              <w:spacing w:line="225" w:lineRule="auto"/>
              <w:ind w:left="190" w:right="500"/>
              <w:rPr>
                <w:b/>
                <w:lang w:val="es-CL"/>
              </w:rPr>
            </w:pPr>
            <w:r w:rsidRPr="004D4BDA">
              <w:rPr>
                <w:lang w:val="es-CL"/>
              </w:rPr>
              <w:t xml:space="preserve">Comienza a entender gestos, palabras, preguntas y rutinas. </w:t>
            </w:r>
            <w:r w:rsidR="00D00643" w:rsidRPr="004D4BDA">
              <w:rPr>
                <w:b/>
                <w:lang w:val="es-CL"/>
              </w:rPr>
              <w:t>(LDC)</w:t>
            </w:r>
          </w:p>
          <w:p w14:paraId="29D24E67" w14:textId="77777777" w:rsidR="00D00643" w:rsidRPr="004D4BDA" w:rsidRDefault="00D00643" w:rsidP="009A548D">
            <w:pPr>
              <w:pStyle w:val="TableParagraph"/>
              <w:spacing w:before="9"/>
              <w:rPr>
                <w:b/>
                <w:lang w:val="es-CL"/>
              </w:rPr>
            </w:pPr>
          </w:p>
          <w:p w14:paraId="04168E7A" w14:textId="523D3D65" w:rsidR="00D00643" w:rsidRPr="004D4BDA" w:rsidRDefault="004D4BDA" w:rsidP="009A548D">
            <w:pPr>
              <w:pStyle w:val="TableParagraph"/>
              <w:spacing w:before="1" w:line="223" w:lineRule="auto"/>
              <w:ind w:left="190" w:right="444"/>
              <w:rPr>
                <w:b/>
                <w:lang w:val="es-CL"/>
              </w:rPr>
            </w:pPr>
            <w:r w:rsidRPr="004D4BDA">
              <w:rPr>
                <w:lang w:val="es-CL"/>
              </w:rPr>
              <w:t xml:space="preserve">Comienza a reconocer y comprender símbolos. </w:t>
            </w:r>
            <w:r w:rsidR="00D00643" w:rsidRPr="004D4BDA">
              <w:rPr>
                <w:b/>
                <w:lang w:val="es-CL"/>
              </w:rPr>
              <w:t>(LDC)</w:t>
            </w:r>
          </w:p>
          <w:p w14:paraId="7064959D" w14:textId="77777777" w:rsidR="00D00643" w:rsidRPr="004D4BDA" w:rsidRDefault="00D00643" w:rsidP="009A548D">
            <w:pPr>
              <w:pStyle w:val="TableParagraph"/>
              <w:spacing w:before="10"/>
              <w:rPr>
                <w:b/>
                <w:lang w:val="es-CL"/>
              </w:rPr>
            </w:pPr>
          </w:p>
          <w:p w14:paraId="5DCCAA2F" w14:textId="5ECF87BA" w:rsidR="00D00643" w:rsidRPr="004D4BDA" w:rsidRDefault="004D4BDA" w:rsidP="009A548D">
            <w:pPr>
              <w:pStyle w:val="TableParagraph"/>
              <w:spacing w:line="225" w:lineRule="auto"/>
              <w:ind w:left="190" w:right="605"/>
              <w:rPr>
                <w:b/>
                <w:lang w:val="es-CL"/>
              </w:rPr>
            </w:pPr>
            <w:r w:rsidRPr="004D4BDA">
              <w:rPr>
                <w:lang w:val="es-CL"/>
              </w:rPr>
              <w:t>Aplica sus conocimientos a situaciones nuevas.</w:t>
            </w:r>
            <w:r w:rsidR="00D00643" w:rsidRPr="004D4BDA">
              <w:rPr>
                <w:lang w:val="es-CL"/>
              </w:rPr>
              <w:t xml:space="preserve"> </w:t>
            </w:r>
            <w:r w:rsidR="00D00643" w:rsidRPr="004D4BDA">
              <w:rPr>
                <w:b/>
                <w:lang w:val="es-CL"/>
              </w:rPr>
              <w:t>(CD)</w:t>
            </w:r>
          </w:p>
          <w:p w14:paraId="0FA9BA8C" w14:textId="77777777" w:rsidR="00D00643" w:rsidRPr="004D4BDA" w:rsidRDefault="00D00643" w:rsidP="009A548D">
            <w:pPr>
              <w:pStyle w:val="TableParagraph"/>
              <w:spacing w:before="8"/>
              <w:rPr>
                <w:b/>
                <w:lang w:val="es-CL"/>
              </w:rPr>
            </w:pPr>
          </w:p>
          <w:p w14:paraId="7D664ECB" w14:textId="79768F8C" w:rsidR="00D00643" w:rsidRPr="00954816" w:rsidRDefault="004D4BDA" w:rsidP="004D4BDA">
            <w:pPr>
              <w:pStyle w:val="TableParagraph"/>
              <w:spacing w:line="225" w:lineRule="auto"/>
              <w:ind w:left="190" w:right="326"/>
              <w:rPr>
                <w:b/>
                <w:color w:val="FF0000"/>
              </w:rPr>
            </w:pPr>
            <w:r w:rsidRPr="004D4BDA">
              <w:rPr>
                <w:lang w:val="es-CL"/>
              </w:rPr>
              <w:t xml:space="preserve">Comienza a entender las conductas seguras e inseguras. </w:t>
            </w:r>
            <w:r w:rsidR="00D00643" w:rsidRPr="004D4BDA">
              <w:rPr>
                <w:b/>
              </w:rPr>
              <w:t>(PHD)</w:t>
            </w:r>
          </w:p>
        </w:tc>
        <w:tc>
          <w:tcPr>
            <w:tcW w:w="3685" w:type="dxa"/>
            <w:gridSpan w:val="5"/>
            <w:vMerge w:val="restart"/>
            <w:tcBorders>
              <w:top w:val="single" w:sz="4" w:space="0" w:color="000000"/>
              <w:left w:val="single" w:sz="4" w:space="0" w:color="000000"/>
              <w:right w:val="single" w:sz="4" w:space="0" w:color="000000"/>
            </w:tcBorders>
            <w:shd w:val="clear" w:color="auto" w:fill="FFFFFF" w:themeFill="background1"/>
          </w:tcPr>
          <w:p w14:paraId="58E9BBF4" w14:textId="19AFA1BB" w:rsidR="00D00643" w:rsidRPr="004D4BDA" w:rsidRDefault="004D4BDA" w:rsidP="009A548D">
            <w:pPr>
              <w:pStyle w:val="TableParagraph"/>
              <w:spacing w:before="76" w:line="249" w:lineRule="auto"/>
              <w:ind w:left="198" w:right="632"/>
              <w:rPr>
                <w:lang w:val="es-CL"/>
              </w:rPr>
            </w:pPr>
            <w:r w:rsidRPr="004D4BDA">
              <w:rPr>
                <w:lang w:val="es-CL"/>
              </w:rPr>
              <w:t>Describe el propósito de las reglas.</w:t>
            </w:r>
          </w:p>
          <w:p w14:paraId="19DC635F" w14:textId="77777777" w:rsidR="00D00643" w:rsidRPr="004D4BDA" w:rsidRDefault="00D00643" w:rsidP="009A548D">
            <w:pPr>
              <w:pStyle w:val="TableParagraph"/>
              <w:spacing w:before="10"/>
              <w:rPr>
                <w:b/>
                <w:sz w:val="21"/>
                <w:lang w:val="es-CL"/>
              </w:rPr>
            </w:pPr>
          </w:p>
          <w:p w14:paraId="36DD0449" w14:textId="151FDC26" w:rsidR="00D00643" w:rsidRPr="004D4BDA" w:rsidRDefault="004D4BDA" w:rsidP="004D4BDA">
            <w:pPr>
              <w:pStyle w:val="TableParagraph"/>
              <w:spacing w:line="225" w:lineRule="auto"/>
              <w:ind w:left="198" w:right="283"/>
              <w:rPr>
                <w:color w:val="FF0000"/>
                <w:lang w:val="es-CL"/>
              </w:rPr>
            </w:pPr>
            <w:r w:rsidRPr="004D4BDA">
              <w:rPr>
                <w:lang w:val="es-CL"/>
              </w:rPr>
              <w:t>Colabora con sus compañeros para desarrollar formas de convivencia armoniosa en el salón de clases.</w:t>
            </w:r>
          </w:p>
        </w:tc>
        <w:tc>
          <w:tcPr>
            <w:tcW w:w="3686" w:type="dxa"/>
            <w:gridSpan w:val="5"/>
            <w:vMerge w:val="restart"/>
            <w:tcBorders>
              <w:top w:val="single" w:sz="4" w:space="0" w:color="000000"/>
              <w:left w:val="single" w:sz="4" w:space="0" w:color="000000"/>
              <w:right w:val="single" w:sz="4" w:space="0" w:color="000000"/>
            </w:tcBorders>
            <w:shd w:val="clear" w:color="auto" w:fill="FFFFFF" w:themeFill="background1"/>
          </w:tcPr>
          <w:p w14:paraId="57FA3704" w14:textId="799CC4F8" w:rsidR="00D00643" w:rsidRPr="004D4BDA" w:rsidRDefault="004D4BDA" w:rsidP="00D00643">
            <w:pPr>
              <w:pStyle w:val="TableParagraph"/>
              <w:spacing w:before="78" w:line="225" w:lineRule="auto"/>
              <w:ind w:left="198" w:right="221"/>
              <w:rPr>
                <w:b/>
                <w:lang w:val="es-CL"/>
              </w:rPr>
            </w:pPr>
            <w:r w:rsidRPr="004D4BDA">
              <w:rPr>
                <w:lang w:val="es-CL"/>
              </w:rPr>
              <w:t>Participa en juegos conjuntos, como el uso de objetivos coordinados, la planificación, los roles y los juegos con reglas con al menos otro niño a la vez.</w:t>
            </w:r>
            <w:r>
              <w:rPr>
                <w:lang w:val="es-CL"/>
              </w:rPr>
              <w:t xml:space="preserve"> </w:t>
            </w:r>
            <w:r w:rsidR="00D00643" w:rsidRPr="004D4BDA">
              <w:rPr>
                <w:b/>
                <w:lang w:val="es-CL"/>
              </w:rPr>
              <w:t>(SE)</w:t>
            </w:r>
          </w:p>
          <w:p w14:paraId="351D6DC5" w14:textId="77777777" w:rsidR="00D00643" w:rsidRPr="004D4BDA" w:rsidRDefault="00D00643" w:rsidP="00D00643">
            <w:pPr>
              <w:pStyle w:val="TableParagraph"/>
              <w:spacing w:before="6"/>
              <w:ind w:right="221"/>
              <w:rPr>
                <w:b/>
                <w:color w:val="FF0000"/>
                <w:lang w:val="es-CL"/>
              </w:rPr>
            </w:pPr>
          </w:p>
          <w:p w14:paraId="4508E5D3" w14:textId="6E8D3522" w:rsidR="00D00643" w:rsidRPr="004D4BDA" w:rsidRDefault="004D4BDA" w:rsidP="0065374B">
            <w:pPr>
              <w:pStyle w:val="TableParagraph"/>
              <w:spacing w:line="225" w:lineRule="auto"/>
              <w:ind w:left="198" w:right="221"/>
              <w:rPr>
                <w:b/>
                <w:color w:val="FF0000"/>
                <w:lang w:val="es-CL"/>
              </w:rPr>
            </w:pPr>
            <w:r w:rsidRPr="000F79F0">
              <w:rPr>
                <w:lang w:val="es-CL"/>
              </w:rPr>
              <w:t xml:space="preserve">Planifica escenarios de juego, como </w:t>
            </w:r>
            <w:r w:rsidR="0065374B">
              <w:rPr>
                <w:lang w:val="es-CL"/>
              </w:rPr>
              <w:t>la actividad teatral</w:t>
            </w:r>
            <w:r w:rsidRPr="000F79F0">
              <w:rPr>
                <w:lang w:val="es-CL"/>
              </w:rPr>
              <w:t xml:space="preserve"> o construcción, estableciendo roles para </w:t>
            </w:r>
            <w:r>
              <w:rPr>
                <w:lang w:val="es-CL"/>
              </w:rPr>
              <w:t>jugar</w:t>
            </w:r>
            <w:r w:rsidRPr="000F79F0">
              <w:rPr>
                <w:lang w:val="es-CL"/>
              </w:rPr>
              <w:t>, usando materiales apropiados y generando escenarios adecuados para su representación.</w:t>
            </w:r>
            <w:r>
              <w:rPr>
                <w:lang w:val="es-CL"/>
              </w:rPr>
              <w:t xml:space="preserve"> </w:t>
            </w:r>
            <w:r w:rsidRPr="0065374B">
              <w:rPr>
                <w:b/>
                <w:lang w:val="es-CL"/>
              </w:rPr>
              <w:t>(ATL)</w:t>
            </w:r>
          </w:p>
        </w:tc>
        <w:tc>
          <w:tcPr>
            <w:tcW w:w="3544" w:type="dxa"/>
            <w:gridSpan w:val="2"/>
            <w:tcBorders>
              <w:top w:val="single" w:sz="4" w:space="0" w:color="000000"/>
              <w:left w:val="single" w:sz="4" w:space="0" w:color="000000"/>
              <w:bottom w:val="nil"/>
            </w:tcBorders>
            <w:shd w:val="clear" w:color="auto" w:fill="FFFFFF" w:themeFill="background1"/>
          </w:tcPr>
          <w:p w14:paraId="01659F88" w14:textId="67BB661F" w:rsidR="00D00643" w:rsidRPr="00407E76" w:rsidRDefault="00407E76" w:rsidP="009A548D">
            <w:pPr>
              <w:pStyle w:val="TableParagraph"/>
              <w:spacing w:before="78" w:line="225" w:lineRule="auto"/>
              <w:ind w:left="198" w:right="139"/>
              <w:rPr>
                <w:lang w:val="es-CL"/>
              </w:rPr>
            </w:pPr>
            <w:r w:rsidRPr="00407E76">
              <w:rPr>
                <w:lang w:val="es-CL"/>
              </w:rPr>
              <w:t>Reconoce los derechos y responsabilidades de la ciudadanía:</w:t>
            </w:r>
          </w:p>
          <w:p w14:paraId="32A5C9A6" w14:textId="650261EC" w:rsidR="00D00643" w:rsidRPr="00407E76" w:rsidRDefault="00407E76" w:rsidP="00407E76">
            <w:pPr>
              <w:pStyle w:val="TableParagraph"/>
              <w:numPr>
                <w:ilvl w:val="0"/>
                <w:numId w:val="67"/>
              </w:numPr>
              <w:tabs>
                <w:tab w:val="left" w:pos="559"/>
              </w:tabs>
              <w:spacing w:before="3"/>
              <w:ind w:right="152"/>
              <w:rPr>
                <w:lang w:val="es-CL"/>
              </w:rPr>
            </w:pPr>
            <w:r w:rsidRPr="00407E76">
              <w:rPr>
                <w:lang w:val="es-CL"/>
              </w:rPr>
              <w:t>Elementos de juego limpio, juego limpio y la idea de tratar a los demás como uno quiere que lo traten</w:t>
            </w:r>
          </w:p>
          <w:p w14:paraId="6ECE8C69" w14:textId="77777777" w:rsidR="00407E76" w:rsidRPr="00407E76" w:rsidRDefault="00407E76" w:rsidP="00407E76">
            <w:pPr>
              <w:pStyle w:val="TableParagraph"/>
              <w:numPr>
                <w:ilvl w:val="0"/>
                <w:numId w:val="67"/>
              </w:numPr>
              <w:tabs>
                <w:tab w:val="left" w:pos="559"/>
              </w:tabs>
              <w:spacing w:before="7"/>
              <w:ind w:right="299"/>
              <w:rPr>
                <w:lang w:val="es-CL"/>
              </w:rPr>
            </w:pPr>
            <w:r w:rsidRPr="00407E76">
              <w:rPr>
                <w:lang w:val="es-CL"/>
              </w:rPr>
              <w:t>Importancia de la participación y la cooperación en el aula y en la comunidad</w:t>
            </w:r>
          </w:p>
          <w:p w14:paraId="2DC85B99" w14:textId="6AA51336" w:rsidR="00D00643" w:rsidRPr="00407E76" w:rsidRDefault="00407E76" w:rsidP="00407E76">
            <w:pPr>
              <w:pStyle w:val="TableParagraph"/>
              <w:numPr>
                <w:ilvl w:val="0"/>
                <w:numId w:val="67"/>
              </w:numPr>
              <w:tabs>
                <w:tab w:val="left" w:pos="559"/>
              </w:tabs>
              <w:spacing w:before="7" w:line="218" w:lineRule="auto"/>
              <w:ind w:right="299"/>
              <w:rPr>
                <w:lang w:val="es-CL"/>
              </w:rPr>
            </w:pPr>
            <w:r w:rsidRPr="00407E76">
              <w:rPr>
                <w:lang w:val="es-CL"/>
              </w:rPr>
              <w:t>Por qué hay reglas y consecuencias por violarlas</w:t>
            </w:r>
          </w:p>
          <w:p w14:paraId="7A6EB8A2" w14:textId="14C56FE8" w:rsidR="00D00643" w:rsidRPr="00407E76" w:rsidRDefault="00407E76" w:rsidP="00407E76">
            <w:pPr>
              <w:pStyle w:val="TableParagraph"/>
              <w:numPr>
                <w:ilvl w:val="0"/>
                <w:numId w:val="67"/>
              </w:numPr>
              <w:tabs>
                <w:tab w:val="left" w:pos="559"/>
              </w:tabs>
              <w:spacing w:before="13" w:line="216" w:lineRule="auto"/>
              <w:ind w:right="237"/>
              <w:rPr>
                <w:b/>
                <w:color w:val="FF0000"/>
                <w:lang w:val="es-CL"/>
              </w:rPr>
            </w:pPr>
            <w:r w:rsidRPr="00407E76">
              <w:rPr>
                <w:lang w:val="es-CL"/>
              </w:rPr>
              <w:t xml:space="preserve">Responsabilidad de votar (cada voto cuenta) </w:t>
            </w:r>
            <w:r w:rsidR="00D00643" w:rsidRPr="00407E76">
              <w:rPr>
                <w:b/>
                <w:lang w:val="es-CL"/>
              </w:rPr>
              <w:t>(CG)</w:t>
            </w:r>
          </w:p>
        </w:tc>
      </w:tr>
      <w:tr w:rsidR="00D00643" w14:paraId="12329E74" w14:textId="77777777" w:rsidTr="00407E7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669"/>
        </w:trPr>
        <w:tc>
          <w:tcPr>
            <w:tcW w:w="3828" w:type="dxa"/>
            <w:gridSpan w:val="2"/>
            <w:vMerge/>
            <w:tcBorders>
              <w:top w:val="nil"/>
              <w:right w:val="single" w:sz="4" w:space="0" w:color="000000"/>
            </w:tcBorders>
            <w:shd w:val="clear" w:color="auto" w:fill="FFFFFF" w:themeFill="background1"/>
          </w:tcPr>
          <w:p w14:paraId="2767383F" w14:textId="77777777" w:rsidR="00D00643" w:rsidRPr="00407E76" w:rsidRDefault="00D00643" w:rsidP="009A548D">
            <w:pPr>
              <w:rPr>
                <w:sz w:val="2"/>
                <w:szCs w:val="2"/>
                <w:lang w:val="es-CL"/>
              </w:rPr>
            </w:pPr>
          </w:p>
        </w:tc>
        <w:tc>
          <w:tcPr>
            <w:tcW w:w="3685" w:type="dxa"/>
            <w:gridSpan w:val="5"/>
            <w:vMerge/>
            <w:tcBorders>
              <w:top w:val="nil"/>
              <w:left w:val="single" w:sz="4" w:space="0" w:color="000000"/>
              <w:right w:val="single" w:sz="4" w:space="0" w:color="000000"/>
            </w:tcBorders>
            <w:shd w:val="clear" w:color="auto" w:fill="FFFFFF" w:themeFill="background1"/>
          </w:tcPr>
          <w:p w14:paraId="3DE592EB" w14:textId="77777777" w:rsidR="00D00643" w:rsidRPr="00407E76" w:rsidRDefault="00D00643" w:rsidP="009A548D">
            <w:pPr>
              <w:rPr>
                <w:sz w:val="2"/>
                <w:szCs w:val="2"/>
                <w:lang w:val="es-CL"/>
              </w:rPr>
            </w:pPr>
          </w:p>
        </w:tc>
        <w:tc>
          <w:tcPr>
            <w:tcW w:w="3686" w:type="dxa"/>
            <w:gridSpan w:val="5"/>
            <w:vMerge/>
            <w:tcBorders>
              <w:top w:val="nil"/>
              <w:left w:val="single" w:sz="4" w:space="0" w:color="000000"/>
              <w:right w:val="single" w:sz="4" w:space="0" w:color="000000"/>
            </w:tcBorders>
            <w:shd w:val="clear" w:color="auto" w:fill="FFFFFF" w:themeFill="background1"/>
          </w:tcPr>
          <w:p w14:paraId="2B420688" w14:textId="77777777" w:rsidR="00D00643" w:rsidRPr="00407E76" w:rsidRDefault="00D00643" w:rsidP="009A548D">
            <w:pPr>
              <w:rPr>
                <w:sz w:val="2"/>
                <w:szCs w:val="2"/>
                <w:lang w:val="es-CL"/>
              </w:rPr>
            </w:pPr>
          </w:p>
        </w:tc>
        <w:tc>
          <w:tcPr>
            <w:tcW w:w="3544" w:type="dxa"/>
            <w:gridSpan w:val="2"/>
            <w:tcBorders>
              <w:top w:val="nil"/>
              <w:left w:val="single" w:sz="4" w:space="0" w:color="000000"/>
              <w:bottom w:val="nil"/>
            </w:tcBorders>
            <w:shd w:val="clear" w:color="auto" w:fill="FFFFFF" w:themeFill="background1"/>
          </w:tcPr>
          <w:p w14:paraId="1F015BFC" w14:textId="36C7B41D" w:rsidR="00D00643" w:rsidRPr="00407E76" w:rsidRDefault="00407E76" w:rsidP="00407E76">
            <w:pPr>
              <w:pStyle w:val="TableParagraph"/>
              <w:spacing w:before="178" w:line="225" w:lineRule="auto"/>
              <w:ind w:left="186" w:right="187"/>
              <w:rPr>
                <w:b/>
              </w:rPr>
            </w:pPr>
            <w:r w:rsidRPr="00407E76">
              <w:rPr>
                <w:lang w:val="es-CL"/>
              </w:rPr>
              <w:t>Discute las diferencias entre necesidades y deseos.</w:t>
            </w:r>
            <w:r w:rsidR="00D00643" w:rsidRPr="00407E76">
              <w:rPr>
                <w:spacing w:val="1"/>
                <w:lang w:val="es-CL"/>
              </w:rPr>
              <w:t xml:space="preserve"> </w:t>
            </w:r>
            <w:r w:rsidR="00D00643" w:rsidRPr="00407E76">
              <w:rPr>
                <w:b/>
              </w:rPr>
              <w:t>(E)</w:t>
            </w:r>
          </w:p>
        </w:tc>
      </w:tr>
      <w:tr w:rsidR="00D00643" w:rsidRPr="00407E76" w14:paraId="01BE84F8" w14:textId="77777777" w:rsidTr="0022444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795"/>
        </w:trPr>
        <w:tc>
          <w:tcPr>
            <w:tcW w:w="3828" w:type="dxa"/>
            <w:gridSpan w:val="2"/>
            <w:vMerge/>
            <w:tcBorders>
              <w:top w:val="nil"/>
              <w:right w:val="single" w:sz="4" w:space="0" w:color="000000"/>
            </w:tcBorders>
            <w:shd w:val="clear" w:color="auto" w:fill="FFFFFF" w:themeFill="background1"/>
          </w:tcPr>
          <w:p w14:paraId="3AF57BB1" w14:textId="77777777" w:rsidR="00D00643" w:rsidRDefault="00D00643" w:rsidP="009A548D">
            <w:pPr>
              <w:rPr>
                <w:sz w:val="2"/>
                <w:szCs w:val="2"/>
              </w:rPr>
            </w:pPr>
          </w:p>
        </w:tc>
        <w:tc>
          <w:tcPr>
            <w:tcW w:w="3685" w:type="dxa"/>
            <w:gridSpan w:val="5"/>
            <w:vMerge/>
            <w:tcBorders>
              <w:top w:val="nil"/>
              <w:left w:val="single" w:sz="4" w:space="0" w:color="000000"/>
              <w:right w:val="single" w:sz="4" w:space="0" w:color="000000"/>
            </w:tcBorders>
            <w:shd w:val="clear" w:color="auto" w:fill="FFFFFF" w:themeFill="background1"/>
          </w:tcPr>
          <w:p w14:paraId="76970DF0" w14:textId="77777777" w:rsidR="00D00643" w:rsidRDefault="00D00643" w:rsidP="009A548D">
            <w:pPr>
              <w:rPr>
                <w:sz w:val="2"/>
                <w:szCs w:val="2"/>
              </w:rPr>
            </w:pPr>
          </w:p>
        </w:tc>
        <w:tc>
          <w:tcPr>
            <w:tcW w:w="3686" w:type="dxa"/>
            <w:gridSpan w:val="5"/>
            <w:vMerge/>
            <w:tcBorders>
              <w:top w:val="nil"/>
              <w:left w:val="single" w:sz="4" w:space="0" w:color="000000"/>
              <w:right w:val="single" w:sz="4" w:space="0" w:color="000000"/>
            </w:tcBorders>
            <w:shd w:val="clear" w:color="auto" w:fill="FFFFFF" w:themeFill="background1"/>
          </w:tcPr>
          <w:p w14:paraId="1BFEABD2" w14:textId="77777777" w:rsidR="00D00643" w:rsidRDefault="00D00643" w:rsidP="009A548D">
            <w:pPr>
              <w:rPr>
                <w:sz w:val="2"/>
                <w:szCs w:val="2"/>
              </w:rPr>
            </w:pPr>
          </w:p>
        </w:tc>
        <w:tc>
          <w:tcPr>
            <w:tcW w:w="3544" w:type="dxa"/>
            <w:gridSpan w:val="2"/>
            <w:tcBorders>
              <w:top w:val="nil"/>
              <w:left w:val="single" w:sz="4" w:space="0" w:color="000000"/>
              <w:bottom w:val="nil"/>
            </w:tcBorders>
            <w:shd w:val="clear" w:color="auto" w:fill="FFFFFF" w:themeFill="background1"/>
          </w:tcPr>
          <w:p w14:paraId="20E163CD" w14:textId="73409C6B" w:rsidR="00D00643" w:rsidRPr="00407E76" w:rsidRDefault="00407E76" w:rsidP="00407E76">
            <w:pPr>
              <w:pStyle w:val="TableParagraph"/>
              <w:spacing w:before="125"/>
              <w:ind w:left="186"/>
              <w:rPr>
                <w:lang w:val="es-CL"/>
              </w:rPr>
            </w:pPr>
            <w:r w:rsidRPr="00407E76">
              <w:rPr>
                <w:lang w:val="es-CL"/>
              </w:rPr>
              <w:t>Reconocer las distintas formas de moneda estadounidense</w:t>
            </w:r>
            <w:r w:rsidR="00D00643" w:rsidRPr="00407E76">
              <w:rPr>
                <w:lang w:val="es-CL"/>
              </w:rPr>
              <w:t>.</w:t>
            </w:r>
            <w:r w:rsidR="00D00643" w:rsidRPr="00407E76">
              <w:rPr>
                <w:spacing w:val="-2"/>
                <w:lang w:val="es-CL"/>
              </w:rPr>
              <w:t xml:space="preserve"> </w:t>
            </w:r>
            <w:r w:rsidR="00D00643" w:rsidRPr="00407E76">
              <w:rPr>
                <w:b/>
                <w:lang w:val="es-CL"/>
              </w:rPr>
              <w:t>(E)</w:t>
            </w:r>
          </w:p>
        </w:tc>
      </w:tr>
      <w:tr w:rsidR="00D00643" w14:paraId="5573C6BD" w14:textId="77777777" w:rsidTr="0022444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1144"/>
        </w:trPr>
        <w:tc>
          <w:tcPr>
            <w:tcW w:w="3828" w:type="dxa"/>
            <w:gridSpan w:val="2"/>
            <w:vMerge/>
            <w:tcBorders>
              <w:top w:val="nil"/>
              <w:right w:val="single" w:sz="4" w:space="0" w:color="000000"/>
            </w:tcBorders>
            <w:shd w:val="clear" w:color="auto" w:fill="FFFFFF" w:themeFill="background1"/>
          </w:tcPr>
          <w:p w14:paraId="04FFDB3D" w14:textId="77777777" w:rsidR="00D00643" w:rsidRPr="00407E76" w:rsidRDefault="00D00643" w:rsidP="009A548D">
            <w:pPr>
              <w:rPr>
                <w:sz w:val="2"/>
                <w:szCs w:val="2"/>
                <w:lang w:val="es-CL"/>
              </w:rPr>
            </w:pPr>
          </w:p>
        </w:tc>
        <w:tc>
          <w:tcPr>
            <w:tcW w:w="3685" w:type="dxa"/>
            <w:gridSpan w:val="5"/>
            <w:vMerge/>
            <w:tcBorders>
              <w:top w:val="nil"/>
              <w:left w:val="single" w:sz="4" w:space="0" w:color="000000"/>
              <w:right w:val="single" w:sz="4" w:space="0" w:color="000000"/>
            </w:tcBorders>
            <w:shd w:val="clear" w:color="auto" w:fill="FFFFFF" w:themeFill="background1"/>
          </w:tcPr>
          <w:p w14:paraId="668A6F07" w14:textId="77777777" w:rsidR="00D00643" w:rsidRPr="00407E76" w:rsidRDefault="00D00643" w:rsidP="009A548D">
            <w:pPr>
              <w:rPr>
                <w:sz w:val="2"/>
                <w:szCs w:val="2"/>
                <w:lang w:val="es-CL"/>
              </w:rPr>
            </w:pPr>
          </w:p>
        </w:tc>
        <w:tc>
          <w:tcPr>
            <w:tcW w:w="3686" w:type="dxa"/>
            <w:gridSpan w:val="5"/>
            <w:vMerge/>
            <w:tcBorders>
              <w:top w:val="nil"/>
              <w:left w:val="single" w:sz="4" w:space="0" w:color="000000"/>
              <w:right w:val="single" w:sz="4" w:space="0" w:color="000000"/>
            </w:tcBorders>
            <w:shd w:val="clear" w:color="auto" w:fill="FFFFFF" w:themeFill="background1"/>
          </w:tcPr>
          <w:p w14:paraId="67D25565" w14:textId="77777777" w:rsidR="00D00643" w:rsidRPr="00407E76" w:rsidRDefault="00D00643" w:rsidP="009A548D">
            <w:pPr>
              <w:rPr>
                <w:sz w:val="2"/>
                <w:szCs w:val="2"/>
                <w:lang w:val="es-CL"/>
              </w:rPr>
            </w:pPr>
          </w:p>
        </w:tc>
        <w:tc>
          <w:tcPr>
            <w:tcW w:w="3544" w:type="dxa"/>
            <w:gridSpan w:val="2"/>
            <w:tcBorders>
              <w:top w:val="nil"/>
              <w:left w:val="single" w:sz="4" w:space="0" w:color="000000"/>
            </w:tcBorders>
            <w:shd w:val="clear" w:color="auto" w:fill="FFFFFF" w:themeFill="background1"/>
          </w:tcPr>
          <w:p w14:paraId="0B22E9E6" w14:textId="6990698C" w:rsidR="00D00643" w:rsidRPr="00954816" w:rsidRDefault="00407E76" w:rsidP="00407E76">
            <w:pPr>
              <w:pStyle w:val="TableParagraph"/>
              <w:spacing w:before="115" w:line="225" w:lineRule="auto"/>
              <w:ind w:left="186" w:right="142"/>
              <w:rPr>
                <w:b/>
                <w:color w:val="FF0000"/>
              </w:rPr>
            </w:pPr>
            <w:r w:rsidRPr="00407E76">
              <w:rPr>
                <w:lang w:val="es-CL"/>
              </w:rPr>
              <w:t>Reconoce que las personas usan el dinero para comprar bienes y servicios.</w:t>
            </w:r>
            <w:r w:rsidR="00D00643" w:rsidRPr="00407E76">
              <w:rPr>
                <w:spacing w:val="-1"/>
                <w:lang w:val="es-CL"/>
              </w:rPr>
              <w:t xml:space="preserve"> </w:t>
            </w:r>
            <w:r w:rsidR="00D00643" w:rsidRPr="00407E76">
              <w:rPr>
                <w:b/>
              </w:rPr>
              <w:t>(E)</w:t>
            </w:r>
          </w:p>
        </w:tc>
      </w:tr>
      <w:tr w:rsidR="00EF12F9" w14:paraId="27C045C5" w14:textId="77777777" w:rsidTr="004A1961">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47"/>
        </w:trPr>
        <w:tc>
          <w:tcPr>
            <w:tcW w:w="14743" w:type="dxa"/>
            <w:gridSpan w:val="14"/>
            <w:shd w:val="clear" w:color="auto" w:fill="BF0D3E" w:themeFill="accent2"/>
            <w:vAlign w:val="center"/>
          </w:tcPr>
          <w:p w14:paraId="287B92ED" w14:textId="484ACDE8" w:rsidR="00EF12F9" w:rsidRPr="000D3076" w:rsidRDefault="00EF12F9" w:rsidP="00EF12F9">
            <w:pPr>
              <w:pStyle w:val="TableParagraph"/>
              <w:ind w:left="90" w:right="86" w:hanging="14"/>
              <w:jc w:val="center"/>
              <w:rPr>
                <w:rFonts w:ascii="Roboto"/>
                <w:b/>
                <w:sz w:val="28"/>
                <w:lang w:val="es-CL"/>
              </w:rPr>
            </w:pPr>
            <w:r w:rsidRPr="000D3076">
              <w:rPr>
                <w:b/>
                <w:color w:val="FFFFFF"/>
                <w:sz w:val="32"/>
                <w:szCs w:val="28"/>
                <w:lang w:val="es-CL"/>
              </w:rPr>
              <w:lastRenderedPageBreak/>
              <w:t>ESTUDIOS SOCIALES</w:t>
            </w:r>
          </w:p>
        </w:tc>
      </w:tr>
      <w:tr w:rsidR="00EF12F9" w14:paraId="549E0C76" w14:textId="77777777" w:rsidTr="0095481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57"/>
        </w:trPr>
        <w:tc>
          <w:tcPr>
            <w:tcW w:w="14743" w:type="dxa"/>
            <w:gridSpan w:val="14"/>
            <w:vAlign w:val="center"/>
          </w:tcPr>
          <w:p w14:paraId="68C7D0B1" w14:textId="7B30BA14" w:rsidR="00EF12F9" w:rsidRPr="000D3076" w:rsidRDefault="00EF12F9" w:rsidP="00EF12F9">
            <w:pPr>
              <w:pStyle w:val="TableParagraph"/>
              <w:ind w:left="90" w:right="86" w:hanging="14"/>
              <w:rPr>
                <w:rFonts w:ascii="Roboto"/>
                <w:b/>
                <w:sz w:val="28"/>
                <w:lang w:val="es-CL"/>
              </w:rPr>
            </w:pPr>
            <w:r w:rsidRPr="000D3076">
              <w:rPr>
                <w:rFonts w:ascii="Roboto"/>
                <w:b/>
                <w:sz w:val="28"/>
                <w:lang w:val="es-CL"/>
              </w:rPr>
              <w:t>ALINEAMIENTO - ASPECTO 2: COMUNIDAD</w:t>
            </w:r>
          </w:p>
        </w:tc>
      </w:tr>
      <w:tr w:rsidR="00954816" w:rsidRPr="00E05479" w14:paraId="736480F7" w14:textId="77777777" w:rsidTr="004A1961">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626"/>
        </w:trPr>
        <w:tc>
          <w:tcPr>
            <w:tcW w:w="3828" w:type="dxa"/>
            <w:gridSpan w:val="2"/>
            <w:tcBorders>
              <w:bottom w:val="single" w:sz="4" w:space="0" w:color="000000"/>
              <w:right w:val="single" w:sz="4" w:space="0" w:color="000000"/>
            </w:tcBorders>
            <w:shd w:val="clear" w:color="auto" w:fill="FDE3EA"/>
            <w:vAlign w:val="center"/>
          </w:tcPr>
          <w:p w14:paraId="4E50F5DD" w14:textId="3EDC7A88" w:rsidR="00954816" w:rsidRPr="000D3076" w:rsidRDefault="00954816" w:rsidP="004A1961">
            <w:pPr>
              <w:pStyle w:val="TableParagraph"/>
              <w:ind w:left="218" w:right="312"/>
              <w:jc w:val="center"/>
              <w:rPr>
                <w:b/>
                <w:lang w:val="es-CL"/>
              </w:rPr>
            </w:pPr>
            <w:r w:rsidRPr="000D3076">
              <w:rPr>
                <w:b/>
                <w:sz w:val="22"/>
                <w:szCs w:val="22"/>
                <w:lang w:val="es-CL"/>
              </w:rPr>
              <w:t xml:space="preserve">DIRECTRICES PARA BEBÉS </w:t>
            </w:r>
            <w:r w:rsidR="00A24FD2">
              <w:rPr>
                <w:b/>
                <w:sz w:val="22"/>
                <w:szCs w:val="22"/>
                <w:lang w:val="es-CL"/>
              </w:rPr>
              <w:t>E INFANTES</w:t>
            </w:r>
          </w:p>
        </w:tc>
        <w:tc>
          <w:tcPr>
            <w:tcW w:w="3827" w:type="dxa"/>
            <w:gridSpan w:val="6"/>
            <w:tcBorders>
              <w:left w:val="single" w:sz="4" w:space="0" w:color="000000"/>
              <w:bottom w:val="single" w:sz="4" w:space="0" w:color="000000"/>
              <w:right w:val="single" w:sz="4" w:space="0" w:color="000000"/>
            </w:tcBorders>
            <w:shd w:val="clear" w:color="auto" w:fill="FBC9D1"/>
            <w:vAlign w:val="center"/>
          </w:tcPr>
          <w:p w14:paraId="12F507D0" w14:textId="3E56A770" w:rsidR="00954816" w:rsidRPr="000D3076" w:rsidRDefault="00954816" w:rsidP="004A1961">
            <w:pPr>
              <w:pStyle w:val="TableParagraph"/>
              <w:ind w:left="218" w:right="312"/>
              <w:jc w:val="center"/>
              <w:rPr>
                <w:b/>
                <w:lang w:val="es-CL"/>
              </w:rPr>
            </w:pPr>
            <w:r w:rsidRPr="000D3076">
              <w:rPr>
                <w:b/>
                <w:sz w:val="22"/>
                <w:szCs w:val="22"/>
                <w:lang w:val="es-CL"/>
              </w:rPr>
              <w:t>ESTÁNDAR DE APRENDIZAJE TEMPRANO DE AZ</w:t>
            </w:r>
          </w:p>
        </w:tc>
        <w:tc>
          <w:tcPr>
            <w:tcW w:w="3686" w:type="dxa"/>
            <w:gridSpan w:val="5"/>
            <w:tcBorders>
              <w:left w:val="single" w:sz="4" w:space="0" w:color="000000"/>
              <w:bottom w:val="single" w:sz="4" w:space="0" w:color="000000"/>
              <w:right w:val="single" w:sz="4" w:space="0" w:color="000000"/>
            </w:tcBorders>
            <w:shd w:val="clear" w:color="auto" w:fill="F8A2B0"/>
            <w:vAlign w:val="center"/>
          </w:tcPr>
          <w:p w14:paraId="5D3978F3" w14:textId="5C3728E4" w:rsidR="00954816" w:rsidRPr="000D3076" w:rsidRDefault="00954816" w:rsidP="004A1961">
            <w:pPr>
              <w:pStyle w:val="TableParagraph"/>
              <w:ind w:left="218" w:right="312"/>
              <w:jc w:val="center"/>
              <w:rPr>
                <w:b/>
                <w:lang w:val="es-CL"/>
              </w:rPr>
            </w:pPr>
            <w:r w:rsidRPr="000D3076">
              <w:rPr>
                <w:b/>
                <w:sz w:val="22"/>
                <w:szCs w:val="22"/>
                <w:lang w:val="es-CL"/>
              </w:rPr>
              <w:t>MARCO DE RESULTADOS DE APRENDIZAJE TEMPRANO DE HEAD START</w:t>
            </w:r>
          </w:p>
        </w:tc>
        <w:tc>
          <w:tcPr>
            <w:tcW w:w="3402" w:type="dxa"/>
            <w:tcBorders>
              <w:left w:val="single" w:sz="4" w:space="0" w:color="000000"/>
              <w:bottom w:val="single" w:sz="4" w:space="0" w:color="000000"/>
            </w:tcBorders>
            <w:shd w:val="clear" w:color="auto" w:fill="BF0D3E" w:themeFill="accent2"/>
            <w:vAlign w:val="center"/>
          </w:tcPr>
          <w:p w14:paraId="00E1D993" w14:textId="24E3C43C" w:rsidR="00954816" w:rsidRPr="000D3076" w:rsidRDefault="00954816" w:rsidP="00057F3D">
            <w:pPr>
              <w:pStyle w:val="TableParagraph"/>
              <w:ind w:left="218" w:right="312"/>
              <w:jc w:val="center"/>
              <w:rPr>
                <w:b/>
                <w:lang w:val="es-CL"/>
              </w:rPr>
            </w:pPr>
            <w:r w:rsidRPr="000D3076">
              <w:rPr>
                <w:b/>
                <w:color w:val="FFFFFF" w:themeColor="background1"/>
                <w:sz w:val="22"/>
                <w:szCs w:val="22"/>
                <w:lang w:val="es-CL"/>
              </w:rPr>
              <w:t>ESTÁNDAR DE K</w:t>
            </w:r>
            <w:r w:rsidR="00057F3D">
              <w:rPr>
                <w:b/>
                <w:color w:val="FFFFFF" w:themeColor="background1"/>
                <w:sz w:val="22"/>
                <w:szCs w:val="22"/>
                <w:lang w:val="es-CL"/>
              </w:rPr>
              <w:t>ÍNDER</w:t>
            </w:r>
            <w:r w:rsidRPr="000D3076">
              <w:rPr>
                <w:b/>
                <w:color w:val="FFFFFF" w:themeColor="background1"/>
                <w:sz w:val="22"/>
                <w:szCs w:val="22"/>
                <w:lang w:val="es-CL"/>
              </w:rPr>
              <w:t xml:space="preserve"> DE AZ</w:t>
            </w:r>
          </w:p>
        </w:tc>
      </w:tr>
      <w:tr w:rsidR="006C5238" w14:paraId="69EE7BE5" w14:textId="77777777" w:rsidTr="0030108A">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1837"/>
        </w:trPr>
        <w:tc>
          <w:tcPr>
            <w:tcW w:w="3828" w:type="dxa"/>
            <w:gridSpan w:val="2"/>
            <w:tcBorders>
              <w:top w:val="single" w:sz="4" w:space="0" w:color="000000"/>
              <w:bottom w:val="nil"/>
              <w:right w:val="single" w:sz="4" w:space="0" w:color="000000"/>
            </w:tcBorders>
            <w:shd w:val="clear" w:color="auto" w:fill="FFFFFF" w:themeFill="background1"/>
          </w:tcPr>
          <w:p w14:paraId="71B47625" w14:textId="425C355C" w:rsidR="006C5238" w:rsidRPr="000D3076" w:rsidRDefault="00407E76" w:rsidP="004A1961">
            <w:pPr>
              <w:pStyle w:val="TableParagraph"/>
              <w:ind w:left="190" w:right="180"/>
              <w:rPr>
                <w:b/>
                <w:sz w:val="23"/>
                <w:szCs w:val="23"/>
                <w:lang w:val="es-CL"/>
              </w:rPr>
            </w:pPr>
            <w:r w:rsidRPr="000D3076">
              <w:rPr>
                <w:sz w:val="23"/>
                <w:szCs w:val="23"/>
                <w:lang w:val="es-CL"/>
              </w:rPr>
              <w:t xml:space="preserve">Muestra capacidad para </w:t>
            </w:r>
            <w:r w:rsidR="00826E01" w:rsidRPr="000D3076">
              <w:rPr>
                <w:sz w:val="23"/>
                <w:szCs w:val="23"/>
                <w:lang w:val="es-CL"/>
              </w:rPr>
              <w:t>enfrent</w:t>
            </w:r>
            <w:r w:rsidRPr="000D3076">
              <w:rPr>
                <w:sz w:val="23"/>
                <w:szCs w:val="23"/>
                <w:lang w:val="es-CL"/>
              </w:rPr>
              <w:t>ar el estrés.</w:t>
            </w:r>
            <w:r w:rsidR="00826E01" w:rsidRPr="000D3076">
              <w:rPr>
                <w:sz w:val="23"/>
                <w:szCs w:val="23"/>
                <w:lang w:val="es-CL"/>
              </w:rPr>
              <w:t xml:space="preserve"> </w:t>
            </w:r>
            <w:r w:rsidR="006C5238" w:rsidRPr="000D3076">
              <w:rPr>
                <w:b/>
                <w:sz w:val="23"/>
                <w:szCs w:val="23"/>
                <w:lang w:val="es-CL"/>
              </w:rPr>
              <w:t>(SED)</w:t>
            </w:r>
          </w:p>
          <w:p w14:paraId="33255CE8" w14:textId="77777777" w:rsidR="006C5238" w:rsidRPr="000D3076" w:rsidRDefault="006C5238" w:rsidP="004A1961">
            <w:pPr>
              <w:pStyle w:val="TableParagraph"/>
              <w:ind w:right="180"/>
              <w:jc w:val="center"/>
              <w:rPr>
                <w:b/>
                <w:color w:val="FF0000"/>
                <w:sz w:val="23"/>
                <w:szCs w:val="23"/>
                <w:lang w:val="es-CL"/>
              </w:rPr>
            </w:pPr>
          </w:p>
          <w:p w14:paraId="3B6A06AD" w14:textId="7809D9CC" w:rsidR="006C5238" w:rsidRPr="000D3076" w:rsidRDefault="00826E01" w:rsidP="004A1961">
            <w:pPr>
              <w:pStyle w:val="TableParagraph"/>
              <w:ind w:left="190"/>
              <w:rPr>
                <w:b/>
                <w:color w:val="FF0000"/>
                <w:lang w:val="es-CL"/>
              </w:rPr>
            </w:pPr>
            <w:r w:rsidRPr="000D3076">
              <w:rPr>
                <w:sz w:val="23"/>
                <w:szCs w:val="23"/>
                <w:lang w:val="es-CL"/>
              </w:rPr>
              <w:t xml:space="preserve">Comienza a reconocer y responder a los sentimientos y emociones de otros niños. </w:t>
            </w:r>
            <w:r w:rsidR="006C5238" w:rsidRPr="000D3076">
              <w:rPr>
                <w:b/>
                <w:sz w:val="23"/>
                <w:szCs w:val="23"/>
                <w:lang w:val="es-CL"/>
              </w:rPr>
              <w:t>(SED)</w:t>
            </w:r>
          </w:p>
        </w:tc>
        <w:tc>
          <w:tcPr>
            <w:tcW w:w="3827" w:type="dxa"/>
            <w:gridSpan w:val="6"/>
            <w:tcBorders>
              <w:top w:val="single" w:sz="4" w:space="0" w:color="000000"/>
              <w:left w:val="single" w:sz="4" w:space="0" w:color="000000"/>
              <w:bottom w:val="nil"/>
              <w:right w:val="single" w:sz="4" w:space="0" w:color="000000"/>
            </w:tcBorders>
            <w:shd w:val="clear" w:color="auto" w:fill="FFFFFF" w:themeFill="background1"/>
          </w:tcPr>
          <w:p w14:paraId="6D8EDEE1" w14:textId="33E4BAE8" w:rsidR="006C5238" w:rsidRPr="000D3076" w:rsidRDefault="004A1961" w:rsidP="004A1961">
            <w:pPr>
              <w:pStyle w:val="TableParagraph"/>
              <w:ind w:left="187"/>
              <w:rPr>
                <w:color w:val="FF0000"/>
                <w:lang w:val="es-CL"/>
              </w:rPr>
            </w:pPr>
            <w:r w:rsidRPr="000D3076">
              <w:rPr>
                <w:lang w:val="es-CL"/>
              </w:rPr>
              <w:t>Reconoce que las personas tienen deseos y deben elegir porque los recursos y los materiales son limitados.</w:t>
            </w:r>
          </w:p>
        </w:tc>
        <w:tc>
          <w:tcPr>
            <w:tcW w:w="3686" w:type="dxa"/>
            <w:gridSpan w:val="5"/>
            <w:vMerge w:val="restart"/>
            <w:tcBorders>
              <w:top w:val="single" w:sz="4" w:space="0" w:color="000000"/>
              <w:left w:val="single" w:sz="4" w:space="0" w:color="000000"/>
              <w:right w:val="single" w:sz="4" w:space="0" w:color="000000"/>
            </w:tcBorders>
            <w:shd w:val="clear" w:color="auto" w:fill="FFFFFF" w:themeFill="background1"/>
          </w:tcPr>
          <w:p w14:paraId="1D095B3F" w14:textId="61BF0379" w:rsidR="006C5238" w:rsidRPr="000D3076" w:rsidRDefault="00121AD5" w:rsidP="00EF12F9">
            <w:pPr>
              <w:pStyle w:val="TableParagraph"/>
              <w:ind w:left="198" w:right="685"/>
              <w:rPr>
                <w:lang w:val="es-CL"/>
              </w:rPr>
            </w:pPr>
            <w:r w:rsidRPr="000D3076">
              <w:rPr>
                <w:lang w:val="es-CL"/>
              </w:rPr>
              <w:t>Hace declaraciones empáticas a los adultos o a otros niños.</w:t>
            </w:r>
          </w:p>
          <w:p w14:paraId="045BC278" w14:textId="77777777" w:rsidR="0081563D" w:rsidRPr="000D3076" w:rsidRDefault="0081563D" w:rsidP="00EF12F9">
            <w:pPr>
              <w:pStyle w:val="TableParagraph"/>
              <w:ind w:left="198" w:right="391"/>
              <w:rPr>
                <w:color w:val="FF0000"/>
                <w:lang w:val="es-CL"/>
              </w:rPr>
            </w:pPr>
          </w:p>
          <w:p w14:paraId="0AFE3CF5" w14:textId="23A08D99" w:rsidR="006C5238" w:rsidRPr="000D3076" w:rsidRDefault="00392B9C" w:rsidP="00361FA8">
            <w:pPr>
              <w:pStyle w:val="TableParagraph"/>
              <w:ind w:left="198" w:right="391"/>
              <w:rPr>
                <w:b/>
                <w:color w:val="FF0000"/>
                <w:lang w:val="es-CL"/>
              </w:rPr>
            </w:pPr>
            <w:r w:rsidRPr="000D3076">
              <w:rPr>
                <w:lang w:val="es-CL"/>
              </w:rPr>
              <w:t>Ofrece apoyo a los adultos u otros niños que est</w:t>
            </w:r>
            <w:r w:rsidR="00361FA8" w:rsidRPr="000D3076">
              <w:rPr>
                <w:lang w:val="es-CL"/>
              </w:rPr>
              <w:t>én afligidos</w:t>
            </w:r>
            <w:r w:rsidRPr="000D3076">
              <w:rPr>
                <w:lang w:val="es-CL"/>
              </w:rPr>
              <w:t xml:space="preserve">. </w:t>
            </w:r>
            <w:r w:rsidR="006C5238" w:rsidRPr="000D3076">
              <w:rPr>
                <w:b/>
                <w:lang w:val="es-CL"/>
              </w:rPr>
              <w:t>(SE)</w:t>
            </w:r>
          </w:p>
        </w:tc>
        <w:tc>
          <w:tcPr>
            <w:tcW w:w="3402" w:type="dxa"/>
            <w:tcBorders>
              <w:top w:val="single" w:sz="4" w:space="0" w:color="000000"/>
              <w:left w:val="single" w:sz="4" w:space="0" w:color="000000"/>
              <w:bottom w:val="nil"/>
            </w:tcBorders>
            <w:shd w:val="clear" w:color="auto" w:fill="FFFFFF" w:themeFill="background1"/>
          </w:tcPr>
          <w:p w14:paraId="002F8416" w14:textId="77777777" w:rsidR="006C5238" w:rsidRPr="000D3076" w:rsidRDefault="00361FA8" w:rsidP="00361FA8">
            <w:pPr>
              <w:pStyle w:val="TableParagraph"/>
              <w:ind w:left="197" w:right="142"/>
              <w:rPr>
                <w:b/>
                <w:sz w:val="23"/>
                <w:szCs w:val="23"/>
                <w:lang w:val="es-CL"/>
              </w:rPr>
            </w:pPr>
            <w:r w:rsidRPr="000D3076">
              <w:rPr>
                <w:sz w:val="23"/>
                <w:szCs w:val="23"/>
                <w:lang w:val="es-CL"/>
              </w:rPr>
              <w:t xml:space="preserve">Reconoce que las primeras civilizaciones mejoraron sus vidas gracias a los avances (por ejemplo, domesticación de animales, herramientas, métodos de cultivo, calendarios). </w:t>
            </w:r>
            <w:r w:rsidR="006C5238" w:rsidRPr="000D3076">
              <w:rPr>
                <w:b/>
                <w:sz w:val="23"/>
                <w:szCs w:val="23"/>
                <w:lang w:val="es-CL"/>
              </w:rPr>
              <w:t>(WH)</w:t>
            </w:r>
          </w:p>
          <w:p w14:paraId="567537E7" w14:textId="517492C6" w:rsidR="00361FA8" w:rsidRPr="000D3076" w:rsidRDefault="00361FA8" w:rsidP="00361FA8">
            <w:pPr>
              <w:pStyle w:val="TableParagraph"/>
              <w:ind w:left="197" w:right="287"/>
              <w:rPr>
                <w:b/>
                <w:color w:val="FF0000"/>
                <w:sz w:val="23"/>
                <w:szCs w:val="23"/>
                <w:lang w:val="es-CL"/>
              </w:rPr>
            </w:pPr>
          </w:p>
        </w:tc>
      </w:tr>
      <w:tr w:rsidR="006C5238" w:rsidRPr="000D3076" w14:paraId="0BBA1BA3" w14:textId="77777777" w:rsidTr="0030108A">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811"/>
        </w:trPr>
        <w:tc>
          <w:tcPr>
            <w:tcW w:w="3828" w:type="dxa"/>
            <w:gridSpan w:val="2"/>
            <w:tcBorders>
              <w:top w:val="nil"/>
              <w:bottom w:val="nil"/>
              <w:right w:val="single" w:sz="4" w:space="0" w:color="000000"/>
            </w:tcBorders>
            <w:shd w:val="clear" w:color="auto" w:fill="FFFFFF" w:themeFill="background1"/>
          </w:tcPr>
          <w:p w14:paraId="7D13FE5E" w14:textId="2B557BA4" w:rsidR="004A1961" w:rsidRPr="000D3076" w:rsidRDefault="00826E01" w:rsidP="0079679A">
            <w:pPr>
              <w:pStyle w:val="TableParagraph"/>
              <w:tabs>
                <w:tab w:val="left" w:pos="3119"/>
              </w:tabs>
              <w:ind w:left="190"/>
              <w:rPr>
                <w:b/>
                <w:lang w:val="es-CL"/>
              </w:rPr>
            </w:pPr>
            <w:r w:rsidRPr="000D3076">
              <w:rPr>
                <w:sz w:val="23"/>
                <w:szCs w:val="23"/>
                <w:lang w:val="es-CL"/>
              </w:rPr>
              <w:t xml:space="preserve">Empieza a mostrar preocupación por los demás. Aprende habilidades sociales y acaba usando palabras para expresar sus sentimientos, necesidades y deseos. </w:t>
            </w:r>
            <w:r w:rsidRPr="000D3076">
              <w:rPr>
                <w:b/>
                <w:sz w:val="23"/>
                <w:szCs w:val="23"/>
                <w:lang w:val="es-CL"/>
              </w:rPr>
              <w:t>(SED)</w:t>
            </w:r>
            <w:r w:rsidRPr="000D3076">
              <w:rPr>
                <w:sz w:val="23"/>
                <w:szCs w:val="23"/>
                <w:lang w:val="es-CL"/>
              </w:rPr>
              <w:t xml:space="preserve"> Usa sonidos, gestos o acciones para expresar sus necesidades y deseos. </w:t>
            </w:r>
            <w:r w:rsidRPr="000D3076">
              <w:rPr>
                <w:b/>
                <w:sz w:val="23"/>
                <w:szCs w:val="23"/>
                <w:lang w:val="es-CL"/>
              </w:rPr>
              <w:t>(LDC)</w:t>
            </w:r>
            <w:r w:rsidRPr="000D3076">
              <w:rPr>
                <w:sz w:val="23"/>
                <w:szCs w:val="23"/>
                <w:lang w:val="es-CL"/>
              </w:rPr>
              <w:t xml:space="preserve"> Usa diversas estrategias para resolver problemas. </w:t>
            </w:r>
            <w:r w:rsidRPr="000D3076">
              <w:rPr>
                <w:b/>
                <w:sz w:val="23"/>
                <w:szCs w:val="23"/>
                <w:lang w:val="es-CL"/>
              </w:rPr>
              <w:t>(CD)</w:t>
            </w:r>
          </w:p>
        </w:tc>
        <w:tc>
          <w:tcPr>
            <w:tcW w:w="3827" w:type="dxa"/>
            <w:gridSpan w:val="6"/>
            <w:tcBorders>
              <w:top w:val="nil"/>
              <w:left w:val="single" w:sz="4" w:space="0" w:color="000000"/>
              <w:bottom w:val="nil"/>
              <w:right w:val="single" w:sz="4" w:space="0" w:color="000000"/>
            </w:tcBorders>
            <w:shd w:val="clear" w:color="auto" w:fill="FFFFFF" w:themeFill="background1"/>
          </w:tcPr>
          <w:p w14:paraId="031257DC" w14:textId="6CAD246D" w:rsidR="006C5238" w:rsidRPr="000D3076" w:rsidRDefault="004A1961" w:rsidP="00121AD5">
            <w:pPr>
              <w:pStyle w:val="TableParagraph"/>
              <w:ind w:left="223" w:right="222"/>
              <w:rPr>
                <w:color w:val="FF0000"/>
                <w:lang w:val="es-CL"/>
              </w:rPr>
            </w:pPr>
            <w:r w:rsidRPr="000D3076">
              <w:rPr>
                <w:lang w:val="es-CL"/>
              </w:rPr>
              <w:t>Describe su papel en casa, en la escuela y en la comunidad.</w:t>
            </w:r>
          </w:p>
        </w:tc>
        <w:tc>
          <w:tcPr>
            <w:tcW w:w="3686" w:type="dxa"/>
            <w:gridSpan w:val="5"/>
            <w:vMerge/>
            <w:tcBorders>
              <w:top w:val="nil"/>
              <w:left w:val="single" w:sz="4" w:space="0" w:color="000000"/>
              <w:right w:val="single" w:sz="4" w:space="0" w:color="000000"/>
            </w:tcBorders>
            <w:shd w:val="clear" w:color="auto" w:fill="FFFFFF" w:themeFill="background1"/>
          </w:tcPr>
          <w:p w14:paraId="71C14233" w14:textId="77777777" w:rsidR="006C5238" w:rsidRPr="000D3076" w:rsidRDefault="006C5238" w:rsidP="00EF12F9">
            <w:pPr>
              <w:spacing w:line="240" w:lineRule="auto"/>
              <w:rPr>
                <w:color w:val="FF0000"/>
                <w:sz w:val="2"/>
                <w:szCs w:val="2"/>
                <w:lang w:val="es-CL"/>
              </w:rPr>
            </w:pPr>
          </w:p>
        </w:tc>
        <w:tc>
          <w:tcPr>
            <w:tcW w:w="3402" w:type="dxa"/>
            <w:tcBorders>
              <w:top w:val="nil"/>
              <w:left w:val="single" w:sz="4" w:space="0" w:color="000000"/>
              <w:bottom w:val="nil"/>
            </w:tcBorders>
            <w:shd w:val="clear" w:color="auto" w:fill="FFFFFF" w:themeFill="background1"/>
          </w:tcPr>
          <w:p w14:paraId="1E158FF9" w14:textId="3FF200B7" w:rsidR="006C5238" w:rsidRPr="000D3076" w:rsidRDefault="00361FA8" w:rsidP="000D3076">
            <w:pPr>
              <w:pStyle w:val="TableParagraph"/>
              <w:tabs>
                <w:tab w:val="left" w:pos="2835"/>
              </w:tabs>
              <w:ind w:left="197" w:right="142"/>
              <w:rPr>
                <w:b/>
                <w:sz w:val="23"/>
                <w:szCs w:val="23"/>
                <w:lang w:val="es-CL"/>
              </w:rPr>
            </w:pPr>
            <w:r w:rsidRPr="000D3076">
              <w:rPr>
                <w:sz w:val="23"/>
                <w:szCs w:val="23"/>
                <w:lang w:val="es-CL"/>
              </w:rPr>
              <w:t xml:space="preserve">Identifica a las personas que ayudan a mantener la seguridad de la comunidad y los ciudadanos (por ejemplo, policías, bomberos, </w:t>
            </w:r>
            <w:r w:rsidR="0079679A" w:rsidRPr="000D3076">
              <w:rPr>
                <w:sz w:val="23"/>
                <w:szCs w:val="23"/>
                <w:lang w:val="es-CL"/>
              </w:rPr>
              <w:t xml:space="preserve">doctores </w:t>
            </w:r>
            <w:r w:rsidR="0079679A">
              <w:rPr>
                <w:sz w:val="23"/>
                <w:szCs w:val="23"/>
                <w:lang w:val="es-CL"/>
              </w:rPr>
              <w:t xml:space="preserve">y </w:t>
            </w:r>
            <w:r w:rsidRPr="000D3076">
              <w:rPr>
                <w:sz w:val="23"/>
                <w:szCs w:val="23"/>
                <w:lang w:val="es-CL"/>
              </w:rPr>
              <w:t>enfermeras)</w:t>
            </w:r>
            <w:r w:rsidR="00FA631E">
              <w:rPr>
                <w:sz w:val="23"/>
                <w:szCs w:val="23"/>
                <w:lang w:val="es-CL"/>
              </w:rPr>
              <w:t xml:space="preserve">. </w:t>
            </w:r>
            <w:r w:rsidR="0079679A">
              <w:rPr>
                <w:b/>
                <w:sz w:val="23"/>
                <w:szCs w:val="23"/>
                <w:lang w:val="es-CL"/>
              </w:rPr>
              <w:t>(</w:t>
            </w:r>
            <w:r w:rsidR="006C5238" w:rsidRPr="000D3076">
              <w:rPr>
                <w:b/>
                <w:sz w:val="23"/>
                <w:szCs w:val="23"/>
                <w:lang w:val="es-CL"/>
              </w:rPr>
              <w:t>C/G)</w:t>
            </w:r>
          </w:p>
          <w:p w14:paraId="3C410E29" w14:textId="77777777" w:rsidR="006C5238" w:rsidRPr="000D3076" w:rsidRDefault="006C5238" w:rsidP="00EF12F9">
            <w:pPr>
              <w:pStyle w:val="TableParagraph"/>
              <w:rPr>
                <w:b/>
                <w:sz w:val="23"/>
                <w:szCs w:val="23"/>
                <w:lang w:val="es-CL"/>
              </w:rPr>
            </w:pPr>
          </w:p>
          <w:p w14:paraId="26C91868" w14:textId="5DEA4F43" w:rsidR="006C5238" w:rsidRPr="000D3076" w:rsidRDefault="000D3076" w:rsidP="000D3076">
            <w:pPr>
              <w:pStyle w:val="TableParagraph"/>
              <w:ind w:left="197" w:right="284"/>
              <w:rPr>
                <w:b/>
                <w:sz w:val="23"/>
                <w:szCs w:val="23"/>
                <w:lang w:val="es-CL"/>
              </w:rPr>
            </w:pPr>
            <w:r w:rsidRPr="000D3076">
              <w:rPr>
                <w:sz w:val="23"/>
                <w:szCs w:val="23"/>
                <w:lang w:val="es-CL"/>
              </w:rPr>
              <w:t>Discute los diferentes tipos de trabajos que realizan las personas</w:t>
            </w:r>
            <w:r w:rsidR="006C5238" w:rsidRPr="000D3076">
              <w:rPr>
                <w:sz w:val="23"/>
                <w:szCs w:val="23"/>
                <w:lang w:val="es-CL"/>
              </w:rPr>
              <w:t>.</w:t>
            </w:r>
            <w:r w:rsidR="006C5238" w:rsidRPr="000D3076">
              <w:rPr>
                <w:spacing w:val="2"/>
                <w:sz w:val="23"/>
                <w:szCs w:val="23"/>
                <w:lang w:val="es-CL"/>
              </w:rPr>
              <w:t xml:space="preserve"> </w:t>
            </w:r>
            <w:r w:rsidR="006C5238" w:rsidRPr="000D3076">
              <w:rPr>
                <w:b/>
                <w:sz w:val="23"/>
                <w:szCs w:val="23"/>
                <w:lang w:val="es-CL"/>
              </w:rPr>
              <w:t>(E)</w:t>
            </w:r>
          </w:p>
        </w:tc>
      </w:tr>
      <w:tr w:rsidR="006C5238" w14:paraId="693A0010" w14:textId="77777777" w:rsidTr="004A1961">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977"/>
        </w:trPr>
        <w:tc>
          <w:tcPr>
            <w:tcW w:w="3828" w:type="dxa"/>
            <w:gridSpan w:val="2"/>
            <w:tcBorders>
              <w:top w:val="nil"/>
              <w:bottom w:val="nil"/>
              <w:right w:val="single" w:sz="4" w:space="0" w:color="000000"/>
            </w:tcBorders>
            <w:shd w:val="clear" w:color="auto" w:fill="FFFFFF" w:themeFill="background1"/>
          </w:tcPr>
          <w:p w14:paraId="7DC2E51F" w14:textId="59FEFDFD" w:rsidR="006C5238" w:rsidRPr="004A1961" w:rsidRDefault="00826E01" w:rsidP="004A1961">
            <w:pPr>
              <w:pStyle w:val="TableParagraph"/>
              <w:ind w:left="187"/>
              <w:rPr>
                <w:b/>
                <w:color w:val="FF0000"/>
                <w:sz w:val="23"/>
                <w:szCs w:val="23"/>
                <w:lang w:val="es-CL"/>
              </w:rPr>
            </w:pPr>
            <w:r w:rsidRPr="004A1961">
              <w:rPr>
                <w:sz w:val="23"/>
                <w:szCs w:val="23"/>
                <w:lang w:val="es-CL"/>
              </w:rPr>
              <w:t xml:space="preserve">Imita o juega a simular para aprender nuevos roles y relaciones. </w:t>
            </w:r>
            <w:r w:rsidR="006C5238" w:rsidRPr="004A1961">
              <w:rPr>
                <w:b/>
                <w:sz w:val="23"/>
                <w:szCs w:val="23"/>
                <w:lang w:val="es-CL"/>
              </w:rPr>
              <w:t>(SED)</w:t>
            </w:r>
          </w:p>
        </w:tc>
        <w:tc>
          <w:tcPr>
            <w:tcW w:w="3827" w:type="dxa"/>
            <w:gridSpan w:val="6"/>
            <w:tcBorders>
              <w:top w:val="nil"/>
              <w:left w:val="single" w:sz="4" w:space="0" w:color="000000"/>
              <w:bottom w:val="nil"/>
              <w:right w:val="single" w:sz="4" w:space="0" w:color="000000"/>
            </w:tcBorders>
            <w:shd w:val="clear" w:color="auto" w:fill="FFFFFF" w:themeFill="background1"/>
          </w:tcPr>
          <w:p w14:paraId="38DCDD35" w14:textId="77777777" w:rsidR="006C5238" w:rsidRPr="00826E01" w:rsidRDefault="006C5238" w:rsidP="00EF12F9">
            <w:pPr>
              <w:pStyle w:val="TableParagraph"/>
              <w:rPr>
                <w:rFonts w:ascii="Times New Roman"/>
                <w:color w:val="FF0000"/>
                <w:lang w:val="es-CL"/>
              </w:rPr>
            </w:pPr>
          </w:p>
        </w:tc>
        <w:tc>
          <w:tcPr>
            <w:tcW w:w="3686" w:type="dxa"/>
            <w:gridSpan w:val="5"/>
            <w:vMerge/>
            <w:tcBorders>
              <w:top w:val="nil"/>
              <w:left w:val="single" w:sz="4" w:space="0" w:color="000000"/>
              <w:right w:val="single" w:sz="4" w:space="0" w:color="000000"/>
            </w:tcBorders>
            <w:shd w:val="clear" w:color="auto" w:fill="FFFFFF" w:themeFill="background1"/>
          </w:tcPr>
          <w:p w14:paraId="0C1F1957" w14:textId="77777777" w:rsidR="006C5238" w:rsidRPr="00826E01" w:rsidRDefault="006C5238" w:rsidP="00EF12F9">
            <w:pPr>
              <w:spacing w:line="240" w:lineRule="auto"/>
              <w:rPr>
                <w:color w:val="FF0000"/>
                <w:sz w:val="2"/>
                <w:szCs w:val="2"/>
                <w:lang w:val="es-CL"/>
              </w:rPr>
            </w:pPr>
          </w:p>
        </w:tc>
        <w:tc>
          <w:tcPr>
            <w:tcW w:w="3402" w:type="dxa"/>
            <w:tcBorders>
              <w:top w:val="nil"/>
              <w:left w:val="single" w:sz="4" w:space="0" w:color="000000"/>
              <w:bottom w:val="nil"/>
            </w:tcBorders>
            <w:shd w:val="clear" w:color="auto" w:fill="FFFFFF" w:themeFill="background1"/>
          </w:tcPr>
          <w:p w14:paraId="201BE557" w14:textId="7647093A" w:rsidR="006C5238" w:rsidRPr="000D3076" w:rsidRDefault="000D3076" w:rsidP="000D3076">
            <w:pPr>
              <w:pStyle w:val="TableParagraph"/>
              <w:spacing w:before="51"/>
              <w:ind w:left="197" w:right="533"/>
              <w:rPr>
                <w:b/>
                <w:sz w:val="23"/>
                <w:szCs w:val="23"/>
                <w:lang w:val="es-CL"/>
              </w:rPr>
            </w:pPr>
            <w:r w:rsidRPr="000D3076">
              <w:rPr>
                <w:sz w:val="23"/>
                <w:szCs w:val="23"/>
                <w:lang w:val="es-CL"/>
              </w:rPr>
              <w:t xml:space="preserve">Empareja descripciones sencillas de trabajos con los nombres de esos trabajos. </w:t>
            </w:r>
            <w:r w:rsidR="006C5238" w:rsidRPr="000D3076">
              <w:rPr>
                <w:b/>
                <w:sz w:val="23"/>
                <w:szCs w:val="23"/>
                <w:lang w:val="es-CL"/>
              </w:rPr>
              <w:t>(E)</w:t>
            </w:r>
          </w:p>
        </w:tc>
      </w:tr>
      <w:tr w:rsidR="006C5238" w14:paraId="483FEDE2" w14:textId="77777777" w:rsidTr="000D307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176"/>
        </w:trPr>
        <w:tc>
          <w:tcPr>
            <w:tcW w:w="3828" w:type="dxa"/>
            <w:gridSpan w:val="2"/>
            <w:tcBorders>
              <w:top w:val="nil"/>
              <w:bottom w:val="nil"/>
              <w:right w:val="single" w:sz="4" w:space="0" w:color="000000"/>
            </w:tcBorders>
            <w:shd w:val="clear" w:color="auto" w:fill="FFFFFF" w:themeFill="background1"/>
          </w:tcPr>
          <w:p w14:paraId="71214E43" w14:textId="400B67CD" w:rsidR="006C5238" w:rsidRPr="004A1961" w:rsidRDefault="00826E01" w:rsidP="004A1961">
            <w:pPr>
              <w:pStyle w:val="TableParagraph"/>
              <w:ind w:left="190"/>
              <w:rPr>
                <w:b/>
                <w:color w:val="FF0000"/>
                <w:sz w:val="23"/>
                <w:szCs w:val="23"/>
              </w:rPr>
            </w:pPr>
            <w:r w:rsidRPr="004A1961">
              <w:rPr>
                <w:sz w:val="23"/>
                <w:szCs w:val="23"/>
                <w:lang w:val="es-CL"/>
              </w:rPr>
              <w:t>Recuerda y usa información en situaciones nuevas.</w:t>
            </w:r>
            <w:r w:rsidR="006C5238" w:rsidRPr="004A1961">
              <w:rPr>
                <w:spacing w:val="1"/>
                <w:sz w:val="23"/>
                <w:szCs w:val="23"/>
                <w:lang w:val="es-CL"/>
              </w:rPr>
              <w:t xml:space="preserve"> </w:t>
            </w:r>
            <w:r w:rsidR="006C5238" w:rsidRPr="004A1961">
              <w:rPr>
                <w:b/>
                <w:sz w:val="23"/>
                <w:szCs w:val="23"/>
              </w:rPr>
              <w:t>(CD)</w:t>
            </w:r>
          </w:p>
        </w:tc>
        <w:tc>
          <w:tcPr>
            <w:tcW w:w="3827" w:type="dxa"/>
            <w:gridSpan w:val="6"/>
            <w:tcBorders>
              <w:top w:val="nil"/>
              <w:left w:val="single" w:sz="4" w:space="0" w:color="000000"/>
              <w:bottom w:val="nil"/>
              <w:right w:val="single" w:sz="4" w:space="0" w:color="000000"/>
            </w:tcBorders>
            <w:shd w:val="clear" w:color="auto" w:fill="FFFFFF" w:themeFill="background1"/>
          </w:tcPr>
          <w:p w14:paraId="25C44220" w14:textId="77777777" w:rsidR="006C5238" w:rsidRPr="00826E01" w:rsidRDefault="006C5238" w:rsidP="00EF12F9">
            <w:pPr>
              <w:pStyle w:val="TableParagraph"/>
              <w:rPr>
                <w:rFonts w:ascii="Times New Roman"/>
                <w:color w:val="FF0000"/>
              </w:rPr>
            </w:pPr>
          </w:p>
        </w:tc>
        <w:tc>
          <w:tcPr>
            <w:tcW w:w="3686" w:type="dxa"/>
            <w:gridSpan w:val="5"/>
            <w:vMerge/>
            <w:tcBorders>
              <w:top w:val="nil"/>
              <w:left w:val="single" w:sz="4" w:space="0" w:color="000000"/>
              <w:right w:val="single" w:sz="4" w:space="0" w:color="000000"/>
            </w:tcBorders>
            <w:shd w:val="clear" w:color="auto" w:fill="FFFFFF" w:themeFill="background1"/>
          </w:tcPr>
          <w:p w14:paraId="75297ABF" w14:textId="77777777" w:rsidR="006C5238" w:rsidRPr="00826E01" w:rsidRDefault="006C5238" w:rsidP="00EF12F9">
            <w:pPr>
              <w:spacing w:line="240" w:lineRule="auto"/>
              <w:rPr>
                <w:color w:val="FF0000"/>
                <w:sz w:val="2"/>
                <w:szCs w:val="2"/>
              </w:rPr>
            </w:pPr>
          </w:p>
        </w:tc>
        <w:tc>
          <w:tcPr>
            <w:tcW w:w="3402" w:type="dxa"/>
            <w:tcBorders>
              <w:top w:val="nil"/>
              <w:left w:val="single" w:sz="4" w:space="0" w:color="000000"/>
              <w:bottom w:val="nil"/>
            </w:tcBorders>
            <w:shd w:val="clear" w:color="auto" w:fill="FFFFFF" w:themeFill="background1"/>
          </w:tcPr>
          <w:p w14:paraId="5356E945" w14:textId="77777777" w:rsidR="006C5238" w:rsidRPr="00826E01" w:rsidRDefault="006C5238" w:rsidP="00EF12F9">
            <w:pPr>
              <w:pStyle w:val="TableParagraph"/>
              <w:rPr>
                <w:rFonts w:ascii="Times New Roman"/>
                <w:color w:val="FF0000"/>
              </w:rPr>
            </w:pPr>
          </w:p>
        </w:tc>
      </w:tr>
      <w:tr w:rsidR="006C5238" w14:paraId="580DE2DF" w14:textId="77777777" w:rsidTr="0095481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1537"/>
        </w:trPr>
        <w:tc>
          <w:tcPr>
            <w:tcW w:w="3828" w:type="dxa"/>
            <w:gridSpan w:val="2"/>
            <w:tcBorders>
              <w:top w:val="nil"/>
              <w:right w:val="single" w:sz="4" w:space="0" w:color="000000"/>
            </w:tcBorders>
            <w:shd w:val="clear" w:color="auto" w:fill="FFFFFF" w:themeFill="background1"/>
          </w:tcPr>
          <w:p w14:paraId="28FC250B" w14:textId="4212523C" w:rsidR="006C5238" w:rsidRPr="004A1961" w:rsidRDefault="00826E01" w:rsidP="004A1961">
            <w:pPr>
              <w:pStyle w:val="TableParagraph"/>
              <w:spacing w:before="118"/>
              <w:ind w:left="190"/>
              <w:rPr>
                <w:b/>
                <w:color w:val="FF0000"/>
                <w:sz w:val="23"/>
                <w:szCs w:val="23"/>
                <w:lang w:val="es-CL"/>
              </w:rPr>
            </w:pPr>
            <w:r w:rsidRPr="004A1961">
              <w:rPr>
                <w:sz w:val="23"/>
                <w:szCs w:val="23"/>
                <w:lang w:val="es-CL"/>
              </w:rPr>
              <w:t xml:space="preserve">Imita o juega a </w:t>
            </w:r>
            <w:r w:rsidR="0079679A">
              <w:rPr>
                <w:sz w:val="23"/>
                <w:szCs w:val="23"/>
                <w:lang w:val="es-CL"/>
              </w:rPr>
              <w:t>imitar</w:t>
            </w:r>
            <w:r w:rsidR="0079679A" w:rsidRPr="004A1961">
              <w:rPr>
                <w:sz w:val="23"/>
                <w:szCs w:val="23"/>
                <w:lang w:val="es-CL"/>
              </w:rPr>
              <w:t xml:space="preserve"> </w:t>
            </w:r>
            <w:r w:rsidRPr="004A1961">
              <w:rPr>
                <w:sz w:val="23"/>
                <w:szCs w:val="23"/>
                <w:lang w:val="es-CL"/>
              </w:rPr>
              <w:t xml:space="preserve">para </w:t>
            </w:r>
            <w:r w:rsidR="004A1961" w:rsidRPr="004A1961">
              <w:rPr>
                <w:sz w:val="23"/>
                <w:szCs w:val="23"/>
                <w:lang w:val="es-CL"/>
              </w:rPr>
              <w:t>expresar creatividad e imaginación</w:t>
            </w:r>
            <w:r w:rsidR="0079679A">
              <w:rPr>
                <w:sz w:val="23"/>
                <w:szCs w:val="23"/>
                <w:lang w:val="es-CL"/>
              </w:rPr>
              <w:t>.</w:t>
            </w:r>
            <w:r w:rsidR="004A1961" w:rsidRPr="004A1961">
              <w:rPr>
                <w:sz w:val="23"/>
                <w:szCs w:val="23"/>
                <w:lang w:val="es-CL"/>
              </w:rPr>
              <w:t xml:space="preserve"> </w:t>
            </w:r>
            <w:r w:rsidR="004A1961" w:rsidRPr="004A1961">
              <w:rPr>
                <w:b/>
                <w:sz w:val="23"/>
                <w:szCs w:val="23"/>
                <w:lang w:val="es-CL"/>
              </w:rPr>
              <w:t>(C</w:t>
            </w:r>
            <w:r w:rsidRPr="004A1961">
              <w:rPr>
                <w:b/>
                <w:sz w:val="23"/>
                <w:szCs w:val="23"/>
                <w:lang w:val="es-CL"/>
              </w:rPr>
              <w:t>D)</w:t>
            </w:r>
          </w:p>
          <w:p w14:paraId="6C25EA04" w14:textId="07CA8F9F" w:rsidR="006C5238" w:rsidRPr="004A1961" w:rsidRDefault="004A1961" w:rsidP="004A1961">
            <w:pPr>
              <w:pStyle w:val="TableParagraph"/>
              <w:ind w:left="190" w:right="180"/>
              <w:rPr>
                <w:b/>
                <w:lang w:val="es-CL"/>
              </w:rPr>
            </w:pPr>
            <w:r w:rsidRPr="004A1961">
              <w:rPr>
                <w:sz w:val="23"/>
                <w:szCs w:val="23"/>
                <w:lang w:val="es-CL"/>
              </w:rPr>
              <w:t xml:space="preserve">Muestra confianza en el aumento de sus capacidades. </w:t>
            </w:r>
            <w:r w:rsidR="006C5238" w:rsidRPr="004A1961">
              <w:rPr>
                <w:b/>
                <w:sz w:val="23"/>
                <w:szCs w:val="23"/>
                <w:lang w:val="es-CL"/>
              </w:rPr>
              <w:t>(SED)</w:t>
            </w:r>
          </w:p>
        </w:tc>
        <w:tc>
          <w:tcPr>
            <w:tcW w:w="3827" w:type="dxa"/>
            <w:gridSpan w:val="6"/>
            <w:tcBorders>
              <w:top w:val="nil"/>
              <w:left w:val="single" w:sz="4" w:space="0" w:color="000000"/>
              <w:right w:val="single" w:sz="4" w:space="0" w:color="000000"/>
            </w:tcBorders>
            <w:shd w:val="clear" w:color="auto" w:fill="FFFFFF" w:themeFill="background1"/>
          </w:tcPr>
          <w:p w14:paraId="058F7F30" w14:textId="77777777" w:rsidR="006C5238" w:rsidRPr="004A1961" w:rsidRDefault="006C5238" w:rsidP="00EF12F9">
            <w:pPr>
              <w:pStyle w:val="TableParagraph"/>
              <w:rPr>
                <w:rFonts w:ascii="Times New Roman"/>
                <w:lang w:val="es-CL"/>
              </w:rPr>
            </w:pPr>
          </w:p>
        </w:tc>
        <w:tc>
          <w:tcPr>
            <w:tcW w:w="3686" w:type="dxa"/>
            <w:gridSpan w:val="5"/>
            <w:vMerge/>
            <w:tcBorders>
              <w:top w:val="nil"/>
              <w:left w:val="single" w:sz="4" w:space="0" w:color="000000"/>
              <w:right w:val="single" w:sz="4" w:space="0" w:color="000000"/>
            </w:tcBorders>
            <w:shd w:val="clear" w:color="auto" w:fill="FFFFFF" w:themeFill="background1"/>
          </w:tcPr>
          <w:p w14:paraId="6D0EFEEB" w14:textId="77777777" w:rsidR="006C5238" w:rsidRPr="004A1961" w:rsidRDefault="006C5238" w:rsidP="00EF12F9">
            <w:pPr>
              <w:spacing w:line="240" w:lineRule="auto"/>
              <w:rPr>
                <w:sz w:val="2"/>
                <w:szCs w:val="2"/>
                <w:lang w:val="es-CL"/>
              </w:rPr>
            </w:pPr>
          </w:p>
        </w:tc>
        <w:tc>
          <w:tcPr>
            <w:tcW w:w="3402" w:type="dxa"/>
            <w:tcBorders>
              <w:top w:val="nil"/>
              <w:left w:val="single" w:sz="4" w:space="0" w:color="000000"/>
            </w:tcBorders>
            <w:shd w:val="clear" w:color="auto" w:fill="FFFFFF" w:themeFill="background1"/>
          </w:tcPr>
          <w:p w14:paraId="73567D32" w14:textId="2EBF6882" w:rsidR="006C5238" w:rsidRPr="000D3076" w:rsidRDefault="000D3076" w:rsidP="000D3076">
            <w:pPr>
              <w:pStyle w:val="TableParagraph"/>
              <w:ind w:left="217" w:right="187"/>
              <w:rPr>
                <w:b/>
                <w:sz w:val="23"/>
                <w:szCs w:val="23"/>
                <w:lang w:val="es-CL"/>
              </w:rPr>
            </w:pPr>
            <w:r w:rsidRPr="000D3076">
              <w:rPr>
                <w:sz w:val="23"/>
                <w:szCs w:val="23"/>
                <w:lang w:val="es-CL"/>
              </w:rPr>
              <w:t xml:space="preserve">Identifica ejemplos de ciudadanía responsable en el ámbito escolar y en historias del pasado y del presente. </w:t>
            </w:r>
            <w:r w:rsidR="006C5238" w:rsidRPr="000D3076">
              <w:rPr>
                <w:b/>
                <w:sz w:val="23"/>
                <w:szCs w:val="23"/>
                <w:lang w:val="es-CL"/>
              </w:rPr>
              <w:t>(CG)</w:t>
            </w:r>
          </w:p>
        </w:tc>
      </w:tr>
      <w:tr w:rsidR="00EF12F9" w14:paraId="4B52B145" w14:textId="77777777" w:rsidTr="0095481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79"/>
        </w:trPr>
        <w:tc>
          <w:tcPr>
            <w:tcW w:w="14743" w:type="dxa"/>
            <w:gridSpan w:val="14"/>
            <w:shd w:val="clear" w:color="auto" w:fill="BF0D3E" w:themeFill="accent2"/>
            <w:vAlign w:val="center"/>
          </w:tcPr>
          <w:p w14:paraId="4F96128E" w14:textId="1DC4024A" w:rsidR="00EF12F9" w:rsidRDefault="00EF12F9" w:rsidP="00EF12F9">
            <w:pPr>
              <w:pStyle w:val="TableParagraph"/>
              <w:ind w:left="240" w:right="90" w:hanging="71"/>
              <w:jc w:val="center"/>
              <w:rPr>
                <w:rFonts w:ascii="Roboto"/>
                <w:b/>
                <w:sz w:val="28"/>
              </w:rPr>
            </w:pPr>
            <w:r>
              <w:rPr>
                <w:b/>
                <w:color w:val="FFFFFF"/>
                <w:sz w:val="32"/>
                <w:szCs w:val="28"/>
              </w:rPr>
              <w:lastRenderedPageBreak/>
              <w:t xml:space="preserve">ESTUDIOS </w:t>
            </w:r>
            <w:r w:rsidRPr="004760E8">
              <w:rPr>
                <w:b/>
                <w:color w:val="FFFFFF"/>
                <w:sz w:val="32"/>
                <w:szCs w:val="28"/>
              </w:rPr>
              <w:t>SOCIALES</w:t>
            </w:r>
          </w:p>
        </w:tc>
      </w:tr>
      <w:tr w:rsidR="00EF12F9" w14:paraId="52DA7276" w14:textId="77777777" w:rsidTr="000D307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53"/>
        </w:trPr>
        <w:tc>
          <w:tcPr>
            <w:tcW w:w="14743" w:type="dxa"/>
            <w:gridSpan w:val="14"/>
            <w:vAlign w:val="center"/>
          </w:tcPr>
          <w:p w14:paraId="69B1536D" w14:textId="0F7BF3AE" w:rsidR="00EF12F9" w:rsidRDefault="00EF12F9" w:rsidP="00EF12F9">
            <w:pPr>
              <w:pStyle w:val="TableParagraph"/>
              <w:ind w:left="240" w:right="90" w:hanging="71"/>
              <w:rPr>
                <w:rFonts w:ascii="Roboto"/>
                <w:b/>
                <w:sz w:val="28"/>
              </w:rPr>
            </w:pPr>
            <w:r>
              <w:rPr>
                <w:rFonts w:ascii="Roboto"/>
                <w:b/>
                <w:sz w:val="28"/>
              </w:rPr>
              <w:t>ALINEAMIENTO - ASPECTO 2:</w:t>
            </w:r>
            <w:r w:rsidRPr="0097630D">
              <w:rPr>
                <w:rFonts w:ascii="Roboto"/>
                <w:b/>
                <w:sz w:val="28"/>
              </w:rPr>
              <w:t xml:space="preserve"> </w:t>
            </w:r>
            <w:r>
              <w:rPr>
                <w:rFonts w:ascii="Roboto"/>
                <w:b/>
                <w:sz w:val="28"/>
              </w:rPr>
              <w:t>COMUNIDAD</w:t>
            </w:r>
          </w:p>
        </w:tc>
      </w:tr>
      <w:tr w:rsidR="00954816" w:rsidRPr="00E05479" w14:paraId="76F1593F" w14:textId="77777777" w:rsidTr="0095481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673"/>
        </w:trPr>
        <w:tc>
          <w:tcPr>
            <w:tcW w:w="3686" w:type="dxa"/>
            <w:tcBorders>
              <w:bottom w:val="single" w:sz="4" w:space="0" w:color="000000"/>
              <w:right w:val="single" w:sz="4" w:space="0" w:color="000000"/>
            </w:tcBorders>
            <w:shd w:val="clear" w:color="auto" w:fill="FDE3EA"/>
            <w:vAlign w:val="center"/>
          </w:tcPr>
          <w:p w14:paraId="5D81CDEB" w14:textId="53E994E6" w:rsidR="00954816" w:rsidRPr="00954816" w:rsidRDefault="00954816" w:rsidP="00954816">
            <w:pPr>
              <w:pStyle w:val="TableParagraph"/>
              <w:spacing w:line="223" w:lineRule="auto"/>
              <w:ind w:left="218" w:right="312" w:hanging="37"/>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544" w:type="dxa"/>
            <w:gridSpan w:val="4"/>
            <w:tcBorders>
              <w:left w:val="single" w:sz="4" w:space="0" w:color="000000"/>
              <w:bottom w:val="single" w:sz="4" w:space="0" w:color="000000"/>
              <w:right w:val="single" w:sz="4" w:space="0" w:color="000000"/>
            </w:tcBorders>
            <w:shd w:val="clear" w:color="auto" w:fill="FBC9D1"/>
            <w:vAlign w:val="center"/>
          </w:tcPr>
          <w:p w14:paraId="52569424" w14:textId="6CC93655" w:rsidR="00954816" w:rsidRPr="00954816" w:rsidRDefault="00954816" w:rsidP="00954816">
            <w:pPr>
              <w:pStyle w:val="TableParagraph"/>
              <w:spacing w:line="223" w:lineRule="auto"/>
              <w:ind w:left="218" w:right="312" w:hanging="37"/>
              <w:jc w:val="center"/>
              <w:rPr>
                <w:b/>
                <w:lang w:val="es-CL"/>
              </w:rPr>
            </w:pPr>
            <w:r w:rsidRPr="00AA0BC6">
              <w:rPr>
                <w:b/>
                <w:sz w:val="22"/>
                <w:szCs w:val="22"/>
                <w:lang w:val="es-CL"/>
              </w:rPr>
              <w:t>ESTÁNDAR DE APRENDIZAJE TEMPRANO DE AZ</w:t>
            </w:r>
          </w:p>
        </w:tc>
        <w:tc>
          <w:tcPr>
            <w:tcW w:w="3685" w:type="dxa"/>
            <w:gridSpan w:val="6"/>
            <w:tcBorders>
              <w:left w:val="single" w:sz="4" w:space="0" w:color="000000"/>
              <w:bottom w:val="single" w:sz="4" w:space="0" w:color="000000"/>
              <w:right w:val="single" w:sz="4" w:space="0" w:color="000000"/>
            </w:tcBorders>
            <w:shd w:val="clear" w:color="auto" w:fill="F8A2B0"/>
            <w:vAlign w:val="center"/>
          </w:tcPr>
          <w:p w14:paraId="5E7DF9B3" w14:textId="0470FBE7" w:rsidR="00954816" w:rsidRPr="00954816" w:rsidRDefault="00954816" w:rsidP="00954816">
            <w:pPr>
              <w:pStyle w:val="TableParagraph"/>
              <w:spacing w:line="223" w:lineRule="auto"/>
              <w:ind w:left="218" w:right="312" w:hanging="37"/>
              <w:jc w:val="center"/>
              <w:rPr>
                <w:b/>
                <w:lang w:val="es-CL"/>
              </w:rPr>
            </w:pPr>
            <w:r w:rsidRPr="00AA0BC6">
              <w:rPr>
                <w:b/>
                <w:sz w:val="22"/>
                <w:szCs w:val="22"/>
                <w:lang w:val="es-CL"/>
              </w:rPr>
              <w:t>MARCO DE RESULTADOS DE APRENDIZAJE TEMPRANO DE HEAD START</w:t>
            </w:r>
          </w:p>
        </w:tc>
        <w:tc>
          <w:tcPr>
            <w:tcW w:w="3828" w:type="dxa"/>
            <w:gridSpan w:val="3"/>
            <w:tcBorders>
              <w:left w:val="single" w:sz="4" w:space="0" w:color="000000"/>
              <w:bottom w:val="single" w:sz="4" w:space="0" w:color="000000"/>
            </w:tcBorders>
            <w:shd w:val="clear" w:color="auto" w:fill="BF0D3E" w:themeFill="accent2"/>
            <w:vAlign w:val="center"/>
          </w:tcPr>
          <w:p w14:paraId="576C75D5" w14:textId="2EFEFDE5" w:rsidR="00954816" w:rsidRPr="00954816" w:rsidRDefault="00954816" w:rsidP="00057F3D">
            <w:pPr>
              <w:pStyle w:val="TableParagraph"/>
              <w:spacing w:line="223" w:lineRule="auto"/>
              <w:ind w:left="218" w:right="312" w:hanging="37"/>
              <w:jc w:val="center"/>
              <w:rPr>
                <w:b/>
                <w:lang w:val="es-CL"/>
              </w:rPr>
            </w:pPr>
            <w:r w:rsidRPr="00C00B99">
              <w:rPr>
                <w:b/>
                <w:color w:val="FFFFFF" w:themeColor="background1"/>
                <w:sz w:val="22"/>
                <w:szCs w:val="22"/>
                <w:lang w:val="es-CL"/>
              </w:rPr>
              <w:t>ESTÁNDAR DE K</w:t>
            </w:r>
            <w:r w:rsidR="00057F3D">
              <w:rPr>
                <w:b/>
                <w:color w:val="FFFFFF" w:themeColor="background1"/>
                <w:sz w:val="22"/>
                <w:szCs w:val="22"/>
                <w:lang w:val="es-CL"/>
              </w:rPr>
              <w:t>ÍNDER</w:t>
            </w:r>
            <w:r w:rsidRPr="00C00B99">
              <w:rPr>
                <w:b/>
                <w:color w:val="FFFFFF" w:themeColor="background1"/>
                <w:sz w:val="22"/>
                <w:szCs w:val="22"/>
                <w:lang w:val="es-CL"/>
              </w:rPr>
              <w:t xml:space="preserve"> DE AZ</w:t>
            </w:r>
          </w:p>
        </w:tc>
      </w:tr>
      <w:tr w:rsidR="00F07B7C" w14:paraId="71D17928" w14:textId="77777777" w:rsidTr="009D6A6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30"/>
        </w:trPr>
        <w:tc>
          <w:tcPr>
            <w:tcW w:w="3686" w:type="dxa"/>
            <w:tcBorders>
              <w:top w:val="single" w:sz="4" w:space="0" w:color="000000"/>
              <w:bottom w:val="single" w:sz="4" w:space="0" w:color="000000"/>
              <w:right w:val="single" w:sz="4" w:space="0" w:color="000000"/>
            </w:tcBorders>
            <w:shd w:val="clear" w:color="auto" w:fill="FFFFFF" w:themeFill="background1"/>
          </w:tcPr>
          <w:p w14:paraId="23F9C32B" w14:textId="5FB25FD2" w:rsidR="00F07B7C" w:rsidRPr="00D73C35" w:rsidRDefault="00F07B7C" w:rsidP="00EF12F9">
            <w:pPr>
              <w:pStyle w:val="TableParagraph"/>
              <w:spacing w:before="73" w:line="247" w:lineRule="auto"/>
              <w:ind w:left="184" w:right="184"/>
              <w:rPr>
                <w:b/>
                <w:sz w:val="22"/>
                <w:szCs w:val="22"/>
                <w:lang w:val="es-CL"/>
              </w:rPr>
            </w:pPr>
            <w:r w:rsidRPr="00D73C35">
              <w:rPr>
                <w:b/>
                <w:sz w:val="22"/>
                <w:szCs w:val="22"/>
                <w:lang w:val="es-CL"/>
              </w:rPr>
              <w:t>Rela</w:t>
            </w:r>
            <w:r w:rsidR="00EF12F9" w:rsidRPr="00D73C35">
              <w:rPr>
                <w:b/>
                <w:sz w:val="22"/>
                <w:szCs w:val="22"/>
                <w:lang w:val="es-CL"/>
              </w:rPr>
              <w:t>ciones con otros Niños</w:t>
            </w:r>
          </w:p>
        </w:tc>
        <w:tc>
          <w:tcPr>
            <w:tcW w:w="3544"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3FC11712" w14:textId="2B55F5C1" w:rsidR="00F07B7C" w:rsidRPr="00D73C35" w:rsidRDefault="00F07B7C" w:rsidP="00D73C35">
            <w:pPr>
              <w:pStyle w:val="TableParagraph"/>
              <w:spacing w:before="73"/>
              <w:ind w:left="194"/>
              <w:rPr>
                <w:b/>
                <w:lang w:val="es-CL"/>
              </w:rPr>
            </w:pPr>
            <w:r w:rsidRPr="00D73C35">
              <w:rPr>
                <w:b/>
                <w:lang w:val="es-CL"/>
              </w:rPr>
              <w:t>En</w:t>
            </w:r>
            <w:r w:rsidR="00D73C35" w:rsidRPr="00D73C35">
              <w:rPr>
                <w:b/>
                <w:lang w:val="es-CL"/>
              </w:rPr>
              <w:t>torno</w:t>
            </w:r>
          </w:p>
        </w:tc>
        <w:tc>
          <w:tcPr>
            <w:tcW w:w="3685"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14:paraId="6D9EEE32" w14:textId="7D79093E" w:rsidR="00F07B7C" w:rsidRPr="00D73C35" w:rsidRDefault="00D73C35" w:rsidP="00D73C35">
            <w:pPr>
              <w:pStyle w:val="TableParagraph"/>
              <w:spacing w:before="73"/>
              <w:ind w:left="187"/>
              <w:rPr>
                <w:b/>
                <w:lang w:val="es-CL"/>
              </w:rPr>
            </w:pPr>
            <w:r w:rsidRPr="00D73C35">
              <w:rPr>
                <w:b/>
                <w:lang w:val="es-CL"/>
              </w:rPr>
              <w:t>La Gente y el Entorno</w:t>
            </w:r>
          </w:p>
        </w:tc>
        <w:tc>
          <w:tcPr>
            <w:tcW w:w="3828" w:type="dxa"/>
            <w:gridSpan w:val="3"/>
            <w:tcBorders>
              <w:top w:val="single" w:sz="4" w:space="0" w:color="000000"/>
              <w:left w:val="single" w:sz="4" w:space="0" w:color="000000"/>
              <w:bottom w:val="single" w:sz="4" w:space="0" w:color="000000"/>
            </w:tcBorders>
            <w:shd w:val="clear" w:color="auto" w:fill="FFFFFF" w:themeFill="background1"/>
          </w:tcPr>
          <w:p w14:paraId="0524DA25" w14:textId="0BCF6A9D" w:rsidR="00F07B7C" w:rsidRPr="00D73C35" w:rsidRDefault="00F07B7C" w:rsidP="00D73C35">
            <w:pPr>
              <w:pStyle w:val="TableParagraph"/>
              <w:spacing w:before="73"/>
              <w:ind w:left="187"/>
              <w:rPr>
                <w:b/>
                <w:lang w:val="es-CL"/>
              </w:rPr>
            </w:pPr>
            <w:r w:rsidRPr="00D73C35">
              <w:rPr>
                <w:b/>
                <w:lang w:val="es-CL"/>
              </w:rPr>
              <w:t>Geogra</w:t>
            </w:r>
            <w:r w:rsidR="00D73C35" w:rsidRPr="00D73C35">
              <w:rPr>
                <w:b/>
                <w:lang w:val="es-CL"/>
              </w:rPr>
              <w:t>fía</w:t>
            </w:r>
          </w:p>
        </w:tc>
      </w:tr>
      <w:tr w:rsidR="00F07B7C" w:rsidRPr="00E05479" w14:paraId="046F4E72" w14:textId="77777777" w:rsidTr="0095481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7460"/>
        </w:trPr>
        <w:tc>
          <w:tcPr>
            <w:tcW w:w="3686" w:type="dxa"/>
            <w:tcBorders>
              <w:top w:val="single" w:sz="4" w:space="0" w:color="000000"/>
              <w:right w:val="single" w:sz="4" w:space="0" w:color="000000"/>
            </w:tcBorders>
            <w:shd w:val="clear" w:color="auto" w:fill="FFFFFF" w:themeFill="background1"/>
          </w:tcPr>
          <w:p w14:paraId="0C21EAD2" w14:textId="41747B71" w:rsidR="00F07B7C" w:rsidRPr="003516F2" w:rsidRDefault="00D37783" w:rsidP="00EF12F9">
            <w:pPr>
              <w:pStyle w:val="TableParagraph"/>
              <w:ind w:left="167" w:right="258"/>
              <w:rPr>
                <w:b/>
                <w:lang w:val="es-CL"/>
              </w:rPr>
            </w:pPr>
            <w:r w:rsidRPr="00D73C35">
              <w:rPr>
                <w:lang w:val="es-CL"/>
              </w:rPr>
              <w:t>Usa sonidos, signos o palabras para diversos fines.</w:t>
            </w:r>
            <w:r w:rsidRPr="00D73C35">
              <w:rPr>
                <w:b/>
                <w:lang w:val="es-CL"/>
              </w:rPr>
              <w:t xml:space="preserve"> </w:t>
            </w:r>
            <w:r w:rsidRPr="00D73C35">
              <w:rPr>
                <w:lang w:val="es-CL"/>
              </w:rPr>
              <w:t xml:space="preserve">Por ejemplo: </w:t>
            </w:r>
            <w:r w:rsidR="00A24FD2">
              <w:rPr>
                <w:lang w:val="es-CL"/>
              </w:rPr>
              <w:t>“</w:t>
            </w:r>
            <w:proofErr w:type="gramStart"/>
            <w:r w:rsidRPr="00D73C35">
              <w:rPr>
                <w:lang w:val="es-CL"/>
              </w:rPr>
              <w:t>¿Dónde está la pelota</w:t>
            </w:r>
            <w:r w:rsidR="00A24FD2">
              <w:rPr>
                <w:lang w:val="es-CL"/>
              </w:rPr>
              <w:t>”</w:t>
            </w:r>
            <w:r w:rsidRPr="00D73C35">
              <w:rPr>
                <w:lang w:val="es-CL"/>
              </w:rPr>
              <w:t>, un infante apunta con el dedo a la pelota que está en el rincón</w:t>
            </w:r>
            <w:r w:rsidR="00F07B7C" w:rsidRPr="00D73C35">
              <w:rPr>
                <w:lang w:val="es-CL"/>
              </w:rPr>
              <w:t>.</w:t>
            </w:r>
            <w:proofErr w:type="gramEnd"/>
            <w:r w:rsidR="00F07B7C" w:rsidRPr="00D73C35">
              <w:rPr>
                <w:spacing w:val="-2"/>
                <w:lang w:val="es-CL"/>
              </w:rPr>
              <w:t xml:space="preserve"> </w:t>
            </w:r>
            <w:r w:rsidR="00F07B7C" w:rsidRPr="003516F2">
              <w:rPr>
                <w:b/>
                <w:lang w:val="es-CL"/>
              </w:rPr>
              <w:t>(LDC)</w:t>
            </w:r>
          </w:p>
          <w:p w14:paraId="0C3A345D" w14:textId="77777777" w:rsidR="00F07B7C" w:rsidRPr="003516F2" w:rsidRDefault="00F07B7C" w:rsidP="00EF12F9">
            <w:pPr>
              <w:pStyle w:val="TableParagraph"/>
              <w:rPr>
                <w:b/>
                <w:color w:val="FF0000"/>
                <w:lang w:val="es-CL"/>
              </w:rPr>
            </w:pPr>
          </w:p>
          <w:p w14:paraId="2FF77E7F" w14:textId="6D899774" w:rsidR="00F07B7C" w:rsidRPr="000D3076" w:rsidRDefault="000D3076" w:rsidP="000D3076">
            <w:pPr>
              <w:pStyle w:val="TableParagraph"/>
              <w:ind w:left="167" w:right="142"/>
              <w:rPr>
                <w:lang w:val="es-CL"/>
              </w:rPr>
            </w:pPr>
            <w:r w:rsidRPr="000D3076">
              <w:rPr>
                <w:lang w:val="es-CL"/>
              </w:rPr>
              <w:t xml:space="preserve">Usa los sentidos para explorar personas, objetos y el entorno. </w:t>
            </w:r>
            <w:r w:rsidR="00F07B7C" w:rsidRPr="000D3076">
              <w:rPr>
                <w:b/>
                <w:lang w:val="es-CL"/>
              </w:rPr>
              <w:t>(CD</w:t>
            </w:r>
            <w:r w:rsidR="00F07B7C" w:rsidRPr="0030108A">
              <w:rPr>
                <w:b/>
                <w:bCs/>
                <w:lang w:val="es-CL"/>
              </w:rPr>
              <w:t>)</w:t>
            </w:r>
          </w:p>
          <w:p w14:paraId="44BC9625" w14:textId="77777777" w:rsidR="00F07B7C" w:rsidRPr="000D3076" w:rsidRDefault="00F07B7C" w:rsidP="000D3076">
            <w:pPr>
              <w:pStyle w:val="TableParagraph"/>
              <w:ind w:right="142"/>
              <w:rPr>
                <w:b/>
                <w:lang w:val="es-CL"/>
              </w:rPr>
            </w:pPr>
          </w:p>
          <w:p w14:paraId="11D8D246" w14:textId="6F4F6681" w:rsidR="00F07B7C" w:rsidRPr="003516F2" w:rsidRDefault="000D3076" w:rsidP="000D3076">
            <w:pPr>
              <w:pStyle w:val="TableParagraph"/>
              <w:ind w:left="167" w:right="567"/>
              <w:jc w:val="both"/>
              <w:rPr>
                <w:b/>
                <w:lang w:val="es-CL"/>
              </w:rPr>
            </w:pPr>
            <w:r w:rsidRPr="000D3076">
              <w:rPr>
                <w:lang w:val="es-CL"/>
              </w:rPr>
              <w:t>Busca objetos perdidos o escondidos</w:t>
            </w:r>
            <w:r w:rsidR="00F07B7C" w:rsidRPr="000D3076">
              <w:rPr>
                <w:lang w:val="es-CL"/>
              </w:rPr>
              <w:t>.</w:t>
            </w:r>
            <w:r w:rsidR="00F07B7C" w:rsidRPr="000D3076">
              <w:rPr>
                <w:spacing w:val="-1"/>
                <w:lang w:val="es-CL"/>
              </w:rPr>
              <w:t xml:space="preserve"> </w:t>
            </w:r>
            <w:r w:rsidR="00F07B7C" w:rsidRPr="003516F2">
              <w:rPr>
                <w:b/>
                <w:lang w:val="es-CL"/>
              </w:rPr>
              <w:t>(CD)</w:t>
            </w:r>
          </w:p>
          <w:p w14:paraId="4607902F" w14:textId="77777777" w:rsidR="00F07B7C" w:rsidRPr="003516F2" w:rsidRDefault="00F07B7C" w:rsidP="000D3076">
            <w:pPr>
              <w:pStyle w:val="TableParagraph"/>
              <w:ind w:right="567"/>
              <w:rPr>
                <w:b/>
                <w:lang w:val="es-CL"/>
              </w:rPr>
            </w:pPr>
          </w:p>
          <w:p w14:paraId="2B33433A" w14:textId="0F1992D0" w:rsidR="00F07B7C" w:rsidRPr="000D3076" w:rsidRDefault="000D3076" w:rsidP="000D3076">
            <w:pPr>
              <w:pStyle w:val="TableParagraph"/>
              <w:ind w:left="167" w:right="142"/>
              <w:rPr>
                <w:b/>
                <w:lang w:val="es-CL"/>
              </w:rPr>
            </w:pPr>
            <w:r w:rsidRPr="000D3076">
              <w:rPr>
                <w:lang w:val="es-CL"/>
              </w:rPr>
              <w:t xml:space="preserve">Desarrolla una creciente capacidad para cambiar de posición y mover el cuerpo de un lugar a otro. </w:t>
            </w:r>
            <w:r w:rsidR="00F07B7C" w:rsidRPr="000D3076">
              <w:rPr>
                <w:b/>
                <w:lang w:val="es-CL"/>
              </w:rPr>
              <w:t>(PHD)</w:t>
            </w:r>
          </w:p>
          <w:p w14:paraId="68A6CDFA" w14:textId="77777777" w:rsidR="00F07B7C" w:rsidRPr="000D3076" w:rsidRDefault="00F07B7C" w:rsidP="000D3076">
            <w:pPr>
              <w:pStyle w:val="TableParagraph"/>
              <w:rPr>
                <w:b/>
                <w:lang w:val="es-CL"/>
              </w:rPr>
            </w:pPr>
          </w:p>
          <w:p w14:paraId="6238DBB7" w14:textId="092AD50C" w:rsidR="00F07B7C" w:rsidRPr="006F6F63" w:rsidRDefault="000D3076" w:rsidP="006F6F63">
            <w:pPr>
              <w:pStyle w:val="TableParagraph"/>
              <w:ind w:left="167" w:right="142"/>
              <w:rPr>
                <w:b/>
                <w:lang w:val="es-CL"/>
              </w:rPr>
            </w:pPr>
            <w:r w:rsidRPr="006F6F63">
              <w:rPr>
                <w:lang w:val="es-CL"/>
              </w:rPr>
              <w:t>Imita sonidos, gestos o palabras; por ejemplo, los sonidos que escucha en su barrio</w:t>
            </w:r>
            <w:r w:rsidR="00FA631E">
              <w:rPr>
                <w:lang w:val="es-CL"/>
              </w:rPr>
              <w:t xml:space="preserve">. </w:t>
            </w:r>
            <w:r w:rsidR="00F07B7C" w:rsidRPr="006F6F63">
              <w:rPr>
                <w:b/>
                <w:lang w:val="es-CL"/>
              </w:rPr>
              <w:t>(LDC)</w:t>
            </w:r>
          </w:p>
          <w:p w14:paraId="3A51EAE6" w14:textId="77777777" w:rsidR="00F07B7C" w:rsidRPr="006F6F63" w:rsidRDefault="00F07B7C" w:rsidP="00EF12F9">
            <w:pPr>
              <w:pStyle w:val="TableParagraph"/>
              <w:rPr>
                <w:b/>
                <w:color w:val="FF0000"/>
                <w:lang w:val="es-CL"/>
              </w:rPr>
            </w:pPr>
          </w:p>
          <w:p w14:paraId="73AD5736" w14:textId="293E1617" w:rsidR="00F07B7C" w:rsidRPr="000D3076" w:rsidRDefault="006F6F63" w:rsidP="006F6F63">
            <w:pPr>
              <w:pStyle w:val="TableParagraph"/>
              <w:ind w:left="167" w:right="142"/>
              <w:rPr>
                <w:b/>
                <w:color w:val="FF0000"/>
              </w:rPr>
            </w:pPr>
            <w:r w:rsidRPr="006F6F63">
              <w:rPr>
                <w:lang w:val="es-CL"/>
              </w:rPr>
              <w:t xml:space="preserve">Presta atención a los colores, las formas, los dibujos o las imágenes. </w:t>
            </w:r>
            <w:r w:rsidR="00F07B7C" w:rsidRPr="006F6F63">
              <w:rPr>
                <w:b/>
              </w:rPr>
              <w:t>(CD)</w:t>
            </w:r>
          </w:p>
        </w:tc>
        <w:tc>
          <w:tcPr>
            <w:tcW w:w="3544" w:type="dxa"/>
            <w:gridSpan w:val="4"/>
            <w:tcBorders>
              <w:top w:val="single" w:sz="4" w:space="0" w:color="000000"/>
              <w:left w:val="single" w:sz="4" w:space="0" w:color="000000"/>
              <w:right w:val="single" w:sz="4" w:space="0" w:color="000000"/>
            </w:tcBorders>
            <w:shd w:val="clear" w:color="auto" w:fill="FFFFFF" w:themeFill="background1"/>
          </w:tcPr>
          <w:p w14:paraId="5BF7B4C4" w14:textId="43DD1B61" w:rsidR="00F07B7C" w:rsidRPr="006F6F63" w:rsidRDefault="006F6F63" w:rsidP="006F6F63">
            <w:pPr>
              <w:pStyle w:val="TableParagraph"/>
              <w:ind w:left="177" w:right="284"/>
              <w:rPr>
                <w:color w:val="FF0000"/>
                <w:lang w:val="es-CL"/>
              </w:rPr>
            </w:pPr>
            <w:r w:rsidRPr="006F6F63">
              <w:rPr>
                <w:lang w:val="es-CL"/>
              </w:rPr>
              <w:t>Describe la dirección y/o la ubicación dentro de la comunidad.</w:t>
            </w:r>
          </w:p>
          <w:p w14:paraId="48DEB0AC" w14:textId="77777777" w:rsidR="00F07B7C" w:rsidRPr="006F6F63" w:rsidRDefault="00F07B7C" w:rsidP="00EF12F9">
            <w:pPr>
              <w:pStyle w:val="TableParagraph"/>
              <w:rPr>
                <w:b/>
                <w:color w:val="FF0000"/>
                <w:lang w:val="es-CL"/>
              </w:rPr>
            </w:pPr>
          </w:p>
          <w:p w14:paraId="222C9EC9" w14:textId="279DB955" w:rsidR="00F07B7C" w:rsidRPr="006F6F63" w:rsidRDefault="006F6F63" w:rsidP="006F6F63">
            <w:pPr>
              <w:pStyle w:val="TableParagraph"/>
              <w:ind w:left="177" w:right="142"/>
              <w:rPr>
                <w:color w:val="FF0000"/>
                <w:lang w:val="es-CL"/>
              </w:rPr>
            </w:pPr>
            <w:r w:rsidRPr="006F6F63">
              <w:rPr>
                <w:lang w:val="es-CL"/>
              </w:rPr>
              <w:t>Describe algunas características físicas del entorno en el que vive el niño (por ejemplo, edificios y elementos naturales como las montañas y el clima).</w:t>
            </w:r>
          </w:p>
          <w:p w14:paraId="24D458DE" w14:textId="77777777" w:rsidR="00F07B7C" w:rsidRPr="006F6F63" w:rsidRDefault="00F07B7C" w:rsidP="00EF12F9">
            <w:pPr>
              <w:pStyle w:val="TableParagraph"/>
              <w:rPr>
                <w:b/>
                <w:color w:val="FF0000"/>
                <w:sz w:val="21"/>
                <w:lang w:val="es-CL"/>
              </w:rPr>
            </w:pPr>
          </w:p>
          <w:p w14:paraId="0161F9F2" w14:textId="5E3D516A" w:rsidR="00F07B7C" w:rsidRPr="006F6F63" w:rsidRDefault="006F6F63" w:rsidP="006F6F63">
            <w:pPr>
              <w:pStyle w:val="TableParagraph"/>
              <w:ind w:left="177" w:right="142"/>
              <w:rPr>
                <w:lang w:val="es-CL"/>
              </w:rPr>
            </w:pPr>
            <w:r w:rsidRPr="006F6F63">
              <w:rPr>
                <w:lang w:val="es-CL"/>
              </w:rPr>
              <w:t>Reconoce que las personas comparten el entorno con otras personas, plantas y animales.</w:t>
            </w:r>
          </w:p>
          <w:p w14:paraId="26BE5C5B" w14:textId="77777777" w:rsidR="00F07B7C" w:rsidRPr="006F6F63" w:rsidRDefault="00F07B7C" w:rsidP="00EF12F9">
            <w:pPr>
              <w:pStyle w:val="TableParagraph"/>
              <w:rPr>
                <w:b/>
                <w:lang w:val="es-CL"/>
              </w:rPr>
            </w:pPr>
          </w:p>
          <w:p w14:paraId="6FE9E5AD" w14:textId="74A93EE1" w:rsidR="00F07B7C" w:rsidRPr="006F6F63" w:rsidRDefault="006F6F63" w:rsidP="006F6F63">
            <w:pPr>
              <w:pStyle w:val="TableParagraph"/>
              <w:ind w:left="177" w:right="304"/>
              <w:rPr>
                <w:color w:val="FF0000"/>
                <w:lang w:val="es-CL"/>
              </w:rPr>
            </w:pPr>
            <w:r w:rsidRPr="006F6F63">
              <w:rPr>
                <w:lang w:val="es-CL"/>
              </w:rPr>
              <w:t>Demuestra que sabe cómo cuidar el entorno interior y exterior.</w:t>
            </w:r>
          </w:p>
        </w:tc>
        <w:tc>
          <w:tcPr>
            <w:tcW w:w="3685" w:type="dxa"/>
            <w:gridSpan w:val="6"/>
            <w:tcBorders>
              <w:top w:val="single" w:sz="4" w:space="0" w:color="000000"/>
              <w:left w:val="single" w:sz="4" w:space="0" w:color="000000"/>
              <w:right w:val="single" w:sz="4" w:space="0" w:color="000000"/>
            </w:tcBorders>
            <w:shd w:val="clear" w:color="auto" w:fill="FFFFFF" w:themeFill="background1"/>
          </w:tcPr>
          <w:p w14:paraId="7B1D0249" w14:textId="6EE44322" w:rsidR="00F07B7C" w:rsidRPr="006F6F63" w:rsidRDefault="006F6F63" w:rsidP="00EF12F9">
            <w:pPr>
              <w:pStyle w:val="TableParagraph"/>
              <w:ind w:left="187" w:right="219"/>
              <w:rPr>
                <w:b/>
                <w:color w:val="BF0D3E" w:themeColor="accent2"/>
                <w:lang w:val="es-CL"/>
              </w:rPr>
            </w:pPr>
            <w:r w:rsidRPr="006F6F63">
              <w:rPr>
                <w:lang w:val="es-CL"/>
              </w:rPr>
              <w:t>Entiende y usa el lenguaje relacionado con la direccionalidad, el orden y la posición de los objetos, incluyendo arriba/abajo y delante/detrás.</w:t>
            </w:r>
            <w:r w:rsidR="00F07B7C" w:rsidRPr="006F6F63">
              <w:rPr>
                <w:spacing w:val="1"/>
                <w:lang w:val="es-CL"/>
              </w:rPr>
              <w:t xml:space="preserve"> </w:t>
            </w:r>
            <w:r w:rsidR="00F07B7C" w:rsidRPr="00057F3D">
              <w:rPr>
                <w:b/>
                <w:lang w:val="es-CL"/>
              </w:rPr>
              <w:t>(MATH)</w:t>
            </w:r>
          </w:p>
          <w:p w14:paraId="22EDAA6D" w14:textId="77777777" w:rsidR="00F07B7C" w:rsidRPr="006F6F63" w:rsidRDefault="00F07B7C" w:rsidP="00EF12F9">
            <w:pPr>
              <w:pStyle w:val="TableParagraph"/>
              <w:rPr>
                <w:b/>
                <w:color w:val="FF0000"/>
                <w:lang w:val="es-CL"/>
              </w:rPr>
            </w:pPr>
          </w:p>
          <w:p w14:paraId="12AFCD79" w14:textId="62BFEEB9" w:rsidR="00F07B7C" w:rsidRPr="00D73C35" w:rsidRDefault="006F6F63" w:rsidP="006F6F63">
            <w:pPr>
              <w:pStyle w:val="TableParagraph"/>
              <w:ind w:left="175" w:right="141"/>
              <w:rPr>
                <w:b/>
                <w:color w:val="FF0000"/>
                <w:lang w:val="es-CL"/>
              </w:rPr>
            </w:pPr>
            <w:r w:rsidRPr="006F6F63">
              <w:rPr>
                <w:lang w:val="es-CL"/>
              </w:rPr>
              <w:t xml:space="preserve">Identifica similitudes y diferencias sobre sí mismo en entornos y ambientes conocidos. </w:t>
            </w:r>
            <w:r w:rsidR="00F07B7C" w:rsidRPr="006F6F63">
              <w:rPr>
                <w:b/>
                <w:lang w:val="es-CL"/>
              </w:rPr>
              <w:t>(SE)</w:t>
            </w:r>
          </w:p>
        </w:tc>
        <w:tc>
          <w:tcPr>
            <w:tcW w:w="3828" w:type="dxa"/>
            <w:gridSpan w:val="3"/>
            <w:tcBorders>
              <w:top w:val="single" w:sz="4" w:space="0" w:color="000000"/>
              <w:left w:val="single" w:sz="4" w:space="0" w:color="000000"/>
            </w:tcBorders>
            <w:shd w:val="clear" w:color="auto" w:fill="FFFFFF" w:themeFill="background1"/>
          </w:tcPr>
          <w:p w14:paraId="7D6A656F" w14:textId="0DAC0B07" w:rsidR="00F07B7C" w:rsidRPr="006F6F63" w:rsidRDefault="006F6F63" w:rsidP="00EF12F9">
            <w:pPr>
              <w:pStyle w:val="TableParagraph"/>
              <w:ind w:left="175" w:right="257"/>
              <w:rPr>
                <w:lang w:val="es-CL"/>
              </w:rPr>
            </w:pPr>
            <w:r w:rsidRPr="006F6F63">
              <w:rPr>
                <w:lang w:val="es-CL"/>
              </w:rPr>
              <w:t>Discute conceptos geográficos relacionados con la actualidad.</w:t>
            </w:r>
          </w:p>
          <w:p w14:paraId="75C2424A" w14:textId="77777777" w:rsidR="00F07B7C" w:rsidRPr="006F6F63" w:rsidRDefault="00F07B7C" w:rsidP="00EF12F9">
            <w:pPr>
              <w:pStyle w:val="TableParagraph"/>
              <w:rPr>
                <w:b/>
                <w:lang w:val="es-CL"/>
              </w:rPr>
            </w:pPr>
          </w:p>
          <w:p w14:paraId="38761189" w14:textId="45F7F18F" w:rsidR="00F07B7C" w:rsidRPr="006F6F63" w:rsidRDefault="006F6F63" w:rsidP="006F6F63">
            <w:pPr>
              <w:pStyle w:val="TableParagraph"/>
              <w:tabs>
                <w:tab w:val="left" w:pos="2977"/>
              </w:tabs>
              <w:ind w:left="175" w:right="142"/>
              <w:rPr>
                <w:lang w:val="es-CL"/>
              </w:rPr>
            </w:pPr>
            <w:r w:rsidRPr="006F6F63">
              <w:rPr>
                <w:lang w:val="es-CL"/>
              </w:rPr>
              <w:t>Reconoce las diferencias entre mapas y globos terráqueos.</w:t>
            </w:r>
          </w:p>
          <w:p w14:paraId="248B89F7" w14:textId="77777777" w:rsidR="00F07B7C" w:rsidRPr="006F6F63" w:rsidRDefault="00F07B7C" w:rsidP="00EF12F9">
            <w:pPr>
              <w:pStyle w:val="TableParagraph"/>
              <w:rPr>
                <w:b/>
                <w:color w:val="FF0000"/>
                <w:lang w:val="es-CL"/>
              </w:rPr>
            </w:pPr>
          </w:p>
          <w:p w14:paraId="1838905D" w14:textId="05BD67B0" w:rsidR="00F07B7C" w:rsidRPr="009A25F6" w:rsidRDefault="006F6F63" w:rsidP="009A25F6">
            <w:pPr>
              <w:pStyle w:val="TableParagraph"/>
              <w:ind w:left="175" w:right="284"/>
              <w:rPr>
                <w:lang w:val="es-CL"/>
              </w:rPr>
            </w:pPr>
            <w:r w:rsidRPr="009A25F6">
              <w:rPr>
                <w:lang w:val="es-CL"/>
              </w:rPr>
              <w:t xml:space="preserve">Elaborar mapas de un lugar conocido (por ejemplo, el </w:t>
            </w:r>
            <w:r w:rsidR="009A25F6" w:rsidRPr="009A25F6">
              <w:rPr>
                <w:lang w:val="es-CL"/>
              </w:rPr>
              <w:t>salón</w:t>
            </w:r>
            <w:r w:rsidRPr="009A25F6">
              <w:rPr>
                <w:lang w:val="es-CL"/>
              </w:rPr>
              <w:t>, el dormitorio, el patio de recreo, el barrio).</w:t>
            </w:r>
          </w:p>
          <w:p w14:paraId="4D070C23" w14:textId="77777777" w:rsidR="00F07B7C" w:rsidRPr="006F6F63" w:rsidRDefault="00F07B7C" w:rsidP="00EF12F9">
            <w:pPr>
              <w:pStyle w:val="TableParagraph"/>
              <w:rPr>
                <w:b/>
                <w:color w:val="FF0000"/>
                <w:lang w:val="es-CL"/>
              </w:rPr>
            </w:pPr>
          </w:p>
          <w:p w14:paraId="22697814" w14:textId="25A03B53" w:rsidR="00F07B7C" w:rsidRPr="00A00AB4" w:rsidRDefault="00A00AB4" w:rsidP="00EF12F9">
            <w:pPr>
              <w:pStyle w:val="TableParagraph"/>
              <w:ind w:left="175" w:right="126"/>
              <w:rPr>
                <w:lang w:val="es-CL"/>
              </w:rPr>
            </w:pPr>
            <w:r w:rsidRPr="00A00AB4">
              <w:rPr>
                <w:lang w:val="es-CL"/>
              </w:rPr>
              <w:t>Determina la ubicación relativa de los objetos usando los términos cerca/detrás/delante, encima/debajo, izquierda/derecha, arriba/abajo.</w:t>
            </w:r>
          </w:p>
          <w:p w14:paraId="4330572E" w14:textId="77777777" w:rsidR="00F07B7C" w:rsidRPr="0030108A" w:rsidRDefault="00F07B7C" w:rsidP="00EF12F9">
            <w:pPr>
              <w:pStyle w:val="TableParagraph"/>
              <w:rPr>
                <w:b/>
                <w:color w:val="FF0000"/>
                <w:sz w:val="20"/>
                <w:szCs w:val="20"/>
                <w:lang w:val="es-CL"/>
              </w:rPr>
            </w:pPr>
          </w:p>
          <w:p w14:paraId="308D573A" w14:textId="6B0FA05F" w:rsidR="00F07B7C" w:rsidRPr="009D6A60" w:rsidRDefault="00A00AB4" w:rsidP="009D6A60">
            <w:pPr>
              <w:pStyle w:val="TableParagraph"/>
              <w:tabs>
                <w:tab w:val="left" w:pos="3119"/>
              </w:tabs>
              <w:ind w:left="175" w:right="142"/>
              <w:rPr>
                <w:lang w:val="es-CL"/>
              </w:rPr>
            </w:pPr>
            <w:r w:rsidRPr="009D6A60">
              <w:rPr>
                <w:lang w:val="es-CL"/>
              </w:rPr>
              <w:t>Identifica la tierra y el agua en mapas, ilustraciones, imágenes y globos terráqueos.</w:t>
            </w:r>
          </w:p>
          <w:p w14:paraId="39582BE8" w14:textId="77777777" w:rsidR="00F07B7C" w:rsidRPr="0030108A" w:rsidRDefault="00F07B7C" w:rsidP="00EF12F9">
            <w:pPr>
              <w:pStyle w:val="TableParagraph"/>
              <w:rPr>
                <w:b/>
                <w:sz w:val="20"/>
                <w:szCs w:val="22"/>
                <w:lang w:val="es-CL"/>
              </w:rPr>
            </w:pPr>
          </w:p>
          <w:p w14:paraId="069922F9" w14:textId="53BF63F3" w:rsidR="00F07B7C" w:rsidRPr="009D6A60" w:rsidRDefault="009D6A60" w:rsidP="00EF12F9">
            <w:pPr>
              <w:pStyle w:val="TableParagraph"/>
              <w:ind w:left="175" w:right="179"/>
              <w:rPr>
                <w:lang w:val="es-CL"/>
              </w:rPr>
            </w:pPr>
            <w:r w:rsidRPr="009D6A60">
              <w:rPr>
                <w:lang w:val="es-CL"/>
              </w:rPr>
              <w:t>Localiza continentes y océanos en un mapa o globo terráqueo.</w:t>
            </w:r>
          </w:p>
          <w:p w14:paraId="3BDF6D12" w14:textId="77777777" w:rsidR="00F07B7C" w:rsidRPr="0030108A" w:rsidRDefault="00F07B7C" w:rsidP="00EF12F9">
            <w:pPr>
              <w:pStyle w:val="TableParagraph"/>
              <w:rPr>
                <w:b/>
                <w:color w:val="FF0000"/>
                <w:sz w:val="20"/>
                <w:szCs w:val="20"/>
                <w:lang w:val="es-CL"/>
              </w:rPr>
            </w:pPr>
          </w:p>
          <w:p w14:paraId="05681160" w14:textId="0E3B34D2" w:rsidR="00F07B7C" w:rsidRPr="009D6A60" w:rsidRDefault="009D6A60" w:rsidP="009D6A60">
            <w:pPr>
              <w:pStyle w:val="TableParagraph"/>
              <w:ind w:left="175" w:hanging="48"/>
              <w:rPr>
                <w:color w:val="FF0000"/>
                <w:lang w:val="es-CL"/>
              </w:rPr>
            </w:pPr>
            <w:r w:rsidRPr="009D6A60">
              <w:rPr>
                <w:lang w:val="es-CL"/>
              </w:rPr>
              <w:t>Identifica las propiedades básicas de los materiales terrestres (rocas, suelo, agua; naturales o artificiales; reutilizables y reciclables).</w:t>
            </w:r>
          </w:p>
        </w:tc>
      </w:tr>
      <w:tr w:rsidR="00954816" w14:paraId="38D048C9" w14:textId="77777777" w:rsidTr="0095481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79"/>
        </w:trPr>
        <w:tc>
          <w:tcPr>
            <w:tcW w:w="14743" w:type="dxa"/>
            <w:gridSpan w:val="14"/>
            <w:shd w:val="clear" w:color="auto" w:fill="BF0D3E" w:themeFill="accent2"/>
            <w:vAlign w:val="center"/>
          </w:tcPr>
          <w:p w14:paraId="1D96AF50" w14:textId="3BCE4D88" w:rsidR="00954816" w:rsidRDefault="00954816" w:rsidP="00954816">
            <w:pPr>
              <w:pStyle w:val="TableParagraph"/>
              <w:ind w:left="105" w:right="150"/>
              <w:jc w:val="center"/>
              <w:rPr>
                <w:rFonts w:ascii="Roboto"/>
                <w:b/>
                <w:sz w:val="28"/>
              </w:rPr>
            </w:pPr>
            <w:r>
              <w:rPr>
                <w:b/>
                <w:color w:val="FFFFFF"/>
                <w:sz w:val="32"/>
                <w:szCs w:val="28"/>
              </w:rPr>
              <w:lastRenderedPageBreak/>
              <w:t xml:space="preserve">ESTUDIOS </w:t>
            </w:r>
            <w:r w:rsidRPr="004760E8">
              <w:rPr>
                <w:b/>
                <w:color w:val="FFFFFF"/>
                <w:sz w:val="32"/>
                <w:szCs w:val="28"/>
              </w:rPr>
              <w:t>SOCIALES</w:t>
            </w:r>
          </w:p>
        </w:tc>
      </w:tr>
      <w:tr w:rsidR="00954816" w:rsidRPr="00E05479" w14:paraId="70B233CA" w14:textId="77777777" w:rsidTr="0095481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99"/>
        </w:trPr>
        <w:tc>
          <w:tcPr>
            <w:tcW w:w="14743" w:type="dxa"/>
            <w:gridSpan w:val="14"/>
            <w:vAlign w:val="center"/>
          </w:tcPr>
          <w:p w14:paraId="3E196E88" w14:textId="03EB8087" w:rsidR="00954816" w:rsidRPr="00954816" w:rsidRDefault="00954816" w:rsidP="00954816">
            <w:pPr>
              <w:pStyle w:val="TableParagraph"/>
              <w:ind w:left="105" w:right="150"/>
              <w:rPr>
                <w:rFonts w:ascii="Roboto"/>
                <w:b/>
                <w:sz w:val="28"/>
                <w:lang w:val="es-CL"/>
              </w:rPr>
            </w:pPr>
            <w:r w:rsidRPr="00954816">
              <w:rPr>
                <w:rFonts w:ascii="Roboto"/>
                <w:b/>
                <w:sz w:val="28"/>
                <w:lang w:val="es-CL"/>
              </w:rPr>
              <w:t>ALINEAMIENTO - ASPECTO 3: HISTORIA Y EVENTOS</w:t>
            </w:r>
          </w:p>
        </w:tc>
      </w:tr>
      <w:tr w:rsidR="001305D8" w:rsidRPr="00E05479" w14:paraId="72ED8472" w14:textId="77777777" w:rsidTr="0065314A">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960"/>
        </w:trPr>
        <w:tc>
          <w:tcPr>
            <w:tcW w:w="3922" w:type="dxa"/>
            <w:gridSpan w:val="3"/>
            <w:tcBorders>
              <w:bottom w:val="single" w:sz="4" w:space="0" w:color="000000"/>
              <w:right w:val="single" w:sz="4" w:space="0" w:color="000000"/>
            </w:tcBorders>
            <w:shd w:val="clear" w:color="auto" w:fill="FDE3EA"/>
            <w:vAlign w:val="center"/>
          </w:tcPr>
          <w:p w14:paraId="7E73CA9E" w14:textId="4B3BDED0" w:rsidR="001305D8" w:rsidRPr="001305D8" w:rsidRDefault="001305D8" w:rsidP="001305D8">
            <w:pPr>
              <w:pStyle w:val="TableParagraph"/>
              <w:spacing w:line="223" w:lineRule="auto"/>
              <w:ind w:left="219" w:right="226" w:hanging="2"/>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420" w:type="dxa"/>
            <w:gridSpan w:val="3"/>
            <w:tcBorders>
              <w:left w:val="single" w:sz="4" w:space="0" w:color="000000"/>
              <w:bottom w:val="single" w:sz="4" w:space="0" w:color="000000"/>
              <w:right w:val="single" w:sz="4" w:space="0" w:color="000000"/>
            </w:tcBorders>
            <w:shd w:val="clear" w:color="auto" w:fill="FBC9D1"/>
            <w:vAlign w:val="center"/>
          </w:tcPr>
          <w:p w14:paraId="645E569F" w14:textId="0D348907" w:rsidR="001305D8" w:rsidRPr="001305D8" w:rsidRDefault="001305D8" w:rsidP="001305D8">
            <w:pPr>
              <w:pStyle w:val="TableParagraph"/>
              <w:spacing w:line="223" w:lineRule="auto"/>
              <w:ind w:left="219" w:right="226" w:hanging="2"/>
              <w:jc w:val="center"/>
              <w:rPr>
                <w:b/>
                <w:lang w:val="es-CL"/>
              </w:rPr>
            </w:pPr>
            <w:r w:rsidRPr="00AA0BC6">
              <w:rPr>
                <w:b/>
                <w:sz w:val="22"/>
                <w:szCs w:val="22"/>
                <w:lang w:val="es-CL"/>
              </w:rPr>
              <w:t>ESTÁNDAR DE APRENDIZAJE TEMPRANO DE AZ</w:t>
            </w:r>
          </w:p>
        </w:tc>
        <w:tc>
          <w:tcPr>
            <w:tcW w:w="3420" w:type="dxa"/>
            <w:gridSpan w:val="4"/>
            <w:tcBorders>
              <w:left w:val="single" w:sz="4" w:space="0" w:color="000000"/>
              <w:bottom w:val="single" w:sz="4" w:space="0" w:color="000000"/>
              <w:right w:val="single" w:sz="4" w:space="0" w:color="000000"/>
            </w:tcBorders>
            <w:shd w:val="clear" w:color="auto" w:fill="F8A2B0"/>
            <w:vAlign w:val="center"/>
          </w:tcPr>
          <w:p w14:paraId="122DFCEA" w14:textId="5658B4DA" w:rsidR="001305D8" w:rsidRPr="001305D8" w:rsidRDefault="001305D8" w:rsidP="001305D8">
            <w:pPr>
              <w:pStyle w:val="TableParagraph"/>
              <w:spacing w:before="143" w:line="225" w:lineRule="auto"/>
              <w:ind w:left="90" w:right="180" w:firstLine="40"/>
              <w:jc w:val="center"/>
              <w:rPr>
                <w:b/>
                <w:lang w:val="es-CL"/>
              </w:rPr>
            </w:pPr>
            <w:r w:rsidRPr="00AA0BC6">
              <w:rPr>
                <w:b/>
                <w:sz w:val="22"/>
                <w:szCs w:val="22"/>
                <w:lang w:val="es-CL"/>
              </w:rPr>
              <w:t>MARCO DE RESULTADOS DE APRENDIZAJE TEMPRANO DE HEAD START</w:t>
            </w:r>
          </w:p>
        </w:tc>
        <w:tc>
          <w:tcPr>
            <w:tcW w:w="3981" w:type="dxa"/>
            <w:gridSpan w:val="4"/>
            <w:tcBorders>
              <w:left w:val="single" w:sz="4" w:space="0" w:color="000000"/>
              <w:bottom w:val="single" w:sz="4" w:space="0" w:color="000000"/>
            </w:tcBorders>
            <w:shd w:val="clear" w:color="auto" w:fill="BF0D3E" w:themeFill="accent2"/>
            <w:vAlign w:val="center"/>
          </w:tcPr>
          <w:p w14:paraId="4E42C788" w14:textId="461AB657" w:rsidR="001305D8" w:rsidRPr="001305D8" w:rsidRDefault="001305D8" w:rsidP="00057F3D">
            <w:pPr>
              <w:pStyle w:val="TableParagraph"/>
              <w:jc w:val="center"/>
              <w:rPr>
                <w:b/>
                <w:lang w:val="es-CL"/>
              </w:rPr>
            </w:pPr>
            <w:r w:rsidRPr="00C00B99">
              <w:rPr>
                <w:b/>
                <w:color w:val="FFFFFF" w:themeColor="background1"/>
                <w:sz w:val="22"/>
                <w:szCs w:val="22"/>
                <w:lang w:val="es-CL"/>
              </w:rPr>
              <w:t>ESTÁNDAR DE K</w:t>
            </w:r>
            <w:r w:rsidR="00057F3D">
              <w:rPr>
                <w:b/>
                <w:color w:val="FFFFFF" w:themeColor="background1"/>
                <w:sz w:val="22"/>
                <w:szCs w:val="22"/>
                <w:lang w:val="es-CL"/>
              </w:rPr>
              <w:t>ÍNDER</w:t>
            </w:r>
            <w:r w:rsidRPr="00C00B99">
              <w:rPr>
                <w:b/>
                <w:color w:val="FFFFFF" w:themeColor="background1"/>
                <w:sz w:val="22"/>
                <w:szCs w:val="22"/>
                <w:lang w:val="es-CL"/>
              </w:rPr>
              <w:t xml:space="preserve"> DE AZ</w:t>
            </w:r>
          </w:p>
        </w:tc>
      </w:tr>
      <w:tr w:rsidR="00404A99" w:rsidRPr="00E05479" w14:paraId="2CB19BCC" w14:textId="77777777" w:rsidTr="0095481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917"/>
        </w:trPr>
        <w:tc>
          <w:tcPr>
            <w:tcW w:w="3922" w:type="dxa"/>
            <w:gridSpan w:val="3"/>
            <w:tcBorders>
              <w:top w:val="single" w:sz="4" w:space="0" w:color="000000"/>
              <w:bottom w:val="single" w:sz="6" w:space="0" w:color="000000"/>
              <w:right w:val="single" w:sz="4" w:space="0" w:color="000000"/>
            </w:tcBorders>
            <w:shd w:val="clear" w:color="auto" w:fill="FFFFFF" w:themeFill="background1"/>
          </w:tcPr>
          <w:p w14:paraId="1CFEF3AA" w14:textId="30818E28" w:rsidR="00404A99" w:rsidRPr="007F7E1A" w:rsidRDefault="000D3076" w:rsidP="009A548D">
            <w:pPr>
              <w:pStyle w:val="TableParagraph"/>
              <w:spacing w:before="73"/>
              <w:ind w:left="232"/>
              <w:rPr>
                <w:b/>
                <w:lang w:val="es-CL"/>
              </w:rPr>
            </w:pPr>
            <w:r w:rsidRPr="007F7E1A">
              <w:rPr>
                <w:b/>
                <w:lang w:val="es-CL"/>
              </w:rPr>
              <w:t>Autorregulación</w:t>
            </w:r>
          </w:p>
        </w:tc>
        <w:tc>
          <w:tcPr>
            <w:tcW w:w="3420" w:type="dxa"/>
            <w:gridSpan w:val="3"/>
            <w:tcBorders>
              <w:top w:val="single" w:sz="4" w:space="0" w:color="000000"/>
              <w:left w:val="single" w:sz="4" w:space="0" w:color="000000"/>
              <w:bottom w:val="single" w:sz="6" w:space="0" w:color="000000"/>
              <w:right w:val="single" w:sz="4" w:space="0" w:color="000000"/>
            </w:tcBorders>
            <w:shd w:val="clear" w:color="auto" w:fill="FFFFFF" w:themeFill="background1"/>
          </w:tcPr>
          <w:p w14:paraId="7BD68A1C" w14:textId="48473EEC" w:rsidR="00404A99" w:rsidRPr="007F7E1A" w:rsidRDefault="000D3076" w:rsidP="008B4102">
            <w:pPr>
              <w:pStyle w:val="TableParagraph"/>
              <w:spacing w:before="77" w:line="223" w:lineRule="auto"/>
              <w:ind w:left="239" w:right="240"/>
              <w:rPr>
                <w:b/>
                <w:sz w:val="22"/>
                <w:szCs w:val="22"/>
                <w:lang w:val="es-CL"/>
              </w:rPr>
            </w:pPr>
            <w:r w:rsidRPr="007F7E1A">
              <w:rPr>
                <w:b/>
                <w:sz w:val="22"/>
                <w:szCs w:val="22"/>
                <w:lang w:val="es-CL"/>
              </w:rPr>
              <w:t xml:space="preserve">Concepto 1: </w:t>
            </w:r>
            <w:r w:rsidR="008B4102">
              <w:rPr>
                <w:b/>
                <w:sz w:val="22"/>
                <w:szCs w:val="22"/>
                <w:lang w:val="es-CL"/>
              </w:rPr>
              <w:t>Entend</w:t>
            </w:r>
            <w:r w:rsidRPr="007F7E1A">
              <w:rPr>
                <w:b/>
                <w:sz w:val="22"/>
                <w:szCs w:val="22"/>
                <w:lang w:val="es-CL"/>
              </w:rPr>
              <w:t>er el Tiempo: Pasado, Presente y Futuro</w:t>
            </w:r>
          </w:p>
        </w:tc>
        <w:tc>
          <w:tcPr>
            <w:tcW w:w="3420" w:type="dxa"/>
            <w:gridSpan w:val="4"/>
            <w:tcBorders>
              <w:top w:val="single" w:sz="4" w:space="0" w:color="000000"/>
              <w:left w:val="single" w:sz="4" w:space="0" w:color="000000"/>
              <w:bottom w:val="single" w:sz="6" w:space="0" w:color="000000"/>
              <w:right w:val="single" w:sz="4" w:space="0" w:color="000000"/>
            </w:tcBorders>
            <w:shd w:val="clear" w:color="auto" w:fill="FFFFFF" w:themeFill="background1"/>
          </w:tcPr>
          <w:p w14:paraId="707D4DB4" w14:textId="1BEAE07E" w:rsidR="00404A99" w:rsidRPr="007F7E1A" w:rsidRDefault="00404A99" w:rsidP="000D3076">
            <w:pPr>
              <w:pStyle w:val="TableParagraph"/>
              <w:spacing w:before="73"/>
              <w:ind w:left="239"/>
              <w:rPr>
                <w:b/>
                <w:lang w:val="es-CL"/>
              </w:rPr>
            </w:pPr>
            <w:r w:rsidRPr="007F7E1A">
              <w:rPr>
                <w:b/>
                <w:lang w:val="es-CL"/>
              </w:rPr>
              <w:t>Histor</w:t>
            </w:r>
            <w:r w:rsidR="000D3076" w:rsidRPr="007F7E1A">
              <w:rPr>
                <w:b/>
                <w:lang w:val="es-CL"/>
              </w:rPr>
              <w:t xml:space="preserve">ia </w:t>
            </w:r>
            <w:r w:rsidRPr="007F7E1A">
              <w:rPr>
                <w:b/>
                <w:lang w:val="es-CL"/>
              </w:rPr>
              <w:t>y</w:t>
            </w:r>
            <w:r w:rsidRPr="007F7E1A">
              <w:rPr>
                <w:b/>
                <w:spacing w:val="-3"/>
                <w:lang w:val="es-CL"/>
              </w:rPr>
              <w:t xml:space="preserve"> </w:t>
            </w:r>
            <w:r w:rsidRPr="007F7E1A">
              <w:rPr>
                <w:b/>
                <w:lang w:val="es-CL"/>
              </w:rPr>
              <w:t>Event</w:t>
            </w:r>
            <w:r w:rsidR="000D3076" w:rsidRPr="007F7E1A">
              <w:rPr>
                <w:b/>
                <w:lang w:val="es-CL"/>
              </w:rPr>
              <w:t>o</w:t>
            </w:r>
            <w:r w:rsidRPr="007F7E1A">
              <w:rPr>
                <w:b/>
                <w:lang w:val="es-CL"/>
              </w:rPr>
              <w:t>s</w:t>
            </w:r>
          </w:p>
        </w:tc>
        <w:tc>
          <w:tcPr>
            <w:tcW w:w="3981" w:type="dxa"/>
            <w:gridSpan w:val="4"/>
            <w:tcBorders>
              <w:top w:val="single" w:sz="4" w:space="0" w:color="000000"/>
              <w:left w:val="single" w:sz="4" w:space="0" w:color="000000"/>
              <w:bottom w:val="single" w:sz="6" w:space="0" w:color="000000"/>
            </w:tcBorders>
            <w:shd w:val="clear" w:color="auto" w:fill="FFFFFF" w:themeFill="background1"/>
          </w:tcPr>
          <w:p w14:paraId="121AE436" w14:textId="7E6E3578" w:rsidR="00404A99" w:rsidRPr="007F7E1A" w:rsidRDefault="000D3076" w:rsidP="000D3076">
            <w:pPr>
              <w:pStyle w:val="TableParagraph"/>
              <w:spacing w:before="73"/>
              <w:ind w:left="237"/>
              <w:rPr>
                <w:b/>
                <w:lang w:val="es-CL"/>
              </w:rPr>
            </w:pPr>
            <w:r w:rsidRPr="007F7E1A">
              <w:rPr>
                <w:b/>
                <w:lang w:val="es-CL"/>
              </w:rPr>
              <w:t xml:space="preserve">Habilidades de Investigación para la Historia </w:t>
            </w:r>
          </w:p>
        </w:tc>
      </w:tr>
      <w:tr w:rsidR="00404A99" w14:paraId="1D647846" w14:textId="77777777" w:rsidTr="0095481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6888"/>
        </w:trPr>
        <w:tc>
          <w:tcPr>
            <w:tcW w:w="3922" w:type="dxa"/>
            <w:gridSpan w:val="3"/>
            <w:tcBorders>
              <w:top w:val="single" w:sz="6" w:space="0" w:color="000000"/>
              <w:right w:val="single" w:sz="4" w:space="0" w:color="000000"/>
            </w:tcBorders>
            <w:shd w:val="clear" w:color="auto" w:fill="FFFFFF" w:themeFill="background1"/>
          </w:tcPr>
          <w:p w14:paraId="34B2B315" w14:textId="56846098" w:rsidR="00404A99" w:rsidRPr="007F7E1A" w:rsidRDefault="009D6A60" w:rsidP="00404A99">
            <w:pPr>
              <w:pStyle w:val="TableParagraph"/>
              <w:spacing w:before="73"/>
              <w:ind w:left="232" w:right="231"/>
              <w:rPr>
                <w:b/>
                <w:lang w:val="es-CL"/>
              </w:rPr>
            </w:pPr>
            <w:r w:rsidRPr="007F7E1A">
              <w:rPr>
                <w:lang w:val="es-CL"/>
              </w:rPr>
              <w:t xml:space="preserve">Muestra reciprocidad en el uso del lenguaje en conversaciones sencillas; por ejemplo, al responder preguntas sencillas sobre su día. </w:t>
            </w:r>
            <w:r w:rsidR="00404A99" w:rsidRPr="007F7E1A">
              <w:rPr>
                <w:b/>
                <w:lang w:val="es-CL"/>
              </w:rPr>
              <w:t>(LDC)</w:t>
            </w:r>
          </w:p>
          <w:p w14:paraId="468CFB87" w14:textId="77777777" w:rsidR="00404A99" w:rsidRPr="007F7E1A" w:rsidRDefault="00404A99" w:rsidP="00404A99">
            <w:pPr>
              <w:pStyle w:val="TableParagraph"/>
              <w:spacing w:before="9"/>
              <w:ind w:right="231"/>
              <w:rPr>
                <w:b/>
                <w:color w:val="FF0000"/>
                <w:sz w:val="23"/>
                <w:lang w:val="es-CL"/>
              </w:rPr>
            </w:pPr>
          </w:p>
          <w:p w14:paraId="299A4E26" w14:textId="6912E7D9" w:rsidR="00404A99" w:rsidRPr="007F7E1A" w:rsidRDefault="009D6A60" w:rsidP="009D6A60">
            <w:pPr>
              <w:pStyle w:val="TableParagraph"/>
              <w:ind w:left="232" w:right="231"/>
              <w:rPr>
                <w:b/>
                <w:color w:val="FF0000"/>
                <w:lang w:val="es-CL"/>
              </w:rPr>
            </w:pPr>
            <w:r w:rsidRPr="007F7E1A">
              <w:rPr>
                <w:lang w:val="es-CL"/>
              </w:rPr>
              <w:t>Participa en las rutinas de cuidado físico</w:t>
            </w:r>
            <w:r w:rsidR="00FA631E">
              <w:rPr>
                <w:lang w:val="es-CL"/>
              </w:rPr>
              <w:t xml:space="preserve">. </w:t>
            </w:r>
            <w:r w:rsidR="00404A99" w:rsidRPr="007F7E1A">
              <w:rPr>
                <w:b/>
                <w:lang w:val="es-CL"/>
              </w:rPr>
              <w:t>(PHD)</w:t>
            </w:r>
          </w:p>
        </w:tc>
        <w:tc>
          <w:tcPr>
            <w:tcW w:w="3420" w:type="dxa"/>
            <w:gridSpan w:val="3"/>
            <w:tcBorders>
              <w:top w:val="single" w:sz="6" w:space="0" w:color="000000"/>
              <w:left w:val="single" w:sz="4" w:space="0" w:color="000000"/>
              <w:right w:val="single" w:sz="4" w:space="0" w:color="000000"/>
            </w:tcBorders>
            <w:shd w:val="clear" w:color="auto" w:fill="FFFFFF" w:themeFill="background1"/>
          </w:tcPr>
          <w:p w14:paraId="1FB4D50F" w14:textId="7F835804" w:rsidR="00404A99" w:rsidRPr="007F7E1A" w:rsidRDefault="007F7E1A" w:rsidP="009A548D">
            <w:pPr>
              <w:pStyle w:val="TableParagraph"/>
              <w:spacing w:before="76" w:line="223" w:lineRule="auto"/>
              <w:ind w:left="239" w:right="228"/>
              <w:rPr>
                <w:lang w:val="es-CL"/>
              </w:rPr>
            </w:pPr>
            <w:r w:rsidRPr="007F7E1A">
              <w:rPr>
                <w:lang w:val="es-CL"/>
              </w:rPr>
              <w:t>Demuestra una comprensión del tiempo en el contexto de las experiencias cotidianas.</w:t>
            </w:r>
          </w:p>
          <w:p w14:paraId="775E5E56" w14:textId="77777777" w:rsidR="00404A99" w:rsidRPr="007F7E1A" w:rsidRDefault="00404A99" w:rsidP="009A548D">
            <w:pPr>
              <w:pStyle w:val="TableParagraph"/>
              <w:spacing w:before="1"/>
              <w:rPr>
                <w:b/>
                <w:color w:val="FF0000"/>
                <w:sz w:val="23"/>
                <w:lang w:val="es-CL"/>
              </w:rPr>
            </w:pPr>
          </w:p>
          <w:p w14:paraId="7A560ACA" w14:textId="79AADA84" w:rsidR="00404A99" w:rsidRPr="007F7E1A" w:rsidRDefault="007F7E1A" w:rsidP="007F7E1A">
            <w:pPr>
              <w:pStyle w:val="TableParagraph"/>
              <w:spacing w:line="223" w:lineRule="auto"/>
              <w:ind w:left="239" w:right="254"/>
              <w:rPr>
                <w:lang w:val="es-CL"/>
              </w:rPr>
            </w:pPr>
            <w:r w:rsidRPr="007F7E1A">
              <w:rPr>
                <w:lang w:val="es-CL"/>
              </w:rPr>
              <w:t xml:space="preserve">Comprende que los </w:t>
            </w:r>
            <w:r>
              <w:rPr>
                <w:lang w:val="es-CL"/>
              </w:rPr>
              <w:t>evento</w:t>
            </w:r>
            <w:r w:rsidRPr="007F7E1A">
              <w:rPr>
                <w:lang w:val="es-CL"/>
              </w:rPr>
              <w:t xml:space="preserve">s ocurrieron en el pasado y cómo estos </w:t>
            </w:r>
            <w:r>
              <w:rPr>
                <w:lang w:val="es-CL"/>
              </w:rPr>
              <w:t>event</w:t>
            </w:r>
            <w:r w:rsidRPr="007F7E1A">
              <w:rPr>
                <w:lang w:val="es-CL"/>
              </w:rPr>
              <w:t>os se relacionan con uno mismo, la familia y la comunidad.</w:t>
            </w:r>
          </w:p>
          <w:p w14:paraId="51E8E9D5" w14:textId="77777777" w:rsidR="00404A99" w:rsidRPr="007F7E1A" w:rsidRDefault="00404A99" w:rsidP="009A548D">
            <w:pPr>
              <w:pStyle w:val="TableParagraph"/>
              <w:rPr>
                <w:b/>
                <w:color w:val="FF0000"/>
                <w:sz w:val="23"/>
                <w:lang w:val="es-CL"/>
              </w:rPr>
            </w:pPr>
          </w:p>
          <w:p w14:paraId="6F5F735B" w14:textId="36F64B9E" w:rsidR="00404A99" w:rsidRPr="007F7E1A" w:rsidRDefault="007F7E1A" w:rsidP="007F7E1A">
            <w:pPr>
              <w:pStyle w:val="TableParagraph"/>
              <w:spacing w:line="223" w:lineRule="auto"/>
              <w:ind w:left="239" w:right="278"/>
              <w:rPr>
                <w:color w:val="FF0000"/>
                <w:lang w:val="es-CL"/>
              </w:rPr>
            </w:pPr>
            <w:r w:rsidRPr="007F7E1A">
              <w:rPr>
                <w:lang w:val="es-CL"/>
              </w:rPr>
              <w:t xml:space="preserve">Comunica el vocabulario del tiempo y la secuencia (por ejemplo, antes, después, durante, primero, último, ayer, mañana) para describir la historia y los </w:t>
            </w:r>
            <w:r>
              <w:rPr>
                <w:lang w:val="es-CL"/>
              </w:rPr>
              <w:t>evento</w:t>
            </w:r>
            <w:r w:rsidRPr="007F7E1A">
              <w:rPr>
                <w:lang w:val="es-CL"/>
              </w:rPr>
              <w:t>s relevantes.</w:t>
            </w:r>
          </w:p>
        </w:tc>
        <w:tc>
          <w:tcPr>
            <w:tcW w:w="3420" w:type="dxa"/>
            <w:gridSpan w:val="4"/>
            <w:tcBorders>
              <w:top w:val="single" w:sz="6" w:space="0" w:color="000000"/>
              <w:left w:val="single" w:sz="4" w:space="0" w:color="000000"/>
              <w:right w:val="single" w:sz="4" w:space="0" w:color="000000"/>
            </w:tcBorders>
            <w:shd w:val="clear" w:color="auto" w:fill="FFFFFF" w:themeFill="background1"/>
          </w:tcPr>
          <w:p w14:paraId="3BD9683D" w14:textId="06764073" w:rsidR="00404A99" w:rsidRPr="007F7E1A" w:rsidRDefault="007F7E1A" w:rsidP="007C0474">
            <w:pPr>
              <w:pStyle w:val="TableParagraph"/>
              <w:spacing w:before="73"/>
              <w:ind w:left="239" w:right="236"/>
              <w:rPr>
                <w:b/>
                <w:lang w:val="es-CL"/>
              </w:rPr>
            </w:pPr>
            <w:r w:rsidRPr="007F7E1A">
              <w:rPr>
                <w:lang w:val="es-CL"/>
              </w:rPr>
              <w:t>Cuenta historias de ficción usando una secuencia de al menos dos o tres eventos conectados</w:t>
            </w:r>
            <w:r w:rsidR="00FA631E">
              <w:rPr>
                <w:lang w:val="es-CL"/>
              </w:rPr>
              <w:t xml:space="preserve">. </w:t>
            </w:r>
            <w:r w:rsidR="00404A99" w:rsidRPr="007F7E1A">
              <w:rPr>
                <w:b/>
                <w:lang w:val="es-CL"/>
              </w:rPr>
              <w:t>(LIT)</w:t>
            </w:r>
          </w:p>
          <w:p w14:paraId="1E80C181" w14:textId="77777777" w:rsidR="00404A99" w:rsidRPr="007F7E1A" w:rsidRDefault="00404A99" w:rsidP="009A548D">
            <w:pPr>
              <w:pStyle w:val="TableParagraph"/>
              <w:spacing w:before="10"/>
              <w:rPr>
                <w:b/>
                <w:sz w:val="23"/>
                <w:lang w:val="es-CL"/>
              </w:rPr>
            </w:pPr>
          </w:p>
          <w:p w14:paraId="4C8C476E" w14:textId="467D9C13" w:rsidR="00404A99" w:rsidRPr="00165C5B" w:rsidRDefault="003B466D" w:rsidP="009A548D">
            <w:pPr>
              <w:pStyle w:val="TableParagraph"/>
              <w:spacing w:before="1" w:line="223" w:lineRule="auto"/>
              <w:ind w:left="239" w:right="431"/>
              <w:rPr>
                <w:b/>
                <w:lang w:val="es-CL"/>
              </w:rPr>
            </w:pPr>
            <w:r w:rsidRPr="00165C5B">
              <w:rPr>
                <w:lang w:val="es-CL"/>
              </w:rPr>
              <w:t xml:space="preserve">Muestra capacidad para recordar (en orden) </w:t>
            </w:r>
            <w:r w:rsidR="00165C5B" w:rsidRPr="00165C5B">
              <w:rPr>
                <w:lang w:val="es-CL"/>
              </w:rPr>
              <w:t>instrucciones</w:t>
            </w:r>
            <w:r w:rsidRPr="00165C5B">
              <w:rPr>
                <w:lang w:val="es-CL"/>
              </w:rPr>
              <w:t xml:space="preserve"> de pasos múltiples.</w:t>
            </w:r>
            <w:r w:rsidR="00165C5B" w:rsidRPr="00165C5B">
              <w:rPr>
                <w:lang w:val="es-CL"/>
              </w:rPr>
              <w:t xml:space="preserve"> </w:t>
            </w:r>
            <w:r w:rsidR="00404A99" w:rsidRPr="00165C5B">
              <w:rPr>
                <w:b/>
                <w:lang w:val="es-CL"/>
              </w:rPr>
              <w:t>(LC)</w:t>
            </w:r>
          </w:p>
          <w:p w14:paraId="3C9D316F" w14:textId="77777777" w:rsidR="00404A99" w:rsidRPr="007F7E1A" w:rsidRDefault="00404A99" w:rsidP="009A548D">
            <w:pPr>
              <w:pStyle w:val="TableParagraph"/>
              <w:spacing w:before="1"/>
              <w:rPr>
                <w:b/>
                <w:color w:val="FF0000"/>
                <w:lang w:val="es-CL"/>
              </w:rPr>
            </w:pPr>
          </w:p>
          <w:p w14:paraId="757E4D6E" w14:textId="710947CA" w:rsidR="00404A99" w:rsidRPr="00165C5B" w:rsidRDefault="00165C5B" w:rsidP="00165C5B">
            <w:pPr>
              <w:pStyle w:val="TableParagraph"/>
              <w:spacing w:before="1" w:line="223" w:lineRule="auto"/>
              <w:ind w:left="239" w:right="437"/>
              <w:rPr>
                <w:b/>
                <w:lang w:val="es-CL"/>
              </w:rPr>
            </w:pPr>
            <w:r w:rsidRPr="00165C5B">
              <w:rPr>
                <w:lang w:val="es-CL"/>
              </w:rPr>
              <w:t xml:space="preserve">Muestra una comprensión del habla relacionada con el pasado o el futuro. </w:t>
            </w:r>
            <w:r w:rsidR="00404A99" w:rsidRPr="00165C5B">
              <w:rPr>
                <w:b/>
                <w:lang w:val="es-CL"/>
              </w:rPr>
              <w:t>(LC)</w:t>
            </w:r>
          </w:p>
          <w:p w14:paraId="096D7A90" w14:textId="77777777" w:rsidR="00404A99" w:rsidRPr="00165C5B" w:rsidRDefault="00404A99" w:rsidP="009A548D">
            <w:pPr>
              <w:pStyle w:val="TableParagraph"/>
              <w:rPr>
                <w:b/>
                <w:color w:val="FF0000"/>
                <w:sz w:val="26"/>
                <w:lang w:val="es-CL"/>
              </w:rPr>
            </w:pPr>
          </w:p>
          <w:p w14:paraId="480394B1" w14:textId="046A0C0A" w:rsidR="00404A99" w:rsidRPr="007F7E1A" w:rsidRDefault="00165C5B" w:rsidP="00165C5B">
            <w:pPr>
              <w:pStyle w:val="TableParagraph"/>
              <w:spacing w:before="212"/>
              <w:ind w:left="239" w:right="208"/>
              <w:rPr>
                <w:b/>
                <w:color w:val="FF0000"/>
                <w:lang w:val="es-CL"/>
              </w:rPr>
            </w:pPr>
            <w:r w:rsidRPr="00165C5B">
              <w:rPr>
                <w:lang w:val="es-CL"/>
              </w:rPr>
              <w:t xml:space="preserve">Cuenta historias de ficción o historias personales usando una secuencia de al menos dos o tres eventos conectados. </w:t>
            </w:r>
            <w:r w:rsidR="00404A99" w:rsidRPr="00165C5B">
              <w:rPr>
                <w:b/>
                <w:lang w:val="es-CL"/>
              </w:rPr>
              <w:t>(LIT)</w:t>
            </w:r>
          </w:p>
        </w:tc>
        <w:tc>
          <w:tcPr>
            <w:tcW w:w="3981" w:type="dxa"/>
            <w:gridSpan w:val="4"/>
            <w:tcBorders>
              <w:top w:val="single" w:sz="6" w:space="0" w:color="000000"/>
              <w:left w:val="single" w:sz="4" w:space="0" w:color="000000"/>
            </w:tcBorders>
            <w:shd w:val="clear" w:color="auto" w:fill="FFFFFF" w:themeFill="background1"/>
          </w:tcPr>
          <w:p w14:paraId="4C6C34D9" w14:textId="165821CD" w:rsidR="00404A99" w:rsidRPr="00165C5B" w:rsidRDefault="00165C5B" w:rsidP="00165C5B">
            <w:pPr>
              <w:pStyle w:val="TableParagraph"/>
              <w:spacing w:before="76" w:line="223" w:lineRule="auto"/>
              <w:ind w:left="136" w:right="284"/>
              <w:rPr>
                <w:b/>
                <w:lang w:val="es-CL"/>
              </w:rPr>
            </w:pPr>
            <w:r w:rsidRPr="00165C5B">
              <w:rPr>
                <w:lang w:val="es-CL"/>
              </w:rPr>
              <w:t xml:space="preserve">Secuencia relatos de hechos y personajes históricos usando los conceptos de antes y después. </w:t>
            </w:r>
            <w:r w:rsidR="00404A99" w:rsidRPr="00165C5B">
              <w:rPr>
                <w:b/>
                <w:lang w:val="es-CL"/>
              </w:rPr>
              <w:t>(AH)</w:t>
            </w:r>
          </w:p>
          <w:p w14:paraId="6E344DE8" w14:textId="77777777" w:rsidR="00404A99" w:rsidRPr="007F7E1A" w:rsidRDefault="00404A99" w:rsidP="00287D3A">
            <w:pPr>
              <w:pStyle w:val="TableParagraph"/>
              <w:spacing w:before="6"/>
              <w:ind w:left="136"/>
              <w:rPr>
                <w:b/>
                <w:color w:val="FF0000"/>
                <w:lang w:val="es-CL"/>
              </w:rPr>
            </w:pPr>
          </w:p>
          <w:p w14:paraId="679DBEC1" w14:textId="474DF241" w:rsidR="00404A99" w:rsidRPr="00165C5B" w:rsidRDefault="00165C5B" w:rsidP="00287D3A">
            <w:pPr>
              <w:pStyle w:val="TableParagraph"/>
              <w:spacing w:line="223" w:lineRule="auto"/>
              <w:ind w:left="136" w:right="75"/>
              <w:rPr>
                <w:b/>
                <w:lang w:val="es-CL"/>
              </w:rPr>
            </w:pPr>
            <w:r w:rsidRPr="00165C5B">
              <w:rPr>
                <w:lang w:val="es-CL"/>
              </w:rPr>
              <w:t xml:space="preserve">Relata eventos personales para demostrar que la historia es el relato de eventos, personas y lugares del pasado. </w:t>
            </w:r>
            <w:r w:rsidR="00404A99" w:rsidRPr="00165C5B">
              <w:rPr>
                <w:b/>
                <w:lang w:val="es-CL"/>
              </w:rPr>
              <w:t>(AH,</w:t>
            </w:r>
            <w:r w:rsidR="00404A99" w:rsidRPr="00165C5B">
              <w:rPr>
                <w:b/>
                <w:spacing w:val="-2"/>
                <w:lang w:val="es-CL"/>
              </w:rPr>
              <w:t xml:space="preserve"> </w:t>
            </w:r>
            <w:r w:rsidR="00404A99" w:rsidRPr="00165C5B">
              <w:rPr>
                <w:b/>
                <w:lang w:val="es-CL"/>
              </w:rPr>
              <w:t>WH)</w:t>
            </w:r>
          </w:p>
          <w:p w14:paraId="29ABED86" w14:textId="77777777" w:rsidR="00404A99" w:rsidRPr="007F7E1A" w:rsidRDefault="00404A99" w:rsidP="00287D3A">
            <w:pPr>
              <w:pStyle w:val="TableParagraph"/>
              <w:spacing w:before="10"/>
              <w:ind w:left="136"/>
              <w:rPr>
                <w:b/>
                <w:color w:val="FF0000"/>
                <w:sz w:val="21"/>
                <w:lang w:val="es-CL"/>
              </w:rPr>
            </w:pPr>
          </w:p>
          <w:p w14:paraId="43C3E760" w14:textId="43A6D205" w:rsidR="00404A99" w:rsidRPr="00165C5B" w:rsidRDefault="00165C5B" w:rsidP="00287D3A">
            <w:pPr>
              <w:pStyle w:val="TableParagraph"/>
              <w:spacing w:line="223" w:lineRule="auto"/>
              <w:ind w:left="136" w:right="169"/>
              <w:rPr>
                <w:b/>
                <w:lang w:val="es-CL"/>
              </w:rPr>
            </w:pPr>
            <w:r w:rsidRPr="00165C5B">
              <w:rPr>
                <w:lang w:val="es-CL"/>
              </w:rPr>
              <w:t xml:space="preserve">Escucha relatos de eventos históricos y personas y discute cómo se relacionan con el presente. </w:t>
            </w:r>
            <w:r w:rsidR="00404A99" w:rsidRPr="00165C5B">
              <w:rPr>
                <w:b/>
                <w:lang w:val="es-CL"/>
              </w:rPr>
              <w:t>(AH, WH)</w:t>
            </w:r>
          </w:p>
          <w:p w14:paraId="4D902278" w14:textId="77777777" w:rsidR="00404A99" w:rsidRPr="007F7E1A" w:rsidRDefault="00404A99" w:rsidP="00287D3A">
            <w:pPr>
              <w:pStyle w:val="TableParagraph"/>
              <w:spacing w:before="7"/>
              <w:ind w:left="136"/>
              <w:rPr>
                <w:b/>
                <w:color w:val="FF0000"/>
                <w:lang w:val="es-CL"/>
              </w:rPr>
            </w:pPr>
          </w:p>
          <w:p w14:paraId="2D873235" w14:textId="4403893C" w:rsidR="00404A99" w:rsidRPr="00165C5B" w:rsidRDefault="00165C5B" w:rsidP="00287D3A">
            <w:pPr>
              <w:pStyle w:val="TableParagraph"/>
              <w:spacing w:line="223" w:lineRule="auto"/>
              <w:ind w:left="136" w:right="49"/>
              <w:rPr>
                <w:b/>
                <w:lang w:val="es-CL"/>
              </w:rPr>
            </w:pPr>
            <w:r w:rsidRPr="00165C5B">
              <w:rPr>
                <w:lang w:val="es-CL"/>
              </w:rPr>
              <w:t xml:space="preserve">Usa materiales de fuentes primarias (por ejemplo, fotos, artefactos) para estudiar personas y eventos del pasado. </w:t>
            </w:r>
            <w:r w:rsidR="00404A99" w:rsidRPr="00165C5B">
              <w:rPr>
                <w:b/>
                <w:lang w:val="es-CL"/>
              </w:rPr>
              <w:t>(AH,</w:t>
            </w:r>
            <w:r w:rsidR="00404A99" w:rsidRPr="00165C5B">
              <w:rPr>
                <w:b/>
                <w:spacing w:val="-1"/>
                <w:lang w:val="es-CL"/>
              </w:rPr>
              <w:t xml:space="preserve"> </w:t>
            </w:r>
            <w:r w:rsidR="00404A99" w:rsidRPr="00165C5B">
              <w:rPr>
                <w:b/>
                <w:lang w:val="es-CL"/>
              </w:rPr>
              <w:t>WH)</w:t>
            </w:r>
          </w:p>
          <w:p w14:paraId="369DE236" w14:textId="77777777" w:rsidR="00404A99" w:rsidRPr="00165C5B" w:rsidRDefault="00404A99" w:rsidP="00287D3A">
            <w:pPr>
              <w:pStyle w:val="TableParagraph"/>
              <w:spacing w:before="2"/>
              <w:ind w:left="136"/>
              <w:rPr>
                <w:b/>
                <w:lang w:val="es-CL"/>
              </w:rPr>
            </w:pPr>
          </w:p>
          <w:p w14:paraId="61FC0BFB" w14:textId="1D02104E" w:rsidR="00404A99" w:rsidRPr="007F7E1A" w:rsidRDefault="00165C5B" w:rsidP="00165C5B">
            <w:pPr>
              <w:pStyle w:val="TableParagraph"/>
              <w:tabs>
                <w:tab w:val="left" w:pos="3414"/>
              </w:tabs>
              <w:spacing w:line="223" w:lineRule="auto"/>
              <w:ind w:left="136"/>
              <w:rPr>
                <w:b/>
                <w:color w:val="FF0000"/>
                <w:lang w:val="es-CL"/>
              </w:rPr>
            </w:pPr>
            <w:r w:rsidRPr="00165C5B">
              <w:rPr>
                <w:lang w:val="es-CL"/>
              </w:rPr>
              <w:t xml:space="preserve">Usa la información de los documentos escritos, las presentaciones orales y los medios de comunicación para discutir los acontecimientos locales actuales. </w:t>
            </w:r>
            <w:r w:rsidR="00404A99" w:rsidRPr="00165C5B">
              <w:rPr>
                <w:b/>
                <w:lang w:val="es-CL"/>
              </w:rPr>
              <w:t>(AH,</w:t>
            </w:r>
            <w:r w:rsidR="00404A99" w:rsidRPr="00165C5B">
              <w:rPr>
                <w:b/>
                <w:spacing w:val="2"/>
                <w:lang w:val="es-CL"/>
              </w:rPr>
              <w:t xml:space="preserve"> </w:t>
            </w:r>
            <w:r w:rsidR="00404A99" w:rsidRPr="00165C5B">
              <w:rPr>
                <w:b/>
                <w:lang w:val="es-CL"/>
              </w:rPr>
              <w:t>WH)</w:t>
            </w:r>
          </w:p>
        </w:tc>
      </w:tr>
      <w:tr w:rsidR="00271FB4" w:rsidRPr="00E05479" w14:paraId="06FA33F6" w14:textId="77777777" w:rsidTr="001305D8">
        <w:tblPrEx>
          <w:tblBorders>
            <w:top w:val="thinThickMediumGap" w:sz="4" w:space="0" w:color="BF0D3E" w:themeColor="accent2"/>
            <w:left w:val="thinThickMediumGap" w:sz="4" w:space="0" w:color="BF0D3E" w:themeColor="accent2"/>
            <w:bottom w:val="thinThickMediumGap" w:sz="4" w:space="0" w:color="BF0D3E" w:themeColor="accent2"/>
            <w:right w:val="thinThickMediumGap" w:sz="4" w:space="0" w:color="BF0D3E" w:themeColor="accent2"/>
            <w:insideH w:val="none" w:sz="0" w:space="0" w:color="auto"/>
            <w:insideV w:val="thinThickMediumGap" w:sz="4" w:space="0" w:color="BF0D3E" w:themeColor="accent2"/>
          </w:tblBorders>
        </w:tblPrEx>
        <w:trPr>
          <w:trHeight w:val="5433"/>
        </w:trPr>
        <w:tc>
          <w:tcPr>
            <w:tcW w:w="8950" w:type="dxa"/>
            <w:gridSpan w:val="9"/>
            <w:vMerge w:val="restart"/>
          </w:tcPr>
          <w:p w14:paraId="0FF10DE0" w14:textId="77777777" w:rsidR="00271FB4" w:rsidRPr="0030108A" w:rsidRDefault="00271FB4" w:rsidP="00044764">
            <w:pPr>
              <w:pStyle w:val="TableParagraph"/>
              <w:rPr>
                <w:b/>
                <w:sz w:val="22"/>
                <w:szCs w:val="14"/>
                <w:lang w:val="es-CL"/>
              </w:rPr>
            </w:pPr>
          </w:p>
          <w:p w14:paraId="2DADF5E9" w14:textId="1814BB49" w:rsidR="00271FB4" w:rsidRPr="008B4102" w:rsidRDefault="00271FB4" w:rsidP="00044764">
            <w:pPr>
              <w:pStyle w:val="TableParagraph"/>
              <w:spacing w:before="237"/>
              <w:ind w:left="700"/>
              <w:rPr>
                <w:rFonts w:ascii="Roboto"/>
                <w:b/>
                <w:color w:val="BF0D3E" w:themeColor="accent2"/>
                <w:sz w:val="36"/>
                <w:szCs w:val="28"/>
                <w:lang w:val="es-CL"/>
              </w:rPr>
            </w:pPr>
            <w:r w:rsidRPr="008B4102">
              <w:rPr>
                <w:rFonts w:asciiTheme="minorHAnsi" w:hAnsiTheme="minorHAnsi"/>
                <w:b/>
                <w:color w:val="BF0D3E" w:themeColor="accent2"/>
                <w:sz w:val="36"/>
                <w:szCs w:val="28"/>
                <w:lang w:val="es-CL"/>
              </w:rPr>
              <w:t>Diseño Universal</w:t>
            </w:r>
            <w:r w:rsidRPr="008B4102">
              <w:rPr>
                <w:rFonts w:asciiTheme="minorHAnsi" w:hAnsiTheme="minorHAnsi"/>
                <w:b/>
                <w:color w:val="BF0D3E" w:themeColor="accent2"/>
                <w:spacing w:val="-6"/>
                <w:sz w:val="36"/>
                <w:szCs w:val="28"/>
                <w:lang w:val="es-CL"/>
              </w:rPr>
              <w:t xml:space="preserve"> </w:t>
            </w:r>
            <w:r w:rsidR="00554361" w:rsidRPr="008B4102">
              <w:rPr>
                <w:rFonts w:asciiTheme="minorHAnsi" w:hAnsiTheme="minorHAnsi"/>
                <w:b/>
                <w:color w:val="BF0D3E" w:themeColor="accent2"/>
                <w:spacing w:val="-6"/>
                <w:sz w:val="36"/>
                <w:szCs w:val="28"/>
                <w:lang w:val="es-CL"/>
              </w:rPr>
              <w:t>para el Aprendizaje y Estudios Sociales</w:t>
            </w:r>
          </w:p>
          <w:p w14:paraId="05BFB394" w14:textId="3941F706" w:rsidR="00271FB4" w:rsidRPr="00554361" w:rsidRDefault="00554361" w:rsidP="00044764">
            <w:pPr>
              <w:pStyle w:val="TableParagraph"/>
              <w:spacing w:before="135" w:line="320" w:lineRule="exact"/>
              <w:ind w:left="697"/>
              <w:rPr>
                <w:rFonts w:asciiTheme="minorHAnsi" w:hAnsiTheme="minorHAnsi"/>
                <w:b/>
                <w:sz w:val="28"/>
                <w:lang w:val="es-CL"/>
              </w:rPr>
            </w:pPr>
            <w:r w:rsidRPr="002960EA">
              <w:rPr>
                <w:rFonts w:asciiTheme="minorHAnsi" w:hAnsiTheme="minorHAnsi"/>
                <w:b/>
                <w:sz w:val="28"/>
                <w:lang w:val="es-CL"/>
              </w:rPr>
              <w:t>Múltiples Formas de Involucrar a los Estudiantes</w:t>
            </w:r>
          </w:p>
          <w:p w14:paraId="2658F6A1" w14:textId="1750BA3E" w:rsidR="00271FB4" w:rsidRPr="003516F2" w:rsidRDefault="003516F2" w:rsidP="00D65965">
            <w:pPr>
              <w:pStyle w:val="TableParagraph"/>
              <w:spacing w:before="2"/>
              <w:ind w:left="697" w:right="586"/>
              <w:rPr>
                <w:lang w:val="es-CL"/>
              </w:rPr>
            </w:pPr>
            <w:r w:rsidRPr="003516F2">
              <w:rPr>
                <w:lang w:val="es-CL"/>
              </w:rPr>
              <w:t>Los estudios sociales son una oportunidad para ayudar</w:t>
            </w:r>
            <w:r>
              <w:rPr>
                <w:lang w:val="es-CL"/>
              </w:rPr>
              <w:t>le</w:t>
            </w:r>
            <w:r w:rsidRPr="003516F2">
              <w:rPr>
                <w:lang w:val="es-CL"/>
              </w:rPr>
              <w:t xml:space="preserve"> al niño a explorar quién es como </w:t>
            </w:r>
            <w:r>
              <w:rPr>
                <w:lang w:val="es-CL"/>
              </w:rPr>
              <w:t>estudiante</w:t>
            </w:r>
            <w:r w:rsidRPr="003516F2">
              <w:rPr>
                <w:lang w:val="es-CL"/>
              </w:rPr>
              <w:t xml:space="preserve"> y cuál es su </w:t>
            </w:r>
            <w:r>
              <w:rPr>
                <w:lang w:val="es-CL"/>
              </w:rPr>
              <w:t>rol</w:t>
            </w:r>
            <w:r w:rsidRPr="003516F2">
              <w:rPr>
                <w:lang w:val="es-CL"/>
              </w:rPr>
              <w:t xml:space="preserve"> en el mundo. Su conocimiento de sí mismo suele estar an</w:t>
            </w:r>
            <w:r>
              <w:rPr>
                <w:lang w:val="es-CL"/>
              </w:rPr>
              <w:t>cla</w:t>
            </w:r>
            <w:r w:rsidRPr="003516F2">
              <w:rPr>
                <w:lang w:val="es-CL"/>
              </w:rPr>
              <w:t>do en su conocimiento de la historia de su familia, y esta perspectiva histórica puede ayudar</w:t>
            </w:r>
            <w:r>
              <w:rPr>
                <w:lang w:val="es-CL"/>
              </w:rPr>
              <w:t>le</w:t>
            </w:r>
            <w:r w:rsidRPr="003516F2">
              <w:rPr>
                <w:lang w:val="es-CL"/>
              </w:rPr>
              <w:t xml:space="preserve"> a comprender conceptos como pasado, presente y futuro. Las tareas para apoyar este aprendizaje incluyen mantener los temas relevantes, auténticos y valiosos para el niño.</w:t>
            </w:r>
          </w:p>
          <w:p w14:paraId="2E16E174" w14:textId="77777777" w:rsidR="00554361" w:rsidRPr="003516F2" w:rsidRDefault="00554361" w:rsidP="00044764">
            <w:pPr>
              <w:pStyle w:val="TableParagraph"/>
              <w:spacing w:before="2" w:line="235" w:lineRule="auto"/>
              <w:ind w:left="697" w:right="629"/>
              <w:rPr>
                <w:lang w:val="es-CL"/>
              </w:rPr>
            </w:pPr>
          </w:p>
          <w:p w14:paraId="2A13A7FE" w14:textId="019334A7" w:rsidR="00554361" w:rsidRPr="00554361" w:rsidRDefault="00554361" w:rsidP="003516F2">
            <w:pPr>
              <w:pStyle w:val="TableParagraph"/>
              <w:spacing w:before="154"/>
              <w:ind w:left="697" w:right="610"/>
              <w:rPr>
                <w:lang w:val="es-CL"/>
              </w:rPr>
            </w:pPr>
            <w:r w:rsidRPr="00D01E13">
              <w:rPr>
                <w:rFonts w:asciiTheme="minorHAnsi" w:hAnsiTheme="minorHAnsi"/>
                <w:b/>
                <w:sz w:val="28"/>
                <w:szCs w:val="28"/>
                <w:lang w:val="es-CL"/>
              </w:rPr>
              <w:t xml:space="preserve">Múltiples Formas de </w:t>
            </w:r>
            <w:r w:rsidR="0045647E">
              <w:rPr>
                <w:rFonts w:asciiTheme="minorHAnsi" w:hAnsiTheme="minorHAnsi"/>
                <w:b/>
                <w:sz w:val="28"/>
                <w:szCs w:val="28"/>
                <w:lang w:val="es-CL"/>
              </w:rPr>
              <w:t>Presentarle la Información</w:t>
            </w:r>
            <w:r w:rsidRPr="00D01E13">
              <w:rPr>
                <w:rFonts w:asciiTheme="minorHAnsi" w:hAnsiTheme="minorHAnsi"/>
                <w:b/>
                <w:sz w:val="28"/>
                <w:szCs w:val="28"/>
                <w:lang w:val="es-CL"/>
              </w:rPr>
              <w:t xml:space="preserve"> a los Estudiantes</w:t>
            </w:r>
          </w:p>
          <w:p w14:paraId="103C35F2" w14:textId="470189F8" w:rsidR="00271FB4" w:rsidRPr="00D65965" w:rsidRDefault="003516F2" w:rsidP="0079679A">
            <w:pPr>
              <w:pStyle w:val="TableParagraph"/>
              <w:spacing w:before="154"/>
              <w:ind w:left="697" w:right="428"/>
              <w:rPr>
                <w:lang w:val="es-CL"/>
              </w:rPr>
            </w:pPr>
            <w:r w:rsidRPr="003516F2">
              <w:rPr>
                <w:lang w:val="es-CL"/>
              </w:rPr>
              <w:t xml:space="preserve">Para que el aprendizaje de las </w:t>
            </w:r>
            <w:r>
              <w:rPr>
                <w:lang w:val="es-CL"/>
              </w:rPr>
              <w:t>C</w:t>
            </w:r>
            <w:r w:rsidRPr="003516F2">
              <w:rPr>
                <w:lang w:val="es-CL"/>
              </w:rPr>
              <w:t xml:space="preserve">iencias </w:t>
            </w:r>
            <w:r>
              <w:rPr>
                <w:lang w:val="es-CL"/>
              </w:rPr>
              <w:t>S</w:t>
            </w:r>
            <w:r w:rsidRPr="003516F2">
              <w:rPr>
                <w:lang w:val="es-CL"/>
              </w:rPr>
              <w:t xml:space="preserve">ociales sea accesible, hay que asegurarse de que los temas no </w:t>
            </w:r>
            <w:r w:rsidR="00A6617E">
              <w:rPr>
                <w:lang w:val="es-CL"/>
              </w:rPr>
              <w:t>solo</w:t>
            </w:r>
            <w:r w:rsidRPr="003516F2">
              <w:rPr>
                <w:lang w:val="es-CL"/>
              </w:rPr>
              <w:t xml:space="preserve"> sean social y culturalmente relevantes, sino que temas como el conocimiento geográfico y la ciudadanía se representen de forma visual y auditiva. </w:t>
            </w:r>
            <w:r w:rsidRPr="00D65965">
              <w:rPr>
                <w:lang w:val="es-CL"/>
              </w:rPr>
              <w:t>Las experiencias de aprendizaje práctico ofrece</w:t>
            </w:r>
            <w:r w:rsidR="0079679A">
              <w:rPr>
                <w:lang w:val="es-CL"/>
              </w:rPr>
              <w:t>n</w:t>
            </w:r>
            <w:r w:rsidRPr="00D65965">
              <w:rPr>
                <w:lang w:val="es-CL"/>
              </w:rPr>
              <w:t xml:space="preserve"> oportunidades para reforzar estas ideas.</w:t>
            </w:r>
          </w:p>
          <w:p w14:paraId="3ED3E473" w14:textId="77777777" w:rsidR="00554361" w:rsidRPr="00D65965" w:rsidRDefault="00554361" w:rsidP="00D65965">
            <w:pPr>
              <w:pStyle w:val="TableParagraph"/>
              <w:spacing w:before="154"/>
              <w:ind w:left="697" w:right="610"/>
              <w:rPr>
                <w:lang w:val="es-CL"/>
              </w:rPr>
            </w:pPr>
          </w:p>
          <w:p w14:paraId="70EE414E" w14:textId="7C0B3C62" w:rsidR="00271FB4" w:rsidRPr="003516F2" w:rsidRDefault="00554361" w:rsidP="003516F2">
            <w:pPr>
              <w:pStyle w:val="TableParagraph"/>
              <w:ind w:left="709" w:right="522"/>
              <w:rPr>
                <w:rFonts w:asciiTheme="minorHAnsi" w:hAnsiTheme="minorHAnsi"/>
                <w:b/>
                <w:sz w:val="28"/>
                <w:szCs w:val="28"/>
                <w:lang w:val="es-CL"/>
              </w:rPr>
            </w:pPr>
            <w:r w:rsidRPr="003516F2">
              <w:rPr>
                <w:rFonts w:asciiTheme="minorHAnsi" w:hAnsiTheme="minorHAnsi"/>
                <w:b/>
                <w:sz w:val="28"/>
                <w:szCs w:val="28"/>
                <w:lang w:val="es-CL"/>
              </w:rPr>
              <w:t>Múltiples Formas que los Estudiantes tienen para Compartir lo que Entienden</w:t>
            </w:r>
          </w:p>
          <w:p w14:paraId="374F68FE" w14:textId="2116D872" w:rsidR="0079679A" w:rsidRDefault="00D65965" w:rsidP="00D65965">
            <w:pPr>
              <w:pStyle w:val="TableParagraph"/>
              <w:spacing w:before="9" w:line="235" w:lineRule="auto"/>
              <w:ind w:left="697" w:right="628"/>
              <w:rPr>
                <w:lang w:val="es-CL"/>
              </w:rPr>
            </w:pPr>
            <w:r w:rsidRPr="00D65965">
              <w:rPr>
                <w:lang w:val="es-CL"/>
              </w:rPr>
              <w:t>A medida que los niños comparten sus conocimientos y experiencias relacionados con las actividades de estudios sociales, es posible que necesiten aprender a u</w:t>
            </w:r>
            <w:r>
              <w:rPr>
                <w:lang w:val="es-CL"/>
              </w:rPr>
              <w:t>sa</w:t>
            </w:r>
            <w:r w:rsidRPr="00D65965">
              <w:rPr>
                <w:lang w:val="es-CL"/>
              </w:rPr>
              <w:t>r herramientas que se ajusten a sus capacidades y a las exigencias de las tareas. Los educadores que estén a la vanguardia de la tecnología y otras herramientas de ayuda serán los que más apoyen a los niños en la demostración de sus conocimientos.</w:t>
            </w:r>
          </w:p>
          <w:p w14:paraId="3DFA4B5D" w14:textId="48C63C74" w:rsidR="00D65965" w:rsidRPr="00D65965" w:rsidRDefault="00D65965" w:rsidP="0079679A">
            <w:pPr>
              <w:pStyle w:val="TableParagraph"/>
              <w:spacing w:before="9" w:line="235" w:lineRule="auto"/>
              <w:ind w:left="697" w:right="628"/>
              <w:rPr>
                <w:lang w:val="es-CL"/>
              </w:rPr>
            </w:pPr>
          </w:p>
        </w:tc>
        <w:tc>
          <w:tcPr>
            <w:tcW w:w="5793" w:type="dxa"/>
            <w:gridSpan w:val="5"/>
            <w:shd w:val="clear" w:color="auto" w:fill="FDE3EA"/>
          </w:tcPr>
          <w:p w14:paraId="462A1690" w14:textId="77777777" w:rsidR="00271FB4" w:rsidRPr="0030108A" w:rsidRDefault="00271FB4" w:rsidP="009A548D">
            <w:pPr>
              <w:pStyle w:val="TableParagraph"/>
              <w:rPr>
                <w:b/>
                <w:szCs w:val="16"/>
                <w:lang w:val="es-CL"/>
              </w:rPr>
            </w:pPr>
          </w:p>
          <w:p w14:paraId="57B05BBE" w14:textId="312B7283" w:rsidR="00271FB4" w:rsidRPr="00D65965" w:rsidRDefault="00D65965" w:rsidP="009A548D">
            <w:pPr>
              <w:pStyle w:val="TableParagraph"/>
              <w:spacing w:before="237"/>
              <w:ind w:left="591" w:right="1010"/>
              <w:rPr>
                <w:rFonts w:ascii="Roboto"/>
                <w:b/>
                <w:sz w:val="32"/>
                <w:lang w:val="es-CL"/>
              </w:rPr>
            </w:pPr>
            <w:r w:rsidRPr="005E73E0">
              <w:rPr>
                <w:rFonts w:asciiTheme="minorHAnsi" w:hAnsiTheme="minorHAnsi"/>
                <w:b/>
                <w:sz w:val="32"/>
                <w:lang w:val="es-CL"/>
              </w:rPr>
              <w:t xml:space="preserve">Adaptaciones Sugeridas para </w:t>
            </w:r>
            <w:r>
              <w:rPr>
                <w:rFonts w:asciiTheme="minorHAnsi" w:hAnsiTheme="minorHAnsi"/>
                <w:b/>
                <w:sz w:val="32"/>
                <w:lang w:val="es-CL"/>
              </w:rPr>
              <w:t>los Estudios S</w:t>
            </w:r>
            <w:r w:rsidR="00271FB4" w:rsidRPr="00D65965">
              <w:rPr>
                <w:rFonts w:ascii="Roboto"/>
                <w:b/>
                <w:sz w:val="32"/>
                <w:lang w:val="es-CL"/>
              </w:rPr>
              <w:t>ociales</w:t>
            </w:r>
          </w:p>
          <w:p w14:paraId="23BC622A" w14:textId="77EBE3F9" w:rsidR="00271FB4" w:rsidRPr="00C9512C" w:rsidRDefault="00C9512C" w:rsidP="00C9512C">
            <w:pPr>
              <w:pStyle w:val="TableParagraph"/>
              <w:numPr>
                <w:ilvl w:val="0"/>
                <w:numId w:val="68"/>
              </w:numPr>
              <w:tabs>
                <w:tab w:val="left" w:pos="735"/>
              </w:tabs>
              <w:spacing w:before="172" w:line="232" w:lineRule="auto"/>
              <w:ind w:right="418"/>
              <w:rPr>
                <w:lang w:val="es-CL"/>
              </w:rPr>
            </w:pPr>
            <w:r w:rsidRPr="00C9512C">
              <w:rPr>
                <w:lang w:val="es-CL"/>
              </w:rPr>
              <w:t>Ofre</w:t>
            </w:r>
            <w:r>
              <w:rPr>
                <w:lang w:val="es-CL"/>
              </w:rPr>
              <w:t>zca</w:t>
            </w:r>
            <w:r w:rsidRPr="00C9512C">
              <w:rPr>
                <w:lang w:val="es-CL"/>
              </w:rPr>
              <w:t xml:space="preserve"> una variedad de herramientas al aire libre que promuevan </w:t>
            </w:r>
            <w:r>
              <w:rPr>
                <w:lang w:val="es-CL"/>
              </w:rPr>
              <w:t>turnarse y colaborar</w:t>
            </w:r>
            <w:r w:rsidRPr="00C9512C">
              <w:rPr>
                <w:lang w:val="es-CL"/>
              </w:rPr>
              <w:t xml:space="preserve"> (por ejemplo, cubos de tiza compartibles, varias texturas de pelotas), o equipos físicos adaptados (por ejemplo, herramientas de pintura con agarres más gruesos, columpios modificados) para </w:t>
            </w:r>
            <w:r w:rsidR="0047155D">
              <w:rPr>
                <w:lang w:val="es-CL"/>
              </w:rPr>
              <w:t>fomenta</w:t>
            </w:r>
            <w:r w:rsidRPr="00C9512C">
              <w:rPr>
                <w:lang w:val="es-CL"/>
              </w:rPr>
              <w:t>r la participación social.</w:t>
            </w:r>
          </w:p>
          <w:p w14:paraId="0D0EAC71" w14:textId="719B46A6" w:rsidR="00271FB4" w:rsidRPr="0047155D" w:rsidRDefault="0047155D" w:rsidP="0047155D">
            <w:pPr>
              <w:pStyle w:val="TableParagraph"/>
              <w:numPr>
                <w:ilvl w:val="0"/>
                <w:numId w:val="68"/>
              </w:numPr>
              <w:tabs>
                <w:tab w:val="left" w:pos="735"/>
              </w:tabs>
              <w:spacing w:before="192" w:line="232" w:lineRule="auto"/>
              <w:ind w:right="418"/>
              <w:rPr>
                <w:lang w:val="es-CL"/>
              </w:rPr>
            </w:pPr>
            <w:r w:rsidRPr="0047155D">
              <w:rPr>
                <w:lang w:val="es-CL"/>
              </w:rPr>
              <w:t xml:space="preserve">Para apoyar a un niño con una discapacidad física, </w:t>
            </w:r>
            <w:r>
              <w:rPr>
                <w:lang w:val="es-CL"/>
              </w:rPr>
              <w:t>invente</w:t>
            </w:r>
            <w:r w:rsidRPr="0047155D">
              <w:rPr>
                <w:lang w:val="es-CL"/>
              </w:rPr>
              <w:t xml:space="preserve"> oportunidades para realizar actividades en el suelo con sus compañeros proporcionándole un </w:t>
            </w:r>
            <w:r>
              <w:rPr>
                <w:lang w:val="es-CL"/>
              </w:rPr>
              <w:t>rompecabezas</w:t>
            </w:r>
            <w:r w:rsidRPr="0047155D">
              <w:rPr>
                <w:lang w:val="es-CL"/>
              </w:rPr>
              <w:t xml:space="preserve"> de mapas y niños de todo el mundo.</w:t>
            </w:r>
          </w:p>
        </w:tc>
      </w:tr>
      <w:tr w:rsidR="00271FB4" w:rsidRPr="00E05479" w14:paraId="18E02773" w14:textId="77777777" w:rsidTr="001305D8">
        <w:tblPrEx>
          <w:tblBorders>
            <w:top w:val="thinThickMediumGap" w:sz="4" w:space="0" w:color="BF0D3E" w:themeColor="accent2"/>
            <w:left w:val="thinThickMediumGap" w:sz="4" w:space="0" w:color="BF0D3E" w:themeColor="accent2"/>
            <w:bottom w:val="thinThickMediumGap" w:sz="4" w:space="0" w:color="BF0D3E" w:themeColor="accent2"/>
            <w:right w:val="thinThickMediumGap" w:sz="4" w:space="0" w:color="BF0D3E" w:themeColor="accent2"/>
            <w:insideH w:val="none" w:sz="0" w:space="0" w:color="auto"/>
            <w:insideV w:val="thinThickMediumGap" w:sz="4" w:space="0" w:color="BF0D3E" w:themeColor="accent2"/>
          </w:tblBorders>
        </w:tblPrEx>
        <w:trPr>
          <w:trHeight w:val="3677"/>
        </w:trPr>
        <w:tc>
          <w:tcPr>
            <w:tcW w:w="8950" w:type="dxa"/>
            <w:gridSpan w:val="9"/>
            <w:vMerge/>
          </w:tcPr>
          <w:p w14:paraId="15237C9A" w14:textId="3B0A2BB9" w:rsidR="00271FB4" w:rsidRPr="0047155D" w:rsidRDefault="00271FB4" w:rsidP="00044764">
            <w:pPr>
              <w:pStyle w:val="TableParagraph"/>
              <w:spacing w:before="9" w:line="235" w:lineRule="auto"/>
              <w:ind w:left="697" w:right="628"/>
              <w:rPr>
                <w:lang w:val="es-CL"/>
              </w:rPr>
            </w:pPr>
          </w:p>
        </w:tc>
        <w:tc>
          <w:tcPr>
            <w:tcW w:w="5793" w:type="dxa"/>
            <w:gridSpan w:val="5"/>
            <w:shd w:val="clear" w:color="auto" w:fill="FDE3EA"/>
          </w:tcPr>
          <w:p w14:paraId="0D6FE63B" w14:textId="77777777" w:rsidR="00271FB4" w:rsidRPr="0047155D" w:rsidRDefault="00271FB4" w:rsidP="009A548D">
            <w:pPr>
              <w:pStyle w:val="TableParagraph"/>
              <w:rPr>
                <w:rFonts w:ascii="Times New Roman"/>
                <w:lang w:val="es-CL"/>
              </w:rPr>
            </w:pPr>
          </w:p>
        </w:tc>
      </w:tr>
    </w:tbl>
    <w:p w14:paraId="37ECC03F" w14:textId="77777777" w:rsidR="00755CB7" w:rsidRPr="0047155D" w:rsidRDefault="00755CB7" w:rsidP="00D74C98">
      <w:pPr>
        <w:rPr>
          <w:lang w:val="es-CL"/>
        </w:rPr>
        <w:sectPr w:rsidR="00755CB7" w:rsidRPr="0047155D" w:rsidSect="00630CE2">
          <w:pgSz w:w="15840" w:h="12240" w:orient="landscape"/>
          <w:pgMar w:top="720" w:right="720" w:bottom="720" w:left="720" w:header="720" w:footer="720" w:gutter="0"/>
          <w:cols w:space="720"/>
          <w:docGrid w:linePitch="360"/>
        </w:sectPr>
      </w:pPr>
    </w:p>
    <w:bookmarkStart w:id="108" w:name="_Toc70402387"/>
    <w:p w14:paraId="5F5AC683" w14:textId="54ADD9E2" w:rsidR="00287D3A" w:rsidRPr="001305D8" w:rsidRDefault="005B3DCA" w:rsidP="009A30B7">
      <w:pPr>
        <w:pStyle w:val="Heading1"/>
        <w:jc w:val="center"/>
        <w:rPr>
          <w:lang w:val="es-CL"/>
          <w14:shadow w14:blurRad="50800" w14:dist="38100" w14:dir="2700000" w14:sx="100000" w14:sy="100000" w14:kx="0" w14:ky="0" w14:algn="tl">
            <w14:srgbClr w14:val="000000">
              <w14:alpha w14:val="60000"/>
            </w14:srgbClr>
          </w14:shadow>
        </w:rPr>
      </w:pPr>
      <w:r w:rsidRPr="00F7123B">
        <w:rPr>
          <w:noProof/>
          <w:lang w:val="es-CL" w:eastAsia="es-CL"/>
          <w14:shadow w14:blurRad="50800" w14:dist="38100" w14:dir="2700000" w14:sx="100000" w14:sy="100000" w14:kx="0" w14:ky="0" w14:algn="tl">
            <w14:srgbClr w14:val="000000">
              <w14:alpha w14:val="60000"/>
            </w14:srgbClr>
          </w14:shadow>
        </w:rPr>
        <w:lastRenderedPageBreak/>
        <mc:AlternateContent>
          <mc:Choice Requires="wps">
            <w:drawing>
              <wp:anchor distT="0" distB="0" distL="114300" distR="114300" simplePos="0" relativeHeight="251771904" behindDoc="1" locked="0" layoutInCell="1" allowOverlap="1" wp14:anchorId="7060A9CA" wp14:editId="5CCCF3F9">
                <wp:simplePos x="0" y="0"/>
                <wp:positionH relativeFrom="page">
                  <wp:posOffset>0</wp:posOffset>
                </wp:positionH>
                <wp:positionV relativeFrom="paragraph">
                  <wp:posOffset>-614008</wp:posOffset>
                </wp:positionV>
                <wp:extent cx="10057130" cy="7753350"/>
                <wp:effectExtent l="0" t="0" r="1270" b="0"/>
                <wp:wrapNone/>
                <wp:docPr id="28" name="Rectangle 55" descr="P5721#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7130" cy="7753350"/>
                        </a:xfrm>
                        <a:prstGeom prst="rect">
                          <a:avLst/>
                        </a:prstGeom>
                        <a:solidFill>
                          <a:schemeClr val="accent3"/>
                        </a:solidFill>
                        <a:ln>
                          <a:noFill/>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0B23E3D" id="Rectangle 55" o:spid="_x0000_s1026" alt="P5721#y1" style="position:absolute;margin-left:0;margin-top:-48.35pt;width:791.9pt;height:610.5pt;z-index:-2515445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" fillcolor="#fcaf17 [3206]" stroked="f">
                <w10:wrap anchorx="page"/>
              </v:rect>
            </w:pict>
          </mc:Fallback>
        </mc:AlternateContent>
      </w:r>
      <w:r w:rsidR="001305D8" w:rsidRPr="001305D8">
        <w:rPr>
          <w:lang w:val="es-CL"/>
          <w14:shadow w14:blurRad="50800" w14:dist="38100" w14:dir="2700000" w14:sx="100000" w14:sy="100000" w14:kx="0" w14:ky="0" w14:algn="tl">
            <w14:srgbClr w14:val="000000">
              <w14:alpha w14:val="60000"/>
            </w14:srgbClr>
          </w14:shadow>
        </w:rPr>
        <w:t>ESTÁNDAR DE DESARROLLO FÍSICO, SALUD Y SEGURIDAD</w:t>
      </w:r>
      <w:bookmarkEnd w:id="108"/>
    </w:p>
    <w:p w14:paraId="4FCD5ACA" w14:textId="244AB398" w:rsidR="00745FED" w:rsidRPr="001305D8" w:rsidRDefault="00745FED" w:rsidP="00745FED">
      <w:pPr>
        <w:rPr>
          <w:lang w:val="es-CL"/>
        </w:rPr>
      </w:pPr>
    </w:p>
    <w:p w14:paraId="4B3DBB69" w14:textId="60D88703" w:rsidR="00745FED" w:rsidRPr="001305D8" w:rsidRDefault="005B3DCA" w:rsidP="00745FED">
      <w:pPr>
        <w:rPr>
          <w:lang w:val="es-CL"/>
        </w:rPr>
      </w:pPr>
      <w:r>
        <w:rPr>
          <w:noProof/>
          <w:lang w:val="es-CL" w:eastAsia="es-CL"/>
        </w:rPr>
        <w:drawing>
          <wp:anchor distT="0" distB="0" distL="114300" distR="114300" simplePos="0" relativeHeight="251747328" behindDoc="0" locked="0" layoutInCell="1" allowOverlap="1" wp14:anchorId="4364650A" wp14:editId="23DAD81F">
            <wp:simplePos x="0" y="0"/>
            <wp:positionH relativeFrom="margin">
              <wp:align>center</wp:align>
            </wp:positionH>
            <wp:positionV relativeFrom="paragraph">
              <wp:posOffset>28575</wp:posOffset>
            </wp:positionV>
            <wp:extent cx="7639050" cy="5000625"/>
            <wp:effectExtent l="228600" t="228600" r="228600" b="238125"/>
            <wp:wrapNone/>
            <wp:docPr id="186" name="Picture 20" descr="P572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20" descr="P5723#y1"/>
                    <pic:cNvPicPr>
                      <a:picLocks noChangeAspect="1" noChangeArrowheads="1"/>
                    </pic:cNvPicPr>
                  </pic:nvPicPr>
                  <pic:blipFill rotWithShape="1">
                    <a:blip r:embed="rId44">
                      <a:extLst>
                        <a:ext uri="{28A0092B-C50C-407E-A947-70E740481C1C}">
                          <a14:useLocalDpi xmlns:a14="http://schemas.microsoft.com/office/drawing/2010/main" val="0"/>
                        </a:ext>
                      </a:extLst>
                    </a:blip>
                    <a:srcRect l="11847" t="2881" r="12143" b="2580"/>
                    <a:stretch/>
                  </pic:blipFill>
                  <pic:spPr bwMode="auto">
                    <a:xfrm>
                      <a:off x="0" y="0"/>
                      <a:ext cx="7639050" cy="5000625"/>
                    </a:xfrm>
                    <a:prstGeom prst="rect">
                      <a:avLst/>
                    </a:prstGeom>
                    <a:ln w="228600" cap="sq" cmpd="thickThin">
                      <a:solidFill>
                        <a:schemeClr val="accent6"/>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72AF9C" w14:textId="73D60A3C" w:rsidR="00745FED" w:rsidRPr="001305D8" w:rsidRDefault="00745FED" w:rsidP="00745FED">
      <w:pPr>
        <w:rPr>
          <w:lang w:val="es-CL"/>
        </w:rPr>
      </w:pPr>
    </w:p>
    <w:p w14:paraId="5245BCAB" w14:textId="0DDEEB94" w:rsidR="00745FED" w:rsidRPr="001305D8" w:rsidRDefault="00745FED" w:rsidP="00745FED">
      <w:pPr>
        <w:rPr>
          <w:lang w:val="es-CL"/>
        </w:rPr>
      </w:pPr>
    </w:p>
    <w:p w14:paraId="094EE1C8" w14:textId="261CFC9E" w:rsidR="00745FED" w:rsidRPr="001305D8" w:rsidRDefault="00745FED" w:rsidP="00745FED">
      <w:pPr>
        <w:rPr>
          <w:lang w:val="es-CL"/>
        </w:rPr>
      </w:pPr>
    </w:p>
    <w:p w14:paraId="384B98DA" w14:textId="2421645B" w:rsidR="00745FED" w:rsidRPr="001305D8" w:rsidRDefault="00745FED" w:rsidP="00745FED">
      <w:pPr>
        <w:rPr>
          <w:lang w:val="es-CL"/>
        </w:rPr>
      </w:pPr>
    </w:p>
    <w:p w14:paraId="27C809DB" w14:textId="156B097C" w:rsidR="00745FED" w:rsidRPr="001305D8" w:rsidRDefault="00745FED" w:rsidP="00745FED">
      <w:pPr>
        <w:rPr>
          <w:lang w:val="es-CL"/>
        </w:rPr>
      </w:pPr>
    </w:p>
    <w:p w14:paraId="618A6497" w14:textId="4FFB3B21" w:rsidR="00745FED" w:rsidRPr="001305D8" w:rsidRDefault="00745FED" w:rsidP="00745FED">
      <w:pPr>
        <w:rPr>
          <w:lang w:val="es-CL"/>
        </w:rPr>
      </w:pPr>
    </w:p>
    <w:p w14:paraId="1B5AF50B" w14:textId="657F6C76" w:rsidR="00745FED" w:rsidRPr="001305D8" w:rsidRDefault="00745FED" w:rsidP="00745FED">
      <w:pPr>
        <w:rPr>
          <w:lang w:val="es-CL"/>
        </w:rPr>
      </w:pPr>
    </w:p>
    <w:p w14:paraId="7CCB2625" w14:textId="18834351" w:rsidR="00745FED" w:rsidRPr="001305D8" w:rsidRDefault="00745FED" w:rsidP="00745FED">
      <w:pPr>
        <w:rPr>
          <w:lang w:val="es-CL"/>
        </w:rPr>
      </w:pPr>
    </w:p>
    <w:p w14:paraId="7EBA4739" w14:textId="4B4B5CE1" w:rsidR="00745FED" w:rsidRPr="001305D8" w:rsidRDefault="00745FED" w:rsidP="00745FED">
      <w:pPr>
        <w:rPr>
          <w:lang w:val="es-CL"/>
        </w:rPr>
      </w:pPr>
    </w:p>
    <w:p w14:paraId="2536F14B" w14:textId="47D37DA6" w:rsidR="00745FED" w:rsidRPr="001305D8" w:rsidRDefault="00745FED" w:rsidP="00745FED">
      <w:pPr>
        <w:rPr>
          <w:lang w:val="es-CL"/>
        </w:rPr>
      </w:pPr>
    </w:p>
    <w:p w14:paraId="17881403" w14:textId="5A746E3C" w:rsidR="00745FED" w:rsidRPr="001305D8" w:rsidRDefault="00745FED" w:rsidP="00745FED">
      <w:pPr>
        <w:rPr>
          <w:lang w:val="es-CL"/>
        </w:rPr>
      </w:pPr>
    </w:p>
    <w:p w14:paraId="3FB5E803" w14:textId="40928A5D" w:rsidR="00745FED" w:rsidRPr="001305D8" w:rsidRDefault="00745FED" w:rsidP="00745FED">
      <w:pPr>
        <w:rPr>
          <w:lang w:val="es-CL"/>
        </w:rPr>
      </w:pPr>
    </w:p>
    <w:p w14:paraId="50D2F25E" w14:textId="47A8DF28" w:rsidR="00745FED" w:rsidRPr="001305D8" w:rsidRDefault="00745FED" w:rsidP="00745FED">
      <w:pPr>
        <w:rPr>
          <w:lang w:val="es-CL"/>
        </w:rPr>
      </w:pPr>
    </w:p>
    <w:p w14:paraId="3485E7A9" w14:textId="101507FA" w:rsidR="00745FED" w:rsidRPr="001305D8" w:rsidRDefault="00745FED" w:rsidP="00745FED">
      <w:pPr>
        <w:rPr>
          <w:lang w:val="es-CL"/>
        </w:rPr>
      </w:pPr>
    </w:p>
    <w:p w14:paraId="11DFC389" w14:textId="505D1DB5" w:rsidR="00745FED" w:rsidRPr="001305D8" w:rsidRDefault="00745FED" w:rsidP="00745FED">
      <w:pPr>
        <w:rPr>
          <w:lang w:val="es-CL"/>
        </w:rPr>
      </w:pPr>
    </w:p>
    <w:p w14:paraId="1F4998C6" w14:textId="6576AC9C" w:rsidR="00745FED" w:rsidRPr="001305D8" w:rsidRDefault="00745FED" w:rsidP="00745FED">
      <w:pPr>
        <w:rPr>
          <w:lang w:val="es-CL"/>
        </w:rPr>
      </w:pPr>
    </w:p>
    <w:p w14:paraId="14C8BDDB" w14:textId="74284496" w:rsidR="00745FED" w:rsidRPr="001305D8" w:rsidRDefault="00745FED" w:rsidP="00745FED">
      <w:pPr>
        <w:rPr>
          <w:lang w:val="es-CL"/>
        </w:rPr>
      </w:pPr>
    </w:p>
    <w:p w14:paraId="47DC1A04" w14:textId="61DED81A" w:rsidR="00745FED" w:rsidRPr="001305D8" w:rsidRDefault="00745FED" w:rsidP="00745FED">
      <w:pPr>
        <w:rPr>
          <w:lang w:val="es-CL"/>
        </w:rPr>
      </w:pPr>
    </w:p>
    <w:p w14:paraId="3D1556AE" w14:textId="76AB2700" w:rsidR="00745FED" w:rsidRPr="001305D8" w:rsidRDefault="00745FED" w:rsidP="00745FED">
      <w:pPr>
        <w:rPr>
          <w:lang w:val="es-CL"/>
        </w:rPr>
      </w:pPr>
    </w:p>
    <w:p w14:paraId="1F042A61" w14:textId="7DDA9CFB" w:rsidR="00745FED" w:rsidRPr="001305D8" w:rsidRDefault="00745FED" w:rsidP="00745FED">
      <w:pPr>
        <w:rPr>
          <w:lang w:val="es-CL"/>
        </w:rPr>
      </w:pPr>
    </w:p>
    <w:p w14:paraId="46C54FE8" w14:textId="1A97418A" w:rsidR="00745FED" w:rsidRPr="001305D8" w:rsidRDefault="00745FED" w:rsidP="00745FED">
      <w:pPr>
        <w:rPr>
          <w:lang w:val="es-CL"/>
        </w:rPr>
      </w:pPr>
    </w:p>
    <w:p w14:paraId="37B9FED6" w14:textId="757217F4" w:rsidR="00745FED" w:rsidRPr="001305D8" w:rsidRDefault="00745FED" w:rsidP="00745FED">
      <w:pPr>
        <w:rPr>
          <w:lang w:val="es-CL"/>
        </w:rPr>
      </w:pPr>
    </w:p>
    <w:p w14:paraId="350DDF08" w14:textId="70320541" w:rsidR="00745FED" w:rsidRPr="001305D8" w:rsidRDefault="00745FED" w:rsidP="00745FED">
      <w:pPr>
        <w:rPr>
          <w:lang w:val="es-CL"/>
        </w:rPr>
      </w:pPr>
    </w:p>
    <w:p w14:paraId="4A00762A" w14:textId="047A4FBB" w:rsidR="00745FED" w:rsidRPr="001305D8" w:rsidRDefault="00745FED" w:rsidP="00745FED">
      <w:pPr>
        <w:tabs>
          <w:tab w:val="left" w:pos="2133"/>
        </w:tabs>
        <w:rPr>
          <w:rFonts w:asciiTheme="majorHAnsi" w:eastAsiaTheme="minorEastAsia" w:hAnsiTheme="majorHAnsi"/>
          <w:b/>
          <w:bCs/>
          <w:color w:val="FFFFFF" w:themeColor="background1"/>
          <w:spacing w:val="15"/>
          <w:lang w:val="es-CL"/>
        </w:rPr>
      </w:pPr>
    </w:p>
    <w:p w14:paraId="6DA55B02" w14:textId="635162E4" w:rsidR="00745FED" w:rsidRPr="00365252" w:rsidRDefault="00AD2A3D" w:rsidP="00BB0D7D">
      <w:pPr>
        <w:pStyle w:val="Heading3"/>
        <w:rPr>
          <w:lang w:val="es-CL"/>
        </w:rPr>
      </w:pPr>
      <w:bookmarkStart w:id="109" w:name="_Toc69826632"/>
      <w:bookmarkStart w:id="110" w:name="_Toc70402388"/>
      <w:r w:rsidRPr="00365252">
        <w:rPr>
          <w:lang w:val="es-CL"/>
        </w:rPr>
        <w:t xml:space="preserve">ESTÁNDAR DE </w:t>
      </w:r>
      <w:r w:rsidR="00365252" w:rsidRPr="00365252">
        <w:rPr>
          <w:lang w:val="es-CL"/>
        </w:rPr>
        <w:t>DESARROLLO FÍSICO, SALUD Y SEGURIDAD</w:t>
      </w:r>
      <w:bookmarkEnd w:id="109"/>
      <w:bookmarkEnd w:id="110"/>
    </w:p>
    <w:p w14:paraId="32A1DE00" w14:textId="126A3B71" w:rsidR="00BC6072" w:rsidRPr="00365252" w:rsidRDefault="00BC6072" w:rsidP="00BC6072">
      <w:pPr>
        <w:rPr>
          <w:color w:val="E39803"/>
          <w:lang w:val="es-CL"/>
        </w:rPr>
      </w:pPr>
    </w:p>
    <w:p w14:paraId="43443594" w14:textId="256CA80C" w:rsidR="00041A31" w:rsidRPr="00365252" w:rsidRDefault="00365252" w:rsidP="00041A31">
      <w:pPr>
        <w:jc w:val="center"/>
        <w:rPr>
          <w:b/>
          <w:bCs/>
          <w:i/>
          <w:iCs/>
          <w:color w:val="E39803"/>
          <w:sz w:val="28"/>
          <w:szCs w:val="28"/>
          <w:lang w:val="es-CL"/>
        </w:rPr>
      </w:pPr>
      <w:r w:rsidRPr="00365252">
        <w:rPr>
          <w:b/>
          <w:bCs/>
          <w:i/>
          <w:iCs/>
          <w:color w:val="E39803"/>
          <w:sz w:val="28"/>
          <w:szCs w:val="28"/>
          <w:lang w:val="es-CL"/>
        </w:rPr>
        <w:t>Los niños que están a cargo nuestro merecen entornos seguros y que fomenten una vida sana.</w:t>
      </w:r>
    </w:p>
    <w:p w14:paraId="6FD9F7E3" w14:textId="7F2C31C6" w:rsidR="00365252" w:rsidRPr="00365252" w:rsidRDefault="00365252" w:rsidP="00365252">
      <w:pPr>
        <w:pStyle w:val="BodyText"/>
        <w:spacing w:before="278"/>
        <w:ind w:left="424" w:right="546"/>
        <w:jc w:val="both"/>
        <w:rPr>
          <w:lang w:val="es-CL"/>
        </w:rPr>
      </w:pPr>
      <w:r w:rsidRPr="00365252">
        <w:rPr>
          <w:lang w:val="es-CL"/>
        </w:rPr>
        <w:t xml:space="preserve">Es importante reconocer que el desarrollo físico de los niños y su salud y seguridad ocupan un lugar tan importante en el plan de estudios </w:t>
      </w:r>
      <w:r>
        <w:rPr>
          <w:lang w:val="es-CL"/>
        </w:rPr>
        <w:t xml:space="preserve">como otras áreas de desarrollo. </w:t>
      </w:r>
      <w:r w:rsidRPr="00365252">
        <w:rPr>
          <w:lang w:val="es-CL"/>
        </w:rPr>
        <w:t>Los niños desarrollan las habilidades necesarias para el futuro éxito social y académico a medida que exploran, combinan y perfec</w:t>
      </w:r>
      <w:r>
        <w:rPr>
          <w:lang w:val="es-CL"/>
        </w:rPr>
        <w:t xml:space="preserve">cionan sus movimientos físicos. </w:t>
      </w:r>
      <w:r w:rsidRPr="00365252">
        <w:rPr>
          <w:lang w:val="es-CL"/>
        </w:rPr>
        <w:t xml:space="preserve">Las experiencias de movimiento cuidadosamente planificadas con actividades </w:t>
      </w:r>
      <w:r w:rsidRPr="002E5B5A">
        <w:rPr>
          <w:b/>
          <w:u w:val="single"/>
          <w:lang w:val="es-CL"/>
        </w:rPr>
        <w:t>vigorosas</w:t>
      </w:r>
      <w:r w:rsidRPr="00365252">
        <w:rPr>
          <w:lang w:val="es-CL"/>
        </w:rPr>
        <w:t xml:space="preserve"> al aire libre y en interiores deben formar parte del programa diario. Por lo tanto, es importante modelar las prácticas de vida saludable y enseñar</w:t>
      </w:r>
      <w:r w:rsidR="002E5B5A">
        <w:rPr>
          <w:lang w:val="es-CL"/>
        </w:rPr>
        <w:t>les</w:t>
      </w:r>
      <w:r w:rsidRPr="00365252">
        <w:rPr>
          <w:lang w:val="es-CL"/>
        </w:rPr>
        <w:t xml:space="preserve"> a los niños la importancia de un</w:t>
      </w:r>
      <w:r w:rsidR="002E5B5A">
        <w:rPr>
          <w:lang w:val="es-CL"/>
        </w:rPr>
        <w:t xml:space="preserve">a </w:t>
      </w:r>
      <w:r w:rsidRPr="00365252">
        <w:rPr>
          <w:lang w:val="es-CL"/>
        </w:rPr>
        <w:t>co</w:t>
      </w:r>
      <w:r w:rsidR="002E5B5A">
        <w:rPr>
          <w:lang w:val="es-CL"/>
        </w:rPr>
        <w:t>nducta</w:t>
      </w:r>
      <w:r w:rsidRPr="00365252">
        <w:rPr>
          <w:lang w:val="es-CL"/>
        </w:rPr>
        <w:t xml:space="preserve"> segur</w:t>
      </w:r>
      <w:r w:rsidR="002E5B5A">
        <w:rPr>
          <w:lang w:val="es-CL"/>
        </w:rPr>
        <w:t>a</w:t>
      </w:r>
      <w:r w:rsidRPr="00365252">
        <w:rPr>
          <w:lang w:val="es-CL"/>
        </w:rPr>
        <w:t xml:space="preserve">, una buena higiene, una dieta saludable y la necesidad </w:t>
      </w:r>
      <w:r>
        <w:rPr>
          <w:lang w:val="es-CL"/>
        </w:rPr>
        <w:t>de actividad física y descanso.</w:t>
      </w:r>
    </w:p>
    <w:p w14:paraId="5E0111B9" w14:textId="77777777" w:rsidR="00041A31" w:rsidRPr="00365252" w:rsidRDefault="00041A31" w:rsidP="00041A31">
      <w:pPr>
        <w:pStyle w:val="BodyText"/>
        <w:rPr>
          <w:lang w:val="es-CL"/>
        </w:rPr>
      </w:pPr>
    </w:p>
    <w:p w14:paraId="6A11DAB8" w14:textId="035779F2" w:rsidR="00041A31" w:rsidRPr="00365252" w:rsidRDefault="002E5B5A" w:rsidP="00041A31">
      <w:pPr>
        <w:pStyle w:val="BodyText"/>
        <w:ind w:left="425"/>
        <w:jc w:val="both"/>
        <w:rPr>
          <w:lang w:val="es-CL"/>
        </w:rPr>
      </w:pPr>
      <w:r w:rsidRPr="002E5B5A">
        <w:rPr>
          <w:lang w:val="es-CL"/>
        </w:rPr>
        <w:t xml:space="preserve">El Estándar de Desarrollo Físico, Salud y Seguridad está organizado en los siguientes </w:t>
      </w:r>
      <w:r>
        <w:rPr>
          <w:lang w:val="es-CL"/>
        </w:rPr>
        <w:t>Aspect</w:t>
      </w:r>
      <w:r w:rsidRPr="002E5B5A">
        <w:rPr>
          <w:lang w:val="es-CL"/>
        </w:rPr>
        <w:t xml:space="preserve">os y </w:t>
      </w:r>
      <w:r>
        <w:rPr>
          <w:lang w:val="es-CL"/>
        </w:rPr>
        <w:t>C</w:t>
      </w:r>
      <w:r w:rsidRPr="002E5B5A">
        <w:rPr>
          <w:lang w:val="es-CL"/>
        </w:rPr>
        <w:t>onceptos relacionados:</w:t>
      </w:r>
    </w:p>
    <w:p w14:paraId="107713ED" w14:textId="41646765" w:rsidR="00041A31" w:rsidRPr="00365252" w:rsidRDefault="00041A31" w:rsidP="00BC6072">
      <w:pPr>
        <w:rPr>
          <w:lang w:val="es-CL"/>
        </w:rPr>
      </w:pPr>
    </w:p>
    <w:p w14:paraId="43DF6EA6" w14:textId="77777777" w:rsidR="002A4037" w:rsidRPr="00365252" w:rsidRDefault="002A4037" w:rsidP="00BC6072">
      <w:pPr>
        <w:rPr>
          <w:lang w:val="es-CL"/>
        </w:rPr>
      </w:pPr>
    </w:p>
    <w:p w14:paraId="1BBB6308" w14:textId="3FDA0810" w:rsidR="005E39DD" w:rsidRPr="00365252" w:rsidRDefault="002E5B5A" w:rsidP="005E39DD">
      <w:pPr>
        <w:pStyle w:val="Default"/>
        <w:ind w:left="1440" w:hanging="270"/>
        <w:rPr>
          <w:sz w:val="28"/>
          <w:szCs w:val="28"/>
          <w:lang w:val="es-CL"/>
        </w:rPr>
      </w:pPr>
      <w:r>
        <w:rPr>
          <w:b/>
          <w:bCs/>
          <w:sz w:val="28"/>
          <w:szCs w:val="28"/>
          <w:lang w:val="es-CL"/>
        </w:rPr>
        <w:t>Aspecto</w:t>
      </w:r>
      <w:r w:rsidR="005E39DD" w:rsidRPr="00365252">
        <w:rPr>
          <w:b/>
          <w:bCs/>
          <w:sz w:val="28"/>
          <w:szCs w:val="28"/>
          <w:lang w:val="es-CL"/>
        </w:rPr>
        <w:t xml:space="preserve"> 1: </w:t>
      </w:r>
      <w:r>
        <w:rPr>
          <w:b/>
          <w:bCs/>
          <w:sz w:val="28"/>
          <w:szCs w:val="28"/>
          <w:lang w:val="es-CL"/>
        </w:rPr>
        <w:t>Desarrollo Físico</w:t>
      </w:r>
    </w:p>
    <w:p w14:paraId="0D4E6BCB" w14:textId="43A5C9D6" w:rsidR="005E39DD" w:rsidRPr="00365252" w:rsidRDefault="005A5FE3" w:rsidP="005E39DD">
      <w:pPr>
        <w:pStyle w:val="Default"/>
        <w:numPr>
          <w:ilvl w:val="0"/>
          <w:numId w:val="26"/>
        </w:numPr>
        <w:ind w:left="1800" w:hanging="270"/>
        <w:rPr>
          <w:rFonts w:ascii="Arial" w:hAnsi="Arial" w:cs="Arial"/>
          <w:lang w:val="es-CL"/>
        </w:rPr>
      </w:pPr>
      <w:r w:rsidRPr="00365252">
        <w:rPr>
          <w:rFonts w:ascii="Arial" w:hAnsi="Arial" w:cs="Arial"/>
          <w:lang w:val="es-CL"/>
        </w:rPr>
        <w:t>Concept</w:t>
      </w:r>
      <w:r w:rsidR="002E5B5A">
        <w:rPr>
          <w:rFonts w:ascii="Arial" w:hAnsi="Arial" w:cs="Arial"/>
          <w:lang w:val="es-CL"/>
        </w:rPr>
        <w:t>o</w:t>
      </w:r>
      <w:r w:rsidRPr="00365252">
        <w:rPr>
          <w:rFonts w:ascii="Arial" w:hAnsi="Arial" w:cs="Arial"/>
          <w:lang w:val="es-CL"/>
        </w:rPr>
        <w:t xml:space="preserve"> 1:</w:t>
      </w:r>
      <w:r w:rsidRPr="002E5B5A">
        <w:rPr>
          <w:rFonts w:ascii="Arial" w:hAnsi="Arial" w:cs="Arial"/>
          <w:lang w:val="es-CL"/>
        </w:rPr>
        <w:t xml:space="preserve"> </w:t>
      </w:r>
      <w:r w:rsidR="002E5B5A" w:rsidRPr="002E5B5A">
        <w:rPr>
          <w:rFonts w:ascii="Arial" w:hAnsi="Arial" w:cs="Arial"/>
          <w:lang w:val="es-CL"/>
        </w:rPr>
        <w:t>Desarrollo</w:t>
      </w:r>
      <w:r w:rsidR="002E5B5A">
        <w:rPr>
          <w:rFonts w:ascii="Arial" w:hAnsi="Arial" w:cs="Arial"/>
          <w:u w:val="single"/>
          <w:lang w:val="es-CL"/>
        </w:rPr>
        <w:t xml:space="preserve"> </w:t>
      </w:r>
      <w:r w:rsidR="005E39DD" w:rsidRPr="00365252">
        <w:rPr>
          <w:rFonts w:ascii="Arial" w:hAnsi="Arial" w:cs="Arial"/>
          <w:u w:val="single"/>
          <w:lang w:val="es-CL"/>
        </w:rPr>
        <w:t>Motor</w:t>
      </w:r>
      <w:r w:rsidR="002E5B5A">
        <w:rPr>
          <w:rFonts w:ascii="Arial" w:hAnsi="Arial" w:cs="Arial"/>
          <w:u w:val="single"/>
          <w:lang w:val="es-CL"/>
        </w:rPr>
        <w:t xml:space="preserve"> Grueso</w:t>
      </w:r>
    </w:p>
    <w:p w14:paraId="45F4131E" w14:textId="14F60D61" w:rsidR="002E5B5A" w:rsidRPr="00365252" w:rsidRDefault="005A5FE3" w:rsidP="002E5B5A">
      <w:pPr>
        <w:pStyle w:val="Default"/>
        <w:numPr>
          <w:ilvl w:val="0"/>
          <w:numId w:val="26"/>
        </w:numPr>
        <w:ind w:left="1800" w:hanging="270"/>
        <w:rPr>
          <w:rFonts w:ascii="Arial" w:hAnsi="Arial" w:cs="Arial"/>
          <w:lang w:val="es-CL"/>
        </w:rPr>
      </w:pPr>
      <w:r w:rsidRPr="002E5B5A">
        <w:rPr>
          <w:rFonts w:ascii="Arial" w:hAnsi="Arial" w:cs="Arial"/>
          <w:lang w:val="es-CL"/>
        </w:rPr>
        <w:t>Concept</w:t>
      </w:r>
      <w:r w:rsidR="002E5B5A" w:rsidRPr="002E5B5A">
        <w:rPr>
          <w:rFonts w:ascii="Arial" w:hAnsi="Arial" w:cs="Arial"/>
          <w:lang w:val="es-CL"/>
        </w:rPr>
        <w:t>o</w:t>
      </w:r>
      <w:r w:rsidRPr="002E5B5A">
        <w:rPr>
          <w:rFonts w:ascii="Arial" w:hAnsi="Arial" w:cs="Arial"/>
          <w:lang w:val="es-CL"/>
        </w:rPr>
        <w:t xml:space="preserve"> 2: </w:t>
      </w:r>
      <w:r w:rsidR="002E5B5A" w:rsidRPr="002E5B5A">
        <w:rPr>
          <w:rFonts w:ascii="Arial" w:hAnsi="Arial" w:cs="Arial"/>
          <w:lang w:val="es-CL"/>
        </w:rPr>
        <w:t>Desarrollo</w:t>
      </w:r>
      <w:r w:rsidR="002E5B5A">
        <w:rPr>
          <w:rFonts w:ascii="Arial" w:hAnsi="Arial" w:cs="Arial"/>
          <w:u w:val="single"/>
          <w:lang w:val="es-CL"/>
        </w:rPr>
        <w:t xml:space="preserve"> </w:t>
      </w:r>
      <w:r w:rsidR="002E5B5A" w:rsidRPr="00365252">
        <w:rPr>
          <w:rFonts w:ascii="Arial" w:hAnsi="Arial" w:cs="Arial"/>
          <w:u w:val="single"/>
          <w:lang w:val="es-CL"/>
        </w:rPr>
        <w:t>Motor</w:t>
      </w:r>
      <w:r w:rsidR="002E5B5A">
        <w:rPr>
          <w:rFonts w:ascii="Arial" w:hAnsi="Arial" w:cs="Arial"/>
          <w:u w:val="single"/>
          <w:lang w:val="es-CL"/>
        </w:rPr>
        <w:t xml:space="preserve"> Fino</w:t>
      </w:r>
    </w:p>
    <w:p w14:paraId="0AA30690" w14:textId="7867ECCB" w:rsidR="006D3B99" w:rsidRPr="00365252" w:rsidRDefault="006D3B99" w:rsidP="002E5B5A">
      <w:pPr>
        <w:pStyle w:val="Default"/>
        <w:ind w:left="1800"/>
        <w:rPr>
          <w:rFonts w:ascii="Arial" w:hAnsi="Arial" w:cs="Arial"/>
          <w:lang w:val="es-CL"/>
        </w:rPr>
      </w:pPr>
    </w:p>
    <w:p w14:paraId="65DC4E17" w14:textId="3997C052" w:rsidR="005E39DD" w:rsidRPr="00365252" w:rsidRDefault="002E5B5A" w:rsidP="005E39DD">
      <w:pPr>
        <w:pStyle w:val="Default"/>
        <w:ind w:left="1440" w:hanging="270"/>
        <w:rPr>
          <w:sz w:val="28"/>
          <w:szCs w:val="28"/>
          <w:lang w:val="es-CL"/>
        </w:rPr>
      </w:pPr>
      <w:r>
        <w:rPr>
          <w:b/>
          <w:bCs/>
          <w:sz w:val="28"/>
          <w:szCs w:val="28"/>
          <w:lang w:val="es-CL"/>
        </w:rPr>
        <w:t>Aspecto</w:t>
      </w:r>
      <w:r w:rsidR="005E39DD" w:rsidRPr="00365252">
        <w:rPr>
          <w:b/>
          <w:bCs/>
          <w:sz w:val="28"/>
          <w:szCs w:val="28"/>
          <w:lang w:val="es-CL"/>
        </w:rPr>
        <w:t xml:space="preserve"> 2: </w:t>
      </w:r>
      <w:r>
        <w:rPr>
          <w:b/>
          <w:bCs/>
          <w:sz w:val="28"/>
          <w:szCs w:val="28"/>
          <w:lang w:val="es-CL"/>
        </w:rPr>
        <w:t>Salud</w:t>
      </w:r>
    </w:p>
    <w:p w14:paraId="4FACC32A" w14:textId="4318B334" w:rsidR="005E39DD" w:rsidRPr="00365252" w:rsidRDefault="005A5FE3" w:rsidP="005E39DD">
      <w:pPr>
        <w:pStyle w:val="Default"/>
        <w:numPr>
          <w:ilvl w:val="0"/>
          <w:numId w:val="26"/>
        </w:numPr>
        <w:ind w:left="1800" w:hanging="270"/>
        <w:rPr>
          <w:rFonts w:ascii="Arial" w:hAnsi="Arial" w:cs="Arial"/>
          <w:lang w:val="es-CL"/>
        </w:rPr>
      </w:pPr>
      <w:r w:rsidRPr="00365252">
        <w:rPr>
          <w:rFonts w:ascii="Arial" w:hAnsi="Arial" w:cs="Arial"/>
          <w:lang w:val="es-CL"/>
        </w:rPr>
        <w:t>Concept</w:t>
      </w:r>
      <w:r w:rsidR="002E5B5A">
        <w:rPr>
          <w:rFonts w:ascii="Arial" w:hAnsi="Arial" w:cs="Arial"/>
          <w:lang w:val="es-CL"/>
        </w:rPr>
        <w:t>o</w:t>
      </w:r>
      <w:r w:rsidRPr="00365252">
        <w:rPr>
          <w:rFonts w:ascii="Arial" w:hAnsi="Arial" w:cs="Arial"/>
          <w:lang w:val="es-CL"/>
        </w:rPr>
        <w:t xml:space="preserve"> 1: </w:t>
      </w:r>
      <w:r w:rsidR="002E5B5A">
        <w:rPr>
          <w:rFonts w:ascii="Arial" w:hAnsi="Arial" w:cs="Arial"/>
          <w:lang w:val="es-CL"/>
        </w:rPr>
        <w:t>Practicas de Salud e Higiene P</w:t>
      </w:r>
      <w:r w:rsidR="005E39DD" w:rsidRPr="00365252">
        <w:rPr>
          <w:rFonts w:ascii="Arial" w:hAnsi="Arial" w:cs="Arial"/>
          <w:lang w:val="es-CL"/>
        </w:rPr>
        <w:t>ersonal</w:t>
      </w:r>
    </w:p>
    <w:p w14:paraId="58115D3D" w14:textId="2B3F702C" w:rsidR="006D3B99" w:rsidRPr="00365252" w:rsidRDefault="006D3B99" w:rsidP="006D3B99">
      <w:pPr>
        <w:pStyle w:val="Default"/>
        <w:rPr>
          <w:rFonts w:ascii="Arial" w:hAnsi="Arial" w:cs="Arial"/>
          <w:lang w:val="es-CL"/>
        </w:rPr>
      </w:pPr>
    </w:p>
    <w:p w14:paraId="3BBF01C1" w14:textId="77777777" w:rsidR="006D3B99" w:rsidRPr="00365252" w:rsidRDefault="006D3B99" w:rsidP="006D3B99">
      <w:pPr>
        <w:pStyle w:val="Default"/>
        <w:rPr>
          <w:rFonts w:ascii="Arial" w:hAnsi="Arial" w:cs="Arial"/>
          <w:lang w:val="es-CL"/>
        </w:rPr>
      </w:pPr>
    </w:p>
    <w:p w14:paraId="325BBEFF" w14:textId="187F5BDA" w:rsidR="006D3B99" w:rsidRPr="00365252" w:rsidRDefault="002E5B5A" w:rsidP="006D3B99">
      <w:pPr>
        <w:pStyle w:val="Default"/>
        <w:ind w:left="1440" w:hanging="270"/>
        <w:rPr>
          <w:sz w:val="28"/>
          <w:szCs w:val="28"/>
          <w:lang w:val="es-CL"/>
        </w:rPr>
      </w:pPr>
      <w:r>
        <w:rPr>
          <w:b/>
          <w:bCs/>
          <w:sz w:val="28"/>
          <w:szCs w:val="28"/>
          <w:lang w:val="es-CL"/>
        </w:rPr>
        <w:t>Aspecto</w:t>
      </w:r>
      <w:r w:rsidR="006D3B99" w:rsidRPr="00365252">
        <w:rPr>
          <w:b/>
          <w:bCs/>
          <w:sz w:val="28"/>
          <w:szCs w:val="28"/>
          <w:lang w:val="es-CL"/>
        </w:rPr>
        <w:t xml:space="preserve"> 3: S</w:t>
      </w:r>
      <w:r>
        <w:rPr>
          <w:b/>
          <w:bCs/>
          <w:sz w:val="28"/>
          <w:szCs w:val="28"/>
          <w:lang w:val="es-CL"/>
        </w:rPr>
        <w:t>eguridad</w:t>
      </w:r>
    </w:p>
    <w:p w14:paraId="04BB0F49" w14:textId="1C58B1D3" w:rsidR="006D3B99" w:rsidRPr="00365252" w:rsidRDefault="005A5FE3" w:rsidP="006D3B99">
      <w:pPr>
        <w:pStyle w:val="Default"/>
        <w:numPr>
          <w:ilvl w:val="0"/>
          <w:numId w:val="26"/>
        </w:numPr>
        <w:ind w:left="1800" w:hanging="270"/>
        <w:rPr>
          <w:rFonts w:ascii="Arial" w:hAnsi="Arial" w:cs="Arial"/>
          <w:lang w:val="es-CL"/>
        </w:rPr>
      </w:pPr>
      <w:r w:rsidRPr="00365252">
        <w:rPr>
          <w:rFonts w:ascii="Arial" w:hAnsi="Arial" w:cs="Arial"/>
          <w:lang w:val="es-CL"/>
        </w:rPr>
        <w:t>Concept</w:t>
      </w:r>
      <w:r w:rsidR="002E5B5A">
        <w:rPr>
          <w:rFonts w:ascii="Arial" w:hAnsi="Arial" w:cs="Arial"/>
          <w:lang w:val="es-CL"/>
        </w:rPr>
        <w:t>o</w:t>
      </w:r>
      <w:r w:rsidRPr="00365252">
        <w:rPr>
          <w:rFonts w:ascii="Arial" w:hAnsi="Arial" w:cs="Arial"/>
          <w:lang w:val="es-CL"/>
        </w:rPr>
        <w:t xml:space="preserve"> 1: </w:t>
      </w:r>
      <w:r w:rsidR="006D3B99" w:rsidRPr="00365252">
        <w:rPr>
          <w:rFonts w:ascii="Arial" w:hAnsi="Arial" w:cs="Arial"/>
          <w:lang w:val="es-CL"/>
        </w:rPr>
        <w:t>S</w:t>
      </w:r>
      <w:r w:rsidR="002E5B5A">
        <w:rPr>
          <w:rFonts w:ascii="Arial" w:hAnsi="Arial" w:cs="Arial"/>
          <w:lang w:val="es-CL"/>
        </w:rPr>
        <w:t>eguridad y Prevención de Lesiones</w:t>
      </w:r>
    </w:p>
    <w:p w14:paraId="139E136C" w14:textId="77777777" w:rsidR="006D3B99" w:rsidRPr="00365252" w:rsidRDefault="006D3B99" w:rsidP="006D3B99">
      <w:pPr>
        <w:pStyle w:val="Default"/>
        <w:rPr>
          <w:rFonts w:ascii="Arial" w:hAnsi="Arial" w:cs="Arial"/>
          <w:lang w:val="es-CL"/>
        </w:rPr>
      </w:pPr>
    </w:p>
    <w:p w14:paraId="051731C0" w14:textId="77777777" w:rsidR="005E39DD" w:rsidRPr="00365252" w:rsidRDefault="005E39DD" w:rsidP="005E39DD">
      <w:pPr>
        <w:pStyle w:val="Default"/>
        <w:rPr>
          <w:rFonts w:ascii="Arial" w:hAnsi="Arial" w:cs="Arial"/>
          <w:lang w:val="es-CL"/>
        </w:rPr>
      </w:pPr>
    </w:p>
    <w:p w14:paraId="442BA5AF" w14:textId="70888163" w:rsidR="005B5628" w:rsidRPr="00B83CB9" w:rsidRDefault="005B5628" w:rsidP="00745FED">
      <w:pPr>
        <w:rPr>
          <w:lang w:val="es-CL"/>
        </w:rPr>
      </w:pPr>
      <w:r w:rsidRPr="00B83CB9">
        <w:rPr>
          <w:lang w:val="es-CL"/>
        </w:rPr>
        <w:br w:type="page"/>
      </w:r>
    </w:p>
    <w:p w14:paraId="4EC3ECE6" w14:textId="5AC531E2" w:rsidR="006822E0" w:rsidRPr="0030108A" w:rsidRDefault="007537EB" w:rsidP="001305D8">
      <w:pPr>
        <w:pStyle w:val="Heading3"/>
        <w:rPr>
          <w:lang w:val="es-CL"/>
        </w:rPr>
      </w:pPr>
      <w:bookmarkStart w:id="111" w:name="_Physical_Development,_Health"/>
      <w:bookmarkEnd w:id="111"/>
      <w:r w:rsidRPr="0030108A">
        <w:rPr>
          <w:lang w:val="es-CL"/>
        </w:rPr>
        <w:lastRenderedPageBreak/>
        <w:t>Definiciones</w:t>
      </w:r>
      <w:r w:rsidR="00AD2A3D" w:rsidRPr="0030108A">
        <w:rPr>
          <w:lang w:val="es-CL"/>
        </w:rPr>
        <w:t xml:space="preserve"> del</w:t>
      </w:r>
      <w:r w:rsidRPr="0030108A">
        <w:rPr>
          <w:lang w:val="es-CL"/>
        </w:rPr>
        <w:t xml:space="preserve"> Estándar de Desarrollo Físico, Salud y Seguridad</w:t>
      </w:r>
    </w:p>
    <w:p w14:paraId="4EB81832" w14:textId="77777777" w:rsidR="00D247DD" w:rsidRPr="00D247DD" w:rsidRDefault="00D247DD" w:rsidP="00D247DD">
      <w:pPr>
        <w:rPr>
          <w:lang w:val="es-CL"/>
        </w:rPr>
      </w:pPr>
    </w:p>
    <w:p w14:paraId="2DBACDBD" w14:textId="68CBAFC8" w:rsidR="0067513C" w:rsidRPr="007537EB" w:rsidRDefault="007537EB" w:rsidP="0067513C">
      <w:pPr>
        <w:pStyle w:val="BodyText"/>
        <w:spacing w:before="259"/>
        <w:ind w:left="380"/>
        <w:rPr>
          <w:lang w:val="es-CL"/>
        </w:rPr>
      </w:pPr>
      <w:r w:rsidRPr="00C0577C">
        <w:rPr>
          <w:b/>
          <w:spacing w:val="-1"/>
          <w:u w:val="single"/>
          <w:lang w:val="es-CL"/>
        </w:rPr>
        <w:t xml:space="preserve">Destreza </w:t>
      </w:r>
      <w:r w:rsidRPr="007537EB">
        <w:rPr>
          <w:spacing w:val="-1"/>
          <w:lang w:val="es-CL"/>
        </w:rPr>
        <w:t>es tener habilidad en el uso de las manos, el cuerpo o la mente.</w:t>
      </w:r>
    </w:p>
    <w:p w14:paraId="72738A26" w14:textId="77777777" w:rsidR="0067513C" w:rsidRPr="007537EB" w:rsidRDefault="0067513C" w:rsidP="0067513C">
      <w:pPr>
        <w:pStyle w:val="BodyText"/>
        <w:spacing w:before="11"/>
        <w:rPr>
          <w:color w:val="FF0000"/>
          <w:sz w:val="19"/>
          <w:lang w:val="es-CL"/>
        </w:rPr>
      </w:pPr>
    </w:p>
    <w:p w14:paraId="5587C060" w14:textId="69238A35" w:rsidR="0067513C" w:rsidRPr="007537EB" w:rsidRDefault="007537EB" w:rsidP="0067513C">
      <w:pPr>
        <w:pStyle w:val="BodyText"/>
        <w:spacing w:before="92"/>
        <w:ind w:left="380"/>
        <w:rPr>
          <w:lang w:val="es-CL"/>
        </w:rPr>
      </w:pPr>
      <w:r w:rsidRPr="007537EB">
        <w:rPr>
          <w:b/>
          <w:u w:val="single"/>
          <w:lang w:val="es-CL"/>
        </w:rPr>
        <w:t>Coordinación Ojo-Mano</w:t>
      </w:r>
      <w:r w:rsidRPr="007537EB">
        <w:rPr>
          <w:lang w:val="es-CL"/>
        </w:rPr>
        <w:t xml:space="preserve"> implica que los sentidos visual</w:t>
      </w:r>
      <w:r>
        <w:rPr>
          <w:lang w:val="es-CL"/>
        </w:rPr>
        <w:t>es</w:t>
      </w:r>
      <w:r w:rsidRPr="007537EB">
        <w:rPr>
          <w:lang w:val="es-CL"/>
        </w:rPr>
        <w:t xml:space="preserve"> y táctil</w:t>
      </w:r>
      <w:r>
        <w:rPr>
          <w:lang w:val="es-CL"/>
        </w:rPr>
        <w:t>es</w:t>
      </w:r>
      <w:r w:rsidRPr="007537EB">
        <w:rPr>
          <w:lang w:val="es-CL"/>
        </w:rPr>
        <w:t xml:space="preserve"> </w:t>
      </w:r>
      <w:r>
        <w:rPr>
          <w:lang w:val="es-CL"/>
        </w:rPr>
        <w:t>funcione</w:t>
      </w:r>
      <w:r w:rsidRPr="007537EB">
        <w:rPr>
          <w:lang w:val="es-CL"/>
        </w:rPr>
        <w:t>n juntos para desarrollar y perfeccionar las habilidades físicas.</w:t>
      </w:r>
    </w:p>
    <w:p w14:paraId="53EC045B" w14:textId="77777777" w:rsidR="0067513C" w:rsidRPr="007537EB" w:rsidRDefault="0067513C" w:rsidP="0067513C">
      <w:pPr>
        <w:pStyle w:val="BodyText"/>
        <w:spacing w:before="1"/>
        <w:rPr>
          <w:sz w:val="21"/>
          <w:lang w:val="es-CL"/>
        </w:rPr>
      </w:pPr>
    </w:p>
    <w:p w14:paraId="206FFCF7" w14:textId="137A0B71" w:rsidR="0067513C" w:rsidRDefault="007537EB" w:rsidP="0067513C">
      <w:pPr>
        <w:pStyle w:val="BodyText"/>
        <w:spacing w:before="92"/>
        <w:ind w:left="380"/>
        <w:rPr>
          <w:spacing w:val="-1"/>
          <w:lang w:val="es-CL"/>
        </w:rPr>
      </w:pPr>
      <w:r w:rsidRPr="007537EB">
        <w:rPr>
          <w:b/>
          <w:spacing w:val="-1"/>
          <w:u w:val="single"/>
          <w:lang w:val="es-CL"/>
        </w:rPr>
        <w:t>Motricidad Fina</w:t>
      </w:r>
      <w:r w:rsidRPr="007537EB">
        <w:rPr>
          <w:spacing w:val="-1"/>
          <w:lang w:val="es-CL"/>
        </w:rPr>
        <w:t xml:space="preserve"> se refiere al desarrollo físico de los músculos más pequeños del cuerpo, que incluye las manos, los pies y los ojos.</w:t>
      </w:r>
    </w:p>
    <w:p w14:paraId="3EF01783" w14:textId="77777777" w:rsidR="00C0577C" w:rsidRDefault="00C0577C" w:rsidP="00C0577C">
      <w:pPr>
        <w:pStyle w:val="BodyText"/>
        <w:ind w:left="380"/>
        <w:rPr>
          <w:lang w:val="es-CL"/>
        </w:rPr>
      </w:pPr>
    </w:p>
    <w:p w14:paraId="15E5B9AE" w14:textId="76E7F26F" w:rsidR="00C0577C" w:rsidRPr="007537EB" w:rsidRDefault="00C0577C" w:rsidP="00D247DD">
      <w:pPr>
        <w:pStyle w:val="BodyText"/>
        <w:spacing w:before="92"/>
        <w:ind w:left="380" w:right="83"/>
        <w:rPr>
          <w:lang w:val="es-CL"/>
        </w:rPr>
      </w:pPr>
      <w:r>
        <w:rPr>
          <w:b/>
          <w:u w:val="single"/>
          <w:lang w:val="es-CL"/>
        </w:rPr>
        <w:t>M</w:t>
      </w:r>
      <w:r w:rsidRPr="00C0577C">
        <w:rPr>
          <w:b/>
          <w:u w:val="single"/>
          <w:lang w:val="es-CL"/>
        </w:rPr>
        <w:t xml:space="preserve">otricidad </w:t>
      </w:r>
      <w:r>
        <w:rPr>
          <w:b/>
          <w:u w:val="single"/>
          <w:lang w:val="es-CL"/>
        </w:rPr>
        <w:t>F</w:t>
      </w:r>
      <w:r w:rsidRPr="00C0577C">
        <w:rPr>
          <w:b/>
          <w:u w:val="single"/>
          <w:lang w:val="es-CL"/>
        </w:rPr>
        <w:t>ina</w:t>
      </w:r>
      <w:r w:rsidRPr="00C0577C">
        <w:rPr>
          <w:lang w:val="es-CL"/>
        </w:rPr>
        <w:t xml:space="preserve"> se </w:t>
      </w:r>
      <w:r w:rsidR="00C334EA">
        <w:rPr>
          <w:lang w:val="es-CL"/>
        </w:rPr>
        <w:t>observa</w:t>
      </w:r>
      <w:r w:rsidR="00C334EA" w:rsidRPr="00C0577C">
        <w:rPr>
          <w:lang w:val="es-CL"/>
        </w:rPr>
        <w:t xml:space="preserve"> </w:t>
      </w:r>
      <w:r w:rsidRPr="00C0577C">
        <w:rPr>
          <w:lang w:val="es-CL"/>
        </w:rPr>
        <w:t>cuando los niños intentan o realizan actividades que utilizan y coordinan los pequeños músculos de la mano y las muñecas.</w:t>
      </w:r>
    </w:p>
    <w:p w14:paraId="03484469" w14:textId="77777777" w:rsidR="0067513C" w:rsidRPr="007537EB" w:rsidRDefault="0067513C" w:rsidP="00D247DD">
      <w:pPr>
        <w:pStyle w:val="BodyText"/>
        <w:spacing w:before="9"/>
        <w:ind w:right="83"/>
        <w:rPr>
          <w:color w:val="FF0000"/>
          <w:sz w:val="17"/>
          <w:lang w:val="es-CL"/>
        </w:rPr>
      </w:pPr>
    </w:p>
    <w:p w14:paraId="067517DC" w14:textId="3B4C7F31" w:rsidR="0067513C" w:rsidRPr="00C0577C" w:rsidRDefault="00C0577C" w:rsidP="0067513C">
      <w:pPr>
        <w:pStyle w:val="BodyText"/>
        <w:spacing w:before="92" w:line="276" w:lineRule="auto"/>
        <w:ind w:left="380" w:right="719"/>
        <w:rPr>
          <w:lang w:val="es-CL"/>
        </w:rPr>
      </w:pPr>
      <w:r>
        <w:rPr>
          <w:b/>
          <w:u w:val="single"/>
          <w:lang w:val="es-CL"/>
        </w:rPr>
        <w:t>M</w:t>
      </w:r>
      <w:r w:rsidR="007537EB" w:rsidRPr="00C0577C">
        <w:rPr>
          <w:b/>
          <w:u w:val="single"/>
          <w:lang w:val="es-CL"/>
        </w:rPr>
        <w:t xml:space="preserve">otricidad </w:t>
      </w:r>
      <w:r>
        <w:rPr>
          <w:b/>
          <w:u w:val="single"/>
          <w:lang w:val="es-CL"/>
        </w:rPr>
        <w:t>G</w:t>
      </w:r>
      <w:r w:rsidR="007537EB" w:rsidRPr="00C0577C">
        <w:rPr>
          <w:b/>
          <w:u w:val="single"/>
          <w:lang w:val="es-CL"/>
        </w:rPr>
        <w:t>ruesa</w:t>
      </w:r>
      <w:r w:rsidR="007537EB" w:rsidRPr="00C0577C">
        <w:rPr>
          <w:lang w:val="es-CL"/>
        </w:rPr>
        <w:t xml:space="preserve"> se refiere al desarrollo físico de los músculos grandes de las piernas, los brazos y el torso.</w:t>
      </w:r>
    </w:p>
    <w:p w14:paraId="47FD1228" w14:textId="77777777" w:rsidR="0067513C" w:rsidRDefault="0067513C" w:rsidP="0067513C">
      <w:pPr>
        <w:pStyle w:val="BodyText"/>
        <w:rPr>
          <w:color w:val="FF0000"/>
          <w:sz w:val="22"/>
          <w:lang w:val="es-CL"/>
        </w:rPr>
      </w:pPr>
    </w:p>
    <w:p w14:paraId="52AE62F8" w14:textId="00B83FD0" w:rsidR="0067513C" w:rsidRPr="00C0577C" w:rsidRDefault="00C0577C" w:rsidP="0067513C">
      <w:pPr>
        <w:pStyle w:val="BodyText"/>
        <w:spacing w:line="276" w:lineRule="auto"/>
        <w:ind w:left="380" w:right="719"/>
        <w:rPr>
          <w:lang w:val="es-CL"/>
        </w:rPr>
      </w:pPr>
      <w:proofErr w:type="spellStart"/>
      <w:r w:rsidRPr="00C0577C">
        <w:rPr>
          <w:b/>
          <w:u w:val="single"/>
          <w:lang w:val="es-CL"/>
        </w:rPr>
        <w:t>Locomotricidad</w:t>
      </w:r>
      <w:proofErr w:type="spellEnd"/>
      <w:r w:rsidRPr="00C0577C">
        <w:rPr>
          <w:lang w:val="es-CL"/>
        </w:rPr>
        <w:t xml:space="preserve"> es el movimiento que se desplaza de un lugar a otro o en un recorrido por el espacio (por ejemplo, caminar, correr, ponerse de puntillas, deslizarse, rodar, arrastrarse, saltar, marchar, galopar).</w:t>
      </w:r>
    </w:p>
    <w:p w14:paraId="0717A727" w14:textId="3774CD34" w:rsidR="0067513C" w:rsidRPr="00D247DD" w:rsidRDefault="00D247DD" w:rsidP="00D247DD">
      <w:pPr>
        <w:pStyle w:val="BodyText"/>
        <w:spacing w:before="199" w:line="276" w:lineRule="auto"/>
        <w:ind w:left="380" w:right="225"/>
        <w:rPr>
          <w:lang w:val="es-CL"/>
        </w:rPr>
      </w:pPr>
      <w:r w:rsidRPr="00D247DD">
        <w:rPr>
          <w:b/>
          <w:u w:val="single"/>
          <w:lang w:val="es-CL"/>
        </w:rPr>
        <w:t>Elementos Manipulables</w:t>
      </w:r>
      <w:r w:rsidRPr="00D247DD">
        <w:rPr>
          <w:lang w:val="es-CL"/>
        </w:rPr>
        <w:t xml:space="preserve"> son pequeños objetos que los niños utilizan para controlar sus pequeños músculos y desarrollar la coordinación ojo-mano; son materiales concretos utilizados para desarrollar conceptos y habilidades.</w:t>
      </w:r>
    </w:p>
    <w:p w14:paraId="31743B97" w14:textId="77777777" w:rsidR="0067513C" w:rsidRPr="007537EB" w:rsidRDefault="0067513C" w:rsidP="0067513C">
      <w:pPr>
        <w:pStyle w:val="BodyText"/>
        <w:spacing w:before="8"/>
        <w:rPr>
          <w:color w:val="FF0000"/>
          <w:sz w:val="27"/>
          <w:lang w:val="es-CL"/>
        </w:rPr>
      </w:pPr>
    </w:p>
    <w:p w14:paraId="531EE114" w14:textId="16F1180A" w:rsidR="0067513C" w:rsidRPr="00D247DD" w:rsidRDefault="00D247DD" w:rsidP="0067513C">
      <w:pPr>
        <w:pStyle w:val="BodyText"/>
        <w:ind w:left="380"/>
        <w:rPr>
          <w:lang w:val="es-CL"/>
        </w:rPr>
      </w:pPr>
      <w:r w:rsidRPr="00D247DD">
        <w:rPr>
          <w:b/>
          <w:u w:val="single"/>
          <w:lang w:val="es-CL"/>
        </w:rPr>
        <w:t>Resistencia</w:t>
      </w:r>
      <w:r w:rsidRPr="00D247DD">
        <w:rPr>
          <w:lang w:val="es-CL"/>
        </w:rPr>
        <w:t xml:space="preserve"> es la capacidad de mantener un esfuerzo físico o mental prolongado.</w:t>
      </w:r>
    </w:p>
    <w:p w14:paraId="62AD9235" w14:textId="77777777" w:rsidR="0067513C" w:rsidRPr="007537EB" w:rsidRDefault="0067513C" w:rsidP="0067513C">
      <w:pPr>
        <w:pStyle w:val="BodyText"/>
        <w:spacing w:before="7"/>
        <w:rPr>
          <w:color w:val="FF0000"/>
          <w:sz w:val="22"/>
          <w:lang w:val="es-CL"/>
        </w:rPr>
      </w:pPr>
    </w:p>
    <w:p w14:paraId="37CEE235" w14:textId="3A33F5E6" w:rsidR="0067513C" w:rsidRPr="00D247DD" w:rsidRDefault="00D247DD" w:rsidP="0067513C">
      <w:pPr>
        <w:pStyle w:val="BodyText"/>
        <w:spacing w:before="93"/>
        <w:ind w:left="380"/>
        <w:rPr>
          <w:lang w:val="es-CL"/>
        </w:rPr>
      </w:pPr>
      <w:r w:rsidRPr="00D247DD">
        <w:rPr>
          <w:b/>
          <w:u w:val="single"/>
          <w:lang w:val="es-CL"/>
        </w:rPr>
        <w:t>Vigor</w:t>
      </w:r>
      <w:r w:rsidRPr="00D247DD">
        <w:rPr>
          <w:lang w:val="es-CL"/>
        </w:rPr>
        <w:t xml:space="preserve"> se caracteriza por la fuerza física, el esfuerzo o la energía.</w:t>
      </w:r>
    </w:p>
    <w:p w14:paraId="1103FD25" w14:textId="07A4F88F" w:rsidR="006822E0" w:rsidRPr="007537EB" w:rsidRDefault="006822E0" w:rsidP="006822E0">
      <w:pPr>
        <w:rPr>
          <w:color w:val="FF0000"/>
          <w:lang w:val="es-CL"/>
        </w:rPr>
      </w:pPr>
    </w:p>
    <w:p w14:paraId="5EE028DD" w14:textId="24D0B29F" w:rsidR="0067513C" w:rsidRPr="007537EB" w:rsidRDefault="0067513C" w:rsidP="006822E0">
      <w:pPr>
        <w:rPr>
          <w:lang w:val="es-CL"/>
        </w:rPr>
      </w:pPr>
      <w:r w:rsidRPr="007537EB">
        <w:rPr>
          <w:lang w:val="es-CL"/>
        </w:rPr>
        <w:br w:type="page"/>
      </w:r>
    </w:p>
    <w:p w14:paraId="756145EA" w14:textId="21D0BCDB" w:rsidR="0067513C" w:rsidRPr="00F23D63" w:rsidRDefault="001305D8" w:rsidP="00BB0D7D">
      <w:pPr>
        <w:pStyle w:val="Heading3"/>
      </w:pPr>
      <w:bookmarkStart w:id="112" w:name="_Toc70402390"/>
      <w:r>
        <w:lastRenderedPageBreak/>
        <w:t>A</w:t>
      </w:r>
      <w:r w:rsidR="00D334AF" w:rsidRPr="00F23D63">
        <w:t>S</w:t>
      </w:r>
      <w:r>
        <w:t>PECTO</w:t>
      </w:r>
      <w:r w:rsidR="00D334AF" w:rsidRPr="00F23D63">
        <w:t xml:space="preserve"> 1: </w:t>
      </w:r>
      <w:r>
        <w:t>DESARROLLO FÍSICO</w:t>
      </w:r>
      <w:bookmarkEnd w:id="112"/>
    </w:p>
    <w:p w14:paraId="7C505604" w14:textId="3100D628" w:rsidR="00D334AF" w:rsidRPr="00DF0B7D" w:rsidRDefault="00D334AF" w:rsidP="00D334AF">
      <w:pPr>
        <w:rPr>
          <w:sz w:val="8"/>
          <w:szCs w:val="8"/>
        </w:rPr>
      </w:pPr>
    </w:p>
    <w:tbl>
      <w:tblPr>
        <w:tblW w:w="14743" w:type="dxa"/>
        <w:tblInd w:w="-15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3"/>
      </w:tblGrid>
      <w:tr w:rsidR="00D3424A" w:rsidRPr="00E05479" w14:paraId="73646CA2" w14:textId="77777777" w:rsidTr="006B134F">
        <w:trPr>
          <w:trHeight w:val="557"/>
        </w:trPr>
        <w:tc>
          <w:tcPr>
            <w:tcW w:w="14743" w:type="dxa"/>
            <w:shd w:val="clear" w:color="auto" w:fill="FCAF17" w:themeFill="accent3"/>
            <w:vAlign w:val="center"/>
          </w:tcPr>
          <w:p w14:paraId="16CA8BDD" w14:textId="146C6180" w:rsidR="00D3424A" w:rsidRPr="001305D8" w:rsidRDefault="001305D8" w:rsidP="001305D8">
            <w:pPr>
              <w:pStyle w:val="TableParagraph"/>
              <w:ind w:left="90" w:right="90"/>
              <w:jc w:val="center"/>
              <w:rPr>
                <w:b/>
                <w:sz w:val="32"/>
                <w:szCs w:val="28"/>
                <w:lang w:val="es-CL"/>
                <w14:shadow w14:blurRad="50800" w14:dist="38100" w14:dir="2700000" w14:sx="100000" w14:sy="100000" w14:kx="0" w14:ky="0" w14:algn="tl">
                  <w14:srgbClr w14:val="000000">
                    <w14:alpha w14:val="60000"/>
                  </w14:srgbClr>
                </w14:shadow>
                <w14:textFill>
                  <w14:solidFill>
                    <w14:srgbClr w14:val="FFFFFF"/>
                  </w14:solidFill>
                </w14:textFill>
              </w:rPr>
            </w:pPr>
            <w:r w:rsidRPr="001305D8">
              <w:rPr>
                <w:b/>
                <w:sz w:val="32"/>
                <w:szCs w:val="28"/>
                <w:lang w:val="es-CL"/>
                <w14:shadow w14:blurRad="50800" w14:dist="38100" w14:dir="2700000" w14:sx="100000" w14:sy="100000" w14:kx="0" w14:ky="0" w14:algn="tl">
                  <w14:srgbClr w14:val="000000">
                    <w14:alpha w14:val="60000"/>
                  </w14:srgbClr>
                </w14:shadow>
                <w14:textFill>
                  <w14:solidFill>
                    <w14:srgbClr w14:val="FFFFFF"/>
                  </w14:solidFill>
                </w14:textFill>
              </w:rPr>
              <w:t>DESARROLLO FÍSICO, SALUD Y SEGURIDAD</w:t>
            </w:r>
          </w:p>
        </w:tc>
      </w:tr>
      <w:tr w:rsidR="00364A4B" w14:paraId="4224D17E" w14:textId="77777777" w:rsidTr="006B134F">
        <w:trPr>
          <w:trHeight w:val="512"/>
        </w:trPr>
        <w:tc>
          <w:tcPr>
            <w:tcW w:w="14743" w:type="dxa"/>
            <w:shd w:val="clear" w:color="auto" w:fill="FDDEA2" w:themeFill="accent3" w:themeFillTint="66"/>
            <w:vAlign w:val="center"/>
          </w:tcPr>
          <w:p w14:paraId="6F343D69" w14:textId="17F35430" w:rsidR="00364A4B" w:rsidRPr="00A11021" w:rsidRDefault="006B134F" w:rsidP="006B134F">
            <w:pPr>
              <w:pStyle w:val="TableParagraph"/>
              <w:spacing w:before="88"/>
              <w:ind w:left="120"/>
              <w:rPr>
                <w:rFonts w:asciiTheme="minorHAnsi" w:hAnsiTheme="minorHAnsi"/>
                <w:b/>
                <w:sz w:val="28"/>
                <w:szCs w:val="28"/>
              </w:rPr>
            </w:pPr>
            <w:r>
              <w:rPr>
                <w:rFonts w:asciiTheme="minorHAnsi" w:hAnsiTheme="minorHAnsi"/>
                <w:b/>
                <w:sz w:val="28"/>
                <w:szCs w:val="28"/>
              </w:rPr>
              <w:t>ASPECTO</w:t>
            </w:r>
            <w:r w:rsidR="00364A4B" w:rsidRPr="00A11021">
              <w:rPr>
                <w:rFonts w:asciiTheme="minorHAnsi" w:hAnsiTheme="minorHAnsi"/>
                <w:b/>
                <w:sz w:val="28"/>
                <w:szCs w:val="28"/>
              </w:rPr>
              <w:t xml:space="preserve"> 1: </w:t>
            </w:r>
            <w:r>
              <w:rPr>
                <w:rFonts w:asciiTheme="minorHAnsi" w:hAnsiTheme="minorHAnsi"/>
                <w:b/>
                <w:sz w:val="28"/>
                <w:szCs w:val="28"/>
              </w:rPr>
              <w:t>DESARROLLO FÍSICO</w:t>
            </w:r>
          </w:p>
        </w:tc>
      </w:tr>
      <w:tr w:rsidR="00A11021" w14:paraId="2CB8E6AD" w14:textId="77777777" w:rsidTr="006B134F">
        <w:trPr>
          <w:trHeight w:val="512"/>
        </w:trPr>
        <w:tc>
          <w:tcPr>
            <w:tcW w:w="14743" w:type="dxa"/>
            <w:shd w:val="clear" w:color="auto" w:fill="FEEED0" w:themeFill="accent3" w:themeFillTint="33"/>
            <w:vAlign w:val="center"/>
          </w:tcPr>
          <w:p w14:paraId="277ACA8A" w14:textId="5023431D" w:rsidR="00A11021" w:rsidRPr="006B134F" w:rsidRDefault="00A11021" w:rsidP="006B134F">
            <w:pPr>
              <w:pStyle w:val="TableParagraph"/>
              <w:spacing w:before="37"/>
              <w:ind w:left="120"/>
              <w:rPr>
                <w:rFonts w:asciiTheme="minorHAnsi" w:hAnsiTheme="minorHAnsi"/>
                <w:b/>
                <w:sz w:val="28"/>
                <w:szCs w:val="28"/>
                <w:lang w:val="es-CL"/>
              </w:rPr>
            </w:pPr>
            <w:r w:rsidRPr="006B134F">
              <w:rPr>
                <w:rFonts w:asciiTheme="minorHAnsi" w:hAnsiTheme="minorHAnsi"/>
                <w:b/>
                <w:sz w:val="28"/>
                <w:szCs w:val="28"/>
                <w:lang w:val="es-CL"/>
              </w:rPr>
              <w:t>Concept</w:t>
            </w:r>
            <w:r w:rsidR="006B134F" w:rsidRPr="006B134F">
              <w:rPr>
                <w:rFonts w:asciiTheme="minorHAnsi" w:hAnsiTheme="minorHAnsi"/>
                <w:b/>
                <w:sz w:val="28"/>
                <w:szCs w:val="28"/>
                <w:lang w:val="es-CL"/>
              </w:rPr>
              <w:t>o</w:t>
            </w:r>
            <w:r w:rsidRPr="006B134F">
              <w:rPr>
                <w:rFonts w:asciiTheme="minorHAnsi" w:hAnsiTheme="minorHAnsi"/>
                <w:b/>
                <w:spacing w:val="-6"/>
                <w:sz w:val="28"/>
                <w:szCs w:val="28"/>
                <w:lang w:val="es-CL"/>
              </w:rPr>
              <w:t xml:space="preserve"> </w:t>
            </w:r>
            <w:r w:rsidRPr="006B134F">
              <w:rPr>
                <w:rFonts w:asciiTheme="minorHAnsi" w:hAnsiTheme="minorHAnsi"/>
                <w:b/>
                <w:sz w:val="28"/>
                <w:szCs w:val="28"/>
                <w:lang w:val="es-CL"/>
              </w:rPr>
              <w:t>1:</w:t>
            </w:r>
            <w:r w:rsidRPr="006B134F">
              <w:rPr>
                <w:rFonts w:asciiTheme="minorHAnsi" w:hAnsiTheme="minorHAnsi"/>
                <w:b/>
                <w:spacing w:val="48"/>
                <w:sz w:val="28"/>
                <w:szCs w:val="28"/>
                <w:lang w:val="es-CL"/>
              </w:rPr>
              <w:t xml:space="preserve"> </w:t>
            </w:r>
            <w:r w:rsidR="006B134F" w:rsidRPr="006B134F">
              <w:rPr>
                <w:rFonts w:asciiTheme="minorHAnsi" w:hAnsiTheme="minorHAnsi"/>
                <w:b/>
                <w:sz w:val="28"/>
                <w:szCs w:val="28"/>
                <w:lang w:val="es-CL"/>
              </w:rPr>
              <w:t>Desarrollo Motor Grueso</w:t>
            </w:r>
          </w:p>
        </w:tc>
      </w:tr>
      <w:tr w:rsidR="00364A4B" w:rsidRPr="00E05479" w14:paraId="48D610EE" w14:textId="77777777" w:rsidTr="006B134F">
        <w:trPr>
          <w:trHeight w:val="1628"/>
        </w:trPr>
        <w:tc>
          <w:tcPr>
            <w:tcW w:w="14743" w:type="dxa"/>
          </w:tcPr>
          <w:p w14:paraId="35A87778" w14:textId="095F27DD" w:rsidR="00364A4B" w:rsidRPr="000D5448" w:rsidRDefault="000D5448" w:rsidP="009A548D">
            <w:pPr>
              <w:pStyle w:val="TableParagraph"/>
              <w:spacing w:before="3"/>
              <w:ind w:left="92"/>
              <w:rPr>
                <w:b/>
                <w:lang w:val="es-CL"/>
              </w:rPr>
            </w:pPr>
            <w:r w:rsidRPr="000D5448">
              <w:rPr>
                <w:b/>
                <w:lang w:val="es-CL"/>
              </w:rPr>
              <w:t xml:space="preserve">El niño se mueve con habilidades de movimiento fundamentales que van </w:t>
            </w:r>
            <w:r>
              <w:rPr>
                <w:b/>
                <w:lang w:val="es-CL"/>
              </w:rPr>
              <w:t>desarrollándose</w:t>
            </w:r>
            <w:r w:rsidRPr="000D5448">
              <w:rPr>
                <w:b/>
                <w:lang w:val="es-CL"/>
              </w:rPr>
              <w:t>.</w:t>
            </w:r>
          </w:p>
          <w:p w14:paraId="1AFC0C64" w14:textId="77777777" w:rsidR="00364A4B" w:rsidRPr="000D5448" w:rsidRDefault="00364A4B" w:rsidP="009A548D">
            <w:pPr>
              <w:pStyle w:val="TableParagraph"/>
              <w:spacing w:before="11"/>
              <w:rPr>
                <w:rFonts w:ascii="Roboto"/>
                <w:b/>
                <w:color w:val="FF0000"/>
                <w:lang w:val="es-CL"/>
              </w:rPr>
            </w:pPr>
          </w:p>
          <w:p w14:paraId="52740AFB" w14:textId="5DC77C41" w:rsidR="00364A4B" w:rsidRPr="000D5448" w:rsidRDefault="000D5448" w:rsidP="00A11021">
            <w:pPr>
              <w:pStyle w:val="TableParagraph"/>
              <w:spacing w:before="1"/>
              <w:ind w:left="92" w:right="165"/>
              <w:rPr>
                <w:color w:val="FF0000"/>
                <w:lang w:val="es-CL"/>
              </w:rPr>
            </w:pPr>
            <w:r w:rsidRPr="000D5448">
              <w:rPr>
                <w:lang w:val="es-CL"/>
              </w:rPr>
              <w:t>Los niños se mueven con frecuencia. Este movimiento desarrolla los músculos grandes de los niños pequeños mientras corren, saltan y juegan en entornos estructurados y no estructurados. Los niños aumentan su capacidad de controlar su cuerpo y aprenden que la actividad física regular puede mejorar su salud física y social, su salud mental, su rendimiento académico cognitivo y su aprendizaje.</w:t>
            </w:r>
          </w:p>
        </w:tc>
      </w:tr>
      <w:tr w:rsidR="00364A4B" w:rsidRPr="00E05479" w14:paraId="78C4395B" w14:textId="77777777" w:rsidTr="006B134F">
        <w:trPr>
          <w:trHeight w:val="5588"/>
        </w:trPr>
        <w:tc>
          <w:tcPr>
            <w:tcW w:w="14743" w:type="dxa"/>
          </w:tcPr>
          <w:p w14:paraId="57545AD1" w14:textId="5AAB621D" w:rsidR="00364A4B" w:rsidRPr="00806A21" w:rsidRDefault="008175BB" w:rsidP="009A548D">
            <w:pPr>
              <w:pStyle w:val="TableParagraph"/>
              <w:spacing w:before="4"/>
              <w:ind w:left="92"/>
              <w:rPr>
                <w:b/>
                <w:color w:val="FF0000"/>
                <w:lang w:val="es-CL"/>
              </w:rPr>
            </w:pPr>
            <w:proofErr w:type="gramStart"/>
            <w:r w:rsidRPr="00806A21">
              <w:rPr>
                <w:b/>
                <w:lang w:val="es-CL"/>
              </w:rPr>
              <w:t xml:space="preserve">Indicadores </w:t>
            </w:r>
            <w:r w:rsidR="00245895">
              <w:rPr>
                <w:b/>
                <w:lang w:val="es-CL"/>
              </w:rPr>
              <w:t xml:space="preserve"> y</w:t>
            </w:r>
            <w:proofErr w:type="gramEnd"/>
            <w:r w:rsidR="00245895">
              <w:rPr>
                <w:b/>
                <w:lang w:val="es-CL"/>
              </w:rPr>
              <w:t xml:space="preserve"> ejemplos en el contexto</w:t>
            </w:r>
            <w:r w:rsidRPr="00806A21">
              <w:rPr>
                <w:b/>
                <w:lang w:val="es-CL"/>
              </w:rPr>
              <w:t xml:space="preserve"> de </w:t>
            </w:r>
            <w:r w:rsidR="003C3127">
              <w:rPr>
                <w:b/>
                <w:lang w:val="es-CL"/>
              </w:rPr>
              <w:t>Rutinas diarias</w:t>
            </w:r>
            <w:r w:rsidRPr="00806A21">
              <w:rPr>
                <w:b/>
                <w:lang w:val="es-CL"/>
              </w:rPr>
              <w:t>, Actividades y Juegos</w:t>
            </w:r>
          </w:p>
          <w:p w14:paraId="5A2CF464" w14:textId="77777777" w:rsidR="00364A4B" w:rsidRPr="00806A21" w:rsidRDefault="00364A4B" w:rsidP="009A548D">
            <w:pPr>
              <w:pStyle w:val="TableParagraph"/>
              <w:spacing w:before="4"/>
              <w:rPr>
                <w:rFonts w:ascii="Roboto"/>
                <w:b/>
                <w:color w:val="FF0000"/>
                <w:sz w:val="20"/>
                <w:lang w:val="es-CL"/>
              </w:rPr>
            </w:pPr>
          </w:p>
          <w:p w14:paraId="09A892D2" w14:textId="2DDB0107" w:rsidR="00364A4B" w:rsidRPr="00806A21" w:rsidRDefault="000D5448" w:rsidP="000D5448">
            <w:pPr>
              <w:pStyle w:val="TableParagraph"/>
              <w:numPr>
                <w:ilvl w:val="0"/>
                <w:numId w:val="69"/>
              </w:numPr>
              <w:tabs>
                <w:tab w:val="left" w:pos="816"/>
              </w:tabs>
              <w:rPr>
                <w:b/>
                <w:lang w:val="es-CL"/>
              </w:rPr>
            </w:pPr>
            <w:r w:rsidRPr="00806A21">
              <w:rPr>
                <w:b/>
                <w:lang w:val="es-CL"/>
              </w:rPr>
              <w:t>Se mueve con habilidades de equilibrio maduro.</w:t>
            </w:r>
          </w:p>
          <w:p w14:paraId="23154ABF" w14:textId="544B8990" w:rsidR="00364A4B" w:rsidRPr="00FF57E4" w:rsidRDefault="00806A21" w:rsidP="00806A21">
            <w:pPr>
              <w:pStyle w:val="TableParagraph"/>
              <w:numPr>
                <w:ilvl w:val="1"/>
                <w:numId w:val="69"/>
              </w:numPr>
              <w:tabs>
                <w:tab w:val="left" w:pos="1175"/>
                <w:tab w:val="left" w:pos="1176"/>
              </w:tabs>
              <w:spacing w:before="2"/>
              <w:rPr>
                <w:i/>
              </w:rPr>
            </w:pPr>
            <w:proofErr w:type="spellStart"/>
            <w:r w:rsidRPr="00FF57E4">
              <w:t>Interpreta</w:t>
            </w:r>
            <w:proofErr w:type="spellEnd"/>
            <w:r w:rsidRPr="00FF57E4">
              <w:t xml:space="preserve"> la canción</w:t>
            </w:r>
            <w:r w:rsidRPr="00FF57E4">
              <w:rPr>
                <w:i/>
              </w:rPr>
              <w:t xml:space="preserve"> </w:t>
            </w:r>
            <w:r w:rsidR="00A24FD2">
              <w:rPr>
                <w:i/>
              </w:rPr>
              <w:t>“</w:t>
            </w:r>
            <w:r w:rsidRPr="00FF57E4">
              <w:rPr>
                <w:i/>
              </w:rPr>
              <w:t>Head,</w:t>
            </w:r>
            <w:r w:rsidRPr="00FF57E4">
              <w:rPr>
                <w:i/>
                <w:spacing w:val="-3"/>
              </w:rPr>
              <w:t xml:space="preserve"> </w:t>
            </w:r>
            <w:r w:rsidRPr="00FF57E4">
              <w:rPr>
                <w:i/>
              </w:rPr>
              <w:t>Shoulders, Knees and Toes</w:t>
            </w:r>
            <w:r w:rsidR="00A24FD2">
              <w:rPr>
                <w:i/>
              </w:rPr>
              <w:t>”</w:t>
            </w:r>
            <w:r w:rsidRPr="00FF57E4">
              <w:rPr>
                <w:i/>
              </w:rPr>
              <w:t>.</w:t>
            </w:r>
          </w:p>
          <w:p w14:paraId="02E14DAB" w14:textId="6B518B67" w:rsidR="00364A4B" w:rsidRPr="00806A21" w:rsidRDefault="00806A21" w:rsidP="00806A21">
            <w:pPr>
              <w:pStyle w:val="TableParagraph"/>
              <w:numPr>
                <w:ilvl w:val="1"/>
                <w:numId w:val="69"/>
              </w:numPr>
              <w:tabs>
                <w:tab w:val="left" w:pos="1175"/>
                <w:tab w:val="left" w:pos="1176"/>
              </w:tabs>
              <w:spacing w:before="8"/>
              <w:rPr>
                <w:lang w:val="es-CL"/>
              </w:rPr>
            </w:pPr>
            <w:r w:rsidRPr="00806A21">
              <w:rPr>
                <w:lang w:val="es-CL"/>
              </w:rPr>
              <w:t>Se dobla, se estira y se retuerce mientras juega sin perder el equilibrio.</w:t>
            </w:r>
          </w:p>
          <w:p w14:paraId="186D4927" w14:textId="77777777" w:rsidR="00364A4B" w:rsidRPr="00806A21" w:rsidRDefault="00364A4B" w:rsidP="009A548D">
            <w:pPr>
              <w:pStyle w:val="TableParagraph"/>
              <w:spacing w:before="5"/>
              <w:rPr>
                <w:rFonts w:ascii="Roboto"/>
                <w:b/>
                <w:color w:val="FF0000"/>
                <w:sz w:val="21"/>
                <w:lang w:val="es-CL"/>
              </w:rPr>
            </w:pPr>
          </w:p>
          <w:p w14:paraId="339C2135" w14:textId="6EBE0D63" w:rsidR="00364A4B" w:rsidRPr="00806A21" w:rsidRDefault="00806A21" w:rsidP="00806A21">
            <w:pPr>
              <w:pStyle w:val="TableParagraph"/>
              <w:numPr>
                <w:ilvl w:val="0"/>
                <w:numId w:val="69"/>
              </w:numPr>
              <w:tabs>
                <w:tab w:val="left" w:pos="816"/>
              </w:tabs>
              <w:rPr>
                <w:b/>
                <w:lang w:val="es-CL"/>
              </w:rPr>
            </w:pPr>
            <w:r w:rsidRPr="00806A21">
              <w:rPr>
                <w:b/>
                <w:lang w:val="es-CL"/>
              </w:rPr>
              <w:t xml:space="preserve">Se desplaza con habilidades </w:t>
            </w:r>
            <w:r w:rsidRPr="00806A21">
              <w:rPr>
                <w:b/>
                <w:u w:val="single"/>
                <w:lang w:val="es-CL"/>
              </w:rPr>
              <w:t>locomotoras</w:t>
            </w:r>
            <w:r w:rsidRPr="00806A21">
              <w:rPr>
                <w:b/>
                <w:lang w:val="es-CL"/>
              </w:rPr>
              <w:t xml:space="preserve"> maduras (por ejemplo, camina, corre, salta, galopa, brinca, se desliza, salta).</w:t>
            </w:r>
          </w:p>
          <w:p w14:paraId="07B2B60A" w14:textId="04BCF7A7" w:rsidR="00364A4B" w:rsidRPr="00806A21" w:rsidRDefault="00806A21" w:rsidP="00806A21">
            <w:pPr>
              <w:pStyle w:val="TableParagraph"/>
              <w:numPr>
                <w:ilvl w:val="1"/>
                <w:numId w:val="69"/>
              </w:numPr>
              <w:tabs>
                <w:tab w:val="left" w:pos="1175"/>
                <w:tab w:val="left" w:pos="1176"/>
              </w:tabs>
              <w:spacing w:before="1"/>
              <w:rPr>
                <w:lang w:val="es-CL"/>
              </w:rPr>
            </w:pPr>
            <w:r w:rsidRPr="00806A21">
              <w:rPr>
                <w:lang w:val="es-CL"/>
              </w:rPr>
              <w:t>Corre durante un juego de etiqueta, frenando y acelerando según sea necesario para maniobrar alrededor del equipo y las personas.</w:t>
            </w:r>
          </w:p>
          <w:p w14:paraId="6DFE518E" w14:textId="49FB2332" w:rsidR="00364A4B" w:rsidRPr="00806A21" w:rsidRDefault="00806A21" w:rsidP="00806A21">
            <w:pPr>
              <w:pStyle w:val="TableParagraph"/>
              <w:numPr>
                <w:ilvl w:val="1"/>
                <w:numId w:val="69"/>
              </w:numPr>
              <w:tabs>
                <w:tab w:val="left" w:pos="1175"/>
                <w:tab w:val="left" w:pos="1176"/>
              </w:tabs>
              <w:spacing w:before="8"/>
              <w:rPr>
                <w:lang w:val="es-CL"/>
              </w:rPr>
            </w:pPr>
            <w:r w:rsidRPr="00806A21">
              <w:rPr>
                <w:lang w:val="es-CL"/>
              </w:rPr>
              <w:t>Salta cuatro o más veces con el mismo pie. Se pone en cuclillas y luego salta hacia adelante para tomar distancia usando ambas piernas.</w:t>
            </w:r>
          </w:p>
          <w:p w14:paraId="508BB011" w14:textId="77777777" w:rsidR="00364A4B" w:rsidRPr="00806A21" w:rsidRDefault="00364A4B" w:rsidP="009A548D">
            <w:pPr>
              <w:pStyle w:val="TableParagraph"/>
              <w:spacing w:before="5"/>
              <w:rPr>
                <w:rFonts w:ascii="Roboto"/>
                <w:b/>
                <w:sz w:val="21"/>
                <w:lang w:val="es-CL"/>
              </w:rPr>
            </w:pPr>
          </w:p>
          <w:p w14:paraId="19EE6334" w14:textId="168B1495" w:rsidR="00364A4B" w:rsidRPr="00806A21" w:rsidRDefault="00806A21" w:rsidP="00806A21">
            <w:pPr>
              <w:pStyle w:val="TableParagraph"/>
              <w:numPr>
                <w:ilvl w:val="0"/>
                <w:numId w:val="69"/>
              </w:numPr>
              <w:tabs>
                <w:tab w:val="left" w:pos="816"/>
              </w:tabs>
              <w:rPr>
                <w:b/>
                <w:lang w:val="es-CL"/>
              </w:rPr>
            </w:pPr>
            <w:r w:rsidRPr="00806A21">
              <w:rPr>
                <w:b/>
                <w:lang w:val="es-CL"/>
              </w:rPr>
              <w:t>Se mueve con una coordinación madura (por ejemplo, alcanzar, agarrar, lanzar, atrapar).</w:t>
            </w:r>
          </w:p>
          <w:p w14:paraId="6960925D" w14:textId="70E93A58" w:rsidR="00364A4B" w:rsidRPr="00795068" w:rsidRDefault="00795068" w:rsidP="00795068">
            <w:pPr>
              <w:pStyle w:val="TableParagraph"/>
              <w:numPr>
                <w:ilvl w:val="1"/>
                <w:numId w:val="69"/>
              </w:numPr>
              <w:tabs>
                <w:tab w:val="left" w:pos="1175"/>
                <w:tab w:val="left" w:pos="1176"/>
              </w:tabs>
              <w:spacing w:before="3"/>
              <w:rPr>
                <w:lang w:val="es-CL"/>
              </w:rPr>
            </w:pPr>
            <w:r w:rsidRPr="00795068">
              <w:rPr>
                <w:lang w:val="es-CL"/>
              </w:rPr>
              <w:t xml:space="preserve">Atrapa una pelota </w:t>
            </w:r>
            <w:r w:rsidR="00A6617E">
              <w:rPr>
                <w:lang w:val="es-CL"/>
              </w:rPr>
              <w:t>solo</w:t>
            </w:r>
            <w:r w:rsidRPr="00795068">
              <w:rPr>
                <w:lang w:val="es-CL"/>
              </w:rPr>
              <w:t xml:space="preserve"> con las manos.</w:t>
            </w:r>
          </w:p>
          <w:p w14:paraId="38DBD6C6" w14:textId="08551828" w:rsidR="00364A4B" w:rsidRPr="00795068" w:rsidRDefault="00795068" w:rsidP="00795068">
            <w:pPr>
              <w:pStyle w:val="TableParagraph"/>
              <w:numPr>
                <w:ilvl w:val="1"/>
                <w:numId w:val="69"/>
              </w:numPr>
              <w:tabs>
                <w:tab w:val="left" w:pos="1175"/>
                <w:tab w:val="left" w:pos="1176"/>
              </w:tabs>
              <w:spacing w:before="8"/>
              <w:rPr>
                <w:lang w:val="es-CL"/>
              </w:rPr>
            </w:pPr>
            <w:r w:rsidRPr="00795068">
              <w:rPr>
                <w:lang w:val="es-CL"/>
              </w:rPr>
              <w:t xml:space="preserve">Da un paso adelante con el pie mientras lanza. Se balancea horizontalmente al golpear una pelota desde un </w:t>
            </w:r>
            <w:proofErr w:type="spellStart"/>
            <w:r w:rsidRPr="00795068">
              <w:rPr>
                <w:lang w:val="es-CL"/>
              </w:rPr>
              <w:t>tee</w:t>
            </w:r>
            <w:proofErr w:type="spellEnd"/>
            <w:r w:rsidRPr="00795068">
              <w:rPr>
                <w:lang w:val="es-CL"/>
              </w:rPr>
              <w:t>.</w:t>
            </w:r>
          </w:p>
          <w:p w14:paraId="64CB2D5D" w14:textId="77777777" w:rsidR="00364A4B" w:rsidRPr="00795068" w:rsidRDefault="00364A4B" w:rsidP="009A548D">
            <w:pPr>
              <w:pStyle w:val="TableParagraph"/>
              <w:spacing w:before="5"/>
              <w:rPr>
                <w:rFonts w:ascii="Roboto"/>
                <w:b/>
                <w:color w:val="FF0000"/>
                <w:sz w:val="21"/>
                <w:lang w:val="es-CL"/>
              </w:rPr>
            </w:pPr>
          </w:p>
          <w:p w14:paraId="619834E8" w14:textId="5A937392" w:rsidR="00364A4B" w:rsidRPr="00FD48C6" w:rsidRDefault="00795068" w:rsidP="00795068">
            <w:pPr>
              <w:pStyle w:val="TableParagraph"/>
              <w:numPr>
                <w:ilvl w:val="0"/>
                <w:numId w:val="69"/>
              </w:numPr>
              <w:tabs>
                <w:tab w:val="left" w:pos="816"/>
              </w:tabs>
              <w:spacing w:line="247" w:lineRule="auto"/>
              <w:ind w:right="974"/>
              <w:rPr>
                <w:b/>
                <w:lang w:val="es-CL"/>
              </w:rPr>
            </w:pPr>
            <w:r w:rsidRPr="00FD48C6">
              <w:rPr>
                <w:b/>
                <w:lang w:val="es-CL"/>
              </w:rPr>
              <w:t>Demuestra una comprensión de los conceptos de movimiento, incluyendo la conciencia corporal, la conciencia espacial y la conciencia direccional.</w:t>
            </w:r>
          </w:p>
          <w:p w14:paraId="2732863E" w14:textId="413A97F9" w:rsidR="00364A4B" w:rsidRPr="00FD48C6" w:rsidRDefault="00FD48C6" w:rsidP="00FD48C6">
            <w:pPr>
              <w:pStyle w:val="TableParagraph"/>
              <w:numPr>
                <w:ilvl w:val="1"/>
                <w:numId w:val="69"/>
              </w:numPr>
              <w:tabs>
                <w:tab w:val="left" w:pos="1175"/>
                <w:tab w:val="left" w:pos="1176"/>
              </w:tabs>
              <w:spacing w:line="268" w:lineRule="exact"/>
              <w:rPr>
                <w:lang w:val="es-CL"/>
              </w:rPr>
            </w:pPr>
            <w:r w:rsidRPr="00FD48C6">
              <w:rPr>
                <w:lang w:val="es-CL"/>
              </w:rPr>
              <w:t>Se mueve hacia delante, hacia atrás y hacia los lados cuando se le pide durante el juego.</w:t>
            </w:r>
          </w:p>
          <w:p w14:paraId="5854C9D2" w14:textId="1045B155" w:rsidR="00364A4B" w:rsidRPr="00FD48C6" w:rsidRDefault="00FD48C6" w:rsidP="00FD48C6">
            <w:pPr>
              <w:pStyle w:val="TableParagraph"/>
              <w:numPr>
                <w:ilvl w:val="1"/>
                <w:numId w:val="69"/>
              </w:numPr>
              <w:tabs>
                <w:tab w:val="left" w:pos="1175"/>
                <w:tab w:val="left" w:pos="1176"/>
              </w:tabs>
              <w:spacing w:before="2"/>
              <w:rPr>
                <w:lang w:val="es-CL"/>
              </w:rPr>
            </w:pPr>
            <w:r w:rsidRPr="00FD48C6">
              <w:rPr>
                <w:lang w:val="es-CL"/>
              </w:rPr>
              <w:t>Cambia de movimiento cuando baila con pañuelos para evitar chocar con un compañero.</w:t>
            </w:r>
          </w:p>
          <w:p w14:paraId="47CF5A33" w14:textId="049AA516" w:rsidR="00364A4B" w:rsidRPr="00FD48C6" w:rsidRDefault="00FD48C6" w:rsidP="00FD48C6">
            <w:pPr>
              <w:pStyle w:val="TableParagraph"/>
              <w:numPr>
                <w:ilvl w:val="1"/>
                <w:numId w:val="69"/>
              </w:numPr>
              <w:tabs>
                <w:tab w:val="left" w:pos="1175"/>
                <w:tab w:val="left" w:pos="1176"/>
              </w:tabs>
              <w:spacing w:before="9"/>
              <w:rPr>
                <w:color w:val="FF0000"/>
                <w:lang w:val="es-CL"/>
              </w:rPr>
            </w:pPr>
            <w:r w:rsidRPr="00FD48C6">
              <w:rPr>
                <w:lang w:val="es-CL"/>
              </w:rPr>
              <w:t>Coloca la mano en la parte del cuerpo indicada en la canción.</w:t>
            </w:r>
          </w:p>
        </w:tc>
      </w:tr>
    </w:tbl>
    <w:p w14:paraId="547D7CC0" w14:textId="3E70246D" w:rsidR="006615D0" w:rsidRPr="00FD48C6" w:rsidRDefault="006615D0" w:rsidP="006B134F">
      <w:pPr>
        <w:tabs>
          <w:tab w:val="left" w:pos="5051"/>
        </w:tabs>
        <w:rPr>
          <w:lang w:val="es-CL"/>
        </w:rPr>
      </w:pPr>
    </w:p>
    <w:tbl>
      <w:tblPr>
        <w:tblW w:w="14743" w:type="dxa"/>
        <w:tblInd w:w="-15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3"/>
      </w:tblGrid>
      <w:tr w:rsidR="00A11021" w:rsidRPr="00E05479" w14:paraId="469B55D9" w14:textId="77777777" w:rsidTr="006B134F">
        <w:trPr>
          <w:trHeight w:val="600"/>
        </w:trPr>
        <w:tc>
          <w:tcPr>
            <w:tcW w:w="14743" w:type="dxa"/>
            <w:shd w:val="clear" w:color="auto" w:fill="FCAF17" w:themeFill="accent3"/>
            <w:vAlign w:val="center"/>
          </w:tcPr>
          <w:p w14:paraId="2E351CB7" w14:textId="18D3A99B" w:rsidR="00A11021" w:rsidRPr="006B134F" w:rsidRDefault="006B134F" w:rsidP="009469BF">
            <w:pPr>
              <w:pStyle w:val="TableParagraph"/>
              <w:ind w:left="90" w:right="90"/>
              <w:jc w:val="center"/>
              <w:rPr>
                <w:b/>
                <w:sz w:val="28"/>
                <w:lang w:val="es-CL"/>
              </w:rPr>
            </w:pPr>
            <w:r w:rsidRPr="001305D8">
              <w:rPr>
                <w:b/>
                <w:sz w:val="32"/>
                <w:szCs w:val="28"/>
                <w:lang w:val="es-CL"/>
                <w14:shadow w14:blurRad="50800" w14:dist="38100" w14:dir="2700000" w14:sx="100000" w14:sy="100000" w14:kx="0" w14:ky="0" w14:algn="tl">
                  <w14:srgbClr w14:val="000000">
                    <w14:alpha w14:val="60000"/>
                  </w14:srgbClr>
                </w14:shadow>
                <w14:textFill>
                  <w14:solidFill>
                    <w14:srgbClr w14:val="FFFFFF"/>
                  </w14:solidFill>
                </w14:textFill>
              </w:rPr>
              <w:t>DESARROLLO FÍSICO, SALUD Y SEGURIDAD</w:t>
            </w:r>
          </w:p>
        </w:tc>
      </w:tr>
      <w:tr w:rsidR="00A11021" w14:paraId="27B273E9" w14:textId="77777777" w:rsidTr="006B134F">
        <w:trPr>
          <w:trHeight w:val="620"/>
        </w:trPr>
        <w:tc>
          <w:tcPr>
            <w:tcW w:w="14743" w:type="dxa"/>
            <w:shd w:val="clear" w:color="auto" w:fill="FDDEA2" w:themeFill="accent3" w:themeFillTint="66"/>
            <w:vAlign w:val="center"/>
          </w:tcPr>
          <w:p w14:paraId="4F3B0EC5" w14:textId="7ACC90BD" w:rsidR="00A11021" w:rsidRPr="00A11021" w:rsidRDefault="006B134F" w:rsidP="00A11021">
            <w:pPr>
              <w:pStyle w:val="TableParagraph"/>
              <w:spacing w:before="88"/>
              <w:ind w:left="141"/>
              <w:rPr>
                <w:rFonts w:asciiTheme="minorHAnsi" w:hAnsiTheme="minorHAnsi"/>
                <w:b/>
                <w:sz w:val="28"/>
                <w:szCs w:val="28"/>
              </w:rPr>
            </w:pPr>
            <w:r>
              <w:rPr>
                <w:rFonts w:asciiTheme="minorHAnsi" w:hAnsiTheme="minorHAnsi"/>
                <w:b/>
                <w:sz w:val="28"/>
                <w:szCs w:val="28"/>
              </w:rPr>
              <w:t>ASPECTO</w:t>
            </w:r>
            <w:r w:rsidRPr="00A11021">
              <w:rPr>
                <w:rFonts w:asciiTheme="minorHAnsi" w:hAnsiTheme="minorHAnsi"/>
                <w:b/>
                <w:sz w:val="28"/>
                <w:szCs w:val="28"/>
              </w:rPr>
              <w:t xml:space="preserve"> 1: </w:t>
            </w:r>
            <w:r>
              <w:rPr>
                <w:rFonts w:asciiTheme="minorHAnsi" w:hAnsiTheme="minorHAnsi"/>
                <w:b/>
                <w:sz w:val="28"/>
                <w:szCs w:val="28"/>
              </w:rPr>
              <w:t>DESARROLLO FÍSICO</w:t>
            </w:r>
          </w:p>
        </w:tc>
      </w:tr>
      <w:tr w:rsidR="00A11021" w14:paraId="3AC770B3" w14:textId="77777777" w:rsidTr="006B134F">
        <w:trPr>
          <w:trHeight w:val="530"/>
        </w:trPr>
        <w:tc>
          <w:tcPr>
            <w:tcW w:w="14743" w:type="dxa"/>
            <w:shd w:val="clear" w:color="auto" w:fill="FEEED0" w:themeFill="accent3" w:themeFillTint="33"/>
            <w:vAlign w:val="center"/>
          </w:tcPr>
          <w:p w14:paraId="65925B5A" w14:textId="506525B6" w:rsidR="00A11021" w:rsidRPr="00A11021" w:rsidRDefault="006B134F" w:rsidP="006B134F">
            <w:pPr>
              <w:pStyle w:val="TableParagraph"/>
              <w:spacing w:before="37"/>
              <w:ind w:left="111"/>
              <w:rPr>
                <w:rFonts w:asciiTheme="minorHAnsi" w:hAnsiTheme="minorHAnsi"/>
                <w:b/>
                <w:sz w:val="28"/>
                <w:szCs w:val="28"/>
              </w:rPr>
            </w:pPr>
            <w:r w:rsidRPr="006B134F">
              <w:rPr>
                <w:rFonts w:asciiTheme="minorHAnsi" w:hAnsiTheme="minorHAnsi"/>
                <w:b/>
                <w:sz w:val="28"/>
                <w:szCs w:val="28"/>
                <w:lang w:val="es-CL"/>
              </w:rPr>
              <w:t>Concepto</w:t>
            </w:r>
            <w:r w:rsidRPr="006B134F">
              <w:rPr>
                <w:rFonts w:asciiTheme="minorHAnsi" w:hAnsiTheme="minorHAnsi"/>
                <w:b/>
                <w:spacing w:val="-6"/>
                <w:sz w:val="28"/>
                <w:szCs w:val="28"/>
                <w:lang w:val="es-CL"/>
              </w:rPr>
              <w:t xml:space="preserve"> </w:t>
            </w:r>
            <w:r w:rsidR="00A11021" w:rsidRPr="00A11021">
              <w:rPr>
                <w:rFonts w:asciiTheme="minorHAnsi" w:hAnsiTheme="minorHAnsi"/>
                <w:b/>
                <w:sz w:val="28"/>
                <w:szCs w:val="28"/>
              </w:rPr>
              <w:t>2:</w:t>
            </w:r>
            <w:r w:rsidR="00A11021" w:rsidRPr="00A11021">
              <w:rPr>
                <w:rFonts w:asciiTheme="minorHAnsi" w:hAnsiTheme="minorHAnsi"/>
                <w:b/>
                <w:spacing w:val="48"/>
                <w:sz w:val="28"/>
                <w:szCs w:val="28"/>
              </w:rPr>
              <w:t xml:space="preserve"> </w:t>
            </w:r>
            <w:r w:rsidRPr="006B134F">
              <w:rPr>
                <w:rFonts w:asciiTheme="minorHAnsi" w:hAnsiTheme="minorHAnsi"/>
                <w:b/>
                <w:sz w:val="28"/>
                <w:szCs w:val="28"/>
                <w:lang w:val="es-CL"/>
              </w:rPr>
              <w:t xml:space="preserve">Desarrollo Motor </w:t>
            </w:r>
            <w:r>
              <w:rPr>
                <w:rFonts w:asciiTheme="minorHAnsi" w:hAnsiTheme="minorHAnsi"/>
                <w:b/>
                <w:sz w:val="28"/>
                <w:szCs w:val="28"/>
                <w:lang w:val="es-CL"/>
              </w:rPr>
              <w:t>Fino</w:t>
            </w:r>
          </w:p>
        </w:tc>
      </w:tr>
      <w:tr w:rsidR="00A11021" w:rsidRPr="00E05479" w14:paraId="72B22D39" w14:textId="77777777" w:rsidTr="0030108A">
        <w:trPr>
          <w:trHeight w:val="2015"/>
        </w:trPr>
        <w:tc>
          <w:tcPr>
            <w:tcW w:w="14743" w:type="dxa"/>
          </w:tcPr>
          <w:p w14:paraId="44B83DB8" w14:textId="65A26F8C" w:rsidR="00A11021" w:rsidRPr="00955A7E" w:rsidRDefault="00955A7E" w:rsidP="00A11021">
            <w:pPr>
              <w:pStyle w:val="TableParagraph"/>
              <w:spacing w:before="3"/>
              <w:ind w:left="111"/>
              <w:rPr>
                <w:b/>
                <w:lang w:val="es-CL"/>
              </w:rPr>
            </w:pPr>
            <w:r w:rsidRPr="00955A7E">
              <w:rPr>
                <w:b/>
                <w:lang w:val="es-CL"/>
              </w:rPr>
              <w:t>El niño usa los dedos, las manos y las muñecas para manipular herramientas y materiales.</w:t>
            </w:r>
          </w:p>
          <w:p w14:paraId="6B248293" w14:textId="284ED78B" w:rsidR="00A11021" w:rsidRPr="00FF57E4" w:rsidRDefault="00955A7E" w:rsidP="00955A7E">
            <w:pPr>
              <w:pStyle w:val="TableParagraph"/>
              <w:spacing w:before="214" w:line="228" w:lineRule="auto"/>
              <w:ind w:left="111" w:right="634"/>
              <w:rPr>
                <w:lang w:val="es-CL"/>
              </w:rPr>
            </w:pPr>
            <w:r w:rsidRPr="00955A7E">
              <w:rPr>
                <w:lang w:val="es-CL"/>
              </w:rPr>
              <w:t xml:space="preserve">El desarrollo de </w:t>
            </w:r>
            <w:r w:rsidRPr="00955A7E">
              <w:rPr>
                <w:b/>
                <w:u w:val="single"/>
                <w:lang w:val="es-CL"/>
              </w:rPr>
              <w:t>habilidades de motricidad fina</w:t>
            </w:r>
            <w:r w:rsidRPr="00955A7E">
              <w:rPr>
                <w:lang w:val="es-CL"/>
              </w:rPr>
              <w:t xml:space="preserve"> es una base importante para otras áreas del desarrollo, como el desarrollo cognitivo, la expresión artística, las habilidades de la vida diaria y la escritura. Los niños comienzan a demostrar una mayor cantidad de fuerza, </w:t>
            </w:r>
            <w:r w:rsidRPr="00955A7E">
              <w:rPr>
                <w:b/>
                <w:u w:val="single"/>
                <w:lang w:val="es-CL"/>
              </w:rPr>
              <w:t>destreza</w:t>
            </w:r>
            <w:r w:rsidRPr="00955A7E">
              <w:rPr>
                <w:lang w:val="es-CL"/>
              </w:rPr>
              <w:t xml:space="preserve"> y </w:t>
            </w:r>
            <w:r w:rsidRPr="00955A7E">
              <w:rPr>
                <w:b/>
                <w:u w:val="single"/>
                <w:lang w:val="es-CL"/>
              </w:rPr>
              <w:t>resistencia</w:t>
            </w:r>
            <w:r w:rsidRPr="00955A7E">
              <w:rPr>
                <w:lang w:val="es-CL"/>
              </w:rPr>
              <w:t xml:space="preserve"> para realizar tareas de motricidad fina u</w:t>
            </w:r>
            <w:r>
              <w:rPr>
                <w:lang w:val="es-CL"/>
              </w:rPr>
              <w:t>s</w:t>
            </w:r>
            <w:r w:rsidRPr="00955A7E">
              <w:rPr>
                <w:lang w:val="es-CL"/>
              </w:rPr>
              <w:t xml:space="preserve">ando una variedad de </w:t>
            </w:r>
            <w:r w:rsidRPr="00955A7E">
              <w:rPr>
                <w:b/>
                <w:u w:val="single"/>
                <w:lang w:val="es-CL"/>
              </w:rPr>
              <w:t>elementos manipulables</w:t>
            </w:r>
            <w:r w:rsidRPr="00955A7E">
              <w:rPr>
                <w:lang w:val="es-CL"/>
              </w:rPr>
              <w:t xml:space="preserve"> y herramientas. Cuando los niños participan en actividades y experiencias apropiadas, desarrollan la capacidad de adquirir el control de la motricidad fina, lo que conduce a la independencia.</w:t>
            </w:r>
          </w:p>
        </w:tc>
      </w:tr>
      <w:tr w:rsidR="00A11021" w:rsidRPr="00E05479" w14:paraId="500849EA" w14:textId="77777777" w:rsidTr="0030108A">
        <w:trPr>
          <w:trHeight w:val="5347"/>
        </w:trPr>
        <w:tc>
          <w:tcPr>
            <w:tcW w:w="14743" w:type="dxa"/>
          </w:tcPr>
          <w:p w14:paraId="387DCC3C" w14:textId="747A8691" w:rsidR="00A11021" w:rsidRPr="008175BB" w:rsidRDefault="008175BB" w:rsidP="00A11021">
            <w:pPr>
              <w:pStyle w:val="TableParagraph"/>
              <w:spacing w:before="4"/>
              <w:ind w:left="111"/>
              <w:rPr>
                <w:b/>
                <w:lang w:val="es-CL"/>
              </w:rPr>
            </w:pPr>
            <w:proofErr w:type="gramStart"/>
            <w:r w:rsidRPr="008175BB">
              <w:rPr>
                <w:b/>
                <w:lang w:val="es-CL"/>
              </w:rPr>
              <w:t xml:space="preserve">Indicadores </w:t>
            </w:r>
            <w:r w:rsidR="00245895">
              <w:rPr>
                <w:b/>
                <w:lang w:val="es-CL"/>
              </w:rPr>
              <w:t xml:space="preserve"> y</w:t>
            </w:r>
            <w:proofErr w:type="gramEnd"/>
            <w:r w:rsidR="00245895">
              <w:rPr>
                <w:b/>
                <w:lang w:val="es-CL"/>
              </w:rPr>
              <w:t xml:space="preserve"> ejemplos en el contexto</w:t>
            </w:r>
            <w:r w:rsidRPr="008175BB">
              <w:rPr>
                <w:b/>
                <w:lang w:val="es-CL"/>
              </w:rPr>
              <w:t xml:space="preserve"> de </w:t>
            </w:r>
            <w:r w:rsidR="003C3127">
              <w:rPr>
                <w:b/>
                <w:lang w:val="es-CL"/>
              </w:rPr>
              <w:t>Rutinas diarias</w:t>
            </w:r>
            <w:r w:rsidRPr="008175BB">
              <w:rPr>
                <w:b/>
                <w:lang w:val="es-CL"/>
              </w:rPr>
              <w:t>, Actividades y Juegos</w:t>
            </w:r>
          </w:p>
          <w:p w14:paraId="4D10DC42" w14:textId="77777777" w:rsidR="00A11021" w:rsidRPr="008175BB" w:rsidRDefault="00A11021" w:rsidP="00A11021">
            <w:pPr>
              <w:pStyle w:val="TableParagraph"/>
              <w:spacing w:before="8"/>
              <w:rPr>
                <w:rFonts w:ascii="Roboto"/>
                <w:b/>
                <w:sz w:val="20"/>
                <w:lang w:val="es-CL"/>
              </w:rPr>
            </w:pPr>
          </w:p>
          <w:p w14:paraId="1ADEAE3D" w14:textId="1AAC5690" w:rsidR="00A11021" w:rsidRPr="001F53A0" w:rsidRDefault="00955A7E" w:rsidP="00955A7E">
            <w:pPr>
              <w:pStyle w:val="TableParagraph"/>
              <w:numPr>
                <w:ilvl w:val="0"/>
                <w:numId w:val="70"/>
              </w:numPr>
              <w:tabs>
                <w:tab w:val="left" w:pos="831"/>
              </w:tabs>
              <w:spacing w:line="228" w:lineRule="auto"/>
              <w:ind w:right="897"/>
              <w:rPr>
                <w:b/>
                <w:lang w:val="es-CL"/>
              </w:rPr>
            </w:pPr>
            <w:r w:rsidRPr="001F53A0">
              <w:rPr>
                <w:b/>
                <w:lang w:val="es-CL"/>
              </w:rPr>
              <w:t>Usa los dedos, las manos y las muñecas para manipular una variedad de herramientas y materiales, (por ejemplo, crayones, marcadores, tiza, esponjas, pinceles, tijeras, lápices, cubiertos).</w:t>
            </w:r>
          </w:p>
          <w:p w14:paraId="6BCF20F7" w14:textId="384BDD7E" w:rsidR="00A11021" w:rsidRPr="001F53A0" w:rsidRDefault="001F53A0" w:rsidP="001F53A0">
            <w:pPr>
              <w:pStyle w:val="TableParagraph"/>
              <w:numPr>
                <w:ilvl w:val="1"/>
                <w:numId w:val="70"/>
              </w:numPr>
              <w:tabs>
                <w:tab w:val="left" w:pos="1190"/>
                <w:tab w:val="left" w:pos="1191"/>
              </w:tabs>
              <w:spacing w:before="4"/>
              <w:rPr>
                <w:lang w:val="es-CL"/>
              </w:rPr>
            </w:pPr>
            <w:r w:rsidRPr="001F53A0">
              <w:rPr>
                <w:lang w:val="es-CL"/>
              </w:rPr>
              <w:t>Rompe papel en pedazos para hacer un collage.</w:t>
            </w:r>
          </w:p>
          <w:p w14:paraId="04309686" w14:textId="33AC9B8B" w:rsidR="00A11021" w:rsidRPr="001F53A0" w:rsidRDefault="001F53A0" w:rsidP="001F53A0">
            <w:pPr>
              <w:pStyle w:val="TableParagraph"/>
              <w:numPr>
                <w:ilvl w:val="1"/>
                <w:numId w:val="70"/>
              </w:numPr>
              <w:tabs>
                <w:tab w:val="left" w:pos="1190"/>
                <w:tab w:val="left" w:pos="1191"/>
              </w:tabs>
              <w:spacing w:before="13"/>
              <w:rPr>
                <w:lang w:val="es-CL"/>
              </w:rPr>
            </w:pPr>
            <w:r w:rsidRPr="001F53A0">
              <w:rPr>
                <w:lang w:val="es-CL"/>
              </w:rPr>
              <w:t>Dibuja y pinta un mural en papel pegado a la pared.</w:t>
            </w:r>
          </w:p>
          <w:p w14:paraId="570B50A5" w14:textId="77777777" w:rsidR="00A11021" w:rsidRPr="001F53A0" w:rsidRDefault="00A11021" w:rsidP="00A11021">
            <w:pPr>
              <w:pStyle w:val="TableParagraph"/>
              <w:spacing w:before="2"/>
              <w:rPr>
                <w:rFonts w:ascii="Roboto"/>
                <w:b/>
                <w:lang w:val="es-CL"/>
              </w:rPr>
            </w:pPr>
          </w:p>
          <w:p w14:paraId="6821AC18" w14:textId="2EBBF42A" w:rsidR="00A11021" w:rsidRPr="000679A7" w:rsidRDefault="001F53A0" w:rsidP="001F53A0">
            <w:pPr>
              <w:pStyle w:val="TableParagraph"/>
              <w:numPr>
                <w:ilvl w:val="0"/>
                <w:numId w:val="70"/>
              </w:numPr>
              <w:tabs>
                <w:tab w:val="left" w:pos="816"/>
              </w:tabs>
              <w:rPr>
                <w:b/>
                <w:lang w:val="es-CL"/>
              </w:rPr>
            </w:pPr>
            <w:r w:rsidRPr="000679A7">
              <w:rPr>
                <w:b/>
                <w:lang w:val="es-CL"/>
              </w:rPr>
              <w:t xml:space="preserve">Usa la </w:t>
            </w:r>
            <w:r w:rsidRPr="000679A7">
              <w:rPr>
                <w:b/>
                <w:u w:val="single"/>
                <w:lang w:val="es-CL"/>
              </w:rPr>
              <w:t>coordinación ojo-mano</w:t>
            </w:r>
            <w:r w:rsidRPr="000679A7">
              <w:rPr>
                <w:b/>
                <w:lang w:val="es-CL"/>
              </w:rPr>
              <w:t xml:space="preserve"> para realizar tareas sencillas.</w:t>
            </w:r>
          </w:p>
          <w:p w14:paraId="6ED412F8" w14:textId="216538C4" w:rsidR="00A11021" w:rsidRPr="000679A7" w:rsidRDefault="001F53A0" w:rsidP="00A11021">
            <w:pPr>
              <w:pStyle w:val="TableParagraph"/>
              <w:numPr>
                <w:ilvl w:val="1"/>
                <w:numId w:val="70"/>
              </w:numPr>
              <w:tabs>
                <w:tab w:val="left" w:pos="1190"/>
                <w:tab w:val="left" w:pos="1191"/>
              </w:tabs>
              <w:spacing w:before="9"/>
            </w:pPr>
            <w:r w:rsidRPr="000679A7">
              <w:rPr>
                <w:lang w:val="es-CL"/>
              </w:rPr>
              <w:t>Ensarta perlas grandes</w:t>
            </w:r>
            <w:r w:rsidR="00A11021" w:rsidRPr="000679A7">
              <w:t>.</w:t>
            </w:r>
          </w:p>
          <w:p w14:paraId="58E8B6C4" w14:textId="12602FE0" w:rsidR="00A11021" w:rsidRPr="000679A7" w:rsidRDefault="000679A7" w:rsidP="000679A7">
            <w:pPr>
              <w:pStyle w:val="TableParagraph"/>
              <w:numPr>
                <w:ilvl w:val="1"/>
                <w:numId w:val="70"/>
              </w:numPr>
              <w:tabs>
                <w:tab w:val="left" w:pos="1190"/>
                <w:tab w:val="left" w:pos="1191"/>
              </w:tabs>
              <w:spacing w:before="9"/>
              <w:rPr>
                <w:lang w:val="es-CL"/>
              </w:rPr>
            </w:pPr>
            <w:r w:rsidRPr="000679A7">
              <w:rPr>
                <w:lang w:val="es-CL"/>
              </w:rPr>
              <w:t>Golpea una clavija con un martillo de madera.</w:t>
            </w:r>
          </w:p>
          <w:p w14:paraId="72B87503" w14:textId="31B0FC0B" w:rsidR="00A11021" w:rsidRPr="00531829" w:rsidRDefault="000679A7" w:rsidP="000679A7">
            <w:pPr>
              <w:pStyle w:val="TableParagraph"/>
              <w:numPr>
                <w:ilvl w:val="0"/>
                <w:numId w:val="70"/>
              </w:numPr>
              <w:tabs>
                <w:tab w:val="left" w:pos="833"/>
              </w:tabs>
              <w:spacing w:before="214"/>
              <w:rPr>
                <w:b/>
                <w:lang w:val="es-CL"/>
              </w:rPr>
            </w:pPr>
            <w:r w:rsidRPr="00531829">
              <w:rPr>
                <w:b/>
                <w:lang w:val="es-CL"/>
              </w:rPr>
              <w:t>Manipula objetos, herramientas e instrumentos más pequeños que requieren movimientos de muñeca y de apriete.</w:t>
            </w:r>
          </w:p>
          <w:p w14:paraId="296DDEF0" w14:textId="7A187F13" w:rsidR="00A11021" w:rsidRPr="00531829" w:rsidRDefault="000679A7" w:rsidP="000679A7">
            <w:pPr>
              <w:pStyle w:val="TableParagraph"/>
              <w:numPr>
                <w:ilvl w:val="1"/>
                <w:numId w:val="70"/>
              </w:numPr>
              <w:tabs>
                <w:tab w:val="left" w:pos="1190"/>
                <w:tab w:val="left" w:pos="1191"/>
              </w:tabs>
              <w:spacing w:before="5"/>
              <w:rPr>
                <w:lang w:val="es-CL"/>
              </w:rPr>
            </w:pPr>
            <w:r w:rsidRPr="00531829">
              <w:rPr>
                <w:lang w:val="es-CL"/>
              </w:rPr>
              <w:t>Gira la tapa de un frasco.</w:t>
            </w:r>
          </w:p>
          <w:p w14:paraId="770E77EC" w14:textId="19C8F768" w:rsidR="00A11021" w:rsidRPr="00531829" w:rsidRDefault="000679A7" w:rsidP="000679A7">
            <w:pPr>
              <w:pStyle w:val="TableParagraph"/>
              <w:numPr>
                <w:ilvl w:val="1"/>
                <w:numId w:val="70"/>
              </w:numPr>
              <w:tabs>
                <w:tab w:val="left" w:pos="1190"/>
                <w:tab w:val="left" w:pos="1191"/>
              </w:tabs>
              <w:spacing w:before="2"/>
              <w:rPr>
                <w:lang w:val="es-CL"/>
              </w:rPr>
            </w:pPr>
            <w:r w:rsidRPr="00531829">
              <w:rPr>
                <w:lang w:val="es-CL"/>
              </w:rPr>
              <w:t>Usa un lápiz o un crayón para hacer formas, líneas y puntos reconocibles.</w:t>
            </w:r>
          </w:p>
          <w:p w14:paraId="011B97AB" w14:textId="66A0997D" w:rsidR="00A11021" w:rsidRPr="00531829" w:rsidRDefault="000679A7" w:rsidP="000679A7">
            <w:pPr>
              <w:pStyle w:val="TableParagraph"/>
              <w:numPr>
                <w:ilvl w:val="1"/>
                <w:numId w:val="70"/>
              </w:numPr>
              <w:tabs>
                <w:tab w:val="left" w:pos="1190"/>
                <w:tab w:val="left" w:pos="1191"/>
              </w:tabs>
              <w:spacing w:before="9"/>
              <w:rPr>
                <w:lang w:val="es-CL"/>
              </w:rPr>
            </w:pPr>
            <w:r w:rsidRPr="00531829">
              <w:rPr>
                <w:lang w:val="es-CL"/>
              </w:rPr>
              <w:t>Corta papel con tijeras.</w:t>
            </w:r>
          </w:p>
          <w:p w14:paraId="1A962336" w14:textId="1806BE2E" w:rsidR="00A11021" w:rsidRPr="00531829" w:rsidRDefault="000679A7" w:rsidP="000679A7">
            <w:pPr>
              <w:pStyle w:val="TableParagraph"/>
              <w:numPr>
                <w:ilvl w:val="0"/>
                <w:numId w:val="70"/>
              </w:numPr>
              <w:tabs>
                <w:tab w:val="left" w:pos="816"/>
              </w:tabs>
              <w:spacing w:before="201"/>
              <w:rPr>
                <w:b/>
                <w:lang w:val="es-CL"/>
              </w:rPr>
            </w:pPr>
            <w:r w:rsidRPr="00531829">
              <w:rPr>
                <w:b/>
                <w:lang w:val="es-CL"/>
              </w:rPr>
              <w:t>Usa la motricidad fina en la vida cotidiana.</w:t>
            </w:r>
          </w:p>
          <w:p w14:paraId="0CD188EB" w14:textId="6ABFF69E" w:rsidR="00A11021" w:rsidRPr="00531829" w:rsidRDefault="000679A7" w:rsidP="000679A7">
            <w:pPr>
              <w:pStyle w:val="TableParagraph"/>
              <w:numPr>
                <w:ilvl w:val="1"/>
                <w:numId w:val="70"/>
              </w:numPr>
              <w:tabs>
                <w:tab w:val="left" w:pos="1190"/>
                <w:tab w:val="left" w:pos="1191"/>
              </w:tabs>
              <w:spacing w:before="9"/>
              <w:rPr>
                <w:lang w:val="es-CL"/>
              </w:rPr>
            </w:pPr>
            <w:r w:rsidRPr="00531829">
              <w:rPr>
                <w:lang w:val="es-CL"/>
              </w:rPr>
              <w:t>Pone el botón, quita el botón, abrocha, abrocha con hebillas, cordones o cierra la chaqueta.</w:t>
            </w:r>
          </w:p>
          <w:p w14:paraId="5D7E441F" w14:textId="537875B6" w:rsidR="00A11021" w:rsidRPr="001E61DB" w:rsidRDefault="00531829" w:rsidP="00531829">
            <w:pPr>
              <w:pStyle w:val="TableParagraph"/>
              <w:numPr>
                <w:ilvl w:val="1"/>
                <w:numId w:val="70"/>
              </w:numPr>
              <w:tabs>
                <w:tab w:val="left" w:pos="1190"/>
                <w:tab w:val="left" w:pos="1191"/>
              </w:tabs>
              <w:spacing w:before="9"/>
              <w:rPr>
                <w:lang w:val="es-CL"/>
              </w:rPr>
            </w:pPr>
            <w:r w:rsidRPr="00531829">
              <w:rPr>
                <w:lang w:val="es-CL"/>
              </w:rPr>
              <w:t>Usa los utensilios para comer a la hora de las comidas.</w:t>
            </w:r>
          </w:p>
        </w:tc>
      </w:tr>
    </w:tbl>
    <w:p w14:paraId="0C85291B" w14:textId="0C13FA94" w:rsidR="008D4A1F" w:rsidRPr="00A11021" w:rsidRDefault="006B134F" w:rsidP="0030108A">
      <w:pPr>
        <w:pStyle w:val="Heading3"/>
        <w:spacing w:before="0"/>
        <w:rPr>
          <w:sz w:val="2"/>
          <w:szCs w:val="2"/>
        </w:rPr>
      </w:pPr>
      <w:bookmarkStart w:id="113" w:name="_Toc70402391"/>
      <w:r>
        <w:lastRenderedPageBreak/>
        <w:t>ASPECTO</w:t>
      </w:r>
      <w:r w:rsidR="008D4A1F" w:rsidRPr="00F23D63">
        <w:t xml:space="preserve"> 2: </w:t>
      </w:r>
      <w:r>
        <w:t>SALUD</w:t>
      </w:r>
      <w:bookmarkEnd w:id="113"/>
    </w:p>
    <w:tbl>
      <w:tblPr>
        <w:tblW w:w="14743" w:type="dxa"/>
        <w:tblInd w:w="-15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3"/>
      </w:tblGrid>
      <w:tr w:rsidR="00A11021" w:rsidRPr="00E05479" w14:paraId="3AC95FC6" w14:textId="77777777" w:rsidTr="005E427D">
        <w:trPr>
          <w:trHeight w:val="339"/>
        </w:trPr>
        <w:tc>
          <w:tcPr>
            <w:tcW w:w="14743" w:type="dxa"/>
            <w:shd w:val="clear" w:color="auto" w:fill="FCAF17" w:themeFill="accent3"/>
            <w:vAlign w:val="center"/>
          </w:tcPr>
          <w:p w14:paraId="50648183" w14:textId="38A9A901" w:rsidR="00A11021" w:rsidRPr="006B134F" w:rsidRDefault="006B134F" w:rsidP="006B134F">
            <w:pPr>
              <w:pStyle w:val="TableParagraph"/>
              <w:ind w:right="90"/>
              <w:jc w:val="center"/>
              <w:rPr>
                <w:b/>
                <w:sz w:val="32"/>
                <w:szCs w:val="28"/>
                <w:lang w:val="es-CL"/>
                <w14:shadow w14:blurRad="50800" w14:dist="38100" w14:dir="2700000" w14:sx="100000" w14:sy="100000" w14:kx="0" w14:ky="0" w14:algn="tl">
                  <w14:srgbClr w14:val="000000">
                    <w14:alpha w14:val="60000"/>
                  </w14:srgbClr>
                </w14:shadow>
                <w14:textFill>
                  <w14:solidFill>
                    <w14:srgbClr w14:val="FFFFFF"/>
                  </w14:solidFill>
                </w14:textFill>
              </w:rPr>
            </w:pPr>
            <w:r w:rsidRPr="001305D8">
              <w:rPr>
                <w:b/>
                <w:sz w:val="32"/>
                <w:szCs w:val="28"/>
                <w:lang w:val="es-CL"/>
                <w14:shadow w14:blurRad="50800" w14:dist="38100" w14:dir="2700000" w14:sx="100000" w14:sy="100000" w14:kx="0" w14:ky="0" w14:algn="tl">
                  <w14:srgbClr w14:val="000000">
                    <w14:alpha w14:val="60000"/>
                  </w14:srgbClr>
                </w14:shadow>
                <w14:textFill>
                  <w14:solidFill>
                    <w14:srgbClr w14:val="FFFFFF"/>
                  </w14:solidFill>
                </w14:textFill>
              </w:rPr>
              <w:t>DESARROLLO FÍSICO, SALUD Y SEGURIDAD</w:t>
            </w:r>
          </w:p>
        </w:tc>
      </w:tr>
      <w:tr w:rsidR="00FD1AD9" w14:paraId="665D3A62" w14:textId="77777777" w:rsidTr="005E427D">
        <w:trPr>
          <w:trHeight w:val="336"/>
        </w:trPr>
        <w:tc>
          <w:tcPr>
            <w:tcW w:w="14743" w:type="dxa"/>
            <w:shd w:val="clear" w:color="auto" w:fill="FDDEA2" w:themeFill="accent3" w:themeFillTint="66"/>
          </w:tcPr>
          <w:p w14:paraId="3859C166" w14:textId="59E3E05C" w:rsidR="00FD1AD9" w:rsidRPr="00A11021" w:rsidRDefault="006B134F" w:rsidP="005E427D">
            <w:pPr>
              <w:pStyle w:val="TableParagraph"/>
              <w:spacing w:before="88"/>
              <w:ind w:left="141"/>
              <w:rPr>
                <w:rFonts w:asciiTheme="minorHAnsi" w:hAnsiTheme="minorHAnsi"/>
                <w:b/>
                <w:sz w:val="28"/>
                <w:szCs w:val="28"/>
              </w:rPr>
            </w:pPr>
            <w:r>
              <w:rPr>
                <w:rFonts w:asciiTheme="minorHAnsi" w:hAnsiTheme="minorHAnsi"/>
                <w:b/>
                <w:sz w:val="28"/>
                <w:szCs w:val="28"/>
              </w:rPr>
              <w:t>ASPECTO 2: SALUD</w:t>
            </w:r>
          </w:p>
        </w:tc>
      </w:tr>
      <w:tr w:rsidR="00A11021" w:rsidRPr="00E05479" w14:paraId="2A269074" w14:textId="77777777" w:rsidTr="005E427D">
        <w:trPr>
          <w:trHeight w:val="201"/>
        </w:trPr>
        <w:tc>
          <w:tcPr>
            <w:tcW w:w="14743" w:type="dxa"/>
            <w:shd w:val="clear" w:color="auto" w:fill="FEEED0" w:themeFill="accent3" w:themeFillTint="33"/>
            <w:vAlign w:val="center"/>
          </w:tcPr>
          <w:p w14:paraId="7C9CE5BD" w14:textId="289926CB" w:rsidR="00A11021" w:rsidRPr="006B134F" w:rsidRDefault="00A11021" w:rsidP="006B134F">
            <w:pPr>
              <w:pStyle w:val="TableParagraph"/>
              <w:spacing w:before="36"/>
              <w:ind w:left="92"/>
              <w:rPr>
                <w:rFonts w:asciiTheme="minorHAnsi" w:hAnsiTheme="minorHAnsi"/>
                <w:b/>
                <w:sz w:val="28"/>
                <w:szCs w:val="28"/>
                <w:lang w:val="es-CL"/>
              </w:rPr>
            </w:pPr>
            <w:r w:rsidRPr="006B134F">
              <w:rPr>
                <w:rFonts w:asciiTheme="minorHAnsi" w:hAnsiTheme="minorHAnsi"/>
                <w:b/>
                <w:sz w:val="28"/>
                <w:szCs w:val="28"/>
                <w:lang w:val="es-CL"/>
              </w:rPr>
              <w:t>Concept</w:t>
            </w:r>
            <w:r w:rsidR="006B134F" w:rsidRPr="006B134F">
              <w:rPr>
                <w:rFonts w:asciiTheme="minorHAnsi" w:hAnsiTheme="minorHAnsi"/>
                <w:b/>
                <w:sz w:val="28"/>
                <w:szCs w:val="28"/>
                <w:lang w:val="es-CL"/>
              </w:rPr>
              <w:t>o</w:t>
            </w:r>
            <w:r w:rsidRPr="006B134F">
              <w:rPr>
                <w:rFonts w:asciiTheme="minorHAnsi" w:hAnsiTheme="minorHAnsi"/>
                <w:b/>
                <w:spacing w:val="-6"/>
                <w:sz w:val="28"/>
                <w:szCs w:val="28"/>
                <w:lang w:val="es-CL"/>
              </w:rPr>
              <w:t xml:space="preserve"> </w:t>
            </w:r>
            <w:r w:rsidRPr="006B134F">
              <w:rPr>
                <w:rFonts w:asciiTheme="minorHAnsi" w:hAnsiTheme="minorHAnsi"/>
                <w:b/>
                <w:sz w:val="28"/>
                <w:szCs w:val="28"/>
                <w:lang w:val="es-CL"/>
              </w:rPr>
              <w:t>1:</w:t>
            </w:r>
            <w:r w:rsidRPr="006B134F">
              <w:rPr>
                <w:rFonts w:asciiTheme="minorHAnsi" w:hAnsiTheme="minorHAnsi"/>
                <w:b/>
                <w:spacing w:val="45"/>
                <w:sz w:val="28"/>
                <w:szCs w:val="28"/>
                <w:lang w:val="es-CL"/>
              </w:rPr>
              <w:t xml:space="preserve"> </w:t>
            </w:r>
            <w:r w:rsidRPr="006B134F">
              <w:rPr>
                <w:rFonts w:asciiTheme="minorHAnsi" w:hAnsiTheme="minorHAnsi"/>
                <w:b/>
                <w:sz w:val="28"/>
                <w:szCs w:val="28"/>
                <w:lang w:val="es-CL"/>
              </w:rPr>
              <w:t>P</w:t>
            </w:r>
            <w:r w:rsidR="006B134F" w:rsidRPr="006B134F">
              <w:rPr>
                <w:rFonts w:asciiTheme="minorHAnsi" w:hAnsiTheme="minorHAnsi"/>
                <w:b/>
                <w:sz w:val="28"/>
                <w:szCs w:val="28"/>
                <w:lang w:val="es-CL"/>
              </w:rPr>
              <w:t>rácticas de Salud Personal e Higiene</w:t>
            </w:r>
          </w:p>
        </w:tc>
      </w:tr>
      <w:tr w:rsidR="00FD1AD9" w:rsidRPr="00E05479" w14:paraId="6295A6B3" w14:textId="77777777" w:rsidTr="005E427D">
        <w:trPr>
          <w:trHeight w:val="957"/>
        </w:trPr>
        <w:tc>
          <w:tcPr>
            <w:tcW w:w="14743" w:type="dxa"/>
          </w:tcPr>
          <w:p w14:paraId="08D9F1C7" w14:textId="5857A41F" w:rsidR="00FD1AD9" w:rsidRPr="006F2D85" w:rsidRDefault="006F2D85" w:rsidP="009A548D">
            <w:pPr>
              <w:pStyle w:val="TableParagraph"/>
              <w:spacing w:before="41"/>
              <w:ind w:left="92"/>
              <w:rPr>
                <w:b/>
                <w:lang w:val="es-CL"/>
              </w:rPr>
            </w:pPr>
            <w:r>
              <w:rPr>
                <w:b/>
                <w:lang w:val="es-CL"/>
              </w:rPr>
              <w:t xml:space="preserve">El niño </w:t>
            </w:r>
            <w:r w:rsidRPr="006F2D85">
              <w:rPr>
                <w:b/>
                <w:lang w:val="es-CL"/>
              </w:rPr>
              <w:t>muestra que conoce las prácticas y rutinas de salud personal y entiende las funciones de las partes del cuerpo.</w:t>
            </w:r>
          </w:p>
          <w:p w14:paraId="2C1D273A" w14:textId="77777777" w:rsidR="00FD1AD9" w:rsidRPr="006F2D85" w:rsidRDefault="00FD1AD9" w:rsidP="009A548D">
            <w:pPr>
              <w:pStyle w:val="TableParagraph"/>
              <w:spacing w:before="11"/>
              <w:rPr>
                <w:rFonts w:ascii="Roboto"/>
                <w:b/>
                <w:color w:val="FF0000"/>
                <w:sz w:val="8"/>
                <w:szCs w:val="8"/>
                <w:lang w:val="es-CL"/>
              </w:rPr>
            </w:pPr>
          </w:p>
          <w:p w14:paraId="75769DEE" w14:textId="749A6F34" w:rsidR="00FD1AD9" w:rsidRPr="005E427D" w:rsidRDefault="005E427D" w:rsidP="00A11021">
            <w:pPr>
              <w:pStyle w:val="TableParagraph"/>
              <w:ind w:left="86"/>
              <w:rPr>
                <w:color w:val="FF0000"/>
                <w:lang w:val="es-CL"/>
              </w:rPr>
            </w:pPr>
            <w:r w:rsidRPr="005E427D">
              <w:rPr>
                <w:lang w:val="es-CL"/>
              </w:rPr>
              <w:t xml:space="preserve">Los niños comienzan a aprender habilidades de autoayuda/adaptación que les ayudarán a tomar decisiones saludables apropiadas. Aprenden que la nutrición adecuada, la actividad física y el descanso son necesarios para </w:t>
            </w:r>
            <w:r>
              <w:rPr>
                <w:lang w:val="es-CL"/>
              </w:rPr>
              <w:t xml:space="preserve">tener </w:t>
            </w:r>
            <w:r w:rsidRPr="005E427D">
              <w:rPr>
                <w:lang w:val="es-CL"/>
              </w:rPr>
              <w:t>un cuerpo sano.</w:t>
            </w:r>
          </w:p>
        </w:tc>
      </w:tr>
      <w:tr w:rsidR="00FD1AD9" w:rsidRPr="00E05479" w14:paraId="47DF5F65" w14:textId="77777777" w:rsidTr="0030108A">
        <w:trPr>
          <w:trHeight w:val="6820"/>
        </w:trPr>
        <w:tc>
          <w:tcPr>
            <w:tcW w:w="14743" w:type="dxa"/>
          </w:tcPr>
          <w:p w14:paraId="222908F4" w14:textId="3875541A" w:rsidR="00FD1AD9" w:rsidRPr="008175BB" w:rsidRDefault="008175BB" w:rsidP="009A548D">
            <w:pPr>
              <w:pStyle w:val="TableParagraph"/>
              <w:spacing w:before="4"/>
              <w:ind w:left="111"/>
              <w:rPr>
                <w:b/>
                <w:color w:val="FF0000"/>
                <w:lang w:val="es-CL"/>
              </w:rPr>
            </w:pPr>
            <w:r w:rsidRPr="008175BB">
              <w:rPr>
                <w:b/>
                <w:lang w:val="es-CL"/>
              </w:rPr>
              <w:t xml:space="preserve">Indicadores </w:t>
            </w:r>
            <w:r w:rsidR="00245895">
              <w:rPr>
                <w:b/>
                <w:lang w:val="es-CL"/>
              </w:rPr>
              <w:t>y ejemplos en el contexto</w:t>
            </w:r>
            <w:r w:rsidRPr="008175BB">
              <w:rPr>
                <w:b/>
                <w:lang w:val="es-CL"/>
              </w:rPr>
              <w:t xml:space="preserve"> de </w:t>
            </w:r>
            <w:r w:rsidR="003C3127">
              <w:rPr>
                <w:b/>
                <w:lang w:val="es-CL"/>
              </w:rPr>
              <w:t>Rutinas diarias</w:t>
            </w:r>
            <w:r w:rsidRPr="008175BB">
              <w:rPr>
                <w:b/>
                <w:lang w:val="es-CL"/>
              </w:rPr>
              <w:t>, Actividades y Juegos</w:t>
            </w:r>
          </w:p>
          <w:p w14:paraId="1B495002" w14:textId="77777777" w:rsidR="00FD1AD9" w:rsidRPr="008175BB" w:rsidRDefault="00FD1AD9" w:rsidP="009A548D">
            <w:pPr>
              <w:pStyle w:val="TableParagraph"/>
              <w:spacing w:before="2"/>
              <w:rPr>
                <w:rFonts w:ascii="Roboto"/>
                <w:b/>
                <w:color w:val="FF0000"/>
                <w:sz w:val="10"/>
                <w:szCs w:val="10"/>
                <w:lang w:val="es-CL"/>
              </w:rPr>
            </w:pPr>
          </w:p>
          <w:p w14:paraId="668F2E9F" w14:textId="0423B334" w:rsidR="00FD1AD9" w:rsidRPr="005E427D" w:rsidRDefault="005E427D" w:rsidP="005E427D">
            <w:pPr>
              <w:pStyle w:val="TableParagraph"/>
              <w:numPr>
                <w:ilvl w:val="0"/>
                <w:numId w:val="73"/>
              </w:numPr>
              <w:tabs>
                <w:tab w:val="left" w:pos="788"/>
                <w:tab w:val="left" w:pos="789"/>
              </w:tabs>
              <w:rPr>
                <w:b/>
                <w:lang w:val="es-CL"/>
              </w:rPr>
            </w:pPr>
            <w:r w:rsidRPr="005E427D">
              <w:rPr>
                <w:b/>
                <w:lang w:val="es-CL"/>
              </w:rPr>
              <w:t xml:space="preserve">Muestra prácticas de higiene y tareas de cuidado personal con </w:t>
            </w:r>
            <w:r>
              <w:rPr>
                <w:b/>
                <w:lang w:val="es-CL"/>
              </w:rPr>
              <w:t>cada vez más</w:t>
            </w:r>
            <w:r w:rsidRPr="005E427D">
              <w:rPr>
                <w:b/>
                <w:lang w:val="es-CL"/>
              </w:rPr>
              <w:t xml:space="preserve"> independencia.</w:t>
            </w:r>
          </w:p>
          <w:p w14:paraId="1DFC780F" w14:textId="12A5A394" w:rsidR="00FD1AD9" w:rsidRPr="005E427D" w:rsidRDefault="005E427D" w:rsidP="005E427D">
            <w:pPr>
              <w:pStyle w:val="TableParagraph"/>
              <w:numPr>
                <w:ilvl w:val="1"/>
                <w:numId w:val="73"/>
              </w:numPr>
              <w:tabs>
                <w:tab w:val="left" w:pos="1175"/>
                <w:tab w:val="left" w:pos="1176"/>
              </w:tabs>
              <w:spacing w:before="7"/>
              <w:rPr>
                <w:lang w:val="es-CL"/>
              </w:rPr>
            </w:pPr>
            <w:r w:rsidRPr="005E427D">
              <w:rPr>
                <w:lang w:val="es-CL"/>
              </w:rPr>
              <w:t>Usa un pañuelo de papel para limpiarse la nariz cuando</w:t>
            </w:r>
            <w:r>
              <w:rPr>
                <w:lang w:val="es-CL"/>
              </w:rPr>
              <w:t xml:space="preserve"> es necesario y tira el pañuelo.</w:t>
            </w:r>
          </w:p>
          <w:p w14:paraId="7996994F" w14:textId="25E2845F" w:rsidR="00FD1AD9" w:rsidRPr="005E427D" w:rsidRDefault="005E427D" w:rsidP="005E427D">
            <w:pPr>
              <w:pStyle w:val="TableParagraph"/>
              <w:numPr>
                <w:ilvl w:val="1"/>
                <w:numId w:val="73"/>
              </w:numPr>
              <w:tabs>
                <w:tab w:val="left" w:pos="1175"/>
                <w:tab w:val="left" w:pos="1176"/>
              </w:tabs>
              <w:spacing w:before="10"/>
              <w:rPr>
                <w:lang w:val="es-CL"/>
              </w:rPr>
            </w:pPr>
            <w:r w:rsidRPr="005E427D">
              <w:rPr>
                <w:lang w:val="es-CL"/>
              </w:rPr>
              <w:t xml:space="preserve">Se lava y </w:t>
            </w:r>
            <w:r>
              <w:rPr>
                <w:lang w:val="es-CL"/>
              </w:rPr>
              <w:t xml:space="preserve">se </w:t>
            </w:r>
            <w:r w:rsidRPr="005E427D">
              <w:rPr>
                <w:lang w:val="es-CL"/>
              </w:rPr>
              <w:t>seca las manos después de ir al baño.</w:t>
            </w:r>
          </w:p>
          <w:p w14:paraId="21845EF1" w14:textId="65E8A4C9" w:rsidR="00FD1AD9" w:rsidRPr="005E427D" w:rsidRDefault="005E427D" w:rsidP="005E427D">
            <w:pPr>
              <w:pStyle w:val="TableParagraph"/>
              <w:numPr>
                <w:ilvl w:val="0"/>
                <w:numId w:val="73"/>
              </w:numPr>
              <w:tabs>
                <w:tab w:val="left" w:pos="815"/>
                <w:tab w:val="left" w:pos="816"/>
              </w:tabs>
              <w:spacing w:before="195"/>
              <w:rPr>
                <w:b/>
                <w:lang w:val="es-CL"/>
              </w:rPr>
            </w:pPr>
            <w:r w:rsidRPr="005E427D">
              <w:rPr>
                <w:b/>
                <w:lang w:val="es-CL"/>
              </w:rPr>
              <w:t>Demuestra prácticas de nutrición saludable:</w:t>
            </w:r>
          </w:p>
          <w:p w14:paraId="6E3B051C" w14:textId="3CE06B07" w:rsidR="00FD1AD9" w:rsidRPr="005E427D" w:rsidRDefault="005E427D" w:rsidP="005E427D">
            <w:pPr>
              <w:pStyle w:val="TableParagraph"/>
              <w:numPr>
                <w:ilvl w:val="0"/>
                <w:numId w:val="72"/>
              </w:numPr>
              <w:tabs>
                <w:tab w:val="left" w:pos="1176"/>
              </w:tabs>
              <w:spacing w:before="5" w:line="290" w:lineRule="exact"/>
              <w:rPr>
                <w:lang w:val="es-CL"/>
              </w:rPr>
            </w:pPr>
            <w:r w:rsidRPr="005E427D">
              <w:rPr>
                <w:lang w:val="es-CL"/>
              </w:rPr>
              <w:t>Conocimiento de la nutrición</w:t>
            </w:r>
          </w:p>
          <w:p w14:paraId="694000E6" w14:textId="5872357F" w:rsidR="00FD1AD9" w:rsidRPr="005E427D" w:rsidRDefault="005E427D" w:rsidP="005E427D">
            <w:pPr>
              <w:pStyle w:val="TableParagraph"/>
              <w:numPr>
                <w:ilvl w:val="1"/>
                <w:numId w:val="72"/>
              </w:numPr>
              <w:tabs>
                <w:tab w:val="left" w:pos="1560"/>
              </w:tabs>
              <w:spacing w:line="273" w:lineRule="exact"/>
              <w:rPr>
                <w:lang w:val="es-CL"/>
              </w:rPr>
            </w:pPr>
            <w:r w:rsidRPr="005E427D">
              <w:rPr>
                <w:lang w:val="es-CL"/>
              </w:rPr>
              <w:t xml:space="preserve">Puede clasificar los alimentos en grupos de alimentos en </w:t>
            </w:r>
            <w:r w:rsidR="008427CD">
              <w:rPr>
                <w:lang w:val="es-CL"/>
              </w:rPr>
              <w:t>la actividad teatral.</w:t>
            </w:r>
          </w:p>
          <w:p w14:paraId="69272C99" w14:textId="082841DD" w:rsidR="00FD1AD9" w:rsidRPr="00E70C30" w:rsidRDefault="005E427D" w:rsidP="0030108A">
            <w:pPr>
              <w:pStyle w:val="TableParagraph"/>
              <w:numPr>
                <w:ilvl w:val="1"/>
                <w:numId w:val="72"/>
              </w:numPr>
              <w:tabs>
                <w:tab w:val="left" w:pos="1535"/>
                <w:tab w:val="left" w:pos="1536"/>
              </w:tabs>
              <w:rPr>
                <w:rFonts w:ascii="Roboto"/>
                <w:b/>
                <w:sz w:val="8"/>
                <w:szCs w:val="10"/>
                <w:lang w:val="es-CL"/>
              </w:rPr>
            </w:pPr>
            <w:r w:rsidRPr="005E427D">
              <w:rPr>
                <w:lang w:val="es-CL"/>
              </w:rPr>
              <w:t>Explica cómo recogieron los melones de las parras cuando estaban maduros.</w:t>
            </w:r>
          </w:p>
          <w:p w14:paraId="1EE6C991" w14:textId="0B4F6465" w:rsidR="00FD1AD9" w:rsidRPr="005E427D" w:rsidRDefault="005E427D" w:rsidP="00FD1AD9">
            <w:pPr>
              <w:pStyle w:val="TableParagraph"/>
              <w:numPr>
                <w:ilvl w:val="0"/>
                <w:numId w:val="72"/>
              </w:numPr>
              <w:tabs>
                <w:tab w:val="left" w:pos="1176"/>
              </w:tabs>
              <w:spacing w:line="287" w:lineRule="exact"/>
              <w:rPr>
                <w:lang w:val="es-CL"/>
              </w:rPr>
            </w:pPr>
            <w:r w:rsidRPr="005E427D">
              <w:rPr>
                <w:lang w:val="es-CL"/>
              </w:rPr>
              <w:t>Opciones de n</w:t>
            </w:r>
            <w:r w:rsidR="00FD1AD9" w:rsidRPr="005E427D">
              <w:rPr>
                <w:lang w:val="es-CL"/>
              </w:rPr>
              <w:t>utri</w:t>
            </w:r>
            <w:r w:rsidRPr="005E427D">
              <w:rPr>
                <w:lang w:val="es-CL"/>
              </w:rPr>
              <w:t xml:space="preserve">ción </w:t>
            </w:r>
          </w:p>
          <w:p w14:paraId="16CF8D4E" w14:textId="685B6A44" w:rsidR="00FD1AD9" w:rsidRPr="005E427D" w:rsidRDefault="005E427D" w:rsidP="005E427D">
            <w:pPr>
              <w:pStyle w:val="TableParagraph"/>
              <w:numPr>
                <w:ilvl w:val="1"/>
                <w:numId w:val="72"/>
              </w:numPr>
              <w:tabs>
                <w:tab w:val="left" w:pos="1624"/>
                <w:tab w:val="left" w:pos="1625"/>
              </w:tabs>
              <w:spacing w:line="270" w:lineRule="exact"/>
              <w:rPr>
                <w:lang w:val="es-CL"/>
              </w:rPr>
            </w:pPr>
            <w:r w:rsidRPr="005E427D">
              <w:rPr>
                <w:lang w:val="es-CL"/>
              </w:rPr>
              <w:t xml:space="preserve">Explica por qué el cuerpo necesita alimentos saludables: </w:t>
            </w:r>
            <w:r w:rsidR="00A24FD2">
              <w:rPr>
                <w:lang w:val="es-CL"/>
              </w:rPr>
              <w:t>“</w:t>
            </w:r>
            <w:r w:rsidRPr="005E427D">
              <w:rPr>
                <w:lang w:val="es-CL"/>
              </w:rPr>
              <w:t>¡para que mi cuerpo crezca fuerte!</w:t>
            </w:r>
            <w:r w:rsidR="00A24FD2">
              <w:rPr>
                <w:lang w:val="es-CL"/>
              </w:rPr>
              <w:t>”</w:t>
            </w:r>
          </w:p>
          <w:p w14:paraId="336CA3B5" w14:textId="63F5A048" w:rsidR="00FD1AD9" w:rsidRPr="005E427D" w:rsidRDefault="005E427D" w:rsidP="005E427D">
            <w:pPr>
              <w:pStyle w:val="TableParagraph"/>
              <w:numPr>
                <w:ilvl w:val="1"/>
                <w:numId w:val="72"/>
              </w:numPr>
              <w:tabs>
                <w:tab w:val="left" w:pos="1624"/>
                <w:tab w:val="left" w:pos="1625"/>
              </w:tabs>
              <w:spacing w:before="1"/>
              <w:rPr>
                <w:lang w:val="es-CL"/>
              </w:rPr>
            </w:pPr>
            <w:r w:rsidRPr="005E427D">
              <w:rPr>
                <w:lang w:val="es-CL"/>
              </w:rPr>
              <w:t xml:space="preserve">Señala sus prácticas alimentarias familiares y culturales: </w:t>
            </w:r>
            <w:r w:rsidR="00A24FD2">
              <w:rPr>
                <w:lang w:val="es-CL"/>
              </w:rPr>
              <w:t>“</w:t>
            </w:r>
            <w:r w:rsidRPr="005E427D">
              <w:rPr>
                <w:lang w:val="es-CL"/>
              </w:rPr>
              <w:t xml:space="preserve">Hago pan con mi </w:t>
            </w:r>
            <w:r w:rsidRPr="005E427D">
              <w:rPr>
                <w:i/>
                <w:lang w:val="es-CL"/>
              </w:rPr>
              <w:t>abuela</w:t>
            </w:r>
            <w:r w:rsidR="00A24FD2">
              <w:rPr>
                <w:lang w:val="es-CL"/>
              </w:rPr>
              <w:t>”</w:t>
            </w:r>
            <w:r w:rsidRPr="005E427D">
              <w:rPr>
                <w:lang w:val="es-CL"/>
              </w:rPr>
              <w:t>.</w:t>
            </w:r>
          </w:p>
          <w:p w14:paraId="69D11D56" w14:textId="4BE8624A" w:rsidR="00FD1AD9" w:rsidRPr="005E427D" w:rsidRDefault="005E427D" w:rsidP="005E427D">
            <w:pPr>
              <w:pStyle w:val="TableParagraph"/>
              <w:numPr>
                <w:ilvl w:val="1"/>
                <w:numId w:val="72"/>
              </w:numPr>
              <w:tabs>
                <w:tab w:val="left" w:pos="1624"/>
                <w:tab w:val="left" w:pos="1625"/>
              </w:tabs>
              <w:spacing w:before="9"/>
              <w:rPr>
                <w:lang w:val="es-CL"/>
              </w:rPr>
            </w:pPr>
            <w:r w:rsidRPr="005E427D">
              <w:rPr>
                <w:lang w:val="es-CL"/>
              </w:rPr>
              <w:t xml:space="preserve">Autorregula su propia alimentación indicando que está </w:t>
            </w:r>
            <w:r>
              <w:rPr>
                <w:lang w:val="es-CL"/>
              </w:rPr>
              <w:t>muy satisfecho</w:t>
            </w:r>
            <w:r w:rsidRPr="005E427D">
              <w:rPr>
                <w:lang w:val="es-CL"/>
              </w:rPr>
              <w:t xml:space="preserve"> después del desayuno.</w:t>
            </w:r>
          </w:p>
          <w:p w14:paraId="165F4A21" w14:textId="77777777" w:rsidR="00FD1AD9" w:rsidRPr="005E427D" w:rsidRDefault="00FD1AD9" w:rsidP="009A548D">
            <w:pPr>
              <w:pStyle w:val="TableParagraph"/>
              <w:spacing w:before="7"/>
              <w:rPr>
                <w:rFonts w:ascii="Roboto"/>
                <w:b/>
                <w:color w:val="FF0000"/>
                <w:sz w:val="8"/>
                <w:szCs w:val="10"/>
                <w:lang w:val="es-CL"/>
              </w:rPr>
            </w:pPr>
          </w:p>
          <w:p w14:paraId="60AB9E51" w14:textId="66DFF6D5" w:rsidR="00FD1AD9" w:rsidRPr="005E427D" w:rsidRDefault="005E427D" w:rsidP="005E427D">
            <w:pPr>
              <w:pStyle w:val="TableParagraph"/>
              <w:numPr>
                <w:ilvl w:val="0"/>
                <w:numId w:val="71"/>
              </w:numPr>
              <w:tabs>
                <w:tab w:val="left" w:pos="830"/>
                <w:tab w:val="left" w:pos="831"/>
              </w:tabs>
              <w:rPr>
                <w:b/>
                <w:lang w:val="es-CL"/>
              </w:rPr>
            </w:pPr>
            <w:r w:rsidRPr="005E427D">
              <w:rPr>
                <w:b/>
                <w:lang w:val="es-CL"/>
              </w:rPr>
              <w:t>Demuestra el juego físico activo y el descanso.</w:t>
            </w:r>
          </w:p>
          <w:p w14:paraId="32E56A76" w14:textId="2CCFA771" w:rsidR="00FD1AD9" w:rsidRPr="005E427D" w:rsidRDefault="005E427D" w:rsidP="005E427D">
            <w:pPr>
              <w:pStyle w:val="TableParagraph"/>
              <w:numPr>
                <w:ilvl w:val="1"/>
                <w:numId w:val="71"/>
              </w:numPr>
              <w:tabs>
                <w:tab w:val="left" w:pos="1175"/>
                <w:tab w:val="left" w:pos="1176"/>
              </w:tabs>
              <w:spacing w:before="43"/>
              <w:rPr>
                <w:rFonts w:ascii="Wingdings" w:hAnsi="Wingdings"/>
                <w:lang w:val="es-CL"/>
              </w:rPr>
            </w:pPr>
            <w:r w:rsidRPr="005E427D">
              <w:rPr>
                <w:lang w:val="es-CL"/>
              </w:rPr>
              <w:t xml:space="preserve">Dice mientras corre: </w:t>
            </w:r>
            <w:r w:rsidR="00A24FD2">
              <w:rPr>
                <w:lang w:val="es-CL"/>
              </w:rPr>
              <w:t>“</w:t>
            </w:r>
            <w:r w:rsidRPr="005E427D">
              <w:rPr>
                <w:lang w:val="es-CL"/>
              </w:rPr>
              <w:t>Cuando corro mis piernas se fortalecen</w:t>
            </w:r>
            <w:r w:rsidR="00A24FD2">
              <w:rPr>
                <w:lang w:val="es-CL"/>
              </w:rPr>
              <w:t>”</w:t>
            </w:r>
            <w:r w:rsidRPr="005E427D">
              <w:rPr>
                <w:lang w:val="es-CL"/>
              </w:rPr>
              <w:t>.</w:t>
            </w:r>
          </w:p>
          <w:p w14:paraId="2631ECF6" w14:textId="550825C5" w:rsidR="00FD1AD9" w:rsidRPr="00D660B4" w:rsidRDefault="00D660B4" w:rsidP="00D660B4">
            <w:pPr>
              <w:pStyle w:val="TableParagraph"/>
              <w:numPr>
                <w:ilvl w:val="1"/>
                <w:numId w:val="71"/>
              </w:numPr>
              <w:tabs>
                <w:tab w:val="left" w:pos="1175"/>
                <w:tab w:val="left" w:pos="1176"/>
              </w:tabs>
              <w:spacing w:before="12"/>
              <w:rPr>
                <w:rFonts w:ascii="Wingdings" w:hAnsi="Wingdings"/>
                <w:lang w:val="es-CL"/>
              </w:rPr>
            </w:pPr>
            <w:r w:rsidRPr="00D660B4">
              <w:rPr>
                <w:lang w:val="es-CL"/>
              </w:rPr>
              <w:t>Toma un descanso bajo la sombra y bebe agua después de correr en el patio de recreo.</w:t>
            </w:r>
          </w:p>
          <w:p w14:paraId="6A09B45F" w14:textId="140C1E47" w:rsidR="00FD1AD9" w:rsidRPr="00D660B4" w:rsidRDefault="00D660B4" w:rsidP="00D660B4">
            <w:pPr>
              <w:pStyle w:val="TableParagraph"/>
              <w:numPr>
                <w:ilvl w:val="1"/>
                <w:numId w:val="71"/>
              </w:numPr>
              <w:tabs>
                <w:tab w:val="left" w:pos="1175"/>
                <w:tab w:val="left" w:pos="1176"/>
              </w:tabs>
              <w:spacing w:before="52"/>
              <w:rPr>
                <w:rFonts w:ascii="Wingdings" w:hAnsi="Wingdings"/>
                <w:lang w:val="es-CL"/>
              </w:rPr>
            </w:pPr>
            <w:r w:rsidRPr="00D660B4">
              <w:rPr>
                <w:lang w:val="es-CL"/>
              </w:rPr>
              <w:t>Da varias vueltas a la pista de bicicletas, aumentando la velocidad para alcanzar a un compañero.</w:t>
            </w:r>
          </w:p>
          <w:p w14:paraId="19EE7163" w14:textId="4BE77BD3" w:rsidR="00027708" w:rsidRPr="00F15BBD" w:rsidRDefault="0069014A" w:rsidP="0069014A">
            <w:pPr>
              <w:pStyle w:val="TableParagraph"/>
              <w:numPr>
                <w:ilvl w:val="0"/>
                <w:numId w:val="74"/>
              </w:numPr>
              <w:tabs>
                <w:tab w:val="left" w:pos="830"/>
                <w:tab w:val="left" w:pos="831"/>
              </w:tabs>
              <w:rPr>
                <w:b/>
                <w:lang w:val="es-CL"/>
              </w:rPr>
            </w:pPr>
            <w:r w:rsidRPr="00F15BBD">
              <w:rPr>
                <w:b/>
                <w:lang w:val="es-CL"/>
              </w:rPr>
              <w:t>Demuestra un conocimiento emergente sobre el bienestar.</w:t>
            </w:r>
          </w:p>
          <w:p w14:paraId="6B809371" w14:textId="749E9F2C" w:rsidR="00027708" w:rsidRPr="00F15BBD" w:rsidRDefault="00F15BBD" w:rsidP="0069014A">
            <w:pPr>
              <w:pStyle w:val="TableParagraph"/>
              <w:numPr>
                <w:ilvl w:val="1"/>
                <w:numId w:val="74"/>
              </w:numPr>
              <w:tabs>
                <w:tab w:val="left" w:pos="1175"/>
                <w:tab w:val="left" w:pos="1176"/>
              </w:tabs>
              <w:spacing w:before="4"/>
              <w:rPr>
                <w:lang w:val="es-CL"/>
              </w:rPr>
            </w:pPr>
            <w:r>
              <w:rPr>
                <w:lang w:val="es-CL"/>
              </w:rPr>
              <w:t>Refiere</w:t>
            </w:r>
            <w:r w:rsidR="0069014A" w:rsidRPr="00F15BBD">
              <w:rPr>
                <w:lang w:val="es-CL"/>
              </w:rPr>
              <w:t xml:space="preserve"> la función de las partes del cuerpo; </w:t>
            </w:r>
            <w:r w:rsidR="00A24FD2">
              <w:rPr>
                <w:lang w:val="es-CL"/>
              </w:rPr>
              <w:t>“</w:t>
            </w:r>
            <w:r w:rsidR="0069014A" w:rsidRPr="00F15BBD">
              <w:rPr>
                <w:lang w:val="es-CL"/>
              </w:rPr>
              <w:t>¡</w:t>
            </w:r>
            <w:r>
              <w:rPr>
                <w:lang w:val="es-CL"/>
              </w:rPr>
              <w:t>Uso</w:t>
            </w:r>
            <w:r w:rsidR="0069014A" w:rsidRPr="00F15BBD">
              <w:rPr>
                <w:lang w:val="es-CL"/>
              </w:rPr>
              <w:t xml:space="preserve"> mi oído y el estetoscopio para escuchar los latidos del corazón de un amigo!</w:t>
            </w:r>
            <w:r w:rsidR="00A24FD2">
              <w:rPr>
                <w:lang w:val="es-CL"/>
              </w:rPr>
              <w:t>”</w:t>
            </w:r>
          </w:p>
          <w:p w14:paraId="0446F031" w14:textId="268D93BD" w:rsidR="003A1583" w:rsidRPr="00F15BBD" w:rsidRDefault="0069014A" w:rsidP="0069014A">
            <w:pPr>
              <w:pStyle w:val="TableParagraph"/>
              <w:numPr>
                <w:ilvl w:val="1"/>
                <w:numId w:val="74"/>
              </w:numPr>
              <w:tabs>
                <w:tab w:val="left" w:pos="1175"/>
                <w:tab w:val="left" w:pos="1176"/>
              </w:tabs>
              <w:rPr>
                <w:lang w:val="es-CL"/>
              </w:rPr>
            </w:pPr>
            <w:r w:rsidRPr="00F15BBD">
              <w:rPr>
                <w:lang w:val="es-CL"/>
              </w:rPr>
              <w:t xml:space="preserve">Le dice al proveedor de cuidados: </w:t>
            </w:r>
            <w:r w:rsidR="00A24FD2">
              <w:rPr>
                <w:lang w:val="es-CL"/>
              </w:rPr>
              <w:t>“</w:t>
            </w:r>
            <w:r w:rsidRPr="00F15BBD">
              <w:rPr>
                <w:lang w:val="es-CL"/>
              </w:rPr>
              <w:t>¡Tengo frío! Necesito mi chaqueta</w:t>
            </w:r>
            <w:r w:rsidR="00A24FD2">
              <w:rPr>
                <w:lang w:val="es-CL"/>
              </w:rPr>
              <w:t>”</w:t>
            </w:r>
            <w:r w:rsidRPr="00F15BBD">
              <w:rPr>
                <w:lang w:val="es-CL"/>
              </w:rPr>
              <w:t>.</w:t>
            </w:r>
          </w:p>
          <w:p w14:paraId="6508197A" w14:textId="60D9F58C" w:rsidR="000A7BD2" w:rsidRPr="00F15BBD" w:rsidRDefault="00F15BBD" w:rsidP="00F15BBD">
            <w:pPr>
              <w:pStyle w:val="TableParagraph"/>
              <w:numPr>
                <w:ilvl w:val="0"/>
                <w:numId w:val="74"/>
              </w:numPr>
              <w:tabs>
                <w:tab w:val="left" w:pos="830"/>
                <w:tab w:val="left" w:pos="831"/>
              </w:tabs>
              <w:rPr>
                <w:b/>
                <w:lang w:val="es-CL"/>
              </w:rPr>
            </w:pPr>
            <w:r w:rsidRPr="00F15BBD">
              <w:rPr>
                <w:b/>
                <w:lang w:val="es-CL"/>
              </w:rPr>
              <w:t>Demuestra un conocimiento emergente de la salud oral.</w:t>
            </w:r>
          </w:p>
          <w:p w14:paraId="0CCFB017" w14:textId="0A302B00" w:rsidR="000A7BD2" w:rsidRPr="00F15BBD" w:rsidRDefault="00F15BBD" w:rsidP="00F15BBD">
            <w:pPr>
              <w:pStyle w:val="TableParagraph"/>
              <w:numPr>
                <w:ilvl w:val="1"/>
                <w:numId w:val="74"/>
              </w:numPr>
              <w:tabs>
                <w:tab w:val="left" w:pos="1175"/>
                <w:tab w:val="left" w:pos="1176"/>
              </w:tabs>
              <w:spacing w:before="3"/>
              <w:rPr>
                <w:lang w:val="es-CL"/>
              </w:rPr>
            </w:pPr>
            <w:r w:rsidRPr="00F15BBD">
              <w:rPr>
                <w:lang w:val="es-CL"/>
              </w:rPr>
              <w:t xml:space="preserve">Menciona: </w:t>
            </w:r>
            <w:r w:rsidR="00A24FD2">
              <w:rPr>
                <w:lang w:val="es-CL"/>
              </w:rPr>
              <w:t>“</w:t>
            </w:r>
            <w:r w:rsidRPr="00F15BBD">
              <w:rPr>
                <w:lang w:val="es-CL"/>
              </w:rPr>
              <w:t>¡Cuando me cepillo los dientes, quedan tan limpios!</w:t>
            </w:r>
            <w:r w:rsidR="00A24FD2">
              <w:rPr>
                <w:lang w:val="es-CL"/>
              </w:rPr>
              <w:t>”</w:t>
            </w:r>
          </w:p>
          <w:p w14:paraId="645C66C4" w14:textId="7A0F6B7A" w:rsidR="00027708" w:rsidRPr="00F15BBD" w:rsidRDefault="00F15BBD" w:rsidP="00F15BBD">
            <w:pPr>
              <w:pStyle w:val="TableParagraph"/>
              <w:numPr>
                <w:ilvl w:val="1"/>
                <w:numId w:val="74"/>
              </w:numPr>
              <w:tabs>
                <w:tab w:val="left" w:pos="1175"/>
                <w:tab w:val="left" w:pos="1176"/>
              </w:tabs>
              <w:spacing w:before="3"/>
              <w:rPr>
                <w:color w:val="FF0000"/>
                <w:lang w:val="es-CL"/>
              </w:rPr>
            </w:pPr>
            <w:r w:rsidRPr="00F15BBD">
              <w:rPr>
                <w:lang w:val="es-CL"/>
              </w:rPr>
              <w:t xml:space="preserve">Sabe (por la rutina diaria) que debe enjuagarse y escupir agua, con la </w:t>
            </w:r>
            <w:r>
              <w:rPr>
                <w:lang w:val="es-CL"/>
              </w:rPr>
              <w:t>ayuda de un adulto, después de comer</w:t>
            </w:r>
            <w:r w:rsidRPr="00F15BBD">
              <w:rPr>
                <w:lang w:val="es-CL"/>
              </w:rPr>
              <w:t>.</w:t>
            </w:r>
          </w:p>
        </w:tc>
      </w:tr>
    </w:tbl>
    <w:p w14:paraId="0D805973" w14:textId="6E82EA57" w:rsidR="00737BB7" w:rsidRPr="00F23D63" w:rsidRDefault="006B134F" w:rsidP="00BB0D7D">
      <w:pPr>
        <w:pStyle w:val="Heading3"/>
      </w:pPr>
      <w:bookmarkStart w:id="114" w:name="_Toc70402392"/>
      <w:r>
        <w:lastRenderedPageBreak/>
        <w:t>ASPECTO</w:t>
      </w:r>
      <w:r w:rsidRPr="00F23D63">
        <w:t xml:space="preserve"> </w:t>
      </w:r>
      <w:r>
        <w:t>3</w:t>
      </w:r>
      <w:r w:rsidRPr="00F23D63">
        <w:t xml:space="preserve">: </w:t>
      </w:r>
      <w:r>
        <w:t>SEGURIDAD</w:t>
      </w:r>
      <w:bookmarkEnd w:id="114"/>
    </w:p>
    <w:p w14:paraId="50AA4D84" w14:textId="77777777" w:rsidR="009F2331" w:rsidRPr="00A11021" w:rsidRDefault="009F2331" w:rsidP="009F2331">
      <w:pPr>
        <w:rPr>
          <w:sz w:val="2"/>
          <w:szCs w:val="2"/>
        </w:rPr>
      </w:pPr>
    </w:p>
    <w:tbl>
      <w:tblPr>
        <w:tblW w:w="14743" w:type="dxa"/>
        <w:tblInd w:w="-15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3"/>
      </w:tblGrid>
      <w:tr w:rsidR="00A11021" w:rsidRPr="00E05479" w14:paraId="37B9C927" w14:textId="77777777" w:rsidTr="00BA445F">
        <w:trPr>
          <w:trHeight w:val="485"/>
        </w:trPr>
        <w:tc>
          <w:tcPr>
            <w:tcW w:w="14743" w:type="dxa"/>
            <w:shd w:val="clear" w:color="auto" w:fill="FCAF17" w:themeFill="accent3"/>
            <w:vAlign w:val="center"/>
          </w:tcPr>
          <w:p w14:paraId="57782895" w14:textId="75631143" w:rsidR="00A11021" w:rsidRPr="006B134F" w:rsidRDefault="006B134F" w:rsidP="009469BF">
            <w:pPr>
              <w:pStyle w:val="TableParagraph"/>
              <w:ind w:left="90" w:right="90"/>
              <w:jc w:val="center"/>
              <w:rPr>
                <w:b/>
                <w:sz w:val="28"/>
                <w:lang w:val="es-CL"/>
              </w:rPr>
            </w:pPr>
            <w:r w:rsidRPr="001305D8">
              <w:rPr>
                <w:b/>
                <w:sz w:val="32"/>
                <w:szCs w:val="28"/>
                <w:lang w:val="es-CL"/>
                <w14:shadow w14:blurRad="50800" w14:dist="38100" w14:dir="2700000" w14:sx="100000" w14:sy="100000" w14:kx="0" w14:ky="0" w14:algn="tl">
                  <w14:srgbClr w14:val="000000">
                    <w14:alpha w14:val="60000"/>
                  </w14:srgbClr>
                </w14:shadow>
                <w14:textFill>
                  <w14:solidFill>
                    <w14:srgbClr w14:val="FFFFFF"/>
                  </w14:solidFill>
                </w14:textFill>
              </w:rPr>
              <w:t>DESARROLLO FÍSICO, SALUD Y SEGURIDAD</w:t>
            </w:r>
          </w:p>
        </w:tc>
      </w:tr>
      <w:tr w:rsidR="009F2331" w14:paraId="36163F19" w14:textId="77777777" w:rsidTr="00BA445F">
        <w:trPr>
          <w:trHeight w:val="440"/>
        </w:trPr>
        <w:tc>
          <w:tcPr>
            <w:tcW w:w="14743" w:type="dxa"/>
            <w:shd w:val="clear" w:color="auto" w:fill="FDDEA2" w:themeFill="accent3" w:themeFillTint="66"/>
            <w:vAlign w:val="center"/>
          </w:tcPr>
          <w:p w14:paraId="4AE7B4F7" w14:textId="1FF89A48" w:rsidR="009F2331" w:rsidRPr="00A11021" w:rsidRDefault="00F639E4" w:rsidP="00F639E4">
            <w:pPr>
              <w:pStyle w:val="TableParagraph"/>
              <w:ind w:left="140"/>
              <w:rPr>
                <w:rFonts w:ascii="Roboto" w:hAnsi="Roboto"/>
                <w:b/>
                <w:sz w:val="28"/>
                <w:szCs w:val="28"/>
              </w:rPr>
            </w:pPr>
            <w:r>
              <w:rPr>
                <w:rFonts w:asciiTheme="minorHAnsi" w:hAnsiTheme="minorHAnsi"/>
                <w:b/>
                <w:sz w:val="28"/>
                <w:szCs w:val="28"/>
              </w:rPr>
              <w:t>ASPECTO 3: SEGURIDAD</w:t>
            </w:r>
          </w:p>
        </w:tc>
      </w:tr>
      <w:tr w:rsidR="00A11021" w:rsidRPr="00E05479" w14:paraId="3184A10B" w14:textId="77777777" w:rsidTr="00BA445F">
        <w:trPr>
          <w:trHeight w:val="440"/>
        </w:trPr>
        <w:tc>
          <w:tcPr>
            <w:tcW w:w="14743" w:type="dxa"/>
            <w:shd w:val="clear" w:color="auto" w:fill="FEEED0" w:themeFill="accent3" w:themeFillTint="33"/>
            <w:vAlign w:val="center"/>
          </w:tcPr>
          <w:p w14:paraId="589399EB" w14:textId="60FA26A7" w:rsidR="00A11021" w:rsidRPr="00BA445F" w:rsidRDefault="00A11021" w:rsidP="00BA445F">
            <w:pPr>
              <w:pStyle w:val="TableParagraph"/>
              <w:spacing w:before="38"/>
              <w:ind w:left="114"/>
              <w:rPr>
                <w:rFonts w:ascii="Roboto" w:hAnsi="Roboto"/>
                <w:b/>
                <w:sz w:val="28"/>
                <w:szCs w:val="28"/>
                <w:lang w:val="es-CL"/>
              </w:rPr>
            </w:pPr>
            <w:r w:rsidRPr="00BA445F">
              <w:rPr>
                <w:rFonts w:ascii="Roboto" w:hAnsi="Roboto"/>
                <w:b/>
                <w:sz w:val="28"/>
                <w:szCs w:val="28"/>
                <w:lang w:val="es-CL"/>
              </w:rPr>
              <w:t>Concept</w:t>
            </w:r>
            <w:r w:rsidR="00BA445F" w:rsidRPr="00BA445F">
              <w:rPr>
                <w:rFonts w:ascii="Roboto" w:hAnsi="Roboto"/>
                <w:b/>
                <w:sz w:val="28"/>
                <w:szCs w:val="28"/>
                <w:lang w:val="es-CL"/>
              </w:rPr>
              <w:t>o</w:t>
            </w:r>
            <w:r w:rsidRPr="00BA445F">
              <w:rPr>
                <w:rFonts w:ascii="Roboto" w:hAnsi="Roboto"/>
                <w:b/>
                <w:spacing w:val="-4"/>
                <w:sz w:val="28"/>
                <w:szCs w:val="28"/>
                <w:lang w:val="es-CL"/>
              </w:rPr>
              <w:t xml:space="preserve"> </w:t>
            </w:r>
            <w:r w:rsidRPr="00BA445F">
              <w:rPr>
                <w:rFonts w:ascii="Roboto" w:hAnsi="Roboto"/>
                <w:b/>
                <w:sz w:val="28"/>
                <w:szCs w:val="28"/>
                <w:lang w:val="es-CL"/>
              </w:rPr>
              <w:t>1:</w:t>
            </w:r>
            <w:r w:rsidRPr="00BA445F">
              <w:rPr>
                <w:rFonts w:ascii="Roboto" w:hAnsi="Roboto"/>
                <w:b/>
                <w:spacing w:val="50"/>
                <w:sz w:val="28"/>
                <w:szCs w:val="28"/>
                <w:lang w:val="es-CL"/>
              </w:rPr>
              <w:t xml:space="preserve"> </w:t>
            </w:r>
            <w:r w:rsidRPr="00BA445F">
              <w:rPr>
                <w:rFonts w:ascii="Roboto" w:hAnsi="Roboto"/>
                <w:b/>
                <w:sz w:val="28"/>
                <w:szCs w:val="28"/>
                <w:lang w:val="es-CL"/>
              </w:rPr>
              <w:t>S</w:t>
            </w:r>
            <w:r w:rsidR="00BA445F" w:rsidRPr="00BA445F">
              <w:rPr>
                <w:rFonts w:ascii="Roboto" w:hAnsi="Roboto"/>
                <w:b/>
                <w:sz w:val="28"/>
                <w:szCs w:val="28"/>
                <w:lang w:val="es-CL"/>
              </w:rPr>
              <w:t>eguridad y Prevención de Lesiones</w:t>
            </w:r>
          </w:p>
        </w:tc>
      </w:tr>
      <w:tr w:rsidR="009F2331" w:rsidRPr="00E05479" w14:paraId="0D65D1B8" w14:textId="77777777" w:rsidTr="00BA445F">
        <w:trPr>
          <w:trHeight w:val="1520"/>
        </w:trPr>
        <w:tc>
          <w:tcPr>
            <w:tcW w:w="14743" w:type="dxa"/>
          </w:tcPr>
          <w:p w14:paraId="4A912C1D" w14:textId="59FC0D3C" w:rsidR="009F2331" w:rsidRPr="00584A62" w:rsidRDefault="00584A62" w:rsidP="009A548D">
            <w:pPr>
              <w:pStyle w:val="TableParagraph"/>
              <w:spacing w:before="41"/>
              <w:ind w:left="114"/>
              <w:rPr>
                <w:b/>
                <w:lang w:val="es-CL"/>
              </w:rPr>
            </w:pPr>
            <w:r w:rsidRPr="00584A62">
              <w:rPr>
                <w:b/>
                <w:lang w:val="es-CL"/>
              </w:rPr>
              <w:t>El niño muestra que conoce las prácticas y rutinas de seguridad personal.</w:t>
            </w:r>
          </w:p>
          <w:p w14:paraId="3E563CC3" w14:textId="6AA40544" w:rsidR="009F2331" w:rsidRPr="00584A62" w:rsidRDefault="00584A62" w:rsidP="00584A62">
            <w:pPr>
              <w:pStyle w:val="TableParagraph"/>
              <w:spacing w:before="215" w:line="228" w:lineRule="auto"/>
              <w:ind w:left="94" w:firstLine="15"/>
              <w:rPr>
                <w:color w:val="FF0000"/>
                <w:lang w:val="es-CL"/>
              </w:rPr>
            </w:pPr>
            <w:r w:rsidRPr="00584A62">
              <w:rPr>
                <w:lang w:val="es-CL"/>
              </w:rPr>
              <w:t xml:space="preserve">La conciencia de seguridad se refiere al desarrollo de la capacidad de identificar los riesgos potenciales y de utilizar prácticas seguras para protegerse a sí mismo y a los demás. Los niños reconocen y evitan a las personas, los objetos, las sustancias, las actividades y los entornos potencialmente dañinos para mantenerse a salvo. Estos principios deben ser relevantes para Arizona y para la comunidad/región en la que </w:t>
            </w:r>
            <w:r>
              <w:rPr>
                <w:lang w:val="es-CL"/>
              </w:rPr>
              <w:t xml:space="preserve">habita </w:t>
            </w:r>
            <w:r w:rsidRPr="00584A62">
              <w:rPr>
                <w:lang w:val="es-CL"/>
              </w:rPr>
              <w:t>el niño.</w:t>
            </w:r>
          </w:p>
        </w:tc>
      </w:tr>
      <w:tr w:rsidR="009F2331" w:rsidRPr="00E05479" w14:paraId="3CC2AED8" w14:textId="77777777" w:rsidTr="00BA445F">
        <w:trPr>
          <w:trHeight w:val="5840"/>
        </w:trPr>
        <w:tc>
          <w:tcPr>
            <w:tcW w:w="14743" w:type="dxa"/>
          </w:tcPr>
          <w:p w14:paraId="162B4142" w14:textId="4E062DEB" w:rsidR="009F2331" w:rsidRPr="008175BB" w:rsidRDefault="008175BB" w:rsidP="009A548D">
            <w:pPr>
              <w:pStyle w:val="TableParagraph"/>
              <w:spacing w:before="4"/>
              <w:ind w:left="114"/>
              <w:rPr>
                <w:b/>
                <w:color w:val="FF0000"/>
                <w:lang w:val="es-CL"/>
              </w:rPr>
            </w:pPr>
            <w:proofErr w:type="gramStart"/>
            <w:r w:rsidRPr="008175BB">
              <w:rPr>
                <w:b/>
                <w:lang w:val="es-CL"/>
              </w:rPr>
              <w:t xml:space="preserve">Indicadores </w:t>
            </w:r>
            <w:r w:rsidR="00245895">
              <w:rPr>
                <w:b/>
                <w:lang w:val="es-CL"/>
              </w:rPr>
              <w:t xml:space="preserve"> y</w:t>
            </w:r>
            <w:proofErr w:type="gramEnd"/>
            <w:r w:rsidR="00245895">
              <w:rPr>
                <w:b/>
                <w:lang w:val="es-CL"/>
              </w:rPr>
              <w:t xml:space="preserve"> ejemplos en el contexto</w:t>
            </w:r>
            <w:r w:rsidRPr="008175BB">
              <w:rPr>
                <w:b/>
                <w:lang w:val="es-CL"/>
              </w:rPr>
              <w:t xml:space="preserve"> de </w:t>
            </w:r>
            <w:r w:rsidR="003C3127">
              <w:rPr>
                <w:b/>
                <w:lang w:val="es-CL"/>
              </w:rPr>
              <w:t>Rutinas diarias</w:t>
            </w:r>
            <w:r w:rsidRPr="008175BB">
              <w:rPr>
                <w:b/>
                <w:lang w:val="es-CL"/>
              </w:rPr>
              <w:t>, Actividades y Juegos</w:t>
            </w:r>
          </w:p>
          <w:p w14:paraId="14734A69" w14:textId="77777777" w:rsidR="009F2331" w:rsidRPr="008175BB" w:rsidRDefault="009F2331" w:rsidP="009A548D">
            <w:pPr>
              <w:pStyle w:val="TableParagraph"/>
              <w:spacing w:before="8"/>
              <w:rPr>
                <w:rFonts w:ascii="Roboto"/>
                <w:b/>
                <w:color w:val="FF0000"/>
                <w:sz w:val="21"/>
                <w:lang w:val="es-CL"/>
              </w:rPr>
            </w:pPr>
          </w:p>
          <w:p w14:paraId="25FA51EC" w14:textId="0B508679" w:rsidR="009F2331" w:rsidRPr="003A0764" w:rsidRDefault="00584A62" w:rsidP="00584A62">
            <w:pPr>
              <w:pStyle w:val="TableParagraph"/>
              <w:numPr>
                <w:ilvl w:val="0"/>
                <w:numId w:val="75"/>
              </w:numPr>
              <w:tabs>
                <w:tab w:val="left" w:pos="732"/>
              </w:tabs>
              <w:ind w:right="742"/>
              <w:rPr>
                <w:b/>
                <w:lang w:val="es-CL"/>
              </w:rPr>
            </w:pPr>
            <w:r w:rsidRPr="003A0764">
              <w:rPr>
                <w:b/>
                <w:lang w:val="es-CL"/>
              </w:rPr>
              <w:t xml:space="preserve">Identifica y sigue las normas básicas de seguridad con orientación y apoyo (por ejemplo, seguridad al sol, seguridad de los animales y las plantas, seguridad al aire libre y </w:t>
            </w:r>
            <w:r w:rsidR="003506E0" w:rsidRPr="003A0764">
              <w:rPr>
                <w:b/>
                <w:lang w:val="es-CL"/>
              </w:rPr>
              <w:t>a</w:t>
            </w:r>
            <w:r w:rsidRPr="003A0764">
              <w:rPr>
                <w:b/>
                <w:lang w:val="es-CL"/>
              </w:rPr>
              <w:t>l interior).</w:t>
            </w:r>
          </w:p>
          <w:p w14:paraId="0F2591EB" w14:textId="0A4D6BA2" w:rsidR="009F2331" w:rsidRPr="003A0764" w:rsidRDefault="003506E0" w:rsidP="003506E0">
            <w:pPr>
              <w:pStyle w:val="TableParagraph"/>
              <w:numPr>
                <w:ilvl w:val="1"/>
                <w:numId w:val="75"/>
              </w:numPr>
              <w:tabs>
                <w:tab w:val="left" w:pos="1086"/>
                <w:tab w:val="left" w:pos="1087"/>
              </w:tabs>
              <w:spacing w:before="1"/>
              <w:rPr>
                <w:lang w:val="es-CL"/>
              </w:rPr>
            </w:pPr>
            <w:r w:rsidRPr="003A0764">
              <w:rPr>
                <w:lang w:val="es-CL"/>
              </w:rPr>
              <w:t>Se pone protección solar, por ejemplo, sombrero y gafas de sol, antes de salir a exponerse al sol.</w:t>
            </w:r>
          </w:p>
          <w:p w14:paraId="2F5BAD47" w14:textId="627BFC85" w:rsidR="009F2331" w:rsidRPr="003A0764" w:rsidRDefault="00F05CC0" w:rsidP="00F05CC0">
            <w:pPr>
              <w:pStyle w:val="TableParagraph"/>
              <w:numPr>
                <w:ilvl w:val="1"/>
                <w:numId w:val="75"/>
              </w:numPr>
              <w:tabs>
                <w:tab w:val="left" w:pos="1086"/>
                <w:tab w:val="left" w:pos="1087"/>
              </w:tabs>
              <w:spacing w:before="10"/>
              <w:rPr>
                <w:lang w:val="es-CL"/>
              </w:rPr>
            </w:pPr>
            <w:r w:rsidRPr="003A0764">
              <w:rPr>
                <w:lang w:val="es-CL"/>
              </w:rPr>
              <w:t>Se mantiene a una distancia segura de los columpios en movimiento.</w:t>
            </w:r>
          </w:p>
          <w:p w14:paraId="6B134C84" w14:textId="013DA126" w:rsidR="009F2331" w:rsidRPr="003A0764" w:rsidRDefault="003A0764" w:rsidP="003A0764">
            <w:pPr>
              <w:pStyle w:val="TableParagraph"/>
              <w:numPr>
                <w:ilvl w:val="1"/>
                <w:numId w:val="75"/>
              </w:numPr>
              <w:tabs>
                <w:tab w:val="left" w:pos="1086"/>
                <w:tab w:val="left" w:pos="1087"/>
              </w:tabs>
              <w:spacing w:before="13"/>
              <w:rPr>
                <w:lang w:val="es-CL"/>
              </w:rPr>
            </w:pPr>
            <w:r w:rsidRPr="003A0764">
              <w:rPr>
                <w:lang w:val="es-CL"/>
              </w:rPr>
              <w:t xml:space="preserve">Dice: </w:t>
            </w:r>
            <w:r w:rsidR="00A24FD2">
              <w:rPr>
                <w:lang w:val="es-CL"/>
              </w:rPr>
              <w:t>“</w:t>
            </w:r>
            <w:r w:rsidRPr="003A0764">
              <w:rPr>
                <w:lang w:val="es-CL"/>
              </w:rPr>
              <w:t>Cuando uso un martillo, me pongo gafas</w:t>
            </w:r>
            <w:r w:rsidR="00A24FD2">
              <w:rPr>
                <w:lang w:val="es-CL"/>
              </w:rPr>
              <w:t>”</w:t>
            </w:r>
            <w:r w:rsidRPr="003A0764">
              <w:rPr>
                <w:lang w:val="es-CL"/>
              </w:rPr>
              <w:t>.</w:t>
            </w:r>
          </w:p>
          <w:p w14:paraId="5E6B47FB" w14:textId="77777777" w:rsidR="009F2331" w:rsidRPr="00F05CC0" w:rsidRDefault="009F2331" w:rsidP="009A548D">
            <w:pPr>
              <w:pStyle w:val="TableParagraph"/>
              <w:spacing w:before="2"/>
              <w:rPr>
                <w:rFonts w:ascii="Roboto"/>
                <w:b/>
                <w:color w:val="FF0000"/>
                <w:lang w:val="es-CL"/>
              </w:rPr>
            </w:pPr>
          </w:p>
          <w:p w14:paraId="54B554E7" w14:textId="1C6453F5" w:rsidR="009F2331" w:rsidRPr="00645314" w:rsidRDefault="003A0764" w:rsidP="003A0764">
            <w:pPr>
              <w:pStyle w:val="TableParagraph"/>
              <w:numPr>
                <w:ilvl w:val="0"/>
                <w:numId w:val="75"/>
              </w:numPr>
              <w:tabs>
                <w:tab w:val="left" w:pos="727"/>
              </w:tabs>
              <w:spacing w:line="228" w:lineRule="auto"/>
              <w:ind w:right="779"/>
              <w:rPr>
                <w:b/>
                <w:lang w:val="es-CL"/>
              </w:rPr>
            </w:pPr>
            <w:r w:rsidRPr="00645314">
              <w:rPr>
                <w:b/>
                <w:lang w:val="es-CL"/>
              </w:rPr>
              <w:t>Identifica señales y símbolos básicos que indican peligro (por ejemplo, señal de alto, veneno, salida, inflamable, resbaladizo cuando está mojado, cruce de ferrocarril).</w:t>
            </w:r>
          </w:p>
          <w:p w14:paraId="4B871143" w14:textId="44D68C63" w:rsidR="009F2331" w:rsidRPr="00645314" w:rsidRDefault="003A0764" w:rsidP="003A0764">
            <w:pPr>
              <w:pStyle w:val="TableParagraph"/>
              <w:numPr>
                <w:ilvl w:val="1"/>
                <w:numId w:val="75"/>
              </w:numPr>
              <w:tabs>
                <w:tab w:val="left" w:pos="1086"/>
                <w:tab w:val="left" w:pos="1087"/>
              </w:tabs>
              <w:spacing w:line="270" w:lineRule="exact"/>
              <w:rPr>
                <w:lang w:val="es-CL"/>
              </w:rPr>
            </w:pPr>
            <w:r w:rsidRPr="00645314">
              <w:rPr>
                <w:lang w:val="es-CL"/>
              </w:rPr>
              <w:t xml:space="preserve">Dice: </w:t>
            </w:r>
            <w:r w:rsidR="00A24FD2">
              <w:rPr>
                <w:lang w:val="es-CL"/>
              </w:rPr>
              <w:t>“</w:t>
            </w:r>
            <w:r w:rsidRPr="00645314">
              <w:rPr>
                <w:lang w:val="es-CL"/>
              </w:rPr>
              <w:t>Ahí está la señal de salida</w:t>
            </w:r>
            <w:r w:rsidR="00A24FD2">
              <w:rPr>
                <w:lang w:val="es-CL"/>
              </w:rPr>
              <w:t>”</w:t>
            </w:r>
            <w:r w:rsidRPr="00645314">
              <w:rPr>
                <w:lang w:val="es-CL"/>
              </w:rPr>
              <w:t xml:space="preserve"> al salir de la sala durante un simulacro de incendio.</w:t>
            </w:r>
          </w:p>
          <w:p w14:paraId="17AE0E09" w14:textId="789501EB" w:rsidR="009F2331" w:rsidRPr="00645314" w:rsidRDefault="003A0764" w:rsidP="003A0764">
            <w:pPr>
              <w:pStyle w:val="TableParagraph"/>
              <w:numPr>
                <w:ilvl w:val="1"/>
                <w:numId w:val="75"/>
              </w:numPr>
              <w:tabs>
                <w:tab w:val="left" w:pos="1086"/>
                <w:tab w:val="left" w:pos="1087"/>
              </w:tabs>
              <w:spacing w:before="7"/>
              <w:rPr>
                <w:lang w:val="es-CL"/>
              </w:rPr>
            </w:pPr>
            <w:r w:rsidRPr="00645314">
              <w:rPr>
                <w:lang w:val="es-CL"/>
              </w:rPr>
              <w:t xml:space="preserve">Le dice a un amigo </w:t>
            </w:r>
            <w:r w:rsidR="00A24FD2">
              <w:rPr>
                <w:lang w:val="es-CL"/>
              </w:rPr>
              <w:t>“</w:t>
            </w:r>
            <w:r w:rsidRPr="00645314">
              <w:rPr>
                <w:lang w:val="es-CL"/>
              </w:rPr>
              <w:t>Tenemos que esperar; el guardia de cruce está sosteniendo una señal de alto</w:t>
            </w:r>
            <w:r w:rsidR="00A24FD2">
              <w:rPr>
                <w:lang w:val="es-CL"/>
              </w:rPr>
              <w:t>”</w:t>
            </w:r>
            <w:r w:rsidRPr="00645314">
              <w:rPr>
                <w:lang w:val="es-CL"/>
              </w:rPr>
              <w:t>.</w:t>
            </w:r>
          </w:p>
          <w:p w14:paraId="0B5D28D1" w14:textId="1F17364D" w:rsidR="009F2331" w:rsidRPr="00645314" w:rsidRDefault="003A0764" w:rsidP="003A0764">
            <w:pPr>
              <w:pStyle w:val="TableParagraph"/>
              <w:numPr>
                <w:ilvl w:val="0"/>
                <w:numId w:val="75"/>
              </w:numPr>
              <w:tabs>
                <w:tab w:val="left" w:pos="690"/>
              </w:tabs>
              <w:spacing w:before="179"/>
              <w:rPr>
                <w:b/>
                <w:lang w:val="es-CL"/>
              </w:rPr>
            </w:pPr>
            <w:r w:rsidRPr="00645314">
              <w:rPr>
                <w:b/>
                <w:lang w:val="es-CL"/>
              </w:rPr>
              <w:t>Demuestra prácticas de seguridad en el transporte y en la calle.</w:t>
            </w:r>
          </w:p>
          <w:p w14:paraId="0FF3A096" w14:textId="0DD14817" w:rsidR="009F2331" w:rsidRPr="00645314" w:rsidRDefault="00645314" w:rsidP="00645314">
            <w:pPr>
              <w:pStyle w:val="TableParagraph"/>
              <w:numPr>
                <w:ilvl w:val="1"/>
                <w:numId w:val="75"/>
              </w:numPr>
              <w:tabs>
                <w:tab w:val="left" w:pos="1086"/>
                <w:tab w:val="left" w:pos="1087"/>
              </w:tabs>
              <w:spacing w:before="3"/>
              <w:rPr>
                <w:lang w:val="es-CL"/>
              </w:rPr>
            </w:pPr>
            <w:r w:rsidRPr="00645314">
              <w:rPr>
                <w:lang w:val="es-CL"/>
              </w:rPr>
              <w:t xml:space="preserve">Espera a que un adulto diga </w:t>
            </w:r>
            <w:r w:rsidR="00A24FD2">
              <w:rPr>
                <w:lang w:val="es-CL"/>
              </w:rPr>
              <w:t>“</w:t>
            </w:r>
            <w:r w:rsidRPr="00645314">
              <w:rPr>
                <w:lang w:val="es-CL"/>
              </w:rPr>
              <w:t>es seguro</w:t>
            </w:r>
            <w:r w:rsidR="00A24FD2">
              <w:rPr>
                <w:lang w:val="es-CL"/>
              </w:rPr>
              <w:t>”</w:t>
            </w:r>
            <w:r w:rsidRPr="00645314">
              <w:rPr>
                <w:lang w:val="es-CL"/>
              </w:rPr>
              <w:t xml:space="preserve"> para cruzar la calle.</w:t>
            </w:r>
          </w:p>
          <w:p w14:paraId="106458FC" w14:textId="1A431416" w:rsidR="009F2331" w:rsidRPr="00645314" w:rsidRDefault="00645314" w:rsidP="00645314">
            <w:pPr>
              <w:pStyle w:val="TableParagraph"/>
              <w:numPr>
                <w:ilvl w:val="1"/>
                <w:numId w:val="75"/>
              </w:numPr>
              <w:tabs>
                <w:tab w:val="left" w:pos="1086"/>
                <w:tab w:val="left" w:pos="1087"/>
              </w:tabs>
              <w:spacing w:before="8"/>
              <w:rPr>
                <w:lang w:val="es-CL"/>
              </w:rPr>
            </w:pPr>
            <w:r w:rsidRPr="00645314">
              <w:rPr>
                <w:lang w:val="es-CL"/>
              </w:rPr>
              <w:t>Coopera usando el asiento del coche y los cinturones de seguridad en el coche familiar o en el autobús escolar.</w:t>
            </w:r>
          </w:p>
          <w:p w14:paraId="74B681C0" w14:textId="77777777" w:rsidR="009F2331" w:rsidRPr="00645314" w:rsidRDefault="009F2331" w:rsidP="009A548D">
            <w:pPr>
              <w:pStyle w:val="TableParagraph"/>
              <w:spacing w:before="2"/>
              <w:rPr>
                <w:rFonts w:ascii="Roboto"/>
                <w:b/>
                <w:lang w:val="es-CL"/>
              </w:rPr>
            </w:pPr>
          </w:p>
          <w:p w14:paraId="189CAA86" w14:textId="28E24E92" w:rsidR="009F2331" w:rsidRPr="00645314" w:rsidRDefault="00645314" w:rsidP="00645314">
            <w:pPr>
              <w:pStyle w:val="TableParagraph"/>
              <w:numPr>
                <w:ilvl w:val="0"/>
                <w:numId w:val="75"/>
              </w:numPr>
              <w:tabs>
                <w:tab w:val="left" w:pos="621"/>
              </w:tabs>
              <w:rPr>
                <w:b/>
                <w:lang w:val="es-CL"/>
              </w:rPr>
            </w:pPr>
            <w:r w:rsidRPr="00645314">
              <w:rPr>
                <w:b/>
                <w:lang w:val="es-CL"/>
              </w:rPr>
              <w:t>Hace cumplir los límites personales (seguridad, autodefensa y conciencia de los límites).</w:t>
            </w:r>
          </w:p>
          <w:p w14:paraId="4D468F40" w14:textId="680D610B" w:rsidR="009F2331" w:rsidRPr="00645314" w:rsidRDefault="00645314" w:rsidP="00645314">
            <w:pPr>
              <w:pStyle w:val="TableParagraph"/>
              <w:numPr>
                <w:ilvl w:val="1"/>
                <w:numId w:val="75"/>
              </w:numPr>
              <w:tabs>
                <w:tab w:val="left" w:pos="1086"/>
                <w:tab w:val="left" w:pos="1087"/>
              </w:tabs>
              <w:spacing w:before="8"/>
              <w:rPr>
                <w:lang w:val="es-CL"/>
              </w:rPr>
            </w:pPr>
            <w:r w:rsidRPr="00645314">
              <w:rPr>
                <w:lang w:val="es-CL"/>
              </w:rPr>
              <w:t xml:space="preserve">Dice: </w:t>
            </w:r>
            <w:r w:rsidR="00A24FD2">
              <w:rPr>
                <w:lang w:val="es-CL"/>
              </w:rPr>
              <w:t>“</w:t>
            </w:r>
            <w:r w:rsidRPr="00645314">
              <w:rPr>
                <w:lang w:val="es-CL"/>
              </w:rPr>
              <w:t>No me toques</w:t>
            </w:r>
            <w:r w:rsidR="00A24FD2">
              <w:rPr>
                <w:lang w:val="es-CL"/>
              </w:rPr>
              <w:t>”</w:t>
            </w:r>
            <w:r w:rsidRPr="00645314">
              <w:rPr>
                <w:lang w:val="es-CL"/>
              </w:rPr>
              <w:t xml:space="preserve"> y se aleja.</w:t>
            </w:r>
          </w:p>
          <w:p w14:paraId="26F26969" w14:textId="09188787" w:rsidR="009F2331" w:rsidRPr="00645314" w:rsidRDefault="00645314" w:rsidP="00645314">
            <w:pPr>
              <w:pStyle w:val="TableParagraph"/>
              <w:numPr>
                <w:ilvl w:val="1"/>
                <w:numId w:val="75"/>
              </w:numPr>
              <w:tabs>
                <w:tab w:val="left" w:pos="1086"/>
                <w:tab w:val="left" w:pos="1087"/>
              </w:tabs>
              <w:spacing w:before="10"/>
              <w:rPr>
                <w:color w:val="FF0000"/>
                <w:lang w:val="es-CL"/>
              </w:rPr>
            </w:pPr>
            <w:r w:rsidRPr="00645314">
              <w:rPr>
                <w:lang w:val="es-CL"/>
              </w:rPr>
              <w:t xml:space="preserve">Le dice a un amigo: </w:t>
            </w:r>
            <w:r w:rsidR="00A24FD2">
              <w:rPr>
                <w:lang w:val="es-CL"/>
              </w:rPr>
              <w:t>“</w:t>
            </w:r>
            <w:r w:rsidRPr="00645314">
              <w:rPr>
                <w:lang w:val="es-CL"/>
              </w:rPr>
              <w:t>Muévete, voy a bajar por el tobogán</w:t>
            </w:r>
            <w:r w:rsidR="00A24FD2">
              <w:rPr>
                <w:lang w:val="es-CL"/>
              </w:rPr>
              <w:t>”</w:t>
            </w:r>
            <w:r w:rsidRPr="00645314">
              <w:rPr>
                <w:lang w:val="es-CL"/>
              </w:rPr>
              <w:t>.</w:t>
            </w:r>
          </w:p>
        </w:tc>
      </w:tr>
    </w:tbl>
    <w:p w14:paraId="0AC5E338" w14:textId="2CA4F330" w:rsidR="009744C8" w:rsidRPr="00645314" w:rsidRDefault="009744C8" w:rsidP="009744C8">
      <w:pPr>
        <w:rPr>
          <w:lang w:val="es-CL"/>
        </w:rPr>
      </w:pPr>
    </w:p>
    <w:p w14:paraId="4F1241DE" w14:textId="0A75BBCA" w:rsidR="003E1EC9" w:rsidRPr="00645314" w:rsidRDefault="003E1EC9" w:rsidP="009744C8">
      <w:pPr>
        <w:rPr>
          <w:lang w:val="es-CL"/>
        </w:rPr>
      </w:pPr>
    </w:p>
    <w:tbl>
      <w:tblPr>
        <w:tblW w:w="14743" w:type="dxa"/>
        <w:tblInd w:w="-157"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1E0" w:firstRow="1" w:lastRow="1" w:firstColumn="1" w:lastColumn="1" w:noHBand="0" w:noVBand="0"/>
      </w:tblPr>
      <w:tblGrid>
        <w:gridCol w:w="14743"/>
      </w:tblGrid>
      <w:tr w:rsidR="003E1EC9" w:rsidRPr="00E05479" w14:paraId="465BA408" w14:textId="77777777" w:rsidTr="00BA445F">
        <w:trPr>
          <w:trHeight w:val="5039"/>
        </w:trPr>
        <w:tc>
          <w:tcPr>
            <w:tcW w:w="14743" w:type="dxa"/>
          </w:tcPr>
          <w:p w14:paraId="6A9EC0E2" w14:textId="1611E205" w:rsidR="003E1EC9" w:rsidRPr="00975FB8" w:rsidRDefault="002D0E79" w:rsidP="002D0E79">
            <w:pPr>
              <w:pStyle w:val="TableParagraph"/>
              <w:numPr>
                <w:ilvl w:val="0"/>
                <w:numId w:val="76"/>
              </w:numPr>
              <w:tabs>
                <w:tab w:val="left" w:pos="611"/>
              </w:tabs>
              <w:spacing w:before="206"/>
              <w:rPr>
                <w:b/>
                <w:lang w:val="es-CL"/>
              </w:rPr>
            </w:pPr>
            <w:r w:rsidRPr="00975FB8">
              <w:rPr>
                <w:b/>
                <w:lang w:val="es-CL"/>
              </w:rPr>
              <w:t>Conoce información personal.</w:t>
            </w:r>
          </w:p>
          <w:p w14:paraId="675A9FCD" w14:textId="21B35A17" w:rsidR="003E1EC9" w:rsidRPr="00975FB8" w:rsidRDefault="002D0E79" w:rsidP="002D0E79">
            <w:pPr>
              <w:pStyle w:val="TableParagraph"/>
              <w:numPr>
                <w:ilvl w:val="1"/>
                <w:numId w:val="76"/>
              </w:numPr>
              <w:tabs>
                <w:tab w:val="left" w:pos="1086"/>
                <w:tab w:val="left" w:pos="1087"/>
              </w:tabs>
              <w:spacing w:before="8"/>
              <w:rPr>
                <w:rFonts w:ascii="Wingdings" w:hAnsi="Wingdings"/>
                <w:lang w:val="es-CL"/>
              </w:rPr>
            </w:pPr>
            <w:r w:rsidRPr="00975FB8">
              <w:rPr>
                <w:lang w:val="es-CL"/>
              </w:rPr>
              <w:t>Le dice a un proveedor de cuidados/profesor el nombre y el apellido de sus tutores.</w:t>
            </w:r>
          </w:p>
          <w:p w14:paraId="1AB1656D" w14:textId="1E901B51" w:rsidR="003E1EC9" w:rsidRPr="00975FB8" w:rsidRDefault="002D0E79" w:rsidP="002D0E79">
            <w:pPr>
              <w:pStyle w:val="TableParagraph"/>
              <w:numPr>
                <w:ilvl w:val="1"/>
                <w:numId w:val="76"/>
              </w:numPr>
              <w:tabs>
                <w:tab w:val="left" w:pos="1086"/>
                <w:tab w:val="left" w:pos="1087"/>
              </w:tabs>
              <w:spacing w:before="9"/>
              <w:rPr>
                <w:rFonts w:ascii="Wingdings" w:hAnsi="Wingdings"/>
                <w:lang w:val="es-CL"/>
              </w:rPr>
            </w:pPr>
            <w:r w:rsidRPr="00975FB8">
              <w:rPr>
                <w:lang w:val="es-CL"/>
              </w:rPr>
              <w:t>Le dice a un adulto conocido su nombre y apellido.</w:t>
            </w:r>
          </w:p>
          <w:p w14:paraId="228CB3EE" w14:textId="77777777" w:rsidR="003E1EC9" w:rsidRPr="00975FB8" w:rsidRDefault="003E1EC9" w:rsidP="009A548D">
            <w:pPr>
              <w:pStyle w:val="TableParagraph"/>
              <w:spacing w:before="4"/>
              <w:rPr>
                <w:rFonts w:ascii="Roboto"/>
                <w:b/>
                <w:lang w:val="es-CL"/>
              </w:rPr>
            </w:pPr>
          </w:p>
          <w:p w14:paraId="0ADF872F" w14:textId="22555406" w:rsidR="003E1EC9" w:rsidRPr="00975FB8" w:rsidRDefault="002D0E79" w:rsidP="002D0E79">
            <w:pPr>
              <w:pStyle w:val="TableParagraph"/>
              <w:numPr>
                <w:ilvl w:val="0"/>
                <w:numId w:val="76"/>
              </w:numPr>
              <w:tabs>
                <w:tab w:val="left" w:pos="568"/>
              </w:tabs>
              <w:rPr>
                <w:b/>
                <w:lang w:val="es-CL"/>
              </w:rPr>
            </w:pPr>
            <w:r w:rsidRPr="00975FB8">
              <w:rPr>
                <w:b/>
                <w:lang w:val="es-CL"/>
              </w:rPr>
              <w:t>Demuestra prácticas de seguridad en caso de emergencia.</w:t>
            </w:r>
          </w:p>
          <w:p w14:paraId="3C51C1C2" w14:textId="7699E069" w:rsidR="003E1EC9" w:rsidRPr="00975FB8" w:rsidRDefault="002D0E79" w:rsidP="002D0E79">
            <w:pPr>
              <w:pStyle w:val="TableParagraph"/>
              <w:numPr>
                <w:ilvl w:val="1"/>
                <w:numId w:val="76"/>
              </w:numPr>
              <w:tabs>
                <w:tab w:val="left" w:pos="1086"/>
                <w:tab w:val="left" w:pos="1087"/>
              </w:tabs>
              <w:spacing w:before="8"/>
              <w:rPr>
                <w:rFonts w:ascii="Wingdings" w:hAnsi="Wingdings"/>
                <w:lang w:val="es-CL"/>
              </w:rPr>
            </w:pPr>
            <w:r w:rsidRPr="00975FB8">
              <w:rPr>
                <w:lang w:val="es-CL"/>
              </w:rPr>
              <w:t xml:space="preserve">Le dice a un amigo, en </w:t>
            </w:r>
            <w:r w:rsidR="008427CD">
              <w:rPr>
                <w:lang w:val="es-CL"/>
              </w:rPr>
              <w:t>la actividad teatral</w:t>
            </w:r>
            <w:r w:rsidRPr="00975FB8">
              <w:rPr>
                <w:lang w:val="es-CL"/>
              </w:rPr>
              <w:t xml:space="preserve">, que </w:t>
            </w:r>
            <w:r w:rsidR="00A24FD2">
              <w:rPr>
                <w:lang w:val="es-CL"/>
              </w:rPr>
              <w:t>“</w:t>
            </w:r>
            <w:r w:rsidRPr="00975FB8">
              <w:rPr>
                <w:lang w:val="es-CL"/>
              </w:rPr>
              <w:t>llame al 911</w:t>
            </w:r>
            <w:r w:rsidR="00A24FD2">
              <w:rPr>
                <w:lang w:val="es-CL"/>
              </w:rPr>
              <w:t>”</w:t>
            </w:r>
            <w:r w:rsidRPr="00975FB8">
              <w:rPr>
                <w:lang w:val="es-CL"/>
              </w:rPr>
              <w:t xml:space="preserve"> porque la </w:t>
            </w:r>
            <w:r w:rsidR="00A24FD2">
              <w:rPr>
                <w:lang w:val="es-CL"/>
              </w:rPr>
              <w:t>“</w:t>
            </w:r>
            <w:r w:rsidRPr="00975FB8">
              <w:rPr>
                <w:lang w:val="es-CL"/>
              </w:rPr>
              <w:t>muñeca está herida</w:t>
            </w:r>
            <w:r w:rsidR="00A24FD2">
              <w:rPr>
                <w:lang w:val="es-CL"/>
              </w:rPr>
              <w:t>”</w:t>
            </w:r>
            <w:r w:rsidRPr="00975FB8">
              <w:rPr>
                <w:lang w:val="es-CL"/>
              </w:rPr>
              <w:t>.</w:t>
            </w:r>
          </w:p>
          <w:p w14:paraId="27830559" w14:textId="1683B7FE" w:rsidR="003E1EC9" w:rsidRPr="00975FB8" w:rsidRDefault="002D0E79" w:rsidP="002D0E79">
            <w:pPr>
              <w:pStyle w:val="TableParagraph"/>
              <w:numPr>
                <w:ilvl w:val="1"/>
                <w:numId w:val="76"/>
              </w:numPr>
              <w:tabs>
                <w:tab w:val="left" w:pos="1086"/>
                <w:tab w:val="left" w:pos="1087"/>
              </w:tabs>
              <w:spacing w:before="10"/>
              <w:rPr>
                <w:rFonts w:ascii="Wingdings" w:hAnsi="Wingdings"/>
                <w:lang w:val="es-CL"/>
              </w:rPr>
            </w:pPr>
            <w:r w:rsidRPr="00975FB8">
              <w:rPr>
                <w:lang w:val="es-CL"/>
              </w:rPr>
              <w:t>Participa en la rutina del simulacro de incendio en el salón de clases con el apoyo y el modelo de un adulto.</w:t>
            </w:r>
          </w:p>
          <w:p w14:paraId="6870E0F3" w14:textId="77777777" w:rsidR="003E1EC9" w:rsidRPr="00975FB8" w:rsidRDefault="003E1EC9" w:rsidP="009A548D">
            <w:pPr>
              <w:pStyle w:val="TableParagraph"/>
              <w:spacing w:before="3"/>
              <w:rPr>
                <w:rFonts w:ascii="Roboto"/>
                <w:b/>
                <w:sz w:val="21"/>
                <w:lang w:val="es-CL"/>
              </w:rPr>
            </w:pPr>
          </w:p>
          <w:p w14:paraId="4D72BE44" w14:textId="25043C43" w:rsidR="003E1EC9" w:rsidRPr="00975FB8" w:rsidRDefault="002D0E79" w:rsidP="002D0E79">
            <w:pPr>
              <w:pStyle w:val="TableParagraph"/>
              <w:numPr>
                <w:ilvl w:val="0"/>
                <w:numId w:val="76"/>
              </w:numPr>
              <w:tabs>
                <w:tab w:val="left" w:pos="659"/>
              </w:tabs>
              <w:rPr>
                <w:b/>
                <w:lang w:val="es-CL"/>
              </w:rPr>
            </w:pPr>
            <w:r w:rsidRPr="00975FB8">
              <w:rPr>
                <w:b/>
                <w:lang w:val="es-CL"/>
              </w:rPr>
              <w:t>Muestra formas de avisar a un adulto de confianza si está amenazado o herido.</w:t>
            </w:r>
          </w:p>
          <w:p w14:paraId="45FA176F" w14:textId="742442A3" w:rsidR="003E1EC9" w:rsidRPr="00975FB8" w:rsidRDefault="002D0E79" w:rsidP="002D0E79">
            <w:pPr>
              <w:pStyle w:val="TableParagraph"/>
              <w:numPr>
                <w:ilvl w:val="1"/>
                <w:numId w:val="76"/>
              </w:numPr>
              <w:tabs>
                <w:tab w:val="left" w:pos="1086"/>
                <w:tab w:val="left" w:pos="1087"/>
              </w:tabs>
              <w:spacing w:before="5"/>
              <w:rPr>
                <w:rFonts w:ascii="Wingdings" w:hAnsi="Wingdings"/>
                <w:lang w:val="es-CL"/>
              </w:rPr>
            </w:pPr>
            <w:r w:rsidRPr="00975FB8">
              <w:rPr>
                <w:lang w:val="es-CL"/>
              </w:rPr>
              <w:t>Llama la atención (mediante el tacto o el sonido) de un adulto de confianza cuando otra persona le hace sentir incómodo o inseguro.</w:t>
            </w:r>
          </w:p>
          <w:p w14:paraId="2661EA46" w14:textId="1291E96C" w:rsidR="003E1EC9" w:rsidRPr="00975FB8" w:rsidRDefault="002D0E79" w:rsidP="002D0E79">
            <w:pPr>
              <w:pStyle w:val="TableParagraph"/>
              <w:numPr>
                <w:ilvl w:val="1"/>
                <w:numId w:val="76"/>
              </w:numPr>
              <w:tabs>
                <w:tab w:val="left" w:pos="1086"/>
                <w:tab w:val="left" w:pos="1087"/>
              </w:tabs>
              <w:spacing w:before="9"/>
              <w:rPr>
                <w:rFonts w:ascii="Wingdings" w:hAnsi="Wingdings"/>
                <w:lang w:val="es-CL"/>
              </w:rPr>
            </w:pPr>
            <w:r w:rsidRPr="00975FB8">
              <w:rPr>
                <w:lang w:val="es-CL"/>
              </w:rPr>
              <w:t xml:space="preserve">El niño grita: </w:t>
            </w:r>
            <w:r w:rsidR="00A24FD2">
              <w:rPr>
                <w:lang w:val="es-CL"/>
              </w:rPr>
              <w:t>“</w:t>
            </w:r>
            <w:r w:rsidRPr="00975FB8">
              <w:rPr>
                <w:lang w:val="es-CL"/>
              </w:rPr>
              <w:t>¡Profesor, mi amigo está sangrando y necesita un curita!</w:t>
            </w:r>
            <w:r w:rsidR="00A24FD2">
              <w:rPr>
                <w:lang w:val="es-CL"/>
              </w:rPr>
              <w:t>”</w:t>
            </w:r>
            <w:r w:rsidRPr="00975FB8">
              <w:rPr>
                <w:lang w:val="es-CL"/>
              </w:rPr>
              <w:t>.</w:t>
            </w:r>
          </w:p>
          <w:p w14:paraId="156536F4" w14:textId="77777777" w:rsidR="003E1EC9" w:rsidRPr="00975FB8" w:rsidRDefault="003E1EC9" w:rsidP="009A548D">
            <w:pPr>
              <w:pStyle w:val="TableParagraph"/>
              <w:spacing w:before="3"/>
              <w:rPr>
                <w:rFonts w:ascii="Roboto"/>
                <w:b/>
                <w:sz w:val="23"/>
                <w:lang w:val="es-CL"/>
              </w:rPr>
            </w:pPr>
          </w:p>
          <w:p w14:paraId="66F9F8F8" w14:textId="1B5DF447" w:rsidR="003E1EC9" w:rsidRPr="00975FB8" w:rsidRDefault="002D0E79" w:rsidP="002D0E79">
            <w:pPr>
              <w:pStyle w:val="TableParagraph"/>
              <w:numPr>
                <w:ilvl w:val="0"/>
                <w:numId w:val="76"/>
              </w:numPr>
              <w:tabs>
                <w:tab w:val="left" w:pos="621"/>
              </w:tabs>
              <w:rPr>
                <w:b/>
                <w:lang w:val="es-CL"/>
              </w:rPr>
            </w:pPr>
            <w:r w:rsidRPr="00975FB8">
              <w:rPr>
                <w:b/>
                <w:lang w:val="es-CL"/>
              </w:rPr>
              <w:t>Identifica cómo los adultos ayudan a mantenernos seguros.</w:t>
            </w:r>
          </w:p>
          <w:p w14:paraId="1ED12321" w14:textId="4ABE772A" w:rsidR="003E1EC9" w:rsidRPr="00975FB8" w:rsidRDefault="002D0E79" w:rsidP="002D0E79">
            <w:pPr>
              <w:pStyle w:val="TableParagraph"/>
              <w:numPr>
                <w:ilvl w:val="1"/>
                <w:numId w:val="76"/>
              </w:numPr>
              <w:tabs>
                <w:tab w:val="left" w:pos="1086"/>
                <w:tab w:val="left" w:pos="1087"/>
              </w:tabs>
              <w:spacing w:before="9"/>
              <w:rPr>
                <w:rFonts w:ascii="Wingdings" w:hAnsi="Wingdings"/>
                <w:lang w:val="es-CL"/>
              </w:rPr>
            </w:pPr>
            <w:r w:rsidRPr="00975FB8">
              <w:rPr>
                <w:lang w:val="es-CL"/>
              </w:rPr>
              <w:t>Identifica las funciones de los bomberos y de los policías en caso de emergencia.</w:t>
            </w:r>
          </w:p>
          <w:p w14:paraId="583D6514" w14:textId="398BB75A" w:rsidR="003E1EC9" w:rsidRPr="00975FB8" w:rsidRDefault="00975FB8" w:rsidP="00975FB8">
            <w:pPr>
              <w:pStyle w:val="TableParagraph"/>
              <w:numPr>
                <w:ilvl w:val="1"/>
                <w:numId w:val="76"/>
              </w:numPr>
              <w:tabs>
                <w:tab w:val="left" w:pos="1086"/>
                <w:tab w:val="left" w:pos="1087"/>
              </w:tabs>
              <w:spacing w:before="9"/>
              <w:rPr>
                <w:rFonts w:ascii="Wingdings" w:hAnsi="Wingdings"/>
                <w:lang w:val="es-CL"/>
              </w:rPr>
            </w:pPr>
            <w:r w:rsidRPr="00975FB8">
              <w:rPr>
                <w:lang w:val="es-CL"/>
              </w:rPr>
              <w:t>El niño asume el papel de enfermero de la escuela en el centro dramático mientras toma la temperatura de un amigo.</w:t>
            </w:r>
          </w:p>
        </w:tc>
      </w:tr>
    </w:tbl>
    <w:p w14:paraId="481C21FB" w14:textId="6132FDA4" w:rsidR="003E1EC9" w:rsidRPr="00975FB8" w:rsidRDefault="003E1EC9" w:rsidP="009744C8">
      <w:pPr>
        <w:rPr>
          <w:lang w:val="es-CL"/>
        </w:rPr>
      </w:pPr>
    </w:p>
    <w:p w14:paraId="7C395E48" w14:textId="7F5CD47A" w:rsidR="003E1EC9" w:rsidRPr="00975FB8" w:rsidRDefault="003E1EC9" w:rsidP="009744C8">
      <w:pPr>
        <w:rPr>
          <w:lang w:val="es-CL"/>
        </w:rPr>
      </w:pPr>
      <w:r w:rsidRPr="00975FB8">
        <w:rPr>
          <w:lang w:val="es-CL"/>
        </w:rPr>
        <w:br w:type="page"/>
      </w:r>
    </w:p>
    <w:p w14:paraId="325C7899" w14:textId="4E3C8145" w:rsidR="005B5F86" w:rsidRPr="00004359" w:rsidRDefault="003E1EC9" w:rsidP="005B5F86">
      <w:pPr>
        <w:pStyle w:val="Heading3"/>
        <w:spacing w:before="0" w:line="240" w:lineRule="auto"/>
        <w:rPr>
          <w:lang w:val="es-CL"/>
        </w:rPr>
      </w:pPr>
      <w:bookmarkStart w:id="115" w:name="_Toc69826637"/>
      <w:bookmarkStart w:id="116" w:name="_Toc70402393"/>
      <w:r w:rsidRPr="00004359">
        <w:rPr>
          <w:lang w:val="es-CL"/>
        </w:rPr>
        <w:lastRenderedPageBreak/>
        <w:t>Integra</w:t>
      </w:r>
      <w:r w:rsidR="005B5F86" w:rsidRPr="00004359">
        <w:rPr>
          <w:lang w:val="es-CL"/>
        </w:rPr>
        <w:t>ción</w:t>
      </w:r>
      <w:bookmarkEnd w:id="115"/>
      <w:bookmarkEnd w:id="116"/>
    </w:p>
    <w:p w14:paraId="6C13F5E7" w14:textId="77777777" w:rsidR="005B5F86" w:rsidRPr="00004359" w:rsidRDefault="005B5F86" w:rsidP="005B5F86">
      <w:pPr>
        <w:rPr>
          <w:lang w:val="es-CL"/>
        </w:rPr>
      </w:pPr>
    </w:p>
    <w:p w14:paraId="68BCFCF5" w14:textId="2D179E40" w:rsidR="00745226" w:rsidRPr="00004359" w:rsidRDefault="00975FB8" w:rsidP="005B5F86">
      <w:pPr>
        <w:pStyle w:val="BodyText"/>
        <w:ind w:right="360"/>
        <w:rPr>
          <w:color w:val="FF0000"/>
          <w:lang w:val="es-CL"/>
        </w:rPr>
      </w:pPr>
      <w:r w:rsidRPr="00004359">
        <w:rPr>
          <w:lang w:val="es-CL"/>
        </w:rPr>
        <w:t xml:space="preserve">La página de integración indica ejemplos de estrategias, actividades y experiencias que un proveedor de cuidados adulto podría ofrecer para apoyar la integración de </w:t>
      </w:r>
      <w:r w:rsidR="00A24FD2">
        <w:rPr>
          <w:lang w:val="es-CL"/>
        </w:rPr>
        <w:t>Introducción al</w:t>
      </w:r>
      <w:r w:rsidRPr="00004359">
        <w:rPr>
          <w:lang w:val="es-CL"/>
        </w:rPr>
        <w:t xml:space="preserve"> Aprendizaje, Lenguaje y Alfabetización y Matemáticas en el Estándar de Desarrollo Físico, Salud y Seguridad.</w:t>
      </w:r>
    </w:p>
    <w:p w14:paraId="58BD1434" w14:textId="70480EFA" w:rsidR="00745226" w:rsidRPr="00975FB8" w:rsidRDefault="00745226" w:rsidP="00EF12F9">
      <w:pPr>
        <w:spacing w:line="240" w:lineRule="auto"/>
        <w:rPr>
          <w:lang w:val="es-CL"/>
        </w:rPr>
      </w:pPr>
    </w:p>
    <w:tbl>
      <w:tblPr>
        <w:tblW w:w="14743"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12"/>
        <w:gridCol w:w="4590"/>
        <w:gridCol w:w="5141"/>
      </w:tblGrid>
      <w:tr w:rsidR="00F70CE5" w:rsidRPr="00E05479" w14:paraId="2B11948C" w14:textId="77777777" w:rsidTr="005B5F86">
        <w:trPr>
          <w:trHeight w:val="510"/>
        </w:trPr>
        <w:tc>
          <w:tcPr>
            <w:tcW w:w="14743" w:type="dxa"/>
            <w:gridSpan w:val="3"/>
            <w:tcBorders>
              <w:top w:val="single" w:sz="12" w:space="0" w:color="auto"/>
              <w:left w:val="single" w:sz="12" w:space="0" w:color="auto"/>
              <w:bottom w:val="single" w:sz="4" w:space="0" w:color="auto"/>
              <w:right w:val="single" w:sz="12" w:space="0" w:color="auto"/>
            </w:tcBorders>
            <w:shd w:val="clear" w:color="auto" w:fill="FCAF17" w:themeFill="accent3"/>
            <w:vAlign w:val="center"/>
          </w:tcPr>
          <w:p w14:paraId="4423C38B" w14:textId="3EEBF2C8" w:rsidR="00F70CE5" w:rsidRPr="005B5F86" w:rsidRDefault="005B5F86" w:rsidP="009469BF">
            <w:pPr>
              <w:pStyle w:val="TableParagraph"/>
              <w:ind w:left="90" w:right="90"/>
              <w:jc w:val="center"/>
              <w:rPr>
                <w:b/>
                <w:sz w:val="28"/>
                <w:lang w:val="es-CL"/>
              </w:rPr>
            </w:pPr>
            <w:r w:rsidRPr="005B5F86">
              <w:rPr>
                <w:b/>
                <w:sz w:val="32"/>
                <w:szCs w:val="28"/>
                <w:lang w:val="es-CL"/>
                <w14:shadow w14:blurRad="50800" w14:dist="38100" w14:dir="2700000" w14:sx="100000" w14:sy="100000" w14:kx="0" w14:ky="0" w14:algn="tl">
                  <w14:srgbClr w14:val="000000">
                    <w14:alpha w14:val="60000"/>
                  </w14:srgbClr>
                </w14:shadow>
                <w14:textFill>
                  <w14:solidFill>
                    <w14:srgbClr w14:val="FFFFFF"/>
                  </w14:solidFill>
                </w14:textFill>
              </w:rPr>
              <w:t>DESARROLLO FÍSICO, SALUD Y SEGURIDAD</w:t>
            </w:r>
          </w:p>
        </w:tc>
      </w:tr>
      <w:tr w:rsidR="00F70CE5" w:rsidRPr="00E05479" w14:paraId="3106B334" w14:textId="77777777" w:rsidTr="005B5F86">
        <w:trPr>
          <w:trHeight w:val="620"/>
        </w:trPr>
        <w:tc>
          <w:tcPr>
            <w:tcW w:w="14743" w:type="dxa"/>
            <w:gridSpan w:val="3"/>
            <w:tcBorders>
              <w:top w:val="single" w:sz="4" w:space="0" w:color="auto"/>
              <w:left w:val="single" w:sz="12" w:space="0" w:color="auto"/>
              <w:right w:val="single" w:sz="12" w:space="0" w:color="auto"/>
            </w:tcBorders>
            <w:shd w:val="clear" w:color="auto" w:fill="FEEED0" w:themeFill="accent3" w:themeFillTint="33"/>
          </w:tcPr>
          <w:p w14:paraId="5C7C8BA9" w14:textId="69A14569" w:rsidR="00F70CE5" w:rsidRPr="005B5F86" w:rsidRDefault="0040185F" w:rsidP="005B5F86">
            <w:pPr>
              <w:pStyle w:val="TableParagraph"/>
              <w:spacing w:before="194"/>
              <w:ind w:left="178"/>
              <w:rPr>
                <w:rFonts w:asciiTheme="minorHAnsi" w:hAnsiTheme="minorHAnsi"/>
                <w:b/>
                <w:lang w:val="es-CL"/>
              </w:rPr>
            </w:pPr>
            <w:r w:rsidRPr="005B5F86">
              <w:rPr>
                <w:rFonts w:asciiTheme="minorHAnsi" w:hAnsiTheme="minorHAnsi"/>
                <w:b/>
                <w:sz w:val="28"/>
                <w:szCs w:val="28"/>
                <w:lang w:val="es-CL"/>
              </w:rPr>
              <w:t>INTEGRA</w:t>
            </w:r>
            <w:r w:rsidR="005B5F86" w:rsidRPr="005B5F86">
              <w:rPr>
                <w:rFonts w:asciiTheme="minorHAnsi" w:hAnsiTheme="minorHAnsi"/>
                <w:b/>
                <w:sz w:val="28"/>
                <w:szCs w:val="28"/>
                <w:lang w:val="es-CL"/>
              </w:rPr>
              <w:t>CIÓN - ASPECTO 1: DESARROLLO FÍSICO Y SALUD</w:t>
            </w:r>
          </w:p>
        </w:tc>
      </w:tr>
      <w:tr w:rsidR="00004359" w:rsidRPr="00E05479" w14:paraId="04014D14" w14:textId="77777777" w:rsidTr="005B5F86">
        <w:trPr>
          <w:trHeight w:val="1469"/>
        </w:trPr>
        <w:tc>
          <w:tcPr>
            <w:tcW w:w="5012" w:type="dxa"/>
            <w:tcBorders>
              <w:left w:val="single" w:sz="12" w:space="0" w:color="auto"/>
            </w:tcBorders>
          </w:tcPr>
          <w:p w14:paraId="69159F70" w14:textId="7E1EBC56" w:rsidR="00004359" w:rsidRPr="00A41986" w:rsidRDefault="00A24FD2" w:rsidP="00004359">
            <w:pPr>
              <w:pStyle w:val="TableParagraph"/>
              <w:spacing w:before="73"/>
              <w:ind w:left="178" w:right="483"/>
              <w:rPr>
                <w:b/>
                <w:lang w:val="es-CL"/>
              </w:rPr>
            </w:pPr>
            <w:r>
              <w:rPr>
                <w:b/>
                <w:lang w:val="es-CL"/>
              </w:rPr>
              <w:t>Introducción al</w:t>
            </w:r>
            <w:r w:rsidR="00004359" w:rsidRPr="00A41986">
              <w:rPr>
                <w:b/>
                <w:lang w:val="es-CL"/>
              </w:rPr>
              <w:t xml:space="preserve"> Aprendizaje - Enfoques que mejor se integran mejor en el Desarrollo Físico, Salud y Seguridad.</w:t>
            </w:r>
          </w:p>
        </w:tc>
        <w:tc>
          <w:tcPr>
            <w:tcW w:w="4590" w:type="dxa"/>
          </w:tcPr>
          <w:p w14:paraId="7D928BD0" w14:textId="2066DD74" w:rsidR="00004359" w:rsidRPr="00214175" w:rsidRDefault="00004359" w:rsidP="00004359">
            <w:pPr>
              <w:pStyle w:val="TableParagraph"/>
              <w:spacing w:before="86" w:line="252" w:lineRule="auto"/>
              <w:ind w:left="178" w:right="479"/>
              <w:rPr>
                <w:b/>
                <w:lang w:val="es-CL"/>
              </w:rPr>
            </w:pPr>
            <w:r w:rsidRPr="00214175">
              <w:rPr>
                <w:b/>
                <w:lang w:val="es-CL"/>
              </w:rPr>
              <w:t>Lenguaje y Alfabetización - Acciones que incorporarían el Lenguaje y la Alfabetización en el Desarrollo Físico, Salud y Seguridad.</w:t>
            </w:r>
          </w:p>
        </w:tc>
        <w:tc>
          <w:tcPr>
            <w:tcW w:w="5141" w:type="dxa"/>
            <w:tcBorders>
              <w:right w:val="single" w:sz="12" w:space="0" w:color="auto"/>
            </w:tcBorders>
          </w:tcPr>
          <w:p w14:paraId="7A0A9BA0" w14:textId="31E01C47" w:rsidR="00004359" w:rsidRPr="00214175" w:rsidRDefault="00004359" w:rsidP="00004359">
            <w:pPr>
              <w:pStyle w:val="TableParagraph"/>
              <w:spacing w:before="73"/>
              <w:ind w:left="178" w:right="181"/>
              <w:rPr>
                <w:b/>
                <w:lang w:val="es-CL"/>
              </w:rPr>
            </w:pPr>
            <w:r w:rsidRPr="00214175">
              <w:rPr>
                <w:b/>
                <w:lang w:val="es-CL"/>
              </w:rPr>
              <w:t>Matemáticas - Acciones que incorporarían las Matemáticas al Desarrollo Físico, Salud y Seguridad.</w:t>
            </w:r>
          </w:p>
        </w:tc>
      </w:tr>
      <w:tr w:rsidR="00F70CE5" w:rsidRPr="00E05479" w14:paraId="5A187076" w14:textId="77777777" w:rsidTr="005B5F86">
        <w:trPr>
          <w:trHeight w:val="1797"/>
        </w:trPr>
        <w:tc>
          <w:tcPr>
            <w:tcW w:w="5012" w:type="dxa"/>
            <w:tcBorders>
              <w:left w:val="single" w:sz="12" w:space="0" w:color="auto"/>
            </w:tcBorders>
          </w:tcPr>
          <w:p w14:paraId="40F6A6CC" w14:textId="1A55F5A3" w:rsidR="00F70CE5" w:rsidRPr="00A41986" w:rsidRDefault="00F70CE5" w:rsidP="00004359">
            <w:pPr>
              <w:pStyle w:val="TableParagraph"/>
              <w:spacing w:before="72"/>
              <w:ind w:left="538" w:hanging="253"/>
              <w:rPr>
                <w:lang w:val="es-CL"/>
              </w:rPr>
            </w:pPr>
            <w:r w:rsidRPr="00A41986">
              <w:rPr>
                <w:lang w:val="es-CL"/>
              </w:rPr>
              <w:t>1.</w:t>
            </w:r>
            <w:r w:rsidRPr="00A41986">
              <w:rPr>
                <w:spacing w:val="1"/>
                <w:lang w:val="es-CL"/>
              </w:rPr>
              <w:t xml:space="preserve"> </w:t>
            </w:r>
            <w:r w:rsidR="00004359" w:rsidRPr="00A41986">
              <w:rPr>
                <w:lang w:val="es-CL"/>
              </w:rPr>
              <w:t>Planifica juegos, actividades y eventos cooperativos grupales.</w:t>
            </w:r>
          </w:p>
        </w:tc>
        <w:tc>
          <w:tcPr>
            <w:tcW w:w="4590" w:type="dxa"/>
          </w:tcPr>
          <w:p w14:paraId="5169B23B" w14:textId="2F210F2D" w:rsidR="00F70CE5" w:rsidRPr="00214175" w:rsidRDefault="00F70CE5" w:rsidP="00A41986">
            <w:pPr>
              <w:pStyle w:val="TableParagraph"/>
              <w:spacing w:before="72"/>
              <w:ind w:left="538" w:hanging="301"/>
              <w:rPr>
                <w:lang w:val="es-CL"/>
              </w:rPr>
            </w:pPr>
            <w:r w:rsidRPr="00214175">
              <w:rPr>
                <w:lang w:val="es-CL"/>
              </w:rPr>
              <w:t>1.</w:t>
            </w:r>
            <w:r w:rsidRPr="00214175">
              <w:rPr>
                <w:spacing w:val="21"/>
                <w:lang w:val="es-CL"/>
              </w:rPr>
              <w:t xml:space="preserve"> </w:t>
            </w:r>
            <w:r w:rsidR="00A41986" w:rsidRPr="00214175">
              <w:rPr>
                <w:lang w:val="es-CL"/>
              </w:rPr>
              <w:t>Prepara una carrera de obstáculos utilizando símbolos, imágenes y palabras para dirigir al estudiante a través del recorrido.</w:t>
            </w:r>
          </w:p>
        </w:tc>
        <w:tc>
          <w:tcPr>
            <w:tcW w:w="5141" w:type="dxa"/>
            <w:tcBorders>
              <w:right w:val="single" w:sz="12" w:space="0" w:color="auto"/>
            </w:tcBorders>
          </w:tcPr>
          <w:p w14:paraId="6D1858ED" w14:textId="46691C81" w:rsidR="00F70CE5" w:rsidRPr="00214175" w:rsidRDefault="00F70CE5" w:rsidP="00AE487A">
            <w:pPr>
              <w:pStyle w:val="TableParagraph"/>
              <w:spacing w:before="72"/>
              <w:ind w:left="538" w:right="326" w:hanging="270"/>
              <w:rPr>
                <w:lang w:val="es-CL"/>
              </w:rPr>
            </w:pPr>
            <w:r w:rsidRPr="00214175">
              <w:rPr>
                <w:lang w:val="es-CL"/>
              </w:rPr>
              <w:t>1.</w:t>
            </w:r>
            <w:r w:rsidRPr="00214175">
              <w:rPr>
                <w:spacing w:val="20"/>
                <w:lang w:val="es-CL"/>
              </w:rPr>
              <w:t xml:space="preserve"> </w:t>
            </w:r>
            <w:r w:rsidR="00AE487A" w:rsidRPr="00214175">
              <w:rPr>
                <w:lang w:val="es-CL"/>
              </w:rPr>
              <w:t>Les f</w:t>
            </w:r>
            <w:r w:rsidR="00A41986" w:rsidRPr="00214175">
              <w:rPr>
                <w:lang w:val="es-CL"/>
              </w:rPr>
              <w:t xml:space="preserve">acilita a los niños un juego con palabras de dirección que utilizan conceptos de conteo y matemáticas (por ejemplo, </w:t>
            </w:r>
            <w:r w:rsidR="00A24FD2">
              <w:rPr>
                <w:lang w:val="es-CL"/>
              </w:rPr>
              <w:t>“</w:t>
            </w:r>
            <w:r w:rsidR="00A41986" w:rsidRPr="00214175">
              <w:rPr>
                <w:lang w:val="es-CL"/>
              </w:rPr>
              <w:t>Simón dice haz tres saltos</w:t>
            </w:r>
            <w:r w:rsidR="00A24FD2">
              <w:rPr>
                <w:lang w:val="es-CL"/>
              </w:rPr>
              <w:t>”</w:t>
            </w:r>
            <w:r w:rsidR="00A41986" w:rsidRPr="00214175">
              <w:rPr>
                <w:lang w:val="es-CL"/>
              </w:rPr>
              <w:t xml:space="preserve">, </w:t>
            </w:r>
            <w:r w:rsidR="00A24FD2">
              <w:rPr>
                <w:lang w:val="es-CL"/>
              </w:rPr>
              <w:t>“</w:t>
            </w:r>
            <w:r w:rsidR="00A41986" w:rsidRPr="00214175">
              <w:rPr>
                <w:lang w:val="es-CL"/>
              </w:rPr>
              <w:t>Simón</w:t>
            </w:r>
            <w:r w:rsidR="00AE487A" w:rsidRPr="00214175">
              <w:rPr>
                <w:lang w:val="es-CL"/>
              </w:rPr>
              <w:t xml:space="preserve"> </w:t>
            </w:r>
            <w:r w:rsidR="00A41986" w:rsidRPr="00214175">
              <w:rPr>
                <w:lang w:val="es-CL"/>
              </w:rPr>
              <w:t>dice ponte al lado de un amigo</w:t>
            </w:r>
            <w:r w:rsidR="00A24FD2">
              <w:rPr>
                <w:lang w:val="es-CL"/>
              </w:rPr>
              <w:t>”</w:t>
            </w:r>
            <w:r w:rsidR="00A41986" w:rsidRPr="00214175">
              <w:rPr>
                <w:lang w:val="es-CL"/>
              </w:rPr>
              <w:t>).</w:t>
            </w:r>
          </w:p>
        </w:tc>
      </w:tr>
      <w:tr w:rsidR="00F70CE5" w:rsidRPr="00E05479" w14:paraId="5C7C2876" w14:textId="77777777" w:rsidTr="005B5F86">
        <w:trPr>
          <w:trHeight w:val="1295"/>
        </w:trPr>
        <w:tc>
          <w:tcPr>
            <w:tcW w:w="5012" w:type="dxa"/>
            <w:tcBorders>
              <w:left w:val="single" w:sz="12" w:space="0" w:color="auto"/>
              <w:bottom w:val="single" w:sz="12" w:space="0" w:color="auto"/>
            </w:tcBorders>
          </w:tcPr>
          <w:p w14:paraId="769F3C26" w14:textId="0488E9ED" w:rsidR="00F70CE5" w:rsidRPr="00A41986" w:rsidRDefault="00F70CE5" w:rsidP="00F70CE5">
            <w:pPr>
              <w:pStyle w:val="TableParagraph"/>
              <w:spacing w:before="73"/>
              <w:ind w:left="538" w:right="483" w:hanging="253"/>
              <w:rPr>
                <w:lang w:val="es-CL"/>
              </w:rPr>
            </w:pPr>
            <w:r w:rsidRPr="00A41986">
              <w:rPr>
                <w:lang w:val="es-CL"/>
              </w:rPr>
              <w:t>2.</w:t>
            </w:r>
            <w:r w:rsidRPr="00A41986">
              <w:rPr>
                <w:spacing w:val="1"/>
                <w:lang w:val="es-CL"/>
              </w:rPr>
              <w:t xml:space="preserve"> </w:t>
            </w:r>
            <w:r w:rsidR="00004359" w:rsidRPr="00A41986">
              <w:rPr>
                <w:lang w:val="es-CL"/>
              </w:rPr>
              <w:t xml:space="preserve">Desarrolla el autocontrol de los niños mediante la técnica del </w:t>
            </w:r>
            <w:r w:rsidR="00A24FD2">
              <w:rPr>
                <w:i/>
                <w:lang w:val="es-CL"/>
              </w:rPr>
              <w:t>“</w:t>
            </w:r>
            <w:proofErr w:type="spellStart"/>
            <w:r w:rsidR="00004359" w:rsidRPr="00214175">
              <w:rPr>
                <w:i/>
                <w:lang w:val="es-CL"/>
              </w:rPr>
              <w:t>Freeze</w:t>
            </w:r>
            <w:proofErr w:type="spellEnd"/>
            <w:r w:rsidR="00004359" w:rsidRPr="00214175">
              <w:rPr>
                <w:i/>
                <w:lang w:val="es-CL"/>
              </w:rPr>
              <w:t xml:space="preserve"> Dance</w:t>
            </w:r>
            <w:r w:rsidR="00A24FD2">
              <w:rPr>
                <w:i/>
                <w:lang w:val="es-CL"/>
              </w:rPr>
              <w:t>”</w:t>
            </w:r>
            <w:r w:rsidR="00004359" w:rsidRPr="00214175">
              <w:rPr>
                <w:i/>
                <w:lang w:val="es-CL"/>
              </w:rPr>
              <w:t>.</w:t>
            </w:r>
          </w:p>
        </w:tc>
        <w:tc>
          <w:tcPr>
            <w:tcW w:w="4590" w:type="dxa"/>
            <w:tcBorders>
              <w:bottom w:val="single" w:sz="12" w:space="0" w:color="auto"/>
            </w:tcBorders>
          </w:tcPr>
          <w:p w14:paraId="55D3837A" w14:textId="21A6785D" w:rsidR="00F70CE5" w:rsidRPr="00214175" w:rsidRDefault="00F70CE5" w:rsidP="00F70CE5">
            <w:pPr>
              <w:pStyle w:val="TableParagraph"/>
              <w:spacing w:before="73"/>
              <w:ind w:left="538" w:right="398" w:hanging="301"/>
              <w:rPr>
                <w:lang w:val="es-CL"/>
              </w:rPr>
            </w:pPr>
            <w:r w:rsidRPr="00214175">
              <w:rPr>
                <w:lang w:val="es-CL"/>
              </w:rPr>
              <w:t>2.</w:t>
            </w:r>
            <w:r w:rsidRPr="00214175">
              <w:rPr>
                <w:spacing w:val="18"/>
                <w:lang w:val="es-CL"/>
              </w:rPr>
              <w:t xml:space="preserve"> </w:t>
            </w:r>
            <w:r w:rsidR="00A41986" w:rsidRPr="00214175">
              <w:rPr>
                <w:lang w:val="es-CL"/>
              </w:rPr>
              <w:t>Proporciona arcilla para que los niños exploren y manipulen y desarrollen los músculos de la motricidad fina.</w:t>
            </w:r>
          </w:p>
        </w:tc>
        <w:tc>
          <w:tcPr>
            <w:tcW w:w="5141" w:type="dxa"/>
            <w:tcBorders>
              <w:bottom w:val="single" w:sz="12" w:space="0" w:color="auto"/>
              <w:right w:val="single" w:sz="12" w:space="0" w:color="auto"/>
            </w:tcBorders>
          </w:tcPr>
          <w:p w14:paraId="2E67BAF6" w14:textId="665216F8" w:rsidR="00F70CE5" w:rsidRPr="00214175" w:rsidRDefault="00F70CE5" w:rsidP="009A548D">
            <w:pPr>
              <w:pStyle w:val="TableParagraph"/>
              <w:spacing w:before="73"/>
              <w:ind w:left="538" w:right="584" w:hanging="360"/>
              <w:jc w:val="both"/>
              <w:rPr>
                <w:lang w:val="es-CL"/>
              </w:rPr>
            </w:pPr>
            <w:r w:rsidRPr="00214175">
              <w:rPr>
                <w:lang w:val="es-CL"/>
              </w:rPr>
              <w:t>2.</w:t>
            </w:r>
            <w:r w:rsidRPr="00214175">
              <w:rPr>
                <w:spacing w:val="1"/>
                <w:lang w:val="es-CL"/>
              </w:rPr>
              <w:t xml:space="preserve"> </w:t>
            </w:r>
            <w:r w:rsidR="00AE487A" w:rsidRPr="00214175">
              <w:rPr>
                <w:lang w:val="es-CL"/>
              </w:rPr>
              <w:t>Ofrece pinzas para que los niños muevan objetos pequeños para crear patrones en bandejas de cubitos de hielo.</w:t>
            </w:r>
          </w:p>
        </w:tc>
      </w:tr>
    </w:tbl>
    <w:p w14:paraId="17738C0D" w14:textId="7BB7E171" w:rsidR="00745226" w:rsidRPr="00AE487A" w:rsidRDefault="00745226" w:rsidP="003E1EC9">
      <w:pPr>
        <w:rPr>
          <w:lang w:val="es-CL"/>
        </w:rPr>
      </w:pPr>
    </w:p>
    <w:p w14:paraId="5850B864" w14:textId="65B55BB6" w:rsidR="00F70CE5" w:rsidRPr="00AE487A" w:rsidRDefault="00F70CE5" w:rsidP="003E1EC9">
      <w:pPr>
        <w:rPr>
          <w:lang w:val="es-CL"/>
        </w:rPr>
      </w:pPr>
      <w:r w:rsidRPr="00AE487A">
        <w:rPr>
          <w:lang w:val="es-CL"/>
        </w:rPr>
        <w:br w:type="page"/>
      </w:r>
    </w:p>
    <w:tbl>
      <w:tblPr>
        <w:tblW w:w="14743"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02"/>
        <w:gridCol w:w="4590"/>
        <w:gridCol w:w="5151"/>
      </w:tblGrid>
      <w:tr w:rsidR="003C4B01" w:rsidRPr="00E05479" w14:paraId="188D703D" w14:textId="77777777" w:rsidTr="005B5F86">
        <w:trPr>
          <w:trHeight w:val="648"/>
        </w:trPr>
        <w:tc>
          <w:tcPr>
            <w:tcW w:w="14743" w:type="dxa"/>
            <w:gridSpan w:val="3"/>
            <w:tcBorders>
              <w:top w:val="single" w:sz="12" w:space="0" w:color="auto"/>
              <w:left w:val="single" w:sz="12" w:space="0" w:color="auto"/>
              <w:bottom w:val="single" w:sz="4" w:space="0" w:color="auto"/>
              <w:right w:val="single" w:sz="12" w:space="0" w:color="auto"/>
            </w:tcBorders>
            <w:shd w:val="clear" w:color="auto" w:fill="FCAF17" w:themeFill="accent3"/>
            <w:vAlign w:val="center"/>
          </w:tcPr>
          <w:p w14:paraId="5341A616" w14:textId="6FEA2D0A" w:rsidR="003C4B01" w:rsidRPr="005B5F86" w:rsidRDefault="005B5F86" w:rsidP="005B5F86">
            <w:pPr>
              <w:pStyle w:val="TableParagraph"/>
              <w:ind w:left="90" w:right="75"/>
              <w:jc w:val="center"/>
              <w:rPr>
                <w:b/>
                <w:sz w:val="28"/>
                <w:lang w:val="es-CL"/>
              </w:rPr>
            </w:pPr>
            <w:r w:rsidRPr="005B5F86">
              <w:rPr>
                <w:b/>
                <w:sz w:val="32"/>
                <w:szCs w:val="28"/>
                <w:lang w:val="es-CL"/>
                <w14:shadow w14:blurRad="50800" w14:dist="38100" w14:dir="2700000" w14:sx="100000" w14:sy="100000" w14:kx="0" w14:ky="0" w14:algn="tl">
                  <w14:srgbClr w14:val="000000">
                    <w14:alpha w14:val="60000"/>
                  </w14:srgbClr>
                </w14:shadow>
                <w14:textFill>
                  <w14:solidFill>
                    <w14:srgbClr w14:val="FFFFFF"/>
                  </w14:solidFill>
                </w14:textFill>
              </w:rPr>
              <w:lastRenderedPageBreak/>
              <w:t>DESARROLLO FÍSICO, SALUD Y SEGURIDAD</w:t>
            </w:r>
          </w:p>
        </w:tc>
      </w:tr>
      <w:tr w:rsidR="003C4B01" w:rsidRPr="005B5F86" w14:paraId="731FE55C" w14:textId="77777777" w:rsidTr="005B5F86">
        <w:trPr>
          <w:trHeight w:val="575"/>
        </w:trPr>
        <w:tc>
          <w:tcPr>
            <w:tcW w:w="14743" w:type="dxa"/>
            <w:gridSpan w:val="3"/>
            <w:tcBorders>
              <w:top w:val="single" w:sz="4" w:space="0" w:color="auto"/>
              <w:left w:val="single" w:sz="12" w:space="0" w:color="auto"/>
              <w:right w:val="single" w:sz="12" w:space="0" w:color="auto"/>
            </w:tcBorders>
            <w:vAlign w:val="center"/>
          </w:tcPr>
          <w:p w14:paraId="05178A43" w14:textId="623A5EE5" w:rsidR="003C4B01" w:rsidRPr="005B5F86" w:rsidRDefault="005B5F86" w:rsidP="005B5F86">
            <w:pPr>
              <w:pStyle w:val="TableParagraph"/>
              <w:ind w:left="178"/>
              <w:rPr>
                <w:rFonts w:asciiTheme="minorHAnsi" w:hAnsiTheme="minorHAnsi"/>
                <w:b/>
                <w:lang w:val="es-CL"/>
              </w:rPr>
            </w:pPr>
            <w:r w:rsidRPr="005B5F86">
              <w:rPr>
                <w:rFonts w:asciiTheme="minorHAnsi" w:hAnsiTheme="minorHAnsi"/>
                <w:b/>
                <w:sz w:val="28"/>
                <w:szCs w:val="28"/>
                <w:lang w:val="es-CL"/>
              </w:rPr>
              <w:t>INTEGRACIÓN - ASPECTO</w:t>
            </w:r>
            <w:r>
              <w:rPr>
                <w:rFonts w:asciiTheme="minorHAnsi" w:hAnsiTheme="minorHAnsi"/>
                <w:b/>
                <w:sz w:val="28"/>
                <w:szCs w:val="28"/>
                <w:lang w:val="es-CL"/>
              </w:rPr>
              <w:t xml:space="preserve"> 2</w:t>
            </w:r>
            <w:r w:rsidRPr="005B5F86">
              <w:rPr>
                <w:rFonts w:asciiTheme="minorHAnsi" w:hAnsiTheme="minorHAnsi"/>
                <w:b/>
                <w:sz w:val="28"/>
                <w:szCs w:val="28"/>
                <w:lang w:val="es-CL"/>
              </w:rPr>
              <w:t>: SALUD</w:t>
            </w:r>
          </w:p>
        </w:tc>
      </w:tr>
      <w:tr w:rsidR="00004359" w:rsidRPr="00E05479" w14:paraId="558560A2" w14:textId="77777777" w:rsidTr="005B5F86">
        <w:trPr>
          <w:trHeight w:val="1322"/>
        </w:trPr>
        <w:tc>
          <w:tcPr>
            <w:tcW w:w="5002" w:type="dxa"/>
            <w:tcBorders>
              <w:left w:val="single" w:sz="12" w:space="0" w:color="auto"/>
            </w:tcBorders>
          </w:tcPr>
          <w:p w14:paraId="29AEDD07" w14:textId="1ED8FF21" w:rsidR="00004359" w:rsidRPr="00004359" w:rsidRDefault="00A24FD2" w:rsidP="00004359">
            <w:pPr>
              <w:pStyle w:val="TableParagraph"/>
              <w:spacing w:before="72"/>
              <w:ind w:left="178" w:right="393"/>
              <w:rPr>
                <w:b/>
                <w:color w:val="FF0000"/>
                <w:lang w:val="es-CL"/>
              </w:rPr>
            </w:pPr>
            <w:r>
              <w:rPr>
                <w:b/>
                <w:lang w:val="es-CL"/>
              </w:rPr>
              <w:t>Introducción al</w:t>
            </w:r>
            <w:r w:rsidR="00004359">
              <w:rPr>
                <w:b/>
                <w:lang w:val="es-CL"/>
              </w:rPr>
              <w:t xml:space="preserve"> Aprendizaje - Enfoques que mejor se </w:t>
            </w:r>
            <w:r w:rsidR="00004359" w:rsidRPr="0059352F">
              <w:rPr>
                <w:b/>
                <w:lang w:val="es-CL"/>
              </w:rPr>
              <w:t xml:space="preserve">integran mejor en </w:t>
            </w:r>
            <w:r w:rsidR="00004359">
              <w:rPr>
                <w:b/>
                <w:lang w:val="es-CL"/>
              </w:rPr>
              <w:t>el Desarrollo Físico, Salud y Seguridad</w:t>
            </w:r>
            <w:r w:rsidR="00004359" w:rsidRPr="0059352F">
              <w:rPr>
                <w:b/>
                <w:lang w:val="es-CL"/>
              </w:rPr>
              <w:t>.</w:t>
            </w:r>
          </w:p>
        </w:tc>
        <w:tc>
          <w:tcPr>
            <w:tcW w:w="4590" w:type="dxa"/>
          </w:tcPr>
          <w:p w14:paraId="346230E2" w14:textId="57760E7B" w:rsidR="00004359" w:rsidRPr="00004359" w:rsidRDefault="00004359" w:rsidP="00004359">
            <w:pPr>
              <w:pStyle w:val="TableParagraph"/>
              <w:spacing w:before="72"/>
              <w:ind w:left="181" w:right="370"/>
              <w:rPr>
                <w:b/>
                <w:color w:val="FF0000"/>
                <w:lang w:val="es-CL"/>
              </w:rPr>
            </w:pPr>
            <w:r w:rsidRPr="0059352F">
              <w:rPr>
                <w:b/>
                <w:lang w:val="es-CL"/>
              </w:rPr>
              <w:t>Lenguaje y Alfabetización - Acciones que incorporarían</w:t>
            </w:r>
            <w:r>
              <w:rPr>
                <w:b/>
                <w:lang w:val="es-CL"/>
              </w:rPr>
              <w:t xml:space="preserve"> el Lenguaje y la A</w:t>
            </w:r>
            <w:r w:rsidRPr="0059352F">
              <w:rPr>
                <w:b/>
                <w:lang w:val="es-CL"/>
              </w:rPr>
              <w:t xml:space="preserve">lfabetización en </w:t>
            </w:r>
            <w:r>
              <w:rPr>
                <w:b/>
                <w:lang w:val="es-CL"/>
              </w:rPr>
              <w:t>el Desarrollo Físico, Salud y Seguridad</w:t>
            </w:r>
            <w:r w:rsidRPr="0059352F">
              <w:rPr>
                <w:b/>
                <w:lang w:val="es-CL"/>
              </w:rPr>
              <w:t>.</w:t>
            </w:r>
          </w:p>
        </w:tc>
        <w:tc>
          <w:tcPr>
            <w:tcW w:w="5151" w:type="dxa"/>
            <w:tcBorders>
              <w:right w:val="single" w:sz="12" w:space="0" w:color="auto"/>
            </w:tcBorders>
          </w:tcPr>
          <w:p w14:paraId="35FA11B0" w14:textId="600CCE29" w:rsidR="00004359" w:rsidRPr="00004359" w:rsidRDefault="00004359" w:rsidP="00004359">
            <w:pPr>
              <w:pStyle w:val="TableParagraph"/>
              <w:spacing w:before="72"/>
              <w:ind w:left="180" w:right="779"/>
              <w:rPr>
                <w:b/>
                <w:color w:val="FF0000"/>
                <w:lang w:val="es-CL"/>
              </w:rPr>
            </w:pPr>
            <w:r w:rsidRPr="0059352F">
              <w:rPr>
                <w:b/>
                <w:lang w:val="es-CL"/>
              </w:rPr>
              <w:t xml:space="preserve">Matemáticas - Acciones que incorporarían las </w:t>
            </w:r>
            <w:r>
              <w:rPr>
                <w:b/>
                <w:lang w:val="es-CL"/>
              </w:rPr>
              <w:t>M</w:t>
            </w:r>
            <w:r w:rsidRPr="0059352F">
              <w:rPr>
                <w:b/>
                <w:lang w:val="es-CL"/>
              </w:rPr>
              <w:t>atemáticas a</w:t>
            </w:r>
            <w:r>
              <w:rPr>
                <w:b/>
                <w:lang w:val="es-CL"/>
              </w:rPr>
              <w:t>l Desarrollo Físico, Salud y Seguridad</w:t>
            </w:r>
            <w:r w:rsidRPr="0059352F">
              <w:rPr>
                <w:b/>
                <w:lang w:val="es-CL"/>
              </w:rPr>
              <w:t>.</w:t>
            </w:r>
          </w:p>
        </w:tc>
      </w:tr>
      <w:tr w:rsidR="003C4B01" w:rsidRPr="00E05479" w14:paraId="02F4EBC6" w14:textId="77777777" w:rsidTr="005B5F86">
        <w:trPr>
          <w:trHeight w:val="3410"/>
        </w:trPr>
        <w:tc>
          <w:tcPr>
            <w:tcW w:w="5002" w:type="dxa"/>
            <w:tcBorders>
              <w:left w:val="single" w:sz="12" w:space="0" w:color="auto"/>
              <w:bottom w:val="single" w:sz="12" w:space="0" w:color="auto"/>
            </w:tcBorders>
          </w:tcPr>
          <w:p w14:paraId="78D8FC91" w14:textId="3CEDCBCD" w:rsidR="003C4B01" w:rsidRPr="00165A46" w:rsidRDefault="006106A5" w:rsidP="006106A5">
            <w:pPr>
              <w:pStyle w:val="TableParagraph"/>
              <w:numPr>
                <w:ilvl w:val="0"/>
                <w:numId w:val="79"/>
              </w:numPr>
              <w:tabs>
                <w:tab w:val="left" w:pos="502"/>
              </w:tabs>
              <w:spacing w:before="72"/>
              <w:ind w:right="297"/>
              <w:rPr>
                <w:lang w:val="es-CL"/>
              </w:rPr>
            </w:pPr>
            <w:r w:rsidRPr="00165A46">
              <w:rPr>
                <w:lang w:val="es-CL"/>
              </w:rPr>
              <w:t xml:space="preserve">Proporciona un kit </w:t>
            </w:r>
            <w:r w:rsidR="00A24FD2">
              <w:rPr>
                <w:lang w:val="es-CL"/>
              </w:rPr>
              <w:t>“</w:t>
            </w:r>
            <w:proofErr w:type="spellStart"/>
            <w:r w:rsidRPr="00165A46">
              <w:rPr>
                <w:lang w:val="es-CL"/>
              </w:rPr>
              <w:t>We</w:t>
            </w:r>
            <w:proofErr w:type="spellEnd"/>
            <w:r w:rsidRPr="00165A46">
              <w:rPr>
                <w:lang w:val="es-CL"/>
              </w:rPr>
              <w:t xml:space="preserve"> Care</w:t>
            </w:r>
            <w:r w:rsidR="00A24FD2">
              <w:rPr>
                <w:lang w:val="es-CL"/>
              </w:rPr>
              <w:t>”</w:t>
            </w:r>
            <w:r w:rsidRPr="00165A46">
              <w:rPr>
                <w:lang w:val="es-CL"/>
              </w:rPr>
              <w:t xml:space="preserve"> para que los estudiantes ayuden a otros estudiantes que puedan necesitar un curita o un pañuelo.</w:t>
            </w:r>
          </w:p>
          <w:p w14:paraId="375E3F16" w14:textId="77777777" w:rsidR="003C4B01" w:rsidRPr="00165A46" w:rsidRDefault="003C4B01" w:rsidP="009A548D">
            <w:pPr>
              <w:pStyle w:val="TableParagraph"/>
              <w:spacing w:before="4"/>
              <w:rPr>
                <w:sz w:val="23"/>
                <w:lang w:val="es-CL"/>
              </w:rPr>
            </w:pPr>
          </w:p>
          <w:p w14:paraId="35A704F0" w14:textId="2D52FAAB" w:rsidR="003C4B01" w:rsidRPr="00165A46" w:rsidRDefault="006106A5" w:rsidP="006106A5">
            <w:pPr>
              <w:pStyle w:val="TableParagraph"/>
              <w:numPr>
                <w:ilvl w:val="0"/>
                <w:numId w:val="79"/>
              </w:numPr>
              <w:tabs>
                <w:tab w:val="left" w:pos="550"/>
              </w:tabs>
              <w:spacing w:line="237" w:lineRule="auto"/>
              <w:ind w:right="320"/>
              <w:rPr>
                <w:lang w:val="es-CL"/>
              </w:rPr>
            </w:pPr>
            <w:r w:rsidRPr="00165A46">
              <w:rPr>
                <w:lang w:val="es-CL"/>
              </w:rPr>
              <w:t>Planifica una actividad en pequeños grupos para que los niños perseveren en la práctica del lavado de manos.</w:t>
            </w:r>
          </w:p>
        </w:tc>
        <w:tc>
          <w:tcPr>
            <w:tcW w:w="4590" w:type="dxa"/>
            <w:tcBorders>
              <w:bottom w:val="single" w:sz="12" w:space="0" w:color="auto"/>
            </w:tcBorders>
          </w:tcPr>
          <w:p w14:paraId="63752BC6" w14:textId="157CA17B" w:rsidR="003C4B01" w:rsidRPr="00165A46" w:rsidRDefault="006106A5" w:rsidP="000318D9">
            <w:pPr>
              <w:pStyle w:val="TableParagraph"/>
              <w:numPr>
                <w:ilvl w:val="0"/>
                <w:numId w:val="78"/>
              </w:numPr>
              <w:tabs>
                <w:tab w:val="left" w:pos="540"/>
              </w:tabs>
              <w:spacing w:before="74" w:line="237" w:lineRule="auto"/>
              <w:ind w:right="514"/>
              <w:jc w:val="left"/>
              <w:rPr>
                <w:lang w:val="es-CL"/>
              </w:rPr>
            </w:pPr>
            <w:r w:rsidRPr="00165A46">
              <w:rPr>
                <w:lang w:val="es-CL"/>
              </w:rPr>
              <w:t>Incluye libros de no ficción sobre diversos temas de salud en tod</w:t>
            </w:r>
            <w:r w:rsidR="000318D9" w:rsidRPr="00165A46">
              <w:rPr>
                <w:lang w:val="es-CL"/>
              </w:rPr>
              <w:t>o el salón de clases</w:t>
            </w:r>
            <w:r w:rsidRPr="00165A46">
              <w:rPr>
                <w:lang w:val="es-CL"/>
              </w:rPr>
              <w:t>.</w:t>
            </w:r>
          </w:p>
          <w:p w14:paraId="211D3ACD" w14:textId="77777777" w:rsidR="003C4B01" w:rsidRPr="00165A46" w:rsidRDefault="003C4B01" w:rsidP="009A548D">
            <w:pPr>
              <w:pStyle w:val="TableParagraph"/>
              <w:spacing w:before="7"/>
              <w:rPr>
                <w:sz w:val="23"/>
                <w:lang w:val="es-CL"/>
              </w:rPr>
            </w:pPr>
          </w:p>
          <w:p w14:paraId="79658537" w14:textId="48C822CA" w:rsidR="003C4B01" w:rsidRPr="00165A46" w:rsidRDefault="000318D9" w:rsidP="006C292B">
            <w:pPr>
              <w:pStyle w:val="TableParagraph"/>
              <w:numPr>
                <w:ilvl w:val="0"/>
                <w:numId w:val="78"/>
              </w:numPr>
              <w:tabs>
                <w:tab w:val="left" w:pos="563"/>
              </w:tabs>
              <w:spacing w:line="237" w:lineRule="auto"/>
              <w:ind w:right="459"/>
              <w:jc w:val="left"/>
              <w:rPr>
                <w:lang w:val="es-CL"/>
              </w:rPr>
            </w:pPr>
            <w:r w:rsidRPr="00165A46">
              <w:rPr>
                <w:lang w:val="es-CL"/>
              </w:rPr>
              <w:t xml:space="preserve">Les ayuda a los </w:t>
            </w:r>
            <w:r w:rsidR="006C292B" w:rsidRPr="00165A46">
              <w:rPr>
                <w:lang w:val="es-CL"/>
              </w:rPr>
              <w:t>estudiantes</w:t>
            </w:r>
            <w:r w:rsidRPr="00165A46">
              <w:rPr>
                <w:lang w:val="es-CL"/>
              </w:rPr>
              <w:t xml:space="preserve"> a crear libros </w:t>
            </w:r>
            <w:r w:rsidR="00A24FD2">
              <w:rPr>
                <w:i/>
                <w:lang w:val="es-CL"/>
              </w:rPr>
              <w:t>“</w:t>
            </w:r>
            <w:r w:rsidRPr="00165A46">
              <w:rPr>
                <w:i/>
                <w:lang w:val="es-CL"/>
              </w:rPr>
              <w:t>Todo Sobre Mí</w:t>
            </w:r>
            <w:r w:rsidR="00A24FD2">
              <w:rPr>
                <w:i/>
                <w:lang w:val="es-CL"/>
              </w:rPr>
              <w:t>”</w:t>
            </w:r>
            <w:r w:rsidRPr="00165A46">
              <w:rPr>
                <w:lang w:val="es-CL"/>
              </w:rPr>
              <w:t xml:space="preserve"> en los que pueden registrar datos personales como la altura y el peso.</w:t>
            </w:r>
          </w:p>
        </w:tc>
        <w:tc>
          <w:tcPr>
            <w:tcW w:w="5151" w:type="dxa"/>
            <w:tcBorders>
              <w:bottom w:val="single" w:sz="12" w:space="0" w:color="auto"/>
              <w:right w:val="single" w:sz="12" w:space="0" w:color="auto"/>
            </w:tcBorders>
          </w:tcPr>
          <w:p w14:paraId="46B47868" w14:textId="1670A800" w:rsidR="003C4B01" w:rsidRPr="00165A46" w:rsidRDefault="006C292B" w:rsidP="006C292B">
            <w:pPr>
              <w:pStyle w:val="TableParagraph"/>
              <w:numPr>
                <w:ilvl w:val="0"/>
                <w:numId w:val="77"/>
              </w:numPr>
              <w:tabs>
                <w:tab w:val="left" w:pos="518"/>
              </w:tabs>
              <w:spacing w:before="72"/>
              <w:ind w:right="413"/>
              <w:rPr>
                <w:lang w:val="es-CL"/>
              </w:rPr>
            </w:pPr>
            <w:r w:rsidRPr="00165A46">
              <w:rPr>
                <w:lang w:val="es-CL"/>
              </w:rPr>
              <w:t>Anima a los alumnos a fijarse en los patrones de sus acciones o a cantar una canción matemática mientras se lavan las manos.</w:t>
            </w:r>
          </w:p>
          <w:p w14:paraId="147BF724" w14:textId="77777777" w:rsidR="003C4B01" w:rsidRPr="00165A46" w:rsidRDefault="003C4B01" w:rsidP="009A548D">
            <w:pPr>
              <w:pStyle w:val="TableParagraph"/>
              <w:rPr>
                <w:lang w:val="es-CL"/>
              </w:rPr>
            </w:pPr>
          </w:p>
          <w:p w14:paraId="71AB91E9" w14:textId="77777777" w:rsidR="003C4B01" w:rsidRDefault="006C292B" w:rsidP="00165A46">
            <w:pPr>
              <w:pStyle w:val="TableParagraph"/>
              <w:numPr>
                <w:ilvl w:val="0"/>
                <w:numId w:val="77"/>
              </w:numPr>
              <w:tabs>
                <w:tab w:val="left" w:pos="544"/>
              </w:tabs>
              <w:ind w:right="389"/>
              <w:rPr>
                <w:lang w:val="es-CL"/>
              </w:rPr>
            </w:pPr>
            <w:r w:rsidRPr="00165A46">
              <w:rPr>
                <w:lang w:val="es-CL"/>
              </w:rPr>
              <w:t>Facilita las porciones usando los términos más y menos y u</w:t>
            </w:r>
            <w:r w:rsidR="00165A46" w:rsidRPr="00165A46">
              <w:rPr>
                <w:lang w:val="es-CL"/>
              </w:rPr>
              <w:t>sa</w:t>
            </w:r>
            <w:r w:rsidRPr="00165A46">
              <w:rPr>
                <w:lang w:val="es-CL"/>
              </w:rPr>
              <w:t>ndo herramientas de medición estándar equivalentes durante la hora de la comida (por ejemplo, los niños se sirven con dos porciones de ¼ de taza en lugar de una porción de ½ taza de fruta).</w:t>
            </w:r>
          </w:p>
          <w:p w14:paraId="5E0995BF" w14:textId="77777777" w:rsidR="00E05479" w:rsidRDefault="00E05479" w:rsidP="00E05479">
            <w:pPr>
              <w:pStyle w:val="ListParagraph"/>
              <w:rPr>
                <w:lang w:val="es-CL"/>
              </w:rPr>
            </w:pPr>
          </w:p>
          <w:p w14:paraId="72C4CCE2" w14:textId="45449C1D" w:rsidR="00E05479" w:rsidRPr="00165A46" w:rsidRDefault="00E05479" w:rsidP="00E05479">
            <w:pPr>
              <w:pStyle w:val="TableParagraph"/>
              <w:tabs>
                <w:tab w:val="left" w:pos="544"/>
              </w:tabs>
              <w:ind w:left="540" w:right="389"/>
              <w:rPr>
                <w:lang w:val="es-CL"/>
              </w:rPr>
            </w:pPr>
          </w:p>
        </w:tc>
      </w:tr>
    </w:tbl>
    <w:p w14:paraId="798C34B9" w14:textId="295A4CA4" w:rsidR="00F70CE5" w:rsidRPr="006C292B" w:rsidRDefault="00F70CE5" w:rsidP="003E1EC9">
      <w:pPr>
        <w:rPr>
          <w:lang w:val="es-CL"/>
        </w:rPr>
      </w:pPr>
    </w:p>
    <w:p w14:paraId="083AF9D6" w14:textId="6989447F" w:rsidR="00C82E7E" w:rsidRPr="006C292B" w:rsidRDefault="00C82E7E" w:rsidP="003E1EC9">
      <w:pPr>
        <w:rPr>
          <w:lang w:val="es-CL"/>
        </w:rPr>
      </w:pPr>
      <w:r w:rsidRPr="006C292B">
        <w:rPr>
          <w:lang w:val="es-CL"/>
        </w:rPr>
        <w:br w:type="page"/>
      </w:r>
    </w:p>
    <w:p w14:paraId="5215AC61" w14:textId="008E79C4" w:rsidR="003C4B01" w:rsidRPr="006C292B" w:rsidRDefault="003C4B01" w:rsidP="003E1EC9">
      <w:pPr>
        <w:rPr>
          <w:lang w:val="es-CL"/>
        </w:rPr>
      </w:pPr>
    </w:p>
    <w:tbl>
      <w:tblPr>
        <w:tblW w:w="14743"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02"/>
        <w:gridCol w:w="4590"/>
        <w:gridCol w:w="5151"/>
      </w:tblGrid>
      <w:tr w:rsidR="0036629D" w:rsidRPr="00E05479" w14:paraId="1F59A3F2" w14:textId="77777777" w:rsidTr="0065314A">
        <w:trPr>
          <w:trHeight w:val="593"/>
        </w:trPr>
        <w:tc>
          <w:tcPr>
            <w:tcW w:w="14743" w:type="dxa"/>
            <w:gridSpan w:val="3"/>
            <w:tcBorders>
              <w:top w:val="single" w:sz="12" w:space="0" w:color="auto"/>
              <w:left w:val="single" w:sz="12" w:space="0" w:color="auto"/>
              <w:bottom w:val="single" w:sz="4" w:space="0" w:color="auto"/>
              <w:right w:val="single" w:sz="12" w:space="0" w:color="auto"/>
            </w:tcBorders>
            <w:shd w:val="clear" w:color="auto" w:fill="FCAF17" w:themeFill="accent3"/>
            <w:vAlign w:val="center"/>
          </w:tcPr>
          <w:p w14:paraId="209215C3" w14:textId="179F0480" w:rsidR="0036629D" w:rsidRPr="00634DFC" w:rsidRDefault="00634DFC" w:rsidP="00C665A9">
            <w:pPr>
              <w:pStyle w:val="TableParagraph"/>
              <w:ind w:left="105" w:right="76"/>
              <w:jc w:val="center"/>
              <w:rPr>
                <w:b/>
                <w:sz w:val="28"/>
                <w:lang w:val="es-CL"/>
              </w:rPr>
            </w:pPr>
            <w:r w:rsidRPr="005B5F86">
              <w:rPr>
                <w:b/>
                <w:sz w:val="32"/>
                <w:szCs w:val="28"/>
                <w:lang w:val="es-CL"/>
                <w14:shadow w14:blurRad="50800" w14:dist="38100" w14:dir="2700000" w14:sx="100000" w14:sy="100000" w14:kx="0" w14:ky="0" w14:algn="tl">
                  <w14:srgbClr w14:val="000000">
                    <w14:alpha w14:val="60000"/>
                  </w14:srgbClr>
                </w14:shadow>
                <w14:textFill>
                  <w14:solidFill>
                    <w14:srgbClr w14:val="FFFFFF"/>
                  </w14:solidFill>
                </w14:textFill>
              </w:rPr>
              <w:t>DESARROLLO FÍSICO, SALUD Y SEGURIDAD</w:t>
            </w:r>
          </w:p>
        </w:tc>
      </w:tr>
      <w:tr w:rsidR="0036629D" w14:paraId="2BF93974" w14:textId="77777777" w:rsidTr="0065314A">
        <w:trPr>
          <w:trHeight w:val="530"/>
        </w:trPr>
        <w:tc>
          <w:tcPr>
            <w:tcW w:w="14743" w:type="dxa"/>
            <w:gridSpan w:val="3"/>
            <w:tcBorders>
              <w:top w:val="single" w:sz="4" w:space="0" w:color="auto"/>
              <w:left w:val="single" w:sz="12" w:space="0" w:color="auto"/>
              <w:right w:val="single" w:sz="12" w:space="0" w:color="auto"/>
            </w:tcBorders>
            <w:shd w:val="clear" w:color="auto" w:fill="FEEED0" w:themeFill="accent3" w:themeFillTint="33"/>
            <w:vAlign w:val="center"/>
          </w:tcPr>
          <w:p w14:paraId="4CF3470A" w14:textId="039141A8" w:rsidR="0036629D" w:rsidRPr="00C665A9" w:rsidRDefault="00634DFC" w:rsidP="00634DFC">
            <w:pPr>
              <w:pStyle w:val="TableParagraph"/>
              <w:ind w:left="178"/>
              <w:rPr>
                <w:rFonts w:asciiTheme="minorHAnsi" w:hAnsiTheme="minorHAnsi"/>
                <w:b/>
              </w:rPr>
            </w:pPr>
            <w:r w:rsidRPr="005B5F86">
              <w:rPr>
                <w:rFonts w:asciiTheme="minorHAnsi" w:hAnsiTheme="minorHAnsi"/>
                <w:b/>
                <w:sz w:val="28"/>
                <w:szCs w:val="28"/>
                <w:lang w:val="es-CL"/>
              </w:rPr>
              <w:t>INTEGRACIÓN - ASPECTO</w:t>
            </w:r>
            <w:r>
              <w:rPr>
                <w:rFonts w:asciiTheme="minorHAnsi" w:hAnsiTheme="minorHAnsi"/>
                <w:b/>
                <w:sz w:val="28"/>
                <w:szCs w:val="28"/>
                <w:lang w:val="es-CL"/>
              </w:rPr>
              <w:t xml:space="preserve"> 3</w:t>
            </w:r>
            <w:r w:rsidRPr="005B5F86">
              <w:rPr>
                <w:rFonts w:asciiTheme="minorHAnsi" w:hAnsiTheme="minorHAnsi"/>
                <w:b/>
                <w:sz w:val="28"/>
                <w:szCs w:val="28"/>
                <w:lang w:val="es-CL"/>
              </w:rPr>
              <w:t>: S</w:t>
            </w:r>
            <w:r>
              <w:rPr>
                <w:rFonts w:asciiTheme="minorHAnsi" w:hAnsiTheme="minorHAnsi"/>
                <w:b/>
                <w:sz w:val="28"/>
                <w:szCs w:val="28"/>
                <w:lang w:val="es-CL"/>
              </w:rPr>
              <w:t>EGURIDAD</w:t>
            </w:r>
          </w:p>
        </w:tc>
      </w:tr>
      <w:tr w:rsidR="001E61DB" w:rsidRPr="00E05479" w14:paraId="4A707C63" w14:textId="77777777" w:rsidTr="0065314A">
        <w:trPr>
          <w:trHeight w:val="1313"/>
        </w:trPr>
        <w:tc>
          <w:tcPr>
            <w:tcW w:w="5002" w:type="dxa"/>
            <w:tcBorders>
              <w:left w:val="single" w:sz="12" w:space="0" w:color="auto"/>
            </w:tcBorders>
          </w:tcPr>
          <w:p w14:paraId="03CF5151" w14:textId="40EB89B5" w:rsidR="001E61DB" w:rsidRPr="00037CCA" w:rsidRDefault="00A24FD2" w:rsidP="00004359">
            <w:pPr>
              <w:pStyle w:val="TableParagraph"/>
              <w:spacing w:before="72"/>
              <w:ind w:left="178" w:right="270"/>
              <w:rPr>
                <w:b/>
                <w:lang w:val="es-CL"/>
              </w:rPr>
            </w:pPr>
            <w:r>
              <w:rPr>
                <w:b/>
                <w:lang w:val="es-CL"/>
              </w:rPr>
              <w:t>Introducción al</w:t>
            </w:r>
            <w:r w:rsidR="001E61DB" w:rsidRPr="00037CCA">
              <w:rPr>
                <w:b/>
                <w:lang w:val="es-CL"/>
              </w:rPr>
              <w:t xml:space="preserve"> Aprendizaje - Enfoques que mejor se integran mejor en </w:t>
            </w:r>
            <w:r w:rsidR="00004359" w:rsidRPr="00037CCA">
              <w:rPr>
                <w:b/>
                <w:lang w:val="es-CL"/>
              </w:rPr>
              <w:t>el Desarrollo Físico, Salud y Seguridad</w:t>
            </w:r>
            <w:r w:rsidR="001E61DB" w:rsidRPr="00037CCA">
              <w:rPr>
                <w:b/>
                <w:lang w:val="es-CL"/>
              </w:rPr>
              <w:t>.</w:t>
            </w:r>
          </w:p>
        </w:tc>
        <w:tc>
          <w:tcPr>
            <w:tcW w:w="4590" w:type="dxa"/>
          </w:tcPr>
          <w:p w14:paraId="436F42A1" w14:textId="5F902FB7" w:rsidR="001E61DB" w:rsidRPr="00037CCA" w:rsidRDefault="001E61DB" w:rsidP="001E61DB">
            <w:pPr>
              <w:pStyle w:val="TableParagraph"/>
              <w:spacing w:before="72"/>
              <w:ind w:left="181" w:right="360"/>
              <w:rPr>
                <w:b/>
                <w:lang w:val="es-CL"/>
              </w:rPr>
            </w:pPr>
            <w:r w:rsidRPr="00037CCA">
              <w:rPr>
                <w:b/>
                <w:lang w:val="es-CL"/>
              </w:rPr>
              <w:t xml:space="preserve">Lenguaje y Alfabetización - Acciones que incorporarían el Lenguaje y la Alfabetización </w:t>
            </w:r>
            <w:r w:rsidR="00004359" w:rsidRPr="00037CCA">
              <w:rPr>
                <w:b/>
                <w:lang w:val="es-CL"/>
              </w:rPr>
              <w:t>en el Desarrollo Físico, Salud y Seguridad.</w:t>
            </w:r>
          </w:p>
        </w:tc>
        <w:tc>
          <w:tcPr>
            <w:tcW w:w="5151" w:type="dxa"/>
            <w:tcBorders>
              <w:right w:val="single" w:sz="12" w:space="0" w:color="auto"/>
            </w:tcBorders>
          </w:tcPr>
          <w:p w14:paraId="1E5BFFC9" w14:textId="34DDE07F" w:rsidR="001E61DB" w:rsidRPr="00037CCA" w:rsidRDefault="001E61DB" w:rsidP="00004359">
            <w:pPr>
              <w:pStyle w:val="TableParagraph"/>
              <w:spacing w:before="72"/>
              <w:ind w:left="180" w:right="255"/>
              <w:rPr>
                <w:b/>
                <w:lang w:val="es-CL"/>
              </w:rPr>
            </w:pPr>
            <w:r w:rsidRPr="00037CCA">
              <w:rPr>
                <w:b/>
                <w:lang w:val="es-CL"/>
              </w:rPr>
              <w:t>Matemáticas - Acciones que incorporarían las Matemáticas a</w:t>
            </w:r>
            <w:r w:rsidR="00004359" w:rsidRPr="00037CCA">
              <w:rPr>
                <w:b/>
                <w:lang w:val="es-CL"/>
              </w:rPr>
              <w:t>l Desarrollo Físico, Salud y Seguridad.</w:t>
            </w:r>
          </w:p>
        </w:tc>
      </w:tr>
      <w:tr w:rsidR="0036629D" w:rsidRPr="00E05479" w14:paraId="472D23EA" w14:textId="77777777" w:rsidTr="0065314A">
        <w:trPr>
          <w:trHeight w:val="1349"/>
        </w:trPr>
        <w:tc>
          <w:tcPr>
            <w:tcW w:w="5002" w:type="dxa"/>
            <w:tcBorders>
              <w:left w:val="single" w:sz="12" w:space="0" w:color="auto"/>
            </w:tcBorders>
          </w:tcPr>
          <w:p w14:paraId="3CE2C2D4" w14:textId="2BD6D33A" w:rsidR="0036629D" w:rsidRPr="00037CCA" w:rsidRDefault="0036629D" w:rsidP="00454BDF">
            <w:pPr>
              <w:pStyle w:val="TableParagraph"/>
              <w:spacing w:before="73"/>
              <w:ind w:left="567" w:right="526" w:hanging="282"/>
              <w:rPr>
                <w:lang w:val="es-CL"/>
              </w:rPr>
            </w:pPr>
            <w:r w:rsidRPr="00037CCA">
              <w:rPr>
                <w:lang w:val="es-CL"/>
              </w:rPr>
              <w:t xml:space="preserve">1. </w:t>
            </w:r>
            <w:r w:rsidR="00454BDF" w:rsidRPr="00037CCA">
              <w:rPr>
                <w:lang w:val="es-CL"/>
              </w:rPr>
              <w:t>Usa marionetas para que los alumnos representen las normas de seguridad del patio de recreo.</w:t>
            </w:r>
          </w:p>
        </w:tc>
        <w:tc>
          <w:tcPr>
            <w:tcW w:w="4590" w:type="dxa"/>
          </w:tcPr>
          <w:p w14:paraId="6259134F" w14:textId="0904E5A8" w:rsidR="0036629D" w:rsidRPr="00037CCA" w:rsidRDefault="0036629D" w:rsidP="00014855">
            <w:pPr>
              <w:pStyle w:val="TableParagraph"/>
              <w:spacing w:before="73"/>
              <w:ind w:left="521" w:right="484" w:hanging="287"/>
              <w:rPr>
                <w:lang w:val="es-CL"/>
              </w:rPr>
            </w:pPr>
            <w:r w:rsidRPr="00037CCA">
              <w:rPr>
                <w:lang w:val="es-CL"/>
              </w:rPr>
              <w:t>1.</w:t>
            </w:r>
            <w:r w:rsidRPr="00037CCA">
              <w:rPr>
                <w:spacing w:val="1"/>
                <w:lang w:val="es-CL"/>
              </w:rPr>
              <w:t xml:space="preserve"> </w:t>
            </w:r>
            <w:r w:rsidR="00454BDF" w:rsidRPr="00037CCA">
              <w:rPr>
                <w:lang w:val="es-CL"/>
              </w:rPr>
              <w:t xml:space="preserve">Proporciona una variedad de libros de no ficción sobre la seguridad y los ayudantes de la comunidad en todo el </w:t>
            </w:r>
            <w:r w:rsidR="00014855" w:rsidRPr="00037CCA">
              <w:rPr>
                <w:lang w:val="es-CL"/>
              </w:rPr>
              <w:t>salón de clases</w:t>
            </w:r>
            <w:r w:rsidR="00454BDF" w:rsidRPr="00037CCA">
              <w:rPr>
                <w:lang w:val="es-CL"/>
              </w:rPr>
              <w:t>.</w:t>
            </w:r>
          </w:p>
        </w:tc>
        <w:tc>
          <w:tcPr>
            <w:tcW w:w="5151" w:type="dxa"/>
            <w:tcBorders>
              <w:right w:val="single" w:sz="12" w:space="0" w:color="auto"/>
            </w:tcBorders>
          </w:tcPr>
          <w:p w14:paraId="0E46A4CE" w14:textId="44AF7EF4" w:rsidR="0036629D" w:rsidRPr="00037CCA" w:rsidRDefault="0036629D" w:rsidP="0036629D">
            <w:pPr>
              <w:pStyle w:val="TableParagraph"/>
              <w:spacing w:before="73"/>
              <w:ind w:left="566" w:right="323" w:hanging="303"/>
              <w:rPr>
                <w:lang w:val="es-CL"/>
              </w:rPr>
            </w:pPr>
            <w:r w:rsidRPr="00037CCA">
              <w:rPr>
                <w:lang w:val="es-CL"/>
              </w:rPr>
              <w:t>1.</w:t>
            </w:r>
            <w:r w:rsidRPr="00037CCA">
              <w:rPr>
                <w:spacing w:val="-2"/>
                <w:lang w:val="es-CL"/>
              </w:rPr>
              <w:t xml:space="preserve"> </w:t>
            </w:r>
            <w:r w:rsidR="00037CCA" w:rsidRPr="00037CCA">
              <w:rPr>
                <w:lang w:val="es-CL"/>
              </w:rPr>
              <w:t>Proporciona una variedad de señales de seguridad en la zona de la manzana y fomenta el debate en torno a las formas de las señales.</w:t>
            </w:r>
          </w:p>
        </w:tc>
      </w:tr>
      <w:tr w:rsidR="0036629D" w:rsidRPr="00E05479" w14:paraId="047FDA35" w14:textId="77777777" w:rsidTr="0065314A">
        <w:trPr>
          <w:trHeight w:val="1430"/>
        </w:trPr>
        <w:tc>
          <w:tcPr>
            <w:tcW w:w="5002" w:type="dxa"/>
            <w:tcBorders>
              <w:left w:val="single" w:sz="12" w:space="0" w:color="auto"/>
              <w:bottom w:val="single" w:sz="12" w:space="0" w:color="auto"/>
            </w:tcBorders>
          </w:tcPr>
          <w:p w14:paraId="29C7A0E0" w14:textId="1D366B0A" w:rsidR="0036629D" w:rsidRPr="00037CCA" w:rsidRDefault="00454BDF" w:rsidP="0036629D">
            <w:pPr>
              <w:pStyle w:val="TableParagraph"/>
              <w:spacing w:before="72"/>
              <w:ind w:left="521" w:right="367" w:hanging="236"/>
              <w:rPr>
                <w:lang w:val="es-CL"/>
              </w:rPr>
            </w:pPr>
            <w:r w:rsidRPr="00037CCA">
              <w:rPr>
                <w:lang w:val="es-CL"/>
              </w:rPr>
              <w:t xml:space="preserve">2. Crea un escenario de autobús escolar en el centro de </w:t>
            </w:r>
            <w:r w:rsidR="008427CD">
              <w:rPr>
                <w:lang w:val="es-CL"/>
              </w:rPr>
              <w:t>la actividad teatral</w:t>
            </w:r>
            <w:r w:rsidRPr="00037CCA">
              <w:rPr>
                <w:lang w:val="es-CL"/>
              </w:rPr>
              <w:t xml:space="preserve"> para que los niños practiquen la seguridad en el autobús.</w:t>
            </w:r>
          </w:p>
        </w:tc>
        <w:tc>
          <w:tcPr>
            <w:tcW w:w="4590" w:type="dxa"/>
            <w:tcBorders>
              <w:bottom w:val="single" w:sz="12" w:space="0" w:color="auto"/>
            </w:tcBorders>
          </w:tcPr>
          <w:p w14:paraId="6A73752F" w14:textId="7CFD124C" w:rsidR="0036629D" w:rsidRPr="00037CCA" w:rsidRDefault="00037CCA" w:rsidP="009A548D">
            <w:pPr>
              <w:pStyle w:val="TableParagraph"/>
              <w:spacing w:before="72"/>
              <w:ind w:left="521" w:right="713" w:hanging="315"/>
              <w:rPr>
                <w:lang w:val="es-CL"/>
              </w:rPr>
            </w:pPr>
            <w:r w:rsidRPr="00037CCA">
              <w:rPr>
                <w:lang w:val="es-CL"/>
              </w:rPr>
              <w:t>2. Facilita y les ayuda a los niños a crear un libro de clase sobre las normas de seguridad de la escuela.</w:t>
            </w:r>
          </w:p>
        </w:tc>
        <w:tc>
          <w:tcPr>
            <w:tcW w:w="5151" w:type="dxa"/>
            <w:tcBorders>
              <w:bottom w:val="single" w:sz="12" w:space="0" w:color="auto"/>
              <w:right w:val="single" w:sz="12" w:space="0" w:color="auto"/>
            </w:tcBorders>
          </w:tcPr>
          <w:p w14:paraId="30C2B534" w14:textId="77777777" w:rsidR="0036629D" w:rsidRDefault="00037CCA" w:rsidP="00037CCA">
            <w:pPr>
              <w:pStyle w:val="TableParagraph"/>
              <w:spacing w:before="72"/>
              <w:ind w:left="520" w:right="443" w:hanging="315"/>
              <w:rPr>
                <w:lang w:val="es-CL"/>
              </w:rPr>
            </w:pPr>
            <w:r w:rsidRPr="00037CCA">
              <w:rPr>
                <w:lang w:val="es-CL"/>
              </w:rPr>
              <w:t xml:space="preserve">2. Planifica para que los niños hagan teléfonos móviles sencillos para usarlos en el centro de </w:t>
            </w:r>
            <w:r w:rsidR="008427CD">
              <w:rPr>
                <w:lang w:val="es-CL"/>
              </w:rPr>
              <w:t>la actividad teatral</w:t>
            </w:r>
            <w:r w:rsidRPr="00037CCA">
              <w:rPr>
                <w:lang w:val="es-CL"/>
              </w:rPr>
              <w:t xml:space="preserve"> para practicar la llamada al 911 cuando corresponda.</w:t>
            </w:r>
          </w:p>
          <w:p w14:paraId="6A6374AC" w14:textId="7D538487" w:rsidR="00E05479" w:rsidRPr="00037CCA" w:rsidRDefault="00E05479" w:rsidP="00037CCA">
            <w:pPr>
              <w:pStyle w:val="TableParagraph"/>
              <w:spacing w:before="72"/>
              <w:ind w:left="520" w:right="443" w:hanging="315"/>
              <w:rPr>
                <w:lang w:val="es-CL"/>
              </w:rPr>
            </w:pPr>
          </w:p>
        </w:tc>
      </w:tr>
    </w:tbl>
    <w:p w14:paraId="74E216D0" w14:textId="3CD544DB" w:rsidR="0036629D" w:rsidRPr="00037CCA" w:rsidRDefault="0036629D" w:rsidP="003E1EC9">
      <w:pPr>
        <w:rPr>
          <w:lang w:val="es-CL"/>
        </w:rPr>
      </w:pPr>
    </w:p>
    <w:p w14:paraId="5CBF6C82" w14:textId="7EC124D3" w:rsidR="004469FC" w:rsidRPr="00037CCA" w:rsidRDefault="004469FC" w:rsidP="003E1EC9">
      <w:pPr>
        <w:rPr>
          <w:lang w:val="es-CL"/>
        </w:rPr>
      </w:pPr>
      <w:r w:rsidRPr="00037CCA">
        <w:rPr>
          <w:lang w:val="es-CL"/>
        </w:rPr>
        <w:br w:type="page"/>
      </w:r>
    </w:p>
    <w:p w14:paraId="57E4FEE3" w14:textId="77777777" w:rsidR="00634DFC" w:rsidRPr="00037CCA" w:rsidRDefault="00634DFC" w:rsidP="003E4438">
      <w:pPr>
        <w:rPr>
          <w:lang w:val="es-CL"/>
        </w:rPr>
      </w:pPr>
      <w:bookmarkStart w:id="117" w:name="_Toc69826638"/>
      <w:bookmarkStart w:id="118" w:name="_Toc70402394"/>
    </w:p>
    <w:p w14:paraId="52AE9C13" w14:textId="56527658" w:rsidR="004469FC" w:rsidRPr="00351BCB" w:rsidRDefault="004469FC" w:rsidP="00BB0D7D">
      <w:pPr>
        <w:pStyle w:val="Heading3"/>
        <w:rPr>
          <w:lang w:val="es-CL"/>
        </w:rPr>
      </w:pPr>
      <w:r w:rsidRPr="00351BCB">
        <w:rPr>
          <w:lang w:val="es-CL"/>
        </w:rPr>
        <w:t>Ali</w:t>
      </w:r>
      <w:r w:rsidR="00634DFC" w:rsidRPr="00351BCB">
        <w:rPr>
          <w:lang w:val="es-CL"/>
        </w:rPr>
        <w:t>neamiento</w:t>
      </w:r>
      <w:bookmarkEnd w:id="117"/>
      <w:bookmarkEnd w:id="118"/>
    </w:p>
    <w:p w14:paraId="7333159C" w14:textId="54CFA358" w:rsidR="004469FC" w:rsidRPr="00351BCB" w:rsidRDefault="004469FC" w:rsidP="004469FC">
      <w:pPr>
        <w:rPr>
          <w:lang w:val="es-CL"/>
        </w:rPr>
      </w:pPr>
    </w:p>
    <w:p w14:paraId="3EA90731" w14:textId="270EB4EE" w:rsidR="00351BCB" w:rsidRPr="00351BCB" w:rsidRDefault="00351BCB" w:rsidP="00351BCB">
      <w:pPr>
        <w:rPr>
          <w:lang w:val="es-CL"/>
        </w:rPr>
      </w:pPr>
      <w:r w:rsidRPr="00351BCB">
        <w:rPr>
          <w:lang w:val="es-CL"/>
        </w:rPr>
        <w:t xml:space="preserve">Dentro de la Matriz de Alineamiento hay códigos que hacen referencia al Marco de Resultados de Aprendizaje Temprano de Head Start, las </w:t>
      </w:r>
      <w:r w:rsidRPr="00351BCB">
        <w:rPr>
          <w:i/>
          <w:lang w:val="es-CL"/>
        </w:rPr>
        <w:t xml:space="preserve">Directrices de Arizona para </w:t>
      </w:r>
      <w:r w:rsidR="00DC1138">
        <w:rPr>
          <w:i/>
          <w:lang w:val="es-CL"/>
        </w:rPr>
        <w:t>Bebés e Infantes</w:t>
      </w:r>
      <w:r w:rsidRPr="00351BCB">
        <w:rPr>
          <w:lang w:val="es-CL"/>
        </w:rPr>
        <w:t xml:space="preserve"> y los Estándares de K</w:t>
      </w:r>
      <w:r w:rsidR="00057F3D">
        <w:rPr>
          <w:lang w:val="es-CL"/>
        </w:rPr>
        <w:t>índer</w:t>
      </w:r>
      <w:r w:rsidRPr="00351BCB">
        <w:rPr>
          <w:lang w:val="es-CL"/>
        </w:rPr>
        <w:t xml:space="preserve"> de Arizona.</w:t>
      </w:r>
    </w:p>
    <w:p w14:paraId="52C20666" w14:textId="0F014461" w:rsidR="004469FC" w:rsidRPr="00351BCB" w:rsidRDefault="004469FC" w:rsidP="004469FC">
      <w:pPr>
        <w:rPr>
          <w:lang w:val="es-CL"/>
        </w:rPr>
      </w:pPr>
    </w:p>
    <w:p w14:paraId="6B0B5D71" w14:textId="77777777" w:rsidR="00037CCA" w:rsidRPr="00476E5A" w:rsidRDefault="00037CCA" w:rsidP="00037CCA">
      <w:pPr>
        <w:ind w:left="720" w:hanging="360"/>
        <w:rPr>
          <w:b/>
          <w:bCs/>
          <w:u w:val="single"/>
          <w:lang w:val="es-CL"/>
        </w:rPr>
      </w:pPr>
      <w:r w:rsidRPr="00476E5A">
        <w:rPr>
          <w:b/>
          <w:bCs/>
          <w:u w:val="single"/>
          <w:lang w:val="es-CL"/>
        </w:rPr>
        <w:t>Códigos de Referencia para el Marco de Resultados de Aprendizaje Temprano de Head Start</w:t>
      </w:r>
    </w:p>
    <w:p w14:paraId="2E0CB1F6" w14:textId="7A3FCF92" w:rsidR="00037CCA" w:rsidRDefault="00037CCA" w:rsidP="00037CCA">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ATL</w:t>
      </w:r>
      <w:r w:rsidRPr="00476E5A">
        <w:rPr>
          <w:spacing w:val="-4"/>
          <w:lang w:val="es-CL"/>
        </w:rPr>
        <w:t xml:space="preserve"> -</w:t>
      </w:r>
      <w:r w:rsidRPr="00476E5A">
        <w:rPr>
          <w:spacing w:val="-2"/>
          <w:lang w:val="es-CL"/>
        </w:rPr>
        <w:t xml:space="preserve"> </w:t>
      </w:r>
      <w:r w:rsidR="00A24FD2">
        <w:rPr>
          <w:spacing w:val="-2"/>
          <w:lang w:val="es-CL"/>
        </w:rPr>
        <w:t>Introducción al</w:t>
      </w:r>
      <w:r w:rsidRPr="00476E5A">
        <w:rPr>
          <w:spacing w:val="-2"/>
          <w:lang w:val="es-CL"/>
        </w:rPr>
        <w:t xml:space="preserve"> </w:t>
      </w:r>
      <w:r w:rsidRPr="00476E5A">
        <w:rPr>
          <w:lang w:val="es-CL"/>
        </w:rPr>
        <w:t>Aprendizaje</w:t>
      </w:r>
    </w:p>
    <w:p w14:paraId="3813F239" w14:textId="77777777" w:rsidR="00037CCA" w:rsidRPr="00476E5A" w:rsidRDefault="00037CCA" w:rsidP="00037CCA">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Pr>
          <w:lang w:val="es-CL"/>
        </w:rPr>
        <w:t>C - Cognición</w:t>
      </w:r>
    </w:p>
    <w:p w14:paraId="704055F6" w14:textId="77777777" w:rsidR="00037CCA" w:rsidRPr="00476E5A" w:rsidRDefault="00037CCA" w:rsidP="00037CCA">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LC</w:t>
      </w:r>
      <w:r w:rsidRPr="00476E5A">
        <w:rPr>
          <w:spacing w:val="-6"/>
          <w:lang w:val="es-CL"/>
        </w:rPr>
        <w:t xml:space="preserve"> </w:t>
      </w:r>
      <w:r>
        <w:rPr>
          <w:spacing w:val="-6"/>
          <w:lang w:val="es-CL"/>
        </w:rPr>
        <w:t>-</w:t>
      </w:r>
      <w:r w:rsidRPr="00476E5A">
        <w:rPr>
          <w:spacing w:val="-3"/>
          <w:lang w:val="es-CL"/>
        </w:rPr>
        <w:t xml:space="preserve"> </w:t>
      </w:r>
      <w:r w:rsidRPr="00476E5A">
        <w:rPr>
          <w:lang w:val="es-CL"/>
        </w:rPr>
        <w:t>Lenguaje</w:t>
      </w:r>
      <w:r w:rsidRPr="00476E5A">
        <w:rPr>
          <w:spacing w:val="-3"/>
          <w:lang w:val="es-CL"/>
        </w:rPr>
        <w:t xml:space="preserve"> </w:t>
      </w:r>
      <w:r>
        <w:rPr>
          <w:spacing w:val="-3"/>
          <w:lang w:val="es-CL"/>
        </w:rPr>
        <w:t>y</w:t>
      </w:r>
      <w:r w:rsidRPr="00476E5A">
        <w:rPr>
          <w:spacing w:val="-5"/>
          <w:lang w:val="es-CL"/>
        </w:rPr>
        <w:t xml:space="preserve"> </w:t>
      </w:r>
      <w:r w:rsidRPr="00476E5A">
        <w:rPr>
          <w:lang w:val="es-CL"/>
        </w:rPr>
        <w:t>Comunicación</w:t>
      </w:r>
    </w:p>
    <w:p w14:paraId="6F2EB5BA" w14:textId="77777777" w:rsidR="00037CCA" w:rsidRPr="008F1B22" w:rsidRDefault="00037CCA" w:rsidP="00037CCA">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LIT</w:t>
      </w:r>
      <w:r w:rsidRPr="00476E5A">
        <w:rPr>
          <w:spacing w:val="-2"/>
          <w:lang w:val="es-CL"/>
        </w:rPr>
        <w:t xml:space="preserve"> </w:t>
      </w:r>
      <w:r>
        <w:rPr>
          <w:spacing w:val="-2"/>
          <w:lang w:val="es-CL"/>
        </w:rPr>
        <w:t>-</w:t>
      </w:r>
      <w:r w:rsidRPr="00476E5A">
        <w:rPr>
          <w:spacing w:val="-1"/>
          <w:lang w:val="es-CL"/>
        </w:rPr>
        <w:t xml:space="preserve"> </w:t>
      </w:r>
      <w:r>
        <w:rPr>
          <w:spacing w:val="-1"/>
          <w:lang w:val="es-CL"/>
        </w:rPr>
        <w:t>Alfabetización</w:t>
      </w:r>
    </w:p>
    <w:p w14:paraId="6DFE880B" w14:textId="77777777" w:rsidR="00037CCA" w:rsidRPr="006C76B8" w:rsidRDefault="00037CCA" w:rsidP="00037CCA">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 xml:space="preserve">MATH </w:t>
      </w:r>
      <w:r>
        <w:rPr>
          <w:lang w:val="es-CL"/>
        </w:rPr>
        <w:t>-</w:t>
      </w:r>
      <w:r w:rsidRPr="00476E5A">
        <w:rPr>
          <w:lang w:val="es-CL"/>
        </w:rPr>
        <w:t xml:space="preserve"> </w:t>
      </w:r>
      <w:r>
        <w:rPr>
          <w:lang w:val="es-CL"/>
        </w:rPr>
        <w:t>Pensamiento Mat</w:t>
      </w:r>
      <w:r w:rsidRPr="00476E5A">
        <w:rPr>
          <w:lang w:val="es-CL"/>
        </w:rPr>
        <w:t>emátic</w:t>
      </w:r>
      <w:r>
        <w:rPr>
          <w:lang w:val="es-CL"/>
        </w:rPr>
        <w:t>o</w:t>
      </w:r>
    </w:p>
    <w:p w14:paraId="58B6085A" w14:textId="7A008A43" w:rsidR="00037CCA" w:rsidRPr="00476E5A" w:rsidRDefault="00037CCA" w:rsidP="00037CCA">
      <w:pPr>
        <w:pStyle w:val="ListParagraph"/>
        <w:widowControl w:val="0"/>
        <w:numPr>
          <w:ilvl w:val="2"/>
          <w:numId w:val="6"/>
        </w:numPr>
        <w:tabs>
          <w:tab w:val="left" w:pos="1710"/>
        </w:tabs>
        <w:autoSpaceDE w:val="0"/>
        <w:autoSpaceDN w:val="0"/>
        <w:spacing w:line="240" w:lineRule="auto"/>
        <w:ind w:left="720" w:right="585" w:hanging="270"/>
        <w:contextualSpacing w:val="0"/>
        <w:rPr>
          <w:lang w:val="es-CL"/>
        </w:rPr>
      </w:pPr>
      <w:r w:rsidRPr="00476E5A">
        <w:rPr>
          <w:lang w:val="es-CL"/>
        </w:rPr>
        <w:t>PMP</w:t>
      </w:r>
      <w:r w:rsidRPr="00476E5A">
        <w:rPr>
          <w:spacing w:val="-5"/>
          <w:lang w:val="es-CL"/>
        </w:rPr>
        <w:t xml:space="preserve"> </w:t>
      </w:r>
      <w:r>
        <w:rPr>
          <w:spacing w:val="-5"/>
          <w:lang w:val="es-CL"/>
        </w:rPr>
        <w:t>-</w:t>
      </w:r>
      <w:r w:rsidRPr="00476E5A">
        <w:rPr>
          <w:spacing w:val="-7"/>
          <w:lang w:val="es-CL"/>
        </w:rPr>
        <w:t xml:space="preserve"> </w:t>
      </w:r>
      <w:r>
        <w:rPr>
          <w:spacing w:val="-7"/>
          <w:lang w:val="es-CL"/>
        </w:rPr>
        <w:t xml:space="preserve">Desarrollo </w:t>
      </w:r>
      <w:r w:rsidRPr="00476E5A">
        <w:rPr>
          <w:lang w:val="es-CL"/>
        </w:rPr>
        <w:t>Perceptual,</w:t>
      </w:r>
      <w:r w:rsidRPr="00476E5A">
        <w:rPr>
          <w:spacing w:val="-6"/>
          <w:lang w:val="es-CL"/>
        </w:rPr>
        <w:t xml:space="preserve"> </w:t>
      </w:r>
      <w:r w:rsidRPr="00476E5A">
        <w:rPr>
          <w:lang w:val="es-CL"/>
        </w:rPr>
        <w:t>Motor</w:t>
      </w:r>
      <w:r w:rsidR="005B0964">
        <w:rPr>
          <w:lang w:val="es-CL"/>
        </w:rPr>
        <w:t xml:space="preserve"> y F</w:t>
      </w:r>
      <w:r>
        <w:rPr>
          <w:spacing w:val="-5"/>
          <w:lang w:val="es-CL"/>
        </w:rPr>
        <w:t>ísico</w:t>
      </w:r>
    </w:p>
    <w:p w14:paraId="5A6B565C" w14:textId="77777777" w:rsidR="00037CCA" w:rsidRDefault="00037CCA" w:rsidP="00037CCA">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SCI</w:t>
      </w:r>
      <w:r w:rsidRPr="00476E5A">
        <w:rPr>
          <w:spacing w:val="-5"/>
          <w:lang w:val="es-CL"/>
        </w:rPr>
        <w:t xml:space="preserve"> </w:t>
      </w:r>
      <w:r>
        <w:rPr>
          <w:spacing w:val="-5"/>
          <w:lang w:val="es-CL"/>
        </w:rPr>
        <w:t>-</w:t>
      </w:r>
      <w:r w:rsidRPr="00476E5A">
        <w:rPr>
          <w:spacing w:val="-2"/>
          <w:lang w:val="es-CL"/>
        </w:rPr>
        <w:t xml:space="preserve"> </w:t>
      </w:r>
      <w:r>
        <w:rPr>
          <w:spacing w:val="-2"/>
          <w:lang w:val="es-CL"/>
        </w:rPr>
        <w:t>Investigación C</w:t>
      </w:r>
      <w:r w:rsidRPr="00476E5A">
        <w:rPr>
          <w:lang w:val="es-CL"/>
        </w:rPr>
        <w:t>ientífica</w:t>
      </w:r>
    </w:p>
    <w:p w14:paraId="62DCF650" w14:textId="77777777" w:rsidR="00037CCA" w:rsidRDefault="00037CCA" w:rsidP="00037CCA">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Pr>
          <w:lang w:val="es-CL"/>
        </w:rPr>
        <w:t>SE - Desarrollo Socioemocional</w:t>
      </w:r>
    </w:p>
    <w:p w14:paraId="04D94973" w14:textId="77777777" w:rsidR="004469FC" w:rsidRDefault="004469FC" w:rsidP="004469FC">
      <w:pPr>
        <w:ind w:left="720"/>
        <w:rPr>
          <w:b/>
          <w:bCs/>
          <w:u w:val="single"/>
        </w:rPr>
      </w:pPr>
    </w:p>
    <w:p w14:paraId="4CDF2DE9" w14:textId="77777777" w:rsidR="003E77D0" w:rsidRDefault="003E77D0" w:rsidP="004469FC">
      <w:pPr>
        <w:ind w:left="720"/>
        <w:rPr>
          <w:b/>
          <w:bCs/>
          <w:u w:val="single"/>
        </w:rPr>
      </w:pPr>
    </w:p>
    <w:p w14:paraId="560ABF3A" w14:textId="2D44707E" w:rsidR="00313299" w:rsidRPr="00A33196" w:rsidRDefault="00313299" w:rsidP="00313299">
      <w:pPr>
        <w:ind w:left="720" w:hanging="360"/>
        <w:rPr>
          <w:b/>
          <w:bCs/>
          <w:u w:val="single"/>
          <w:lang w:val="es-CL"/>
        </w:rPr>
      </w:pPr>
      <w:r>
        <w:rPr>
          <w:b/>
          <w:bCs/>
          <w:u w:val="single"/>
          <w:lang w:val="es-CL"/>
        </w:rPr>
        <w:t xml:space="preserve">Códigos de </w:t>
      </w:r>
      <w:r w:rsidRPr="00A33196">
        <w:rPr>
          <w:b/>
          <w:bCs/>
          <w:u w:val="single"/>
          <w:lang w:val="es-CL"/>
        </w:rPr>
        <w:t xml:space="preserve">Referencia para las Directrices de Desarrollo del Bebé y del </w:t>
      </w:r>
      <w:r w:rsidR="002F4C6D">
        <w:rPr>
          <w:b/>
          <w:bCs/>
          <w:u w:val="single"/>
          <w:lang w:val="es-CL"/>
        </w:rPr>
        <w:t>Infante</w:t>
      </w:r>
      <w:r w:rsidRPr="00A33196">
        <w:rPr>
          <w:b/>
          <w:bCs/>
          <w:u w:val="single"/>
          <w:lang w:val="es-CL"/>
        </w:rPr>
        <w:t>:</w:t>
      </w:r>
    </w:p>
    <w:p w14:paraId="7556FEB1" w14:textId="01C530AB" w:rsidR="00313299" w:rsidRPr="00A33196" w:rsidRDefault="00313299" w:rsidP="00313299">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A33196">
        <w:rPr>
          <w:lang w:val="es-CL"/>
        </w:rPr>
        <w:t>ATL</w:t>
      </w:r>
      <w:r w:rsidRPr="00A33196">
        <w:rPr>
          <w:spacing w:val="-4"/>
          <w:lang w:val="es-CL"/>
        </w:rPr>
        <w:t xml:space="preserve"> </w:t>
      </w:r>
      <w:r w:rsidRPr="00A33196">
        <w:rPr>
          <w:lang w:val="es-CL"/>
        </w:rPr>
        <w:t>-</w:t>
      </w:r>
      <w:r w:rsidRPr="00A33196">
        <w:rPr>
          <w:spacing w:val="-2"/>
          <w:lang w:val="es-CL"/>
        </w:rPr>
        <w:t xml:space="preserve"> </w:t>
      </w:r>
      <w:r w:rsidR="00A24FD2">
        <w:rPr>
          <w:spacing w:val="-2"/>
          <w:lang w:val="es-CL"/>
        </w:rPr>
        <w:t>Introducción al</w:t>
      </w:r>
      <w:r w:rsidRPr="00A33196">
        <w:rPr>
          <w:spacing w:val="-2"/>
          <w:lang w:val="es-CL"/>
        </w:rPr>
        <w:t xml:space="preserve"> </w:t>
      </w:r>
      <w:r w:rsidRPr="00A33196">
        <w:rPr>
          <w:lang w:val="es-CL"/>
        </w:rPr>
        <w:t>Aprendizaje</w:t>
      </w:r>
    </w:p>
    <w:p w14:paraId="2575B859" w14:textId="77777777" w:rsidR="00313299" w:rsidRPr="00A33196" w:rsidRDefault="00313299" w:rsidP="00313299">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A33196">
        <w:rPr>
          <w:lang w:val="es-CL"/>
        </w:rPr>
        <w:t>CD</w:t>
      </w:r>
      <w:r w:rsidRPr="00A33196">
        <w:rPr>
          <w:spacing w:val="-3"/>
          <w:lang w:val="es-CL"/>
        </w:rPr>
        <w:t xml:space="preserve"> - </w:t>
      </w:r>
      <w:r w:rsidRPr="00A33196">
        <w:rPr>
          <w:spacing w:val="-7"/>
          <w:lang w:val="es-CL"/>
        </w:rPr>
        <w:t>Desarrollo</w:t>
      </w:r>
      <w:r w:rsidRPr="00A33196">
        <w:rPr>
          <w:lang w:val="es-CL"/>
        </w:rPr>
        <w:t xml:space="preserve"> Cognitivo</w:t>
      </w:r>
    </w:p>
    <w:p w14:paraId="302E057A" w14:textId="6F62A4BD" w:rsidR="00313299" w:rsidRPr="00A33196" w:rsidRDefault="00313299" w:rsidP="00313299">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A33196">
        <w:rPr>
          <w:lang w:val="es-CL"/>
        </w:rPr>
        <w:t>LDC</w:t>
      </w:r>
      <w:r w:rsidRPr="00A33196">
        <w:rPr>
          <w:spacing w:val="-7"/>
          <w:lang w:val="es-CL"/>
        </w:rPr>
        <w:t xml:space="preserve"> </w:t>
      </w:r>
      <w:r w:rsidR="00A24FD2">
        <w:rPr>
          <w:spacing w:val="-3"/>
          <w:lang w:val="es-CL"/>
        </w:rPr>
        <w:t xml:space="preserve">- </w:t>
      </w:r>
      <w:r w:rsidRPr="00A33196">
        <w:rPr>
          <w:spacing w:val="-7"/>
          <w:lang w:val="es-CL"/>
        </w:rPr>
        <w:t>Desarrollo</w:t>
      </w:r>
      <w:r w:rsidRPr="00A33196">
        <w:rPr>
          <w:lang w:val="es-CL"/>
        </w:rPr>
        <w:t xml:space="preserve"> del Lenguaje</w:t>
      </w:r>
      <w:r w:rsidRPr="00A33196">
        <w:rPr>
          <w:spacing w:val="-3"/>
          <w:lang w:val="es-CL"/>
        </w:rPr>
        <w:t xml:space="preserve"> y</w:t>
      </w:r>
      <w:r w:rsidRPr="00A33196">
        <w:rPr>
          <w:spacing w:val="-5"/>
          <w:lang w:val="es-CL"/>
        </w:rPr>
        <w:t xml:space="preserve"> </w:t>
      </w:r>
      <w:r w:rsidRPr="00A33196">
        <w:rPr>
          <w:lang w:val="es-CL"/>
        </w:rPr>
        <w:t xml:space="preserve">Comunicación </w:t>
      </w:r>
    </w:p>
    <w:p w14:paraId="7094D64F" w14:textId="3CB29B50" w:rsidR="00313299" w:rsidRPr="00A33196" w:rsidRDefault="00313299" w:rsidP="00313299">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A33196">
        <w:rPr>
          <w:lang w:val="es-CL"/>
        </w:rPr>
        <w:t>PHD</w:t>
      </w:r>
      <w:r w:rsidRPr="00A33196">
        <w:rPr>
          <w:spacing w:val="-4"/>
          <w:lang w:val="es-CL"/>
        </w:rPr>
        <w:t xml:space="preserve"> </w:t>
      </w:r>
      <w:r w:rsidR="00A24FD2">
        <w:rPr>
          <w:spacing w:val="-3"/>
          <w:lang w:val="es-CL"/>
        </w:rPr>
        <w:t xml:space="preserve">- </w:t>
      </w:r>
      <w:r w:rsidRPr="00A33196">
        <w:rPr>
          <w:spacing w:val="-5"/>
          <w:lang w:val="es-CL"/>
        </w:rPr>
        <w:t>Salud Física y Desarrollo</w:t>
      </w:r>
    </w:p>
    <w:p w14:paraId="18EE8F5C" w14:textId="557E5B2A" w:rsidR="00313299" w:rsidRPr="00A33196" w:rsidRDefault="00313299" w:rsidP="00313299">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A33196">
        <w:rPr>
          <w:lang w:val="es-CL"/>
        </w:rPr>
        <w:t>SED</w:t>
      </w:r>
      <w:r w:rsidRPr="00A33196">
        <w:rPr>
          <w:spacing w:val="-3"/>
          <w:lang w:val="es-CL"/>
        </w:rPr>
        <w:t xml:space="preserve"> </w:t>
      </w:r>
      <w:r w:rsidR="00A24FD2">
        <w:rPr>
          <w:spacing w:val="-3"/>
          <w:lang w:val="es-CL"/>
        </w:rPr>
        <w:t xml:space="preserve">- </w:t>
      </w:r>
      <w:r w:rsidRPr="00A33196">
        <w:rPr>
          <w:spacing w:val="-5"/>
          <w:lang w:val="es-CL"/>
        </w:rPr>
        <w:t xml:space="preserve">Desarrollo </w:t>
      </w:r>
      <w:r w:rsidR="00A24FD2">
        <w:rPr>
          <w:lang w:val="es-CL"/>
        </w:rPr>
        <w:t>Socioemocional</w:t>
      </w:r>
    </w:p>
    <w:p w14:paraId="1694659C" w14:textId="77777777" w:rsidR="00313299" w:rsidRDefault="00313299" w:rsidP="004469FC">
      <w:pPr>
        <w:ind w:left="720"/>
        <w:rPr>
          <w:b/>
          <w:bCs/>
          <w:u w:val="single"/>
        </w:rPr>
      </w:pPr>
    </w:p>
    <w:p w14:paraId="7AE81066" w14:textId="77777777" w:rsidR="004469FC" w:rsidRDefault="004469FC" w:rsidP="004469FC">
      <w:pPr>
        <w:widowControl w:val="0"/>
        <w:tabs>
          <w:tab w:val="left" w:pos="1710"/>
        </w:tabs>
        <w:autoSpaceDE w:val="0"/>
        <w:autoSpaceDN w:val="0"/>
        <w:spacing w:before="1" w:line="240" w:lineRule="auto"/>
        <w:ind w:left="720"/>
      </w:pPr>
    </w:p>
    <w:p w14:paraId="6313AEBC" w14:textId="78881B9A" w:rsidR="00313299" w:rsidRPr="00A33196" w:rsidRDefault="00313299" w:rsidP="00313299">
      <w:pPr>
        <w:ind w:left="720" w:hanging="360"/>
        <w:rPr>
          <w:b/>
          <w:bCs/>
          <w:u w:val="single"/>
          <w:lang w:val="es-CL"/>
        </w:rPr>
      </w:pPr>
      <w:r w:rsidRPr="00A33196">
        <w:rPr>
          <w:b/>
          <w:bCs/>
          <w:u w:val="single"/>
          <w:lang w:val="es-CL"/>
        </w:rPr>
        <w:t xml:space="preserve">Códigos de Referencia para Estándares </w:t>
      </w:r>
      <w:r w:rsidRPr="00313299">
        <w:rPr>
          <w:b/>
          <w:bCs/>
          <w:u w:val="single"/>
          <w:lang w:val="es-CL"/>
        </w:rPr>
        <w:t xml:space="preserve">de </w:t>
      </w:r>
      <w:r w:rsidRPr="00313299">
        <w:rPr>
          <w:b/>
          <w:u w:val="single"/>
          <w:lang w:val="es-CL"/>
        </w:rPr>
        <w:t>Desarrollo Físico, Salud y Seguridad</w:t>
      </w:r>
      <w:r>
        <w:rPr>
          <w:b/>
          <w:u w:val="single"/>
          <w:lang w:val="es-CL"/>
        </w:rPr>
        <w:t xml:space="preserve"> </w:t>
      </w:r>
      <w:r w:rsidRPr="00A33196">
        <w:rPr>
          <w:b/>
          <w:bCs/>
          <w:u w:val="single"/>
          <w:lang w:val="es-CL"/>
        </w:rPr>
        <w:t>en Kínder</w:t>
      </w:r>
    </w:p>
    <w:p w14:paraId="05233BD7" w14:textId="166F74C4" w:rsidR="00313299" w:rsidRPr="00A33196" w:rsidRDefault="00313299" w:rsidP="00313299">
      <w:pPr>
        <w:pStyle w:val="ListParagraph"/>
        <w:widowControl w:val="0"/>
        <w:numPr>
          <w:ilvl w:val="2"/>
          <w:numId w:val="6"/>
        </w:numPr>
        <w:tabs>
          <w:tab w:val="left" w:pos="1710"/>
        </w:tabs>
        <w:autoSpaceDE w:val="0"/>
        <w:autoSpaceDN w:val="0"/>
        <w:spacing w:line="240" w:lineRule="auto"/>
        <w:ind w:left="720" w:hanging="324"/>
        <w:contextualSpacing w:val="0"/>
        <w:rPr>
          <w:lang w:val="es-CL"/>
        </w:rPr>
      </w:pPr>
      <w:r>
        <w:rPr>
          <w:lang w:val="es-CL"/>
        </w:rPr>
        <w:t xml:space="preserve">PE </w:t>
      </w:r>
      <w:r w:rsidR="003E77D0">
        <w:rPr>
          <w:lang w:val="es-CL"/>
        </w:rPr>
        <w:t>-</w:t>
      </w:r>
      <w:r>
        <w:rPr>
          <w:lang w:val="es-CL"/>
        </w:rPr>
        <w:t xml:space="preserve"> Educación Física </w:t>
      </w:r>
    </w:p>
    <w:p w14:paraId="205549C9" w14:textId="77777777" w:rsidR="00313299" w:rsidRPr="00EF12F9" w:rsidRDefault="00313299" w:rsidP="00313299">
      <w:pPr>
        <w:widowControl w:val="0"/>
        <w:tabs>
          <w:tab w:val="left" w:pos="1710"/>
        </w:tabs>
        <w:autoSpaceDE w:val="0"/>
        <w:autoSpaceDN w:val="0"/>
        <w:spacing w:line="240" w:lineRule="auto"/>
        <w:rPr>
          <w:lang w:val="es-CL"/>
        </w:rPr>
      </w:pPr>
    </w:p>
    <w:p w14:paraId="120B4A70" w14:textId="5B6699C7" w:rsidR="00126A6C" w:rsidRPr="00351BCB" w:rsidRDefault="00126A6C" w:rsidP="00126A6C">
      <w:pPr>
        <w:widowControl w:val="0"/>
        <w:tabs>
          <w:tab w:val="left" w:pos="1710"/>
        </w:tabs>
        <w:autoSpaceDE w:val="0"/>
        <w:autoSpaceDN w:val="0"/>
        <w:spacing w:line="240" w:lineRule="auto"/>
        <w:rPr>
          <w:lang w:val="es-CL"/>
        </w:rPr>
      </w:pPr>
      <w:r w:rsidRPr="00351BCB">
        <w:rPr>
          <w:lang w:val="es-CL"/>
        </w:rPr>
        <w:br w:type="page"/>
      </w:r>
    </w:p>
    <w:tbl>
      <w:tblPr>
        <w:tblW w:w="14743"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02"/>
        <w:gridCol w:w="3600"/>
        <w:gridCol w:w="3420"/>
        <w:gridCol w:w="3621"/>
      </w:tblGrid>
      <w:tr w:rsidR="00C665A9" w:rsidRPr="00E05479" w14:paraId="67A187AA" w14:textId="77777777" w:rsidTr="0038465B">
        <w:trPr>
          <w:trHeight w:val="600"/>
        </w:trPr>
        <w:tc>
          <w:tcPr>
            <w:tcW w:w="14743" w:type="dxa"/>
            <w:gridSpan w:val="4"/>
            <w:shd w:val="clear" w:color="auto" w:fill="FCAF17" w:themeFill="accent3"/>
            <w:vAlign w:val="center"/>
          </w:tcPr>
          <w:p w14:paraId="063CDAC6" w14:textId="41E5BA68" w:rsidR="00C665A9" w:rsidRPr="0065314A" w:rsidRDefault="0065314A" w:rsidP="00C665A9">
            <w:pPr>
              <w:pStyle w:val="TableParagraph"/>
              <w:ind w:left="60" w:right="160"/>
              <w:jc w:val="center"/>
              <w:rPr>
                <w:rFonts w:ascii="Roboto"/>
                <w:b/>
                <w:sz w:val="28"/>
                <w:lang w:val="es-CL"/>
              </w:rPr>
            </w:pPr>
            <w:r w:rsidRPr="005B5F86">
              <w:rPr>
                <w:b/>
                <w:sz w:val="32"/>
                <w:szCs w:val="28"/>
                <w:lang w:val="es-CL"/>
                <w14:shadow w14:blurRad="50800" w14:dist="38100" w14:dir="2700000" w14:sx="100000" w14:sy="100000" w14:kx="0" w14:ky="0" w14:algn="tl">
                  <w14:srgbClr w14:val="000000">
                    <w14:alpha w14:val="60000"/>
                  </w14:srgbClr>
                </w14:shadow>
                <w14:textFill>
                  <w14:solidFill>
                    <w14:srgbClr w14:val="FFFFFF"/>
                  </w14:solidFill>
                </w14:textFill>
              </w:rPr>
              <w:lastRenderedPageBreak/>
              <w:t>DESARROLLO FÍSICO, SALUD Y SEGURIDAD</w:t>
            </w:r>
          </w:p>
        </w:tc>
      </w:tr>
      <w:tr w:rsidR="00CF2265" w14:paraId="25961E63" w14:textId="77777777" w:rsidTr="0038465B">
        <w:trPr>
          <w:trHeight w:val="600"/>
        </w:trPr>
        <w:tc>
          <w:tcPr>
            <w:tcW w:w="14743" w:type="dxa"/>
            <w:gridSpan w:val="4"/>
          </w:tcPr>
          <w:p w14:paraId="7683490B" w14:textId="28308C0F" w:rsidR="00CF2265" w:rsidRDefault="00CF2265" w:rsidP="0065314A">
            <w:pPr>
              <w:pStyle w:val="TableParagraph"/>
              <w:spacing w:before="163"/>
              <w:ind w:left="60" w:right="160"/>
              <w:rPr>
                <w:rFonts w:ascii="Roboto"/>
                <w:b/>
                <w:sz w:val="28"/>
              </w:rPr>
            </w:pPr>
            <w:r>
              <w:rPr>
                <w:rFonts w:ascii="Roboto"/>
                <w:b/>
                <w:sz w:val="28"/>
              </w:rPr>
              <w:t>ALI</w:t>
            </w:r>
            <w:r w:rsidR="0065314A">
              <w:rPr>
                <w:rFonts w:ascii="Roboto"/>
                <w:b/>
                <w:sz w:val="28"/>
              </w:rPr>
              <w:t>NEAMIENTO</w:t>
            </w:r>
            <w:r w:rsidR="00C665A9">
              <w:rPr>
                <w:rFonts w:ascii="Roboto"/>
                <w:b/>
                <w:sz w:val="28"/>
              </w:rPr>
              <w:t xml:space="preserve"> </w:t>
            </w:r>
            <w:r w:rsidR="0065314A">
              <w:rPr>
                <w:rFonts w:ascii="Roboto"/>
                <w:b/>
                <w:sz w:val="28"/>
              </w:rPr>
              <w:t>- ASPECTO 1</w:t>
            </w:r>
            <w:r>
              <w:rPr>
                <w:rFonts w:ascii="Roboto"/>
                <w:b/>
                <w:sz w:val="28"/>
              </w:rPr>
              <w:t>:</w:t>
            </w:r>
            <w:r>
              <w:rPr>
                <w:rFonts w:ascii="Roboto"/>
                <w:b/>
                <w:spacing w:val="-2"/>
                <w:sz w:val="28"/>
              </w:rPr>
              <w:t xml:space="preserve"> </w:t>
            </w:r>
            <w:r w:rsidR="0065314A">
              <w:rPr>
                <w:rFonts w:ascii="Roboto"/>
                <w:b/>
                <w:sz w:val="28"/>
              </w:rPr>
              <w:t>DESARROLLO F</w:t>
            </w:r>
            <w:r w:rsidR="0065314A">
              <w:rPr>
                <w:rFonts w:ascii="Roboto"/>
                <w:b/>
                <w:sz w:val="28"/>
              </w:rPr>
              <w:t>Í</w:t>
            </w:r>
            <w:r w:rsidR="0065314A">
              <w:rPr>
                <w:rFonts w:ascii="Roboto"/>
                <w:b/>
                <w:sz w:val="28"/>
              </w:rPr>
              <w:t>SICO</w:t>
            </w:r>
          </w:p>
        </w:tc>
      </w:tr>
      <w:tr w:rsidR="0038465B" w:rsidRPr="00E05479" w14:paraId="319C7812" w14:textId="77777777" w:rsidTr="0038465B">
        <w:trPr>
          <w:trHeight w:val="1061"/>
        </w:trPr>
        <w:tc>
          <w:tcPr>
            <w:tcW w:w="4102" w:type="dxa"/>
            <w:tcBorders>
              <w:bottom w:val="single" w:sz="4" w:space="0" w:color="000000"/>
              <w:right w:val="single" w:sz="4" w:space="0" w:color="000000"/>
            </w:tcBorders>
            <w:shd w:val="clear" w:color="auto" w:fill="FEEED0" w:themeFill="accent3" w:themeFillTint="33"/>
            <w:vAlign w:val="center"/>
          </w:tcPr>
          <w:p w14:paraId="47A5639D" w14:textId="6B7C3F1C" w:rsidR="0038465B" w:rsidRPr="0038465B" w:rsidRDefault="0038465B" w:rsidP="0038465B">
            <w:pPr>
              <w:pStyle w:val="TableParagraph"/>
              <w:spacing w:before="1" w:line="223" w:lineRule="auto"/>
              <w:ind w:left="155" w:right="263" w:hanging="49"/>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600" w:type="dxa"/>
            <w:tcBorders>
              <w:left w:val="single" w:sz="4" w:space="0" w:color="000000"/>
              <w:bottom w:val="single" w:sz="4" w:space="0" w:color="000000"/>
              <w:right w:val="single" w:sz="4" w:space="0" w:color="000000"/>
            </w:tcBorders>
            <w:shd w:val="clear" w:color="auto" w:fill="FDDEA2" w:themeFill="accent3" w:themeFillTint="66"/>
            <w:vAlign w:val="center"/>
          </w:tcPr>
          <w:p w14:paraId="15BF3C3D" w14:textId="280C4E0B" w:rsidR="0038465B" w:rsidRPr="0038465B" w:rsidRDefault="0038465B" w:rsidP="0038465B">
            <w:pPr>
              <w:pStyle w:val="TableParagraph"/>
              <w:spacing w:before="1" w:line="223" w:lineRule="auto"/>
              <w:ind w:left="155" w:right="263" w:hanging="49"/>
              <w:jc w:val="center"/>
              <w:rPr>
                <w:b/>
                <w:lang w:val="es-CL"/>
              </w:rPr>
            </w:pPr>
            <w:r w:rsidRPr="00AA0BC6">
              <w:rPr>
                <w:b/>
                <w:sz w:val="22"/>
                <w:szCs w:val="22"/>
                <w:lang w:val="es-CL"/>
              </w:rPr>
              <w:t>ESTÁNDAR DE APRENDIZAJE TEMPRANO DE AZ</w:t>
            </w:r>
          </w:p>
        </w:tc>
        <w:tc>
          <w:tcPr>
            <w:tcW w:w="3420" w:type="dxa"/>
            <w:tcBorders>
              <w:left w:val="single" w:sz="4" w:space="0" w:color="000000"/>
              <w:bottom w:val="single" w:sz="4" w:space="0" w:color="000000"/>
              <w:right w:val="single" w:sz="4" w:space="0" w:color="000000"/>
            </w:tcBorders>
            <w:shd w:val="clear" w:color="auto" w:fill="FDCE73" w:themeFill="accent3" w:themeFillTint="99"/>
            <w:vAlign w:val="center"/>
          </w:tcPr>
          <w:p w14:paraId="6476B637" w14:textId="4CBE849E" w:rsidR="0038465B" w:rsidRPr="0038465B" w:rsidRDefault="0038465B" w:rsidP="0038465B">
            <w:pPr>
              <w:pStyle w:val="TableParagraph"/>
              <w:spacing w:before="149" w:line="223" w:lineRule="auto"/>
              <w:ind w:left="155" w:right="263" w:hanging="49"/>
              <w:jc w:val="center"/>
              <w:rPr>
                <w:b/>
                <w:lang w:val="es-CL"/>
              </w:rPr>
            </w:pPr>
            <w:r w:rsidRPr="00AA0BC6">
              <w:rPr>
                <w:b/>
                <w:sz w:val="22"/>
                <w:szCs w:val="22"/>
                <w:lang w:val="es-CL"/>
              </w:rPr>
              <w:t>MARCO DE RESULTADOS DE APRENDIZAJE TEMPRANO DE HEAD START</w:t>
            </w:r>
          </w:p>
        </w:tc>
        <w:tc>
          <w:tcPr>
            <w:tcW w:w="3621" w:type="dxa"/>
            <w:tcBorders>
              <w:left w:val="single" w:sz="4" w:space="0" w:color="000000"/>
              <w:bottom w:val="single" w:sz="4" w:space="0" w:color="000000"/>
            </w:tcBorders>
            <w:shd w:val="clear" w:color="auto" w:fill="FCAF17" w:themeFill="accent3"/>
            <w:vAlign w:val="center"/>
          </w:tcPr>
          <w:p w14:paraId="679DF3BD" w14:textId="2830898A" w:rsidR="0038465B" w:rsidRPr="0038465B" w:rsidRDefault="0038465B" w:rsidP="00057F3D">
            <w:pPr>
              <w:pStyle w:val="TableParagraph"/>
              <w:spacing w:before="1" w:line="223" w:lineRule="auto"/>
              <w:ind w:left="155" w:right="263" w:hanging="49"/>
              <w:jc w:val="center"/>
              <w:rPr>
                <w:b/>
                <w:lang w:val="es-CL"/>
              </w:rPr>
            </w:pPr>
            <w:r w:rsidRPr="00C00B99">
              <w:rPr>
                <w:b/>
                <w:color w:val="FFFFFF" w:themeColor="background1"/>
                <w:sz w:val="22"/>
                <w:szCs w:val="22"/>
                <w:lang w:val="es-CL"/>
              </w:rPr>
              <w:t>ESTÁNDAR DE K</w:t>
            </w:r>
            <w:r w:rsidR="00057F3D">
              <w:rPr>
                <w:b/>
                <w:color w:val="FFFFFF" w:themeColor="background1"/>
                <w:sz w:val="22"/>
                <w:szCs w:val="22"/>
                <w:lang w:val="es-CL"/>
              </w:rPr>
              <w:t>ÍNDER</w:t>
            </w:r>
            <w:r w:rsidRPr="00C00B99">
              <w:rPr>
                <w:b/>
                <w:color w:val="FFFFFF" w:themeColor="background1"/>
                <w:sz w:val="22"/>
                <w:szCs w:val="22"/>
                <w:lang w:val="es-CL"/>
              </w:rPr>
              <w:t xml:space="preserve"> DE AZ</w:t>
            </w:r>
          </w:p>
        </w:tc>
      </w:tr>
      <w:tr w:rsidR="00CF2265" w14:paraId="7162D3CB" w14:textId="77777777" w:rsidTr="0038465B">
        <w:trPr>
          <w:trHeight w:val="721"/>
        </w:trPr>
        <w:tc>
          <w:tcPr>
            <w:tcW w:w="4102" w:type="dxa"/>
            <w:tcBorders>
              <w:top w:val="single" w:sz="4" w:space="0" w:color="000000"/>
              <w:bottom w:val="single" w:sz="4" w:space="0" w:color="000000"/>
              <w:right w:val="single" w:sz="4" w:space="0" w:color="000000"/>
            </w:tcBorders>
            <w:shd w:val="clear" w:color="auto" w:fill="FFFFFF" w:themeFill="background1"/>
          </w:tcPr>
          <w:p w14:paraId="5AB71F48" w14:textId="28AE26FD" w:rsidR="00CF2265" w:rsidRPr="00455290" w:rsidRDefault="00455290" w:rsidP="00455290">
            <w:pPr>
              <w:pStyle w:val="TableParagraph"/>
              <w:spacing w:before="73"/>
              <w:ind w:left="232"/>
              <w:rPr>
                <w:b/>
                <w:lang w:val="es-CL"/>
              </w:rPr>
            </w:pPr>
            <w:r w:rsidRPr="00455290">
              <w:rPr>
                <w:b/>
                <w:lang w:val="es-CL"/>
              </w:rPr>
              <w:t>Desarrollo de Motricidad Gruesa</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37F7B4" w14:textId="70D38BAD" w:rsidR="00CF2265" w:rsidRPr="00455290" w:rsidRDefault="00455290" w:rsidP="009A548D">
            <w:pPr>
              <w:pStyle w:val="TableParagraph"/>
              <w:spacing w:before="73"/>
              <w:ind w:left="240"/>
              <w:rPr>
                <w:b/>
                <w:lang w:val="es-CL"/>
              </w:rPr>
            </w:pPr>
            <w:r w:rsidRPr="00455290">
              <w:rPr>
                <w:b/>
                <w:lang w:val="es-CL"/>
              </w:rPr>
              <w:t>Desarrollo de Motricidad Gruesa</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269979" w14:textId="74CD7C67" w:rsidR="00CF2265" w:rsidRPr="00455290" w:rsidRDefault="00455290" w:rsidP="00455290">
            <w:pPr>
              <w:pStyle w:val="TableParagraph"/>
              <w:spacing w:before="78" w:line="223" w:lineRule="auto"/>
              <w:ind w:left="242" w:right="563"/>
              <w:rPr>
                <w:b/>
                <w:lang w:val="es-CL"/>
              </w:rPr>
            </w:pPr>
            <w:r w:rsidRPr="00455290">
              <w:rPr>
                <w:b/>
                <w:lang w:val="es-CL"/>
              </w:rPr>
              <w:t>Desarrollo Perceptivo, Motor y Físico</w:t>
            </w:r>
          </w:p>
        </w:tc>
        <w:tc>
          <w:tcPr>
            <w:tcW w:w="3621" w:type="dxa"/>
            <w:tcBorders>
              <w:top w:val="single" w:sz="4" w:space="0" w:color="000000"/>
              <w:left w:val="single" w:sz="4" w:space="0" w:color="000000"/>
              <w:bottom w:val="single" w:sz="4" w:space="0" w:color="000000"/>
            </w:tcBorders>
            <w:shd w:val="clear" w:color="auto" w:fill="FFFFFF" w:themeFill="background1"/>
          </w:tcPr>
          <w:p w14:paraId="57DA6BB5" w14:textId="1F1DAEC8" w:rsidR="00CF2265" w:rsidRPr="00455290" w:rsidRDefault="00455290" w:rsidP="00455290">
            <w:pPr>
              <w:pStyle w:val="TableParagraph"/>
              <w:spacing w:before="73"/>
              <w:ind w:left="239"/>
              <w:rPr>
                <w:b/>
                <w:lang w:val="es-CL"/>
              </w:rPr>
            </w:pPr>
            <w:r w:rsidRPr="00455290">
              <w:rPr>
                <w:b/>
                <w:lang w:val="es-CL"/>
              </w:rPr>
              <w:t>Educación Física</w:t>
            </w:r>
          </w:p>
        </w:tc>
      </w:tr>
      <w:tr w:rsidR="00CF2265" w14:paraId="00238C2E" w14:textId="77777777" w:rsidTr="0038465B">
        <w:trPr>
          <w:trHeight w:val="1391"/>
        </w:trPr>
        <w:tc>
          <w:tcPr>
            <w:tcW w:w="4102" w:type="dxa"/>
            <w:vMerge w:val="restart"/>
            <w:tcBorders>
              <w:top w:val="single" w:sz="4" w:space="0" w:color="000000"/>
              <w:bottom w:val="single" w:sz="4" w:space="0" w:color="000000"/>
              <w:right w:val="single" w:sz="4" w:space="0" w:color="000000"/>
            </w:tcBorders>
            <w:shd w:val="clear" w:color="auto" w:fill="FFFFFF" w:themeFill="background1"/>
          </w:tcPr>
          <w:p w14:paraId="7764192A" w14:textId="056C6362" w:rsidR="00CF2265" w:rsidRPr="00455290" w:rsidRDefault="00455290" w:rsidP="009A548D">
            <w:pPr>
              <w:pStyle w:val="TableParagraph"/>
              <w:spacing w:before="78" w:line="223" w:lineRule="auto"/>
              <w:ind w:left="232" w:right="683"/>
              <w:rPr>
                <w:color w:val="FF0000"/>
                <w:lang w:val="es-CL"/>
              </w:rPr>
            </w:pPr>
            <w:r w:rsidRPr="00455290">
              <w:rPr>
                <w:lang w:val="es-CL"/>
              </w:rPr>
              <w:t>Demuestra equilibrio, estabilidad, control y coordinación de los músculos grandes.</w:t>
            </w:r>
          </w:p>
        </w:tc>
        <w:tc>
          <w:tcPr>
            <w:tcW w:w="360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56265B5D" w14:textId="582762FE" w:rsidR="00CF2265" w:rsidRPr="00455290" w:rsidRDefault="00455290" w:rsidP="00455290">
            <w:pPr>
              <w:pStyle w:val="TableParagraph"/>
              <w:spacing w:before="78" w:line="223" w:lineRule="auto"/>
              <w:ind w:left="240" w:right="330"/>
              <w:rPr>
                <w:color w:val="FF0000"/>
                <w:lang w:val="es-CL"/>
              </w:rPr>
            </w:pPr>
            <w:r w:rsidRPr="00455290">
              <w:rPr>
                <w:lang w:val="es-CL"/>
              </w:rPr>
              <w:t xml:space="preserve">Se </w:t>
            </w:r>
            <w:r>
              <w:rPr>
                <w:lang w:val="es-CL"/>
              </w:rPr>
              <w:t>desplaza</w:t>
            </w:r>
            <w:r w:rsidRPr="00455290">
              <w:rPr>
                <w:lang w:val="es-CL"/>
              </w:rPr>
              <w:t xml:space="preserve"> con </w:t>
            </w:r>
            <w:r>
              <w:rPr>
                <w:lang w:val="es-CL"/>
              </w:rPr>
              <w:t>el desarrollo</w:t>
            </w:r>
            <w:r w:rsidRPr="00455290">
              <w:rPr>
                <w:lang w:val="es-CL"/>
              </w:rPr>
              <w:t xml:space="preserve"> de las habilidades de equilibrio.</w:t>
            </w:r>
          </w:p>
        </w:tc>
        <w:tc>
          <w:tcPr>
            <w:tcW w:w="3420" w:type="dxa"/>
            <w:vMerge w:val="restart"/>
            <w:tcBorders>
              <w:top w:val="single" w:sz="4" w:space="0" w:color="000000"/>
              <w:left w:val="single" w:sz="4" w:space="0" w:color="000000"/>
              <w:right w:val="single" w:sz="4" w:space="0" w:color="000000"/>
            </w:tcBorders>
            <w:shd w:val="clear" w:color="auto" w:fill="FFFFFF" w:themeFill="background1"/>
          </w:tcPr>
          <w:p w14:paraId="188BE969" w14:textId="1B38603A" w:rsidR="00CF2265" w:rsidRPr="00455290" w:rsidRDefault="00455290" w:rsidP="00455290">
            <w:pPr>
              <w:pStyle w:val="TableParagraph"/>
              <w:spacing w:before="78" w:line="223" w:lineRule="auto"/>
              <w:ind w:left="242" w:right="296"/>
              <w:rPr>
                <w:color w:val="FF0000"/>
                <w:lang w:val="es-CL"/>
              </w:rPr>
            </w:pPr>
            <w:r w:rsidRPr="00455290">
              <w:rPr>
                <w:lang w:val="es-CL"/>
              </w:rPr>
              <w:t>Demuestra el equilibrio y el movimiento de los músculos grandes, como caminar sobre un tronco sin caerse o equilibrarse sobre una pierna.</w:t>
            </w:r>
          </w:p>
        </w:tc>
        <w:tc>
          <w:tcPr>
            <w:tcW w:w="3621" w:type="dxa"/>
            <w:tcBorders>
              <w:top w:val="single" w:sz="4" w:space="0" w:color="000000"/>
              <w:left w:val="single" w:sz="4" w:space="0" w:color="000000"/>
              <w:bottom w:val="nil"/>
            </w:tcBorders>
            <w:shd w:val="clear" w:color="auto" w:fill="FFFFFF" w:themeFill="background1"/>
          </w:tcPr>
          <w:p w14:paraId="178C6A03" w14:textId="77777777" w:rsidR="00CF2265" w:rsidRPr="00457597" w:rsidRDefault="00CF2265" w:rsidP="00C665A9">
            <w:pPr>
              <w:pStyle w:val="TableParagraph"/>
              <w:spacing w:before="7"/>
              <w:ind w:right="75"/>
              <w:rPr>
                <w:sz w:val="25"/>
                <w:lang w:val="es-CL"/>
              </w:rPr>
            </w:pPr>
          </w:p>
          <w:p w14:paraId="1F64FBFB" w14:textId="03C3EBFD" w:rsidR="00CF2265" w:rsidRPr="00457597" w:rsidRDefault="00457597" w:rsidP="00457597">
            <w:pPr>
              <w:pStyle w:val="TableParagraph"/>
              <w:spacing w:before="1"/>
              <w:ind w:left="239" w:right="75"/>
              <w:rPr>
                <w:b/>
              </w:rPr>
            </w:pPr>
            <w:r w:rsidRPr="00457597">
              <w:rPr>
                <w:lang w:val="es-CL"/>
              </w:rPr>
              <w:t xml:space="preserve">Lleva a cabo habilidades locomotoras. </w:t>
            </w:r>
            <w:r w:rsidR="00CF2265" w:rsidRPr="00457597">
              <w:rPr>
                <w:b/>
              </w:rPr>
              <w:t>(S1.E1)</w:t>
            </w:r>
          </w:p>
        </w:tc>
      </w:tr>
      <w:tr w:rsidR="00CF2265" w:rsidRPr="00457597" w14:paraId="5DF0A8EE" w14:textId="77777777" w:rsidTr="0038465B">
        <w:trPr>
          <w:trHeight w:val="1131"/>
        </w:trPr>
        <w:tc>
          <w:tcPr>
            <w:tcW w:w="4102" w:type="dxa"/>
            <w:vMerge/>
            <w:tcBorders>
              <w:top w:val="nil"/>
              <w:bottom w:val="single" w:sz="4" w:space="0" w:color="000000"/>
              <w:right w:val="single" w:sz="4" w:space="0" w:color="000000"/>
            </w:tcBorders>
            <w:shd w:val="clear" w:color="auto" w:fill="FFFFFF" w:themeFill="background1"/>
          </w:tcPr>
          <w:p w14:paraId="6EC55DF8" w14:textId="77777777" w:rsidR="00CF2265" w:rsidRPr="00037CCA" w:rsidRDefault="00CF2265" w:rsidP="009A548D">
            <w:pPr>
              <w:rPr>
                <w:color w:val="FF0000"/>
                <w:sz w:val="2"/>
                <w:szCs w:val="2"/>
              </w:rPr>
            </w:pPr>
          </w:p>
        </w:tc>
        <w:tc>
          <w:tcPr>
            <w:tcW w:w="3600" w:type="dxa"/>
            <w:vMerge/>
            <w:tcBorders>
              <w:top w:val="nil"/>
              <w:left w:val="single" w:sz="4" w:space="0" w:color="000000"/>
              <w:bottom w:val="single" w:sz="4" w:space="0" w:color="000000"/>
              <w:right w:val="single" w:sz="4" w:space="0" w:color="000000"/>
            </w:tcBorders>
            <w:shd w:val="clear" w:color="auto" w:fill="FFFFFF" w:themeFill="background1"/>
          </w:tcPr>
          <w:p w14:paraId="24B2DD75" w14:textId="77777777" w:rsidR="00CF2265" w:rsidRPr="00037CCA" w:rsidRDefault="00CF2265" w:rsidP="009A548D">
            <w:pPr>
              <w:rPr>
                <w:color w:val="FF0000"/>
                <w:sz w:val="2"/>
                <w:szCs w:val="2"/>
              </w:rPr>
            </w:pPr>
          </w:p>
        </w:tc>
        <w:tc>
          <w:tcPr>
            <w:tcW w:w="3420" w:type="dxa"/>
            <w:vMerge/>
            <w:tcBorders>
              <w:top w:val="nil"/>
              <w:left w:val="single" w:sz="4" w:space="0" w:color="000000"/>
              <w:right w:val="single" w:sz="4" w:space="0" w:color="000000"/>
            </w:tcBorders>
            <w:shd w:val="clear" w:color="auto" w:fill="FFFFFF" w:themeFill="background1"/>
          </w:tcPr>
          <w:p w14:paraId="7CE6A066" w14:textId="77777777" w:rsidR="00CF2265" w:rsidRPr="00037CCA" w:rsidRDefault="00CF2265" w:rsidP="009A548D">
            <w:pPr>
              <w:rPr>
                <w:color w:val="FF0000"/>
                <w:sz w:val="2"/>
                <w:szCs w:val="2"/>
              </w:rPr>
            </w:pPr>
          </w:p>
        </w:tc>
        <w:tc>
          <w:tcPr>
            <w:tcW w:w="3621" w:type="dxa"/>
            <w:tcBorders>
              <w:top w:val="nil"/>
              <w:left w:val="single" w:sz="4" w:space="0" w:color="000000"/>
              <w:bottom w:val="nil"/>
            </w:tcBorders>
            <w:shd w:val="clear" w:color="auto" w:fill="FFFFFF" w:themeFill="background1"/>
          </w:tcPr>
          <w:p w14:paraId="36A47386" w14:textId="1967BE31" w:rsidR="00CF2265" w:rsidRPr="00457597" w:rsidRDefault="00457597" w:rsidP="00457597">
            <w:pPr>
              <w:pStyle w:val="TableParagraph"/>
              <w:spacing w:before="233" w:line="237" w:lineRule="auto"/>
              <w:ind w:left="239" w:right="75"/>
              <w:rPr>
                <w:b/>
                <w:lang w:val="es-CL"/>
              </w:rPr>
            </w:pPr>
            <w:r w:rsidRPr="00457597">
              <w:rPr>
                <w:lang w:val="es-CL"/>
              </w:rPr>
              <w:t>Salta y aterriza con equilibrio.</w:t>
            </w:r>
            <w:r w:rsidR="00CF2265" w:rsidRPr="00457597">
              <w:rPr>
                <w:spacing w:val="3"/>
                <w:lang w:val="es-CL"/>
              </w:rPr>
              <w:t xml:space="preserve"> </w:t>
            </w:r>
            <w:r w:rsidR="00CF2265" w:rsidRPr="00457597">
              <w:rPr>
                <w:b/>
                <w:lang w:val="es-CL"/>
              </w:rPr>
              <w:t>(S1.E3)</w:t>
            </w:r>
          </w:p>
        </w:tc>
      </w:tr>
      <w:tr w:rsidR="00CF2265" w:rsidRPr="00E05479" w14:paraId="61DE7260" w14:textId="77777777" w:rsidTr="0038465B">
        <w:trPr>
          <w:trHeight w:val="1401"/>
        </w:trPr>
        <w:tc>
          <w:tcPr>
            <w:tcW w:w="4102" w:type="dxa"/>
            <w:vMerge w:val="restart"/>
            <w:tcBorders>
              <w:top w:val="single" w:sz="4" w:space="0" w:color="000000"/>
              <w:right w:val="single" w:sz="4" w:space="0" w:color="000000"/>
            </w:tcBorders>
            <w:shd w:val="clear" w:color="auto" w:fill="FFFFFF" w:themeFill="background1"/>
          </w:tcPr>
          <w:p w14:paraId="748D96B6" w14:textId="4979239F" w:rsidR="00CF2265" w:rsidRPr="00455290" w:rsidRDefault="00455290" w:rsidP="009A548D">
            <w:pPr>
              <w:pStyle w:val="TableParagraph"/>
              <w:spacing w:before="62" w:line="223" w:lineRule="auto"/>
              <w:ind w:left="232" w:right="683"/>
              <w:rPr>
                <w:color w:val="FF0000"/>
                <w:lang w:val="es-CL"/>
              </w:rPr>
            </w:pPr>
            <w:r w:rsidRPr="00455290">
              <w:rPr>
                <w:lang w:val="es-CL"/>
              </w:rPr>
              <w:t>Demuestra equilibrio, estabilidad, control y coordinación de los músculos grandes.</w:t>
            </w:r>
          </w:p>
        </w:tc>
        <w:tc>
          <w:tcPr>
            <w:tcW w:w="3600" w:type="dxa"/>
            <w:vMerge w:val="restart"/>
            <w:tcBorders>
              <w:top w:val="single" w:sz="4" w:space="0" w:color="000000"/>
              <w:left w:val="single" w:sz="4" w:space="0" w:color="000000"/>
              <w:right w:val="single" w:sz="4" w:space="0" w:color="000000"/>
            </w:tcBorders>
            <w:shd w:val="clear" w:color="auto" w:fill="FFFFFF" w:themeFill="background1"/>
          </w:tcPr>
          <w:p w14:paraId="76DBC5AA" w14:textId="7A2C4EE1" w:rsidR="00CF2265" w:rsidRPr="00455290" w:rsidRDefault="00455290" w:rsidP="00455290">
            <w:pPr>
              <w:pStyle w:val="TableParagraph"/>
              <w:spacing w:before="62" w:line="223" w:lineRule="auto"/>
              <w:ind w:left="240" w:right="111"/>
              <w:rPr>
                <w:color w:val="FF0000"/>
                <w:lang w:val="es-CL"/>
              </w:rPr>
            </w:pPr>
            <w:r w:rsidRPr="00455290">
              <w:rPr>
                <w:lang w:val="es-CL"/>
              </w:rPr>
              <w:t xml:space="preserve">Se desplaza con </w:t>
            </w:r>
            <w:r>
              <w:rPr>
                <w:lang w:val="es-CL"/>
              </w:rPr>
              <w:t>el desarrollo</w:t>
            </w:r>
            <w:r w:rsidRPr="00455290">
              <w:rPr>
                <w:lang w:val="es-CL"/>
              </w:rPr>
              <w:t xml:space="preserve"> del aparato locomotor (por ejemplo, camina, corre, brinca, salta, galopa, brinca, se desliza, salta).</w:t>
            </w:r>
          </w:p>
        </w:tc>
        <w:tc>
          <w:tcPr>
            <w:tcW w:w="3420" w:type="dxa"/>
            <w:vMerge/>
            <w:tcBorders>
              <w:top w:val="nil"/>
              <w:left w:val="single" w:sz="4" w:space="0" w:color="000000"/>
              <w:right w:val="single" w:sz="4" w:space="0" w:color="000000"/>
            </w:tcBorders>
            <w:shd w:val="clear" w:color="auto" w:fill="FFFFFF" w:themeFill="background1"/>
          </w:tcPr>
          <w:p w14:paraId="683B0D35" w14:textId="77777777" w:rsidR="00CF2265" w:rsidRPr="00455290" w:rsidRDefault="00CF2265" w:rsidP="009A548D">
            <w:pPr>
              <w:rPr>
                <w:color w:val="FF0000"/>
                <w:sz w:val="2"/>
                <w:szCs w:val="2"/>
                <w:lang w:val="es-CL"/>
              </w:rPr>
            </w:pPr>
          </w:p>
        </w:tc>
        <w:tc>
          <w:tcPr>
            <w:tcW w:w="3621" w:type="dxa"/>
            <w:tcBorders>
              <w:top w:val="nil"/>
              <w:left w:val="single" w:sz="4" w:space="0" w:color="000000"/>
              <w:bottom w:val="nil"/>
            </w:tcBorders>
            <w:shd w:val="clear" w:color="auto" w:fill="FFFFFF" w:themeFill="background1"/>
          </w:tcPr>
          <w:p w14:paraId="3C768D3C" w14:textId="77777777" w:rsidR="00CF2265" w:rsidRPr="00457597" w:rsidRDefault="00CF2265" w:rsidP="00C665A9">
            <w:pPr>
              <w:pStyle w:val="TableParagraph"/>
              <w:spacing w:before="7"/>
              <w:ind w:right="75"/>
              <w:rPr>
                <w:sz w:val="30"/>
                <w:lang w:val="es-CL"/>
              </w:rPr>
            </w:pPr>
          </w:p>
          <w:p w14:paraId="2B150E9D" w14:textId="200FDC5B" w:rsidR="00CF2265" w:rsidRPr="00457597" w:rsidRDefault="00457597" w:rsidP="00457597">
            <w:pPr>
              <w:pStyle w:val="TableParagraph"/>
              <w:spacing w:before="1" w:line="223" w:lineRule="auto"/>
              <w:ind w:left="239" w:right="75"/>
              <w:rPr>
                <w:lang w:val="es-CL"/>
              </w:rPr>
            </w:pPr>
            <w:r w:rsidRPr="00457597">
              <w:rPr>
                <w:lang w:val="es-CL"/>
              </w:rPr>
              <w:t>Lanza por debajo de la mano con el pie contrario hacia delante.</w:t>
            </w:r>
          </w:p>
        </w:tc>
      </w:tr>
      <w:tr w:rsidR="00CF2265" w:rsidRPr="00E05479" w14:paraId="0BE4D3FF" w14:textId="77777777" w:rsidTr="0038465B">
        <w:trPr>
          <w:trHeight w:val="1410"/>
        </w:trPr>
        <w:tc>
          <w:tcPr>
            <w:tcW w:w="4102" w:type="dxa"/>
            <w:vMerge/>
            <w:tcBorders>
              <w:top w:val="nil"/>
              <w:right w:val="single" w:sz="4" w:space="0" w:color="000000"/>
            </w:tcBorders>
            <w:shd w:val="clear" w:color="auto" w:fill="FFFFFF" w:themeFill="background1"/>
          </w:tcPr>
          <w:p w14:paraId="2DD6C8CF" w14:textId="77777777" w:rsidR="00CF2265" w:rsidRPr="00457597" w:rsidRDefault="00CF2265" w:rsidP="009A548D">
            <w:pPr>
              <w:rPr>
                <w:color w:val="FF0000"/>
                <w:sz w:val="2"/>
                <w:szCs w:val="2"/>
                <w:lang w:val="es-CL"/>
              </w:rPr>
            </w:pPr>
          </w:p>
        </w:tc>
        <w:tc>
          <w:tcPr>
            <w:tcW w:w="3600" w:type="dxa"/>
            <w:vMerge/>
            <w:tcBorders>
              <w:top w:val="nil"/>
              <w:left w:val="single" w:sz="4" w:space="0" w:color="000000"/>
              <w:right w:val="single" w:sz="4" w:space="0" w:color="000000"/>
            </w:tcBorders>
            <w:shd w:val="clear" w:color="auto" w:fill="FFFFFF" w:themeFill="background1"/>
          </w:tcPr>
          <w:p w14:paraId="23E27150" w14:textId="77777777" w:rsidR="00CF2265" w:rsidRPr="00457597" w:rsidRDefault="00CF2265" w:rsidP="009A548D">
            <w:pPr>
              <w:rPr>
                <w:color w:val="FF0000"/>
                <w:sz w:val="2"/>
                <w:szCs w:val="2"/>
                <w:lang w:val="es-CL"/>
              </w:rPr>
            </w:pPr>
          </w:p>
        </w:tc>
        <w:tc>
          <w:tcPr>
            <w:tcW w:w="3420" w:type="dxa"/>
            <w:vMerge/>
            <w:tcBorders>
              <w:top w:val="nil"/>
              <w:left w:val="single" w:sz="4" w:space="0" w:color="000000"/>
              <w:right w:val="single" w:sz="4" w:space="0" w:color="000000"/>
            </w:tcBorders>
            <w:shd w:val="clear" w:color="auto" w:fill="FFFFFF" w:themeFill="background1"/>
          </w:tcPr>
          <w:p w14:paraId="4121C1CF" w14:textId="77777777" w:rsidR="00CF2265" w:rsidRPr="00457597" w:rsidRDefault="00CF2265" w:rsidP="009A548D">
            <w:pPr>
              <w:rPr>
                <w:color w:val="FF0000"/>
                <w:sz w:val="2"/>
                <w:szCs w:val="2"/>
                <w:lang w:val="es-CL"/>
              </w:rPr>
            </w:pPr>
          </w:p>
        </w:tc>
        <w:tc>
          <w:tcPr>
            <w:tcW w:w="3621" w:type="dxa"/>
            <w:tcBorders>
              <w:top w:val="nil"/>
              <w:left w:val="single" w:sz="4" w:space="0" w:color="000000"/>
            </w:tcBorders>
            <w:shd w:val="clear" w:color="auto" w:fill="FFFFFF" w:themeFill="background1"/>
          </w:tcPr>
          <w:p w14:paraId="4715016F" w14:textId="6C4F247A" w:rsidR="00CF2265" w:rsidRPr="00457597" w:rsidRDefault="00457597" w:rsidP="00457597">
            <w:pPr>
              <w:pStyle w:val="TableParagraph"/>
              <w:spacing w:before="230" w:line="223" w:lineRule="auto"/>
              <w:ind w:left="239" w:right="75"/>
              <w:rPr>
                <w:lang w:val="es-CL"/>
              </w:rPr>
            </w:pPr>
            <w:r w:rsidRPr="00457597">
              <w:rPr>
                <w:lang w:val="es-CL"/>
              </w:rPr>
              <w:t>Deja caer una pelota y la atrapa antes de que caiga dos veces.</w:t>
            </w:r>
          </w:p>
        </w:tc>
      </w:tr>
    </w:tbl>
    <w:p w14:paraId="0C38CCCA" w14:textId="77777777" w:rsidR="00126A6C" w:rsidRPr="00457597" w:rsidRDefault="00126A6C" w:rsidP="00126A6C">
      <w:pPr>
        <w:widowControl w:val="0"/>
        <w:tabs>
          <w:tab w:val="left" w:pos="1710"/>
        </w:tabs>
        <w:autoSpaceDE w:val="0"/>
        <w:autoSpaceDN w:val="0"/>
        <w:spacing w:line="240" w:lineRule="auto"/>
        <w:rPr>
          <w:lang w:val="es-CL"/>
        </w:rPr>
      </w:pPr>
    </w:p>
    <w:p w14:paraId="3CBA50FE" w14:textId="11F548E2" w:rsidR="00953E57" w:rsidRPr="00457597" w:rsidRDefault="00953E57" w:rsidP="004469FC">
      <w:pPr>
        <w:rPr>
          <w:lang w:val="es-CL"/>
        </w:rPr>
      </w:pPr>
      <w:r w:rsidRPr="00457597">
        <w:rPr>
          <w:lang w:val="es-CL"/>
        </w:rPr>
        <w:br w:type="page"/>
      </w:r>
    </w:p>
    <w:tbl>
      <w:tblPr>
        <w:tblW w:w="14743"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02"/>
        <w:gridCol w:w="3420"/>
        <w:gridCol w:w="3600"/>
        <w:gridCol w:w="3621"/>
      </w:tblGrid>
      <w:tr w:rsidR="0065314A" w:rsidRPr="00E05479" w14:paraId="396A2649" w14:textId="77777777" w:rsidTr="0038465B">
        <w:trPr>
          <w:trHeight w:val="600"/>
        </w:trPr>
        <w:tc>
          <w:tcPr>
            <w:tcW w:w="14743" w:type="dxa"/>
            <w:gridSpan w:val="4"/>
            <w:shd w:val="clear" w:color="auto" w:fill="FCAF17" w:themeFill="accent3"/>
            <w:vAlign w:val="center"/>
          </w:tcPr>
          <w:p w14:paraId="0C97DF9C" w14:textId="7CD62729" w:rsidR="0065314A" w:rsidRPr="0065314A" w:rsidRDefault="0065314A" w:rsidP="0065314A">
            <w:pPr>
              <w:pStyle w:val="TableParagraph"/>
              <w:ind w:left="150" w:right="97"/>
              <w:jc w:val="center"/>
              <w:rPr>
                <w:rFonts w:ascii="Roboto"/>
                <w:b/>
                <w:sz w:val="28"/>
                <w:lang w:val="es-CL"/>
              </w:rPr>
            </w:pPr>
            <w:r w:rsidRPr="005B5F86">
              <w:rPr>
                <w:b/>
                <w:sz w:val="32"/>
                <w:szCs w:val="28"/>
                <w:lang w:val="es-CL"/>
                <w14:shadow w14:blurRad="50800" w14:dist="38100" w14:dir="2700000" w14:sx="100000" w14:sy="100000" w14:kx="0" w14:ky="0" w14:algn="tl">
                  <w14:srgbClr w14:val="000000">
                    <w14:alpha w14:val="60000"/>
                  </w14:srgbClr>
                </w14:shadow>
                <w14:textFill>
                  <w14:solidFill>
                    <w14:srgbClr w14:val="FFFFFF"/>
                  </w14:solidFill>
                </w14:textFill>
              </w:rPr>
              <w:lastRenderedPageBreak/>
              <w:t>DESARROLLO FÍSICO, SALUD Y SEGURIDAD</w:t>
            </w:r>
          </w:p>
        </w:tc>
      </w:tr>
      <w:tr w:rsidR="0065314A" w14:paraId="057E52F9" w14:textId="77777777" w:rsidTr="0038465B">
        <w:trPr>
          <w:trHeight w:val="600"/>
        </w:trPr>
        <w:tc>
          <w:tcPr>
            <w:tcW w:w="14743" w:type="dxa"/>
            <w:gridSpan w:val="4"/>
          </w:tcPr>
          <w:p w14:paraId="516AB3BE" w14:textId="7E5ED8D3" w:rsidR="0065314A" w:rsidRDefault="0065314A" w:rsidP="0065314A">
            <w:pPr>
              <w:pStyle w:val="TableParagraph"/>
              <w:spacing w:before="173"/>
              <w:ind w:left="150" w:right="97"/>
              <w:rPr>
                <w:rFonts w:ascii="Roboto"/>
                <w:b/>
                <w:sz w:val="28"/>
              </w:rPr>
            </w:pPr>
            <w:r>
              <w:rPr>
                <w:rFonts w:ascii="Roboto"/>
                <w:b/>
                <w:sz w:val="28"/>
              </w:rPr>
              <w:t>ALINEAMIENTO - ASPECTO 1:</w:t>
            </w:r>
            <w:r>
              <w:rPr>
                <w:rFonts w:ascii="Roboto"/>
                <w:b/>
                <w:spacing w:val="-2"/>
                <w:sz w:val="28"/>
              </w:rPr>
              <w:t xml:space="preserve"> </w:t>
            </w:r>
            <w:r>
              <w:rPr>
                <w:rFonts w:ascii="Roboto"/>
                <w:b/>
                <w:sz w:val="28"/>
              </w:rPr>
              <w:t>DESARROLLO F</w:t>
            </w:r>
            <w:r>
              <w:rPr>
                <w:rFonts w:ascii="Roboto"/>
                <w:b/>
                <w:sz w:val="28"/>
              </w:rPr>
              <w:t>Í</w:t>
            </w:r>
            <w:r>
              <w:rPr>
                <w:rFonts w:ascii="Roboto"/>
                <w:b/>
                <w:sz w:val="28"/>
              </w:rPr>
              <w:t>SICO</w:t>
            </w:r>
          </w:p>
        </w:tc>
      </w:tr>
      <w:tr w:rsidR="0038465B" w:rsidRPr="00E05479" w14:paraId="1A52FEF2" w14:textId="77777777" w:rsidTr="0038465B">
        <w:trPr>
          <w:trHeight w:val="1178"/>
        </w:trPr>
        <w:tc>
          <w:tcPr>
            <w:tcW w:w="4102" w:type="dxa"/>
            <w:tcBorders>
              <w:bottom w:val="single" w:sz="6" w:space="0" w:color="000000"/>
              <w:right w:val="single" w:sz="4" w:space="0" w:color="000000"/>
            </w:tcBorders>
            <w:shd w:val="clear" w:color="auto" w:fill="FEEED0" w:themeFill="accent3" w:themeFillTint="33"/>
            <w:vAlign w:val="center"/>
          </w:tcPr>
          <w:p w14:paraId="29F63674" w14:textId="188E01BF" w:rsidR="0038465B" w:rsidRPr="0038465B" w:rsidRDefault="0038465B" w:rsidP="0038465B">
            <w:pPr>
              <w:pStyle w:val="TableParagraph"/>
              <w:spacing w:line="223" w:lineRule="auto"/>
              <w:ind w:left="155" w:right="263" w:hanging="49"/>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420" w:type="dxa"/>
            <w:tcBorders>
              <w:left w:val="single" w:sz="4" w:space="0" w:color="000000"/>
              <w:bottom w:val="single" w:sz="6" w:space="0" w:color="000000"/>
              <w:right w:val="single" w:sz="4" w:space="0" w:color="000000"/>
            </w:tcBorders>
            <w:shd w:val="clear" w:color="auto" w:fill="FDDEA2" w:themeFill="accent3" w:themeFillTint="66"/>
            <w:vAlign w:val="center"/>
          </w:tcPr>
          <w:p w14:paraId="72F6312C" w14:textId="7C64BAE6" w:rsidR="0038465B" w:rsidRPr="0038465B" w:rsidRDefault="0038465B" w:rsidP="0038465B">
            <w:pPr>
              <w:pStyle w:val="TableParagraph"/>
              <w:spacing w:line="223" w:lineRule="auto"/>
              <w:ind w:left="155" w:right="263" w:hanging="49"/>
              <w:jc w:val="center"/>
              <w:rPr>
                <w:b/>
                <w:lang w:val="es-CL"/>
              </w:rPr>
            </w:pPr>
            <w:r w:rsidRPr="00AA0BC6">
              <w:rPr>
                <w:b/>
                <w:sz w:val="22"/>
                <w:szCs w:val="22"/>
                <w:lang w:val="es-CL"/>
              </w:rPr>
              <w:t>ESTÁNDAR DE APRENDIZAJE TEMPRANO DE AZ</w:t>
            </w:r>
          </w:p>
        </w:tc>
        <w:tc>
          <w:tcPr>
            <w:tcW w:w="3600" w:type="dxa"/>
            <w:tcBorders>
              <w:left w:val="single" w:sz="4" w:space="0" w:color="000000"/>
              <w:bottom w:val="single" w:sz="6" w:space="0" w:color="000000"/>
              <w:right w:val="single" w:sz="4" w:space="0" w:color="000000"/>
            </w:tcBorders>
            <w:shd w:val="clear" w:color="auto" w:fill="FDCE73" w:themeFill="accent3" w:themeFillTint="99"/>
            <w:vAlign w:val="center"/>
          </w:tcPr>
          <w:p w14:paraId="69C96735" w14:textId="51F391D5" w:rsidR="0038465B" w:rsidRPr="0038465B" w:rsidRDefault="0038465B" w:rsidP="0038465B">
            <w:pPr>
              <w:pStyle w:val="TableParagraph"/>
              <w:spacing w:line="223" w:lineRule="auto"/>
              <w:ind w:left="155" w:right="263" w:hanging="49"/>
              <w:jc w:val="center"/>
              <w:rPr>
                <w:b/>
                <w:lang w:val="es-CL"/>
              </w:rPr>
            </w:pPr>
            <w:r w:rsidRPr="00AA0BC6">
              <w:rPr>
                <w:b/>
                <w:sz w:val="22"/>
                <w:szCs w:val="22"/>
                <w:lang w:val="es-CL"/>
              </w:rPr>
              <w:t>MARCO DE RESULTADOS DE APRENDIZAJE TEMPRANO DE HEAD START</w:t>
            </w:r>
          </w:p>
        </w:tc>
        <w:tc>
          <w:tcPr>
            <w:tcW w:w="3621" w:type="dxa"/>
            <w:tcBorders>
              <w:left w:val="single" w:sz="4" w:space="0" w:color="000000"/>
              <w:bottom w:val="single" w:sz="6" w:space="0" w:color="000000"/>
            </w:tcBorders>
            <w:shd w:val="clear" w:color="auto" w:fill="FCAF17" w:themeFill="accent3"/>
            <w:vAlign w:val="center"/>
          </w:tcPr>
          <w:p w14:paraId="24EC5A5A" w14:textId="6D1EC207" w:rsidR="0038465B" w:rsidRPr="0038465B" w:rsidRDefault="0038465B" w:rsidP="00057F3D">
            <w:pPr>
              <w:pStyle w:val="TableParagraph"/>
              <w:spacing w:line="223" w:lineRule="auto"/>
              <w:ind w:left="155" w:right="263" w:hanging="49"/>
              <w:jc w:val="center"/>
              <w:rPr>
                <w:b/>
                <w:lang w:val="es-CL"/>
              </w:rPr>
            </w:pPr>
            <w:r w:rsidRPr="00C00B99">
              <w:rPr>
                <w:b/>
                <w:color w:val="FFFFFF" w:themeColor="background1"/>
                <w:sz w:val="22"/>
                <w:szCs w:val="22"/>
                <w:lang w:val="es-CL"/>
              </w:rPr>
              <w:t>ESTÁNDAR DE K</w:t>
            </w:r>
            <w:r w:rsidR="00057F3D">
              <w:rPr>
                <w:b/>
                <w:color w:val="FFFFFF" w:themeColor="background1"/>
                <w:sz w:val="22"/>
                <w:szCs w:val="22"/>
                <w:lang w:val="es-CL"/>
              </w:rPr>
              <w:t>ÍNDER</w:t>
            </w:r>
            <w:r w:rsidRPr="00C00B99">
              <w:rPr>
                <w:b/>
                <w:color w:val="FFFFFF" w:themeColor="background1"/>
                <w:sz w:val="22"/>
                <w:szCs w:val="22"/>
                <w:lang w:val="es-CL"/>
              </w:rPr>
              <w:t xml:space="preserve"> DE AZ</w:t>
            </w:r>
          </w:p>
        </w:tc>
      </w:tr>
      <w:tr w:rsidR="00A0522D" w14:paraId="07C26DB5" w14:textId="77777777" w:rsidTr="0038465B">
        <w:trPr>
          <w:trHeight w:val="876"/>
        </w:trPr>
        <w:tc>
          <w:tcPr>
            <w:tcW w:w="4102" w:type="dxa"/>
            <w:tcBorders>
              <w:top w:val="single" w:sz="6" w:space="0" w:color="000000"/>
              <w:bottom w:val="single" w:sz="6" w:space="0" w:color="000000"/>
              <w:right w:val="single" w:sz="4" w:space="0" w:color="000000"/>
            </w:tcBorders>
            <w:shd w:val="clear" w:color="auto" w:fill="FFFFFF" w:themeFill="background1"/>
          </w:tcPr>
          <w:p w14:paraId="7D0B51FE" w14:textId="5032C17A" w:rsidR="00A0522D" w:rsidRPr="00F2267D" w:rsidRDefault="00A0522D" w:rsidP="00A0522D">
            <w:pPr>
              <w:pStyle w:val="TableParagraph"/>
              <w:spacing w:before="79" w:line="223" w:lineRule="auto"/>
              <w:ind w:left="232" w:right="268"/>
              <w:rPr>
                <w:b/>
              </w:rPr>
            </w:pPr>
            <w:r w:rsidRPr="00455290">
              <w:rPr>
                <w:b/>
                <w:lang w:val="es-CL"/>
              </w:rPr>
              <w:t>Desarrollo de Motricidad Gruesa</w:t>
            </w:r>
          </w:p>
        </w:tc>
        <w:tc>
          <w:tcPr>
            <w:tcW w:w="3420" w:type="dxa"/>
            <w:tcBorders>
              <w:top w:val="single" w:sz="6" w:space="0" w:color="000000"/>
              <w:left w:val="single" w:sz="4" w:space="0" w:color="000000"/>
              <w:bottom w:val="single" w:sz="6" w:space="0" w:color="000000"/>
              <w:right w:val="single" w:sz="4" w:space="0" w:color="000000"/>
            </w:tcBorders>
            <w:shd w:val="clear" w:color="auto" w:fill="FFFFFF" w:themeFill="background1"/>
          </w:tcPr>
          <w:p w14:paraId="36557370" w14:textId="06D2B665" w:rsidR="00A0522D" w:rsidRPr="00F2267D" w:rsidRDefault="00A0522D" w:rsidP="00A0522D">
            <w:pPr>
              <w:pStyle w:val="TableParagraph"/>
              <w:spacing w:before="54"/>
              <w:ind w:left="240"/>
              <w:rPr>
                <w:b/>
              </w:rPr>
            </w:pPr>
            <w:r w:rsidRPr="00455290">
              <w:rPr>
                <w:b/>
                <w:lang w:val="es-CL"/>
              </w:rPr>
              <w:t>Desarrollo de Motricidad Gruesa</w:t>
            </w:r>
          </w:p>
        </w:tc>
        <w:tc>
          <w:tcPr>
            <w:tcW w:w="3600" w:type="dxa"/>
            <w:tcBorders>
              <w:top w:val="single" w:sz="6" w:space="0" w:color="000000"/>
              <w:left w:val="single" w:sz="4" w:space="0" w:color="000000"/>
              <w:bottom w:val="single" w:sz="6" w:space="0" w:color="000000"/>
              <w:right w:val="single" w:sz="4" w:space="0" w:color="000000"/>
            </w:tcBorders>
            <w:shd w:val="clear" w:color="auto" w:fill="FFFFFF" w:themeFill="background1"/>
          </w:tcPr>
          <w:p w14:paraId="073A5467" w14:textId="4A6FB68E" w:rsidR="00A0522D" w:rsidRPr="00A0522D" w:rsidRDefault="00A0522D" w:rsidP="00A0522D">
            <w:pPr>
              <w:pStyle w:val="TableParagraph"/>
              <w:spacing w:before="79" w:line="223" w:lineRule="auto"/>
              <w:ind w:left="240" w:right="658"/>
              <w:rPr>
                <w:b/>
                <w:lang w:val="es-CL"/>
              </w:rPr>
            </w:pPr>
            <w:r w:rsidRPr="00455290">
              <w:rPr>
                <w:b/>
                <w:lang w:val="es-CL"/>
              </w:rPr>
              <w:t>Desarrollo Perceptivo, Motor y Físico</w:t>
            </w:r>
          </w:p>
        </w:tc>
        <w:tc>
          <w:tcPr>
            <w:tcW w:w="3621" w:type="dxa"/>
            <w:tcBorders>
              <w:top w:val="single" w:sz="6" w:space="0" w:color="000000"/>
              <w:left w:val="single" w:sz="4" w:space="0" w:color="000000"/>
              <w:bottom w:val="single" w:sz="6" w:space="0" w:color="000000"/>
            </w:tcBorders>
            <w:shd w:val="clear" w:color="auto" w:fill="FFFFFF" w:themeFill="background1"/>
          </w:tcPr>
          <w:p w14:paraId="63C4962F" w14:textId="3A8EA084" w:rsidR="00A0522D" w:rsidRPr="00F2267D" w:rsidRDefault="00A0522D" w:rsidP="00A0522D">
            <w:pPr>
              <w:pStyle w:val="TableParagraph"/>
              <w:spacing w:before="72"/>
              <w:ind w:left="81"/>
              <w:rPr>
                <w:b/>
              </w:rPr>
            </w:pPr>
            <w:r w:rsidRPr="00455290">
              <w:rPr>
                <w:b/>
                <w:lang w:val="es-CL"/>
              </w:rPr>
              <w:t>Educación Física</w:t>
            </w:r>
          </w:p>
        </w:tc>
      </w:tr>
      <w:tr w:rsidR="00A45AD8" w:rsidRPr="00E05479" w14:paraId="2B87022B" w14:textId="77777777" w:rsidTr="0038465B">
        <w:trPr>
          <w:trHeight w:val="2914"/>
        </w:trPr>
        <w:tc>
          <w:tcPr>
            <w:tcW w:w="4102" w:type="dxa"/>
            <w:tcBorders>
              <w:top w:val="single" w:sz="6" w:space="0" w:color="000000"/>
              <w:bottom w:val="single" w:sz="4" w:space="0" w:color="000000"/>
              <w:right w:val="single" w:sz="4" w:space="0" w:color="000000"/>
            </w:tcBorders>
            <w:shd w:val="clear" w:color="auto" w:fill="FFFFFF" w:themeFill="background1"/>
          </w:tcPr>
          <w:p w14:paraId="48F76A0E" w14:textId="0EEF6AAB" w:rsidR="00A45AD8" w:rsidRPr="00A0522D" w:rsidRDefault="00A0522D" w:rsidP="00A0522D">
            <w:pPr>
              <w:pStyle w:val="TableParagraph"/>
              <w:spacing w:before="79" w:line="223" w:lineRule="auto"/>
              <w:ind w:left="232" w:right="268"/>
              <w:rPr>
                <w:color w:val="FF0000"/>
                <w:lang w:val="es-CL"/>
              </w:rPr>
            </w:pPr>
            <w:r w:rsidRPr="00A0522D">
              <w:rPr>
                <w:lang w:val="es-CL"/>
              </w:rPr>
              <w:t>Mueve el cuerpo, los brazos y las piernas con coordinación.</w:t>
            </w:r>
          </w:p>
        </w:tc>
        <w:tc>
          <w:tcPr>
            <w:tcW w:w="3420" w:type="dxa"/>
            <w:tcBorders>
              <w:top w:val="single" w:sz="6" w:space="0" w:color="000000"/>
              <w:left w:val="single" w:sz="4" w:space="0" w:color="000000"/>
              <w:bottom w:val="single" w:sz="4" w:space="0" w:color="000000"/>
              <w:right w:val="single" w:sz="4" w:space="0" w:color="000000"/>
            </w:tcBorders>
            <w:shd w:val="clear" w:color="auto" w:fill="FFFFFF" w:themeFill="background1"/>
          </w:tcPr>
          <w:p w14:paraId="56AC88DB" w14:textId="2D8DFE09" w:rsidR="00A45AD8" w:rsidRPr="00A0522D" w:rsidRDefault="00A0522D" w:rsidP="00A0522D">
            <w:pPr>
              <w:pStyle w:val="TableParagraph"/>
              <w:spacing w:before="81" w:line="211" w:lineRule="auto"/>
              <w:ind w:left="240" w:right="150"/>
              <w:rPr>
                <w:color w:val="FF0000"/>
                <w:lang w:val="es-CL"/>
              </w:rPr>
            </w:pPr>
            <w:r w:rsidRPr="00A0522D">
              <w:rPr>
                <w:lang w:val="es-CL"/>
              </w:rPr>
              <w:t>Se mueve con el desarrollo de las habilidades de manipulación (por ejemplo, alcanzar, agarrar, lanzar, atrapar).</w:t>
            </w:r>
          </w:p>
        </w:tc>
        <w:tc>
          <w:tcPr>
            <w:tcW w:w="3600" w:type="dxa"/>
            <w:tcBorders>
              <w:top w:val="single" w:sz="6" w:space="0" w:color="000000"/>
              <w:left w:val="single" w:sz="4" w:space="0" w:color="000000"/>
              <w:bottom w:val="single" w:sz="4" w:space="0" w:color="000000"/>
              <w:right w:val="single" w:sz="4" w:space="0" w:color="000000"/>
            </w:tcBorders>
            <w:shd w:val="clear" w:color="auto" w:fill="FFFFFF" w:themeFill="background1"/>
          </w:tcPr>
          <w:p w14:paraId="340B175F" w14:textId="0C9C7D21" w:rsidR="00A45AD8" w:rsidRPr="00A0522D" w:rsidRDefault="00A0522D" w:rsidP="00A0522D">
            <w:pPr>
              <w:pStyle w:val="TableParagraph"/>
              <w:spacing w:before="79" w:line="223" w:lineRule="auto"/>
              <w:ind w:left="240" w:right="402"/>
              <w:rPr>
                <w:color w:val="FF0000"/>
                <w:lang w:val="es-CL"/>
              </w:rPr>
            </w:pPr>
            <w:r w:rsidRPr="00A0522D">
              <w:rPr>
                <w:lang w:val="es-CL"/>
              </w:rPr>
              <w:t>Coordina con facilidad el movimient</w:t>
            </w:r>
            <w:r>
              <w:rPr>
                <w:lang w:val="es-CL"/>
              </w:rPr>
              <w:t xml:space="preserve">o de las manos y los ojos para llevar a cabo </w:t>
            </w:r>
            <w:r w:rsidRPr="00A0522D">
              <w:rPr>
                <w:lang w:val="es-CL"/>
              </w:rPr>
              <w:t xml:space="preserve">tareas como </w:t>
            </w:r>
            <w:r>
              <w:rPr>
                <w:lang w:val="es-CL"/>
              </w:rPr>
              <w:t>armar un</w:t>
            </w:r>
            <w:r w:rsidRPr="00A0522D">
              <w:rPr>
                <w:lang w:val="es-CL"/>
              </w:rPr>
              <w:t xml:space="preserve"> rompecabezas o ensartar </w:t>
            </w:r>
            <w:r>
              <w:rPr>
                <w:lang w:val="es-CL"/>
              </w:rPr>
              <w:t>perlas</w:t>
            </w:r>
            <w:r w:rsidRPr="00A0522D">
              <w:rPr>
                <w:lang w:val="es-CL"/>
              </w:rPr>
              <w:t>.</w:t>
            </w:r>
          </w:p>
        </w:tc>
        <w:tc>
          <w:tcPr>
            <w:tcW w:w="3621" w:type="dxa"/>
            <w:tcBorders>
              <w:top w:val="single" w:sz="6" w:space="0" w:color="000000"/>
              <w:left w:val="single" w:sz="4" w:space="0" w:color="000000"/>
              <w:bottom w:val="single" w:sz="4" w:space="0" w:color="000000"/>
            </w:tcBorders>
            <w:shd w:val="clear" w:color="auto" w:fill="FFFFFF" w:themeFill="background1"/>
          </w:tcPr>
          <w:p w14:paraId="288C5AE0" w14:textId="77777777" w:rsidR="00A45AD8" w:rsidRPr="00A0522D" w:rsidRDefault="00A45AD8" w:rsidP="00A45AD8">
            <w:pPr>
              <w:pStyle w:val="TableParagraph"/>
              <w:ind w:right="162"/>
              <w:rPr>
                <w:rFonts w:ascii="Times New Roman"/>
                <w:color w:val="FF0000"/>
                <w:lang w:val="es-CL"/>
              </w:rPr>
            </w:pPr>
          </w:p>
        </w:tc>
      </w:tr>
      <w:tr w:rsidR="00A45AD8" w:rsidRPr="00E05479" w14:paraId="1D140BB3" w14:textId="77777777" w:rsidTr="0038465B">
        <w:trPr>
          <w:trHeight w:val="1508"/>
        </w:trPr>
        <w:tc>
          <w:tcPr>
            <w:tcW w:w="4102" w:type="dxa"/>
            <w:vMerge w:val="restart"/>
            <w:tcBorders>
              <w:top w:val="single" w:sz="4" w:space="0" w:color="000000"/>
              <w:right w:val="single" w:sz="4" w:space="0" w:color="000000"/>
            </w:tcBorders>
            <w:shd w:val="clear" w:color="auto" w:fill="FFFFFF" w:themeFill="background1"/>
          </w:tcPr>
          <w:p w14:paraId="756AE756" w14:textId="77777777" w:rsidR="00A45AD8" w:rsidRPr="00A0522D" w:rsidRDefault="00A45AD8" w:rsidP="009A548D">
            <w:pPr>
              <w:pStyle w:val="TableParagraph"/>
              <w:rPr>
                <w:rFonts w:ascii="Times New Roman"/>
                <w:color w:val="FF0000"/>
                <w:lang w:val="es-CL"/>
              </w:rPr>
            </w:pPr>
          </w:p>
        </w:tc>
        <w:tc>
          <w:tcPr>
            <w:tcW w:w="3420" w:type="dxa"/>
            <w:vMerge w:val="restart"/>
            <w:tcBorders>
              <w:top w:val="single" w:sz="4" w:space="0" w:color="000000"/>
              <w:left w:val="single" w:sz="4" w:space="0" w:color="000000"/>
              <w:right w:val="single" w:sz="4" w:space="0" w:color="000000"/>
            </w:tcBorders>
            <w:shd w:val="clear" w:color="auto" w:fill="FFFFFF" w:themeFill="background1"/>
          </w:tcPr>
          <w:p w14:paraId="2139C588" w14:textId="48C9D521" w:rsidR="00A45AD8" w:rsidRPr="00A0522D" w:rsidRDefault="00A0522D" w:rsidP="00A0522D">
            <w:pPr>
              <w:pStyle w:val="TableParagraph"/>
              <w:tabs>
                <w:tab w:val="left" w:pos="2419"/>
                <w:tab w:val="left" w:pos="2561"/>
              </w:tabs>
              <w:spacing w:before="76" w:line="213" w:lineRule="auto"/>
              <w:ind w:left="240" w:right="150"/>
              <w:rPr>
                <w:color w:val="FF0000"/>
                <w:lang w:val="es-CL"/>
              </w:rPr>
            </w:pPr>
            <w:r w:rsidRPr="00A0522D">
              <w:rPr>
                <w:lang w:val="es-CL"/>
              </w:rPr>
              <w:t>Demuestra una comprensión de los conceptos de movimiento, incluyendo la conciencia corporal, la conciencia espacial y la conciencia direccional.</w:t>
            </w:r>
          </w:p>
        </w:tc>
        <w:tc>
          <w:tcPr>
            <w:tcW w:w="3600" w:type="dxa"/>
            <w:vMerge w:val="restart"/>
            <w:tcBorders>
              <w:top w:val="single" w:sz="4" w:space="0" w:color="000000"/>
              <w:left w:val="single" w:sz="4" w:space="0" w:color="000000"/>
              <w:right w:val="single" w:sz="4" w:space="0" w:color="000000"/>
            </w:tcBorders>
            <w:shd w:val="clear" w:color="auto" w:fill="FFFFFF" w:themeFill="background1"/>
          </w:tcPr>
          <w:p w14:paraId="405BAC7A" w14:textId="1C311FB8" w:rsidR="00A45AD8" w:rsidRPr="00272A43" w:rsidRDefault="00272A43" w:rsidP="00272A43">
            <w:pPr>
              <w:pStyle w:val="TableParagraph"/>
              <w:spacing w:before="77" w:line="223" w:lineRule="auto"/>
              <w:ind w:left="240" w:right="272"/>
              <w:rPr>
                <w:color w:val="FF0000"/>
                <w:lang w:val="es-CL"/>
              </w:rPr>
            </w:pPr>
            <w:r w:rsidRPr="00272A43">
              <w:rPr>
                <w:lang w:val="es-CL"/>
              </w:rPr>
              <w:t xml:space="preserve">Demuestra conciencia del propio cuerpo y del espacio de los demás al interactuar con ellos. </w:t>
            </w:r>
          </w:p>
        </w:tc>
        <w:tc>
          <w:tcPr>
            <w:tcW w:w="3621" w:type="dxa"/>
            <w:tcBorders>
              <w:top w:val="single" w:sz="4" w:space="0" w:color="000000"/>
              <w:left w:val="single" w:sz="4" w:space="0" w:color="000000"/>
              <w:bottom w:val="nil"/>
            </w:tcBorders>
            <w:shd w:val="clear" w:color="auto" w:fill="FFFFFF" w:themeFill="background1"/>
          </w:tcPr>
          <w:p w14:paraId="17F49565" w14:textId="435C0CC8" w:rsidR="00A45AD8" w:rsidRPr="00BC43E4" w:rsidRDefault="00272A43" w:rsidP="00BC43E4">
            <w:pPr>
              <w:pStyle w:val="TableParagraph"/>
              <w:spacing w:before="77" w:line="223" w:lineRule="auto"/>
              <w:ind w:left="240" w:right="162"/>
              <w:rPr>
                <w:color w:val="FF0000"/>
                <w:lang w:val="es-CL"/>
              </w:rPr>
            </w:pPr>
            <w:r w:rsidRPr="00BC43E4">
              <w:rPr>
                <w:lang w:val="es-CL"/>
              </w:rPr>
              <w:t>Diferencia entre el movimiento en el espacio personal (espacio propio) y el espacio general.</w:t>
            </w:r>
          </w:p>
        </w:tc>
      </w:tr>
      <w:tr w:rsidR="00A45AD8" w:rsidRPr="00E05479" w14:paraId="5A08F82D" w14:textId="77777777" w:rsidTr="0038465B">
        <w:trPr>
          <w:trHeight w:val="1358"/>
        </w:trPr>
        <w:tc>
          <w:tcPr>
            <w:tcW w:w="4102" w:type="dxa"/>
            <w:vMerge/>
            <w:tcBorders>
              <w:top w:val="nil"/>
              <w:right w:val="single" w:sz="4" w:space="0" w:color="000000"/>
            </w:tcBorders>
            <w:shd w:val="clear" w:color="auto" w:fill="FFFFFF" w:themeFill="background1"/>
          </w:tcPr>
          <w:p w14:paraId="25119ADC" w14:textId="77777777" w:rsidR="00A45AD8" w:rsidRPr="00272A43" w:rsidRDefault="00A45AD8" w:rsidP="009A548D">
            <w:pPr>
              <w:rPr>
                <w:color w:val="FF0000"/>
                <w:sz w:val="2"/>
                <w:szCs w:val="2"/>
                <w:lang w:val="es-CL"/>
              </w:rPr>
            </w:pPr>
          </w:p>
        </w:tc>
        <w:tc>
          <w:tcPr>
            <w:tcW w:w="3420" w:type="dxa"/>
            <w:vMerge/>
            <w:tcBorders>
              <w:top w:val="nil"/>
              <w:left w:val="single" w:sz="4" w:space="0" w:color="000000"/>
              <w:right w:val="single" w:sz="4" w:space="0" w:color="000000"/>
            </w:tcBorders>
            <w:shd w:val="clear" w:color="auto" w:fill="FFFFFF" w:themeFill="background1"/>
          </w:tcPr>
          <w:p w14:paraId="2F6EB2AE" w14:textId="77777777" w:rsidR="00A45AD8" w:rsidRPr="00272A43" w:rsidRDefault="00A45AD8" w:rsidP="009A548D">
            <w:pPr>
              <w:rPr>
                <w:color w:val="FF0000"/>
                <w:sz w:val="2"/>
                <w:szCs w:val="2"/>
                <w:lang w:val="es-CL"/>
              </w:rPr>
            </w:pPr>
          </w:p>
        </w:tc>
        <w:tc>
          <w:tcPr>
            <w:tcW w:w="3600" w:type="dxa"/>
            <w:vMerge/>
            <w:tcBorders>
              <w:top w:val="nil"/>
              <w:left w:val="single" w:sz="4" w:space="0" w:color="000000"/>
              <w:right w:val="single" w:sz="4" w:space="0" w:color="000000"/>
            </w:tcBorders>
            <w:shd w:val="clear" w:color="auto" w:fill="FFFFFF" w:themeFill="background1"/>
          </w:tcPr>
          <w:p w14:paraId="44C97EFF" w14:textId="77777777" w:rsidR="00A45AD8" w:rsidRPr="00272A43" w:rsidRDefault="00A45AD8" w:rsidP="009A548D">
            <w:pPr>
              <w:rPr>
                <w:color w:val="FF0000"/>
                <w:sz w:val="2"/>
                <w:szCs w:val="2"/>
                <w:lang w:val="es-CL"/>
              </w:rPr>
            </w:pPr>
          </w:p>
        </w:tc>
        <w:tc>
          <w:tcPr>
            <w:tcW w:w="3621" w:type="dxa"/>
            <w:tcBorders>
              <w:top w:val="nil"/>
              <w:left w:val="single" w:sz="4" w:space="0" w:color="000000"/>
            </w:tcBorders>
            <w:shd w:val="clear" w:color="auto" w:fill="FFFFFF" w:themeFill="background1"/>
          </w:tcPr>
          <w:p w14:paraId="0119E8EA" w14:textId="451A3AEB" w:rsidR="00A45AD8" w:rsidRPr="00BC43E4" w:rsidRDefault="00BC43E4" w:rsidP="00BC43E4">
            <w:pPr>
              <w:pStyle w:val="TableParagraph"/>
              <w:spacing w:before="153" w:line="223" w:lineRule="auto"/>
              <w:ind w:left="240" w:right="162"/>
              <w:rPr>
                <w:color w:val="FF0000"/>
                <w:lang w:val="es-CL"/>
              </w:rPr>
            </w:pPr>
            <w:r w:rsidRPr="00BC43E4">
              <w:rPr>
                <w:lang w:val="es-CL"/>
              </w:rPr>
              <w:t>Se desplaza por tres vías diferentes.</w:t>
            </w:r>
          </w:p>
        </w:tc>
      </w:tr>
    </w:tbl>
    <w:p w14:paraId="09F9C904" w14:textId="510851CF" w:rsidR="004469FC" w:rsidRPr="00D70412" w:rsidRDefault="004469FC" w:rsidP="004469FC">
      <w:pPr>
        <w:rPr>
          <w:lang w:val="es-CL"/>
        </w:rPr>
      </w:pPr>
    </w:p>
    <w:p w14:paraId="47375661" w14:textId="30F99B75" w:rsidR="00A45AD8" w:rsidRPr="00D70412" w:rsidRDefault="00A45AD8" w:rsidP="004469FC">
      <w:pPr>
        <w:rPr>
          <w:lang w:val="es-CL"/>
        </w:rPr>
      </w:pPr>
    </w:p>
    <w:p w14:paraId="72CDB7A2" w14:textId="590AC3C7" w:rsidR="00A45AD8" w:rsidRPr="00D70412" w:rsidRDefault="00A45AD8" w:rsidP="004469FC">
      <w:pPr>
        <w:rPr>
          <w:lang w:val="es-CL"/>
        </w:rPr>
      </w:pPr>
    </w:p>
    <w:p w14:paraId="34C9958D" w14:textId="347B24FB" w:rsidR="00A45AD8" w:rsidRPr="00D70412" w:rsidRDefault="00A45AD8" w:rsidP="004469FC">
      <w:pPr>
        <w:rPr>
          <w:lang w:val="es-CL"/>
        </w:rPr>
      </w:pPr>
    </w:p>
    <w:tbl>
      <w:tblPr>
        <w:tblW w:w="14743"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22"/>
        <w:gridCol w:w="3600"/>
        <w:gridCol w:w="3600"/>
        <w:gridCol w:w="3621"/>
      </w:tblGrid>
      <w:tr w:rsidR="00646BFB" w:rsidRPr="00E05479" w14:paraId="4A167CB2" w14:textId="77777777" w:rsidTr="0038465B">
        <w:trPr>
          <w:trHeight w:val="537"/>
        </w:trPr>
        <w:tc>
          <w:tcPr>
            <w:tcW w:w="14743" w:type="dxa"/>
            <w:gridSpan w:val="4"/>
            <w:tcBorders>
              <w:bottom w:val="single" w:sz="4" w:space="0" w:color="auto"/>
            </w:tcBorders>
            <w:shd w:val="clear" w:color="auto" w:fill="FCAF17" w:themeFill="accent3"/>
            <w:vAlign w:val="center"/>
          </w:tcPr>
          <w:p w14:paraId="791C347C" w14:textId="6F95B51F" w:rsidR="00646BFB" w:rsidRPr="005F24F0" w:rsidRDefault="005F24F0" w:rsidP="00646BFB">
            <w:pPr>
              <w:pStyle w:val="TableParagraph"/>
              <w:ind w:left="105" w:right="97"/>
              <w:jc w:val="center"/>
              <w:rPr>
                <w:rFonts w:ascii="Roboto"/>
                <w:b/>
                <w:sz w:val="28"/>
                <w:lang w:val="es-CL"/>
              </w:rPr>
            </w:pPr>
            <w:r w:rsidRPr="005B5F86">
              <w:rPr>
                <w:b/>
                <w:sz w:val="32"/>
                <w:szCs w:val="28"/>
                <w:lang w:val="es-CL"/>
                <w14:shadow w14:blurRad="50800" w14:dist="38100" w14:dir="2700000" w14:sx="100000" w14:sy="100000" w14:kx="0" w14:ky="0" w14:algn="tl">
                  <w14:srgbClr w14:val="000000">
                    <w14:alpha w14:val="60000"/>
                  </w14:srgbClr>
                </w14:shadow>
                <w14:textFill>
                  <w14:solidFill>
                    <w14:srgbClr w14:val="FFFFFF"/>
                  </w14:solidFill>
                </w14:textFill>
              </w:rPr>
              <w:t>DESARROLLO FÍSICO, SALUD Y SEGURIDAD</w:t>
            </w:r>
          </w:p>
        </w:tc>
      </w:tr>
      <w:tr w:rsidR="0034369A" w14:paraId="16B6F863" w14:textId="77777777" w:rsidTr="0038465B">
        <w:trPr>
          <w:trHeight w:val="537"/>
        </w:trPr>
        <w:tc>
          <w:tcPr>
            <w:tcW w:w="14743" w:type="dxa"/>
            <w:gridSpan w:val="4"/>
            <w:tcBorders>
              <w:bottom w:val="single" w:sz="4" w:space="0" w:color="auto"/>
            </w:tcBorders>
            <w:vAlign w:val="center"/>
          </w:tcPr>
          <w:p w14:paraId="74F283CB" w14:textId="118665E5" w:rsidR="0034369A" w:rsidRDefault="0038465B" w:rsidP="0038465B">
            <w:pPr>
              <w:pStyle w:val="TableParagraph"/>
              <w:ind w:left="105" w:right="97"/>
              <w:rPr>
                <w:rFonts w:ascii="Roboto"/>
                <w:b/>
                <w:sz w:val="28"/>
              </w:rPr>
            </w:pPr>
            <w:r>
              <w:rPr>
                <w:rFonts w:ascii="Roboto"/>
                <w:b/>
                <w:sz w:val="28"/>
              </w:rPr>
              <w:t xml:space="preserve">ALINEAMIENTO - ASPECTO </w:t>
            </w:r>
            <w:r w:rsidR="0034369A">
              <w:rPr>
                <w:rFonts w:ascii="Roboto"/>
                <w:b/>
                <w:sz w:val="28"/>
              </w:rPr>
              <w:t>2:</w:t>
            </w:r>
            <w:r w:rsidR="0034369A" w:rsidRPr="00D375A3">
              <w:rPr>
                <w:rFonts w:ascii="Roboto"/>
                <w:b/>
                <w:sz w:val="28"/>
              </w:rPr>
              <w:t xml:space="preserve"> </w:t>
            </w:r>
            <w:r>
              <w:rPr>
                <w:rFonts w:ascii="Roboto"/>
                <w:b/>
                <w:sz w:val="28"/>
              </w:rPr>
              <w:t>SALUD</w:t>
            </w:r>
          </w:p>
        </w:tc>
      </w:tr>
      <w:tr w:rsidR="0038465B" w:rsidRPr="00E05479" w14:paraId="46B1471F" w14:textId="77777777" w:rsidTr="00DE5E21">
        <w:trPr>
          <w:trHeight w:val="1081"/>
        </w:trPr>
        <w:tc>
          <w:tcPr>
            <w:tcW w:w="3922" w:type="dxa"/>
            <w:tcBorders>
              <w:top w:val="single" w:sz="4" w:space="0" w:color="auto"/>
              <w:bottom w:val="single" w:sz="4" w:space="0" w:color="000000"/>
              <w:right w:val="single" w:sz="4" w:space="0" w:color="000000"/>
            </w:tcBorders>
            <w:shd w:val="clear" w:color="auto" w:fill="FEEED0" w:themeFill="accent3" w:themeFillTint="33"/>
            <w:vAlign w:val="center"/>
          </w:tcPr>
          <w:p w14:paraId="7E3DB1D2" w14:textId="1AE5B782" w:rsidR="0038465B" w:rsidRPr="0038465B" w:rsidRDefault="0038465B" w:rsidP="0038465B">
            <w:pPr>
              <w:pStyle w:val="TableParagraph"/>
              <w:spacing w:line="223" w:lineRule="auto"/>
              <w:ind w:left="126" w:right="138" w:firstLine="3"/>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600" w:type="dxa"/>
            <w:tcBorders>
              <w:top w:val="single" w:sz="4" w:space="0" w:color="auto"/>
              <w:left w:val="single" w:sz="4" w:space="0" w:color="000000"/>
              <w:bottom w:val="single" w:sz="4" w:space="0" w:color="000000"/>
              <w:right w:val="single" w:sz="4" w:space="0" w:color="000000"/>
            </w:tcBorders>
            <w:shd w:val="clear" w:color="auto" w:fill="FDDEA2" w:themeFill="accent3" w:themeFillTint="66"/>
            <w:vAlign w:val="center"/>
          </w:tcPr>
          <w:p w14:paraId="4DCF7D89" w14:textId="1C651E16" w:rsidR="0038465B" w:rsidRPr="0038465B" w:rsidRDefault="0038465B" w:rsidP="0038465B">
            <w:pPr>
              <w:pStyle w:val="TableParagraph"/>
              <w:spacing w:line="223" w:lineRule="auto"/>
              <w:ind w:left="126" w:right="138" w:firstLine="3"/>
              <w:jc w:val="center"/>
              <w:rPr>
                <w:b/>
                <w:lang w:val="es-CL"/>
              </w:rPr>
            </w:pPr>
            <w:r w:rsidRPr="00AA0BC6">
              <w:rPr>
                <w:b/>
                <w:sz w:val="22"/>
                <w:szCs w:val="22"/>
                <w:lang w:val="es-CL"/>
              </w:rPr>
              <w:t>ESTÁNDAR DE APRENDIZAJE TEMPRANO DE AZ</w:t>
            </w:r>
          </w:p>
        </w:tc>
        <w:tc>
          <w:tcPr>
            <w:tcW w:w="3600" w:type="dxa"/>
            <w:tcBorders>
              <w:top w:val="single" w:sz="4" w:space="0" w:color="auto"/>
              <w:left w:val="single" w:sz="4" w:space="0" w:color="000000"/>
              <w:bottom w:val="single" w:sz="4" w:space="0" w:color="000000"/>
              <w:right w:val="single" w:sz="4" w:space="0" w:color="000000"/>
            </w:tcBorders>
            <w:shd w:val="clear" w:color="auto" w:fill="FDCE73" w:themeFill="accent3" w:themeFillTint="99"/>
            <w:vAlign w:val="center"/>
          </w:tcPr>
          <w:p w14:paraId="2C0FD8C6" w14:textId="2510B5BB" w:rsidR="0038465B" w:rsidRPr="0038465B" w:rsidRDefault="0038465B" w:rsidP="0038465B">
            <w:pPr>
              <w:pStyle w:val="TableParagraph"/>
              <w:spacing w:line="223" w:lineRule="auto"/>
              <w:ind w:left="126" w:right="138" w:firstLine="3"/>
              <w:jc w:val="center"/>
              <w:rPr>
                <w:b/>
                <w:lang w:val="es-CL"/>
              </w:rPr>
            </w:pPr>
            <w:r w:rsidRPr="00AA0BC6">
              <w:rPr>
                <w:b/>
                <w:sz w:val="22"/>
                <w:szCs w:val="22"/>
                <w:lang w:val="es-CL"/>
              </w:rPr>
              <w:t>MARCO DE RESULTADOS DE APRENDIZAJE TEMPRANO DE HEAD START</w:t>
            </w:r>
          </w:p>
        </w:tc>
        <w:tc>
          <w:tcPr>
            <w:tcW w:w="3621" w:type="dxa"/>
            <w:tcBorders>
              <w:top w:val="single" w:sz="4" w:space="0" w:color="auto"/>
              <w:left w:val="single" w:sz="4" w:space="0" w:color="000000"/>
              <w:bottom w:val="single" w:sz="4" w:space="0" w:color="000000"/>
            </w:tcBorders>
            <w:shd w:val="clear" w:color="auto" w:fill="FCAF17" w:themeFill="accent3"/>
            <w:vAlign w:val="center"/>
          </w:tcPr>
          <w:p w14:paraId="372FFAB2" w14:textId="626BD07D" w:rsidR="0038465B" w:rsidRPr="0038465B" w:rsidRDefault="0038465B" w:rsidP="00057F3D">
            <w:pPr>
              <w:pStyle w:val="TableParagraph"/>
              <w:spacing w:line="223" w:lineRule="auto"/>
              <w:ind w:left="216" w:right="147"/>
              <w:jc w:val="center"/>
              <w:rPr>
                <w:b/>
                <w:lang w:val="es-CL"/>
              </w:rPr>
            </w:pPr>
            <w:r w:rsidRPr="00C00B99">
              <w:rPr>
                <w:b/>
                <w:color w:val="FFFFFF" w:themeColor="background1"/>
                <w:sz w:val="22"/>
                <w:szCs w:val="22"/>
                <w:lang w:val="es-CL"/>
              </w:rPr>
              <w:t>ESTÁNDAR DE K</w:t>
            </w:r>
            <w:r w:rsidR="00057F3D">
              <w:rPr>
                <w:b/>
                <w:color w:val="FFFFFF" w:themeColor="background1"/>
                <w:sz w:val="22"/>
                <w:szCs w:val="22"/>
                <w:lang w:val="es-CL"/>
              </w:rPr>
              <w:t>ÍNDER</w:t>
            </w:r>
            <w:r w:rsidRPr="00C00B99">
              <w:rPr>
                <w:b/>
                <w:color w:val="FFFFFF" w:themeColor="background1"/>
                <w:sz w:val="22"/>
                <w:szCs w:val="22"/>
                <w:lang w:val="es-CL"/>
              </w:rPr>
              <w:t xml:space="preserve"> DE AZ</w:t>
            </w:r>
          </w:p>
        </w:tc>
      </w:tr>
      <w:tr w:rsidR="0034369A" w:rsidRPr="00E05479" w14:paraId="588AFE23" w14:textId="77777777" w:rsidTr="0038465B">
        <w:trPr>
          <w:trHeight w:val="1314"/>
        </w:trPr>
        <w:tc>
          <w:tcPr>
            <w:tcW w:w="3922" w:type="dxa"/>
            <w:tcBorders>
              <w:top w:val="single" w:sz="4" w:space="0" w:color="000000"/>
              <w:bottom w:val="single" w:sz="4" w:space="0" w:color="000000"/>
              <w:right w:val="single" w:sz="4" w:space="0" w:color="000000"/>
            </w:tcBorders>
            <w:shd w:val="clear" w:color="auto" w:fill="FFFFFF" w:themeFill="background1"/>
          </w:tcPr>
          <w:p w14:paraId="1A023C8B" w14:textId="31588931" w:rsidR="0034369A" w:rsidRPr="00BC43E4" w:rsidRDefault="00BC43E4" w:rsidP="00BC43E4">
            <w:pPr>
              <w:pStyle w:val="TableParagraph"/>
              <w:spacing w:before="73"/>
              <w:ind w:left="233" w:right="241"/>
              <w:rPr>
                <w:b/>
                <w:lang w:val="es-CL"/>
              </w:rPr>
            </w:pPr>
            <w:r w:rsidRPr="00BC43E4">
              <w:rPr>
                <w:b/>
                <w:lang w:val="es-CL"/>
              </w:rPr>
              <w:t>Salud Física y Bienestar</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D95086" w14:textId="6D528C29" w:rsidR="0034369A" w:rsidRPr="00BC43E4" w:rsidRDefault="00BC43E4" w:rsidP="00BC43E4">
            <w:pPr>
              <w:pStyle w:val="TableParagraph"/>
              <w:spacing w:before="77" w:line="223" w:lineRule="auto"/>
              <w:ind w:left="301" w:right="292"/>
              <w:rPr>
                <w:b/>
                <w:lang w:val="es-CL"/>
              </w:rPr>
            </w:pPr>
            <w:r w:rsidRPr="00BC43E4">
              <w:rPr>
                <w:b/>
                <w:lang w:val="es-CL"/>
              </w:rPr>
              <w:t>Prácticas de Salud e Higiene Personal</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F30F14" w14:textId="3715BF4C" w:rsidR="0034369A" w:rsidRPr="00BC43E4" w:rsidRDefault="00BC43E4" w:rsidP="00BC43E4">
            <w:pPr>
              <w:pStyle w:val="TableParagraph"/>
              <w:spacing w:before="77" w:line="223" w:lineRule="auto"/>
              <w:ind w:left="204" w:right="321"/>
              <w:rPr>
                <w:b/>
                <w:lang w:val="es-CL"/>
              </w:rPr>
            </w:pPr>
            <w:r w:rsidRPr="00BC43E4">
              <w:rPr>
                <w:b/>
                <w:lang w:val="es-CL"/>
              </w:rPr>
              <w:t>Desarrollo Perceptivo, Motor y Físico: Salud, Seguridad y Nutrición</w:t>
            </w:r>
          </w:p>
        </w:tc>
        <w:tc>
          <w:tcPr>
            <w:tcW w:w="3621" w:type="dxa"/>
            <w:tcBorders>
              <w:top w:val="single" w:sz="4" w:space="0" w:color="000000"/>
              <w:left w:val="single" w:sz="4" w:space="0" w:color="000000"/>
              <w:bottom w:val="single" w:sz="4" w:space="0" w:color="000000"/>
            </w:tcBorders>
            <w:shd w:val="clear" w:color="auto" w:fill="FFFFFF" w:themeFill="background1"/>
          </w:tcPr>
          <w:p w14:paraId="18964969" w14:textId="04CBDB45" w:rsidR="0034369A" w:rsidRPr="00BC43E4" w:rsidRDefault="00BC43E4" w:rsidP="00BC43E4">
            <w:pPr>
              <w:pStyle w:val="TableParagraph"/>
              <w:spacing w:before="77" w:line="223" w:lineRule="auto"/>
              <w:ind w:left="216" w:right="142"/>
              <w:rPr>
                <w:b/>
                <w:lang w:val="es-CL"/>
              </w:rPr>
            </w:pPr>
            <w:r w:rsidRPr="00BC43E4">
              <w:rPr>
                <w:b/>
                <w:lang w:val="es-CL"/>
              </w:rPr>
              <w:t>Comprensión de los Conceptos de Promoción de la Salud y Prevención de Enfermedades</w:t>
            </w:r>
          </w:p>
        </w:tc>
      </w:tr>
      <w:tr w:rsidR="0034369A" w:rsidRPr="00E05479" w14:paraId="6F726152" w14:textId="77777777" w:rsidTr="0038465B">
        <w:trPr>
          <w:trHeight w:val="2270"/>
        </w:trPr>
        <w:tc>
          <w:tcPr>
            <w:tcW w:w="3922" w:type="dxa"/>
            <w:tcBorders>
              <w:top w:val="single" w:sz="4" w:space="0" w:color="000000"/>
              <w:bottom w:val="single" w:sz="4" w:space="0" w:color="000000"/>
              <w:right w:val="single" w:sz="4" w:space="0" w:color="000000"/>
            </w:tcBorders>
            <w:shd w:val="clear" w:color="auto" w:fill="FFFFFF" w:themeFill="background1"/>
          </w:tcPr>
          <w:p w14:paraId="67445902" w14:textId="4D8D13E0" w:rsidR="0034369A" w:rsidRPr="00A71CEE" w:rsidRDefault="00A71CEE" w:rsidP="00A71CEE">
            <w:pPr>
              <w:pStyle w:val="TableParagraph"/>
              <w:spacing w:before="77" w:line="223" w:lineRule="auto"/>
              <w:ind w:left="229" w:right="357"/>
              <w:rPr>
                <w:lang w:val="es-CL"/>
              </w:rPr>
            </w:pPr>
            <w:r w:rsidRPr="00A71CEE">
              <w:rPr>
                <w:lang w:val="es-CL"/>
              </w:rPr>
              <w:t>Muestra características de desarrollo saludable.</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1788D4" w14:textId="0AF7DB95" w:rsidR="0034369A" w:rsidRPr="00330E65" w:rsidRDefault="00330E65" w:rsidP="00330E65">
            <w:pPr>
              <w:pStyle w:val="TableParagraph"/>
              <w:spacing w:before="77" w:line="223" w:lineRule="auto"/>
              <w:ind w:left="236" w:right="540"/>
              <w:rPr>
                <w:color w:val="FF0000"/>
                <w:lang w:val="es-CL"/>
              </w:rPr>
            </w:pPr>
            <w:r w:rsidRPr="00330E65">
              <w:rPr>
                <w:lang w:val="es-CL"/>
              </w:rPr>
              <w:t>Demuestra prácticas de higiene y tareas de cuidado personal con c</w:t>
            </w:r>
            <w:r>
              <w:rPr>
                <w:lang w:val="es-CL"/>
              </w:rPr>
              <w:t xml:space="preserve">ada vez más </w:t>
            </w:r>
            <w:r w:rsidRPr="00330E65">
              <w:rPr>
                <w:lang w:val="es-CL"/>
              </w:rPr>
              <w:t>independencia.</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E90475" w14:textId="4B87F4A3" w:rsidR="0034369A" w:rsidRPr="00330E65" w:rsidRDefault="00330E65" w:rsidP="00330E65">
            <w:pPr>
              <w:pStyle w:val="TableParagraph"/>
              <w:spacing w:before="77" w:line="223" w:lineRule="auto"/>
              <w:ind w:left="237" w:right="207"/>
              <w:rPr>
                <w:color w:val="FF0000"/>
                <w:lang w:val="es-CL"/>
              </w:rPr>
            </w:pPr>
            <w:r w:rsidRPr="00330E65">
              <w:rPr>
                <w:lang w:val="es-CL"/>
              </w:rPr>
              <w:t>Demuestra una creciente capacidad para asumir la responsabilidad de participar en las habilidades de autocuidado, como cepillarse los dientes o vestirse.</w:t>
            </w:r>
          </w:p>
        </w:tc>
        <w:tc>
          <w:tcPr>
            <w:tcW w:w="3621" w:type="dxa"/>
            <w:tcBorders>
              <w:top w:val="single" w:sz="4" w:space="0" w:color="000000"/>
              <w:left w:val="single" w:sz="4" w:space="0" w:color="000000"/>
              <w:bottom w:val="single" w:sz="4" w:space="0" w:color="000000"/>
            </w:tcBorders>
            <w:shd w:val="clear" w:color="auto" w:fill="FFFFFF" w:themeFill="background1"/>
          </w:tcPr>
          <w:p w14:paraId="675CD55E" w14:textId="40EBFB86" w:rsidR="0034369A" w:rsidRPr="00330E65" w:rsidRDefault="00330E65" w:rsidP="00330E65">
            <w:pPr>
              <w:pStyle w:val="TableParagraph"/>
              <w:spacing w:before="77" w:line="223" w:lineRule="auto"/>
              <w:ind w:left="237" w:right="400"/>
              <w:rPr>
                <w:lang w:val="es-CL"/>
              </w:rPr>
            </w:pPr>
            <w:r w:rsidRPr="00330E65">
              <w:rPr>
                <w:lang w:val="es-CL"/>
              </w:rPr>
              <w:t>Describe las formas de prevenir las enfermedades transmisibles.</w:t>
            </w:r>
          </w:p>
        </w:tc>
      </w:tr>
      <w:tr w:rsidR="0034369A" w:rsidRPr="00E05479" w14:paraId="72599AEB" w14:textId="77777777" w:rsidTr="0038465B">
        <w:trPr>
          <w:trHeight w:val="1964"/>
        </w:trPr>
        <w:tc>
          <w:tcPr>
            <w:tcW w:w="3922" w:type="dxa"/>
            <w:tcBorders>
              <w:top w:val="single" w:sz="4" w:space="0" w:color="000000"/>
              <w:right w:val="single" w:sz="4" w:space="0" w:color="000000"/>
            </w:tcBorders>
            <w:shd w:val="clear" w:color="auto" w:fill="FFFFFF" w:themeFill="background1"/>
          </w:tcPr>
          <w:p w14:paraId="120C6F64" w14:textId="246CACF8" w:rsidR="0034369A" w:rsidRPr="00A71CEE" w:rsidRDefault="00A71CEE" w:rsidP="00A71CEE">
            <w:pPr>
              <w:pStyle w:val="TableParagraph"/>
              <w:spacing w:before="73" w:line="247" w:lineRule="auto"/>
              <w:ind w:left="229" w:right="181"/>
              <w:rPr>
                <w:lang w:val="es-CL"/>
              </w:rPr>
            </w:pPr>
            <w:r w:rsidRPr="00A71CEE">
              <w:rPr>
                <w:lang w:val="es-CL"/>
              </w:rPr>
              <w:t>Participa en rutinas de cuidado físico.</w:t>
            </w:r>
          </w:p>
        </w:tc>
        <w:tc>
          <w:tcPr>
            <w:tcW w:w="3600" w:type="dxa"/>
            <w:tcBorders>
              <w:top w:val="single" w:sz="4" w:space="0" w:color="000000"/>
              <w:left w:val="single" w:sz="4" w:space="0" w:color="000000"/>
              <w:right w:val="single" w:sz="4" w:space="0" w:color="000000"/>
            </w:tcBorders>
            <w:shd w:val="clear" w:color="auto" w:fill="FFFFFF" w:themeFill="background1"/>
          </w:tcPr>
          <w:p w14:paraId="65CC93C7" w14:textId="77777777" w:rsidR="00330E65" w:rsidRPr="00330E65" w:rsidRDefault="00330E65" w:rsidP="00330E65">
            <w:pPr>
              <w:pStyle w:val="TableParagraph"/>
              <w:spacing w:before="77" w:line="223" w:lineRule="auto"/>
              <w:ind w:left="236" w:right="312"/>
              <w:rPr>
                <w:lang w:val="es-CL"/>
              </w:rPr>
            </w:pPr>
            <w:r w:rsidRPr="00330E65">
              <w:rPr>
                <w:lang w:val="es-CL"/>
              </w:rPr>
              <w:t xml:space="preserve">Demuestra prácticas de nutrición saludables: </w:t>
            </w:r>
          </w:p>
          <w:p w14:paraId="744E2E1A" w14:textId="77777777" w:rsidR="00330E65" w:rsidRPr="00330E65" w:rsidRDefault="00330E65" w:rsidP="00330E65">
            <w:pPr>
              <w:pStyle w:val="TableParagraph"/>
              <w:spacing w:before="77" w:line="223" w:lineRule="auto"/>
              <w:ind w:left="236" w:right="312"/>
              <w:rPr>
                <w:lang w:val="es-CL"/>
              </w:rPr>
            </w:pPr>
            <w:r w:rsidRPr="00330E65">
              <w:rPr>
                <w:lang w:val="es-CL"/>
              </w:rPr>
              <w:t xml:space="preserve">1) Conocimiento de la nutrición </w:t>
            </w:r>
          </w:p>
          <w:p w14:paraId="3E31C4BF" w14:textId="4ED9FE3D" w:rsidR="0034369A" w:rsidRPr="00D70412" w:rsidRDefault="00330E65" w:rsidP="00330E65">
            <w:pPr>
              <w:pStyle w:val="TableParagraph"/>
              <w:spacing w:before="77" w:line="223" w:lineRule="auto"/>
              <w:ind w:left="236" w:right="312"/>
              <w:rPr>
                <w:color w:val="FF0000"/>
                <w:lang w:val="es-CL"/>
              </w:rPr>
            </w:pPr>
            <w:r w:rsidRPr="00330E65">
              <w:rPr>
                <w:lang w:val="es-CL"/>
              </w:rPr>
              <w:t>2) Elección de la alimentación</w:t>
            </w:r>
          </w:p>
        </w:tc>
        <w:tc>
          <w:tcPr>
            <w:tcW w:w="3600" w:type="dxa"/>
            <w:tcBorders>
              <w:top w:val="single" w:sz="4" w:space="0" w:color="000000"/>
              <w:left w:val="single" w:sz="4" w:space="0" w:color="000000"/>
              <w:right w:val="single" w:sz="4" w:space="0" w:color="000000"/>
            </w:tcBorders>
            <w:shd w:val="clear" w:color="auto" w:fill="FFFFFF" w:themeFill="background1"/>
          </w:tcPr>
          <w:p w14:paraId="16559EB2" w14:textId="24105C66" w:rsidR="0034369A" w:rsidRPr="00330E65" w:rsidRDefault="00330E65" w:rsidP="00330E65">
            <w:pPr>
              <w:pStyle w:val="TableParagraph"/>
              <w:spacing w:before="77" w:line="223" w:lineRule="auto"/>
              <w:ind w:left="237" w:right="321"/>
              <w:rPr>
                <w:color w:val="FF0000"/>
                <w:lang w:val="es-CL"/>
              </w:rPr>
            </w:pPr>
            <w:r w:rsidRPr="00330E65">
              <w:rPr>
                <w:lang w:val="es-CL"/>
              </w:rPr>
              <w:t>Identifica una variedad de alimentos saludables y no saludables.</w:t>
            </w:r>
          </w:p>
        </w:tc>
        <w:tc>
          <w:tcPr>
            <w:tcW w:w="3621" w:type="dxa"/>
            <w:tcBorders>
              <w:top w:val="single" w:sz="4" w:space="0" w:color="000000"/>
              <w:left w:val="single" w:sz="4" w:space="0" w:color="000000"/>
            </w:tcBorders>
            <w:shd w:val="clear" w:color="auto" w:fill="FFFFFF" w:themeFill="background1"/>
          </w:tcPr>
          <w:p w14:paraId="6DB5CBD5" w14:textId="21DD4655" w:rsidR="0034369A" w:rsidRPr="00330E65" w:rsidRDefault="00330E65" w:rsidP="00330E65">
            <w:pPr>
              <w:pStyle w:val="TableParagraph"/>
              <w:spacing w:before="77" w:line="223" w:lineRule="auto"/>
              <w:ind w:left="237" w:right="161"/>
              <w:rPr>
                <w:lang w:val="es-CL"/>
              </w:rPr>
            </w:pPr>
            <w:r w:rsidRPr="00330E65">
              <w:rPr>
                <w:lang w:val="es-CL"/>
              </w:rPr>
              <w:t>Reconocer qué es el cuerpo humano y qué significa estar sano.</w:t>
            </w:r>
          </w:p>
        </w:tc>
      </w:tr>
    </w:tbl>
    <w:p w14:paraId="73467417" w14:textId="70E09E6C" w:rsidR="00A45AD8" w:rsidRPr="00330E65" w:rsidRDefault="00A45AD8" w:rsidP="004469FC">
      <w:pPr>
        <w:rPr>
          <w:lang w:val="es-CL"/>
        </w:rPr>
      </w:pPr>
    </w:p>
    <w:p w14:paraId="5A8391F0" w14:textId="72AC098D" w:rsidR="00A45AD8" w:rsidRPr="00330E65" w:rsidRDefault="004D68E9" w:rsidP="004469FC">
      <w:pPr>
        <w:rPr>
          <w:lang w:val="es-CL"/>
        </w:rPr>
      </w:pPr>
      <w:r w:rsidRPr="00330E65">
        <w:rPr>
          <w:lang w:val="es-CL"/>
        </w:rPr>
        <w:br w:type="page"/>
      </w:r>
    </w:p>
    <w:tbl>
      <w:tblPr>
        <w:tblW w:w="14743"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62"/>
        <w:gridCol w:w="3370"/>
        <w:gridCol w:w="3690"/>
        <w:gridCol w:w="3621"/>
      </w:tblGrid>
      <w:tr w:rsidR="00646BFB" w:rsidRPr="00E05479" w14:paraId="296B74A7" w14:textId="77777777" w:rsidTr="005F24F0">
        <w:trPr>
          <w:trHeight w:val="573"/>
        </w:trPr>
        <w:tc>
          <w:tcPr>
            <w:tcW w:w="14743" w:type="dxa"/>
            <w:gridSpan w:val="4"/>
            <w:shd w:val="clear" w:color="auto" w:fill="FCAF17" w:themeFill="accent3"/>
            <w:vAlign w:val="center"/>
          </w:tcPr>
          <w:p w14:paraId="091C9ACE" w14:textId="19BB863F" w:rsidR="00646BFB" w:rsidRPr="005F24F0" w:rsidRDefault="005F24F0" w:rsidP="00646BFB">
            <w:pPr>
              <w:pStyle w:val="TableParagraph"/>
              <w:ind w:left="105" w:right="97"/>
              <w:jc w:val="center"/>
              <w:rPr>
                <w:rFonts w:ascii="Roboto"/>
                <w:b/>
                <w:sz w:val="28"/>
                <w:lang w:val="es-CL"/>
              </w:rPr>
            </w:pPr>
            <w:r w:rsidRPr="005B5F86">
              <w:rPr>
                <w:b/>
                <w:sz w:val="32"/>
                <w:szCs w:val="28"/>
                <w:lang w:val="es-CL"/>
                <w14:shadow w14:blurRad="50800" w14:dist="38100" w14:dir="2700000" w14:sx="100000" w14:sy="100000" w14:kx="0" w14:ky="0" w14:algn="tl">
                  <w14:srgbClr w14:val="000000">
                    <w14:alpha w14:val="60000"/>
                  </w14:srgbClr>
                </w14:shadow>
                <w14:textFill>
                  <w14:solidFill>
                    <w14:srgbClr w14:val="FFFFFF"/>
                  </w14:solidFill>
                </w14:textFill>
              </w:rPr>
              <w:lastRenderedPageBreak/>
              <w:t>DESARROLLO FÍSICO, SALUD Y SEGURIDAD</w:t>
            </w:r>
          </w:p>
        </w:tc>
      </w:tr>
      <w:tr w:rsidR="00C2198D" w14:paraId="7F0361E4" w14:textId="77777777" w:rsidTr="005F24F0">
        <w:trPr>
          <w:trHeight w:val="600"/>
        </w:trPr>
        <w:tc>
          <w:tcPr>
            <w:tcW w:w="14743" w:type="dxa"/>
            <w:gridSpan w:val="4"/>
            <w:vAlign w:val="center"/>
          </w:tcPr>
          <w:p w14:paraId="4C5549F7" w14:textId="1240F5D8" w:rsidR="00C2198D" w:rsidRDefault="005F24F0" w:rsidP="00646BFB">
            <w:pPr>
              <w:pStyle w:val="TableParagraph"/>
              <w:ind w:left="105" w:right="97"/>
              <w:rPr>
                <w:rFonts w:ascii="Roboto"/>
                <w:b/>
                <w:sz w:val="28"/>
              </w:rPr>
            </w:pPr>
            <w:r>
              <w:rPr>
                <w:rFonts w:ascii="Roboto"/>
                <w:b/>
                <w:sz w:val="28"/>
              </w:rPr>
              <w:t>ALINEAMIENTO - ASPECTO 2:</w:t>
            </w:r>
            <w:r w:rsidRPr="00D375A3">
              <w:rPr>
                <w:rFonts w:ascii="Roboto"/>
                <w:b/>
                <w:sz w:val="28"/>
              </w:rPr>
              <w:t xml:space="preserve"> </w:t>
            </w:r>
            <w:r>
              <w:rPr>
                <w:rFonts w:ascii="Roboto"/>
                <w:b/>
                <w:sz w:val="28"/>
              </w:rPr>
              <w:t>SALUD</w:t>
            </w:r>
          </w:p>
        </w:tc>
      </w:tr>
      <w:tr w:rsidR="005F24F0" w:rsidRPr="00E05479" w14:paraId="0EC1EA06" w14:textId="77777777" w:rsidTr="005F24F0">
        <w:trPr>
          <w:trHeight w:val="1018"/>
        </w:trPr>
        <w:tc>
          <w:tcPr>
            <w:tcW w:w="4062" w:type="dxa"/>
            <w:tcBorders>
              <w:bottom w:val="single" w:sz="4" w:space="0" w:color="000000"/>
              <w:right w:val="single" w:sz="4" w:space="0" w:color="000000"/>
            </w:tcBorders>
            <w:shd w:val="clear" w:color="auto" w:fill="FEEED0" w:themeFill="accent3" w:themeFillTint="33"/>
            <w:vAlign w:val="center"/>
          </w:tcPr>
          <w:p w14:paraId="3FCF6DE0" w14:textId="79BDB5C3" w:rsidR="005F24F0" w:rsidRPr="005F24F0" w:rsidRDefault="005F24F0" w:rsidP="005F24F0">
            <w:pPr>
              <w:pStyle w:val="TableParagraph"/>
              <w:spacing w:line="223" w:lineRule="auto"/>
              <w:ind w:left="126" w:right="138" w:firstLine="3"/>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370" w:type="dxa"/>
            <w:tcBorders>
              <w:left w:val="single" w:sz="4" w:space="0" w:color="000000"/>
              <w:bottom w:val="single" w:sz="4" w:space="0" w:color="000000"/>
              <w:right w:val="single" w:sz="4" w:space="0" w:color="000000"/>
            </w:tcBorders>
            <w:shd w:val="clear" w:color="auto" w:fill="FDDEA2" w:themeFill="accent3" w:themeFillTint="66"/>
            <w:vAlign w:val="center"/>
          </w:tcPr>
          <w:p w14:paraId="6EEA467F" w14:textId="4390069E" w:rsidR="005F24F0" w:rsidRPr="005F24F0" w:rsidRDefault="005F24F0" w:rsidP="005F24F0">
            <w:pPr>
              <w:pStyle w:val="TableParagraph"/>
              <w:spacing w:line="223" w:lineRule="auto"/>
              <w:ind w:left="126" w:right="138" w:firstLine="3"/>
              <w:jc w:val="center"/>
              <w:rPr>
                <w:b/>
                <w:lang w:val="es-CL"/>
              </w:rPr>
            </w:pPr>
            <w:r w:rsidRPr="00AA0BC6">
              <w:rPr>
                <w:b/>
                <w:sz w:val="22"/>
                <w:szCs w:val="22"/>
                <w:lang w:val="es-CL"/>
              </w:rPr>
              <w:t>ESTÁNDAR DE APRENDIZAJE TEMPRANO DE AZ</w:t>
            </w:r>
          </w:p>
        </w:tc>
        <w:tc>
          <w:tcPr>
            <w:tcW w:w="3690" w:type="dxa"/>
            <w:tcBorders>
              <w:left w:val="single" w:sz="4" w:space="0" w:color="000000"/>
              <w:bottom w:val="single" w:sz="4" w:space="0" w:color="000000"/>
              <w:right w:val="single" w:sz="4" w:space="0" w:color="000000"/>
            </w:tcBorders>
            <w:shd w:val="clear" w:color="auto" w:fill="FDCE73" w:themeFill="accent3" w:themeFillTint="99"/>
            <w:vAlign w:val="center"/>
          </w:tcPr>
          <w:p w14:paraId="2C9F5D77" w14:textId="3BD6CEA1" w:rsidR="005F24F0" w:rsidRPr="005F24F0" w:rsidRDefault="005F24F0" w:rsidP="005F24F0">
            <w:pPr>
              <w:pStyle w:val="TableParagraph"/>
              <w:spacing w:line="223" w:lineRule="auto"/>
              <w:ind w:left="126" w:right="138" w:firstLine="3"/>
              <w:jc w:val="center"/>
              <w:rPr>
                <w:b/>
                <w:lang w:val="es-CL"/>
              </w:rPr>
            </w:pPr>
            <w:r w:rsidRPr="00AA0BC6">
              <w:rPr>
                <w:b/>
                <w:sz w:val="22"/>
                <w:szCs w:val="22"/>
                <w:lang w:val="es-CL"/>
              </w:rPr>
              <w:t>MARCO DE RESULTADOS DE APRENDIZAJE TEMPRANO DE HEAD START</w:t>
            </w:r>
          </w:p>
        </w:tc>
        <w:tc>
          <w:tcPr>
            <w:tcW w:w="3621" w:type="dxa"/>
            <w:tcBorders>
              <w:left w:val="single" w:sz="4" w:space="0" w:color="000000"/>
              <w:bottom w:val="single" w:sz="4" w:space="0" w:color="000000"/>
            </w:tcBorders>
            <w:shd w:val="clear" w:color="auto" w:fill="FCAF17" w:themeFill="accent3"/>
            <w:vAlign w:val="center"/>
          </w:tcPr>
          <w:p w14:paraId="14013E5B" w14:textId="799C3388" w:rsidR="005F24F0" w:rsidRPr="005F24F0" w:rsidRDefault="005F24F0" w:rsidP="00057F3D">
            <w:pPr>
              <w:pStyle w:val="TableParagraph"/>
              <w:spacing w:line="223" w:lineRule="auto"/>
              <w:ind w:left="126" w:right="138" w:firstLine="3"/>
              <w:jc w:val="center"/>
              <w:rPr>
                <w:b/>
                <w:lang w:val="es-CL"/>
              </w:rPr>
            </w:pPr>
            <w:r w:rsidRPr="00C00B99">
              <w:rPr>
                <w:b/>
                <w:color w:val="FFFFFF" w:themeColor="background1"/>
                <w:sz w:val="22"/>
                <w:szCs w:val="22"/>
                <w:lang w:val="es-CL"/>
              </w:rPr>
              <w:t>ESTÁNDAR DE K</w:t>
            </w:r>
            <w:r w:rsidR="00057F3D">
              <w:rPr>
                <w:b/>
                <w:color w:val="FFFFFF" w:themeColor="background1"/>
                <w:sz w:val="22"/>
                <w:szCs w:val="22"/>
                <w:lang w:val="es-CL"/>
              </w:rPr>
              <w:t>ÍNDER</w:t>
            </w:r>
            <w:r w:rsidRPr="00C00B99">
              <w:rPr>
                <w:b/>
                <w:color w:val="FFFFFF" w:themeColor="background1"/>
                <w:sz w:val="22"/>
                <w:szCs w:val="22"/>
                <w:lang w:val="es-CL"/>
              </w:rPr>
              <w:t xml:space="preserve"> DE AZ</w:t>
            </w:r>
          </w:p>
        </w:tc>
      </w:tr>
      <w:tr w:rsidR="004C173A" w:rsidRPr="00E05479" w14:paraId="7ACEC6FE" w14:textId="77777777" w:rsidTr="005F24F0">
        <w:trPr>
          <w:trHeight w:val="331"/>
        </w:trPr>
        <w:tc>
          <w:tcPr>
            <w:tcW w:w="4062" w:type="dxa"/>
            <w:tcBorders>
              <w:top w:val="single" w:sz="4" w:space="0" w:color="000000"/>
              <w:bottom w:val="nil"/>
              <w:right w:val="single" w:sz="4" w:space="0" w:color="000000"/>
            </w:tcBorders>
            <w:shd w:val="clear" w:color="auto" w:fill="FFFFFF" w:themeFill="background1"/>
          </w:tcPr>
          <w:p w14:paraId="403BAE2A" w14:textId="21663872" w:rsidR="004C173A" w:rsidRPr="00FA2352" w:rsidRDefault="004C173A" w:rsidP="004C173A">
            <w:pPr>
              <w:pStyle w:val="TableParagraph"/>
              <w:spacing w:before="72" w:line="240" w:lineRule="exact"/>
              <w:ind w:left="190"/>
              <w:rPr>
                <w:b/>
                <w:color w:val="FF0000"/>
              </w:rPr>
            </w:pPr>
            <w:r w:rsidRPr="0039487A">
              <w:rPr>
                <w:b/>
                <w:lang w:val="es-CL"/>
              </w:rPr>
              <w:t>Salud Física y Bienestar</w:t>
            </w:r>
          </w:p>
        </w:tc>
        <w:tc>
          <w:tcPr>
            <w:tcW w:w="3370" w:type="dxa"/>
            <w:tcBorders>
              <w:top w:val="single" w:sz="4" w:space="0" w:color="000000"/>
              <w:left w:val="single" w:sz="4" w:space="0" w:color="000000"/>
              <w:bottom w:val="nil"/>
              <w:right w:val="single" w:sz="4" w:space="0" w:color="000000"/>
            </w:tcBorders>
            <w:shd w:val="clear" w:color="auto" w:fill="FFFFFF" w:themeFill="background1"/>
          </w:tcPr>
          <w:p w14:paraId="4C954DC2" w14:textId="7FAC4EDF" w:rsidR="004C173A" w:rsidRPr="004C173A" w:rsidRDefault="004C173A" w:rsidP="004C173A">
            <w:pPr>
              <w:pStyle w:val="TableParagraph"/>
              <w:spacing w:before="61" w:line="250" w:lineRule="exact"/>
              <w:ind w:left="236"/>
              <w:rPr>
                <w:b/>
                <w:color w:val="FF0000"/>
                <w:lang w:val="es-CL"/>
              </w:rPr>
            </w:pPr>
            <w:r w:rsidRPr="00311D3F">
              <w:rPr>
                <w:b/>
                <w:lang w:val="es-CL"/>
              </w:rPr>
              <w:t>Prácticas de Salud e Higiene Personal</w:t>
            </w:r>
          </w:p>
        </w:tc>
        <w:tc>
          <w:tcPr>
            <w:tcW w:w="3690" w:type="dxa"/>
            <w:tcBorders>
              <w:top w:val="single" w:sz="4" w:space="0" w:color="000000"/>
              <w:left w:val="single" w:sz="4" w:space="0" w:color="000000"/>
              <w:bottom w:val="nil"/>
              <w:right w:val="single" w:sz="4" w:space="0" w:color="000000"/>
            </w:tcBorders>
            <w:shd w:val="clear" w:color="auto" w:fill="FFFFFF" w:themeFill="background1"/>
          </w:tcPr>
          <w:p w14:paraId="16D4F6C7" w14:textId="68235AF1" w:rsidR="004C173A" w:rsidRPr="004C173A" w:rsidRDefault="004C173A" w:rsidP="004C173A">
            <w:pPr>
              <w:pStyle w:val="TableParagraph"/>
              <w:spacing w:before="61" w:line="250" w:lineRule="exact"/>
              <w:ind w:left="237"/>
              <w:rPr>
                <w:b/>
                <w:color w:val="FF0000"/>
                <w:lang w:val="es-CL"/>
              </w:rPr>
            </w:pPr>
            <w:r w:rsidRPr="006407EB">
              <w:rPr>
                <w:b/>
                <w:lang w:val="es-CL"/>
              </w:rPr>
              <w:t>Desarrollo Perceptivo, Motor y Físico: Salud, Seguridad y Nutrición</w:t>
            </w:r>
          </w:p>
        </w:tc>
        <w:tc>
          <w:tcPr>
            <w:tcW w:w="3621" w:type="dxa"/>
            <w:tcBorders>
              <w:top w:val="single" w:sz="4" w:space="0" w:color="000000"/>
              <w:left w:val="single" w:sz="4" w:space="0" w:color="000000"/>
              <w:bottom w:val="nil"/>
            </w:tcBorders>
            <w:shd w:val="clear" w:color="auto" w:fill="FFFFFF" w:themeFill="background1"/>
          </w:tcPr>
          <w:p w14:paraId="030BE7F8" w14:textId="74A8ADAE" w:rsidR="004C173A" w:rsidRPr="004C173A" w:rsidRDefault="004C173A" w:rsidP="004C173A">
            <w:pPr>
              <w:pStyle w:val="TableParagraph"/>
              <w:spacing w:before="61" w:line="250" w:lineRule="exact"/>
              <w:ind w:left="237"/>
              <w:rPr>
                <w:b/>
                <w:lang w:val="es-CL"/>
              </w:rPr>
            </w:pPr>
            <w:r w:rsidRPr="004C173A">
              <w:rPr>
                <w:b/>
                <w:lang w:val="es-CL"/>
              </w:rPr>
              <w:t>Comprensión de los Conceptos de Promoción de la Salud y Prevención de Enfermedades</w:t>
            </w:r>
          </w:p>
        </w:tc>
      </w:tr>
      <w:tr w:rsidR="00C2198D" w14:paraId="3948F6B0" w14:textId="77777777" w:rsidTr="005F24F0">
        <w:trPr>
          <w:trHeight w:val="2585"/>
        </w:trPr>
        <w:tc>
          <w:tcPr>
            <w:tcW w:w="4062" w:type="dxa"/>
            <w:tcBorders>
              <w:top w:val="single" w:sz="4" w:space="0" w:color="000000"/>
              <w:bottom w:val="single" w:sz="4" w:space="0" w:color="000000"/>
              <w:right w:val="single" w:sz="4" w:space="0" w:color="000000"/>
            </w:tcBorders>
            <w:shd w:val="clear" w:color="auto" w:fill="FFFFFF" w:themeFill="background1"/>
          </w:tcPr>
          <w:p w14:paraId="2FA4D0BE" w14:textId="77777777" w:rsidR="00C2198D" w:rsidRPr="00D70412" w:rsidRDefault="00C2198D" w:rsidP="009A548D">
            <w:pPr>
              <w:pStyle w:val="TableParagraph"/>
              <w:rPr>
                <w:rFonts w:ascii="Times New Roman"/>
                <w:color w:val="FF0000"/>
                <w:lang w:val="es-CL"/>
              </w:rPr>
            </w:pPr>
          </w:p>
        </w:tc>
        <w:tc>
          <w:tcPr>
            <w:tcW w:w="33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E8D393" w14:textId="1D70601F" w:rsidR="00C2198D" w:rsidRPr="00E01855" w:rsidRDefault="00E01855" w:rsidP="00E01855">
            <w:pPr>
              <w:pStyle w:val="TableParagraph"/>
              <w:spacing w:before="77" w:line="223" w:lineRule="auto"/>
              <w:ind w:left="236" w:right="227"/>
              <w:rPr>
                <w:lang w:val="es-CL"/>
              </w:rPr>
            </w:pPr>
            <w:r w:rsidRPr="00E01855">
              <w:rPr>
                <w:lang w:val="es-CL"/>
              </w:rPr>
              <w:t>Demuestra tener un juego físico activo y descanso.</w:t>
            </w:r>
          </w:p>
        </w:tc>
        <w:tc>
          <w:tcPr>
            <w:tcW w:w="36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09A457" w14:textId="32C6CA04" w:rsidR="00C2198D" w:rsidRPr="00E01855" w:rsidRDefault="00E01855" w:rsidP="004533D2">
            <w:pPr>
              <w:pStyle w:val="TableParagraph"/>
              <w:spacing w:before="77" w:line="223" w:lineRule="auto"/>
              <w:ind w:left="237" w:right="312"/>
              <w:rPr>
                <w:b/>
                <w:lang w:val="es-CL"/>
              </w:rPr>
            </w:pPr>
            <w:r w:rsidRPr="00E01855">
              <w:rPr>
                <w:lang w:val="es-CL"/>
              </w:rPr>
              <w:t xml:space="preserve">Participa en actividades independientes </w:t>
            </w:r>
            <w:r w:rsidR="00C2198D" w:rsidRPr="00E01855">
              <w:rPr>
                <w:b/>
                <w:lang w:val="es-CL"/>
              </w:rPr>
              <w:t>(ATL)</w:t>
            </w:r>
          </w:p>
          <w:p w14:paraId="0FF273B4" w14:textId="77777777" w:rsidR="00C2198D" w:rsidRPr="00E01855" w:rsidRDefault="00C2198D" w:rsidP="009A548D">
            <w:pPr>
              <w:pStyle w:val="TableParagraph"/>
              <w:spacing w:before="3"/>
              <w:rPr>
                <w:lang w:val="es-CL"/>
              </w:rPr>
            </w:pPr>
          </w:p>
          <w:p w14:paraId="634D688D" w14:textId="6B012D93" w:rsidR="00C2198D" w:rsidRPr="00E01855" w:rsidRDefault="00E01855" w:rsidP="00E01855">
            <w:pPr>
              <w:pStyle w:val="TableParagraph"/>
              <w:spacing w:line="223" w:lineRule="auto"/>
              <w:ind w:left="237" w:right="465"/>
              <w:rPr>
                <w:color w:val="FF0000"/>
                <w:lang w:val="es-CL"/>
              </w:rPr>
            </w:pPr>
            <w:r w:rsidRPr="00E01855">
              <w:rPr>
                <w:lang w:val="es-CL"/>
              </w:rPr>
              <w:t xml:space="preserve">Demuestra tener fuerza y resistencia </w:t>
            </w:r>
            <w:r>
              <w:rPr>
                <w:lang w:val="es-CL"/>
              </w:rPr>
              <w:t xml:space="preserve">que le permiten participar en </w:t>
            </w:r>
            <w:r w:rsidRPr="00E01855">
              <w:rPr>
                <w:lang w:val="es-CL"/>
              </w:rPr>
              <w:t xml:space="preserve">actividades físicas como correr y jugar a </w:t>
            </w:r>
            <w:r>
              <w:rPr>
                <w:lang w:val="es-CL"/>
              </w:rPr>
              <w:t xml:space="preserve">pillarse. </w:t>
            </w:r>
          </w:p>
        </w:tc>
        <w:tc>
          <w:tcPr>
            <w:tcW w:w="3621" w:type="dxa"/>
            <w:tcBorders>
              <w:top w:val="single" w:sz="4" w:space="0" w:color="000000"/>
              <w:left w:val="single" w:sz="4" w:space="0" w:color="000000"/>
              <w:bottom w:val="single" w:sz="4" w:space="0" w:color="000000"/>
            </w:tcBorders>
            <w:shd w:val="clear" w:color="auto" w:fill="FFFFFF" w:themeFill="background1"/>
          </w:tcPr>
          <w:p w14:paraId="2BB0D0DA" w14:textId="1359873B" w:rsidR="00C2198D" w:rsidRPr="00E01855" w:rsidRDefault="00E01855" w:rsidP="00E01855">
            <w:pPr>
              <w:pStyle w:val="TableParagraph"/>
              <w:spacing w:before="77" w:line="223" w:lineRule="auto"/>
              <w:ind w:left="237" w:right="284"/>
              <w:rPr>
                <w:b/>
                <w:color w:val="FF0000"/>
                <w:lang w:val="es-CL"/>
              </w:rPr>
            </w:pPr>
            <w:r w:rsidRPr="00E01855">
              <w:rPr>
                <w:lang w:val="es-CL"/>
              </w:rPr>
              <w:t xml:space="preserve">Reconoce que la actividad física es importante para la salud. </w:t>
            </w:r>
            <w:r w:rsidR="00C2198D" w:rsidRPr="00E01855">
              <w:rPr>
                <w:b/>
                <w:lang w:val="es-CL"/>
              </w:rPr>
              <w:t>(PE)</w:t>
            </w:r>
          </w:p>
        </w:tc>
      </w:tr>
      <w:tr w:rsidR="00D375A3" w:rsidRPr="00E05479" w14:paraId="7D05A33A" w14:textId="77777777" w:rsidTr="005F24F0">
        <w:trPr>
          <w:trHeight w:val="1493"/>
        </w:trPr>
        <w:tc>
          <w:tcPr>
            <w:tcW w:w="4062" w:type="dxa"/>
            <w:tcBorders>
              <w:top w:val="nil"/>
              <w:bottom w:val="single" w:sz="4" w:space="0" w:color="000000"/>
              <w:right w:val="single" w:sz="4" w:space="0" w:color="000000"/>
            </w:tcBorders>
            <w:shd w:val="clear" w:color="auto" w:fill="FFFFFF" w:themeFill="background1"/>
          </w:tcPr>
          <w:p w14:paraId="6E07F31A" w14:textId="77777777" w:rsidR="00D375A3" w:rsidRPr="00FA2352" w:rsidRDefault="00D375A3" w:rsidP="00C478A8">
            <w:pPr>
              <w:spacing w:before="240"/>
              <w:rPr>
                <w:color w:val="FF0000"/>
                <w:sz w:val="2"/>
                <w:szCs w:val="2"/>
              </w:rPr>
            </w:pPr>
          </w:p>
        </w:tc>
        <w:tc>
          <w:tcPr>
            <w:tcW w:w="3370" w:type="dxa"/>
            <w:tcBorders>
              <w:top w:val="nil"/>
              <w:left w:val="single" w:sz="4" w:space="0" w:color="000000"/>
              <w:bottom w:val="nil"/>
              <w:right w:val="single" w:sz="4" w:space="0" w:color="000000"/>
            </w:tcBorders>
            <w:shd w:val="clear" w:color="auto" w:fill="FFFFFF" w:themeFill="background1"/>
          </w:tcPr>
          <w:p w14:paraId="4206180B" w14:textId="3B396378" w:rsidR="00D375A3" w:rsidRPr="00E01855" w:rsidRDefault="00E01855" w:rsidP="00E01855">
            <w:pPr>
              <w:pStyle w:val="TableParagraph"/>
              <w:spacing w:before="240"/>
              <w:ind w:left="214"/>
              <w:rPr>
                <w:rFonts w:ascii="Times New Roman"/>
                <w:sz w:val="18"/>
                <w:lang w:val="es-CL"/>
              </w:rPr>
            </w:pPr>
            <w:r w:rsidRPr="00E01855">
              <w:rPr>
                <w:lang w:val="es-CL"/>
              </w:rPr>
              <w:t>Demuestra un conocimiento emergente sobre el bienestar.</w:t>
            </w:r>
          </w:p>
        </w:tc>
        <w:tc>
          <w:tcPr>
            <w:tcW w:w="3690" w:type="dxa"/>
            <w:tcBorders>
              <w:top w:val="nil"/>
              <w:left w:val="single" w:sz="4" w:space="0" w:color="000000"/>
              <w:bottom w:val="nil"/>
              <w:right w:val="single" w:sz="4" w:space="0" w:color="000000"/>
            </w:tcBorders>
            <w:shd w:val="clear" w:color="auto" w:fill="FFFFFF" w:themeFill="background1"/>
          </w:tcPr>
          <w:p w14:paraId="7ED5318A" w14:textId="0C178A65" w:rsidR="00D375A3" w:rsidRPr="00E01855" w:rsidRDefault="00E01855" w:rsidP="00E01855">
            <w:pPr>
              <w:pStyle w:val="TableParagraph"/>
              <w:spacing w:before="240" w:line="240" w:lineRule="exact"/>
              <w:ind w:left="237" w:right="312"/>
              <w:rPr>
                <w:lang w:val="es-CL"/>
              </w:rPr>
            </w:pPr>
            <w:r w:rsidRPr="00E01855">
              <w:rPr>
                <w:lang w:val="es-CL"/>
              </w:rPr>
              <w:t>Demuestra una creciente capacidad para asumir la responsabilidad de participar en habilidades de autocuidado, como cepillarse los dientes o vestirse.</w:t>
            </w:r>
          </w:p>
        </w:tc>
        <w:tc>
          <w:tcPr>
            <w:tcW w:w="3621" w:type="dxa"/>
            <w:tcBorders>
              <w:top w:val="nil"/>
              <w:left w:val="single" w:sz="4" w:space="0" w:color="000000"/>
              <w:bottom w:val="nil"/>
            </w:tcBorders>
            <w:shd w:val="clear" w:color="auto" w:fill="FFFFFF" w:themeFill="background1"/>
          </w:tcPr>
          <w:p w14:paraId="6E9135C6" w14:textId="33F06BC3" w:rsidR="00E01855" w:rsidRDefault="00E01855" w:rsidP="00B03C4E">
            <w:pPr>
              <w:pStyle w:val="TableParagraph"/>
              <w:spacing w:before="240" w:line="240" w:lineRule="exact"/>
              <w:ind w:left="237" w:right="142"/>
              <w:rPr>
                <w:color w:val="FF0000"/>
                <w:lang w:val="es-CL"/>
              </w:rPr>
            </w:pPr>
            <w:r w:rsidRPr="00E01855">
              <w:rPr>
                <w:lang w:val="es-CL"/>
              </w:rPr>
              <w:t>Identifica que l</w:t>
            </w:r>
            <w:r w:rsidR="00B03C4E">
              <w:rPr>
                <w:lang w:val="es-CL"/>
              </w:rPr>
              <w:t xml:space="preserve">as </w:t>
            </w:r>
            <w:r w:rsidRPr="00E01855">
              <w:rPr>
                <w:lang w:val="es-CL"/>
              </w:rPr>
              <w:t>co</w:t>
            </w:r>
            <w:r w:rsidR="00B03C4E">
              <w:rPr>
                <w:lang w:val="es-CL"/>
              </w:rPr>
              <w:t>nductas</w:t>
            </w:r>
            <w:r w:rsidRPr="00E01855">
              <w:rPr>
                <w:lang w:val="es-CL"/>
              </w:rPr>
              <w:t xml:space="preserve"> saludables afectan a la salud personal y al bienestar general.</w:t>
            </w:r>
          </w:p>
          <w:p w14:paraId="53DA6947" w14:textId="536206CF" w:rsidR="00D375A3" w:rsidRPr="00D70412" w:rsidRDefault="00D375A3" w:rsidP="00C478A8">
            <w:pPr>
              <w:pStyle w:val="TableParagraph"/>
              <w:spacing w:before="240" w:line="240" w:lineRule="exact"/>
              <w:ind w:left="237"/>
              <w:rPr>
                <w:color w:val="FF0000"/>
                <w:lang w:val="es-CL"/>
              </w:rPr>
            </w:pPr>
          </w:p>
        </w:tc>
      </w:tr>
      <w:tr w:rsidR="00D375A3" w:rsidRPr="00E05479" w14:paraId="6BFA7FE1" w14:textId="77777777" w:rsidTr="005F24F0">
        <w:trPr>
          <w:trHeight w:val="872"/>
        </w:trPr>
        <w:tc>
          <w:tcPr>
            <w:tcW w:w="4062" w:type="dxa"/>
            <w:tcBorders>
              <w:top w:val="single" w:sz="4" w:space="0" w:color="000000"/>
              <w:right w:val="single" w:sz="4" w:space="0" w:color="000000"/>
            </w:tcBorders>
            <w:shd w:val="clear" w:color="auto" w:fill="FFFFFF" w:themeFill="background1"/>
          </w:tcPr>
          <w:p w14:paraId="5E22D880" w14:textId="77777777" w:rsidR="00D375A3" w:rsidRPr="00D70412" w:rsidRDefault="00D375A3" w:rsidP="00D375A3">
            <w:pPr>
              <w:pStyle w:val="TableParagraph"/>
              <w:rPr>
                <w:rFonts w:ascii="Times New Roman"/>
                <w:lang w:val="es-CL"/>
              </w:rPr>
            </w:pPr>
          </w:p>
        </w:tc>
        <w:tc>
          <w:tcPr>
            <w:tcW w:w="3370" w:type="dxa"/>
            <w:tcBorders>
              <w:top w:val="single" w:sz="4" w:space="0" w:color="000000"/>
              <w:left w:val="single" w:sz="4" w:space="0" w:color="000000"/>
              <w:bottom w:val="single" w:sz="12" w:space="0" w:color="auto"/>
              <w:right w:val="single" w:sz="4" w:space="0" w:color="000000"/>
            </w:tcBorders>
            <w:shd w:val="clear" w:color="auto" w:fill="FFFFFF" w:themeFill="background1"/>
          </w:tcPr>
          <w:p w14:paraId="79D89012" w14:textId="12D4FDD8" w:rsidR="00D375A3" w:rsidRPr="00E01855" w:rsidRDefault="00E01855" w:rsidP="00D375A3">
            <w:pPr>
              <w:pStyle w:val="TableParagraph"/>
              <w:spacing w:before="56" w:line="237" w:lineRule="exact"/>
              <w:ind w:left="236"/>
              <w:rPr>
                <w:lang w:val="es-CL"/>
              </w:rPr>
            </w:pPr>
            <w:r w:rsidRPr="00E01855">
              <w:rPr>
                <w:lang w:val="es-CL"/>
              </w:rPr>
              <w:t>Demuestra un conocimiento emergente de la salud bucodental.</w:t>
            </w:r>
          </w:p>
        </w:tc>
        <w:tc>
          <w:tcPr>
            <w:tcW w:w="3690" w:type="dxa"/>
            <w:tcBorders>
              <w:top w:val="nil"/>
              <w:left w:val="single" w:sz="4" w:space="0" w:color="000000"/>
              <w:bottom w:val="single" w:sz="12" w:space="0" w:color="auto"/>
              <w:right w:val="single" w:sz="4" w:space="0" w:color="000000"/>
            </w:tcBorders>
            <w:shd w:val="clear" w:color="auto" w:fill="FFFFFF" w:themeFill="background1"/>
          </w:tcPr>
          <w:p w14:paraId="041C001F" w14:textId="77777777" w:rsidR="00D375A3" w:rsidRPr="00E01855" w:rsidRDefault="00D375A3" w:rsidP="00D375A3">
            <w:pPr>
              <w:pStyle w:val="TableParagraph"/>
              <w:rPr>
                <w:rFonts w:ascii="Times New Roman"/>
                <w:lang w:val="es-CL"/>
              </w:rPr>
            </w:pPr>
          </w:p>
        </w:tc>
        <w:tc>
          <w:tcPr>
            <w:tcW w:w="3621" w:type="dxa"/>
            <w:tcBorders>
              <w:top w:val="nil"/>
              <w:left w:val="single" w:sz="4" w:space="0" w:color="000000"/>
              <w:bottom w:val="single" w:sz="12" w:space="0" w:color="auto"/>
            </w:tcBorders>
            <w:shd w:val="clear" w:color="auto" w:fill="FFFFFF" w:themeFill="background1"/>
          </w:tcPr>
          <w:p w14:paraId="413D6939" w14:textId="77777777" w:rsidR="00D375A3" w:rsidRPr="00E01855" w:rsidRDefault="00D375A3" w:rsidP="00D375A3">
            <w:pPr>
              <w:pStyle w:val="TableParagraph"/>
              <w:rPr>
                <w:rFonts w:ascii="Times New Roman"/>
                <w:lang w:val="es-CL"/>
              </w:rPr>
            </w:pPr>
          </w:p>
        </w:tc>
      </w:tr>
    </w:tbl>
    <w:p w14:paraId="21B2EFF8" w14:textId="2836CC45" w:rsidR="004D68E9" w:rsidRPr="00E01855" w:rsidRDefault="004D68E9" w:rsidP="004469FC">
      <w:pPr>
        <w:rPr>
          <w:lang w:val="es-CL"/>
        </w:rPr>
      </w:pPr>
    </w:p>
    <w:p w14:paraId="59473D8B" w14:textId="67C2C290" w:rsidR="004533D2" w:rsidRPr="00E01855" w:rsidRDefault="004533D2" w:rsidP="004469FC">
      <w:pPr>
        <w:rPr>
          <w:lang w:val="es-CL"/>
        </w:rPr>
      </w:pPr>
    </w:p>
    <w:p w14:paraId="35AEF976" w14:textId="2DF79B34" w:rsidR="004533D2" w:rsidRPr="00E01855" w:rsidRDefault="004533D2" w:rsidP="004469FC">
      <w:pPr>
        <w:rPr>
          <w:lang w:val="es-CL"/>
        </w:rPr>
      </w:pPr>
    </w:p>
    <w:p w14:paraId="0F09DDC7" w14:textId="787EC48C" w:rsidR="004533D2" w:rsidRPr="00E01855" w:rsidRDefault="004533D2" w:rsidP="004469FC">
      <w:pPr>
        <w:rPr>
          <w:lang w:val="es-CL"/>
        </w:rPr>
      </w:pPr>
    </w:p>
    <w:tbl>
      <w:tblPr>
        <w:tblW w:w="14743"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22"/>
        <w:gridCol w:w="50"/>
        <w:gridCol w:w="3460"/>
        <w:gridCol w:w="50"/>
        <w:gridCol w:w="3527"/>
        <w:gridCol w:w="113"/>
        <w:gridCol w:w="3621"/>
      </w:tblGrid>
      <w:tr w:rsidR="00C478A8" w:rsidRPr="00E05479" w14:paraId="6FFF95CE" w14:textId="77777777" w:rsidTr="00FA2352">
        <w:trPr>
          <w:trHeight w:val="600"/>
        </w:trPr>
        <w:tc>
          <w:tcPr>
            <w:tcW w:w="14743" w:type="dxa"/>
            <w:gridSpan w:val="7"/>
            <w:shd w:val="clear" w:color="auto" w:fill="FCAF17" w:themeFill="accent3"/>
            <w:vAlign w:val="center"/>
          </w:tcPr>
          <w:p w14:paraId="7179FD84" w14:textId="23F0148E" w:rsidR="00C478A8" w:rsidRPr="00FA2352" w:rsidRDefault="00FA2352" w:rsidP="00C478A8">
            <w:pPr>
              <w:pStyle w:val="TableParagraph"/>
              <w:ind w:left="105" w:right="97"/>
              <w:jc w:val="center"/>
              <w:rPr>
                <w:rFonts w:ascii="Roboto"/>
                <w:b/>
                <w:sz w:val="28"/>
                <w:lang w:val="es-CL"/>
              </w:rPr>
            </w:pPr>
            <w:r w:rsidRPr="005B5F86">
              <w:rPr>
                <w:b/>
                <w:sz w:val="32"/>
                <w:szCs w:val="28"/>
                <w:lang w:val="es-CL"/>
                <w14:shadow w14:blurRad="50800" w14:dist="38100" w14:dir="2700000" w14:sx="100000" w14:sy="100000" w14:kx="0" w14:ky="0" w14:algn="tl">
                  <w14:srgbClr w14:val="000000">
                    <w14:alpha w14:val="60000"/>
                  </w14:srgbClr>
                </w14:shadow>
                <w14:textFill>
                  <w14:solidFill>
                    <w14:srgbClr w14:val="FFFFFF"/>
                  </w14:solidFill>
                </w14:textFill>
              </w:rPr>
              <w:lastRenderedPageBreak/>
              <w:t>DESARROLLO FÍSICO, SALUD Y SEGURIDAD</w:t>
            </w:r>
          </w:p>
        </w:tc>
      </w:tr>
      <w:tr w:rsidR="00C03C05" w14:paraId="6A0F9465" w14:textId="77777777" w:rsidTr="00FA2352">
        <w:trPr>
          <w:trHeight w:val="600"/>
        </w:trPr>
        <w:tc>
          <w:tcPr>
            <w:tcW w:w="14743" w:type="dxa"/>
            <w:gridSpan w:val="7"/>
            <w:vAlign w:val="center"/>
          </w:tcPr>
          <w:p w14:paraId="6F109420" w14:textId="745C2534" w:rsidR="00C03C05" w:rsidRDefault="00FA2352" w:rsidP="00FA2352">
            <w:pPr>
              <w:pStyle w:val="TableParagraph"/>
              <w:ind w:left="105" w:right="97"/>
              <w:rPr>
                <w:rFonts w:ascii="Roboto"/>
                <w:b/>
                <w:sz w:val="28"/>
              </w:rPr>
            </w:pPr>
            <w:r>
              <w:rPr>
                <w:rFonts w:ascii="Roboto"/>
                <w:b/>
                <w:sz w:val="28"/>
              </w:rPr>
              <w:t>ALINEAMIENTO - ASPECTO 3:</w:t>
            </w:r>
            <w:r w:rsidRPr="00D375A3">
              <w:rPr>
                <w:rFonts w:ascii="Roboto"/>
                <w:b/>
                <w:sz w:val="28"/>
              </w:rPr>
              <w:t xml:space="preserve"> </w:t>
            </w:r>
            <w:r>
              <w:rPr>
                <w:rFonts w:ascii="Roboto"/>
                <w:b/>
                <w:sz w:val="28"/>
              </w:rPr>
              <w:t>SEGURIDAD</w:t>
            </w:r>
          </w:p>
        </w:tc>
      </w:tr>
      <w:tr w:rsidR="00FA2352" w:rsidRPr="00E05479" w14:paraId="77C2A87F" w14:textId="77777777" w:rsidTr="00DE5E21">
        <w:trPr>
          <w:trHeight w:val="1059"/>
        </w:trPr>
        <w:tc>
          <w:tcPr>
            <w:tcW w:w="3922" w:type="dxa"/>
            <w:tcBorders>
              <w:bottom w:val="single" w:sz="4" w:space="0" w:color="000000"/>
              <w:right w:val="single" w:sz="4" w:space="0" w:color="000000"/>
            </w:tcBorders>
            <w:shd w:val="clear" w:color="auto" w:fill="FEEED0" w:themeFill="accent3" w:themeFillTint="33"/>
            <w:vAlign w:val="center"/>
          </w:tcPr>
          <w:p w14:paraId="532F39A8" w14:textId="7DF2FB3D" w:rsidR="00FA2352" w:rsidRPr="00FA2352" w:rsidRDefault="00FA2352" w:rsidP="00FA2352">
            <w:pPr>
              <w:pStyle w:val="TableParagraph"/>
              <w:spacing w:line="223" w:lineRule="auto"/>
              <w:ind w:left="126" w:right="138" w:firstLine="3"/>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510" w:type="dxa"/>
            <w:gridSpan w:val="2"/>
            <w:tcBorders>
              <w:left w:val="single" w:sz="4" w:space="0" w:color="000000"/>
              <w:bottom w:val="single" w:sz="4" w:space="0" w:color="000000"/>
              <w:right w:val="single" w:sz="4" w:space="0" w:color="000000"/>
            </w:tcBorders>
            <w:shd w:val="clear" w:color="auto" w:fill="FDDEA2" w:themeFill="accent3" w:themeFillTint="66"/>
            <w:vAlign w:val="center"/>
          </w:tcPr>
          <w:p w14:paraId="52C01806" w14:textId="7ABB5209" w:rsidR="00FA2352" w:rsidRPr="00FA2352" w:rsidRDefault="00FA2352" w:rsidP="00FA2352">
            <w:pPr>
              <w:pStyle w:val="TableParagraph"/>
              <w:spacing w:line="223" w:lineRule="auto"/>
              <w:ind w:left="126" w:right="138" w:firstLine="3"/>
              <w:jc w:val="center"/>
              <w:rPr>
                <w:b/>
                <w:lang w:val="es-CL"/>
              </w:rPr>
            </w:pPr>
            <w:r w:rsidRPr="00AA0BC6">
              <w:rPr>
                <w:b/>
                <w:sz w:val="22"/>
                <w:szCs w:val="22"/>
                <w:lang w:val="es-CL"/>
              </w:rPr>
              <w:t>ESTÁNDAR DE APRENDIZAJE TEMPRANO DE AZ</w:t>
            </w:r>
          </w:p>
        </w:tc>
        <w:tc>
          <w:tcPr>
            <w:tcW w:w="3690" w:type="dxa"/>
            <w:gridSpan w:val="3"/>
            <w:tcBorders>
              <w:left w:val="single" w:sz="4" w:space="0" w:color="000000"/>
              <w:bottom w:val="single" w:sz="4" w:space="0" w:color="000000"/>
              <w:right w:val="single" w:sz="4" w:space="0" w:color="000000"/>
            </w:tcBorders>
            <w:shd w:val="clear" w:color="auto" w:fill="FDCE73" w:themeFill="accent3" w:themeFillTint="99"/>
            <w:vAlign w:val="center"/>
          </w:tcPr>
          <w:p w14:paraId="2FE2BDC7" w14:textId="66FAACC5" w:rsidR="00FA2352" w:rsidRPr="00FA2352" w:rsidRDefault="00FA2352" w:rsidP="00FA2352">
            <w:pPr>
              <w:pStyle w:val="TableParagraph"/>
              <w:spacing w:line="223" w:lineRule="auto"/>
              <w:ind w:left="126" w:right="138" w:firstLine="3"/>
              <w:jc w:val="center"/>
              <w:rPr>
                <w:b/>
                <w:lang w:val="es-CL"/>
              </w:rPr>
            </w:pPr>
            <w:r w:rsidRPr="00AA0BC6">
              <w:rPr>
                <w:b/>
                <w:sz w:val="22"/>
                <w:szCs w:val="22"/>
                <w:lang w:val="es-CL"/>
              </w:rPr>
              <w:t>MARCO DE RESULTADOS DE APRENDIZAJE TEMPRANO DE HEAD START</w:t>
            </w:r>
          </w:p>
        </w:tc>
        <w:tc>
          <w:tcPr>
            <w:tcW w:w="3621" w:type="dxa"/>
            <w:tcBorders>
              <w:left w:val="single" w:sz="4" w:space="0" w:color="000000"/>
              <w:bottom w:val="single" w:sz="4" w:space="0" w:color="000000"/>
            </w:tcBorders>
            <w:shd w:val="clear" w:color="auto" w:fill="FCAF17" w:themeFill="accent3"/>
            <w:vAlign w:val="center"/>
          </w:tcPr>
          <w:p w14:paraId="4ED2603B" w14:textId="7895B9DD" w:rsidR="00FA2352" w:rsidRPr="00FA2352" w:rsidRDefault="00FA2352" w:rsidP="00057F3D">
            <w:pPr>
              <w:pStyle w:val="TableParagraph"/>
              <w:spacing w:line="223" w:lineRule="auto"/>
              <w:ind w:left="126" w:right="138" w:firstLine="3"/>
              <w:jc w:val="center"/>
              <w:rPr>
                <w:b/>
                <w:lang w:val="es-CL"/>
              </w:rPr>
            </w:pPr>
            <w:r w:rsidRPr="00C00B99">
              <w:rPr>
                <w:b/>
                <w:color w:val="FFFFFF" w:themeColor="background1"/>
                <w:sz w:val="22"/>
                <w:szCs w:val="22"/>
                <w:lang w:val="es-CL"/>
              </w:rPr>
              <w:t>ESTÁNDAR DE K</w:t>
            </w:r>
            <w:r w:rsidR="00057F3D">
              <w:rPr>
                <w:b/>
                <w:color w:val="FFFFFF" w:themeColor="background1"/>
                <w:sz w:val="22"/>
                <w:szCs w:val="22"/>
                <w:lang w:val="es-CL"/>
              </w:rPr>
              <w:t>ÍNDER</w:t>
            </w:r>
            <w:r w:rsidRPr="00C00B99">
              <w:rPr>
                <w:b/>
                <w:color w:val="FFFFFF" w:themeColor="background1"/>
                <w:sz w:val="22"/>
                <w:szCs w:val="22"/>
                <w:lang w:val="es-CL"/>
              </w:rPr>
              <w:t xml:space="preserve"> DE AZ</w:t>
            </w:r>
          </w:p>
        </w:tc>
      </w:tr>
      <w:tr w:rsidR="00E01855" w:rsidRPr="00E05479" w14:paraId="5207581A" w14:textId="77777777" w:rsidTr="00B55A8B">
        <w:trPr>
          <w:trHeight w:val="1037"/>
        </w:trPr>
        <w:tc>
          <w:tcPr>
            <w:tcW w:w="3922" w:type="dxa"/>
            <w:tcBorders>
              <w:top w:val="single" w:sz="4" w:space="0" w:color="000000"/>
              <w:bottom w:val="single" w:sz="4" w:space="0" w:color="000000"/>
              <w:right w:val="single" w:sz="4" w:space="0" w:color="000000"/>
            </w:tcBorders>
            <w:shd w:val="clear" w:color="auto" w:fill="FFFFFF" w:themeFill="background1"/>
          </w:tcPr>
          <w:p w14:paraId="01C71404" w14:textId="36B522C9" w:rsidR="00E01855" w:rsidRPr="00E01855" w:rsidRDefault="00E01855" w:rsidP="00E01855">
            <w:pPr>
              <w:pStyle w:val="TableParagraph"/>
              <w:spacing w:before="76" w:line="247" w:lineRule="auto"/>
              <w:ind w:left="229" w:right="245"/>
              <w:rPr>
                <w:b/>
                <w:lang w:val="es-CL"/>
              </w:rPr>
            </w:pPr>
            <w:r w:rsidRPr="00E01855">
              <w:rPr>
                <w:b/>
                <w:lang w:val="es-CL"/>
              </w:rPr>
              <w:t>Salud Física y Bienestar</w:t>
            </w:r>
          </w:p>
        </w:tc>
        <w:tc>
          <w:tcPr>
            <w:tcW w:w="351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D5784F1" w14:textId="006B4D1D" w:rsidR="00E01855" w:rsidRPr="00E01855" w:rsidRDefault="00E01855" w:rsidP="00E01855">
            <w:pPr>
              <w:pStyle w:val="TableParagraph"/>
              <w:spacing w:before="76"/>
              <w:ind w:left="240" w:right="180"/>
              <w:rPr>
                <w:b/>
                <w:lang w:val="es-CL"/>
              </w:rPr>
            </w:pPr>
            <w:r w:rsidRPr="00E01855">
              <w:rPr>
                <w:b/>
                <w:lang w:val="es-CL"/>
              </w:rPr>
              <w:t>Seguridad y Prevención de Lesiones</w:t>
            </w:r>
          </w:p>
        </w:tc>
        <w:tc>
          <w:tcPr>
            <w:tcW w:w="369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193E0D4" w14:textId="4181EE00" w:rsidR="00E01855" w:rsidRPr="00E01855" w:rsidRDefault="00E01855" w:rsidP="00E01855">
            <w:pPr>
              <w:pStyle w:val="TableParagraph"/>
              <w:spacing w:before="79" w:line="223" w:lineRule="auto"/>
              <w:ind w:left="237" w:right="615"/>
              <w:rPr>
                <w:b/>
                <w:lang w:val="es-CL"/>
              </w:rPr>
            </w:pPr>
            <w:r w:rsidRPr="00E01855">
              <w:rPr>
                <w:b/>
                <w:lang w:val="es-CL"/>
              </w:rPr>
              <w:t>Desarrollo Perceptivo, Motor y Físico: Salud, Seguridad y Nutrición</w:t>
            </w:r>
          </w:p>
        </w:tc>
        <w:tc>
          <w:tcPr>
            <w:tcW w:w="3621" w:type="dxa"/>
            <w:tcBorders>
              <w:top w:val="single" w:sz="4" w:space="0" w:color="000000"/>
              <w:left w:val="single" w:sz="4" w:space="0" w:color="000000"/>
              <w:bottom w:val="single" w:sz="4" w:space="0" w:color="000000"/>
            </w:tcBorders>
            <w:shd w:val="clear" w:color="auto" w:fill="FFFFFF" w:themeFill="background1"/>
          </w:tcPr>
          <w:p w14:paraId="1124F63E" w14:textId="439CCA3A" w:rsidR="00E01855" w:rsidRPr="00E01855" w:rsidRDefault="00E01855" w:rsidP="00E01855">
            <w:pPr>
              <w:pStyle w:val="TableParagraph"/>
              <w:spacing w:before="79" w:line="223" w:lineRule="auto"/>
              <w:ind w:left="240" w:right="165"/>
              <w:rPr>
                <w:b/>
                <w:bCs/>
                <w:lang w:val="es-CL"/>
              </w:rPr>
            </w:pPr>
            <w:r w:rsidRPr="00E01855">
              <w:rPr>
                <w:b/>
                <w:lang w:val="es-CL"/>
              </w:rPr>
              <w:t>Comprensión de los Conceptos de Promoción de la Salud y Prevención de Enfermedades</w:t>
            </w:r>
          </w:p>
        </w:tc>
      </w:tr>
      <w:tr w:rsidR="00C03C05" w:rsidRPr="00E05479" w14:paraId="34887F98" w14:textId="77777777" w:rsidTr="00FA2352">
        <w:trPr>
          <w:trHeight w:val="1700"/>
        </w:trPr>
        <w:tc>
          <w:tcPr>
            <w:tcW w:w="3922" w:type="dxa"/>
            <w:vMerge w:val="restart"/>
            <w:tcBorders>
              <w:top w:val="single" w:sz="4" w:space="0" w:color="000000"/>
              <w:bottom w:val="single" w:sz="12" w:space="0" w:color="000000"/>
              <w:right w:val="single" w:sz="4" w:space="0" w:color="000000"/>
            </w:tcBorders>
            <w:shd w:val="clear" w:color="auto" w:fill="FFFFFF" w:themeFill="background1"/>
          </w:tcPr>
          <w:p w14:paraId="7ECBC465" w14:textId="0D16AF5C" w:rsidR="00C03C05" w:rsidRPr="00E07C73" w:rsidRDefault="00E07C73" w:rsidP="00E07C73">
            <w:pPr>
              <w:pStyle w:val="TableParagraph"/>
              <w:spacing w:before="81" w:line="223" w:lineRule="auto"/>
              <w:ind w:left="229" w:right="378"/>
              <w:rPr>
                <w:color w:val="FF0000"/>
                <w:lang w:val="es-CL"/>
              </w:rPr>
            </w:pPr>
            <w:r>
              <w:rPr>
                <w:lang w:val="es-CL"/>
              </w:rPr>
              <w:t>Comienza a comprender la</w:t>
            </w:r>
            <w:r w:rsidRPr="00E07C73">
              <w:rPr>
                <w:lang w:val="es-CL"/>
              </w:rPr>
              <w:t>s co</w:t>
            </w:r>
            <w:r>
              <w:rPr>
                <w:lang w:val="es-CL"/>
              </w:rPr>
              <w:t>nductas segura</w:t>
            </w:r>
            <w:r w:rsidRPr="00E07C73">
              <w:rPr>
                <w:lang w:val="es-CL"/>
              </w:rPr>
              <w:t>s e insegur</w:t>
            </w:r>
            <w:r>
              <w:rPr>
                <w:lang w:val="es-CL"/>
              </w:rPr>
              <w:t>a</w:t>
            </w:r>
            <w:r w:rsidRPr="00E07C73">
              <w:rPr>
                <w:lang w:val="es-CL"/>
              </w:rPr>
              <w:t>s.</w:t>
            </w:r>
          </w:p>
        </w:tc>
        <w:tc>
          <w:tcPr>
            <w:tcW w:w="351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A3A468F" w14:textId="5A7CA5FD" w:rsidR="00C03C05" w:rsidRPr="00B55A8B" w:rsidRDefault="00B55A8B" w:rsidP="00B55A8B">
            <w:pPr>
              <w:pStyle w:val="TableParagraph"/>
              <w:spacing w:before="81" w:line="223" w:lineRule="auto"/>
              <w:ind w:left="240" w:right="168"/>
              <w:rPr>
                <w:color w:val="FF0000"/>
                <w:lang w:val="es-CL"/>
              </w:rPr>
            </w:pPr>
            <w:r w:rsidRPr="00B55A8B">
              <w:rPr>
                <w:lang w:val="es-CL"/>
              </w:rPr>
              <w:t>Identifica y sigue las reglas básicas de seguridad con orientación y apoyo; por ejemplo, seguridad con el sol, seguridad con los animales y las plantas, seguridad en exteriores e interiores.</w:t>
            </w:r>
          </w:p>
        </w:tc>
        <w:tc>
          <w:tcPr>
            <w:tcW w:w="3690"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58B1BD21" w14:textId="4A50F12B" w:rsidR="00C03C05" w:rsidRPr="00B55A8B" w:rsidRDefault="00B55A8B" w:rsidP="00C03C05">
            <w:pPr>
              <w:pStyle w:val="TableParagraph"/>
              <w:spacing w:before="81" w:line="223" w:lineRule="auto"/>
              <w:ind w:left="237" w:right="136"/>
              <w:rPr>
                <w:color w:val="FF0000"/>
                <w:lang w:val="es-CL"/>
              </w:rPr>
            </w:pPr>
            <w:r w:rsidRPr="00B55A8B">
              <w:rPr>
                <w:lang w:val="es-CL"/>
              </w:rPr>
              <w:t>Identifica, evita y avisa a los demás de los peligros, como mantener una distancia segura de los columpios.</w:t>
            </w:r>
          </w:p>
          <w:p w14:paraId="35B18B62" w14:textId="77777777" w:rsidR="00C03C05" w:rsidRPr="00B55A8B" w:rsidRDefault="00C03C05" w:rsidP="00C03C05">
            <w:pPr>
              <w:pStyle w:val="TableParagraph"/>
              <w:spacing w:before="10"/>
              <w:ind w:right="136"/>
              <w:rPr>
                <w:color w:val="FF0000"/>
                <w:sz w:val="21"/>
                <w:lang w:val="es-CL"/>
              </w:rPr>
            </w:pPr>
          </w:p>
          <w:p w14:paraId="773CF3C2" w14:textId="2CD13654" w:rsidR="00C03C05" w:rsidRPr="00B55A8B" w:rsidRDefault="00B55A8B" w:rsidP="00B55A8B">
            <w:pPr>
              <w:pStyle w:val="TableParagraph"/>
              <w:spacing w:before="1" w:line="223" w:lineRule="auto"/>
              <w:ind w:left="237" w:right="136"/>
              <w:rPr>
                <w:color w:val="FF0000"/>
                <w:lang w:val="es-CL"/>
              </w:rPr>
            </w:pPr>
            <w:r w:rsidRPr="00B55A8B">
              <w:rPr>
                <w:lang w:val="es-CL"/>
              </w:rPr>
              <w:t>Identifica las normas básicas de seguridad con la orientación y el apoyo de un adulto, como la práctica de la seguridad en el transporte y en la calle.</w:t>
            </w:r>
          </w:p>
        </w:tc>
        <w:tc>
          <w:tcPr>
            <w:tcW w:w="3621" w:type="dxa"/>
            <w:vMerge w:val="restart"/>
            <w:tcBorders>
              <w:top w:val="single" w:sz="4" w:space="0" w:color="000000"/>
              <w:left w:val="single" w:sz="4" w:space="0" w:color="000000"/>
              <w:bottom w:val="single" w:sz="12" w:space="0" w:color="000000"/>
            </w:tcBorders>
            <w:shd w:val="clear" w:color="auto" w:fill="FFFFFF" w:themeFill="background1"/>
          </w:tcPr>
          <w:p w14:paraId="78604C6A" w14:textId="15157D96" w:rsidR="00C03C05" w:rsidRPr="005D75F6" w:rsidRDefault="00B55A8B" w:rsidP="009A548D">
            <w:pPr>
              <w:pStyle w:val="TableParagraph"/>
              <w:spacing w:before="81" w:line="223" w:lineRule="auto"/>
              <w:ind w:left="240" w:right="624"/>
              <w:rPr>
                <w:lang w:val="es-CL"/>
              </w:rPr>
            </w:pPr>
            <w:r w:rsidRPr="005D75F6">
              <w:rPr>
                <w:lang w:val="es-CL"/>
              </w:rPr>
              <w:t>Dem</w:t>
            </w:r>
            <w:r w:rsidR="005D75F6" w:rsidRPr="005D75F6">
              <w:rPr>
                <w:lang w:val="es-CL"/>
              </w:rPr>
              <w:t>uestra</w:t>
            </w:r>
            <w:r w:rsidRPr="005D75F6">
              <w:rPr>
                <w:lang w:val="es-CL"/>
              </w:rPr>
              <w:t xml:space="preserve"> prácticas y conductas saludables para mantener o mejorar la salud personal.</w:t>
            </w:r>
          </w:p>
          <w:p w14:paraId="216070ED" w14:textId="77777777" w:rsidR="00C03C05" w:rsidRPr="005D75F6" w:rsidRDefault="00C03C05" w:rsidP="00744780">
            <w:pPr>
              <w:pStyle w:val="TableParagraph"/>
              <w:spacing w:before="7"/>
              <w:ind w:right="320"/>
              <w:rPr>
                <w:sz w:val="21"/>
                <w:lang w:val="es-CL"/>
              </w:rPr>
            </w:pPr>
          </w:p>
          <w:p w14:paraId="0BD8F5AA" w14:textId="7DE040C6" w:rsidR="00C03C05" w:rsidRPr="005D75F6" w:rsidRDefault="005D75F6" w:rsidP="00744780">
            <w:pPr>
              <w:pStyle w:val="TableParagraph"/>
              <w:spacing w:line="225" w:lineRule="auto"/>
              <w:ind w:left="240" w:right="320"/>
              <w:rPr>
                <w:lang w:val="es-CL"/>
              </w:rPr>
            </w:pPr>
            <w:r w:rsidRPr="005D75F6">
              <w:rPr>
                <w:lang w:val="es-CL"/>
              </w:rPr>
              <w:t>Demuestra conductas que eviten o reducen los riesgos para la salud.</w:t>
            </w:r>
          </w:p>
          <w:p w14:paraId="1D552BC3" w14:textId="77777777" w:rsidR="00C03C05" w:rsidRPr="005D75F6" w:rsidRDefault="00C03C05" w:rsidP="00744780">
            <w:pPr>
              <w:pStyle w:val="TableParagraph"/>
              <w:ind w:right="320"/>
              <w:rPr>
                <w:lang w:val="es-CL"/>
              </w:rPr>
            </w:pPr>
          </w:p>
          <w:p w14:paraId="677CA9BC" w14:textId="2BF6C8B2" w:rsidR="00C03C05" w:rsidRPr="005D75F6" w:rsidRDefault="005D75F6" w:rsidP="005D75F6">
            <w:pPr>
              <w:pStyle w:val="TableParagraph"/>
              <w:spacing w:line="223" w:lineRule="auto"/>
              <w:ind w:left="240" w:right="320"/>
              <w:rPr>
                <w:lang w:val="es-CL"/>
              </w:rPr>
            </w:pPr>
            <w:r w:rsidRPr="005D75F6">
              <w:rPr>
                <w:lang w:val="es-CL"/>
              </w:rPr>
              <w:t>Hace peticiones en las que se promueve la salud personal.</w:t>
            </w:r>
          </w:p>
        </w:tc>
      </w:tr>
      <w:tr w:rsidR="00C03C05" w:rsidRPr="00E05479" w14:paraId="74B91CA6" w14:textId="77777777" w:rsidTr="00FA2352">
        <w:trPr>
          <w:trHeight w:val="1601"/>
        </w:trPr>
        <w:tc>
          <w:tcPr>
            <w:tcW w:w="3922" w:type="dxa"/>
            <w:vMerge/>
            <w:tcBorders>
              <w:top w:val="single" w:sz="4" w:space="0" w:color="000000"/>
              <w:bottom w:val="single" w:sz="12" w:space="0" w:color="000000"/>
              <w:right w:val="single" w:sz="4" w:space="0" w:color="000000"/>
            </w:tcBorders>
            <w:shd w:val="clear" w:color="auto" w:fill="FDE3EA"/>
          </w:tcPr>
          <w:p w14:paraId="7393AC14" w14:textId="77777777" w:rsidR="00C03C05" w:rsidRPr="005D75F6" w:rsidRDefault="00C03C05" w:rsidP="009A548D">
            <w:pPr>
              <w:rPr>
                <w:color w:val="FF0000"/>
                <w:sz w:val="2"/>
                <w:szCs w:val="2"/>
                <w:lang w:val="es-CL"/>
              </w:rPr>
            </w:pPr>
          </w:p>
        </w:tc>
        <w:tc>
          <w:tcPr>
            <w:tcW w:w="351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33D6E82" w14:textId="68F0AE3D" w:rsidR="00C03C05" w:rsidRPr="00B55A8B" w:rsidRDefault="00B55A8B" w:rsidP="00B55A8B">
            <w:pPr>
              <w:pStyle w:val="TableParagraph"/>
              <w:spacing w:before="77" w:line="223" w:lineRule="auto"/>
              <w:ind w:left="240" w:right="115"/>
              <w:rPr>
                <w:color w:val="FF0000"/>
                <w:lang w:val="es-CL"/>
              </w:rPr>
            </w:pPr>
            <w:r w:rsidRPr="00B55A8B">
              <w:rPr>
                <w:lang w:val="es-CL"/>
              </w:rPr>
              <w:t xml:space="preserve">Identifica señales y símbolos básicos que indican peligro (por ejemplo, señal de </w:t>
            </w:r>
            <w:r>
              <w:rPr>
                <w:lang w:val="es-CL"/>
              </w:rPr>
              <w:t>alto</w:t>
            </w:r>
            <w:r w:rsidRPr="00B55A8B">
              <w:rPr>
                <w:lang w:val="es-CL"/>
              </w:rPr>
              <w:t>, veneno, salida, inflamable, resbaladizo cuando está mojado, cruce de ferrocarril).</w:t>
            </w:r>
          </w:p>
        </w:tc>
        <w:tc>
          <w:tcPr>
            <w:tcW w:w="3690" w:type="dxa"/>
            <w:gridSpan w:val="3"/>
            <w:vMerge/>
            <w:tcBorders>
              <w:top w:val="nil"/>
              <w:left w:val="single" w:sz="4" w:space="0" w:color="000000"/>
              <w:bottom w:val="single" w:sz="4" w:space="0" w:color="000000"/>
              <w:right w:val="single" w:sz="4" w:space="0" w:color="000000"/>
            </w:tcBorders>
            <w:shd w:val="clear" w:color="auto" w:fill="FFFFFF" w:themeFill="background1"/>
          </w:tcPr>
          <w:p w14:paraId="66C532C9" w14:textId="77777777" w:rsidR="00C03C05" w:rsidRPr="00B55A8B" w:rsidRDefault="00C03C05" w:rsidP="00C03C05">
            <w:pPr>
              <w:ind w:right="136"/>
              <w:rPr>
                <w:color w:val="FF0000"/>
                <w:sz w:val="2"/>
                <w:szCs w:val="2"/>
                <w:lang w:val="es-CL"/>
              </w:rPr>
            </w:pPr>
          </w:p>
        </w:tc>
        <w:tc>
          <w:tcPr>
            <w:tcW w:w="3621" w:type="dxa"/>
            <w:vMerge/>
            <w:tcBorders>
              <w:top w:val="single" w:sz="4" w:space="0" w:color="000000"/>
              <w:left w:val="single" w:sz="4" w:space="0" w:color="000000"/>
              <w:bottom w:val="single" w:sz="12" w:space="0" w:color="000000"/>
            </w:tcBorders>
            <w:shd w:val="clear" w:color="auto" w:fill="BF0D3E" w:themeFill="accent2"/>
          </w:tcPr>
          <w:p w14:paraId="363A46C1" w14:textId="77777777" w:rsidR="00C03C05" w:rsidRPr="00B55A8B" w:rsidRDefault="00C03C05" w:rsidP="009A548D">
            <w:pPr>
              <w:rPr>
                <w:sz w:val="2"/>
                <w:szCs w:val="2"/>
                <w:lang w:val="es-CL"/>
              </w:rPr>
            </w:pPr>
          </w:p>
        </w:tc>
      </w:tr>
      <w:tr w:rsidR="00C03C05" w:rsidRPr="00E05479" w14:paraId="3027B016" w14:textId="77777777" w:rsidTr="00FA2352">
        <w:trPr>
          <w:trHeight w:val="811"/>
        </w:trPr>
        <w:tc>
          <w:tcPr>
            <w:tcW w:w="3922" w:type="dxa"/>
            <w:vMerge/>
            <w:tcBorders>
              <w:top w:val="single" w:sz="4" w:space="0" w:color="000000"/>
              <w:bottom w:val="single" w:sz="12" w:space="0" w:color="000000"/>
              <w:right w:val="single" w:sz="4" w:space="0" w:color="000000"/>
            </w:tcBorders>
            <w:shd w:val="clear" w:color="auto" w:fill="FDE3EA"/>
          </w:tcPr>
          <w:p w14:paraId="7C8CF188" w14:textId="77777777" w:rsidR="00C03C05" w:rsidRPr="00B55A8B" w:rsidRDefault="00C03C05" w:rsidP="009A548D">
            <w:pPr>
              <w:rPr>
                <w:color w:val="FF0000"/>
                <w:sz w:val="2"/>
                <w:szCs w:val="2"/>
                <w:lang w:val="es-CL"/>
              </w:rPr>
            </w:pPr>
          </w:p>
        </w:tc>
        <w:tc>
          <w:tcPr>
            <w:tcW w:w="351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61AD788" w14:textId="2F472243" w:rsidR="00C03C05" w:rsidRPr="00B55A8B" w:rsidRDefault="00B55A8B" w:rsidP="00B55A8B">
            <w:pPr>
              <w:pStyle w:val="TableParagraph"/>
              <w:spacing w:before="79" w:line="223" w:lineRule="auto"/>
              <w:ind w:left="240" w:right="314"/>
              <w:rPr>
                <w:color w:val="FF0000"/>
                <w:lang w:val="es-CL"/>
              </w:rPr>
            </w:pPr>
            <w:r w:rsidRPr="00B55A8B">
              <w:rPr>
                <w:spacing w:val="-1"/>
                <w:lang w:val="es-CL"/>
              </w:rPr>
              <w:t>Demuestra prácticas de seguridad en el transporte y en la calle.</w:t>
            </w:r>
          </w:p>
        </w:tc>
        <w:tc>
          <w:tcPr>
            <w:tcW w:w="3690" w:type="dxa"/>
            <w:gridSpan w:val="3"/>
            <w:vMerge/>
            <w:tcBorders>
              <w:top w:val="nil"/>
              <w:left w:val="single" w:sz="4" w:space="0" w:color="000000"/>
              <w:bottom w:val="single" w:sz="4" w:space="0" w:color="000000"/>
              <w:right w:val="single" w:sz="4" w:space="0" w:color="000000"/>
            </w:tcBorders>
            <w:shd w:val="clear" w:color="auto" w:fill="FFFFFF" w:themeFill="background1"/>
          </w:tcPr>
          <w:p w14:paraId="0ECB5041" w14:textId="77777777" w:rsidR="00C03C05" w:rsidRPr="00B55A8B" w:rsidRDefault="00C03C05" w:rsidP="00C03C05">
            <w:pPr>
              <w:ind w:right="136"/>
              <w:rPr>
                <w:color w:val="FF0000"/>
                <w:sz w:val="2"/>
                <w:szCs w:val="2"/>
                <w:lang w:val="es-CL"/>
              </w:rPr>
            </w:pPr>
          </w:p>
        </w:tc>
        <w:tc>
          <w:tcPr>
            <w:tcW w:w="3621" w:type="dxa"/>
            <w:vMerge/>
            <w:tcBorders>
              <w:top w:val="single" w:sz="4" w:space="0" w:color="000000"/>
              <w:left w:val="single" w:sz="4" w:space="0" w:color="000000"/>
              <w:bottom w:val="single" w:sz="12" w:space="0" w:color="000000"/>
            </w:tcBorders>
            <w:shd w:val="clear" w:color="auto" w:fill="BF0D3E" w:themeFill="accent2"/>
          </w:tcPr>
          <w:p w14:paraId="28D28AE8" w14:textId="77777777" w:rsidR="00C03C05" w:rsidRPr="00B55A8B" w:rsidRDefault="00C03C05" w:rsidP="009A548D">
            <w:pPr>
              <w:rPr>
                <w:sz w:val="2"/>
                <w:szCs w:val="2"/>
                <w:lang w:val="es-CL"/>
              </w:rPr>
            </w:pPr>
          </w:p>
        </w:tc>
      </w:tr>
      <w:tr w:rsidR="00C03C05" w14:paraId="001C119F" w14:textId="77777777" w:rsidTr="00FA2352">
        <w:trPr>
          <w:trHeight w:val="1626"/>
        </w:trPr>
        <w:tc>
          <w:tcPr>
            <w:tcW w:w="3922" w:type="dxa"/>
            <w:vMerge/>
            <w:tcBorders>
              <w:top w:val="single" w:sz="4" w:space="0" w:color="000000"/>
              <w:bottom w:val="single" w:sz="12" w:space="0" w:color="000000"/>
              <w:right w:val="single" w:sz="4" w:space="0" w:color="000000"/>
            </w:tcBorders>
            <w:shd w:val="clear" w:color="auto" w:fill="FDE3EA"/>
          </w:tcPr>
          <w:p w14:paraId="7D9B129B" w14:textId="77777777" w:rsidR="00C03C05" w:rsidRPr="00B55A8B" w:rsidRDefault="00C03C05" w:rsidP="009A548D">
            <w:pPr>
              <w:rPr>
                <w:color w:val="FF0000"/>
                <w:sz w:val="2"/>
                <w:szCs w:val="2"/>
                <w:lang w:val="es-CL"/>
              </w:rPr>
            </w:pPr>
          </w:p>
        </w:tc>
        <w:tc>
          <w:tcPr>
            <w:tcW w:w="3510" w:type="dxa"/>
            <w:gridSpan w:val="2"/>
            <w:tcBorders>
              <w:top w:val="single" w:sz="4" w:space="0" w:color="000000"/>
              <w:left w:val="single" w:sz="4" w:space="0" w:color="000000"/>
              <w:bottom w:val="single" w:sz="12" w:space="0" w:color="000000"/>
              <w:right w:val="single" w:sz="4" w:space="0" w:color="000000"/>
            </w:tcBorders>
            <w:shd w:val="clear" w:color="auto" w:fill="FFFFFF" w:themeFill="background1"/>
          </w:tcPr>
          <w:p w14:paraId="4125C39D" w14:textId="7B500470" w:rsidR="00C03C05" w:rsidRPr="00B55A8B" w:rsidRDefault="00B55A8B" w:rsidP="00B55A8B">
            <w:pPr>
              <w:pStyle w:val="TableParagraph"/>
              <w:spacing w:before="79" w:line="223" w:lineRule="auto"/>
              <w:ind w:left="240" w:right="202"/>
              <w:rPr>
                <w:color w:val="FF0000"/>
                <w:lang w:val="es-CL"/>
              </w:rPr>
            </w:pPr>
            <w:r w:rsidRPr="00B55A8B">
              <w:rPr>
                <w:lang w:val="es-CL"/>
              </w:rPr>
              <w:t>Aplica los límites personales (seguridad, autodefensa y conciencia de los límites).</w:t>
            </w:r>
          </w:p>
        </w:tc>
        <w:tc>
          <w:tcPr>
            <w:tcW w:w="3690" w:type="dxa"/>
            <w:gridSpan w:val="3"/>
            <w:tcBorders>
              <w:top w:val="single" w:sz="4" w:space="0" w:color="000000"/>
              <w:left w:val="single" w:sz="4" w:space="0" w:color="000000"/>
              <w:bottom w:val="single" w:sz="12" w:space="0" w:color="000000"/>
              <w:right w:val="single" w:sz="4" w:space="0" w:color="000000"/>
            </w:tcBorders>
            <w:shd w:val="clear" w:color="auto" w:fill="FFFFFF" w:themeFill="background1"/>
          </w:tcPr>
          <w:p w14:paraId="60CE28E3" w14:textId="1185DC1B" w:rsidR="00C03C05" w:rsidRPr="00E01855" w:rsidRDefault="00B55A8B" w:rsidP="00B55A8B">
            <w:pPr>
              <w:pStyle w:val="TableParagraph"/>
              <w:spacing w:before="79" w:line="223" w:lineRule="auto"/>
              <w:ind w:left="237" w:right="136"/>
              <w:rPr>
                <w:b/>
                <w:color w:val="FF0000"/>
              </w:rPr>
            </w:pPr>
            <w:r w:rsidRPr="00B55A8B">
              <w:rPr>
                <w:lang w:val="es-CL"/>
              </w:rPr>
              <w:t xml:space="preserve">Demuestra control sobre las acciones y las palabras en respuesta a situaciones que representen un desafío. </w:t>
            </w:r>
            <w:r w:rsidR="00C03C05" w:rsidRPr="00B55A8B">
              <w:rPr>
                <w:b/>
              </w:rPr>
              <w:t>(ATL)</w:t>
            </w:r>
          </w:p>
        </w:tc>
        <w:tc>
          <w:tcPr>
            <w:tcW w:w="3621" w:type="dxa"/>
            <w:vMerge/>
            <w:tcBorders>
              <w:top w:val="single" w:sz="4" w:space="0" w:color="000000"/>
              <w:left w:val="single" w:sz="4" w:space="0" w:color="000000"/>
              <w:bottom w:val="single" w:sz="12" w:space="0" w:color="000000"/>
            </w:tcBorders>
            <w:shd w:val="clear" w:color="auto" w:fill="BF0D3E" w:themeFill="accent2"/>
          </w:tcPr>
          <w:p w14:paraId="600377E9" w14:textId="77777777" w:rsidR="00C03C05" w:rsidRDefault="00C03C05" w:rsidP="009A548D">
            <w:pPr>
              <w:rPr>
                <w:sz w:val="2"/>
                <w:szCs w:val="2"/>
              </w:rPr>
            </w:pPr>
          </w:p>
        </w:tc>
      </w:tr>
      <w:tr w:rsidR="00FA2352" w:rsidRPr="00E05479" w14:paraId="19712A1A" w14:textId="77777777" w:rsidTr="00FA2352">
        <w:trPr>
          <w:trHeight w:val="537"/>
        </w:trPr>
        <w:tc>
          <w:tcPr>
            <w:tcW w:w="14743" w:type="dxa"/>
            <w:gridSpan w:val="7"/>
            <w:shd w:val="clear" w:color="auto" w:fill="FCAF17" w:themeFill="accent3"/>
            <w:vAlign w:val="center"/>
          </w:tcPr>
          <w:p w14:paraId="469D3E70" w14:textId="14149F79" w:rsidR="00FA2352" w:rsidRPr="00FA2352" w:rsidRDefault="00FA2352" w:rsidP="00FA2352">
            <w:pPr>
              <w:pStyle w:val="TableParagraph"/>
              <w:ind w:left="105" w:right="97"/>
              <w:jc w:val="center"/>
              <w:rPr>
                <w:rFonts w:ascii="Roboto"/>
                <w:b/>
                <w:sz w:val="28"/>
                <w:lang w:val="es-CL"/>
              </w:rPr>
            </w:pPr>
            <w:r w:rsidRPr="005B5F86">
              <w:rPr>
                <w:b/>
                <w:sz w:val="32"/>
                <w:szCs w:val="28"/>
                <w:lang w:val="es-CL"/>
                <w14:shadow w14:blurRad="50800" w14:dist="38100" w14:dir="2700000" w14:sx="100000" w14:sy="100000" w14:kx="0" w14:ky="0" w14:algn="tl">
                  <w14:srgbClr w14:val="000000">
                    <w14:alpha w14:val="60000"/>
                  </w14:srgbClr>
                </w14:shadow>
                <w14:textFill>
                  <w14:solidFill>
                    <w14:srgbClr w14:val="FFFFFF"/>
                  </w14:solidFill>
                </w14:textFill>
              </w:rPr>
              <w:lastRenderedPageBreak/>
              <w:t>DESARROLLO FÍSICO, SALUD Y SEGURIDAD</w:t>
            </w:r>
          </w:p>
        </w:tc>
      </w:tr>
      <w:tr w:rsidR="00FA2352" w14:paraId="7101ABC1" w14:textId="77777777" w:rsidTr="00FA2352">
        <w:trPr>
          <w:trHeight w:val="537"/>
        </w:trPr>
        <w:tc>
          <w:tcPr>
            <w:tcW w:w="14743" w:type="dxa"/>
            <w:gridSpan w:val="7"/>
            <w:vAlign w:val="center"/>
          </w:tcPr>
          <w:p w14:paraId="0B41A91E" w14:textId="2A628AE4" w:rsidR="00FA2352" w:rsidRDefault="00FA2352" w:rsidP="00FA2352">
            <w:pPr>
              <w:pStyle w:val="TableParagraph"/>
              <w:ind w:left="105" w:right="97"/>
              <w:rPr>
                <w:rFonts w:ascii="Roboto"/>
                <w:b/>
                <w:sz w:val="28"/>
              </w:rPr>
            </w:pPr>
            <w:r>
              <w:rPr>
                <w:rFonts w:ascii="Roboto"/>
                <w:b/>
                <w:sz w:val="28"/>
              </w:rPr>
              <w:t>ALINEAMIENTO - ASPECTO 3:</w:t>
            </w:r>
            <w:r w:rsidRPr="00D375A3">
              <w:rPr>
                <w:rFonts w:ascii="Roboto"/>
                <w:b/>
                <w:sz w:val="28"/>
              </w:rPr>
              <w:t xml:space="preserve"> </w:t>
            </w:r>
            <w:r>
              <w:rPr>
                <w:rFonts w:ascii="Roboto"/>
                <w:b/>
                <w:sz w:val="28"/>
              </w:rPr>
              <w:t>SEGURIDAD</w:t>
            </w:r>
          </w:p>
        </w:tc>
      </w:tr>
      <w:tr w:rsidR="00FA2352" w:rsidRPr="00E05479" w14:paraId="7101A144" w14:textId="77777777" w:rsidTr="00FA2352">
        <w:trPr>
          <w:trHeight w:val="1043"/>
        </w:trPr>
        <w:tc>
          <w:tcPr>
            <w:tcW w:w="3972" w:type="dxa"/>
            <w:gridSpan w:val="2"/>
            <w:tcBorders>
              <w:bottom w:val="single" w:sz="6" w:space="0" w:color="000000"/>
              <w:right w:val="single" w:sz="4" w:space="0" w:color="000000"/>
            </w:tcBorders>
            <w:shd w:val="clear" w:color="auto" w:fill="FEEED0" w:themeFill="accent3" w:themeFillTint="33"/>
            <w:vAlign w:val="center"/>
          </w:tcPr>
          <w:p w14:paraId="3846C9A9" w14:textId="6D9D47AC" w:rsidR="00FA2352" w:rsidRPr="00EC20D9" w:rsidRDefault="00FA2352" w:rsidP="00FA2352">
            <w:pPr>
              <w:pStyle w:val="TableParagraph"/>
              <w:spacing w:line="223" w:lineRule="auto"/>
              <w:ind w:left="126" w:right="138" w:firstLine="3"/>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510" w:type="dxa"/>
            <w:gridSpan w:val="2"/>
            <w:tcBorders>
              <w:left w:val="single" w:sz="4" w:space="0" w:color="000000"/>
              <w:bottom w:val="single" w:sz="4" w:space="0" w:color="000000"/>
              <w:right w:val="single" w:sz="4" w:space="0" w:color="000000"/>
            </w:tcBorders>
            <w:shd w:val="clear" w:color="auto" w:fill="FDDEA2" w:themeFill="accent3" w:themeFillTint="66"/>
            <w:vAlign w:val="center"/>
          </w:tcPr>
          <w:p w14:paraId="09FA2C39" w14:textId="027A5C42" w:rsidR="00FA2352" w:rsidRPr="00EC20D9" w:rsidRDefault="00FA2352" w:rsidP="00FA2352">
            <w:pPr>
              <w:pStyle w:val="TableParagraph"/>
              <w:spacing w:line="223" w:lineRule="auto"/>
              <w:ind w:left="126" w:right="138" w:firstLine="3"/>
              <w:jc w:val="center"/>
              <w:rPr>
                <w:b/>
                <w:lang w:val="es-CL"/>
              </w:rPr>
            </w:pPr>
            <w:r w:rsidRPr="00AA0BC6">
              <w:rPr>
                <w:b/>
                <w:sz w:val="22"/>
                <w:szCs w:val="22"/>
                <w:lang w:val="es-CL"/>
              </w:rPr>
              <w:t>ESTÁNDAR DE APRENDIZAJE TEMPRANO DE AZ</w:t>
            </w:r>
          </w:p>
        </w:tc>
        <w:tc>
          <w:tcPr>
            <w:tcW w:w="3527" w:type="dxa"/>
            <w:tcBorders>
              <w:left w:val="single" w:sz="4" w:space="0" w:color="000000"/>
              <w:bottom w:val="single" w:sz="4" w:space="0" w:color="000000"/>
              <w:right w:val="single" w:sz="4" w:space="0" w:color="000000"/>
            </w:tcBorders>
            <w:shd w:val="clear" w:color="auto" w:fill="FDCE73" w:themeFill="accent3" w:themeFillTint="99"/>
            <w:vAlign w:val="center"/>
          </w:tcPr>
          <w:p w14:paraId="5D7F4FD6" w14:textId="365FA5F9" w:rsidR="00FA2352" w:rsidRPr="00EC20D9" w:rsidRDefault="00FA2352" w:rsidP="00FA2352">
            <w:pPr>
              <w:pStyle w:val="TableParagraph"/>
              <w:spacing w:line="223" w:lineRule="auto"/>
              <w:ind w:left="126" w:right="138" w:firstLine="3"/>
              <w:jc w:val="center"/>
              <w:rPr>
                <w:b/>
                <w:lang w:val="es-CL"/>
              </w:rPr>
            </w:pPr>
            <w:r w:rsidRPr="00AA0BC6">
              <w:rPr>
                <w:b/>
                <w:sz w:val="22"/>
                <w:szCs w:val="22"/>
                <w:lang w:val="es-CL"/>
              </w:rPr>
              <w:t>MARCO DE RESULTADOS DE APRENDIZAJE TEMPRANO DE HEAD START</w:t>
            </w:r>
          </w:p>
        </w:tc>
        <w:tc>
          <w:tcPr>
            <w:tcW w:w="3734" w:type="dxa"/>
            <w:gridSpan w:val="2"/>
            <w:tcBorders>
              <w:left w:val="single" w:sz="4" w:space="0" w:color="000000"/>
              <w:bottom w:val="single" w:sz="4" w:space="0" w:color="000000"/>
            </w:tcBorders>
            <w:shd w:val="clear" w:color="auto" w:fill="FCAF17" w:themeFill="accent3"/>
            <w:vAlign w:val="center"/>
          </w:tcPr>
          <w:p w14:paraId="7E3C792D" w14:textId="74FB8618" w:rsidR="00FA2352" w:rsidRPr="00EC20D9" w:rsidRDefault="00FA2352" w:rsidP="00057F3D">
            <w:pPr>
              <w:pStyle w:val="TableParagraph"/>
              <w:spacing w:line="223" w:lineRule="auto"/>
              <w:ind w:left="126" w:right="138" w:firstLine="3"/>
              <w:jc w:val="center"/>
              <w:rPr>
                <w:b/>
                <w:lang w:val="es-CL"/>
              </w:rPr>
            </w:pPr>
            <w:r w:rsidRPr="00C00B99">
              <w:rPr>
                <w:b/>
                <w:color w:val="FFFFFF" w:themeColor="background1"/>
                <w:sz w:val="22"/>
                <w:szCs w:val="22"/>
                <w:lang w:val="es-CL"/>
              </w:rPr>
              <w:t>ESTÁNDAR DE K</w:t>
            </w:r>
            <w:r w:rsidR="00057F3D">
              <w:rPr>
                <w:b/>
                <w:color w:val="FFFFFF" w:themeColor="background1"/>
                <w:sz w:val="22"/>
                <w:szCs w:val="22"/>
                <w:lang w:val="es-CL"/>
              </w:rPr>
              <w:t>ÍNDER</w:t>
            </w:r>
            <w:r w:rsidRPr="00C00B99">
              <w:rPr>
                <w:b/>
                <w:color w:val="FFFFFF" w:themeColor="background1"/>
                <w:sz w:val="22"/>
                <w:szCs w:val="22"/>
                <w:lang w:val="es-CL"/>
              </w:rPr>
              <w:t xml:space="preserve"> DE AZ</w:t>
            </w:r>
          </w:p>
        </w:tc>
      </w:tr>
      <w:tr w:rsidR="005D75F6" w:rsidRPr="00E05479" w14:paraId="1B1BDCAF" w14:textId="77777777" w:rsidTr="00FA2352">
        <w:trPr>
          <w:trHeight w:val="1148"/>
        </w:trPr>
        <w:tc>
          <w:tcPr>
            <w:tcW w:w="3972" w:type="dxa"/>
            <w:gridSpan w:val="2"/>
            <w:tcBorders>
              <w:top w:val="single" w:sz="6" w:space="0" w:color="000000"/>
              <w:bottom w:val="single" w:sz="6" w:space="0" w:color="000000"/>
              <w:right w:val="single" w:sz="4" w:space="0" w:color="000000"/>
            </w:tcBorders>
            <w:shd w:val="clear" w:color="auto" w:fill="FFFFFF" w:themeFill="background1"/>
          </w:tcPr>
          <w:p w14:paraId="66949986" w14:textId="683531AE" w:rsidR="005D75F6" w:rsidRPr="005D75F6" w:rsidRDefault="005D75F6" w:rsidP="005D75F6">
            <w:pPr>
              <w:pStyle w:val="TableParagraph"/>
              <w:spacing w:before="79" w:line="223" w:lineRule="auto"/>
              <w:ind w:left="222" w:right="897"/>
              <w:rPr>
                <w:b/>
                <w:color w:val="FF0000"/>
                <w:lang w:val="es-CL"/>
              </w:rPr>
            </w:pPr>
            <w:r w:rsidRPr="005D75F6">
              <w:rPr>
                <w:b/>
                <w:lang w:val="es-CL"/>
              </w:rPr>
              <w:t>Salud Física y Bienestar</w:t>
            </w:r>
          </w:p>
        </w:tc>
        <w:tc>
          <w:tcPr>
            <w:tcW w:w="351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DD29234" w14:textId="6A113FB0" w:rsidR="005D75F6" w:rsidRPr="005D75F6" w:rsidRDefault="005D75F6" w:rsidP="005D75F6">
            <w:pPr>
              <w:pStyle w:val="TableParagraph"/>
              <w:spacing w:before="79" w:line="223" w:lineRule="auto"/>
              <w:ind w:left="261" w:right="1285"/>
              <w:rPr>
                <w:b/>
                <w:color w:val="FF0000"/>
                <w:lang w:val="es-CL"/>
              </w:rPr>
            </w:pPr>
            <w:r w:rsidRPr="005D75F6">
              <w:rPr>
                <w:b/>
                <w:lang w:val="es-CL"/>
              </w:rPr>
              <w:t>Seguridad y Prevención de Lesiones</w:t>
            </w:r>
          </w:p>
        </w:tc>
        <w:tc>
          <w:tcPr>
            <w:tcW w:w="352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3FBDA4" w14:textId="32A234CA" w:rsidR="005D75F6" w:rsidRPr="005D75F6" w:rsidRDefault="005D75F6" w:rsidP="005D75F6">
            <w:pPr>
              <w:pStyle w:val="TableParagraph"/>
              <w:spacing w:before="72"/>
              <w:ind w:left="134" w:right="158"/>
              <w:rPr>
                <w:b/>
                <w:color w:val="FF0000"/>
                <w:lang w:val="es-CL"/>
              </w:rPr>
            </w:pPr>
            <w:r w:rsidRPr="005D75F6">
              <w:rPr>
                <w:b/>
                <w:lang w:val="es-CL"/>
              </w:rPr>
              <w:t>Desarrollo Perceptivo, Motor y Físico: Salud, Seguridad y Nutrición</w:t>
            </w:r>
          </w:p>
        </w:tc>
        <w:tc>
          <w:tcPr>
            <w:tcW w:w="3734" w:type="dxa"/>
            <w:gridSpan w:val="2"/>
            <w:tcBorders>
              <w:top w:val="single" w:sz="4" w:space="0" w:color="000000"/>
              <w:left w:val="single" w:sz="4" w:space="0" w:color="000000"/>
              <w:bottom w:val="single" w:sz="4" w:space="0" w:color="000000"/>
            </w:tcBorders>
            <w:shd w:val="clear" w:color="auto" w:fill="FFFFFF" w:themeFill="background1"/>
          </w:tcPr>
          <w:p w14:paraId="225B1406" w14:textId="2B3B745C" w:rsidR="005D75F6" w:rsidRPr="005D75F6" w:rsidRDefault="005D75F6" w:rsidP="005D75F6">
            <w:pPr>
              <w:pStyle w:val="TableParagraph"/>
              <w:spacing w:before="77" w:line="223" w:lineRule="auto"/>
              <w:ind w:left="240" w:right="535"/>
              <w:rPr>
                <w:color w:val="FF0000"/>
                <w:lang w:val="es-CL"/>
              </w:rPr>
            </w:pPr>
            <w:r w:rsidRPr="005D75F6">
              <w:rPr>
                <w:b/>
                <w:lang w:val="es-CL"/>
              </w:rPr>
              <w:t>Comprensión de los Conceptos de Promoción de la Salud y Prevención de Enfermedades</w:t>
            </w:r>
          </w:p>
        </w:tc>
      </w:tr>
      <w:tr w:rsidR="00ED38FF" w14:paraId="0FEE23C1" w14:textId="77777777" w:rsidTr="00FA2352">
        <w:trPr>
          <w:trHeight w:val="1002"/>
        </w:trPr>
        <w:tc>
          <w:tcPr>
            <w:tcW w:w="3972" w:type="dxa"/>
            <w:gridSpan w:val="2"/>
            <w:tcBorders>
              <w:top w:val="single" w:sz="6" w:space="0" w:color="000000"/>
              <w:bottom w:val="single" w:sz="6" w:space="0" w:color="000000"/>
              <w:right w:val="single" w:sz="4" w:space="0" w:color="000000"/>
            </w:tcBorders>
            <w:shd w:val="clear" w:color="auto" w:fill="FFFFFF" w:themeFill="background1"/>
          </w:tcPr>
          <w:p w14:paraId="16EDE963" w14:textId="44AF1BAB" w:rsidR="00ED38FF" w:rsidRPr="005D75F6" w:rsidRDefault="00D73C35" w:rsidP="00D73C35">
            <w:pPr>
              <w:pStyle w:val="TableParagraph"/>
              <w:spacing w:before="77" w:line="225" w:lineRule="auto"/>
              <w:ind w:left="222" w:right="781"/>
              <w:rPr>
                <w:b/>
                <w:lang w:val="es-CL"/>
              </w:rPr>
            </w:pPr>
            <w:r w:rsidRPr="005D75F6">
              <w:rPr>
                <w:lang w:val="es-CL"/>
              </w:rPr>
              <w:t>Usa sonidos, signos o palabras para diversos fines.</w:t>
            </w:r>
            <w:r w:rsidRPr="005D75F6">
              <w:rPr>
                <w:spacing w:val="1"/>
                <w:lang w:val="es-CL"/>
              </w:rPr>
              <w:t xml:space="preserve"> </w:t>
            </w:r>
            <w:r w:rsidRPr="005D75F6">
              <w:rPr>
                <w:b/>
                <w:lang w:val="es-CL"/>
              </w:rPr>
              <w:t>(LDC)</w:t>
            </w:r>
          </w:p>
        </w:tc>
        <w:tc>
          <w:tcPr>
            <w:tcW w:w="351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01F3D34" w14:textId="073A9FEE" w:rsidR="00ED38FF" w:rsidRPr="005D75F6" w:rsidRDefault="005D75F6" w:rsidP="005D75F6">
            <w:pPr>
              <w:pStyle w:val="TableParagraph"/>
              <w:spacing w:before="79" w:line="223" w:lineRule="auto"/>
              <w:ind w:left="261" w:right="136"/>
              <w:rPr>
                <w:lang w:val="es-CL"/>
              </w:rPr>
            </w:pPr>
            <w:r w:rsidRPr="005D75F6">
              <w:rPr>
                <w:lang w:val="es-CL"/>
              </w:rPr>
              <w:t>Conoce la información personal.</w:t>
            </w:r>
          </w:p>
        </w:tc>
        <w:tc>
          <w:tcPr>
            <w:tcW w:w="352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7BBD40" w14:textId="77777777" w:rsidR="00ED38FF" w:rsidRPr="005D75F6" w:rsidRDefault="00ED38FF" w:rsidP="009A548D">
            <w:pPr>
              <w:pStyle w:val="TableParagraph"/>
              <w:rPr>
                <w:rFonts w:ascii="Times New Roman"/>
                <w:color w:val="FF0000"/>
                <w:lang w:val="es-CL"/>
              </w:rPr>
            </w:pPr>
          </w:p>
        </w:tc>
        <w:tc>
          <w:tcPr>
            <w:tcW w:w="3734" w:type="dxa"/>
            <w:gridSpan w:val="2"/>
            <w:tcBorders>
              <w:top w:val="single" w:sz="4" w:space="0" w:color="000000"/>
              <w:left w:val="single" w:sz="4" w:space="0" w:color="000000"/>
              <w:bottom w:val="single" w:sz="4" w:space="0" w:color="000000"/>
            </w:tcBorders>
            <w:shd w:val="clear" w:color="auto" w:fill="FFFFFF" w:themeFill="background1"/>
          </w:tcPr>
          <w:p w14:paraId="6B17ED0E" w14:textId="77777777" w:rsidR="00ED38FF" w:rsidRPr="005D75F6" w:rsidRDefault="00ED38FF" w:rsidP="009A548D">
            <w:pPr>
              <w:pStyle w:val="TableParagraph"/>
              <w:rPr>
                <w:rFonts w:ascii="Times New Roman"/>
                <w:color w:val="FF0000"/>
                <w:lang w:val="es-CL"/>
              </w:rPr>
            </w:pPr>
          </w:p>
        </w:tc>
      </w:tr>
      <w:tr w:rsidR="00ED38FF" w:rsidRPr="00E05479" w14:paraId="2B3CFF09" w14:textId="77777777" w:rsidTr="00FA2352">
        <w:trPr>
          <w:trHeight w:val="1224"/>
        </w:trPr>
        <w:tc>
          <w:tcPr>
            <w:tcW w:w="3972" w:type="dxa"/>
            <w:gridSpan w:val="2"/>
            <w:tcBorders>
              <w:top w:val="single" w:sz="6" w:space="0" w:color="000000"/>
              <w:bottom w:val="nil"/>
              <w:right w:val="single" w:sz="4" w:space="0" w:color="000000"/>
            </w:tcBorders>
            <w:shd w:val="clear" w:color="auto" w:fill="FFFFFF" w:themeFill="background1"/>
          </w:tcPr>
          <w:p w14:paraId="3DDE6BB8" w14:textId="77777777" w:rsidR="00ED38FF" w:rsidRPr="005D75F6" w:rsidRDefault="00ED38FF" w:rsidP="009A548D">
            <w:pPr>
              <w:pStyle w:val="TableParagraph"/>
              <w:rPr>
                <w:rFonts w:ascii="Times New Roman"/>
                <w:lang w:val="es-CL"/>
              </w:rPr>
            </w:pPr>
          </w:p>
        </w:tc>
        <w:tc>
          <w:tcPr>
            <w:tcW w:w="3510" w:type="dxa"/>
            <w:gridSpan w:val="2"/>
            <w:tcBorders>
              <w:top w:val="single" w:sz="4" w:space="0" w:color="000000"/>
              <w:left w:val="single" w:sz="4" w:space="0" w:color="000000"/>
              <w:bottom w:val="nil"/>
              <w:right w:val="single" w:sz="4" w:space="0" w:color="000000"/>
            </w:tcBorders>
            <w:shd w:val="clear" w:color="auto" w:fill="FFFFFF" w:themeFill="background1"/>
          </w:tcPr>
          <w:p w14:paraId="18D74C0F" w14:textId="1D380627" w:rsidR="00ED38FF" w:rsidRPr="005D75F6" w:rsidRDefault="005D75F6" w:rsidP="009A548D">
            <w:pPr>
              <w:pStyle w:val="TableParagraph"/>
              <w:spacing w:before="79" w:line="223" w:lineRule="auto"/>
              <w:ind w:left="261" w:right="484"/>
              <w:rPr>
                <w:lang w:val="es-CL"/>
              </w:rPr>
            </w:pPr>
            <w:r w:rsidRPr="005D75F6">
              <w:rPr>
                <w:spacing w:val="-1"/>
                <w:lang w:val="es-CL"/>
              </w:rPr>
              <w:t>Demuestra prácticas de seguridad en caso de emergencia.</w:t>
            </w:r>
          </w:p>
        </w:tc>
        <w:tc>
          <w:tcPr>
            <w:tcW w:w="352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68DA99A" w14:textId="77777777" w:rsidR="00ED38FF" w:rsidRPr="005D75F6" w:rsidRDefault="00ED38FF" w:rsidP="009A548D">
            <w:pPr>
              <w:pStyle w:val="TableParagraph"/>
              <w:rPr>
                <w:rFonts w:ascii="Times New Roman"/>
                <w:color w:val="FF0000"/>
                <w:lang w:val="es-CL"/>
              </w:rPr>
            </w:pPr>
          </w:p>
        </w:tc>
        <w:tc>
          <w:tcPr>
            <w:tcW w:w="3734" w:type="dxa"/>
            <w:gridSpan w:val="2"/>
            <w:tcBorders>
              <w:top w:val="single" w:sz="4" w:space="0" w:color="000000"/>
              <w:left w:val="single" w:sz="4" w:space="0" w:color="000000"/>
              <w:bottom w:val="nil"/>
            </w:tcBorders>
            <w:shd w:val="clear" w:color="auto" w:fill="FFFFFF" w:themeFill="background1"/>
          </w:tcPr>
          <w:p w14:paraId="53B03DBB" w14:textId="735D6AF2" w:rsidR="00ED38FF" w:rsidRPr="005D75F6" w:rsidRDefault="00995F35" w:rsidP="009A548D">
            <w:pPr>
              <w:pStyle w:val="TableParagraph"/>
              <w:spacing w:before="77" w:line="223" w:lineRule="auto"/>
              <w:ind w:left="240" w:right="494"/>
              <w:rPr>
                <w:color w:val="FF0000"/>
                <w:lang w:val="es-CL"/>
              </w:rPr>
            </w:pPr>
            <w:r w:rsidRPr="005D75F6">
              <w:rPr>
                <w:lang w:val="es-CL"/>
              </w:rPr>
              <w:t>Demuestra prácticas y conductas saludables para mantener o mejorar la salud personal</w:t>
            </w:r>
          </w:p>
        </w:tc>
      </w:tr>
      <w:tr w:rsidR="00ED38FF" w:rsidRPr="00E05479" w14:paraId="523E2F80" w14:textId="77777777" w:rsidTr="005D75F6">
        <w:trPr>
          <w:trHeight w:val="1310"/>
        </w:trPr>
        <w:tc>
          <w:tcPr>
            <w:tcW w:w="3972" w:type="dxa"/>
            <w:gridSpan w:val="2"/>
            <w:tcBorders>
              <w:top w:val="nil"/>
              <w:bottom w:val="nil"/>
              <w:right w:val="single" w:sz="4" w:space="0" w:color="000000"/>
            </w:tcBorders>
            <w:shd w:val="clear" w:color="auto" w:fill="FFFFFF" w:themeFill="background1"/>
          </w:tcPr>
          <w:p w14:paraId="5E10B66A" w14:textId="77777777" w:rsidR="00ED38FF" w:rsidRPr="005D75F6" w:rsidRDefault="00ED38FF" w:rsidP="009A548D">
            <w:pPr>
              <w:pStyle w:val="TableParagraph"/>
              <w:spacing w:before="4"/>
              <w:rPr>
                <w:sz w:val="28"/>
                <w:lang w:val="es-CL"/>
              </w:rPr>
            </w:pPr>
          </w:p>
          <w:p w14:paraId="4232D88C" w14:textId="4B270C15" w:rsidR="00ED38FF" w:rsidRPr="005D75F6" w:rsidRDefault="005D75F6" w:rsidP="009A548D">
            <w:pPr>
              <w:pStyle w:val="TableParagraph"/>
              <w:spacing w:line="223" w:lineRule="auto"/>
              <w:ind w:left="229" w:right="867"/>
              <w:rPr>
                <w:lang w:val="es-CL"/>
              </w:rPr>
            </w:pPr>
            <w:r w:rsidRPr="005D75F6">
              <w:rPr>
                <w:lang w:val="es-CL"/>
              </w:rPr>
              <w:t>Comienza a comprender las conductas seguras e inseguras.</w:t>
            </w:r>
          </w:p>
        </w:tc>
        <w:tc>
          <w:tcPr>
            <w:tcW w:w="3510" w:type="dxa"/>
            <w:gridSpan w:val="2"/>
            <w:tcBorders>
              <w:top w:val="nil"/>
              <w:left w:val="single" w:sz="4" w:space="0" w:color="000000"/>
              <w:bottom w:val="single" w:sz="4" w:space="0" w:color="000000"/>
              <w:right w:val="single" w:sz="4" w:space="0" w:color="000000"/>
            </w:tcBorders>
            <w:shd w:val="clear" w:color="auto" w:fill="FFFFFF" w:themeFill="background1"/>
          </w:tcPr>
          <w:p w14:paraId="33AA5D1C" w14:textId="77777777" w:rsidR="00ED38FF" w:rsidRPr="005D75F6" w:rsidRDefault="00ED38FF" w:rsidP="009A548D">
            <w:pPr>
              <w:pStyle w:val="TableParagraph"/>
              <w:rPr>
                <w:rFonts w:ascii="Times New Roman"/>
                <w:color w:val="FF0000"/>
                <w:lang w:val="es-CL"/>
              </w:rPr>
            </w:pPr>
          </w:p>
        </w:tc>
        <w:tc>
          <w:tcPr>
            <w:tcW w:w="3527" w:type="dxa"/>
            <w:vMerge/>
            <w:tcBorders>
              <w:top w:val="nil"/>
              <w:left w:val="single" w:sz="4" w:space="0" w:color="000000"/>
              <w:bottom w:val="single" w:sz="4" w:space="0" w:color="000000"/>
              <w:right w:val="single" w:sz="4" w:space="0" w:color="000000"/>
            </w:tcBorders>
            <w:shd w:val="clear" w:color="auto" w:fill="FFFFFF" w:themeFill="background1"/>
          </w:tcPr>
          <w:p w14:paraId="29C2C461" w14:textId="77777777" w:rsidR="00ED38FF" w:rsidRPr="005D75F6" w:rsidRDefault="00ED38FF" w:rsidP="009A548D">
            <w:pPr>
              <w:rPr>
                <w:color w:val="FF0000"/>
                <w:sz w:val="2"/>
                <w:szCs w:val="2"/>
                <w:lang w:val="es-CL"/>
              </w:rPr>
            </w:pPr>
          </w:p>
        </w:tc>
        <w:tc>
          <w:tcPr>
            <w:tcW w:w="3734" w:type="dxa"/>
            <w:gridSpan w:val="2"/>
            <w:tcBorders>
              <w:top w:val="nil"/>
              <w:left w:val="single" w:sz="4" w:space="0" w:color="000000"/>
              <w:bottom w:val="single" w:sz="4" w:space="0" w:color="000000"/>
            </w:tcBorders>
            <w:shd w:val="clear" w:color="auto" w:fill="FFFFFF" w:themeFill="background1"/>
          </w:tcPr>
          <w:p w14:paraId="2FF48279" w14:textId="33FF99E9" w:rsidR="00ED38FF" w:rsidRPr="00D70412" w:rsidRDefault="00995F35" w:rsidP="00D70412">
            <w:pPr>
              <w:pStyle w:val="TableParagraph"/>
              <w:spacing w:before="121" w:line="228" w:lineRule="auto"/>
              <w:ind w:left="240" w:right="574"/>
              <w:rPr>
                <w:lang w:val="es-CL"/>
              </w:rPr>
            </w:pPr>
            <w:r w:rsidRPr="00D70412">
              <w:rPr>
                <w:lang w:val="es-CL"/>
              </w:rPr>
              <w:t>Demuestra formas de responder cuando se encuentra en una situación no deseada, amenazante o peligrosa.</w:t>
            </w:r>
          </w:p>
        </w:tc>
      </w:tr>
      <w:tr w:rsidR="00ED38FF" w:rsidRPr="00E05479" w14:paraId="4B8F9EB9" w14:textId="77777777" w:rsidTr="00FA2352">
        <w:trPr>
          <w:trHeight w:val="1250"/>
        </w:trPr>
        <w:tc>
          <w:tcPr>
            <w:tcW w:w="3972" w:type="dxa"/>
            <w:gridSpan w:val="2"/>
            <w:tcBorders>
              <w:top w:val="nil"/>
              <w:bottom w:val="nil"/>
              <w:right w:val="single" w:sz="4" w:space="0" w:color="000000"/>
            </w:tcBorders>
            <w:shd w:val="clear" w:color="auto" w:fill="FFFFFF" w:themeFill="background1"/>
          </w:tcPr>
          <w:p w14:paraId="36B12FA5" w14:textId="77777777" w:rsidR="00ED38FF" w:rsidRPr="005D75F6" w:rsidRDefault="00ED38FF" w:rsidP="009A548D">
            <w:pPr>
              <w:pStyle w:val="TableParagraph"/>
              <w:rPr>
                <w:rFonts w:ascii="Times New Roman"/>
                <w:lang w:val="es-CL"/>
              </w:rPr>
            </w:pPr>
          </w:p>
        </w:tc>
        <w:tc>
          <w:tcPr>
            <w:tcW w:w="351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67DA73B" w14:textId="569D2D12" w:rsidR="00ED38FF" w:rsidRPr="005D75F6" w:rsidRDefault="005D75F6" w:rsidP="005D75F6">
            <w:pPr>
              <w:pStyle w:val="TableParagraph"/>
              <w:spacing w:before="72" w:line="223" w:lineRule="auto"/>
              <w:ind w:left="240" w:right="492"/>
              <w:rPr>
                <w:color w:val="FF0000"/>
                <w:lang w:val="es-CL"/>
              </w:rPr>
            </w:pPr>
            <w:r w:rsidRPr="005D75F6">
              <w:rPr>
                <w:lang w:val="es-CL"/>
              </w:rPr>
              <w:t>Demuestra las formas de avisar a un adulto de confianza si se ve amenazado o en peligro</w:t>
            </w:r>
            <w:r w:rsidR="00ED38FF" w:rsidRPr="005D75F6">
              <w:rPr>
                <w:lang w:val="es-CL"/>
              </w:rPr>
              <w:t>.</w:t>
            </w:r>
          </w:p>
        </w:tc>
        <w:tc>
          <w:tcPr>
            <w:tcW w:w="3527" w:type="dxa"/>
            <w:tcBorders>
              <w:top w:val="single" w:sz="4" w:space="0" w:color="000000"/>
              <w:left w:val="single" w:sz="4" w:space="0" w:color="000000"/>
              <w:bottom w:val="nil"/>
              <w:right w:val="single" w:sz="4" w:space="0" w:color="000000"/>
            </w:tcBorders>
            <w:shd w:val="clear" w:color="auto" w:fill="FFFFFF" w:themeFill="background1"/>
          </w:tcPr>
          <w:p w14:paraId="5D85578D" w14:textId="00231A1A" w:rsidR="00ED38FF" w:rsidRPr="005D75F6" w:rsidRDefault="00995F35" w:rsidP="00995F35">
            <w:pPr>
              <w:pStyle w:val="TableParagraph"/>
              <w:spacing w:before="72" w:line="223" w:lineRule="auto"/>
              <w:ind w:left="237" w:right="235"/>
              <w:rPr>
                <w:b/>
                <w:color w:val="FF0000"/>
                <w:lang w:val="es-CL"/>
              </w:rPr>
            </w:pPr>
            <w:r w:rsidRPr="00995F35">
              <w:rPr>
                <w:lang w:val="es-CL"/>
              </w:rPr>
              <w:t xml:space="preserve">Busca la ayuda de los adultos cuando la necesita. </w:t>
            </w:r>
            <w:r w:rsidR="00ED38FF" w:rsidRPr="00995F35">
              <w:rPr>
                <w:b/>
                <w:lang w:val="es-CL"/>
              </w:rPr>
              <w:t>(SE)</w:t>
            </w:r>
          </w:p>
        </w:tc>
        <w:tc>
          <w:tcPr>
            <w:tcW w:w="3734" w:type="dxa"/>
            <w:gridSpan w:val="2"/>
            <w:tcBorders>
              <w:top w:val="single" w:sz="4" w:space="0" w:color="000000"/>
              <w:left w:val="single" w:sz="4" w:space="0" w:color="000000"/>
              <w:bottom w:val="nil"/>
            </w:tcBorders>
            <w:shd w:val="clear" w:color="auto" w:fill="FFFFFF" w:themeFill="background1"/>
          </w:tcPr>
          <w:p w14:paraId="5F7CA33F" w14:textId="2D0FD7B4" w:rsidR="00ED38FF" w:rsidRPr="00D70412" w:rsidRDefault="00D70412" w:rsidP="00D70412">
            <w:pPr>
              <w:pStyle w:val="TableParagraph"/>
              <w:spacing w:before="72" w:line="223" w:lineRule="auto"/>
              <w:ind w:left="240" w:right="349"/>
              <w:rPr>
                <w:lang w:val="es-CL"/>
              </w:rPr>
            </w:pPr>
            <w:r w:rsidRPr="00D70412">
              <w:rPr>
                <w:lang w:val="es-CL"/>
              </w:rPr>
              <w:t>Identifica a los adultos y profesionales de confianza que pueden ayudar a promover la salud.</w:t>
            </w:r>
          </w:p>
        </w:tc>
      </w:tr>
      <w:tr w:rsidR="00ED38FF" w:rsidRPr="00E05479" w14:paraId="0D7ECAFF" w14:textId="77777777" w:rsidTr="00FA2352">
        <w:trPr>
          <w:trHeight w:val="1130"/>
        </w:trPr>
        <w:tc>
          <w:tcPr>
            <w:tcW w:w="3972" w:type="dxa"/>
            <w:gridSpan w:val="2"/>
            <w:tcBorders>
              <w:top w:val="nil"/>
              <w:right w:val="single" w:sz="4" w:space="0" w:color="000000"/>
            </w:tcBorders>
            <w:shd w:val="clear" w:color="auto" w:fill="FFFFFF" w:themeFill="background1"/>
          </w:tcPr>
          <w:p w14:paraId="5FC8FC31" w14:textId="77777777" w:rsidR="00ED38FF" w:rsidRPr="00D70412" w:rsidRDefault="00ED38FF" w:rsidP="009A548D">
            <w:pPr>
              <w:pStyle w:val="TableParagraph"/>
              <w:rPr>
                <w:rFonts w:ascii="Times New Roman"/>
                <w:lang w:val="es-CL"/>
              </w:rPr>
            </w:pPr>
          </w:p>
        </w:tc>
        <w:tc>
          <w:tcPr>
            <w:tcW w:w="3510" w:type="dxa"/>
            <w:gridSpan w:val="2"/>
            <w:tcBorders>
              <w:top w:val="single" w:sz="4" w:space="0" w:color="000000"/>
              <w:left w:val="single" w:sz="4" w:space="0" w:color="000000"/>
              <w:right w:val="single" w:sz="4" w:space="0" w:color="000000"/>
            </w:tcBorders>
            <w:shd w:val="clear" w:color="auto" w:fill="FFFFFF" w:themeFill="background1"/>
          </w:tcPr>
          <w:p w14:paraId="3C7FCD9A" w14:textId="3AD910F3" w:rsidR="00ED38FF" w:rsidRPr="005D75F6" w:rsidRDefault="005D75F6" w:rsidP="005D75F6">
            <w:pPr>
              <w:pStyle w:val="TableParagraph"/>
              <w:spacing w:before="72" w:line="223" w:lineRule="auto"/>
              <w:ind w:left="240" w:right="278"/>
              <w:rPr>
                <w:color w:val="FF0000"/>
                <w:lang w:val="es-CL"/>
              </w:rPr>
            </w:pPr>
            <w:r w:rsidRPr="005D75F6">
              <w:rPr>
                <w:lang w:val="es-CL"/>
              </w:rPr>
              <w:t>Identifica cómo los adultos ayudan a mantenernos seguros.</w:t>
            </w:r>
          </w:p>
        </w:tc>
        <w:tc>
          <w:tcPr>
            <w:tcW w:w="3527" w:type="dxa"/>
            <w:tcBorders>
              <w:top w:val="nil"/>
              <w:left w:val="single" w:sz="4" w:space="0" w:color="000000"/>
              <w:right w:val="single" w:sz="4" w:space="0" w:color="000000"/>
            </w:tcBorders>
            <w:shd w:val="clear" w:color="auto" w:fill="FFFFFF" w:themeFill="background1"/>
          </w:tcPr>
          <w:p w14:paraId="0DFF52B5" w14:textId="77777777" w:rsidR="00ED38FF" w:rsidRPr="005D75F6" w:rsidRDefault="00ED38FF" w:rsidP="009A548D">
            <w:pPr>
              <w:pStyle w:val="TableParagraph"/>
              <w:rPr>
                <w:rFonts w:ascii="Times New Roman"/>
                <w:color w:val="FF0000"/>
                <w:lang w:val="es-CL"/>
              </w:rPr>
            </w:pPr>
          </w:p>
        </w:tc>
        <w:tc>
          <w:tcPr>
            <w:tcW w:w="3734" w:type="dxa"/>
            <w:gridSpan w:val="2"/>
            <w:tcBorders>
              <w:top w:val="nil"/>
              <w:left w:val="single" w:sz="4" w:space="0" w:color="000000"/>
            </w:tcBorders>
            <w:shd w:val="clear" w:color="auto" w:fill="FFFFFF" w:themeFill="background1"/>
          </w:tcPr>
          <w:p w14:paraId="1714A15B" w14:textId="77777777" w:rsidR="00ED38FF" w:rsidRPr="005D75F6" w:rsidRDefault="00ED38FF" w:rsidP="009A548D">
            <w:pPr>
              <w:pStyle w:val="TableParagraph"/>
              <w:rPr>
                <w:rFonts w:ascii="Times New Roman"/>
                <w:color w:val="FF0000"/>
                <w:lang w:val="es-CL"/>
              </w:rPr>
            </w:pPr>
          </w:p>
        </w:tc>
      </w:tr>
    </w:tbl>
    <w:p w14:paraId="60C77BC4" w14:textId="5FE40AE2" w:rsidR="00744780" w:rsidRPr="005D75F6" w:rsidRDefault="00744780" w:rsidP="004469FC">
      <w:pPr>
        <w:rPr>
          <w:lang w:val="es-CL"/>
        </w:rPr>
      </w:pPr>
    </w:p>
    <w:tbl>
      <w:tblPr>
        <w:tblW w:w="14743" w:type="dxa"/>
        <w:tblInd w:w="-152" w:type="dxa"/>
        <w:tblBorders>
          <w:top w:val="thinThickMediumGap" w:sz="4" w:space="0" w:color="FCAF17" w:themeColor="accent3"/>
          <w:left w:val="thinThickMediumGap" w:sz="4" w:space="0" w:color="FCAF17" w:themeColor="accent3"/>
          <w:bottom w:val="thinThickMediumGap" w:sz="4" w:space="0" w:color="FCAF17" w:themeColor="accent3"/>
          <w:right w:val="thinThickMediumGap" w:sz="4" w:space="0" w:color="FCAF17" w:themeColor="accent3"/>
          <w:insideV w:val="thinThickMediumGap" w:sz="4" w:space="0" w:color="FCAF17" w:themeColor="accent3"/>
        </w:tblBorders>
        <w:tblLayout w:type="fixed"/>
        <w:tblCellMar>
          <w:left w:w="0" w:type="dxa"/>
          <w:right w:w="0" w:type="dxa"/>
        </w:tblCellMar>
        <w:tblLook w:val="01E0" w:firstRow="1" w:lastRow="1" w:firstColumn="1" w:lastColumn="1" w:noHBand="0" w:noVBand="0"/>
      </w:tblPr>
      <w:tblGrid>
        <w:gridCol w:w="8950"/>
        <w:gridCol w:w="5793"/>
      </w:tblGrid>
      <w:tr w:rsidR="00586633" w:rsidRPr="00E05479" w14:paraId="322F8A1C" w14:textId="77777777" w:rsidTr="00EC20D9">
        <w:trPr>
          <w:trHeight w:val="2932"/>
        </w:trPr>
        <w:tc>
          <w:tcPr>
            <w:tcW w:w="8950" w:type="dxa"/>
          </w:tcPr>
          <w:p w14:paraId="118A691E" w14:textId="2EBF3F75" w:rsidR="00586633" w:rsidRPr="00D70412" w:rsidRDefault="002D1FD1" w:rsidP="002E5C5D">
            <w:pPr>
              <w:pStyle w:val="TableParagraph"/>
              <w:spacing w:before="321"/>
              <w:ind w:left="730" w:right="703"/>
              <w:rPr>
                <w:rFonts w:ascii="Roboto"/>
                <w:b/>
                <w:color w:val="E39803"/>
                <w:sz w:val="36"/>
                <w:szCs w:val="28"/>
                <w:lang w:val="es-CL"/>
              </w:rPr>
            </w:pPr>
            <w:r w:rsidRPr="00D70412">
              <w:rPr>
                <w:rFonts w:asciiTheme="minorHAnsi" w:hAnsiTheme="minorHAnsi"/>
                <w:b/>
                <w:color w:val="E39803"/>
                <w:sz w:val="36"/>
                <w:szCs w:val="28"/>
                <w:lang w:val="es-CL"/>
              </w:rPr>
              <w:lastRenderedPageBreak/>
              <w:t>Diseño Universal</w:t>
            </w:r>
            <w:r w:rsidRPr="00D70412">
              <w:rPr>
                <w:rFonts w:asciiTheme="minorHAnsi" w:hAnsiTheme="minorHAnsi"/>
                <w:b/>
                <w:color w:val="E39803"/>
                <w:spacing w:val="-6"/>
                <w:sz w:val="36"/>
                <w:szCs w:val="28"/>
                <w:lang w:val="es-CL"/>
              </w:rPr>
              <w:t xml:space="preserve"> </w:t>
            </w:r>
            <w:r w:rsidR="00D70412" w:rsidRPr="00D70412">
              <w:rPr>
                <w:rFonts w:asciiTheme="minorHAnsi" w:hAnsiTheme="minorHAnsi"/>
                <w:b/>
                <w:color w:val="E39803"/>
                <w:spacing w:val="-6"/>
                <w:sz w:val="36"/>
                <w:szCs w:val="28"/>
                <w:lang w:val="es-CL"/>
              </w:rPr>
              <w:t>para el Aprendizaje y el Desarrollo Físico, Salud y Seguridad</w:t>
            </w:r>
          </w:p>
          <w:p w14:paraId="05EF69A9" w14:textId="0855FDCD" w:rsidR="00586633" w:rsidRPr="00D70412" w:rsidRDefault="00D70412" w:rsidP="00D70412">
            <w:pPr>
              <w:pStyle w:val="TableParagraph"/>
              <w:spacing w:before="135" w:line="320" w:lineRule="exact"/>
              <w:ind w:left="697"/>
              <w:rPr>
                <w:rFonts w:asciiTheme="minorHAnsi" w:hAnsiTheme="minorHAnsi"/>
                <w:b/>
                <w:sz w:val="28"/>
                <w:lang w:val="es-CL"/>
              </w:rPr>
            </w:pPr>
            <w:r w:rsidRPr="00D70412">
              <w:rPr>
                <w:rFonts w:asciiTheme="minorHAnsi" w:hAnsiTheme="minorHAnsi"/>
                <w:b/>
                <w:sz w:val="28"/>
                <w:lang w:val="es-CL"/>
              </w:rPr>
              <w:t>Múltiples Formas de Involucrar a los Estudiantes</w:t>
            </w:r>
          </w:p>
          <w:p w14:paraId="73EACE4E" w14:textId="77777777" w:rsidR="00586633" w:rsidRDefault="00D70412" w:rsidP="00D70412">
            <w:pPr>
              <w:pStyle w:val="TableParagraph"/>
              <w:spacing w:before="3" w:line="235" w:lineRule="auto"/>
              <w:ind w:left="697" w:right="629"/>
              <w:rPr>
                <w:lang w:val="es-CL"/>
              </w:rPr>
            </w:pPr>
            <w:r w:rsidRPr="00D70412">
              <w:rPr>
                <w:lang w:val="es-CL"/>
              </w:rPr>
              <w:t>Ayudar</w:t>
            </w:r>
            <w:r>
              <w:rPr>
                <w:lang w:val="es-CL"/>
              </w:rPr>
              <w:t>les</w:t>
            </w:r>
            <w:r w:rsidRPr="00D70412">
              <w:rPr>
                <w:lang w:val="es-CL"/>
              </w:rPr>
              <w:t xml:space="preserve"> a los niños a entender por qué es importante el desarrollo físico (habilidades como el equilibrio, el desplazamiento, el movimiento de los músculos grandes y pequeños). Cuando los niños entienden su cuerpo y practican habilidades físicas, puede aumentar su compromiso, persistencia y habilidades de autorregulación</w:t>
            </w:r>
            <w:r>
              <w:rPr>
                <w:lang w:val="es-CL"/>
              </w:rPr>
              <w:t xml:space="preserve">. </w:t>
            </w:r>
          </w:p>
          <w:p w14:paraId="6DD53D3B" w14:textId="77777777" w:rsidR="00D70412" w:rsidRDefault="00D70412" w:rsidP="00D70412">
            <w:pPr>
              <w:pStyle w:val="TableParagraph"/>
              <w:spacing w:before="3" w:line="235" w:lineRule="auto"/>
              <w:ind w:left="697" w:right="629"/>
              <w:rPr>
                <w:lang w:val="es-CL"/>
              </w:rPr>
            </w:pPr>
          </w:p>
          <w:p w14:paraId="4CB52FFE" w14:textId="0214AA48" w:rsidR="00015B8B" w:rsidRPr="00D70412" w:rsidRDefault="00015B8B" w:rsidP="00D70412">
            <w:pPr>
              <w:pStyle w:val="TableParagraph"/>
              <w:spacing w:before="3" w:line="235" w:lineRule="auto"/>
              <w:ind w:left="697" w:right="629"/>
              <w:rPr>
                <w:lang w:val="es-CL"/>
              </w:rPr>
            </w:pPr>
          </w:p>
        </w:tc>
        <w:tc>
          <w:tcPr>
            <w:tcW w:w="5793" w:type="dxa"/>
            <w:shd w:val="clear" w:color="auto" w:fill="FEEED0" w:themeFill="accent3" w:themeFillTint="33"/>
          </w:tcPr>
          <w:p w14:paraId="22DC8D65" w14:textId="77777777" w:rsidR="00F240ED" w:rsidRDefault="00F240ED" w:rsidP="00586633">
            <w:pPr>
              <w:pStyle w:val="TableParagraph"/>
              <w:spacing w:before="321"/>
              <w:ind w:left="726" w:right="371"/>
              <w:rPr>
                <w:rFonts w:asciiTheme="minorHAnsi" w:hAnsiTheme="minorHAnsi"/>
                <w:b/>
                <w:sz w:val="28"/>
                <w:szCs w:val="28"/>
                <w:lang w:val="es-CL"/>
              </w:rPr>
            </w:pPr>
          </w:p>
          <w:p w14:paraId="5DFEF492" w14:textId="3E400ED7" w:rsidR="00586633" w:rsidRPr="00F240ED" w:rsidRDefault="00D70412" w:rsidP="00586633">
            <w:pPr>
              <w:pStyle w:val="TableParagraph"/>
              <w:spacing w:before="321"/>
              <w:ind w:left="726" w:right="371"/>
              <w:rPr>
                <w:rFonts w:ascii="Roboto"/>
                <w:b/>
                <w:sz w:val="28"/>
                <w:szCs w:val="28"/>
                <w:lang w:val="es-CL"/>
              </w:rPr>
            </w:pPr>
            <w:r w:rsidRPr="00F240ED">
              <w:rPr>
                <w:rFonts w:asciiTheme="minorHAnsi" w:hAnsiTheme="minorHAnsi"/>
                <w:b/>
                <w:sz w:val="28"/>
                <w:szCs w:val="28"/>
                <w:lang w:val="es-CL"/>
              </w:rPr>
              <w:t xml:space="preserve">Adaptaciones Sugeridas para </w:t>
            </w:r>
            <w:r w:rsidR="00915D9D" w:rsidRPr="00F240ED">
              <w:rPr>
                <w:rFonts w:asciiTheme="minorHAnsi" w:hAnsiTheme="minorHAnsi"/>
                <w:b/>
                <w:sz w:val="28"/>
                <w:szCs w:val="28"/>
                <w:lang w:val="es-CL"/>
              </w:rPr>
              <w:t xml:space="preserve">el Desarrollo Físico, Salud y </w:t>
            </w:r>
            <w:r w:rsidR="00586633" w:rsidRPr="00F240ED">
              <w:rPr>
                <w:rFonts w:ascii="Roboto"/>
                <w:b/>
                <w:sz w:val="28"/>
                <w:szCs w:val="28"/>
                <w:lang w:val="es-CL"/>
              </w:rPr>
              <w:t>S</w:t>
            </w:r>
            <w:r w:rsidR="00915D9D" w:rsidRPr="00F240ED">
              <w:rPr>
                <w:rFonts w:ascii="Roboto"/>
                <w:b/>
                <w:sz w:val="28"/>
                <w:szCs w:val="28"/>
                <w:lang w:val="es-CL"/>
              </w:rPr>
              <w:t>eguridad</w:t>
            </w:r>
          </w:p>
          <w:p w14:paraId="18F961F4" w14:textId="0969EE15" w:rsidR="00586633" w:rsidRPr="00915D9D" w:rsidRDefault="00915D9D" w:rsidP="00915D9D">
            <w:pPr>
              <w:pStyle w:val="TableParagraph"/>
              <w:numPr>
                <w:ilvl w:val="0"/>
                <w:numId w:val="83"/>
              </w:numPr>
              <w:tabs>
                <w:tab w:val="left" w:pos="735"/>
              </w:tabs>
              <w:spacing w:before="178" w:line="230" w:lineRule="auto"/>
              <w:ind w:right="512"/>
              <w:rPr>
                <w:lang w:val="es-CL"/>
              </w:rPr>
            </w:pPr>
            <w:r w:rsidRPr="00915D9D">
              <w:rPr>
                <w:lang w:val="es-CL"/>
              </w:rPr>
              <w:t>Planifi</w:t>
            </w:r>
            <w:r>
              <w:rPr>
                <w:lang w:val="es-CL"/>
              </w:rPr>
              <w:t>que</w:t>
            </w:r>
            <w:r w:rsidRPr="00915D9D">
              <w:rPr>
                <w:lang w:val="es-CL"/>
              </w:rPr>
              <w:t xml:space="preserve"> actividades de motricidad gruesa y fina para darles oportunidades a los niños de participar activamente usando todo su cuerpo.</w:t>
            </w:r>
          </w:p>
        </w:tc>
      </w:tr>
      <w:tr w:rsidR="00586633" w:rsidRPr="00E05479" w14:paraId="4D79C984" w14:textId="77777777" w:rsidTr="00EC20D9">
        <w:trPr>
          <w:trHeight w:val="1756"/>
        </w:trPr>
        <w:tc>
          <w:tcPr>
            <w:tcW w:w="8950" w:type="dxa"/>
          </w:tcPr>
          <w:p w14:paraId="1B99FBE1" w14:textId="45D37CB5" w:rsidR="00D70412" w:rsidRPr="00D70412" w:rsidRDefault="00D70412" w:rsidP="00D70412">
            <w:pPr>
              <w:pStyle w:val="TableParagraph"/>
              <w:spacing w:before="154"/>
              <w:ind w:left="697" w:right="610"/>
              <w:rPr>
                <w:lang w:val="es-CL"/>
              </w:rPr>
            </w:pPr>
            <w:r w:rsidRPr="00D01E13">
              <w:rPr>
                <w:rFonts w:asciiTheme="minorHAnsi" w:hAnsiTheme="minorHAnsi"/>
                <w:b/>
                <w:sz w:val="28"/>
                <w:szCs w:val="28"/>
                <w:lang w:val="es-CL"/>
              </w:rPr>
              <w:t xml:space="preserve">Múltiples Formas de </w:t>
            </w:r>
            <w:r w:rsidR="0045647E">
              <w:rPr>
                <w:rFonts w:asciiTheme="minorHAnsi" w:hAnsiTheme="minorHAnsi"/>
                <w:b/>
                <w:sz w:val="28"/>
                <w:szCs w:val="28"/>
                <w:lang w:val="es-CL"/>
              </w:rPr>
              <w:t>Presentarle la Información</w:t>
            </w:r>
            <w:r w:rsidRPr="00D01E13">
              <w:rPr>
                <w:rFonts w:asciiTheme="minorHAnsi" w:hAnsiTheme="minorHAnsi"/>
                <w:b/>
                <w:sz w:val="28"/>
                <w:szCs w:val="28"/>
                <w:lang w:val="es-CL"/>
              </w:rPr>
              <w:t xml:space="preserve"> a los Estudiantes</w:t>
            </w:r>
          </w:p>
          <w:p w14:paraId="660AD26F" w14:textId="77777777" w:rsidR="00586633" w:rsidRDefault="00D70412" w:rsidP="00D70412">
            <w:pPr>
              <w:pStyle w:val="TableParagraph"/>
              <w:ind w:left="697" w:right="630"/>
              <w:rPr>
                <w:lang w:val="es-CL"/>
              </w:rPr>
            </w:pPr>
            <w:r w:rsidRPr="00D70412">
              <w:rPr>
                <w:lang w:val="es-CL"/>
              </w:rPr>
              <w:t>Esta es una oportunidad para mostrar</w:t>
            </w:r>
            <w:r>
              <w:rPr>
                <w:lang w:val="es-CL"/>
              </w:rPr>
              <w:t>les</w:t>
            </w:r>
            <w:r w:rsidRPr="00D70412">
              <w:rPr>
                <w:lang w:val="es-CL"/>
              </w:rPr>
              <w:t xml:space="preserve"> a los niños lo que van a aprender sobre el desarrollo físico y las habilidades. </w:t>
            </w:r>
            <w:r>
              <w:rPr>
                <w:lang w:val="es-CL"/>
              </w:rPr>
              <w:t>Darles</w:t>
            </w:r>
            <w:r w:rsidRPr="00D70412">
              <w:rPr>
                <w:lang w:val="es-CL"/>
              </w:rPr>
              <w:t xml:space="preserve"> opciones para aprender sobre el desarrollo físico que incluyan experiencias de aprendizaje visuales, auditivas y prácticas.</w:t>
            </w:r>
          </w:p>
          <w:p w14:paraId="64D21E0D" w14:textId="20F159B2" w:rsidR="00015B8B" w:rsidRPr="00D70412" w:rsidRDefault="00015B8B" w:rsidP="00D70412">
            <w:pPr>
              <w:pStyle w:val="TableParagraph"/>
              <w:ind w:left="697" w:right="630"/>
              <w:rPr>
                <w:lang w:val="es-CL"/>
              </w:rPr>
            </w:pPr>
          </w:p>
        </w:tc>
        <w:tc>
          <w:tcPr>
            <w:tcW w:w="5793" w:type="dxa"/>
            <w:shd w:val="clear" w:color="auto" w:fill="FEEED0" w:themeFill="accent3" w:themeFillTint="33"/>
          </w:tcPr>
          <w:p w14:paraId="6BD7B64E" w14:textId="0050C3CE" w:rsidR="00586633" w:rsidRPr="00915D9D" w:rsidRDefault="00915D9D" w:rsidP="00915D9D">
            <w:pPr>
              <w:pStyle w:val="TableParagraph"/>
              <w:numPr>
                <w:ilvl w:val="0"/>
                <w:numId w:val="82"/>
              </w:numPr>
              <w:tabs>
                <w:tab w:val="left" w:pos="735"/>
                <w:tab w:val="left" w:pos="1149"/>
                <w:tab w:val="left" w:pos="1448"/>
                <w:tab w:val="left" w:pos="1908"/>
                <w:tab w:val="left" w:pos="2337"/>
                <w:tab w:val="left" w:pos="2647"/>
                <w:tab w:val="left" w:pos="3733"/>
                <w:tab w:val="left" w:pos="4018"/>
                <w:tab w:val="left" w:pos="4340"/>
              </w:tabs>
              <w:spacing w:before="26" w:line="232" w:lineRule="auto"/>
              <w:ind w:right="396"/>
              <w:rPr>
                <w:lang w:val="es-CL"/>
              </w:rPr>
            </w:pPr>
            <w:r>
              <w:rPr>
                <w:lang w:val="es-CL"/>
              </w:rPr>
              <w:t>Proporcione</w:t>
            </w:r>
            <w:r w:rsidRPr="00915D9D">
              <w:rPr>
                <w:lang w:val="es-CL"/>
              </w:rPr>
              <w:t xml:space="preserve"> programas ilustrados paso a paso de actividades cotidianas relacionadas con la salud, como lavarse las manos y sonarse la nariz, para ayudar</w:t>
            </w:r>
            <w:r>
              <w:rPr>
                <w:lang w:val="es-CL"/>
              </w:rPr>
              <w:t>les</w:t>
            </w:r>
            <w:r w:rsidRPr="00915D9D">
              <w:rPr>
                <w:lang w:val="es-CL"/>
              </w:rPr>
              <w:t xml:space="preserve"> a los niños a adquirir más habilidades de autoayuda.</w:t>
            </w:r>
          </w:p>
        </w:tc>
      </w:tr>
      <w:tr w:rsidR="00586633" w14:paraId="03D60009" w14:textId="77777777" w:rsidTr="004A4232">
        <w:trPr>
          <w:trHeight w:val="3203"/>
        </w:trPr>
        <w:tc>
          <w:tcPr>
            <w:tcW w:w="8950" w:type="dxa"/>
          </w:tcPr>
          <w:p w14:paraId="5434BE78" w14:textId="77777777" w:rsidR="00586633" w:rsidRPr="00915D9D" w:rsidRDefault="00586633" w:rsidP="00586633">
            <w:pPr>
              <w:pStyle w:val="TableParagraph"/>
              <w:spacing w:before="4"/>
              <w:rPr>
                <w:sz w:val="30"/>
                <w:lang w:val="es-CL"/>
              </w:rPr>
            </w:pPr>
          </w:p>
          <w:p w14:paraId="61EA8391" w14:textId="6BBE7A41" w:rsidR="00D70412" w:rsidRPr="003516F2" w:rsidRDefault="00D70412" w:rsidP="00D70412">
            <w:pPr>
              <w:pStyle w:val="TableParagraph"/>
              <w:ind w:left="709" w:right="522"/>
              <w:rPr>
                <w:rFonts w:asciiTheme="minorHAnsi" w:hAnsiTheme="minorHAnsi"/>
                <w:b/>
                <w:sz w:val="28"/>
                <w:szCs w:val="28"/>
                <w:lang w:val="es-CL"/>
              </w:rPr>
            </w:pPr>
            <w:r w:rsidRPr="003516F2">
              <w:rPr>
                <w:rFonts w:asciiTheme="minorHAnsi" w:hAnsiTheme="minorHAnsi"/>
                <w:b/>
                <w:sz w:val="28"/>
                <w:szCs w:val="28"/>
                <w:lang w:val="es-CL"/>
              </w:rPr>
              <w:t>Múltiples Formas que los Estudiantes tienen para Compartir lo que Entienden</w:t>
            </w:r>
          </w:p>
          <w:p w14:paraId="59AF16B5" w14:textId="3929A1FD" w:rsidR="00586633" w:rsidRPr="00D70412" w:rsidRDefault="00D70412" w:rsidP="00D70412">
            <w:pPr>
              <w:pStyle w:val="TableParagraph"/>
              <w:spacing w:before="8"/>
              <w:ind w:left="697" w:right="630"/>
              <w:rPr>
                <w:lang w:val="es-CL"/>
              </w:rPr>
            </w:pPr>
            <w:r w:rsidRPr="00D70412">
              <w:rPr>
                <w:lang w:val="es-CL"/>
              </w:rPr>
              <w:t>Los niños pueden necesitar métodos alternativos para demostrar sus conocimientos y habilidades en el ámbito físico. Se puede demostrar cómo se hace algo</w:t>
            </w:r>
            <w:r>
              <w:rPr>
                <w:lang w:val="es-CL"/>
              </w:rPr>
              <w:t xml:space="preserve"> y</w:t>
            </w:r>
            <w:r w:rsidRPr="00D70412">
              <w:rPr>
                <w:lang w:val="es-CL"/>
              </w:rPr>
              <w:t xml:space="preserve"> describirlo de muchas maneras.</w:t>
            </w:r>
          </w:p>
        </w:tc>
        <w:tc>
          <w:tcPr>
            <w:tcW w:w="5793" w:type="dxa"/>
            <w:shd w:val="clear" w:color="auto" w:fill="FEEED0" w:themeFill="accent3" w:themeFillTint="33"/>
          </w:tcPr>
          <w:p w14:paraId="2D0715A4" w14:textId="6F7AE5EC" w:rsidR="00586633" w:rsidRPr="00915D9D" w:rsidRDefault="00915D9D" w:rsidP="00D41B19">
            <w:pPr>
              <w:pStyle w:val="TableParagraph"/>
              <w:numPr>
                <w:ilvl w:val="0"/>
                <w:numId w:val="81"/>
              </w:numPr>
              <w:tabs>
                <w:tab w:val="left" w:pos="735"/>
                <w:tab w:val="left" w:pos="1218"/>
                <w:tab w:val="left" w:pos="1394"/>
                <w:tab w:val="left" w:pos="1992"/>
                <w:tab w:val="left" w:pos="2220"/>
                <w:tab w:val="left" w:pos="2537"/>
                <w:tab w:val="left" w:pos="3251"/>
                <w:tab w:val="left" w:pos="3767"/>
                <w:tab w:val="left" w:pos="3945"/>
                <w:tab w:val="left" w:pos="4315"/>
                <w:tab w:val="left" w:pos="4345"/>
              </w:tabs>
              <w:spacing w:before="134" w:line="232" w:lineRule="auto"/>
              <w:ind w:right="308"/>
              <w:rPr>
                <w:lang w:val="es-CL"/>
              </w:rPr>
            </w:pPr>
            <w:r w:rsidRPr="00915D9D">
              <w:rPr>
                <w:lang w:val="es-CL"/>
              </w:rPr>
              <w:t>Para ayudar a un niño co</w:t>
            </w:r>
            <w:r w:rsidR="00D41B19">
              <w:rPr>
                <w:lang w:val="es-CL"/>
              </w:rPr>
              <w:t>n problemas de audición, permíta</w:t>
            </w:r>
            <w:r w:rsidRPr="00915D9D">
              <w:rPr>
                <w:lang w:val="es-CL"/>
              </w:rPr>
              <w:t xml:space="preserve">le sentarse cerca de un altavoz en el que ponga música o </w:t>
            </w:r>
            <w:r w:rsidR="00D41B19">
              <w:rPr>
                <w:lang w:val="es-CL"/>
              </w:rPr>
              <w:t xml:space="preserve">que lo toque </w:t>
            </w:r>
            <w:r w:rsidRPr="00915D9D">
              <w:rPr>
                <w:lang w:val="es-CL"/>
              </w:rPr>
              <w:t>para que pueda sentir las vibraciones que produ</w:t>
            </w:r>
            <w:r w:rsidR="00D41B19">
              <w:rPr>
                <w:lang w:val="es-CL"/>
              </w:rPr>
              <w:t>ce la música. Ajuste</w:t>
            </w:r>
            <w:r w:rsidRPr="00915D9D">
              <w:rPr>
                <w:lang w:val="es-CL"/>
              </w:rPr>
              <w:t xml:space="preserve"> los </w:t>
            </w:r>
            <w:r w:rsidR="00D41B19">
              <w:rPr>
                <w:lang w:val="es-CL"/>
              </w:rPr>
              <w:t>bajo</w:t>
            </w:r>
            <w:r w:rsidRPr="00915D9D">
              <w:rPr>
                <w:lang w:val="es-CL"/>
              </w:rPr>
              <w:t>s para mejorar la experiencia.</w:t>
            </w:r>
          </w:p>
        </w:tc>
      </w:tr>
    </w:tbl>
    <w:p w14:paraId="43BB220D" w14:textId="77777777" w:rsidR="00586633" w:rsidRDefault="00586633" w:rsidP="004469FC">
      <w:pPr>
        <w:sectPr w:rsidR="00586633" w:rsidSect="00F23D63">
          <w:pgSz w:w="15840" w:h="12240" w:orient="landscape"/>
          <w:pgMar w:top="720" w:right="720" w:bottom="720" w:left="720" w:header="720" w:footer="720" w:gutter="0"/>
          <w:cols w:space="720"/>
          <w:docGrid w:linePitch="360"/>
        </w:sectPr>
      </w:pPr>
    </w:p>
    <w:bookmarkStart w:id="119" w:name="_Toc70402395"/>
    <w:p w14:paraId="2D4C160D" w14:textId="712DA949" w:rsidR="00586633" w:rsidRDefault="00C478A8" w:rsidP="005E0E79">
      <w:pPr>
        <w:pStyle w:val="Heading1"/>
        <w:jc w:val="center"/>
      </w:pPr>
      <w:r>
        <w:rPr>
          <w:noProof/>
          <w:lang w:val="es-CL" w:eastAsia="es-CL"/>
        </w:rPr>
        <w:lastRenderedPageBreak/>
        <mc:AlternateContent>
          <mc:Choice Requires="wps">
            <w:drawing>
              <wp:anchor distT="0" distB="0" distL="114300" distR="114300" simplePos="0" relativeHeight="251773952" behindDoc="1" locked="0" layoutInCell="1" allowOverlap="1" wp14:anchorId="6E05C68F" wp14:editId="64FEF40C">
                <wp:simplePos x="0" y="0"/>
                <wp:positionH relativeFrom="page">
                  <wp:align>left</wp:align>
                </wp:positionH>
                <wp:positionV relativeFrom="page">
                  <wp:align>top</wp:align>
                </wp:positionV>
                <wp:extent cx="10058400" cy="7934325"/>
                <wp:effectExtent l="0" t="0" r="0" b="9525"/>
                <wp:wrapNone/>
                <wp:docPr id="29" name="Rectangle 42" descr="P6289#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793432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59A86" id="Rectangle 42" o:spid="_x0000_s1026" alt="P6289#y1" style="position:absolute;margin-left:0;margin-top:0;width:11in;height:624.75pt;z-index:-2515425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" fillcolor="#012169 [3204]" stroked="f">
                <w10:wrap anchorx="page" anchory="page"/>
              </v:rect>
            </w:pict>
          </mc:Fallback>
        </mc:AlternateContent>
      </w:r>
      <w:r w:rsidR="00EC20D9">
        <w:t>ESTÁNDAR DE BELLAS ARTES</w:t>
      </w:r>
      <w:bookmarkEnd w:id="119"/>
    </w:p>
    <w:p w14:paraId="6178752C" w14:textId="4F9CAACE" w:rsidR="005E0E79" w:rsidRDefault="005E0E79" w:rsidP="005E0E79"/>
    <w:p w14:paraId="1F903158" w14:textId="4234F84C" w:rsidR="002F7E01" w:rsidRPr="002F7E01" w:rsidRDefault="002F7E01" w:rsidP="002F7E01"/>
    <w:p w14:paraId="0E0EE997" w14:textId="56BF0722" w:rsidR="002F7E01" w:rsidRPr="002F7E01" w:rsidRDefault="002F7E01" w:rsidP="002F7E01"/>
    <w:p w14:paraId="19E72F1F" w14:textId="798191E8" w:rsidR="002F7E01" w:rsidRPr="002F7E01" w:rsidRDefault="00C478A8" w:rsidP="002F7E01">
      <w:r>
        <w:rPr>
          <w:noProof/>
          <w:lang w:val="es-CL" w:eastAsia="es-CL"/>
        </w:rPr>
        <w:drawing>
          <wp:anchor distT="0" distB="0" distL="114300" distR="114300" simplePos="0" relativeHeight="251751424" behindDoc="0" locked="0" layoutInCell="1" allowOverlap="1" wp14:anchorId="3A8459AE" wp14:editId="51F013D6">
            <wp:simplePos x="0" y="0"/>
            <wp:positionH relativeFrom="page">
              <wp:align>center</wp:align>
            </wp:positionH>
            <wp:positionV relativeFrom="paragraph">
              <wp:posOffset>26670</wp:posOffset>
            </wp:positionV>
            <wp:extent cx="7686675" cy="5153025"/>
            <wp:effectExtent l="228600" t="228600" r="238125" b="238125"/>
            <wp:wrapNone/>
            <wp:docPr id="179" name="Picture 14" descr="P629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4" descr="P6293#y1"/>
                    <pic:cNvPicPr>
                      <a:picLocks noChangeAspect="1" noChangeArrowheads="1"/>
                    </pic:cNvPicPr>
                  </pic:nvPicPr>
                  <pic:blipFill rotWithShape="1">
                    <a:blip r:embed="rId45">
                      <a:extLst>
                        <a:ext uri="{28A0092B-C50C-407E-A947-70E740481C1C}">
                          <a14:useLocalDpi xmlns:a14="http://schemas.microsoft.com/office/drawing/2010/main" val="0"/>
                        </a:ext>
                      </a:extLst>
                    </a:blip>
                    <a:srcRect l="11837" t="3463" r="11743" b="2862"/>
                    <a:stretch/>
                  </pic:blipFill>
                  <pic:spPr bwMode="auto">
                    <a:xfrm>
                      <a:off x="0" y="0"/>
                      <a:ext cx="7686675" cy="5153025"/>
                    </a:xfrm>
                    <a:prstGeom prst="rect">
                      <a:avLst/>
                    </a:prstGeom>
                    <a:ln w="228600" cap="sq" cmpd="thickThin">
                      <a:solidFill>
                        <a:schemeClr val="accent6"/>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D4024D" w14:textId="401BA99B" w:rsidR="002F7E01" w:rsidRPr="002F7E01" w:rsidRDefault="002F7E01" w:rsidP="002F7E01"/>
    <w:p w14:paraId="0EA77FEB" w14:textId="5C2CC8F2" w:rsidR="002F7E01" w:rsidRPr="002F7E01" w:rsidRDefault="002F7E01" w:rsidP="002F7E01"/>
    <w:p w14:paraId="0301963C" w14:textId="39296253" w:rsidR="002F7E01" w:rsidRPr="002F7E01" w:rsidRDefault="002F7E01" w:rsidP="002F7E01"/>
    <w:p w14:paraId="19C8BE4D" w14:textId="3D345B31" w:rsidR="002F7E01" w:rsidRPr="002F7E01" w:rsidRDefault="002F7E01" w:rsidP="002F7E01"/>
    <w:p w14:paraId="40E8E3EF" w14:textId="1E82B0AF" w:rsidR="002F7E01" w:rsidRPr="002F7E01" w:rsidRDefault="002F7E01" w:rsidP="002F7E01"/>
    <w:p w14:paraId="75F7A5A8" w14:textId="2961C83A" w:rsidR="002F7E01" w:rsidRPr="002F7E01" w:rsidRDefault="002F7E01" w:rsidP="002F7E01"/>
    <w:p w14:paraId="2DAAE62C" w14:textId="754B0316" w:rsidR="002F7E01" w:rsidRPr="002F7E01" w:rsidRDefault="002F7E01" w:rsidP="002F7E01"/>
    <w:p w14:paraId="7278506B" w14:textId="13A19064" w:rsidR="002F7E01" w:rsidRPr="002F7E01" w:rsidRDefault="002F7E01" w:rsidP="002F7E01"/>
    <w:p w14:paraId="2861951A" w14:textId="242CC2AD" w:rsidR="002F7E01" w:rsidRPr="002F7E01" w:rsidRDefault="002F7E01" w:rsidP="002F7E01"/>
    <w:p w14:paraId="530CF165" w14:textId="32959119" w:rsidR="002F7E01" w:rsidRPr="002F7E01" w:rsidRDefault="002F7E01" w:rsidP="002F7E01"/>
    <w:p w14:paraId="2EEC4B04" w14:textId="3A06B79D" w:rsidR="002F7E01" w:rsidRPr="002F7E01" w:rsidRDefault="002F7E01" w:rsidP="002F7E01"/>
    <w:p w14:paraId="2EBECFBD" w14:textId="693446FF" w:rsidR="002F7E01" w:rsidRPr="002F7E01" w:rsidRDefault="002F7E01" w:rsidP="002F7E01"/>
    <w:p w14:paraId="15948D77" w14:textId="7F03C620" w:rsidR="002F7E01" w:rsidRPr="002F7E01" w:rsidRDefault="002F7E01" w:rsidP="002F7E01"/>
    <w:p w14:paraId="4ED4A6CC" w14:textId="4F0FAC9C" w:rsidR="002F7E01" w:rsidRPr="002F7E01" w:rsidRDefault="002F7E01" w:rsidP="002F7E01"/>
    <w:p w14:paraId="275DC7F9" w14:textId="53CD5321" w:rsidR="002F7E01" w:rsidRPr="002F7E01" w:rsidRDefault="002F7E01" w:rsidP="002F7E01"/>
    <w:p w14:paraId="06FAF142" w14:textId="64062367" w:rsidR="002F7E01" w:rsidRPr="002F7E01" w:rsidRDefault="002F7E01" w:rsidP="002F7E01"/>
    <w:p w14:paraId="5A89099F" w14:textId="5643057B" w:rsidR="002F7E01" w:rsidRPr="002F7E01" w:rsidRDefault="002F7E01" w:rsidP="002F7E01"/>
    <w:p w14:paraId="64362F06" w14:textId="0DB6F63D" w:rsidR="002F7E01" w:rsidRPr="002F7E01" w:rsidRDefault="002F7E01" w:rsidP="002F7E01"/>
    <w:p w14:paraId="3F113BB5" w14:textId="132C556A" w:rsidR="002F7E01" w:rsidRPr="002F7E01" w:rsidRDefault="002F7E01" w:rsidP="002F7E01"/>
    <w:p w14:paraId="26D58200" w14:textId="67E90035" w:rsidR="002F7E01" w:rsidRPr="002F7E01" w:rsidRDefault="002F7E01" w:rsidP="002F7E01"/>
    <w:p w14:paraId="70B9D2A8" w14:textId="23D37C55" w:rsidR="002F7E01" w:rsidRPr="002F7E01" w:rsidRDefault="002F7E01" w:rsidP="002F7E01"/>
    <w:p w14:paraId="035581C1" w14:textId="025F776C" w:rsidR="002F7E01" w:rsidRPr="002F7E01" w:rsidRDefault="002F7E01" w:rsidP="002F7E01"/>
    <w:p w14:paraId="23752774" w14:textId="60774FFA" w:rsidR="002F7E01" w:rsidRPr="002F7E01" w:rsidRDefault="002F7E01" w:rsidP="002F7E01"/>
    <w:p w14:paraId="5C441B8F" w14:textId="3BE232D0" w:rsidR="002F7E01" w:rsidRPr="002F7E01" w:rsidRDefault="002F7E01" w:rsidP="002F7E01"/>
    <w:p w14:paraId="6FC424AF" w14:textId="52C04695" w:rsidR="002F7E01" w:rsidRDefault="002F7E01" w:rsidP="002F7E01"/>
    <w:p w14:paraId="770BDA95" w14:textId="136ADF6B" w:rsidR="002F7E01" w:rsidRDefault="002F7E01" w:rsidP="002F7E01">
      <w:pPr>
        <w:tabs>
          <w:tab w:val="left" w:pos="2038"/>
        </w:tabs>
      </w:pPr>
      <w:r>
        <w:lastRenderedPageBreak/>
        <w:tab/>
      </w:r>
    </w:p>
    <w:p w14:paraId="0609D6A7" w14:textId="535424FE" w:rsidR="002F7E01" w:rsidRPr="004E6E6C" w:rsidRDefault="004E6E6C" w:rsidP="00BB0D7D">
      <w:pPr>
        <w:pStyle w:val="Heading3"/>
        <w:rPr>
          <w:lang w:val="es-CL"/>
        </w:rPr>
      </w:pPr>
      <w:bookmarkStart w:id="120" w:name="_Toc69826640"/>
      <w:bookmarkStart w:id="121" w:name="_Toc70402396"/>
      <w:r w:rsidRPr="004E6E6C">
        <w:rPr>
          <w:lang w:val="es-CL"/>
        </w:rPr>
        <w:t>ESTÁNDAR DE BELLAS ARTES</w:t>
      </w:r>
      <w:bookmarkEnd w:id="120"/>
      <w:bookmarkEnd w:id="121"/>
    </w:p>
    <w:p w14:paraId="65A753F9" w14:textId="5F4D5A70" w:rsidR="003E5C6E" w:rsidRPr="004E6E6C" w:rsidRDefault="003E5C6E" w:rsidP="003E5C6E">
      <w:pPr>
        <w:rPr>
          <w:lang w:val="es-CL"/>
        </w:rPr>
      </w:pPr>
    </w:p>
    <w:p w14:paraId="224FE4EA" w14:textId="10C97E0A" w:rsidR="003E5C6E" w:rsidRPr="004E6E6C" w:rsidRDefault="004E6E6C" w:rsidP="003E5C6E">
      <w:pPr>
        <w:jc w:val="center"/>
        <w:rPr>
          <w:b/>
          <w:bCs/>
          <w:i/>
          <w:iCs/>
          <w:color w:val="012169" w:themeColor="accent1"/>
          <w:sz w:val="28"/>
          <w:szCs w:val="28"/>
          <w:lang w:val="es-CL"/>
        </w:rPr>
      </w:pPr>
      <w:r w:rsidRPr="004E6E6C">
        <w:rPr>
          <w:b/>
          <w:bCs/>
          <w:i/>
          <w:iCs/>
          <w:color w:val="012169" w:themeColor="accent1"/>
          <w:sz w:val="28"/>
          <w:szCs w:val="28"/>
          <w:lang w:val="es-CL"/>
        </w:rPr>
        <w:t>Las artes conectan todas las áreas del aprendizaje y son fundamentales para el desarrollo y la educación de los niños.</w:t>
      </w:r>
      <w:r w:rsidR="003E5C6E" w:rsidRPr="004E6E6C">
        <w:rPr>
          <w:b/>
          <w:bCs/>
          <w:i/>
          <w:iCs/>
          <w:color w:val="012169" w:themeColor="accent1"/>
          <w:sz w:val="28"/>
          <w:szCs w:val="28"/>
          <w:lang w:val="es-CL"/>
        </w:rPr>
        <w:t xml:space="preserve"> </w:t>
      </w:r>
    </w:p>
    <w:p w14:paraId="35935281" w14:textId="77777777" w:rsidR="003E5C6E" w:rsidRPr="004E6E6C" w:rsidRDefault="003E5C6E" w:rsidP="003E5C6E">
      <w:pPr>
        <w:rPr>
          <w:lang w:val="es-CL"/>
        </w:rPr>
      </w:pPr>
    </w:p>
    <w:p w14:paraId="2C43D5D1" w14:textId="2757FC2A" w:rsidR="004D6806" w:rsidRPr="004E6E6C" w:rsidRDefault="004E6E6C" w:rsidP="004D6806">
      <w:pPr>
        <w:tabs>
          <w:tab w:val="left" w:pos="2038"/>
        </w:tabs>
        <w:rPr>
          <w:lang w:val="es-CL"/>
        </w:rPr>
      </w:pPr>
      <w:r w:rsidRPr="004E6E6C">
        <w:rPr>
          <w:lang w:val="es-CL"/>
        </w:rPr>
        <w:t xml:space="preserve">Las artes nutren la imaginación y el espíritu creativo de todos los niños. La conciencia sensorial (vista, sonido, tacto, olfato, gusto) es la base de toda actividad imaginativa y expresión creativa. Para los niños pequeños, la importancia de las artes radica en el </w:t>
      </w:r>
      <w:r w:rsidRPr="004E6E6C">
        <w:rPr>
          <w:b/>
          <w:u w:val="single"/>
          <w:lang w:val="es-CL"/>
        </w:rPr>
        <w:t>proceso</w:t>
      </w:r>
      <w:r w:rsidRPr="004E6E6C">
        <w:rPr>
          <w:lang w:val="es-CL"/>
        </w:rPr>
        <w:t xml:space="preserve"> de creación y construcción más que en el resultado del producto.</w:t>
      </w:r>
    </w:p>
    <w:p w14:paraId="416E7DA1" w14:textId="77777777" w:rsidR="004D6806" w:rsidRPr="004E6E6C" w:rsidRDefault="004D6806" w:rsidP="004D6806">
      <w:pPr>
        <w:tabs>
          <w:tab w:val="left" w:pos="2038"/>
        </w:tabs>
        <w:rPr>
          <w:lang w:val="es-CL"/>
        </w:rPr>
      </w:pPr>
    </w:p>
    <w:p w14:paraId="74C28C83" w14:textId="1CAEB274" w:rsidR="004E6E6C" w:rsidRPr="004E6E6C" w:rsidRDefault="004E6E6C" w:rsidP="004E6E6C">
      <w:pPr>
        <w:tabs>
          <w:tab w:val="left" w:pos="2038"/>
        </w:tabs>
        <w:rPr>
          <w:lang w:val="es-CL"/>
        </w:rPr>
      </w:pPr>
      <w:r w:rsidRPr="004E6E6C">
        <w:rPr>
          <w:lang w:val="es-CL"/>
        </w:rPr>
        <w:t xml:space="preserve">Las artes conectan todas las áreas de aprendizaje y son fundamentales para el desarrollo y la educación de los niños. Cuando los niños participan en el proceso artístico, desarrollan su independencia, su autoestima y su autoexpresión. </w:t>
      </w:r>
      <w:r>
        <w:rPr>
          <w:lang w:val="es-CL"/>
        </w:rPr>
        <w:t>También d</w:t>
      </w:r>
      <w:r w:rsidRPr="004E6E6C">
        <w:rPr>
          <w:lang w:val="es-CL"/>
        </w:rPr>
        <w:t>escubren formas de entender, diseñar y explicar sus ideas, pensami</w:t>
      </w:r>
      <w:r>
        <w:rPr>
          <w:lang w:val="es-CL"/>
        </w:rPr>
        <w:t xml:space="preserve">entos y teorías sobre el mundo. </w:t>
      </w:r>
      <w:r w:rsidRPr="004E6E6C">
        <w:rPr>
          <w:lang w:val="es-CL"/>
        </w:rPr>
        <w:t>Las artes permiten que todos los niños descubran más sobre quiénes son y adquieran una visión de su propia cultura y de las culturas que les rodean.</w:t>
      </w:r>
    </w:p>
    <w:p w14:paraId="782FA4F5" w14:textId="77777777" w:rsidR="004D6806" w:rsidRPr="004E6E6C" w:rsidRDefault="004D6806" w:rsidP="004D6806">
      <w:pPr>
        <w:tabs>
          <w:tab w:val="left" w:pos="2038"/>
        </w:tabs>
        <w:rPr>
          <w:lang w:val="es-CL"/>
        </w:rPr>
      </w:pPr>
    </w:p>
    <w:p w14:paraId="2A3A38DA" w14:textId="1C7A8994" w:rsidR="004D6806" w:rsidRPr="004E6E6C" w:rsidRDefault="004E6E6C" w:rsidP="004D6806">
      <w:pPr>
        <w:tabs>
          <w:tab w:val="left" w:pos="2038"/>
        </w:tabs>
        <w:rPr>
          <w:lang w:val="es-CL"/>
        </w:rPr>
      </w:pPr>
      <w:r w:rsidRPr="004E6E6C">
        <w:rPr>
          <w:lang w:val="es-CL"/>
        </w:rPr>
        <w:t xml:space="preserve">El Estándar de Bellas Artes está organizado en los siguientes </w:t>
      </w:r>
      <w:r>
        <w:rPr>
          <w:lang w:val="es-CL"/>
        </w:rPr>
        <w:t>Aspect</w:t>
      </w:r>
      <w:r w:rsidRPr="004E6E6C">
        <w:rPr>
          <w:lang w:val="es-CL"/>
        </w:rPr>
        <w:t xml:space="preserve">os y </w:t>
      </w:r>
      <w:r>
        <w:rPr>
          <w:lang w:val="es-CL"/>
        </w:rPr>
        <w:t>C</w:t>
      </w:r>
      <w:r w:rsidRPr="004E6E6C">
        <w:rPr>
          <w:lang w:val="es-CL"/>
        </w:rPr>
        <w:t>onceptos relacionados:</w:t>
      </w:r>
    </w:p>
    <w:p w14:paraId="3DB222C0" w14:textId="1C0F4395" w:rsidR="002F7E01" w:rsidRPr="004E6E6C" w:rsidRDefault="002F7E01" w:rsidP="002F7E01">
      <w:pPr>
        <w:tabs>
          <w:tab w:val="left" w:pos="2038"/>
        </w:tabs>
        <w:rPr>
          <w:lang w:val="es-CL"/>
        </w:rPr>
      </w:pPr>
    </w:p>
    <w:p w14:paraId="77AFC00F" w14:textId="06456D1B" w:rsidR="004D6806" w:rsidRPr="004E6E6C" w:rsidRDefault="004E6E6C" w:rsidP="004D6806">
      <w:pPr>
        <w:pStyle w:val="Default"/>
        <w:ind w:left="1440" w:hanging="270"/>
        <w:rPr>
          <w:sz w:val="28"/>
          <w:szCs w:val="28"/>
          <w:lang w:val="es-CL"/>
        </w:rPr>
      </w:pPr>
      <w:r>
        <w:rPr>
          <w:b/>
          <w:bCs/>
          <w:sz w:val="28"/>
          <w:szCs w:val="28"/>
          <w:lang w:val="es-CL"/>
        </w:rPr>
        <w:t>Aspecto</w:t>
      </w:r>
      <w:r w:rsidR="004D6806" w:rsidRPr="004E6E6C">
        <w:rPr>
          <w:b/>
          <w:bCs/>
          <w:sz w:val="28"/>
          <w:szCs w:val="28"/>
          <w:lang w:val="es-CL"/>
        </w:rPr>
        <w:t xml:space="preserve"> 1: </w:t>
      </w:r>
      <w:r>
        <w:rPr>
          <w:b/>
          <w:bCs/>
          <w:sz w:val="28"/>
          <w:szCs w:val="28"/>
          <w:lang w:val="es-CL"/>
        </w:rPr>
        <w:t xml:space="preserve">Artes </w:t>
      </w:r>
      <w:r w:rsidR="004D6806" w:rsidRPr="004E6E6C">
        <w:rPr>
          <w:b/>
          <w:bCs/>
          <w:sz w:val="28"/>
          <w:szCs w:val="28"/>
          <w:lang w:val="es-CL"/>
        </w:rPr>
        <w:t>Visual</w:t>
      </w:r>
      <w:r>
        <w:rPr>
          <w:b/>
          <w:bCs/>
          <w:sz w:val="28"/>
          <w:szCs w:val="28"/>
          <w:lang w:val="es-CL"/>
        </w:rPr>
        <w:t>e</w:t>
      </w:r>
      <w:r w:rsidR="004D6806" w:rsidRPr="004E6E6C">
        <w:rPr>
          <w:b/>
          <w:bCs/>
          <w:sz w:val="28"/>
          <w:szCs w:val="28"/>
          <w:lang w:val="es-CL"/>
        </w:rPr>
        <w:t>s</w:t>
      </w:r>
    </w:p>
    <w:p w14:paraId="2C67ED5F" w14:textId="39BDB78A" w:rsidR="004D6806" w:rsidRPr="004E6E6C" w:rsidRDefault="001A46A3" w:rsidP="004D6806">
      <w:pPr>
        <w:pStyle w:val="Default"/>
        <w:numPr>
          <w:ilvl w:val="0"/>
          <w:numId w:val="26"/>
        </w:numPr>
        <w:ind w:left="1800" w:hanging="270"/>
        <w:rPr>
          <w:rFonts w:ascii="Arial" w:hAnsi="Arial" w:cs="Arial"/>
          <w:lang w:val="es-CL"/>
        </w:rPr>
      </w:pPr>
      <w:r w:rsidRPr="004E6E6C">
        <w:rPr>
          <w:rFonts w:ascii="Arial" w:hAnsi="Arial" w:cs="Arial"/>
          <w:lang w:val="es-CL"/>
        </w:rPr>
        <w:t>Concept</w:t>
      </w:r>
      <w:r w:rsidR="00A70D76">
        <w:rPr>
          <w:rFonts w:ascii="Arial" w:hAnsi="Arial" w:cs="Arial"/>
          <w:lang w:val="es-CL"/>
        </w:rPr>
        <w:t>o</w:t>
      </w:r>
      <w:r w:rsidRPr="004E6E6C">
        <w:rPr>
          <w:rFonts w:ascii="Arial" w:hAnsi="Arial" w:cs="Arial"/>
          <w:lang w:val="es-CL"/>
        </w:rPr>
        <w:t xml:space="preserve"> 1: </w:t>
      </w:r>
      <w:r w:rsidR="004D6806" w:rsidRPr="004E6E6C">
        <w:rPr>
          <w:rFonts w:ascii="Arial" w:hAnsi="Arial" w:cs="Arial"/>
          <w:lang w:val="es-CL"/>
        </w:rPr>
        <w:t>Improvis</w:t>
      </w:r>
      <w:r w:rsidR="00A70D76">
        <w:rPr>
          <w:rFonts w:ascii="Arial" w:hAnsi="Arial" w:cs="Arial"/>
          <w:lang w:val="es-CL"/>
        </w:rPr>
        <w:t xml:space="preserve">a y </w:t>
      </w:r>
      <w:r w:rsidR="004D6806" w:rsidRPr="004E6E6C">
        <w:rPr>
          <w:rFonts w:ascii="Arial" w:hAnsi="Arial" w:cs="Arial"/>
          <w:lang w:val="es-CL"/>
        </w:rPr>
        <w:t>Con</w:t>
      </w:r>
      <w:r w:rsidR="00A70D76">
        <w:rPr>
          <w:rFonts w:ascii="Arial" w:hAnsi="Arial" w:cs="Arial"/>
          <w:lang w:val="es-CL"/>
        </w:rPr>
        <w:t xml:space="preserve">ecta con las Artes </w:t>
      </w:r>
      <w:r w:rsidR="004D6806" w:rsidRPr="004E6E6C">
        <w:rPr>
          <w:rFonts w:ascii="Arial" w:hAnsi="Arial" w:cs="Arial"/>
          <w:lang w:val="es-CL"/>
        </w:rPr>
        <w:t>Visual</w:t>
      </w:r>
      <w:r w:rsidR="00A70D76">
        <w:rPr>
          <w:rFonts w:ascii="Arial" w:hAnsi="Arial" w:cs="Arial"/>
          <w:lang w:val="es-CL"/>
        </w:rPr>
        <w:t>e</w:t>
      </w:r>
      <w:r w:rsidR="004D6806" w:rsidRPr="004E6E6C">
        <w:rPr>
          <w:rFonts w:ascii="Arial" w:hAnsi="Arial" w:cs="Arial"/>
          <w:lang w:val="es-CL"/>
        </w:rPr>
        <w:t>s</w:t>
      </w:r>
    </w:p>
    <w:p w14:paraId="48253AA8" w14:textId="564DADB7" w:rsidR="004D6806" w:rsidRPr="004E6E6C" w:rsidRDefault="004D6806" w:rsidP="004D6806">
      <w:pPr>
        <w:pStyle w:val="Default"/>
        <w:rPr>
          <w:rFonts w:ascii="Arial" w:hAnsi="Arial" w:cs="Arial"/>
          <w:lang w:val="es-CL"/>
        </w:rPr>
      </w:pPr>
    </w:p>
    <w:p w14:paraId="7D0E16ED" w14:textId="77777777" w:rsidR="004D6806" w:rsidRPr="004E6E6C" w:rsidRDefault="004D6806" w:rsidP="004D6806">
      <w:pPr>
        <w:pStyle w:val="Default"/>
        <w:rPr>
          <w:rFonts w:ascii="Arial" w:hAnsi="Arial" w:cs="Arial"/>
          <w:lang w:val="es-CL"/>
        </w:rPr>
      </w:pPr>
    </w:p>
    <w:p w14:paraId="03149B08" w14:textId="17903745" w:rsidR="004D6806" w:rsidRPr="004E6E6C" w:rsidRDefault="00A70D76" w:rsidP="004D6806">
      <w:pPr>
        <w:pStyle w:val="Default"/>
        <w:ind w:left="1440" w:hanging="270"/>
        <w:rPr>
          <w:sz w:val="28"/>
          <w:szCs w:val="28"/>
          <w:lang w:val="es-CL"/>
        </w:rPr>
      </w:pPr>
      <w:r>
        <w:rPr>
          <w:b/>
          <w:bCs/>
          <w:sz w:val="28"/>
          <w:szCs w:val="28"/>
          <w:lang w:val="es-CL"/>
        </w:rPr>
        <w:t>Aspecto</w:t>
      </w:r>
      <w:r w:rsidR="004D6806" w:rsidRPr="004E6E6C">
        <w:rPr>
          <w:b/>
          <w:bCs/>
          <w:sz w:val="28"/>
          <w:szCs w:val="28"/>
          <w:lang w:val="es-CL"/>
        </w:rPr>
        <w:t xml:space="preserve"> 2: </w:t>
      </w:r>
      <w:r w:rsidRPr="004E6E6C">
        <w:rPr>
          <w:b/>
          <w:bCs/>
          <w:sz w:val="28"/>
          <w:szCs w:val="28"/>
          <w:lang w:val="es-CL"/>
        </w:rPr>
        <w:t>Músic</w:t>
      </w:r>
      <w:r>
        <w:rPr>
          <w:b/>
          <w:bCs/>
          <w:sz w:val="28"/>
          <w:szCs w:val="28"/>
          <w:lang w:val="es-CL"/>
        </w:rPr>
        <w:t>a</w:t>
      </w:r>
    </w:p>
    <w:p w14:paraId="488C3741" w14:textId="087355E1" w:rsidR="004D6806" w:rsidRPr="004E6E6C" w:rsidRDefault="001A46A3" w:rsidP="004D6806">
      <w:pPr>
        <w:pStyle w:val="Default"/>
        <w:numPr>
          <w:ilvl w:val="0"/>
          <w:numId w:val="26"/>
        </w:numPr>
        <w:ind w:left="1800" w:hanging="270"/>
        <w:rPr>
          <w:rFonts w:ascii="Arial" w:hAnsi="Arial" w:cs="Arial"/>
          <w:u w:val="single"/>
          <w:lang w:val="es-CL"/>
        </w:rPr>
      </w:pPr>
      <w:r w:rsidRPr="004E6E6C">
        <w:rPr>
          <w:rFonts w:ascii="Arial" w:hAnsi="Arial" w:cs="Arial"/>
          <w:lang w:val="es-CL"/>
        </w:rPr>
        <w:t>Concept</w:t>
      </w:r>
      <w:r w:rsidR="00C843EC">
        <w:rPr>
          <w:rFonts w:ascii="Arial" w:hAnsi="Arial" w:cs="Arial"/>
          <w:lang w:val="es-CL"/>
        </w:rPr>
        <w:t>o</w:t>
      </w:r>
      <w:r w:rsidRPr="004E6E6C">
        <w:rPr>
          <w:rFonts w:ascii="Arial" w:hAnsi="Arial" w:cs="Arial"/>
          <w:lang w:val="es-CL"/>
        </w:rPr>
        <w:t xml:space="preserve"> 1: </w:t>
      </w:r>
      <w:r w:rsidR="004D6806" w:rsidRPr="004E6E6C">
        <w:rPr>
          <w:rFonts w:ascii="Arial" w:hAnsi="Arial" w:cs="Arial"/>
          <w:lang w:val="es-CL"/>
        </w:rPr>
        <w:t>Crea</w:t>
      </w:r>
      <w:r w:rsidR="00C843EC">
        <w:rPr>
          <w:rFonts w:ascii="Arial" w:hAnsi="Arial" w:cs="Arial"/>
          <w:lang w:val="es-CL"/>
        </w:rPr>
        <w:t xml:space="preserve"> y Co</w:t>
      </w:r>
      <w:r w:rsidR="004D6806" w:rsidRPr="004E6E6C">
        <w:rPr>
          <w:rFonts w:ascii="Arial" w:hAnsi="Arial" w:cs="Arial"/>
          <w:lang w:val="es-CL"/>
        </w:rPr>
        <w:t>nect</w:t>
      </w:r>
      <w:r w:rsidR="00C843EC">
        <w:rPr>
          <w:rFonts w:ascii="Arial" w:hAnsi="Arial" w:cs="Arial"/>
          <w:lang w:val="es-CL"/>
        </w:rPr>
        <w:t>a</w:t>
      </w:r>
      <w:r w:rsidR="004D6806" w:rsidRPr="004E6E6C">
        <w:rPr>
          <w:rFonts w:ascii="Arial" w:hAnsi="Arial" w:cs="Arial"/>
          <w:lang w:val="es-CL"/>
        </w:rPr>
        <w:t xml:space="preserve"> </w:t>
      </w:r>
      <w:r w:rsidR="00C843EC">
        <w:rPr>
          <w:rFonts w:ascii="Arial" w:hAnsi="Arial" w:cs="Arial"/>
          <w:lang w:val="es-CL"/>
        </w:rPr>
        <w:t xml:space="preserve">con los Conceptos y Expresiones </w:t>
      </w:r>
      <w:r w:rsidR="004D6806" w:rsidRPr="004E6E6C">
        <w:rPr>
          <w:rFonts w:ascii="Arial" w:hAnsi="Arial" w:cs="Arial"/>
          <w:lang w:val="es-CL"/>
        </w:rPr>
        <w:t>Musical</w:t>
      </w:r>
      <w:r w:rsidR="00C843EC">
        <w:rPr>
          <w:rFonts w:ascii="Arial" w:hAnsi="Arial" w:cs="Arial"/>
          <w:lang w:val="es-CL"/>
        </w:rPr>
        <w:t>es</w:t>
      </w:r>
    </w:p>
    <w:p w14:paraId="48D3B1AB" w14:textId="20926CF3" w:rsidR="004D6806" w:rsidRPr="004E6E6C" w:rsidRDefault="004D6806" w:rsidP="004D6806">
      <w:pPr>
        <w:pStyle w:val="Default"/>
        <w:rPr>
          <w:rFonts w:ascii="Arial" w:hAnsi="Arial" w:cs="Arial"/>
          <w:u w:val="single"/>
          <w:lang w:val="es-CL"/>
        </w:rPr>
      </w:pPr>
    </w:p>
    <w:p w14:paraId="2C6A5AA7" w14:textId="77777777" w:rsidR="004D6806" w:rsidRPr="004E6E6C" w:rsidRDefault="004D6806" w:rsidP="004D6806">
      <w:pPr>
        <w:pStyle w:val="Default"/>
        <w:rPr>
          <w:rFonts w:ascii="Arial" w:hAnsi="Arial" w:cs="Arial"/>
          <w:u w:val="single"/>
          <w:lang w:val="es-CL"/>
        </w:rPr>
      </w:pPr>
    </w:p>
    <w:p w14:paraId="7988051A" w14:textId="0CF36175" w:rsidR="004D6806" w:rsidRPr="004E6E6C" w:rsidRDefault="002174E8" w:rsidP="004D6806">
      <w:pPr>
        <w:pStyle w:val="Default"/>
        <w:ind w:left="1440" w:hanging="270"/>
        <w:rPr>
          <w:sz w:val="28"/>
          <w:szCs w:val="28"/>
          <w:lang w:val="es-CL"/>
        </w:rPr>
      </w:pPr>
      <w:r>
        <w:rPr>
          <w:b/>
          <w:bCs/>
          <w:sz w:val="28"/>
          <w:szCs w:val="28"/>
          <w:lang w:val="es-CL"/>
        </w:rPr>
        <w:t>Aspecto</w:t>
      </w:r>
      <w:r w:rsidR="004D6806" w:rsidRPr="004E6E6C">
        <w:rPr>
          <w:b/>
          <w:bCs/>
          <w:sz w:val="28"/>
          <w:szCs w:val="28"/>
          <w:lang w:val="es-CL"/>
        </w:rPr>
        <w:t xml:space="preserve"> 3: </w:t>
      </w:r>
      <w:r>
        <w:rPr>
          <w:b/>
          <w:bCs/>
          <w:sz w:val="28"/>
          <w:szCs w:val="28"/>
          <w:lang w:val="es-CL"/>
        </w:rPr>
        <w:t xml:space="preserve">Movimiento </w:t>
      </w:r>
      <w:r w:rsidR="004D6806" w:rsidRPr="004E6E6C">
        <w:rPr>
          <w:b/>
          <w:bCs/>
          <w:sz w:val="28"/>
          <w:szCs w:val="28"/>
          <w:lang w:val="es-CL"/>
        </w:rPr>
        <w:t>Creativ</w:t>
      </w:r>
      <w:r>
        <w:rPr>
          <w:b/>
          <w:bCs/>
          <w:sz w:val="28"/>
          <w:szCs w:val="28"/>
          <w:lang w:val="es-CL"/>
        </w:rPr>
        <w:t xml:space="preserve">o y </w:t>
      </w:r>
      <w:r w:rsidR="007861D1">
        <w:rPr>
          <w:b/>
          <w:bCs/>
          <w:sz w:val="28"/>
          <w:szCs w:val="28"/>
          <w:lang w:val="es-CL"/>
        </w:rPr>
        <w:t>Danza</w:t>
      </w:r>
    </w:p>
    <w:p w14:paraId="7238B9DE" w14:textId="0017B188" w:rsidR="004D6806" w:rsidRPr="004E6E6C" w:rsidRDefault="001A46A3" w:rsidP="004D6806">
      <w:pPr>
        <w:pStyle w:val="Default"/>
        <w:numPr>
          <w:ilvl w:val="0"/>
          <w:numId w:val="26"/>
        </w:numPr>
        <w:ind w:left="1800" w:hanging="270"/>
        <w:rPr>
          <w:rFonts w:ascii="Arial" w:hAnsi="Arial" w:cs="Arial"/>
          <w:lang w:val="es-CL"/>
        </w:rPr>
      </w:pPr>
      <w:r w:rsidRPr="004E6E6C">
        <w:rPr>
          <w:rFonts w:ascii="Arial" w:hAnsi="Arial" w:cs="Arial"/>
          <w:lang w:val="es-CL"/>
        </w:rPr>
        <w:t>Concept</w:t>
      </w:r>
      <w:r w:rsidR="00040122">
        <w:rPr>
          <w:rFonts w:ascii="Arial" w:hAnsi="Arial" w:cs="Arial"/>
          <w:lang w:val="es-CL"/>
        </w:rPr>
        <w:t>o</w:t>
      </w:r>
      <w:r w:rsidRPr="004E6E6C">
        <w:rPr>
          <w:rFonts w:ascii="Arial" w:hAnsi="Arial" w:cs="Arial"/>
          <w:lang w:val="es-CL"/>
        </w:rPr>
        <w:t xml:space="preserve"> 1: </w:t>
      </w:r>
      <w:r w:rsidR="002174E8">
        <w:rPr>
          <w:rFonts w:ascii="Arial" w:hAnsi="Arial" w:cs="Arial"/>
          <w:lang w:val="es-CL"/>
        </w:rPr>
        <w:t>Crea y Co</w:t>
      </w:r>
      <w:r w:rsidR="004D6806" w:rsidRPr="004E6E6C">
        <w:rPr>
          <w:rFonts w:ascii="Arial" w:hAnsi="Arial" w:cs="Arial"/>
          <w:lang w:val="es-CL"/>
        </w:rPr>
        <w:t>nect</w:t>
      </w:r>
      <w:r w:rsidR="002174E8">
        <w:rPr>
          <w:rFonts w:ascii="Arial" w:hAnsi="Arial" w:cs="Arial"/>
          <w:lang w:val="es-CL"/>
        </w:rPr>
        <w:t xml:space="preserve">a con el Movimiento </w:t>
      </w:r>
      <w:r w:rsidR="004D6806" w:rsidRPr="004E6E6C">
        <w:rPr>
          <w:rFonts w:ascii="Arial" w:hAnsi="Arial" w:cs="Arial"/>
          <w:lang w:val="es-CL"/>
        </w:rPr>
        <w:t>Creativ</w:t>
      </w:r>
      <w:r w:rsidR="002174E8">
        <w:rPr>
          <w:rFonts w:ascii="Arial" w:hAnsi="Arial" w:cs="Arial"/>
          <w:lang w:val="es-CL"/>
        </w:rPr>
        <w:t xml:space="preserve">o y </w:t>
      </w:r>
      <w:r w:rsidR="007861D1">
        <w:rPr>
          <w:rFonts w:ascii="Arial" w:hAnsi="Arial" w:cs="Arial"/>
          <w:lang w:val="es-CL"/>
        </w:rPr>
        <w:t>la Danza</w:t>
      </w:r>
    </w:p>
    <w:p w14:paraId="38117FB7" w14:textId="0724913D" w:rsidR="004D6806" w:rsidRPr="004E6E6C" w:rsidRDefault="004D6806" w:rsidP="004D6806">
      <w:pPr>
        <w:pStyle w:val="Default"/>
        <w:rPr>
          <w:rFonts w:ascii="Arial" w:hAnsi="Arial" w:cs="Arial"/>
          <w:lang w:val="es-CL"/>
        </w:rPr>
      </w:pPr>
    </w:p>
    <w:p w14:paraId="20E47919" w14:textId="77777777" w:rsidR="004D6806" w:rsidRPr="004E6E6C" w:rsidRDefault="004D6806" w:rsidP="004D6806">
      <w:pPr>
        <w:pStyle w:val="Default"/>
        <w:rPr>
          <w:rFonts w:ascii="Arial" w:hAnsi="Arial" w:cs="Arial"/>
          <w:lang w:val="es-CL"/>
        </w:rPr>
      </w:pPr>
    </w:p>
    <w:p w14:paraId="19BEFDD8" w14:textId="034DC520" w:rsidR="004D6806" w:rsidRPr="004E6E6C" w:rsidRDefault="002174E8" w:rsidP="004D6806">
      <w:pPr>
        <w:pStyle w:val="Default"/>
        <w:ind w:left="1440" w:hanging="270"/>
        <w:rPr>
          <w:sz w:val="28"/>
          <w:szCs w:val="28"/>
          <w:lang w:val="es-CL"/>
        </w:rPr>
      </w:pPr>
      <w:r>
        <w:rPr>
          <w:b/>
          <w:bCs/>
          <w:sz w:val="28"/>
          <w:szCs w:val="28"/>
          <w:lang w:val="es-CL"/>
        </w:rPr>
        <w:t>Aspecto</w:t>
      </w:r>
      <w:r w:rsidR="004D6806" w:rsidRPr="004E6E6C">
        <w:rPr>
          <w:b/>
          <w:bCs/>
          <w:sz w:val="28"/>
          <w:szCs w:val="28"/>
          <w:lang w:val="es-CL"/>
        </w:rPr>
        <w:t xml:space="preserve"> 4: </w:t>
      </w:r>
      <w:r w:rsidR="008427CD">
        <w:rPr>
          <w:b/>
          <w:bCs/>
          <w:sz w:val="28"/>
          <w:szCs w:val="28"/>
          <w:lang w:val="es-CL"/>
        </w:rPr>
        <w:t>Actividad Teatral</w:t>
      </w:r>
    </w:p>
    <w:p w14:paraId="4F1D0AC1" w14:textId="4CE83BFB" w:rsidR="004D6806" w:rsidRPr="004E6E6C" w:rsidRDefault="001A46A3" w:rsidP="004D6806">
      <w:pPr>
        <w:pStyle w:val="Default"/>
        <w:numPr>
          <w:ilvl w:val="0"/>
          <w:numId w:val="26"/>
        </w:numPr>
        <w:ind w:left="1800" w:hanging="270"/>
        <w:rPr>
          <w:rFonts w:ascii="Arial" w:hAnsi="Arial" w:cs="Arial"/>
          <w:lang w:val="es-CL"/>
        </w:rPr>
      </w:pPr>
      <w:r w:rsidRPr="004E6E6C">
        <w:rPr>
          <w:rFonts w:ascii="Arial" w:hAnsi="Arial" w:cs="Arial"/>
          <w:lang w:val="es-CL"/>
        </w:rPr>
        <w:t>Concept</w:t>
      </w:r>
      <w:r w:rsidR="00040122">
        <w:rPr>
          <w:rFonts w:ascii="Arial" w:hAnsi="Arial" w:cs="Arial"/>
          <w:lang w:val="es-CL"/>
        </w:rPr>
        <w:t>o</w:t>
      </w:r>
      <w:r w:rsidRPr="004E6E6C">
        <w:rPr>
          <w:rFonts w:ascii="Arial" w:hAnsi="Arial" w:cs="Arial"/>
          <w:lang w:val="es-CL"/>
        </w:rPr>
        <w:t xml:space="preserve"> 1: </w:t>
      </w:r>
      <w:r w:rsidR="002174E8">
        <w:rPr>
          <w:rFonts w:ascii="Arial" w:hAnsi="Arial" w:cs="Arial"/>
          <w:lang w:val="es-CL"/>
        </w:rPr>
        <w:t>Crea y Co</w:t>
      </w:r>
      <w:r w:rsidR="002174E8" w:rsidRPr="004E6E6C">
        <w:rPr>
          <w:rFonts w:ascii="Arial" w:hAnsi="Arial" w:cs="Arial"/>
          <w:lang w:val="es-CL"/>
        </w:rPr>
        <w:t>nect</w:t>
      </w:r>
      <w:r w:rsidR="002174E8">
        <w:rPr>
          <w:rFonts w:ascii="Arial" w:hAnsi="Arial" w:cs="Arial"/>
          <w:lang w:val="es-CL"/>
        </w:rPr>
        <w:t>a con las Actividades</w:t>
      </w:r>
      <w:r w:rsidR="004D6806" w:rsidRPr="004E6E6C">
        <w:rPr>
          <w:rFonts w:ascii="Arial" w:hAnsi="Arial" w:cs="Arial"/>
          <w:lang w:val="es-CL"/>
        </w:rPr>
        <w:t xml:space="preserve"> </w:t>
      </w:r>
      <w:r w:rsidR="002174E8" w:rsidRPr="004E6E6C">
        <w:rPr>
          <w:rFonts w:ascii="Arial" w:hAnsi="Arial" w:cs="Arial"/>
          <w:lang w:val="es-CL"/>
        </w:rPr>
        <w:t>Dramátic</w:t>
      </w:r>
      <w:r w:rsidR="002174E8">
        <w:rPr>
          <w:rFonts w:ascii="Arial" w:hAnsi="Arial" w:cs="Arial"/>
          <w:lang w:val="es-CL"/>
        </w:rPr>
        <w:t>a</w:t>
      </w:r>
      <w:r w:rsidR="002174E8" w:rsidRPr="004E6E6C">
        <w:rPr>
          <w:rFonts w:ascii="Arial" w:hAnsi="Arial" w:cs="Arial"/>
          <w:lang w:val="es-CL"/>
        </w:rPr>
        <w:t>s</w:t>
      </w:r>
    </w:p>
    <w:p w14:paraId="04567008" w14:textId="77777777" w:rsidR="004D6806" w:rsidRPr="00B83CB9" w:rsidRDefault="004D6806" w:rsidP="004D6806">
      <w:pPr>
        <w:pStyle w:val="Default"/>
        <w:rPr>
          <w:rFonts w:ascii="Arial" w:hAnsi="Arial" w:cs="Arial"/>
          <w:lang w:val="es-CL"/>
        </w:rPr>
      </w:pPr>
    </w:p>
    <w:p w14:paraId="10A07B88" w14:textId="5DB9306F" w:rsidR="004D6806" w:rsidRPr="00B83CB9" w:rsidRDefault="004D6806" w:rsidP="002F7E01">
      <w:pPr>
        <w:tabs>
          <w:tab w:val="left" w:pos="2038"/>
        </w:tabs>
        <w:rPr>
          <w:lang w:val="es-CL"/>
        </w:rPr>
      </w:pPr>
    </w:p>
    <w:p w14:paraId="4015AFC4" w14:textId="60CFEE8B" w:rsidR="0096698C" w:rsidRPr="0030108A" w:rsidRDefault="004A4232" w:rsidP="00BB0D7D">
      <w:pPr>
        <w:pStyle w:val="Heading3"/>
        <w:rPr>
          <w:lang w:val="es-CL"/>
        </w:rPr>
      </w:pPr>
      <w:bookmarkStart w:id="122" w:name="_Fine_Arts_Standard"/>
      <w:bookmarkEnd w:id="122"/>
      <w:r w:rsidRPr="0030108A">
        <w:rPr>
          <w:lang w:val="es-CL"/>
        </w:rPr>
        <w:t>Definiciones de</w:t>
      </w:r>
      <w:r w:rsidR="00E70C30">
        <w:rPr>
          <w:lang w:val="es-CL"/>
        </w:rPr>
        <w:t>l</w:t>
      </w:r>
      <w:r w:rsidRPr="0030108A">
        <w:rPr>
          <w:lang w:val="es-CL"/>
        </w:rPr>
        <w:t xml:space="preserve"> Estándar de Bellas Artes</w:t>
      </w:r>
    </w:p>
    <w:p w14:paraId="2C7BB16F" w14:textId="0FEF6C23" w:rsidR="009F7F5F" w:rsidRPr="004A4232" w:rsidRDefault="009F7F5F" w:rsidP="009F7F5F">
      <w:pPr>
        <w:rPr>
          <w:color w:val="FF0000"/>
          <w:lang w:val="es-CL"/>
        </w:rPr>
      </w:pPr>
    </w:p>
    <w:p w14:paraId="76E06114" w14:textId="130CD046" w:rsidR="00E11A67" w:rsidRPr="004A4232" w:rsidRDefault="00E70C30" w:rsidP="00E11A67">
      <w:pPr>
        <w:pStyle w:val="BodyText"/>
        <w:ind w:left="404"/>
        <w:rPr>
          <w:lang w:val="es-CL"/>
        </w:rPr>
      </w:pPr>
      <w:r>
        <w:rPr>
          <w:b/>
          <w:u w:val="single"/>
          <w:lang w:val="es-CL"/>
        </w:rPr>
        <w:t>R</w:t>
      </w:r>
      <w:r w:rsidR="004A4232" w:rsidRPr="004A4232">
        <w:rPr>
          <w:b/>
          <w:u w:val="single"/>
          <w:lang w:val="es-CL"/>
        </w:rPr>
        <w:t>itmo</w:t>
      </w:r>
      <w:r w:rsidR="004A4232" w:rsidRPr="004A4232">
        <w:rPr>
          <w:lang w:val="es-CL"/>
        </w:rPr>
        <w:t xml:space="preserve"> es un pulso subyacente y constante presente en la mayoría de la música.</w:t>
      </w:r>
    </w:p>
    <w:p w14:paraId="18F932BB" w14:textId="77777777" w:rsidR="00E11A67" w:rsidRPr="004A4232" w:rsidRDefault="00E11A67" w:rsidP="00E11A67">
      <w:pPr>
        <w:pStyle w:val="BodyText"/>
        <w:spacing w:before="5"/>
        <w:rPr>
          <w:color w:val="FF0000"/>
          <w:sz w:val="16"/>
          <w:lang w:val="es-CL"/>
        </w:rPr>
      </w:pPr>
    </w:p>
    <w:p w14:paraId="2B1BEA28" w14:textId="7DFF5A17" w:rsidR="00E11A67" w:rsidRPr="004A4232" w:rsidRDefault="00E70C30" w:rsidP="00E11A67">
      <w:pPr>
        <w:pStyle w:val="BodyText"/>
        <w:spacing w:before="92" w:line="276" w:lineRule="auto"/>
        <w:ind w:left="426" w:right="1091"/>
        <w:rPr>
          <w:lang w:val="es-CL"/>
        </w:rPr>
      </w:pPr>
      <w:r>
        <w:rPr>
          <w:b/>
          <w:u w:val="single"/>
          <w:lang w:val="es-CL"/>
        </w:rPr>
        <w:t>C</w:t>
      </w:r>
      <w:r w:rsidR="004A4232" w:rsidRPr="004A4232">
        <w:rPr>
          <w:b/>
          <w:u w:val="single"/>
          <w:lang w:val="es-CL"/>
        </w:rPr>
        <w:t>anto</w:t>
      </w:r>
      <w:r w:rsidR="004A4232" w:rsidRPr="004A4232">
        <w:rPr>
          <w:lang w:val="es-CL"/>
        </w:rPr>
        <w:t xml:space="preserve"> es, por lo general, la recitación rítmica de rimas o poemas sin melodía cantada; un tipo de canto con una línea melódica simple y sin acompañamiento y un ritmo libre.</w:t>
      </w:r>
    </w:p>
    <w:p w14:paraId="68F2B92D" w14:textId="6B01BB08" w:rsidR="00E11A67" w:rsidRPr="004A4232" w:rsidRDefault="004A4232" w:rsidP="00E11A67">
      <w:pPr>
        <w:spacing w:before="199"/>
        <w:ind w:left="428"/>
        <w:rPr>
          <w:lang w:val="es-CL"/>
        </w:rPr>
      </w:pPr>
      <w:r w:rsidRPr="004A4232">
        <w:rPr>
          <w:b/>
          <w:u w:val="single"/>
          <w:lang w:val="es-CL"/>
        </w:rPr>
        <w:t>Característica(s)</w:t>
      </w:r>
      <w:r w:rsidRPr="004A4232">
        <w:rPr>
          <w:lang w:val="es-CL"/>
        </w:rPr>
        <w:t xml:space="preserve"> es un atributo, rasgo, propiedad o cualidad esencial.</w:t>
      </w:r>
    </w:p>
    <w:p w14:paraId="42B6D97A" w14:textId="77777777" w:rsidR="00E11A67" w:rsidRPr="004A4232" w:rsidRDefault="00E11A67" w:rsidP="00E11A67">
      <w:pPr>
        <w:pStyle w:val="BodyText"/>
        <w:spacing w:before="4"/>
        <w:rPr>
          <w:color w:val="FF0000"/>
          <w:sz w:val="20"/>
          <w:lang w:val="es-CL"/>
        </w:rPr>
      </w:pPr>
    </w:p>
    <w:p w14:paraId="7BC1E6E6" w14:textId="34545A50" w:rsidR="00E11A67" w:rsidRPr="0097420C" w:rsidRDefault="0097420C" w:rsidP="00E11A67">
      <w:pPr>
        <w:pStyle w:val="BodyText"/>
        <w:ind w:left="426"/>
        <w:rPr>
          <w:lang w:val="es-CL"/>
        </w:rPr>
      </w:pPr>
      <w:r w:rsidRPr="0097420C">
        <w:rPr>
          <w:b/>
          <w:u w:val="single"/>
          <w:lang w:val="es-CL"/>
        </w:rPr>
        <w:t>Conectar</w:t>
      </w:r>
      <w:r w:rsidRPr="0097420C">
        <w:rPr>
          <w:lang w:val="es-CL"/>
        </w:rPr>
        <w:t xml:space="preserve"> es el acto artístico de relacionar las ideas y el trabajo artístico con el significado personal y el contexto externo.</w:t>
      </w:r>
    </w:p>
    <w:p w14:paraId="58C3EDA1" w14:textId="544D4EC1" w:rsidR="00E11A67" w:rsidRPr="0097420C" w:rsidRDefault="0097420C" w:rsidP="00E11A67">
      <w:pPr>
        <w:pStyle w:val="BodyText"/>
        <w:spacing w:before="232"/>
        <w:ind w:left="426"/>
        <w:rPr>
          <w:color w:val="FF0000"/>
          <w:lang w:val="es-CL"/>
        </w:rPr>
      </w:pPr>
      <w:r w:rsidRPr="0097420C">
        <w:rPr>
          <w:b/>
          <w:u w:val="single"/>
          <w:lang w:val="es-CL"/>
        </w:rPr>
        <w:t xml:space="preserve">Crear </w:t>
      </w:r>
      <w:r w:rsidRPr="0097420C">
        <w:rPr>
          <w:lang w:val="es-CL"/>
        </w:rPr>
        <w:t>significa concebir y desarrollar nuevas ideas artísticas</w:t>
      </w:r>
      <w:r>
        <w:rPr>
          <w:lang w:val="es-CL"/>
        </w:rPr>
        <w:t xml:space="preserve">, </w:t>
      </w:r>
      <w:r w:rsidRPr="0097420C">
        <w:rPr>
          <w:lang w:val="es-CL"/>
        </w:rPr>
        <w:t>como una improvisación, una composición o un arreglo</w:t>
      </w:r>
      <w:r>
        <w:rPr>
          <w:lang w:val="es-CL"/>
        </w:rPr>
        <w:t>,</w:t>
      </w:r>
      <w:r w:rsidRPr="0097420C">
        <w:rPr>
          <w:lang w:val="es-CL"/>
        </w:rPr>
        <w:t xml:space="preserve"> en una obra.</w:t>
      </w:r>
    </w:p>
    <w:p w14:paraId="6F801EDD" w14:textId="77777777" w:rsidR="00E11A67" w:rsidRPr="0097420C" w:rsidRDefault="00E11A67" w:rsidP="00E11A67">
      <w:pPr>
        <w:pStyle w:val="BodyText"/>
        <w:spacing w:before="4"/>
        <w:rPr>
          <w:color w:val="FF0000"/>
          <w:sz w:val="20"/>
          <w:lang w:val="es-CL"/>
        </w:rPr>
      </w:pPr>
    </w:p>
    <w:p w14:paraId="212CFB46" w14:textId="76AFF975" w:rsidR="00E11A67" w:rsidRPr="0097420C" w:rsidRDefault="00E70C30" w:rsidP="00E11A67">
      <w:pPr>
        <w:pStyle w:val="BodyText"/>
        <w:ind w:left="426" w:right="719"/>
        <w:rPr>
          <w:lang w:val="es-CL"/>
        </w:rPr>
      </w:pPr>
      <w:r>
        <w:rPr>
          <w:b/>
          <w:u w:val="single"/>
          <w:lang w:val="es-CL"/>
        </w:rPr>
        <w:t>C</w:t>
      </w:r>
      <w:r w:rsidR="0097420C" w:rsidRPr="0097420C">
        <w:rPr>
          <w:b/>
          <w:u w:val="single"/>
          <w:lang w:val="es-CL"/>
        </w:rPr>
        <w:t>reatividad</w:t>
      </w:r>
      <w:r w:rsidR="0097420C" w:rsidRPr="0097420C">
        <w:rPr>
          <w:lang w:val="es-CL"/>
        </w:rPr>
        <w:t xml:space="preserve"> es la capacidad de concebir y desarrollar ideas ricas y originales, descubrir conexiones inesperadas e inventar o hacer cosas nuevas.</w:t>
      </w:r>
    </w:p>
    <w:p w14:paraId="55B070FD" w14:textId="77777777" w:rsidR="00E11A67" w:rsidRPr="0097420C" w:rsidRDefault="00E11A67" w:rsidP="00E11A67">
      <w:pPr>
        <w:pStyle w:val="BodyText"/>
        <w:spacing w:before="4"/>
        <w:rPr>
          <w:color w:val="FF0000"/>
          <w:sz w:val="20"/>
          <w:lang w:val="es-CL"/>
        </w:rPr>
      </w:pPr>
    </w:p>
    <w:p w14:paraId="6CEB7B77" w14:textId="5801EBF2" w:rsidR="00E11A67" w:rsidRPr="0097420C" w:rsidRDefault="00E70C30" w:rsidP="00E11A67">
      <w:pPr>
        <w:pStyle w:val="BodyText"/>
        <w:ind w:left="426"/>
        <w:rPr>
          <w:lang w:val="es-CL"/>
        </w:rPr>
      </w:pPr>
      <w:r>
        <w:rPr>
          <w:b/>
          <w:u w:val="single"/>
          <w:lang w:val="es-CL"/>
        </w:rPr>
        <w:t>A</w:t>
      </w:r>
      <w:r w:rsidR="008427CD">
        <w:rPr>
          <w:b/>
          <w:u w:val="single"/>
          <w:lang w:val="es-CL"/>
        </w:rPr>
        <w:t>ctividad teatral</w:t>
      </w:r>
      <w:r w:rsidR="0097420C" w:rsidRPr="0097420C">
        <w:rPr>
          <w:lang w:val="es-CL"/>
        </w:rPr>
        <w:t xml:space="preserve"> es un juego de fantasía en el que los niños asignan y aceptan de forma natural los </w:t>
      </w:r>
      <w:r w:rsidR="00023E37">
        <w:rPr>
          <w:lang w:val="es-CL"/>
        </w:rPr>
        <w:t>role</w:t>
      </w:r>
      <w:r w:rsidR="0097420C" w:rsidRPr="0097420C">
        <w:rPr>
          <w:lang w:val="es-CL"/>
        </w:rPr>
        <w:t>s y luego los representan.</w:t>
      </w:r>
    </w:p>
    <w:p w14:paraId="20EC711A" w14:textId="5CC59939" w:rsidR="00E11A67" w:rsidRPr="00497110" w:rsidRDefault="00E70C30" w:rsidP="00E11A67">
      <w:pPr>
        <w:pStyle w:val="BodyText"/>
        <w:spacing w:before="232"/>
        <w:ind w:left="426"/>
        <w:rPr>
          <w:lang w:val="es-CL"/>
        </w:rPr>
      </w:pPr>
      <w:r>
        <w:rPr>
          <w:b/>
          <w:u w:val="single"/>
          <w:lang w:val="es-CL"/>
        </w:rPr>
        <w:t>G</w:t>
      </w:r>
      <w:r w:rsidR="00497110" w:rsidRPr="00497110">
        <w:rPr>
          <w:b/>
          <w:u w:val="single"/>
          <w:lang w:val="es-CL"/>
        </w:rPr>
        <w:t>estos</w:t>
      </w:r>
      <w:r w:rsidR="00497110" w:rsidRPr="00497110">
        <w:rPr>
          <w:lang w:val="es-CL"/>
        </w:rPr>
        <w:t xml:space="preserve"> son movimientos expresivos y planificados del cuerpo o las extremidades.</w:t>
      </w:r>
    </w:p>
    <w:p w14:paraId="29BBC970" w14:textId="77777777" w:rsidR="00E11A67" w:rsidRPr="00497110" w:rsidRDefault="00E11A67" w:rsidP="00E11A67">
      <w:pPr>
        <w:pStyle w:val="BodyText"/>
        <w:spacing w:before="4"/>
        <w:rPr>
          <w:color w:val="FF0000"/>
          <w:sz w:val="20"/>
          <w:lang w:val="es-CL"/>
        </w:rPr>
      </w:pPr>
    </w:p>
    <w:p w14:paraId="242BA31C" w14:textId="239418A5" w:rsidR="00E11A67" w:rsidRPr="00497110" w:rsidRDefault="00E70C30" w:rsidP="00E11A67">
      <w:pPr>
        <w:pStyle w:val="BodyText"/>
        <w:ind w:left="426"/>
        <w:rPr>
          <w:lang w:val="es-CL"/>
        </w:rPr>
      </w:pPr>
      <w:r>
        <w:rPr>
          <w:b/>
          <w:u w:val="single"/>
          <w:lang w:val="es-CL"/>
        </w:rPr>
        <w:t>I</w:t>
      </w:r>
      <w:r w:rsidR="00497110" w:rsidRPr="00497110">
        <w:rPr>
          <w:b/>
          <w:u w:val="single"/>
          <w:lang w:val="es-CL"/>
        </w:rPr>
        <w:t>mprovisación</w:t>
      </w:r>
      <w:r w:rsidR="00497110" w:rsidRPr="00497110">
        <w:rPr>
          <w:lang w:val="es-CL"/>
        </w:rPr>
        <w:t xml:space="preserve"> es la música creada e interpretada espontáneamente o en el momento, a menudo dentro de un marco determinado por el estilo musical.</w:t>
      </w:r>
    </w:p>
    <w:p w14:paraId="391D1F59" w14:textId="77777777" w:rsidR="00E11A67" w:rsidRPr="00497110" w:rsidRDefault="00E11A67" w:rsidP="00E11A67">
      <w:pPr>
        <w:pStyle w:val="BodyText"/>
        <w:spacing w:before="4"/>
        <w:rPr>
          <w:color w:val="FF0000"/>
          <w:sz w:val="20"/>
          <w:lang w:val="es-CL"/>
        </w:rPr>
      </w:pPr>
    </w:p>
    <w:p w14:paraId="2D485952" w14:textId="03822BDD" w:rsidR="00E11A67" w:rsidRPr="0038256B" w:rsidRDefault="00E70C30" w:rsidP="00E11A67">
      <w:pPr>
        <w:pStyle w:val="BodyText"/>
        <w:ind w:left="426"/>
        <w:rPr>
          <w:lang w:val="es-CL"/>
        </w:rPr>
      </w:pPr>
      <w:r>
        <w:rPr>
          <w:b/>
          <w:u w:val="single"/>
          <w:lang w:val="es-CL"/>
        </w:rPr>
        <w:t>I</w:t>
      </w:r>
      <w:r w:rsidR="0038256B" w:rsidRPr="0038256B">
        <w:rPr>
          <w:b/>
          <w:u w:val="single"/>
          <w:lang w:val="es-CL"/>
        </w:rPr>
        <w:t>mprovisaciones</w:t>
      </w:r>
      <w:r w:rsidR="0038256B" w:rsidRPr="0038256B">
        <w:rPr>
          <w:lang w:val="es-CL"/>
        </w:rPr>
        <w:t xml:space="preserve"> son canciones, juegos, cuentos, bailes o cánticos que el niño inventa.</w:t>
      </w:r>
    </w:p>
    <w:p w14:paraId="4B977D46" w14:textId="33D9806C" w:rsidR="00E11A67" w:rsidRPr="0038256B" w:rsidRDefault="00E70C30" w:rsidP="00E11A67">
      <w:pPr>
        <w:pStyle w:val="BodyText"/>
        <w:spacing w:before="191"/>
        <w:ind w:left="426"/>
        <w:rPr>
          <w:color w:val="FF0000"/>
          <w:lang w:val="es-CL"/>
        </w:rPr>
      </w:pPr>
      <w:r>
        <w:rPr>
          <w:b/>
          <w:spacing w:val="-1"/>
          <w:u w:val="single"/>
          <w:lang w:val="es-CL"/>
        </w:rPr>
        <w:t>I</w:t>
      </w:r>
      <w:r w:rsidR="0038256B" w:rsidRPr="0038256B">
        <w:rPr>
          <w:b/>
          <w:spacing w:val="-1"/>
          <w:u w:val="single"/>
          <w:lang w:val="es-CL"/>
        </w:rPr>
        <w:t>nstrumentos</w:t>
      </w:r>
      <w:r w:rsidR="0038256B" w:rsidRPr="0038256B">
        <w:rPr>
          <w:spacing w:val="-1"/>
          <w:lang w:val="es-CL"/>
        </w:rPr>
        <w:t xml:space="preserve"> pueden ser cualquier dispositivo tradicional o no tradicional u</w:t>
      </w:r>
      <w:r w:rsidR="0038256B">
        <w:rPr>
          <w:spacing w:val="-1"/>
          <w:lang w:val="es-CL"/>
        </w:rPr>
        <w:t>sad</w:t>
      </w:r>
      <w:r w:rsidR="0038256B" w:rsidRPr="0038256B">
        <w:rPr>
          <w:spacing w:val="-1"/>
          <w:lang w:val="es-CL"/>
        </w:rPr>
        <w:t>o o fabricado para crear sonidos musicales.</w:t>
      </w:r>
    </w:p>
    <w:p w14:paraId="0DADC225" w14:textId="3A207F7C" w:rsidR="00E11A67" w:rsidRPr="0038256B" w:rsidRDefault="00E70C30" w:rsidP="00E11A67">
      <w:pPr>
        <w:pStyle w:val="BodyText"/>
        <w:spacing w:before="193"/>
        <w:ind w:left="426"/>
        <w:rPr>
          <w:lang w:val="es-CL"/>
        </w:rPr>
      </w:pPr>
      <w:r>
        <w:rPr>
          <w:b/>
          <w:u w:val="single"/>
          <w:lang w:val="es-CL"/>
        </w:rPr>
        <w:t>I</w:t>
      </w:r>
      <w:r w:rsidR="0038256B" w:rsidRPr="0038256B">
        <w:rPr>
          <w:b/>
          <w:u w:val="single"/>
          <w:lang w:val="es-CL"/>
        </w:rPr>
        <w:t>nterpretación</w:t>
      </w:r>
      <w:r w:rsidR="0038256B" w:rsidRPr="0038256B">
        <w:rPr>
          <w:lang w:val="es-CL"/>
        </w:rPr>
        <w:t xml:space="preserve"> es la intención y el significado que un intérprete realiza al estudiar y ejecutar una pieza musical.</w:t>
      </w:r>
    </w:p>
    <w:p w14:paraId="5DFDC581" w14:textId="77777777" w:rsidR="00E11A67" w:rsidRPr="0038256B" w:rsidRDefault="00E11A67" w:rsidP="00E11A67">
      <w:pPr>
        <w:pStyle w:val="BodyText"/>
        <w:spacing w:before="4"/>
        <w:rPr>
          <w:color w:val="FF0000"/>
          <w:sz w:val="20"/>
          <w:lang w:val="es-CL"/>
        </w:rPr>
      </w:pPr>
    </w:p>
    <w:p w14:paraId="6B8ECB50" w14:textId="0BC78022" w:rsidR="00E11A67" w:rsidRPr="0038256B" w:rsidRDefault="00E70C30" w:rsidP="00E11A67">
      <w:pPr>
        <w:pStyle w:val="BodyText"/>
        <w:spacing w:line="276" w:lineRule="auto"/>
        <w:ind w:left="426" w:right="719"/>
        <w:rPr>
          <w:lang w:val="es-CL"/>
        </w:rPr>
      </w:pPr>
      <w:r>
        <w:rPr>
          <w:b/>
          <w:u w:val="single"/>
          <w:lang w:val="es-CL"/>
        </w:rPr>
        <w:t>L</w:t>
      </w:r>
      <w:r w:rsidR="0038256B" w:rsidRPr="0038256B">
        <w:rPr>
          <w:b/>
          <w:u w:val="single"/>
          <w:lang w:val="es-CL"/>
        </w:rPr>
        <w:t>ocomoción</w:t>
      </w:r>
      <w:r w:rsidR="0038256B" w:rsidRPr="0038256B">
        <w:rPr>
          <w:lang w:val="es-CL"/>
        </w:rPr>
        <w:t xml:space="preserve"> es el movimiento que se desplaza de un lugar a otro o en un recorrido por el espacio (caminar, correr, ponerse de puntillas, deslizarse, rodar, arrastrarse, saltar, marchar, galopar).</w:t>
      </w:r>
    </w:p>
    <w:p w14:paraId="601ABA04" w14:textId="7F8B41C9" w:rsidR="00E11A67" w:rsidRPr="00991252" w:rsidRDefault="00E70C30" w:rsidP="00E11A67">
      <w:pPr>
        <w:pStyle w:val="BodyText"/>
        <w:spacing w:before="197"/>
        <w:ind w:left="426" w:right="521"/>
        <w:rPr>
          <w:lang w:val="es-CL"/>
        </w:rPr>
      </w:pPr>
      <w:r>
        <w:rPr>
          <w:b/>
          <w:u w:val="single"/>
          <w:lang w:val="es-CL"/>
        </w:rPr>
        <w:t>M</w:t>
      </w:r>
      <w:r w:rsidR="00991252" w:rsidRPr="00991252">
        <w:rPr>
          <w:b/>
          <w:u w:val="single"/>
          <w:lang w:val="es-CL"/>
        </w:rPr>
        <w:t>edios</w:t>
      </w:r>
      <w:r w:rsidR="00991252" w:rsidRPr="00991252">
        <w:rPr>
          <w:lang w:val="es-CL"/>
        </w:rPr>
        <w:t xml:space="preserve"> pueden ser cualquier medio o material u</w:t>
      </w:r>
      <w:r w:rsidR="00991252">
        <w:rPr>
          <w:lang w:val="es-CL"/>
        </w:rPr>
        <w:t>sad</w:t>
      </w:r>
      <w:r w:rsidR="00991252" w:rsidRPr="00991252">
        <w:rPr>
          <w:lang w:val="es-CL"/>
        </w:rPr>
        <w:t>o para expresar o comunicar una idea o pensamiento. El medio es el modo de expresión o comunicación artística a través del material u otros recursos u</w:t>
      </w:r>
      <w:r w:rsidR="00991252">
        <w:rPr>
          <w:lang w:val="es-CL"/>
        </w:rPr>
        <w:t>sa</w:t>
      </w:r>
      <w:r w:rsidR="00991252" w:rsidRPr="00991252">
        <w:rPr>
          <w:lang w:val="es-CL"/>
        </w:rPr>
        <w:t>dos para crear arte (por ejemplo, arcilla, rotuladores, pasteles al óleo, acuarela, pintura al temple, materiales reciclados, distintos tipos de papel, botones).</w:t>
      </w:r>
    </w:p>
    <w:p w14:paraId="1FB28CE6" w14:textId="1C67A705" w:rsidR="00566889" w:rsidRPr="00991252" w:rsidRDefault="00015B8B" w:rsidP="00566889">
      <w:pPr>
        <w:pStyle w:val="BodyText"/>
        <w:spacing w:before="93" w:line="276" w:lineRule="auto"/>
        <w:ind w:left="426" w:right="1091"/>
        <w:rPr>
          <w:lang w:val="es-CL"/>
        </w:rPr>
      </w:pPr>
      <w:r>
        <w:rPr>
          <w:b/>
          <w:u w:val="single"/>
          <w:lang w:val="es-CL"/>
        </w:rPr>
        <w:lastRenderedPageBreak/>
        <w:t>M</w:t>
      </w:r>
      <w:r w:rsidR="00991252" w:rsidRPr="00991252">
        <w:rPr>
          <w:b/>
          <w:u w:val="single"/>
          <w:lang w:val="es-CL"/>
        </w:rPr>
        <w:t>ovimiento</w:t>
      </w:r>
      <w:r w:rsidR="00991252" w:rsidRPr="00991252">
        <w:rPr>
          <w:lang w:val="es-CL"/>
        </w:rPr>
        <w:t xml:space="preserve"> es el acto de moverse en patrones no locomotores (como aplaudir y chasquear los dedos) y locomotores (como caminar y correr) para representar e interpretar los sonidos musicales.</w:t>
      </w:r>
    </w:p>
    <w:p w14:paraId="1FD41724" w14:textId="4F7F2CFA" w:rsidR="00566889" w:rsidRPr="00991252" w:rsidRDefault="00015B8B" w:rsidP="00566889">
      <w:pPr>
        <w:pStyle w:val="BodyText"/>
        <w:spacing w:before="199"/>
        <w:ind w:left="426"/>
        <w:rPr>
          <w:lang w:val="es-CL"/>
        </w:rPr>
      </w:pPr>
      <w:r>
        <w:rPr>
          <w:b/>
          <w:u w:val="single"/>
          <w:lang w:val="es-CL"/>
        </w:rPr>
        <w:t>J</w:t>
      </w:r>
      <w:r w:rsidR="00991252" w:rsidRPr="00991252">
        <w:rPr>
          <w:b/>
          <w:u w:val="single"/>
          <w:lang w:val="es-CL"/>
        </w:rPr>
        <w:t>uego</w:t>
      </w:r>
      <w:r w:rsidR="00991252" w:rsidRPr="00991252">
        <w:rPr>
          <w:lang w:val="es-CL"/>
        </w:rPr>
        <w:t xml:space="preserve"> es la actividad espontánea y comprometida a través de la cual los niños aprenden a experimentar, descubrir y crear.</w:t>
      </w:r>
    </w:p>
    <w:p w14:paraId="268893C6" w14:textId="77777777" w:rsidR="00566889" w:rsidRPr="00991252" w:rsidRDefault="00566889" w:rsidP="00566889">
      <w:pPr>
        <w:pStyle w:val="BodyText"/>
        <w:spacing w:before="4"/>
        <w:rPr>
          <w:color w:val="FF0000"/>
          <w:sz w:val="20"/>
          <w:lang w:val="es-CL"/>
        </w:rPr>
      </w:pPr>
    </w:p>
    <w:p w14:paraId="6099E8A5" w14:textId="608F4E19" w:rsidR="00566889" w:rsidRPr="00991252" w:rsidRDefault="00015B8B" w:rsidP="00566889">
      <w:pPr>
        <w:pStyle w:val="BodyText"/>
        <w:ind w:left="426"/>
        <w:rPr>
          <w:lang w:val="es-CL"/>
        </w:rPr>
      </w:pPr>
      <w:r>
        <w:rPr>
          <w:b/>
          <w:spacing w:val="-1"/>
          <w:u w:val="single"/>
          <w:lang w:val="es-CL"/>
        </w:rPr>
        <w:t>Procedimiento</w:t>
      </w:r>
      <w:r w:rsidR="00991252" w:rsidRPr="00991252">
        <w:rPr>
          <w:spacing w:val="-1"/>
          <w:lang w:val="es-CL"/>
        </w:rPr>
        <w:t xml:space="preserve"> </w:t>
      </w:r>
      <w:r>
        <w:rPr>
          <w:spacing w:val="-1"/>
          <w:lang w:val="es-CL"/>
        </w:rPr>
        <w:t>es</w:t>
      </w:r>
      <w:r w:rsidR="00991252" w:rsidRPr="00991252">
        <w:rPr>
          <w:spacing w:val="-1"/>
          <w:lang w:val="es-CL"/>
        </w:rPr>
        <w:t xml:space="preserve"> </w:t>
      </w:r>
      <w:r>
        <w:rPr>
          <w:spacing w:val="-1"/>
          <w:lang w:val="es-CL"/>
        </w:rPr>
        <w:t>el</w:t>
      </w:r>
      <w:r w:rsidR="00991252" w:rsidRPr="00991252">
        <w:rPr>
          <w:spacing w:val="-1"/>
          <w:lang w:val="es-CL"/>
        </w:rPr>
        <w:t xml:space="preserve"> método y </w:t>
      </w:r>
      <w:r>
        <w:rPr>
          <w:spacing w:val="-1"/>
          <w:lang w:val="es-CL"/>
        </w:rPr>
        <w:t>los procesos</w:t>
      </w:r>
      <w:r w:rsidRPr="00991252">
        <w:rPr>
          <w:spacing w:val="-1"/>
          <w:lang w:val="es-CL"/>
        </w:rPr>
        <w:t xml:space="preserve"> </w:t>
      </w:r>
      <w:r w:rsidR="00991252" w:rsidRPr="00991252">
        <w:rPr>
          <w:spacing w:val="-1"/>
          <w:lang w:val="es-CL"/>
        </w:rPr>
        <w:t>u</w:t>
      </w:r>
      <w:r w:rsidR="00991252">
        <w:rPr>
          <w:spacing w:val="-1"/>
          <w:lang w:val="es-CL"/>
        </w:rPr>
        <w:t>sa</w:t>
      </w:r>
      <w:r w:rsidR="00991252" w:rsidRPr="00991252">
        <w:rPr>
          <w:spacing w:val="-1"/>
          <w:lang w:val="es-CL"/>
        </w:rPr>
        <w:t>dos para llevar a cabo una tarea o realizar una creación.</w:t>
      </w:r>
    </w:p>
    <w:p w14:paraId="0B7EFA5B" w14:textId="77777777" w:rsidR="00566889" w:rsidRPr="00991252" w:rsidRDefault="00566889" w:rsidP="00566889">
      <w:pPr>
        <w:pStyle w:val="BodyText"/>
        <w:spacing w:before="3"/>
        <w:rPr>
          <w:color w:val="FF0000"/>
          <w:sz w:val="16"/>
          <w:lang w:val="es-CL"/>
        </w:rPr>
      </w:pPr>
    </w:p>
    <w:p w14:paraId="21572491" w14:textId="62A6DAB2" w:rsidR="00566889" w:rsidRPr="00991252" w:rsidRDefault="00991252" w:rsidP="00566889">
      <w:pPr>
        <w:pStyle w:val="BodyText"/>
        <w:spacing w:before="93"/>
        <w:ind w:left="426"/>
        <w:rPr>
          <w:lang w:val="es-CL"/>
        </w:rPr>
      </w:pPr>
      <w:r w:rsidRPr="00991252">
        <w:rPr>
          <w:b/>
          <w:u w:val="single"/>
          <w:lang w:val="es-CL"/>
        </w:rPr>
        <w:t>Responder</w:t>
      </w:r>
      <w:r w:rsidRPr="00991252">
        <w:rPr>
          <w:lang w:val="es-CL"/>
        </w:rPr>
        <w:t xml:space="preserve"> es el acto artístico de comprender y evaluar cómo las artes transmiten un significado.</w:t>
      </w:r>
    </w:p>
    <w:p w14:paraId="2722884C" w14:textId="77777777" w:rsidR="00566889" w:rsidRPr="00991252" w:rsidRDefault="00566889" w:rsidP="00566889">
      <w:pPr>
        <w:pStyle w:val="BodyText"/>
        <w:spacing w:before="4"/>
        <w:rPr>
          <w:color w:val="FF0000"/>
          <w:sz w:val="20"/>
          <w:lang w:val="es-CL"/>
        </w:rPr>
      </w:pPr>
    </w:p>
    <w:p w14:paraId="72D3993B" w14:textId="7D1230FA" w:rsidR="00566889" w:rsidRPr="00991252" w:rsidRDefault="00991252" w:rsidP="00566889">
      <w:pPr>
        <w:pStyle w:val="BodyText"/>
        <w:ind w:left="426"/>
        <w:rPr>
          <w:lang w:val="es-CL"/>
        </w:rPr>
      </w:pPr>
      <w:r w:rsidRPr="00991252">
        <w:rPr>
          <w:b/>
          <w:u w:val="single"/>
          <w:lang w:val="es-CL"/>
        </w:rPr>
        <w:t>Ritmo</w:t>
      </w:r>
      <w:r w:rsidRPr="00991252">
        <w:rPr>
          <w:lang w:val="es-CL"/>
        </w:rPr>
        <w:t xml:space="preserve"> es el patrón o la estructuración del tiempo a través del movimiento o el sonido.</w:t>
      </w:r>
    </w:p>
    <w:p w14:paraId="3AAA7388" w14:textId="74B40BD7" w:rsidR="00566889" w:rsidRPr="00991252" w:rsidRDefault="00015B8B" w:rsidP="00566889">
      <w:pPr>
        <w:pStyle w:val="BodyText"/>
        <w:spacing w:before="233" w:line="276" w:lineRule="auto"/>
        <w:ind w:left="426" w:right="987"/>
        <w:rPr>
          <w:lang w:val="es-CL"/>
        </w:rPr>
      </w:pPr>
      <w:r>
        <w:rPr>
          <w:b/>
          <w:u w:val="single"/>
          <w:lang w:val="es-CL"/>
        </w:rPr>
        <w:t>E</w:t>
      </w:r>
      <w:r w:rsidR="00991252" w:rsidRPr="00991252">
        <w:rPr>
          <w:b/>
          <w:u w:val="single"/>
          <w:lang w:val="es-CL"/>
        </w:rPr>
        <w:t>stilo</w:t>
      </w:r>
      <w:r w:rsidR="00991252" w:rsidRPr="00991252">
        <w:rPr>
          <w:lang w:val="es-CL"/>
        </w:rPr>
        <w:t xml:space="preserve"> es la danza que tiene características, cualidades o principios de movimiento específicos que le dan una identidad distintiva (por ejemplo, la técnica Graham es un estilo de Danza Moderna; el claqué es un estilo de Danza de Percusión; la danza folclórica </w:t>
      </w:r>
      <w:r w:rsidR="00991252">
        <w:rPr>
          <w:lang w:val="es-CL"/>
        </w:rPr>
        <w:t>de M</w:t>
      </w:r>
      <w:r w:rsidR="00991252" w:rsidRPr="00991252">
        <w:rPr>
          <w:lang w:val="es-CL"/>
        </w:rPr>
        <w:t>acedonia es un estilo de Danza Folclórica Internacional; la danza congoleña es un estilo de Danza Africana).</w:t>
      </w:r>
    </w:p>
    <w:p w14:paraId="381EEF10" w14:textId="3A37337D" w:rsidR="00566889" w:rsidRPr="00991252" w:rsidRDefault="00015B8B" w:rsidP="00566889">
      <w:pPr>
        <w:pStyle w:val="BodyText"/>
        <w:spacing w:before="199"/>
        <w:ind w:left="426"/>
        <w:rPr>
          <w:lang w:val="es-CL"/>
        </w:rPr>
      </w:pPr>
      <w:r>
        <w:rPr>
          <w:b/>
          <w:u w:val="single"/>
          <w:lang w:val="es-CL"/>
        </w:rPr>
        <w:t>T</w:t>
      </w:r>
      <w:r w:rsidR="00991252" w:rsidRPr="00991252">
        <w:rPr>
          <w:b/>
          <w:u w:val="single"/>
          <w:lang w:val="es-CL"/>
        </w:rPr>
        <w:t>empo</w:t>
      </w:r>
      <w:r w:rsidR="00991252" w:rsidRPr="00991252">
        <w:rPr>
          <w:lang w:val="es-CL"/>
        </w:rPr>
        <w:t xml:space="preserve"> es el ritmo o la velocidad del compás en una obra o interpretación musical.</w:t>
      </w:r>
    </w:p>
    <w:p w14:paraId="15C61DAB" w14:textId="77777777" w:rsidR="00566889" w:rsidRPr="00991252" w:rsidRDefault="00566889" w:rsidP="00566889">
      <w:pPr>
        <w:pStyle w:val="BodyText"/>
        <w:spacing w:before="6"/>
        <w:rPr>
          <w:color w:val="FF0000"/>
          <w:sz w:val="20"/>
          <w:lang w:val="es-CL"/>
        </w:rPr>
      </w:pPr>
    </w:p>
    <w:p w14:paraId="6C6CEF54" w14:textId="72BF09F7" w:rsidR="00566889" w:rsidRPr="00991252" w:rsidRDefault="00015B8B" w:rsidP="00566889">
      <w:pPr>
        <w:pStyle w:val="BodyText"/>
        <w:ind w:left="426"/>
        <w:rPr>
          <w:lang w:val="es-CL"/>
        </w:rPr>
      </w:pPr>
      <w:r>
        <w:rPr>
          <w:b/>
          <w:spacing w:val="-1"/>
          <w:u w:val="single"/>
          <w:lang w:val="es-CL"/>
        </w:rPr>
        <w:t>H</w:t>
      </w:r>
      <w:r w:rsidR="00991252" w:rsidRPr="00991252">
        <w:rPr>
          <w:b/>
          <w:spacing w:val="-1"/>
          <w:u w:val="single"/>
          <w:lang w:val="es-CL"/>
        </w:rPr>
        <w:t xml:space="preserve">erramientas </w:t>
      </w:r>
      <w:r w:rsidR="00991252" w:rsidRPr="00991252">
        <w:rPr>
          <w:spacing w:val="-1"/>
          <w:lang w:val="es-CL"/>
        </w:rPr>
        <w:t>son implementos, instrumentos o utensilios que se utilizan para cortar, cavar, golpear, frotar, pintar, escribir o crear obras de expresión.</w:t>
      </w:r>
    </w:p>
    <w:p w14:paraId="2A264AED" w14:textId="77777777" w:rsidR="00566889" w:rsidRPr="00991252" w:rsidRDefault="00566889" w:rsidP="00566889">
      <w:pPr>
        <w:pStyle w:val="BodyText"/>
        <w:spacing w:before="3"/>
        <w:rPr>
          <w:color w:val="FF0000"/>
          <w:sz w:val="16"/>
          <w:lang w:val="es-CL"/>
        </w:rPr>
      </w:pPr>
    </w:p>
    <w:p w14:paraId="1A151EAC" w14:textId="25EE347B" w:rsidR="00566889" w:rsidRPr="00991252" w:rsidRDefault="00991252" w:rsidP="00566889">
      <w:pPr>
        <w:spacing w:before="92"/>
        <w:ind w:left="426"/>
        <w:rPr>
          <w:lang w:val="es-CL"/>
        </w:rPr>
      </w:pPr>
      <w:r w:rsidRPr="00991252">
        <w:rPr>
          <w:b/>
          <w:u w:val="single"/>
          <w:lang w:val="es-CL"/>
        </w:rPr>
        <w:t>Dos o Tres Dimensiones</w:t>
      </w:r>
      <w:r w:rsidRPr="00991252">
        <w:rPr>
          <w:lang w:val="es-CL"/>
        </w:rPr>
        <w:t xml:space="preserve"> </w:t>
      </w:r>
      <w:r w:rsidR="00015B8B">
        <w:rPr>
          <w:lang w:val="es-CL"/>
        </w:rPr>
        <w:t>se refiere a las</w:t>
      </w:r>
      <w:r w:rsidRPr="00991252">
        <w:rPr>
          <w:lang w:val="es-CL"/>
        </w:rPr>
        <w:t xml:space="preserve"> obras de arte que tienen altura, profundidad y/o anchura.</w:t>
      </w:r>
    </w:p>
    <w:p w14:paraId="35B84D33" w14:textId="19D25B4E" w:rsidR="00E11A67" w:rsidRPr="00991252" w:rsidRDefault="00E11A67" w:rsidP="009F7F5F">
      <w:pPr>
        <w:rPr>
          <w:color w:val="FF0000"/>
          <w:lang w:val="es-CL"/>
        </w:rPr>
      </w:pPr>
    </w:p>
    <w:p w14:paraId="36057D27" w14:textId="71045718" w:rsidR="00463FA6" w:rsidRPr="00991252" w:rsidRDefault="00463FA6" w:rsidP="009F7F5F">
      <w:pPr>
        <w:rPr>
          <w:lang w:val="es-CL"/>
        </w:rPr>
      </w:pPr>
      <w:r w:rsidRPr="00991252">
        <w:rPr>
          <w:lang w:val="es-CL"/>
        </w:rPr>
        <w:br w:type="page"/>
      </w:r>
    </w:p>
    <w:p w14:paraId="4E8E35A5" w14:textId="26872088" w:rsidR="00463FA6" w:rsidRPr="00AA75B1" w:rsidRDefault="004D3A44" w:rsidP="00BB0D7D">
      <w:pPr>
        <w:pStyle w:val="Heading3"/>
      </w:pPr>
      <w:bookmarkStart w:id="123" w:name="_Toc70402398"/>
      <w:r>
        <w:lastRenderedPageBreak/>
        <w:t>A</w:t>
      </w:r>
      <w:r w:rsidR="00463FA6" w:rsidRPr="00AA75B1">
        <w:t>S</w:t>
      </w:r>
      <w:r>
        <w:t>PECTO</w:t>
      </w:r>
      <w:r w:rsidR="00463FA6" w:rsidRPr="00AA75B1">
        <w:t xml:space="preserve"> 1: </w:t>
      </w:r>
      <w:r>
        <w:t xml:space="preserve">ARTES </w:t>
      </w:r>
      <w:r w:rsidR="00463FA6" w:rsidRPr="00AA75B1">
        <w:t>VISUAL</w:t>
      </w:r>
      <w:r>
        <w:t>E</w:t>
      </w:r>
      <w:r w:rsidR="00463FA6" w:rsidRPr="00AA75B1">
        <w:t>S</w:t>
      </w:r>
      <w:bookmarkEnd w:id="123"/>
    </w:p>
    <w:p w14:paraId="3160F86E" w14:textId="702757EB" w:rsidR="00463FA6" w:rsidRPr="00C478A8" w:rsidRDefault="00463FA6" w:rsidP="00463FA6">
      <w:pPr>
        <w:rPr>
          <w:sz w:val="10"/>
          <w:szCs w:val="10"/>
        </w:rPr>
      </w:pPr>
    </w:p>
    <w:tbl>
      <w:tblPr>
        <w:tblW w:w="14743" w:type="dxa"/>
        <w:tblInd w:w="-15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3"/>
      </w:tblGrid>
      <w:tr w:rsidR="00C478A8" w14:paraId="5190323E" w14:textId="77777777" w:rsidTr="00924011">
        <w:trPr>
          <w:trHeight w:val="536"/>
        </w:trPr>
        <w:tc>
          <w:tcPr>
            <w:tcW w:w="14743" w:type="dxa"/>
            <w:shd w:val="clear" w:color="auto" w:fill="012169" w:themeFill="accent1"/>
            <w:vAlign w:val="center"/>
          </w:tcPr>
          <w:p w14:paraId="538FDFF9" w14:textId="4B9983F2" w:rsidR="00C478A8" w:rsidRPr="00514BCF" w:rsidRDefault="004D3A44" w:rsidP="00924011">
            <w:pPr>
              <w:pStyle w:val="TableParagraph"/>
              <w:ind w:left="141"/>
              <w:jc w:val="center"/>
              <w:rPr>
                <w:b/>
                <w:sz w:val="28"/>
              </w:rPr>
            </w:pPr>
            <w:r>
              <w:rPr>
                <w:b/>
                <w:color w:val="FFFFFF" w:themeColor="background1"/>
                <w:sz w:val="32"/>
                <w:szCs w:val="28"/>
              </w:rPr>
              <w:t xml:space="preserve">BELLAS </w:t>
            </w:r>
            <w:r w:rsidR="00C478A8">
              <w:rPr>
                <w:b/>
                <w:color w:val="FFFFFF" w:themeColor="background1"/>
                <w:sz w:val="32"/>
                <w:szCs w:val="28"/>
              </w:rPr>
              <w:t>ART</w:t>
            </w:r>
            <w:r>
              <w:rPr>
                <w:b/>
                <w:color w:val="FFFFFF" w:themeColor="background1"/>
                <w:sz w:val="32"/>
                <w:szCs w:val="28"/>
              </w:rPr>
              <w:t>E</w:t>
            </w:r>
            <w:r w:rsidR="00C478A8">
              <w:rPr>
                <w:b/>
                <w:color w:val="FFFFFF" w:themeColor="background1"/>
                <w:sz w:val="32"/>
                <w:szCs w:val="28"/>
              </w:rPr>
              <w:t>S</w:t>
            </w:r>
          </w:p>
        </w:tc>
      </w:tr>
      <w:tr w:rsidR="00514BCF" w14:paraId="2CF50AFD" w14:textId="77777777" w:rsidTr="00AA3331">
        <w:trPr>
          <w:trHeight w:val="396"/>
        </w:trPr>
        <w:tc>
          <w:tcPr>
            <w:tcW w:w="14743" w:type="dxa"/>
            <w:shd w:val="clear" w:color="auto" w:fill="A4B0D8"/>
            <w:vAlign w:val="center"/>
          </w:tcPr>
          <w:p w14:paraId="783BE60A" w14:textId="64663A14" w:rsidR="00514BCF" w:rsidRPr="00C478A8" w:rsidRDefault="00586799" w:rsidP="00BE1DC1">
            <w:pPr>
              <w:pStyle w:val="TableParagraph"/>
              <w:ind w:left="141"/>
              <w:rPr>
                <w:rFonts w:asciiTheme="minorHAnsi" w:hAnsiTheme="minorHAnsi"/>
                <w:b/>
                <w:sz w:val="28"/>
                <w:szCs w:val="28"/>
              </w:rPr>
            </w:pPr>
            <w:r>
              <w:rPr>
                <w:rFonts w:asciiTheme="minorHAnsi" w:hAnsiTheme="minorHAnsi"/>
                <w:b/>
                <w:sz w:val="28"/>
                <w:szCs w:val="28"/>
              </w:rPr>
              <w:t>A</w:t>
            </w:r>
            <w:r w:rsidR="00514BCF" w:rsidRPr="00C478A8">
              <w:rPr>
                <w:rFonts w:asciiTheme="minorHAnsi" w:hAnsiTheme="minorHAnsi"/>
                <w:b/>
                <w:sz w:val="28"/>
                <w:szCs w:val="28"/>
              </w:rPr>
              <w:t>S</w:t>
            </w:r>
            <w:r>
              <w:rPr>
                <w:rFonts w:asciiTheme="minorHAnsi" w:hAnsiTheme="minorHAnsi"/>
                <w:b/>
                <w:sz w:val="28"/>
                <w:szCs w:val="28"/>
              </w:rPr>
              <w:t>PECTO</w:t>
            </w:r>
            <w:r w:rsidR="00514BCF" w:rsidRPr="00C478A8">
              <w:rPr>
                <w:rFonts w:asciiTheme="minorHAnsi" w:hAnsiTheme="minorHAnsi"/>
                <w:b/>
                <w:sz w:val="28"/>
                <w:szCs w:val="28"/>
              </w:rPr>
              <w:t xml:space="preserve"> 1: </w:t>
            </w:r>
            <w:r>
              <w:rPr>
                <w:rFonts w:asciiTheme="minorHAnsi" w:hAnsiTheme="minorHAnsi"/>
                <w:b/>
                <w:sz w:val="28"/>
                <w:szCs w:val="28"/>
              </w:rPr>
              <w:t xml:space="preserve">ARTES </w:t>
            </w:r>
            <w:r w:rsidR="00514BCF" w:rsidRPr="00C478A8">
              <w:rPr>
                <w:rFonts w:asciiTheme="minorHAnsi" w:hAnsiTheme="minorHAnsi"/>
                <w:b/>
                <w:sz w:val="28"/>
                <w:szCs w:val="28"/>
              </w:rPr>
              <w:t>VISUAL</w:t>
            </w:r>
            <w:r>
              <w:rPr>
                <w:rFonts w:asciiTheme="minorHAnsi" w:hAnsiTheme="minorHAnsi"/>
                <w:b/>
                <w:sz w:val="28"/>
                <w:szCs w:val="28"/>
              </w:rPr>
              <w:t>E</w:t>
            </w:r>
            <w:r w:rsidR="00514BCF" w:rsidRPr="00C478A8">
              <w:rPr>
                <w:rFonts w:asciiTheme="minorHAnsi" w:hAnsiTheme="minorHAnsi"/>
                <w:b/>
                <w:sz w:val="28"/>
                <w:szCs w:val="28"/>
              </w:rPr>
              <w:t>S</w:t>
            </w:r>
          </w:p>
        </w:tc>
      </w:tr>
      <w:tr w:rsidR="00C478A8" w:rsidRPr="00E05479" w14:paraId="2374B740" w14:textId="77777777" w:rsidTr="00AA3331">
        <w:trPr>
          <w:trHeight w:val="276"/>
        </w:trPr>
        <w:tc>
          <w:tcPr>
            <w:tcW w:w="14743" w:type="dxa"/>
            <w:shd w:val="clear" w:color="auto" w:fill="D4DAEC"/>
            <w:vAlign w:val="center"/>
          </w:tcPr>
          <w:p w14:paraId="17EE13A7" w14:textId="69A8F77D" w:rsidR="00C478A8" w:rsidRPr="00AA3331" w:rsidRDefault="00C478A8" w:rsidP="00BE1DC1">
            <w:pPr>
              <w:pStyle w:val="TableParagraph"/>
              <w:ind w:left="116"/>
              <w:rPr>
                <w:rFonts w:asciiTheme="minorHAnsi" w:hAnsiTheme="minorHAnsi"/>
                <w:b/>
                <w:sz w:val="28"/>
                <w:szCs w:val="28"/>
                <w:lang w:val="es-CL"/>
              </w:rPr>
            </w:pPr>
            <w:r w:rsidRPr="00AA3331">
              <w:rPr>
                <w:rFonts w:asciiTheme="minorHAnsi" w:hAnsiTheme="minorHAnsi"/>
                <w:b/>
                <w:sz w:val="28"/>
                <w:szCs w:val="28"/>
                <w:lang w:val="es-CL"/>
              </w:rPr>
              <w:t>Concept</w:t>
            </w:r>
            <w:r w:rsidR="00AA3331" w:rsidRPr="00AA3331">
              <w:rPr>
                <w:rFonts w:asciiTheme="minorHAnsi" w:hAnsiTheme="minorHAnsi"/>
                <w:b/>
                <w:sz w:val="28"/>
                <w:szCs w:val="28"/>
                <w:lang w:val="es-CL"/>
              </w:rPr>
              <w:t>o</w:t>
            </w:r>
            <w:r w:rsidRPr="00AA3331">
              <w:rPr>
                <w:rFonts w:asciiTheme="minorHAnsi" w:hAnsiTheme="minorHAnsi"/>
                <w:b/>
                <w:spacing w:val="-6"/>
                <w:sz w:val="28"/>
                <w:szCs w:val="28"/>
                <w:lang w:val="es-CL"/>
              </w:rPr>
              <w:t xml:space="preserve"> </w:t>
            </w:r>
            <w:r w:rsidRPr="00AA3331">
              <w:rPr>
                <w:rFonts w:asciiTheme="minorHAnsi" w:hAnsiTheme="minorHAnsi"/>
                <w:b/>
                <w:sz w:val="28"/>
                <w:szCs w:val="28"/>
                <w:lang w:val="es-CL"/>
              </w:rPr>
              <w:t>1:</w:t>
            </w:r>
            <w:r w:rsidRPr="00AA3331">
              <w:rPr>
                <w:rFonts w:asciiTheme="minorHAnsi" w:hAnsiTheme="minorHAnsi"/>
                <w:b/>
                <w:spacing w:val="50"/>
                <w:sz w:val="28"/>
                <w:szCs w:val="28"/>
                <w:lang w:val="es-CL"/>
              </w:rPr>
              <w:t xml:space="preserve"> </w:t>
            </w:r>
            <w:r w:rsidRPr="00AA3331">
              <w:rPr>
                <w:rFonts w:asciiTheme="minorHAnsi" w:hAnsiTheme="minorHAnsi"/>
                <w:b/>
                <w:sz w:val="28"/>
                <w:szCs w:val="28"/>
                <w:lang w:val="es-CL"/>
              </w:rPr>
              <w:t>Improvis</w:t>
            </w:r>
            <w:r w:rsidR="00AA3331" w:rsidRPr="00AA3331">
              <w:rPr>
                <w:rFonts w:asciiTheme="minorHAnsi" w:hAnsiTheme="minorHAnsi"/>
                <w:b/>
                <w:sz w:val="28"/>
                <w:szCs w:val="28"/>
                <w:lang w:val="es-CL"/>
              </w:rPr>
              <w:t xml:space="preserve">a y </w:t>
            </w:r>
            <w:r w:rsidR="00F60133">
              <w:rPr>
                <w:rFonts w:asciiTheme="minorHAnsi" w:hAnsiTheme="minorHAnsi"/>
                <w:b/>
                <w:sz w:val="28"/>
                <w:szCs w:val="28"/>
                <w:lang w:val="es-CL"/>
              </w:rPr>
              <w:t>se conecta con</w:t>
            </w:r>
            <w:r w:rsidR="00AA3331" w:rsidRPr="00AA3331">
              <w:rPr>
                <w:rFonts w:asciiTheme="minorHAnsi" w:hAnsiTheme="minorHAnsi"/>
                <w:b/>
                <w:sz w:val="28"/>
                <w:szCs w:val="28"/>
                <w:lang w:val="es-CL"/>
              </w:rPr>
              <w:t xml:space="preserve"> las Artes </w:t>
            </w:r>
            <w:r w:rsidR="00AA3331">
              <w:rPr>
                <w:rFonts w:asciiTheme="minorHAnsi" w:hAnsiTheme="minorHAnsi"/>
                <w:b/>
                <w:sz w:val="28"/>
                <w:szCs w:val="28"/>
                <w:lang w:val="es-CL"/>
              </w:rPr>
              <w:t>Visuales</w:t>
            </w:r>
          </w:p>
        </w:tc>
      </w:tr>
      <w:tr w:rsidR="00514BCF" w:rsidRPr="00E05479" w14:paraId="31106F0A" w14:textId="77777777" w:rsidTr="0030108A">
        <w:trPr>
          <w:trHeight w:val="2223"/>
        </w:trPr>
        <w:tc>
          <w:tcPr>
            <w:tcW w:w="14743" w:type="dxa"/>
          </w:tcPr>
          <w:p w14:paraId="0A1A32F8" w14:textId="2CA28747" w:rsidR="00514BCF" w:rsidRPr="004F111D" w:rsidRDefault="004F111D" w:rsidP="00514BCF">
            <w:pPr>
              <w:pStyle w:val="TableParagraph"/>
              <w:spacing w:before="3"/>
              <w:ind w:left="95" w:right="1303"/>
              <w:rPr>
                <w:b/>
                <w:lang w:val="es-CL"/>
              </w:rPr>
            </w:pPr>
            <w:r w:rsidRPr="004F111D">
              <w:rPr>
                <w:b/>
                <w:lang w:val="es-CL"/>
              </w:rPr>
              <w:t xml:space="preserve">El niño utiliza una gran variedad de materiales, medios, </w:t>
            </w:r>
            <w:r w:rsidRPr="004F111D">
              <w:rPr>
                <w:b/>
                <w:u w:val="single"/>
                <w:lang w:val="es-CL"/>
              </w:rPr>
              <w:t>herramientas</w:t>
            </w:r>
            <w:r w:rsidRPr="004F111D">
              <w:rPr>
                <w:b/>
                <w:lang w:val="es-CL"/>
              </w:rPr>
              <w:t xml:space="preserve"> y herramientas digitales, técnicas y procesos para explorar, crear, </w:t>
            </w:r>
            <w:r w:rsidRPr="004F111D">
              <w:rPr>
                <w:b/>
                <w:u w:val="single"/>
                <w:lang w:val="es-CL"/>
              </w:rPr>
              <w:t>responder</w:t>
            </w:r>
            <w:r w:rsidRPr="004F111D">
              <w:rPr>
                <w:b/>
                <w:lang w:val="es-CL"/>
              </w:rPr>
              <w:t xml:space="preserve"> y conectar</w:t>
            </w:r>
            <w:r w:rsidR="007E57C3">
              <w:rPr>
                <w:b/>
                <w:lang w:val="es-CL"/>
              </w:rPr>
              <w:t>se</w:t>
            </w:r>
            <w:r w:rsidRPr="004F111D">
              <w:rPr>
                <w:b/>
                <w:lang w:val="es-CL"/>
              </w:rPr>
              <w:t xml:space="preserve"> con las artes visuales.</w:t>
            </w:r>
          </w:p>
          <w:p w14:paraId="186BA3E5" w14:textId="77777777" w:rsidR="004261F6" w:rsidRPr="004F111D" w:rsidRDefault="004261F6" w:rsidP="004261F6">
            <w:pPr>
              <w:pStyle w:val="TableParagraph"/>
              <w:spacing w:line="20" w:lineRule="exact"/>
              <w:rPr>
                <w:rFonts w:ascii="Roboto"/>
                <w:color w:val="FF0000"/>
                <w:sz w:val="2"/>
                <w:lang w:val="es-CL"/>
              </w:rPr>
            </w:pPr>
          </w:p>
          <w:p w14:paraId="2A220C97" w14:textId="681EFDB8" w:rsidR="00514BCF" w:rsidRPr="004F111D" w:rsidRDefault="00514BCF" w:rsidP="009A548D">
            <w:pPr>
              <w:pStyle w:val="TableParagraph"/>
              <w:spacing w:line="20" w:lineRule="exact"/>
              <w:ind w:left="3771"/>
              <w:rPr>
                <w:rFonts w:ascii="Roboto"/>
                <w:color w:val="FF0000"/>
                <w:sz w:val="2"/>
                <w:lang w:val="es-CL"/>
              </w:rPr>
            </w:pPr>
          </w:p>
          <w:p w14:paraId="7749D50B" w14:textId="2B41562A" w:rsidR="00514BCF" w:rsidRPr="004F111D" w:rsidRDefault="004F111D" w:rsidP="00C478A8">
            <w:pPr>
              <w:pStyle w:val="TableParagraph"/>
              <w:spacing w:before="82" w:line="228" w:lineRule="auto"/>
              <w:ind w:left="95" w:right="255"/>
              <w:rPr>
                <w:lang w:val="es-CL"/>
              </w:rPr>
            </w:pPr>
            <w:r w:rsidRPr="004F111D">
              <w:rPr>
                <w:lang w:val="es-CL"/>
              </w:rPr>
              <w:t xml:space="preserve">Los niños abordan el arte como un </w:t>
            </w:r>
            <w:r w:rsidRPr="004F111D">
              <w:rPr>
                <w:b/>
                <w:u w:val="single"/>
                <w:lang w:val="es-CL"/>
              </w:rPr>
              <w:t>juego</w:t>
            </w:r>
            <w:r w:rsidRPr="004F111D">
              <w:rPr>
                <w:b/>
                <w:u w:val="single"/>
                <w:vertAlign w:val="superscript"/>
                <w:lang w:val="es-CL"/>
              </w:rPr>
              <w:t>34</w:t>
            </w:r>
            <w:r w:rsidRPr="004F111D">
              <w:rPr>
                <w:lang w:val="es-CL"/>
              </w:rPr>
              <w:t xml:space="preserve"> abierto y comunican sus ideas, experiencias y sentimientos </w:t>
            </w:r>
            <w:r>
              <w:rPr>
                <w:lang w:val="es-CL"/>
              </w:rPr>
              <w:t xml:space="preserve">que </w:t>
            </w:r>
            <w:r w:rsidRPr="004F111D">
              <w:rPr>
                <w:lang w:val="es-CL"/>
              </w:rPr>
              <w:t>generan representaciones u</w:t>
            </w:r>
            <w:r>
              <w:rPr>
                <w:lang w:val="es-CL"/>
              </w:rPr>
              <w:t>sa</w:t>
            </w:r>
            <w:r w:rsidRPr="004F111D">
              <w:rPr>
                <w:lang w:val="es-CL"/>
              </w:rPr>
              <w:t>ndo una multitud de medios como crayones, marcadores, pinturas, papel, modelado y construcción.</w:t>
            </w:r>
          </w:p>
          <w:p w14:paraId="3241999A" w14:textId="77777777" w:rsidR="00C478A8" w:rsidRPr="004F111D" w:rsidRDefault="00C478A8" w:rsidP="00C478A8">
            <w:pPr>
              <w:pStyle w:val="TableParagraph"/>
              <w:spacing w:line="228" w:lineRule="auto"/>
              <w:ind w:left="95" w:right="255"/>
              <w:rPr>
                <w:lang w:val="es-CL"/>
              </w:rPr>
            </w:pPr>
          </w:p>
          <w:p w14:paraId="667EFF2E" w14:textId="2E428F9F" w:rsidR="00514BCF" w:rsidRPr="004F111D" w:rsidRDefault="004F111D" w:rsidP="00E70C30">
            <w:pPr>
              <w:pStyle w:val="TableParagraph"/>
              <w:spacing w:line="228" w:lineRule="auto"/>
              <w:ind w:left="95" w:right="128"/>
              <w:rPr>
                <w:color w:val="FF0000"/>
                <w:lang w:val="es-CL"/>
              </w:rPr>
            </w:pPr>
            <w:r w:rsidRPr="004F111D">
              <w:rPr>
                <w:lang w:val="es-CL"/>
              </w:rPr>
              <w:t xml:space="preserve">Los niños desarrollan un vocabulario para compartir sus opiniones sobre sus creaciones y experiencias artísticas. Los </w:t>
            </w:r>
            <w:r>
              <w:rPr>
                <w:lang w:val="es-CL"/>
              </w:rPr>
              <w:t xml:space="preserve">proveedores de </w:t>
            </w:r>
            <w:r w:rsidRPr="004F111D">
              <w:rPr>
                <w:lang w:val="es-CL"/>
              </w:rPr>
              <w:t xml:space="preserve">cuidados pueden apoyar a los niños para que reflexionen y describan las </w:t>
            </w:r>
            <w:r w:rsidRPr="004F111D">
              <w:rPr>
                <w:b/>
                <w:u w:val="single"/>
                <w:lang w:val="es-CL"/>
              </w:rPr>
              <w:t>características</w:t>
            </w:r>
            <w:r w:rsidRPr="004F111D">
              <w:rPr>
                <w:lang w:val="es-CL"/>
              </w:rPr>
              <w:t xml:space="preserve"> y cualidades de su trabajo y el de los demás.</w:t>
            </w:r>
          </w:p>
        </w:tc>
      </w:tr>
      <w:tr w:rsidR="00514BCF" w:rsidRPr="00E05479" w14:paraId="046449CA" w14:textId="77777777" w:rsidTr="00AA3331">
        <w:trPr>
          <w:trHeight w:val="5399"/>
        </w:trPr>
        <w:tc>
          <w:tcPr>
            <w:tcW w:w="14743" w:type="dxa"/>
          </w:tcPr>
          <w:p w14:paraId="5E80989D" w14:textId="3D9595C6" w:rsidR="00514BCF" w:rsidRPr="008175BB" w:rsidRDefault="008175BB" w:rsidP="009A548D">
            <w:pPr>
              <w:pStyle w:val="TableParagraph"/>
              <w:spacing w:before="4"/>
              <w:ind w:left="80"/>
              <w:rPr>
                <w:b/>
                <w:color w:val="FF0000"/>
                <w:lang w:val="es-CL"/>
              </w:rPr>
            </w:pPr>
            <w:r w:rsidRPr="008175BB">
              <w:rPr>
                <w:b/>
                <w:lang w:val="es-CL"/>
              </w:rPr>
              <w:t>Indicadores</w:t>
            </w:r>
            <w:r w:rsidR="00245895">
              <w:rPr>
                <w:b/>
                <w:lang w:val="es-CL"/>
              </w:rPr>
              <w:t xml:space="preserve"> y ejemplos en el contexto</w:t>
            </w:r>
            <w:r w:rsidRPr="008175BB">
              <w:rPr>
                <w:b/>
                <w:lang w:val="es-CL"/>
              </w:rPr>
              <w:t xml:space="preserve"> de </w:t>
            </w:r>
            <w:r w:rsidR="003C3127">
              <w:rPr>
                <w:b/>
                <w:lang w:val="es-CL"/>
              </w:rPr>
              <w:t>Rutinas diarias</w:t>
            </w:r>
            <w:r w:rsidRPr="008175BB">
              <w:rPr>
                <w:b/>
                <w:lang w:val="es-CL"/>
              </w:rPr>
              <w:t>, Actividades y Juegos</w:t>
            </w:r>
          </w:p>
          <w:p w14:paraId="066BB1E7" w14:textId="77777777" w:rsidR="00514BCF" w:rsidRPr="008175BB" w:rsidRDefault="00514BCF" w:rsidP="009A548D">
            <w:pPr>
              <w:pStyle w:val="TableParagraph"/>
              <w:spacing w:before="7"/>
              <w:rPr>
                <w:rFonts w:ascii="Roboto"/>
                <w:b/>
                <w:color w:val="FF0000"/>
                <w:sz w:val="21"/>
                <w:lang w:val="es-CL"/>
              </w:rPr>
            </w:pPr>
          </w:p>
          <w:p w14:paraId="6C94AFD9" w14:textId="154A6AF0" w:rsidR="00514BCF" w:rsidRPr="004F111D" w:rsidRDefault="004F111D" w:rsidP="004F111D">
            <w:pPr>
              <w:pStyle w:val="TableParagraph"/>
              <w:numPr>
                <w:ilvl w:val="0"/>
                <w:numId w:val="84"/>
              </w:numPr>
              <w:tabs>
                <w:tab w:val="left" w:pos="835"/>
              </w:tabs>
              <w:ind w:right="609"/>
              <w:rPr>
                <w:b/>
                <w:lang w:val="es-CL"/>
              </w:rPr>
            </w:pPr>
            <w:r w:rsidRPr="004F111D">
              <w:rPr>
                <w:b/>
                <w:lang w:val="es-CL"/>
              </w:rPr>
              <w:t>Crea sus propias obras originales u</w:t>
            </w:r>
            <w:r>
              <w:rPr>
                <w:b/>
                <w:lang w:val="es-CL"/>
              </w:rPr>
              <w:t>sa</w:t>
            </w:r>
            <w:r w:rsidRPr="004F111D">
              <w:rPr>
                <w:b/>
                <w:lang w:val="es-CL"/>
              </w:rPr>
              <w:t>ndo una variedad de materiales/medios, herramientas y técnicas (por ejemplo, materiales/medios como, papel, aplicación de dibujo digital, arena, arcilla).</w:t>
            </w:r>
          </w:p>
          <w:p w14:paraId="1F2B1C3C" w14:textId="76D0E90E" w:rsidR="00514BCF" w:rsidRPr="004F111D" w:rsidRDefault="004F111D" w:rsidP="004F111D">
            <w:pPr>
              <w:pStyle w:val="TableParagraph"/>
              <w:numPr>
                <w:ilvl w:val="1"/>
                <w:numId w:val="84"/>
              </w:numPr>
              <w:tabs>
                <w:tab w:val="left" w:pos="1089"/>
              </w:tabs>
              <w:spacing w:before="8"/>
              <w:rPr>
                <w:lang w:val="es-CL"/>
              </w:rPr>
            </w:pPr>
            <w:r w:rsidRPr="004F111D">
              <w:rPr>
                <w:lang w:val="es-CL"/>
              </w:rPr>
              <w:t>Hace</w:t>
            </w:r>
            <w:r>
              <w:rPr>
                <w:lang w:val="es-CL"/>
              </w:rPr>
              <w:t xml:space="preserve"> un collage usa</w:t>
            </w:r>
            <w:r w:rsidRPr="004F111D">
              <w:rPr>
                <w:lang w:val="es-CL"/>
              </w:rPr>
              <w:t>ndo una colección de objetos naturales, como flores y hojas, recogidos durante un paseo por la naturaleza.</w:t>
            </w:r>
          </w:p>
          <w:p w14:paraId="53E6DBC6" w14:textId="35E77BBD" w:rsidR="00514BCF" w:rsidRPr="007E57C3" w:rsidRDefault="007E57C3" w:rsidP="007E57C3">
            <w:pPr>
              <w:pStyle w:val="TableParagraph"/>
              <w:numPr>
                <w:ilvl w:val="1"/>
                <w:numId w:val="84"/>
              </w:numPr>
              <w:tabs>
                <w:tab w:val="left" w:pos="1089"/>
              </w:tabs>
              <w:spacing w:before="9"/>
              <w:rPr>
                <w:lang w:val="es-CL"/>
              </w:rPr>
            </w:pPr>
            <w:r w:rsidRPr="007E57C3">
              <w:rPr>
                <w:lang w:val="es-CL"/>
              </w:rPr>
              <w:t>Opta por construir una pieza tridimensional u</w:t>
            </w:r>
            <w:r>
              <w:rPr>
                <w:lang w:val="es-CL"/>
              </w:rPr>
              <w:t>s</w:t>
            </w:r>
            <w:r w:rsidRPr="007E57C3">
              <w:rPr>
                <w:lang w:val="es-CL"/>
              </w:rPr>
              <w:t>ando materiales reciclados y botones de casa.</w:t>
            </w:r>
          </w:p>
          <w:p w14:paraId="5A8A1AB0" w14:textId="77777777" w:rsidR="00514BCF" w:rsidRPr="007E57C3" w:rsidRDefault="00514BCF" w:rsidP="009A548D">
            <w:pPr>
              <w:pStyle w:val="TableParagraph"/>
              <w:spacing w:before="7"/>
              <w:rPr>
                <w:rFonts w:ascii="Roboto"/>
                <w:b/>
                <w:color w:val="FF0000"/>
                <w:sz w:val="21"/>
                <w:lang w:val="es-CL"/>
              </w:rPr>
            </w:pPr>
          </w:p>
          <w:p w14:paraId="7F2EB105" w14:textId="3A7C2239" w:rsidR="00514BCF" w:rsidRPr="007E57C3" w:rsidRDefault="007E57C3" w:rsidP="007E57C3">
            <w:pPr>
              <w:pStyle w:val="TableParagraph"/>
              <w:numPr>
                <w:ilvl w:val="0"/>
                <w:numId w:val="84"/>
              </w:numPr>
              <w:tabs>
                <w:tab w:val="left" w:pos="834"/>
              </w:tabs>
              <w:rPr>
                <w:b/>
                <w:lang w:val="es-CL"/>
              </w:rPr>
            </w:pPr>
            <w:r w:rsidRPr="007E57C3">
              <w:rPr>
                <w:b/>
                <w:lang w:val="es-CL"/>
              </w:rPr>
              <w:t xml:space="preserve">Representa opciones creativas, ideas, experiencias y sentimientos con detalles que </w:t>
            </w:r>
            <w:r>
              <w:rPr>
                <w:b/>
                <w:lang w:val="es-CL"/>
              </w:rPr>
              <w:t xml:space="preserve">se </w:t>
            </w:r>
            <w:r w:rsidRPr="007E57C3">
              <w:rPr>
                <w:b/>
                <w:lang w:val="es-CL"/>
              </w:rPr>
              <w:t>conectan con el significado personal.</w:t>
            </w:r>
          </w:p>
          <w:p w14:paraId="3D49F9EA" w14:textId="778DFB33" w:rsidR="00514BCF" w:rsidRPr="00842C89" w:rsidRDefault="00842C89" w:rsidP="00842C89">
            <w:pPr>
              <w:pStyle w:val="TableParagraph"/>
              <w:numPr>
                <w:ilvl w:val="1"/>
                <w:numId w:val="84"/>
              </w:numPr>
              <w:tabs>
                <w:tab w:val="left" w:pos="1089"/>
              </w:tabs>
              <w:spacing w:before="12"/>
              <w:rPr>
                <w:lang w:val="es-CL"/>
              </w:rPr>
            </w:pPr>
            <w:r w:rsidRPr="00842C89">
              <w:rPr>
                <w:lang w:val="es-CL"/>
              </w:rPr>
              <w:t>Dibuja un retrato incluyendo detalles faciales.</w:t>
            </w:r>
          </w:p>
          <w:p w14:paraId="5A054B77" w14:textId="10CDC537" w:rsidR="00514BCF" w:rsidRPr="00842C89" w:rsidRDefault="00842C89" w:rsidP="00842C89">
            <w:pPr>
              <w:pStyle w:val="TableParagraph"/>
              <w:numPr>
                <w:ilvl w:val="1"/>
                <w:numId w:val="84"/>
              </w:numPr>
              <w:tabs>
                <w:tab w:val="left" w:pos="1089"/>
              </w:tabs>
              <w:spacing w:before="9"/>
              <w:rPr>
                <w:lang w:val="es-CL"/>
              </w:rPr>
            </w:pPr>
            <w:r w:rsidRPr="00842C89">
              <w:rPr>
                <w:lang w:val="es-CL"/>
              </w:rPr>
              <w:t>Usa pasteles al óleo para ilustrar una imagen del lugar al que fue de vacaciones.</w:t>
            </w:r>
          </w:p>
          <w:p w14:paraId="182CFCAF" w14:textId="67C3C15A" w:rsidR="00514BCF" w:rsidRPr="00842C89" w:rsidRDefault="00842C89" w:rsidP="00842C89">
            <w:pPr>
              <w:pStyle w:val="TableParagraph"/>
              <w:numPr>
                <w:ilvl w:val="1"/>
                <w:numId w:val="84"/>
              </w:numPr>
              <w:tabs>
                <w:tab w:val="left" w:pos="1089"/>
              </w:tabs>
              <w:spacing w:before="2"/>
              <w:rPr>
                <w:lang w:val="es-CL"/>
              </w:rPr>
            </w:pPr>
            <w:r w:rsidRPr="00842C89">
              <w:rPr>
                <w:lang w:val="es-CL"/>
              </w:rPr>
              <w:t>Se toma el tiempo de seleccionar un papel con la textura y el color deseados.</w:t>
            </w:r>
          </w:p>
          <w:p w14:paraId="10E680FF" w14:textId="583021F0" w:rsidR="00514BCF" w:rsidRPr="00BE1DC1" w:rsidRDefault="00BE1DC1" w:rsidP="00BE1DC1">
            <w:pPr>
              <w:pStyle w:val="TableParagraph"/>
              <w:numPr>
                <w:ilvl w:val="0"/>
                <w:numId w:val="84"/>
              </w:numPr>
              <w:tabs>
                <w:tab w:val="left" w:pos="834"/>
              </w:tabs>
              <w:spacing w:before="157"/>
              <w:rPr>
                <w:b/>
                <w:lang w:val="es-CL"/>
              </w:rPr>
            </w:pPr>
            <w:r w:rsidRPr="00BE1DC1">
              <w:rPr>
                <w:b/>
                <w:lang w:val="es-CL"/>
              </w:rPr>
              <w:t>Participa en investigaciones artísticas bidimensionales y tridimensionales.</w:t>
            </w:r>
          </w:p>
          <w:p w14:paraId="75EF6BAF" w14:textId="3D505C17" w:rsidR="00514BCF" w:rsidRPr="00BE1DC1" w:rsidRDefault="00BE1DC1" w:rsidP="00BE1DC1">
            <w:pPr>
              <w:pStyle w:val="TableParagraph"/>
              <w:numPr>
                <w:ilvl w:val="1"/>
                <w:numId w:val="84"/>
              </w:numPr>
              <w:tabs>
                <w:tab w:val="left" w:pos="1089"/>
              </w:tabs>
              <w:rPr>
                <w:lang w:val="es-CL"/>
              </w:rPr>
            </w:pPr>
            <w:r w:rsidRPr="00BE1DC1">
              <w:rPr>
                <w:lang w:val="es-CL"/>
              </w:rPr>
              <w:t>Colabora con otros para pintar un gran mural del atardecer en el desierto.</w:t>
            </w:r>
          </w:p>
          <w:p w14:paraId="7D03097D" w14:textId="4067E72C" w:rsidR="00514BCF" w:rsidRPr="00BE1DC1" w:rsidRDefault="00BE1DC1" w:rsidP="00BE1DC1">
            <w:pPr>
              <w:pStyle w:val="TableParagraph"/>
              <w:numPr>
                <w:ilvl w:val="1"/>
                <w:numId w:val="84"/>
              </w:numPr>
              <w:tabs>
                <w:tab w:val="left" w:pos="1089"/>
              </w:tabs>
              <w:rPr>
                <w:lang w:val="es-CL"/>
              </w:rPr>
            </w:pPr>
            <w:r w:rsidRPr="00BE1DC1">
              <w:rPr>
                <w:lang w:val="es-CL"/>
              </w:rPr>
              <w:t>Selecciona bloques, bufandas y tapones de botellas para construir una casa en el espacio de bloques.</w:t>
            </w:r>
          </w:p>
          <w:p w14:paraId="788FF66B" w14:textId="77777777" w:rsidR="00514BCF" w:rsidRPr="00BE1DC1" w:rsidRDefault="00514BCF" w:rsidP="009A548D">
            <w:pPr>
              <w:pStyle w:val="TableParagraph"/>
              <w:spacing w:before="1"/>
              <w:rPr>
                <w:rFonts w:ascii="Roboto"/>
                <w:b/>
                <w:color w:val="FF0000"/>
                <w:sz w:val="23"/>
                <w:lang w:val="es-CL"/>
              </w:rPr>
            </w:pPr>
          </w:p>
          <w:p w14:paraId="45ED6A5F" w14:textId="2F7F0205" w:rsidR="00514BCF" w:rsidRPr="00BB09C4" w:rsidRDefault="00BE1DC1" w:rsidP="00BE1DC1">
            <w:pPr>
              <w:pStyle w:val="TableParagraph"/>
              <w:numPr>
                <w:ilvl w:val="0"/>
                <w:numId w:val="84"/>
              </w:numPr>
              <w:tabs>
                <w:tab w:val="left" w:pos="834"/>
              </w:tabs>
              <w:rPr>
                <w:b/>
                <w:lang w:val="es-CL"/>
              </w:rPr>
            </w:pPr>
            <w:r w:rsidRPr="00BB09C4">
              <w:rPr>
                <w:b/>
                <w:lang w:val="es-CL"/>
              </w:rPr>
              <w:t>Describe y comunica la comprensión de su trabajo y del trabajo artístico de los demás.</w:t>
            </w:r>
          </w:p>
          <w:p w14:paraId="40168FF6" w14:textId="52B425EA" w:rsidR="00514BCF" w:rsidRPr="00BB09C4" w:rsidRDefault="00BE1DC1" w:rsidP="00BE1DC1">
            <w:pPr>
              <w:pStyle w:val="TableParagraph"/>
              <w:numPr>
                <w:ilvl w:val="1"/>
                <w:numId w:val="84"/>
              </w:numPr>
              <w:tabs>
                <w:tab w:val="left" w:pos="1089"/>
              </w:tabs>
              <w:spacing w:before="12"/>
              <w:rPr>
                <w:lang w:val="es-CL"/>
              </w:rPr>
            </w:pPr>
            <w:r w:rsidRPr="00BB09C4">
              <w:rPr>
                <w:b/>
                <w:u w:val="single"/>
                <w:lang w:val="es-CL"/>
              </w:rPr>
              <w:t>Señala</w:t>
            </w:r>
            <w:r w:rsidRPr="00BB09C4">
              <w:rPr>
                <w:lang w:val="es-CL"/>
              </w:rPr>
              <w:t xml:space="preserve"> su dibujo al pastel al óleo y firma una historia sobre el dibujo que ha realizado.</w:t>
            </w:r>
          </w:p>
          <w:p w14:paraId="3C9D94DA" w14:textId="3B77C023" w:rsidR="00514BCF" w:rsidRPr="004B1976" w:rsidRDefault="004B1976" w:rsidP="004B1976">
            <w:pPr>
              <w:pStyle w:val="TableParagraph"/>
              <w:numPr>
                <w:ilvl w:val="1"/>
                <w:numId w:val="84"/>
              </w:numPr>
              <w:tabs>
                <w:tab w:val="left" w:pos="1089"/>
              </w:tabs>
              <w:spacing w:before="9"/>
              <w:rPr>
                <w:color w:val="FF0000"/>
                <w:lang w:val="es-CL"/>
              </w:rPr>
            </w:pPr>
            <w:r w:rsidRPr="00BB09C4">
              <w:rPr>
                <w:lang w:val="es-CL"/>
              </w:rPr>
              <w:t xml:space="preserve">Pregunta: </w:t>
            </w:r>
            <w:r w:rsidR="00A24FD2">
              <w:rPr>
                <w:lang w:val="es-CL"/>
              </w:rPr>
              <w:t>“</w:t>
            </w:r>
            <w:r w:rsidRPr="00BB09C4">
              <w:rPr>
                <w:lang w:val="es-CL"/>
              </w:rPr>
              <w:t>¿C</w:t>
            </w:r>
            <w:r w:rsidRPr="004B1976">
              <w:rPr>
                <w:lang w:val="es-CL"/>
              </w:rPr>
              <w:t>ómo hiciste que la arcilla hiciera eso?</w:t>
            </w:r>
            <w:r w:rsidR="00A24FD2">
              <w:rPr>
                <w:lang w:val="es-CL"/>
              </w:rPr>
              <w:t>”</w:t>
            </w:r>
            <w:r w:rsidRPr="004B1976">
              <w:rPr>
                <w:lang w:val="es-CL"/>
              </w:rPr>
              <w:t xml:space="preserve"> cuando observa la escultura de otro niño.</w:t>
            </w:r>
          </w:p>
        </w:tc>
      </w:tr>
    </w:tbl>
    <w:p w14:paraId="76DF887F" w14:textId="029360AD" w:rsidR="00486869" w:rsidRPr="00AA75B1" w:rsidRDefault="008D7419" w:rsidP="00BB0D7D">
      <w:pPr>
        <w:pStyle w:val="Heading3"/>
      </w:pPr>
      <w:bookmarkStart w:id="124" w:name="_Toc70402399"/>
      <w:r>
        <w:lastRenderedPageBreak/>
        <w:t>A</w:t>
      </w:r>
      <w:r w:rsidRPr="00AA75B1">
        <w:t>S</w:t>
      </w:r>
      <w:r>
        <w:t>PECTO</w:t>
      </w:r>
      <w:r w:rsidRPr="00AA75B1">
        <w:t xml:space="preserve"> </w:t>
      </w:r>
      <w:r w:rsidR="00084A9F" w:rsidRPr="00AA75B1">
        <w:t>2</w:t>
      </w:r>
      <w:r w:rsidR="00DD19FC" w:rsidRPr="00AA75B1">
        <w:t>: M</w:t>
      </w:r>
      <w:r>
        <w:t>Ú</w:t>
      </w:r>
      <w:r w:rsidR="00DD19FC" w:rsidRPr="00AA75B1">
        <w:t>SIC</w:t>
      </w:r>
      <w:bookmarkEnd w:id="124"/>
      <w:r>
        <w:t>A</w:t>
      </w:r>
    </w:p>
    <w:p w14:paraId="67EA1DC9" w14:textId="77777777" w:rsidR="00084A9F" w:rsidRPr="00A10976" w:rsidRDefault="00084A9F" w:rsidP="00084A9F">
      <w:pPr>
        <w:rPr>
          <w:sz w:val="12"/>
          <w:szCs w:val="12"/>
        </w:rPr>
      </w:pPr>
    </w:p>
    <w:tbl>
      <w:tblPr>
        <w:tblW w:w="14743" w:type="dxa"/>
        <w:tblInd w:w="-15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3"/>
      </w:tblGrid>
      <w:tr w:rsidR="00A10976" w14:paraId="6F0CF003" w14:textId="77777777" w:rsidTr="008D7419">
        <w:trPr>
          <w:trHeight w:val="506"/>
        </w:trPr>
        <w:tc>
          <w:tcPr>
            <w:tcW w:w="14743" w:type="dxa"/>
            <w:shd w:val="clear" w:color="auto" w:fill="012169" w:themeFill="accent1"/>
          </w:tcPr>
          <w:p w14:paraId="73BB2F27" w14:textId="26BFFD5F" w:rsidR="00A10976" w:rsidRPr="0049496C" w:rsidRDefault="00B36C0D" w:rsidP="00B36C0D">
            <w:pPr>
              <w:pStyle w:val="TableParagraph"/>
              <w:spacing w:before="115"/>
              <w:ind w:left="140" w:right="345"/>
              <w:jc w:val="center"/>
              <w:rPr>
                <w:b/>
                <w:sz w:val="28"/>
                <w:lang w:val="es-CL"/>
              </w:rPr>
            </w:pPr>
            <w:r w:rsidRPr="0049496C">
              <w:rPr>
                <w:b/>
                <w:color w:val="FFFFFF" w:themeColor="background1"/>
                <w:sz w:val="32"/>
                <w:szCs w:val="28"/>
                <w:lang w:val="es-CL"/>
              </w:rPr>
              <w:t>BELLAS ARTES</w:t>
            </w:r>
          </w:p>
        </w:tc>
      </w:tr>
      <w:tr w:rsidR="00084A9F" w14:paraId="77FA7845" w14:textId="77777777" w:rsidTr="008D7419">
        <w:trPr>
          <w:trHeight w:val="430"/>
        </w:trPr>
        <w:tc>
          <w:tcPr>
            <w:tcW w:w="14743" w:type="dxa"/>
            <w:shd w:val="clear" w:color="auto" w:fill="A4B0D8"/>
            <w:vAlign w:val="center"/>
          </w:tcPr>
          <w:p w14:paraId="727119DF" w14:textId="22FCE9EF" w:rsidR="00084A9F" w:rsidRPr="0049496C" w:rsidRDefault="0049496C" w:rsidP="0049496C">
            <w:pPr>
              <w:pStyle w:val="TableParagraph"/>
              <w:ind w:left="140"/>
              <w:rPr>
                <w:rFonts w:asciiTheme="minorHAnsi" w:hAnsiTheme="minorHAnsi"/>
                <w:b/>
                <w:sz w:val="28"/>
                <w:szCs w:val="28"/>
                <w:lang w:val="es-CL"/>
              </w:rPr>
            </w:pPr>
            <w:r w:rsidRPr="0049496C">
              <w:rPr>
                <w:rFonts w:asciiTheme="minorHAnsi" w:hAnsiTheme="minorHAnsi"/>
                <w:b/>
                <w:sz w:val="28"/>
                <w:szCs w:val="28"/>
                <w:lang w:val="es-CL"/>
              </w:rPr>
              <w:t xml:space="preserve">ASPECTO </w:t>
            </w:r>
            <w:r w:rsidR="00084A9F" w:rsidRPr="0049496C">
              <w:rPr>
                <w:rFonts w:asciiTheme="minorHAnsi" w:hAnsiTheme="minorHAnsi"/>
                <w:b/>
                <w:sz w:val="28"/>
                <w:szCs w:val="28"/>
                <w:lang w:val="es-CL"/>
              </w:rPr>
              <w:t>2: M</w:t>
            </w:r>
            <w:r w:rsidRPr="0049496C">
              <w:rPr>
                <w:rFonts w:asciiTheme="minorHAnsi" w:hAnsiTheme="minorHAnsi"/>
                <w:b/>
                <w:sz w:val="28"/>
                <w:szCs w:val="28"/>
                <w:lang w:val="es-CL"/>
              </w:rPr>
              <w:t>ÚSICA</w:t>
            </w:r>
          </w:p>
        </w:tc>
      </w:tr>
      <w:tr w:rsidR="00A10976" w:rsidRPr="00E05479" w14:paraId="0859A22B" w14:textId="77777777" w:rsidTr="008D7419">
        <w:trPr>
          <w:trHeight w:val="506"/>
        </w:trPr>
        <w:tc>
          <w:tcPr>
            <w:tcW w:w="14743" w:type="dxa"/>
            <w:shd w:val="clear" w:color="auto" w:fill="D4DAEC"/>
            <w:vAlign w:val="center"/>
          </w:tcPr>
          <w:p w14:paraId="5228F55C" w14:textId="02777894" w:rsidR="00A10976" w:rsidRPr="0049496C" w:rsidRDefault="00A10976" w:rsidP="0049496C">
            <w:pPr>
              <w:pStyle w:val="TableParagraph"/>
              <w:ind w:left="152"/>
              <w:rPr>
                <w:rFonts w:asciiTheme="minorHAnsi" w:hAnsiTheme="minorHAnsi"/>
                <w:b/>
                <w:sz w:val="28"/>
                <w:szCs w:val="28"/>
                <w:lang w:val="es-CL"/>
              </w:rPr>
            </w:pPr>
            <w:r w:rsidRPr="0049496C">
              <w:rPr>
                <w:rFonts w:asciiTheme="minorHAnsi" w:hAnsiTheme="minorHAnsi"/>
                <w:b/>
                <w:sz w:val="28"/>
                <w:szCs w:val="28"/>
                <w:lang w:val="es-CL"/>
              </w:rPr>
              <w:t>Concept</w:t>
            </w:r>
            <w:r w:rsidR="0049496C" w:rsidRPr="0049496C">
              <w:rPr>
                <w:rFonts w:asciiTheme="minorHAnsi" w:hAnsiTheme="minorHAnsi"/>
                <w:b/>
                <w:sz w:val="28"/>
                <w:szCs w:val="28"/>
                <w:lang w:val="es-CL"/>
              </w:rPr>
              <w:t>o</w:t>
            </w:r>
            <w:r w:rsidRPr="0049496C">
              <w:rPr>
                <w:rFonts w:asciiTheme="minorHAnsi" w:hAnsiTheme="minorHAnsi"/>
                <w:b/>
                <w:spacing w:val="-6"/>
                <w:sz w:val="28"/>
                <w:szCs w:val="28"/>
                <w:lang w:val="es-CL"/>
              </w:rPr>
              <w:t xml:space="preserve"> </w:t>
            </w:r>
            <w:r w:rsidRPr="0049496C">
              <w:rPr>
                <w:rFonts w:asciiTheme="minorHAnsi" w:hAnsiTheme="minorHAnsi"/>
                <w:b/>
                <w:sz w:val="28"/>
                <w:szCs w:val="28"/>
                <w:lang w:val="es-CL"/>
              </w:rPr>
              <w:t>1:</w:t>
            </w:r>
            <w:r w:rsidRPr="0049496C">
              <w:rPr>
                <w:rFonts w:asciiTheme="minorHAnsi" w:hAnsiTheme="minorHAnsi"/>
                <w:b/>
                <w:spacing w:val="-7"/>
                <w:sz w:val="28"/>
                <w:szCs w:val="28"/>
                <w:lang w:val="es-CL"/>
              </w:rPr>
              <w:t xml:space="preserve"> </w:t>
            </w:r>
            <w:r w:rsidRPr="0049496C">
              <w:rPr>
                <w:rFonts w:asciiTheme="minorHAnsi" w:hAnsiTheme="minorHAnsi"/>
                <w:b/>
                <w:sz w:val="28"/>
                <w:szCs w:val="28"/>
                <w:lang w:val="es-CL"/>
              </w:rPr>
              <w:t>Crea</w:t>
            </w:r>
            <w:r w:rsidR="0049496C" w:rsidRPr="0049496C">
              <w:rPr>
                <w:rFonts w:asciiTheme="minorHAnsi" w:hAnsiTheme="minorHAnsi"/>
                <w:b/>
                <w:sz w:val="28"/>
                <w:szCs w:val="28"/>
                <w:lang w:val="es-CL"/>
              </w:rPr>
              <w:t xml:space="preserve"> y </w:t>
            </w:r>
            <w:r w:rsidR="00F60133">
              <w:rPr>
                <w:rFonts w:asciiTheme="minorHAnsi" w:hAnsiTheme="minorHAnsi"/>
                <w:b/>
                <w:sz w:val="28"/>
                <w:szCs w:val="28"/>
                <w:lang w:val="es-CL"/>
              </w:rPr>
              <w:t>se conecta con</w:t>
            </w:r>
            <w:r w:rsidR="0049496C" w:rsidRPr="0049496C">
              <w:rPr>
                <w:rFonts w:asciiTheme="minorHAnsi" w:hAnsiTheme="minorHAnsi"/>
                <w:b/>
                <w:sz w:val="28"/>
                <w:szCs w:val="28"/>
                <w:lang w:val="es-CL"/>
              </w:rPr>
              <w:t xml:space="preserve"> Conceptos y Expresiones Musicales</w:t>
            </w:r>
          </w:p>
        </w:tc>
      </w:tr>
      <w:tr w:rsidR="00084A9F" w:rsidRPr="00E05479" w14:paraId="12647F6A" w14:textId="77777777" w:rsidTr="008D7419">
        <w:trPr>
          <w:trHeight w:val="1628"/>
        </w:trPr>
        <w:tc>
          <w:tcPr>
            <w:tcW w:w="14743" w:type="dxa"/>
          </w:tcPr>
          <w:p w14:paraId="0D0FDA99" w14:textId="350F3FCB" w:rsidR="00084A9F" w:rsidRPr="00BB09C4" w:rsidRDefault="00BB09C4" w:rsidP="009A548D">
            <w:pPr>
              <w:pStyle w:val="TableParagraph"/>
              <w:spacing w:before="41"/>
              <w:ind w:left="152"/>
              <w:rPr>
                <w:b/>
                <w:lang w:val="es-CL"/>
              </w:rPr>
            </w:pPr>
            <w:r w:rsidRPr="00BB09C4">
              <w:rPr>
                <w:b/>
                <w:lang w:val="es-CL"/>
              </w:rPr>
              <w:t xml:space="preserve">El niño usa una gran variedad de </w:t>
            </w:r>
            <w:r w:rsidRPr="00BB09C4">
              <w:rPr>
                <w:b/>
                <w:u w:val="single"/>
                <w:lang w:val="es-CL"/>
              </w:rPr>
              <w:t>instrumentos</w:t>
            </w:r>
            <w:r w:rsidRPr="00BB09C4">
              <w:rPr>
                <w:b/>
                <w:lang w:val="es-CL"/>
              </w:rPr>
              <w:t>, medios y herramientas, técnicas y música para explorar y conectarse.</w:t>
            </w:r>
          </w:p>
          <w:p w14:paraId="3441C8F2" w14:textId="77777777" w:rsidR="00084A9F" w:rsidRPr="00BB09C4" w:rsidRDefault="00084A9F" w:rsidP="009A548D">
            <w:pPr>
              <w:pStyle w:val="TableParagraph"/>
              <w:spacing w:before="1"/>
              <w:rPr>
                <w:rFonts w:ascii="Roboto"/>
                <w:b/>
                <w:color w:val="FF0000"/>
                <w:sz w:val="12"/>
                <w:szCs w:val="14"/>
                <w:lang w:val="es-CL"/>
              </w:rPr>
            </w:pPr>
          </w:p>
          <w:p w14:paraId="5AC6A994" w14:textId="1CA18420" w:rsidR="00084A9F" w:rsidRPr="00BB09C4" w:rsidRDefault="00BB09C4" w:rsidP="00BB09C4">
            <w:pPr>
              <w:pStyle w:val="TableParagraph"/>
              <w:spacing w:before="1" w:line="228" w:lineRule="auto"/>
              <w:ind w:left="152"/>
              <w:rPr>
                <w:color w:val="FF0000"/>
                <w:lang w:val="es-CL"/>
              </w:rPr>
            </w:pPr>
            <w:r w:rsidRPr="00BB09C4">
              <w:rPr>
                <w:lang w:val="es-CL"/>
              </w:rPr>
              <w:t xml:space="preserve">Cantar, hacer y escuchar música son actividades musicales fundamentales de los niños pequeños. Estas actividades les ayudan a los niños pequeños a explorar y demostrar su autoexpresión, </w:t>
            </w:r>
            <w:r w:rsidRPr="00BB09C4">
              <w:rPr>
                <w:b/>
                <w:u w:val="single"/>
                <w:lang w:val="es-CL"/>
              </w:rPr>
              <w:t>creatividad</w:t>
            </w:r>
            <w:r w:rsidRPr="00BB09C4">
              <w:rPr>
                <w:lang w:val="es-CL"/>
              </w:rPr>
              <w:t xml:space="preserve"> y aprecio por las artes. El compromiso con la música fomenta conceptos de pensamiento matemático como la creación de patrones y secuencias, el movimiento físico y la conciencia espacial, y la interacción social.</w:t>
            </w:r>
            <w:r w:rsidRPr="00BB09C4">
              <w:rPr>
                <w:vertAlign w:val="superscript"/>
                <w:lang w:val="es-CL"/>
              </w:rPr>
              <w:t>35</w:t>
            </w:r>
          </w:p>
        </w:tc>
      </w:tr>
      <w:tr w:rsidR="00084A9F" w:rsidRPr="00E05479" w14:paraId="4680FCAD" w14:textId="77777777" w:rsidTr="0030108A">
        <w:trPr>
          <w:trHeight w:val="5216"/>
        </w:trPr>
        <w:tc>
          <w:tcPr>
            <w:tcW w:w="14743" w:type="dxa"/>
          </w:tcPr>
          <w:p w14:paraId="3478C785" w14:textId="158B01FE" w:rsidR="00084A9F" w:rsidRPr="008175BB" w:rsidRDefault="008175BB" w:rsidP="00B36C0D">
            <w:pPr>
              <w:pStyle w:val="TableParagraph"/>
              <w:ind w:left="111"/>
              <w:rPr>
                <w:b/>
                <w:color w:val="FF0000"/>
                <w:lang w:val="es-CL"/>
              </w:rPr>
            </w:pPr>
            <w:r w:rsidRPr="008175BB">
              <w:rPr>
                <w:b/>
                <w:lang w:val="es-CL"/>
              </w:rPr>
              <w:t>Indicadores</w:t>
            </w:r>
            <w:r w:rsidR="00245895">
              <w:rPr>
                <w:b/>
                <w:lang w:val="es-CL"/>
              </w:rPr>
              <w:t xml:space="preserve"> y ejemplos en el contexto</w:t>
            </w:r>
            <w:r w:rsidRPr="008175BB">
              <w:rPr>
                <w:b/>
                <w:lang w:val="es-CL"/>
              </w:rPr>
              <w:t xml:space="preserve"> de </w:t>
            </w:r>
            <w:r w:rsidR="003C3127">
              <w:rPr>
                <w:b/>
                <w:lang w:val="es-CL"/>
              </w:rPr>
              <w:t>Rutinas diarias</w:t>
            </w:r>
            <w:r w:rsidRPr="008175BB">
              <w:rPr>
                <w:b/>
                <w:lang w:val="es-CL"/>
              </w:rPr>
              <w:t>, Actividades y Juegos</w:t>
            </w:r>
          </w:p>
          <w:p w14:paraId="188B1422" w14:textId="77777777" w:rsidR="00084A9F" w:rsidRPr="008175BB" w:rsidRDefault="00084A9F" w:rsidP="00B36C0D">
            <w:pPr>
              <w:pStyle w:val="TableParagraph"/>
              <w:rPr>
                <w:rFonts w:ascii="Roboto"/>
                <w:b/>
                <w:color w:val="FF0000"/>
                <w:sz w:val="8"/>
                <w:szCs w:val="10"/>
                <w:lang w:val="es-CL"/>
              </w:rPr>
            </w:pPr>
          </w:p>
          <w:p w14:paraId="2A901586" w14:textId="08C74582" w:rsidR="00084A9F" w:rsidRPr="00E5134E" w:rsidRDefault="00BB09C4" w:rsidP="00BB09C4">
            <w:pPr>
              <w:pStyle w:val="TableParagraph"/>
              <w:numPr>
                <w:ilvl w:val="0"/>
                <w:numId w:val="85"/>
              </w:numPr>
              <w:tabs>
                <w:tab w:val="left" w:pos="833"/>
              </w:tabs>
              <w:rPr>
                <w:b/>
                <w:lang w:val="es-CL"/>
              </w:rPr>
            </w:pPr>
            <w:r w:rsidRPr="00E5134E">
              <w:rPr>
                <w:b/>
                <w:lang w:val="es-CL"/>
              </w:rPr>
              <w:t xml:space="preserve">Experimenta con una variedad de instrumentos, </w:t>
            </w:r>
            <w:r w:rsidRPr="00E5134E">
              <w:rPr>
                <w:b/>
                <w:u w:val="single"/>
                <w:lang w:val="es-CL"/>
              </w:rPr>
              <w:t xml:space="preserve">vocalizaciones </w:t>
            </w:r>
            <w:r w:rsidRPr="00E5134E">
              <w:rPr>
                <w:b/>
                <w:lang w:val="es-CL"/>
              </w:rPr>
              <w:t>y sonidos.</w:t>
            </w:r>
          </w:p>
          <w:p w14:paraId="74967FDB" w14:textId="0C907671" w:rsidR="00084A9F" w:rsidRPr="00E5134E" w:rsidRDefault="00E5134E" w:rsidP="00E5134E">
            <w:pPr>
              <w:pStyle w:val="TableParagraph"/>
              <w:numPr>
                <w:ilvl w:val="1"/>
                <w:numId w:val="85"/>
              </w:numPr>
              <w:tabs>
                <w:tab w:val="left" w:pos="1175"/>
                <w:tab w:val="left" w:pos="1176"/>
              </w:tabs>
              <w:rPr>
                <w:lang w:val="es-CL"/>
              </w:rPr>
            </w:pPr>
            <w:r w:rsidRPr="00E5134E">
              <w:rPr>
                <w:lang w:val="es-CL"/>
              </w:rPr>
              <w:t>Usa la voz para hacer sonidos de animales.</w:t>
            </w:r>
          </w:p>
          <w:p w14:paraId="4CB3EE04" w14:textId="765D4E85" w:rsidR="00084A9F" w:rsidRPr="00E5134E" w:rsidRDefault="00E5134E" w:rsidP="00E5134E">
            <w:pPr>
              <w:pStyle w:val="TableParagraph"/>
              <w:numPr>
                <w:ilvl w:val="1"/>
                <w:numId w:val="85"/>
              </w:numPr>
              <w:tabs>
                <w:tab w:val="left" w:pos="1175"/>
                <w:tab w:val="left" w:pos="1176"/>
              </w:tabs>
              <w:rPr>
                <w:lang w:val="es-CL"/>
              </w:rPr>
            </w:pPr>
            <w:r w:rsidRPr="00E5134E">
              <w:rPr>
                <w:lang w:val="es-CL"/>
              </w:rPr>
              <w:t>Usa un molde de hojalata y una cuchara para tocar el tambor.</w:t>
            </w:r>
          </w:p>
          <w:p w14:paraId="2DBEFA3A" w14:textId="78E08AA3" w:rsidR="00084A9F" w:rsidRPr="00E5134E" w:rsidRDefault="00E5134E" w:rsidP="00E5134E">
            <w:pPr>
              <w:pStyle w:val="TableParagraph"/>
              <w:numPr>
                <w:ilvl w:val="0"/>
                <w:numId w:val="85"/>
              </w:numPr>
              <w:tabs>
                <w:tab w:val="left" w:pos="833"/>
              </w:tabs>
              <w:rPr>
                <w:b/>
                <w:lang w:val="es-CL"/>
              </w:rPr>
            </w:pPr>
            <w:r w:rsidRPr="00E5134E">
              <w:rPr>
                <w:b/>
                <w:lang w:val="es-CL"/>
              </w:rPr>
              <w:t xml:space="preserve">Canta con rimas, canciones y </w:t>
            </w:r>
            <w:r w:rsidRPr="00E5134E">
              <w:rPr>
                <w:b/>
                <w:u w:val="single"/>
                <w:lang w:val="es-CL"/>
              </w:rPr>
              <w:t>cánticos</w:t>
            </w:r>
            <w:r w:rsidRPr="00E5134E">
              <w:rPr>
                <w:b/>
                <w:lang w:val="es-CL"/>
              </w:rPr>
              <w:t xml:space="preserve"> conocidos.</w:t>
            </w:r>
          </w:p>
          <w:p w14:paraId="129256B2" w14:textId="2E9950E2" w:rsidR="00084A9F" w:rsidRPr="00E5134E" w:rsidRDefault="00E5134E" w:rsidP="00E5134E">
            <w:pPr>
              <w:pStyle w:val="TableParagraph"/>
              <w:numPr>
                <w:ilvl w:val="1"/>
                <w:numId w:val="85"/>
              </w:numPr>
              <w:tabs>
                <w:tab w:val="left" w:pos="1175"/>
                <w:tab w:val="left" w:pos="1176"/>
              </w:tabs>
              <w:rPr>
                <w:lang w:val="es-CL"/>
              </w:rPr>
            </w:pPr>
            <w:r w:rsidRPr="00E5134E">
              <w:rPr>
                <w:lang w:val="es-CL"/>
              </w:rPr>
              <w:t>Da palmas, disminuyendo o aumentando el ritmo de la música.</w:t>
            </w:r>
          </w:p>
          <w:p w14:paraId="1314930E" w14:textId="4F6A2C0A" w:rsidR="00084A9F" w:rsidRPr="00E5134E" w:rsidRDefault="00E5134E" w:rsidP="00E5134E">
            <w:pPr>
              <w:pStyle w:val="TableParagraph"/>
              <w:numPr>
                <w:ilvl w:val="1"/>
                <w:numId w:val="85"/>
              </w:numPr>
              <w:tabs>
                <w:tab w:val="left" w:pos="1175"/>
                <w:tab w:val="left" w:pos="1176"/>
              </w:tabs>
              <w:rPr>
                <w:lang w:val="es-CL"/>
              </w:rPr>
            </w:pPr>
            <w:r w:rsidRPr="00E5134E">
              <w:rPr>
                <w:lang w:val="es-CL"/>
              </w:rPr>
              <w:t xml:space="preserve">Canta la </w:t>
            </w:r>
            <w:r w:rsidRPr="00E5134E">
              <w:rPr>
                <w:b/>
                <w:u w:val="single"/>
                <w:lang w:val="es-CL"/>
              </w:rPr>
              <w:t>letra de la canción</w:t>
            </w:r>
            <w:r w:rsidRPr="00E5134E">
              <w:rPr>
                <w:lang w:val="es-CL"/>
              </w:rPr>
              <w:t xml:space="preserve"> </w:t>
            </w:r>
            <w:r w:rsidR="00A24FD2">
              <w:rPr>
                <w:lang w:val="es-CL"/>
              </w:rPr>
              <w:t>“</w:t>
            </w:r>
            <w:proofErr w:type="spellStart"/>
            <w:r w:rsidRPr="00BA2E88">
              <w:rPr>
                <w:i/>
                <w:lang w:val="es-CL"/>
              </w:rPr>
              <w:t>Hello</w:t>
            </w:r>
            <w:proofErr w:type="spellEnd"/>
            <w:r w:rsidRPr="00BA2E88">
              <w:rPr>
                <w:i/>
                <w:lang w:val="es-CL"/>
              </w:rPr>
              <w:t xml:space="preserve">, Good </w:t>
            </w:r>
            <w:proofErr w:type="spellStart"/>
            <w:r w:rsidRPr="00BA2E88">
              <w:rPr>
                <w:i/>
                <w:lang w:val="es-CL"/>
              </w:rPr>
              <w:t>Morning</w:t>
            </w:r>
            <w:proofErr w:type="spellEnd"/>
            <w:r w:rsidR="00A24FD2">
              <w:rPr>
                <w:lang w:val="es-CL"/>
              </w:rPr>
              <w:t>”</w:t>
            </w:r>
            <w:r w:rsidRPr="00E5134E">
              <w:rPr>
                <w:lang w:val="es-CL"/>
              </w:rPr>
              <w:t>.</w:t>
            </w:r>
          </w:p>
          <w:p w14:paraId="175A2FE5" w14:textId="77777777" w:rsidR="00084A9F" w:rsidRPr="00E5134E" w:rsidRDefault="00084A9F" w:rsidP="00B36C0D">
            <w:pPr>
              <w:pStyle w:val="TableParagraph"/>
              <w:rPr>
                <w:rFonts w:ascii="Roboto"/>
                <w:b/>
                <w:color w:val="FF0000"/>
                <w:sz w:val="8"/>
                <w:szCs w:val="10"/>
                <w:lang w:val="es-CL"/>
              </w:rPr>
            </w:pPr>
          </w:p>
          <w:p w14:paraId="79EC1351" w14:textId="4C668957" w:rsidR="00084A9F" w:rsidRPr="00E5134E" w:rsidRDefault="00E5134E" w:rsidP="00E5134E">
            <w:pPr>
              <w:pStyle w:val="TableParagraph"/>
              <w:numPr>
                <w:ilvl w:val="0"/>
                <w:numId w:val="85"/>
              </w:numPr>
              <w:tabs>
                <w:tab w:val="left" w:pos="833"/>
              </w:tabs>
              <w:rPr>
                <w:b/>
                <w:lang w:val="es-CL"/>
              </w:rPr>
            </w:pPr>
            <w:r w:rsidRPr="00E5134E">
              <w:rPr>
                <w:b/>
                <w:lang w:val="es-CL"/>
              </w:rPr>
              <w:t xml:space="preserve">Usa canciones, rimas o cánticos conocidos para crear sus propias </w:t>
            </w:r>
            <w:r w:rsidRPr="00E5134E">
              <w:rPr>
                <w:b/>
                <w:u w:val="single"/>
                <w:lang w:val="es-CL"/>
              </w:rPr>
              <w:t>improvisaciones</w:t>
            </w:r>
            <w:r w:rsidRPr="00E5134E">
              <w:rPr>
                <w:b/>
                <w:lang w:val="es-CL"/>
              </w:rPr>
              <w:t xml:space="preserve"> musicales.</w:t>
            </w:r>
          </w:p>
          <w:p w14:paraId="70AE144B" w14:textId="406045A8" w:rsidR="00084A9F" w:rsidRPr="00E5134E" w:rsidRDefault="00E5134E" w:rsidP="00E5134E">
            <w:pPr>
              <w:pStyle w:val="TableParagraph"/>
              <w:numPr>
                <w:ilvl w:val="1"/>
                <w:numId w:val="85"/>
              </w:numPr>
              <w:tabs>
                <w:tab w:val="left" w:pos="1175"/>
                <w:tab w:val="left" w:pos="1176"/>
              </w:tabs>
              <w:rPr>
                <w:lang w:val="es-CL"/>
              </w:rPr>
            </w:pPr>
            <w:r w:rsidRPr="00E5134E">
              <w:rPr>
                <w:lang w:val="es-CL"/>
              </w:rPr>
              <w:t>Inventa sus propias estrofas de una canción o melodía favorita.</w:t>
            </w:r>
          </w:p>
          <w:p w14:paraId="614D637A" w14:textId="5A3A3F82" w:rsidR="00084A9F" w:rsidRPr="00E5134E" w:rsidRDefault="00E5134E" w:rsidP="00E5134E">
            <w:pPr>
              <w:pStyle w:val="TableParagraph"/>
              <w:numPr>
                <w:ilvl w:val="1"/>
                <w:numId w:val="85"/>
              </w:numPr>
              <w:tabs>
                <w:tab w:val="left" w:pos="1175"/>
                <w:tab w:val="left" w:pos="1176"/>
              </w:tabs>
              <w:rPr>
                <w:lang w:val="es-CL"/>
              </w:rPr>
            </w:pPr>
            <w:r w:rsidRPr="00E5134E">
              <w:rPr>
                <w:lang w:val="es-CL"/>
              </w:rPr>
              <w:t>Graba una canción con rima inventada con un amigo y la reproduce para sus amigos.</w:t>
            </w:r>
          </w:p>
          <w:p w14:paraId="70EE1E40" w14:textId="77777777" w:rsidR="00084A9F" w:rsidRPr="00E5134E" w:rsidRDefault="00084A9F" w:rsidP="00B36C0D">
            <w:pPr>
              <w:pStyle w:val="TableParagraph"/>
              <w:rPr>
                <w:rFonts w:ascii="Roboto"/>
                <w:b/>
                <w:color w:val="FF0000"/>
                <w:sz w:val="10"/>
                <w:szCs w:val="10"/>
                <w:lang w:val="es-CL"/>
              </w:rPr>
            </w:pPr>
          </w:p>
          <w:p w14:paraId="7A0B82C5" w14:textId="37286A01" w:rsidR="00084A9F" w:rsidRPr="009C6783" w:rsidRDefault="00E5134E" w:rsidP="00E70C30">
            <w:pPr>
              <w:pStyle w:val="TableParagraph"/>
              <w:numPr>
                <w:ilvl w:val="0"/>
                <w:numId w:val="85"/>
              </w:numPr>
              <w:tabs>
                <w:tab w:val="left" w:pos="831"/>
              </w:tabs>
              <w:ind w:right="128"/>
              <w:rPr>
                <w:b/>
                <w:lang w:val="es-CL"/>
              </w:rPr>
            </w:pPr>
            <w:r w:rsidRPr="009C6783">
              <w:rPr>
                <w:b/>
                <w:lang w:val="es-CL"/>
              </w:rPr>
              <w:t xml:space="preserve">Responde a diferentes </w:t>
            </w:r>
            <w:r w:rsidRPr="009C6783">
              <w:rPr>
                <w:b/>
                <w:u w:val="single"/>
                <w:lang w:val="es-CL"/>
              </w:rPr>
              <w:t>estilos</w:t>
            </w:r>
            <w:r w:rsidRPr="009C6783">
              <w:rPr>
                <w:b/>
                <w:lang w:val="es-CL"/>
              </w:rPr>
              <w:t xml:space="preserve"> de música (por ejemplo, rock, clásica, jazz, espirituales, hawaiana, reggae, nativa americana, </w:t>
            </w:r>
            <w:r w:rsidR="00061ABB" w:rsidRPr="009C6783">
              <w:rPr>
                <w:b/>
                <w:lang w:val="es-CL"/>
              </w:rPr>
              <w:t xml:space="preserve">música </w:t>
            </w:r>
            <w:proofErr w:type="spellStart"/>
            <w:r w:rsidRPr="009C6783">
              <w:rPr>
                <w:b/>
                <w:lang w:val="es-CL"/>
              </w:rPr>
              <w:t>gospel</w:t>
            </w:r>
            <w:proofErr w:type="spellEnd"/>
            <w:r w:rsidRPr="009C6783">
              <w:rPr>
                <w:b/>
                <w:lang w:val="es-CL"/>
              </w:rPr>
              <w:t xml:space="preserve">, </w:t>
            </w:r>
            <w:proofErr w:type="spellStart"/>
            <w:r w:rsidRPr="009C6783">
              <w:rPr>
                <w:b/>
                <w:lang w:val="es-CL"/>
              </w:rPr>
              <w:t>bluegrass</w:t>
            </w:r>
            <w:proofErr w:type="spellEnd"/>
            <w:r w:rsidRPr="009C6783">
              <w:rPr>
                <w:b/>
                <w:lang w:val="es-CL"/>
              </w:rPr>
              <w:t xml:space="preserve">, nanas, marchas y música country) y </w:t>
            </w:r>
            <w:r w:rsidR="00E70C30">
              <w:rPr>
                <w:b/>
                <w:lang w:val="es-CL"/>
              </w:rPr>
              <w:t>l</w:t>
            </w:r>
            <w:r w:rsidRPr="009C6783">
              <w:rPr>
                <w:b/>
                <w:lang w:val="es-CL"/>
              </w:rPr>
              <w:t xml:space="preserve">a música representativa de </w:t>
            </w:r>
            <w:r w:rsidR="00E70C30">
              <w:rPr>
                <w:b/>
                <w:lang w:val="es-CL"/>
              </w:rPr>
              <w:t>otras</w:t>
            </w:r>
            <w:r w:rsidR="00E70C30" w:rsidRPr="009C6783">
              <w:rPr>
                <w:b/>
                <w:lang w:val="es-CL"/>
              </w:rPr>
              <w:t xml:space="preserve"> </w:t>
            </w:r>
            <w:r w:rsidRPr="009C6783">
              <w:rPr>
                <w:b/>
                <w:lang w:val="es-CL"/>
              </w:rPr>
              <w:t>culturas.</w:t>
            </w:r>
          </w:p>
          <w:p w14:paraId="26A4B3C8" w14:textId="0463FC97" w:rsidR="00084A9F" w:rsidRPr="009C6783" w:rsidRDefault="00061ABB" w:rsidP="00061ABB">
            <w:pPr>
              <w:pStyle w:val="TableParagraph"/>
              <w:numPr>
                <w:ilvl w:val="1"/>
                <w:numId w:val="85"/>
              </w:numPr>
              <w:tabs>
                <w:tab w:val="left" w:pos="1175"/>
                <w:tab w:val="left" w:pos="1176"/>
              </w:tabs>
              <w:rPr>
                <w:lang w:val="es-CL"/>
              </w:rPr>
            </w:pPr>
            <w:r w:rsidRPr="009C6783">
              <w:rPr>
                <w:lang w:val="es-CL"/>
              </w:rPr>
              <w:t>Mece un muñeco de bebé suavemente cuando escucha una nana.</w:t>
            </w:r>
          </w:p>
          <w:p w14:paraId="1791CF02" w14:textId="153E53EC" w:rsidR="00084A9F" w:rsidRPr="009C6783" w:rsidRDefault="00061ABB" w:rsidP="00061ABB">
            <w:pPr>
              <w:pStyle w:val="TableParagraph"/>
              <w:numPr>
                <w:ilvl w:val="1"/>
                <w:numId w:val="85"/>
              </w:numPr>
              <w:tabs>
                <w:tab w:val="left" w:pos="1175"/>
                <w:tab w:val="left" w:pos="1176"/>
              </w:tabs>
              <w:rPr>
                <w:lang w:val="es-CL"/>
              </w:rPr>
            </w:pPr>
            <w:r w:rsidRPr="009C6783">
              <w:rPr>
                <w:lang w:val="es-CL"/>
              </w:rPr>
              <w:t xml:space="preserve">Señala: </w:t>
            </w:r>
            <w:r w:rsidR="00A24FD2">
              <w:rPr>
                <w:lang w:val="es-CL"/>
              </w:rPr>
              <w:t>“</w:t>
            </w:r>
            <w:r w:rsidRPr="009C6783">
              <w:rPr>
                <w:lang w:val="es-CL"/>
              </w:rPr>
              <w:t>Me gusta la música con tambores</w:t>
            </w:r>
            <w:r w:rsidR="00A24FD2">
              <w:rPr>
                <w:lang w:val="es-CL"/>
              </w:rPr>
              <w:t>”</w:t>
            </w:r>
            <w:r w:rsidRPr="009C6783">
              <w:rPr>
                <w:lang w:val="es-CL"/>
              </w:rPr>
              <w:t>.</w:t>
            </w:r>
          </w:p>
          <w:p w14:paraId="4FBF40EA" w14:textId="77777777" w:rsidR="00084A9F" w:rsidRPr="009C6783" w:rsidRDefault="00084A9F" w:rsidP="00B36C0D">
            <w:pPr>
              <w:pStyle w:val="TableParagraph"/>
              <w:rPr>
                <w:rFonts w:ascii="Roboto"/>
                <w:b/>
                <w:sz w:val="12"/>
                <w:szCs w:val="14"/>
                <w:lang w:val="es-CL"/>
              </w:rPr>
            </w:pPr>
          </w:p>
          <w:p w14:paraId="772A2BE5" w14:textId="2E2C436C" w:rsidR="00084A9F" w:rsidRPr="009C6783" w:rsidRDefault="009C6783" w:rsidP="009C6783">
            <w:pPr>
              <w:pStyle w:val="TableParagraph"/>
              <w:numPr>
                <w:ilvl w:val="0"/>
                <w:numId w:val="85"/>
              </w:numPr>
              <w:tabs>
                <w:tab w:val="left" w:pos="807"/>
              </w:tabs>
              <w:rPr>
                <w:b/>
                <w:lang w:val="es-CL"/>
              </w:rPr>
            </w:pPr>
            <w:r w:rsidRPr="009C6783">
              <w:rPr>
                <w:b/>
                <w:lang w:val="es-CL"/>
              </w:rPr>
              <w:t>Describe y comunica una comprensión de la música en los contextos de las experiencias cotidianas.</w:t>
            </w:r>
          </w:p>
          <w:p w14:paraId="27E2D6B2" w14:textId="64485B62" w:rsidR="00084A9F" w:rsidRPr="009C6783" w:rsidRDefault="00A24FD2" w:rsidP="009C6783">
            <w:pPr>
              <w:pStyle w:val="TableParagraph"/>
              <w:numPr>
                <w:ilvl w:val="1"/>
                <w:numId w:val="85"/>
              </w:numPr>
              <w:tabs>
                <w:tab w:val="left" w:pos="1175"/>
                <w:tab w:val="left" w:pos="1176"/>
              </w:tabs>
              <w:rPr>
                <w:lang w:val="es-CL"/>
              </w:rPr>
            </w:pPr>
            <w:r>
              <w:rPr>
                <w:lang w:val="es-CL"/>
              </w:rPr>
              <w:t>“</w:t>
            </w:r>
            <w:r w:rsidR="009C6783" w:rsidRPr="009C6783">
              <w:rPr>
                <w:lang w:val="es-CL"/>
              </w:rPr>
              <w:t>Hornea una tarta</w:t>
            </w:r>
            <w:r>
              <w:rPr>
                <w:lang w:val="es-CL"/>
              </w:rPr>
              <w:t>”</w:t>
            </w:r>
            <w:r w:rsidR="009C6783" w:rsidRPr="009C6783">
              <w:rPr>
                <w:lang w:val="es-CL"/>
              </w:rPr>
              <w:t xml:space="preserve"> en el centro d</w:t>
            </w:r>
            <w:r w:rsidR="008427CD">
              <w:rPr>
                <w:lang w:val="es-CL"/>
              </w:rPr>
              <w:t>e la actividad teatral</w:t>
            </w:r>
            <w:r w:rsidR="009C6783" w:rsidRPr="009C6783">
              <w:rPr>
                <w:lang w:val="es-CL"/>
              </w:rPr>
              <w:t xml:space="preserve"> y le canta el </w:t>
            </w:r>
            <w:r>
              <w:rPr>
                <w:lang w:val="es-CL"/>
              </w:rPr>
              <w:t>“</w:t>
            </w:r>
            <w:r w:rsidR="009C6783" w:rsidRPr="009C6783">
              <w:rPr>
                <w:lang w:val="es-CL"/>
              </w:rPr>
              <w:t>Cumpleaños feliz</w:t>
            </w:r>
            <w:r>
              <w:rPr>
                <w:lang w:val="es-CL"/>
              </w:rPr>
              <w:t>”</w:t>
            </w:r>
            <w:r w:rsidR="009C6783" w:rsidRPr="009C6783">
              <w:rPr>
                <w:lang w:val="es-CL"/>
              </w:rPr>
              <w:t xml:space="preserve"> a un amigo.</w:t>
            </w:r>
          </w:p>
          <w:p w14:paraId="445330B9" w14:textId="55E7C336" w:rsidR="00084A9F" w:rsidRPr="009C6783" w:rsidRDefault="009C6783" w:rsidP="009C6783">
            <w:pPr>
              <w:pStyle w:val="TableParagraph"/>
              <w:numPr>
                <w:ilvl w:val="1"/>
                <w:numId w:val="85"/>
              </w:numPr>
              <w:tabs>
                <w:tab w:val="left" w:pos="1175"/>
                <w:tab w:val="left" w:pos="1176"/>
              </w:tabs>
              <w:rPr>
                <w:color w:val="FF0000"/>
                <w:lang w:val="es-CL"/>
              </w:rPr>
            </w:pPr>
            <w:r w:rsidRPr="009C6783">
              <w:rPr>
                <w:lang w:val="es-CL"/>
              </w:rPr>
              <w:t>Explica que le encanta esta canción porque su padre la canta en español en el coche.</w:t>
            </w:r>
          </w:p>
        </w:tc>
      </w:tr>
    </w:tbl>
    <w:p w14:paraId="5D2703A4" w14:textId="46E69C43" w:rsidR="00F60133" w:rsidRPr="0030108A" w:rsidRDefault="00FF7391" w:rsidP="0030108A">
      <w:pPr>
        <w:spacing w:before="292" w:line="240" w:lineRule="auto"/>
        <w:ind w:right="225"/>
        <w:rPr>
          <w:rFonts w:eastAsia="Arial" w:cs="Arial"/>
          <w:b/>
          <w:bCs/>
          <w:sz w:val="36"/>
          <w:szCs w:val="36"/>
          <w:lang w:val="es-MX"/>
        </w:rPr>
      </w:pPr>
      <w:r w:rsidRPr="005F4FAB">
        <w:rPr>
          <w:sz w:val="18"/>
          <w:szCs w:val="18"/>
          <w:vertAlign w:val="superscript"/>
          <w:lang w:val="es-CL"/>
        </w:rPr>
        <w:t>35</w:t>
      </w:r>
      <w:r w:rsidRPr="005F4FAB">
        <w:rPr>
          <w:spacing w:val="-7"/>
          <w:sz w:val="18"/>
          <w:szCs w:val="18"/>
          <w:lang w:val="es-CL"/>
        </w:rPr>
        <w:t xml:space="preserve"> </w:t>
      </w:r>
      <w:r w:rsidRPr="008B4102">
        <w:rPr>
          <w:sz w:val="16"/>
          <w:szCs w:val="16"/>
          <w:lang w:val="es-CL"/>
        </w:rPr>
        <w:t>Cooper,</w:t>
      </w:r>
      <w:r w:rsidRPr="008B4102">
        <w:rPr>
          <w:spacing w:val="-6"/>
          <w:sz w:val="16"/>
          <w:szCs w:val="16"/>
          <w:lang w:val="es-CL"/>
        </w:rPr>
        <w:t xml:space="preserve"> </w:t>
      </w:r>
      <w:r w:rsidRPr="008B4102">
        <w:rPr>
          <w:sz w:val="16"/>
          <w:szCs w:val="16"/>
          <w:lang w:val="es-CL"/>
        </w:rPr>
        <w:t>J.</w:t>
      </w:r>
      <w:r w:rsidRPr="008B4102">
        <w:rPr>
          <w:spacing w:val="-5"/>
          <w:sz w:val="16"/>
          <w:szCs w:val="16"/>
          <w:lang w:val="es-CL"/>
        </w:rPr>
        <w:t xml:space="preserve"> </w:t>
      </w:r>
      <w:r w:rsidRPr="008B4102">
        <w:rPr>
          <w:sz w:val="16"/>
          <w:szCs w:val="16"/>
          <w:lang w:val="es-CL"/>
        </w:rPr>
        <w:t>(2016).</w:t>
      </w:r>
      <w:r w:rsidRPr="008B4102">
        <w:rPr>
          <w:spacing w:val="-6"/>
          <w:sz w:val="16"/>
          <w:szCs w:val="16"/>
          <w:lang w:val="es-CL"/>
        </w:rPr>
        <w:t xml:space="preserve"> </w:t>
      </w:r>
      <w:r w:rsidR="009C6783" w:rsidRPr="008B4102">
        <w:rPr>
          <w:spacing w:val="-6"/>
          <w:sz w:val="16"/>
          <w:szCs w:val="16"/>
          <w:lang w:val="es-CL"/>
        </w:rPr>
        <w:t>La integración de la música, el teatro y la danza ayuda a los niños a explorar y aprender. Niños Pequeños</w:t>
      </w:r>
      <w:r w:rsidRPr="008B4102">
        <w:rPr>
          <w:sz w:val="16"/>
          <w:szCs w:val="16"/>
          <w:lang w:val="es-CL"/>
        </w:rPr>
        <w:t>,</w:t>
      </w:r>
      <w:r w:rsidRPr="008B4102">
        <w:rPr>
          <w:spacing w:val="-5"/>
          <w:sz w:val="16"/>
          <w:szCs w:val="16"/>
          <w:lang w:val="es-CL"/>
        </w:rPr>
        <w:t xml:space="preserve"> </w:t>
      </w:r>
      <w:r w:rsidRPr="008B4102">
        <w:rPr>
          <w:sz w:val="16"/>
          <w:szCs w:val="16"/>
          <w:lang w:val="es-CL"/>
        </w:rPr>
        <w:t>9(4).</w:t>
      </w:r>
      <w:r w:rsidRPr="008B4102">
        <w:rPr>
          <w:spacing w:val="-6"/>
          <w:sz w:val="16"/>
          <w:szCs w:val="16"/>
          <w:lang w:val="es-CL"/>
        </w:rPr>
        <w:t xml:space="preserve"> </w:t>
      </w:r>
      <w:r w:rsidR="009C6783" w:rsidRPr="008B4102">
        <w:rPr>
          <w:spacing w:val="-6"/>
          <w:sz w:val="16"/>
          <w:szCs w:val="16"/>
          <w:lang w:val="es-CL"/>
        </w:rPr>
        <w:t>Obtenido de</w:t>
      </w:r>
      <w:r w:rsidRPr="008B4102">
        <w:rPr>
          <w:spacing w:val="-52"/>
          <w:sz w:val="16"/>
          <w:szCs w:val="16"/>
          <w:lang w:val="es-CL"/>
        </w:rPr>
        <w:t xml:space="preserve"> </w:t>
      </w:r>
      <w:r w:rsidRPr="008B4102">
        <w:rPr>
          <w:sz w:val="16"/>
          <w:szCs w:val="16"/>
          <w:lang w:val="es-CL"/>
        </w:rPr>
        <w:t>https:</w:t>
      </w:r>
      <w:hyperlink r:id="rId46">
        <w:r w:rsidRPr="008B4102">
          <w:rPr>
            <w:sz w:val="16"/>
            <w:szCs w:val="16"/>
            <w:lang w:val="es-CL"/>
          </w:rPr>
          <w:t>//w</w:t>
        </w:r>
      </w:hyperlink>
      <w:r w:rsidRPr="008B4102">
        <w:rPr>
          <w:sz w:val="16"/>
          <w:szCs w:val="16"/>
          <w:lang w:val="es-CL"/>
        </w:rPr>
        <w:t>w</w:t>
      </w:r>
      <w:hyperlink r:id="rId47">
        <w:r w:rsidRPr="008B4102">
          <w:rPr>
            <w:sz w:val="16"/>
            <w:szCs w:val="16"/>
            <w:lang w:val="es-CL"/>
          </w:rPr>
          <w:t>w.naeyc.org/resources/pubs/tyc/apr2016/integrating-music-drama-and-dance-helps-children.</w:t>
        </w:r>
      </w:hyperlink>
      <w:bookmarkStart w:id="125" w:name="_Toc70402400"/>
      <w:r w:rsidR="00F60133" w:rsidRPr="0030108A">
        <w:rPr>
          <w:lang w:val="es-MX"/>
        </w:rPr>
        <w:br w:type="page"/>
      </w:r>
    </w:p>
    <w:p w14:paraId="73F21F43" w14:textId="13CDE716" w:rsidR="00D16F8B" w:rsidRPr="0030108A" w:rsidRDefault="0049496C" w:rsidP="00BB0D7D">
      <w:pPr>
        <w:pStyle w:val="Heading3"/>
        <w:rPr>
          <w:lang w:val="es-MX"/>
        </w:rPr>
      </w:pPr>
      <w:r w:rsidRPr="0030108A">
        <w:rPr>
          <w:lang w:val="es-MX"/>
        </w:rPr>
        <w:lastRenderedPageBreak/>
        <w:t xml:space="preserve">ASPECTO </w:t>
      </w:r>
      <w:r w:rsidR="00E47EE1" w:rsidRPr="0030108A">
        <w:rPr>
          <w:lang w:val="es-MX"/>
        </w:rPr>
        <w:t xml:space="preserve">3: </w:t>
      </w:r>
      <w:r w:rsidR="00BD6CBD" w:rsidRPr="0030108A">
        <w:rPr>
          <w:lang w:val="es-MX"/>
        </w:rPr>
        <w:t xml:space="preserve">MOVIMIENTO </w:t>
      </w:r>
      <w:r w:rsidR="00E47EE1" w:rsidRPr="0030108A">
        <w:rPr>
          <w:lang w:val="es-MX"/>
        </w:rPr>
        <w:t>CREATIV</w:t>
      </w:r>
      <w:r w:rsidR="00BD6CBD" w:rsidRPr="0030108A">
        <w:rPr>
          <w:lang w:val="es-MX"/>
        </w:rPr>
        <w:t xml:space="preserve">O Y </w:t>
      </w:r>
      <w:r w:rsidR="007861D1" w:rsidRPr="0030108A">
        <w:rPr>
          <w:lang w:val="es-MX"/>
        </w:rPr>
        <w:t>DANZA</w:t>
      </w:r>
      <w:bookmarkEnd w:id="125"/>
    </w:p>
    <w:p w14:paraId="4F5327B0" w14:textId="77777777" w:rsidR="00851B7D" w:rsidRPr="0030108A" w:rsidRDefault="00851B7D" w:rsidP="00851B7D">
      <w:pPr>
        <w:rPr>
          <w:sz w:val="2"/>
          <w:szCs w:val="2"/>
          <w:lang w:val="es-MX"/>
        </w:rPr>
      </w:pPr>
    </w:p>
    <w:tbl>
      <w:tblPr>
        <w:tblW w:w="14743" w:type="dxa"/>
        <w:tblInd w:w="-15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3"/>
      </w:tblGrid>
      <w:tr w:rsidR="00421AF6" w14:paraId="749DD4B0" w14:textId="77777777" w:rsidTr="0049496C">
        <w:trPr>
          <w:trHeight w:val="467"/>
        </w:trPr>
        <w:tc>
          <w:tcPr>
            <w:tcW w:w="14743" w:type="dxa"/>
            <w:shd w:val="clear" w:color="auto" w:fill="012169" w:themeFill="accent1"/>
            <w:vAlign w:val="center"/>
          </w:tcPr>
          <w:p w14:paraId="59718F93" w14:textId="27C1972B" w:rsidR="00421AF6" w:rsidRPr="00851B7D" w:rsidRDefault="00E24D02" w:rsidP="00421AF6">
            <w:pPr>
              <w:pStyle w:val="TableParagraph"/>
              <w:ind w:left="140"/>
              <w:jc w:val="center"/>
              <w:rPr>
                <w:b/>
                <w:sz w:val="28"/>
              </w:rPr>
            </w:pPr>
            <w:r>
              <w:rPr>
                <w:b/>
                <w:color w:val="FFFFFF" w:themeColor="background1"/>
                <w:sz w:val="32"/>
                <w:szCs w:val="28"/>
              </w:rPr>
              <w:t>BELLAS ARTES</w:t>
            </w:r>
          </w:p>
        </w:tc>
      </w:tr>
      <w:tr w:rsidR="00851B7D" w:rsidRPr="00E05479" w14:paraId="15152DC1" w14:textId="77777777" w:rsidTr="0049496C">
        <w:trPr>
          <w:trHeight w:val="467"/>
        </w:trPr>
        <w:tc>
          <w:tcPr>
            <w:tcW w:w="14743" w:type="dxa"/>
            <w:shd w:val="clear" w:color="auto" w:fill="A4B0D8"/>
            <w:vAlign w:val="center"/>
          </w:tcPr>
          <w:p w14:paraId="4C3E822F" w14:textId="310035FB" w:rsidR="00851B7D" w:rsidRPr="00BD6CBD" w:rsidRDefault="00BD6CBD" w:rsidP="007861D1">
            <w:pPr>
              <w:pStyle w:val="TableParagraph"/>
              <w:ind w:left="140"/>
              <w:rPr>
                <w:rFonts w:asciiTheme="minorHAnsi" w:hAnsiTheme="minorHAnsi"/>
                <w:b/>
                <w:sz w:val="28"/>
                <w:szCs w:val="28"/>
                <w:lang w:val="es-CL"/>
              </w:rPr>
            </w:pPr>
            <w:r w:rsidRPr="00BD6CBD">
              <w:rPr>
                <w:rFonts w:asciiTheme="minorHAnsi" w:hAnsiTheme="minorHAnsi"/>
                <w:b/>
                <w:sz w:val="28"/>
                <w:szCs w:val="28"/>
                <w:lang w:val="es-CL"/>
              </w:rPr>
              <w:t>A</w:t>
            </w:r>
            <w:r w:rsidR="00851B7D" w:rsidRPr="00BD6CBD">
              <w:rPr>
                <w:rFonts w:asciiTheme="minorHAnsi" w:hAnsiTheme="minorHAnsi"/>
                <w:b/>
                <w:sz w:val="28"/>
                <w:szCs w:val="28"/>
                <w:lang w:val="es-CL"/>
              </w:rPr>
              <w:t>S</w:t>
            </w:r>
            <w:r w:rsidRPr="00BD6CBD">
              <w:rPr>
                <w:rFonts w:asciiTheme="minorHAnsi" w:hAnsiTheme="minorHAnsi"/>
                <w:b/>
                <w:sz w:val="28"/>
                <w:szCs w:val="28"/>
                <w:lang w:val="es-CL"/>
              </w:rPr>
              <w:t>PECTO</w:t>
            </w:r>
            <w:r w:rsidR="00851B7D" w:rsidRPr="00BD6CBD">
              <w:rPr>
                <w:rFonts w:asciiTheme="minorHAnsi" w:hAnsiTheme="minorHAnsi"/>
                <w:b/>
                <w:sz w:val="28"/>
                <w:szCs w:val="28"/>
                <w:lang w:val="es-CL"/>
              </w:rPr>
              <w:t xml:space="preserve"> 3: </w:t>
            </w:r>
            <w:r w:rsidRPr="00BD6CBD">
              <w:rPr>
                <w:rFonts w:asciiTheme="minorHAnsi" w:hAnsiTheme="minorHAnsi"/>
                <w:b/>
                <w:sz w:val="28"/>
                <w:szCs w:val="28"/>
                <w:lang w:val="es-CL"/>
              </w:rPr>
              <w:t xml:space="preserve">MOVIMIENTO </w:t>
            </w:r>
            <w:r w:rsidR="00851B7D" w:rsidRPr="00BD6CBD">
              <w:rPr>
                <w:rFonts w:asciiTheme="minorHAnsi" w:hAnsiTheme="minorHAnsi"/>
                <w:b/>
                <w:sz w:val="28"/>
                <w:szCs w:val="28"/>
                <w:lang w:val="es-CL"/>
              </w:rPr>
              <w:t>CREATIV</w:t>
            </w:r>
            <w:r w:rsidRPr="00BD6CBD">
              <w:rPr>
                <w:rFonts w:asciiTheme="minorHAnsi" w:hAnsiTheme="minorHAnsi"/>
                <w:b/>
                <w:sz w:val="28"/>
                <w:szCs w:val="28"/>
                <w:lang w:val="es-CL"/>
              </w:rPr>
              <w:t xml:space="preserve">O Y </w:t>
            </w:r>
            <w:r w:rsidR="007861D1">
              <w:rPr>
                <w:rFonts w:asciiTheme="minorHAnsi" w:hAnsiTheme="minorHAnsi"/>
                <w:b/>
                <w:sz w:val="28"/>
                <w:szCs w:val="28"/>
                <w:lang w:val="es-CL"/>
              </w:rPr>
              <w:t>DANZA</w:t>
            </w:r>
          </w:p>
        </w:tc>
      </w:tr>
      <w:tr w:rsidR="00421AF6" w:rsidRPr="00E05479" w14:paraId="2469FE0D" w14:textId="77777777" w:rsidTr="0049496C">
        <w:trPr>
          <w:trHeight w:val="467"/>
        </w:trPr>
        <w:tc>
          <w:tcPr>
            <w:tcW w:w="14743" w:type="dxa"/>
            <w:shd w:val="clear" w:color="auto" w:fill="D4DAEC"/>
            <w:vAlign w:val="center"/>
          </w:tcPr>
          <w:p w14:paraId="50108277" w14:textId="7614B467" w:rsidR="00421AF6" w:rsidRPr="00BD6CBD" w:rsidRDefault="00421AF6" w:rsidP="007861D1">
            <w:pPr>
              <w:pStyle w:val="TableParagraph"/>
              <w:ind w:left="112"/>
              <w:rPr>
                <w:rFonts w:asciiTheme="minorHAnsi" w:hAnsiTheme="minorHAnsi"/>
                <w:b/>
                <w:sz w:val="28"/>
                <w:szCs w:val="28"/>
                <w:lang w:val="es-CL"/>
              </w:rPr>
            </w:pPr>
            <w:r w:rsidRPr="00BD6CBD">
              <w:rPr>
                <w:rFonts w:asciiTheme="minorHAnsi" w:hAnsiTheme="minorHAnsi"/>
                <w:b/>
                <w:sz w:val="28"/>
                <w:szCs w:val="28"/>
                <w:lang w:val="es-CL"/>
              </w:rPr>
              <w:t>Concept</w:t>
            </w:r>
            <w:r w:rsidR="00BD6CBD" w:rsidRPr="00BD6CBD">
              <w:rPr>
                <w:rFonts w:asciiTheme="minorHAnsi" w:hAnsiTheme="minorHAnsi"/>
                <w:b/>
                <w:sz w:val="28"/>
                <w:szCs w:val="28"/>
                <w:lang w:val="es-CL"/>
              </w:rPr>
              <w:t>o</w:t>
            </w:r>
            <w:r w:rsidRPr="00BD6CBD">
              <w:rPr>
                <w:rFonts w:asciiTheme="minorHAnsi" w:hAnsiTheme="minorHAnsi"/>
                <w:b/>
                <w:spacing w:val="-6"/>
                <w:sz w:val="28"/>
                <w:szCs w:val="28"/>
                <w:lang w:val="es-CL"/>
              </w:rPr>
              <w:t xml:space="preserve"> </w:t>
            </w:r>
            <w:r w:rsidRPr="00BD6CBD">
              <w:rPr>
                <w:rFonts w:asciiTheme="minorHAnsi" w:hAnsiTheme="minorHAnsi"/>
                <w:b/>
                <w:sz w:val="28"/>
                <w:szCs w:val="28"/>
                <w:lang w:val="es-CL"/>
              </w:rPr>
              <w:t>1:</w:t>
            </w:r>
            <w:r w:rsidRPr="00BD6CBD">
              <w:rPr>
                <w:rFonts w:asciiTheme="minorHAnsi" w:hAnsiTheme="minorHAnsi"/>
                <w:b/>
                <w:spacing w:val="-7"/>
                <w:sz w:val="28"/>
                <w:szCs w:val="28"/>
                <w:lang w:val="es-CL"/>
              </w:rPr>
              <w:t xml:space="preserve"> </w:t>
            </w:r>
            <w:r w:rsidRPr="00BD6CBD">
              <w:rPr>
                <w:rFonts w:asciiTheme="minorHAnsi" w:hAnsiTheme="minorHAnsi"/>
                <w:b/>
                <w:sz w:val="28"/>
                <w:szCs w:val="28"/>
                <w:lang w:val="es-CL"/>
              </w:rPr>
              <w:t>Crea</w:t>
            </w:r>
            <w:r w:rsidR="00BD6CBD" w:rsidRPr="00BD6CBD">
              <w:rPr>
                <w:rFonts w:asciiTheme="minorHAnsi" w:hAnsiTheme="minorHAnsi"/>
                <w:b/>
                <w:sz w:val="28"/>
                <w:szCs w:val="28"/>
                <w:lang w:val="es-CL"/>
              </w:rPr>
              <w:t xml:space="preserve"> y </w:t>
            </w:r>
            <w:r w:rsidR="00F60133">
              <w:rPr>
                <w:rFonts w:asciiTheme="minorHAnsi" w:hAnsiTheme="minorHAnsi"/>
                <w:b/>
                <w:sz w:val="28"/>
                <w:szCs w:val="28"/>
                <w:lang w:val="es-CL"/>
              </w:rPr>
              <w:t>se conecta con</w:t>
            </w:r>
            <w:r w:rsidR="00BD6CBD" w:rsidRPr="00BD6CBD">
              <w:rPr>
                <w:rFonts w:asciiTheme="minorHAnsi" w:hAnsiTheme="minorHAnsi"/>
                <w:b/>
                <w:sz w:val="28"/>
                <w:szCs w:val="28"/>
                <w:lang w:val="es-CL"/>
              </w:rPr>
              <w:t xml:space="preserve"> Movimiento Creativo y </w:t>
            </w:r>
            <w:r w:rsidR="007861D1">
              <w:rPr>
                <w:rFonts w:asciiTheme="minorHAnsi" w:hAnsiTheme="minorHAnsi"/>
                <w:b/>
                <w:sz w:val="28"/>
                <w:szCs w:val="28"/>
                <w:lang w:val="es-CL"/>
              </w:rPr>
              <w:t>Danza</w:t>
            </w:r>
          </w:p>
        </w:tc>
      </w:tr>
      <w:tr w:rsidR="00851B7D" w:rsidRPr="00E05479" w14:paraId="50C12B1D" w14:textId="77777777" w:rsidTr="0049496C">
        <w:trPr>
          <w:trHeight w:val="2474"/>
        </w:trPr>
        <w:tc>
          <w:tcPr>
            <w:tcW w:w="14743" w:type="dxa"/>
          </w:tcPr>
          <w:p w14:paraId="68487AF3" w14:textId="4E0802F0" w:rsidR="00851B7D" w:rsidRPr="00FD4A82" w:rsidRDefault="00FD4A82" w:rsidP="00E24D02">
            <w:pPr>
              <w:pStyle w:val="TableParagraph"/>
              <w:spacing w:before="42"/>
              <w:ind w:left="112" w:right="358"/>
              <w:rPr>
                <w:b/>
                <w:lang w:val="es-CL"/>
              </w:rPr>
            </w:pPr>
            <w:r w:rsidRPr="00FD4A82">
              <w:rPr>
                <w:b/>
                <w:lang w:val="es-CL"/>
              </w:rPr>
              <w:t>El niño u</w:t>
            </w:r>
            <w:r>
              <w:rPr>
                <w:b/>
                <w:lang w:val="es-CL"/>
              </w:rPr>
              <w:t>s</w:t>
            </w:r>
            <w:r w:rsidRPr="00FD4A82">
              <w:rPr>
                <w:b/>
                <w:lang w:val="es-CL"/>
              </w:rPr>
              <w:t xml:space="preserve">a una gran variedad de </w:t>
            </w:r>
            <w:r w:rsidRPr="00FD4A82">
              <w:rPr>
                <w:b/>
                <w:u w:val="single"/>
                <w:lang w:val="es-CL"/>
              </w:rPr>
              <w:t>movimientos</w:t>
            </w:r>
            <w:r w:rsidRPr="00FD4A82">
              <w:rPr>
                <w:b/>
                <w:lang w:val="es-CL"/>
              </w:rPr>
              <w:t xml:space="preserve">, expresiones, </w:t>
            </w:r>
            <w:r w:rsidRPr="00FD4A82">
              <w:rPr>
                <w:b/>
                <w:u w:val="single"/>
                <w:lang w:val="es-CL"/>
              </w:rPr>
              <w:t>medios</w:t>
            </w:r>
            <w:r w:rsidRPr="00FD4A82">
              <w:rPr>
                <w:b/>
                <w:lang w:val="es-CL"/>
              </w:rPr>
              <w:t xml:space="preserve"> y herramientas, y técnicas, para explorar y conectar con su propio cuerpo dentro del espacio.</w:t>
            </w:r>
          </w:p>
          <w:p w14:paraId="3FA1AE52" w14:textId="77777777" w:rsidR="00851B7D" w:rsidRPr="00FD4A82" w:rsidRDefault="00851B7D" w:rsidP="00E24D02">
            <w:pPr>
              <w:pStyle w:val="TableParagraph"/>
              <w:spacing w:before="4"/>
              <w:ind w:right="91"/>
              <w:rPr>
                <w:rFonts w:ascii="Roboto"/>
                <w:b/>
                <w:color w:val="FF0000"/>
                <w:sz w:val="12"/>
                <w:szCs w:val="12"/>
                <w:lang w:val="es-CL"/>
              </w:rPr>
            </w:pPr>
          </w:p>
          <w:p w14:paraId="38A944CC" w14:textId="24244EF9" w:rsidR="00851B7D" w:rsidRPr="00FD4A82" w:rsidRDefault="00A24FD2" w:rsidP="00D21FF7">
            <w:pPr>
              <w:pStyle w:val="TableParagraph"/>
              <w:ind w:left="100" w:right="91"/>
              <w:rPr>
                <w:color w:val="FF0000"/>
                <w:lang w:val="es-CL"/>
              </w:rPr>
            </w:pPr>
            <w:r>
              <w:rPr>
                <w:lang w:val="es-CL"/>
              </w:rPr>
              <w:t>“</w:t>
            </w:r>
            <w:r w:rsidR="00FD4A82" w:rsidRPr="00FD4A82">
              <w:rPr>
                <w:lang w:val="es-CL"/>
              </w:rPr>
              <w:t>A medida que los niños exploran las formas en que pueden mover sus cuerpos y hacer que los objetos se muevan</w:t>
            </w:r>
            <w:r>
              <w:rPr>
                <w:lang w:val="es-CL"/>
              </w:rPr>
              <w:t>”</w:t>
            </w:r>
            <w:r w:rsidR="00FD4A82" w:rsidRPr="00FD4A82">
              <w:rPr>
                <w:lang w:val="es-CL"/>
              </w:rPr>
              <w:t xml:space="preserve">, </w:t>
            </w:r>
            <w:r w:rsidR="00FD4A82">
              <w:rPr>
                <w:lang w:val="es-CL"/>
              </w:rPr>
              <w:t>forma</w:t>
            </w:r>
            <w:r w:rsidR="00FD4A82" w:rsidRPr="00FD4A82">
              <w:rPr>
                <w:lang w:val="es-CL"/>
              </w:rPr>
              <w:t>n el conocimiento sobre sus capacidades como aprendices</w:t>
            </w:r>
            <w:r w:rsidR="00FD4A82" w:rsidRPr="00FD4A82">
              <w:rPr>
                <w:vertAlign w:val="superscript"/>
                <w:lang w:val="es-CL"/>
              </w:rPr>
              <w:t>36</w:t>
            </w:r>
            <w:r w:rsidR="00FD4A82" w:rsidRPr="00FD4A82">
              <w:rPr>
                <w:lang w:val="es-CL"/>
              </w:rPr>
              <w:t xml:space="preserve">. El movimiento y la danza </w:t>
            </w:r>
            <w:r w:rsidR="00FD4A82">
              <w:rPr>
                <w:lang w:val="es-CL"/>
              </w:rPr>
              <w:t xml:space="preserve">les </w:t>
            </w:r>
            <w:r w:rsidR="00FD4A82" w:rsidRPr="00FD4A82">
              <w:rPr>
                <w:lang w:val="es-CL"/>
              </w:rPr>
              <w:t xml:space="preserve">proporcionan a los niños un </w:t>
            </w:r>
            <w:r>
              <w:rPr>
                <w:lang w:val="es-CL"/>
              </w:rPr>
              <w:t>“</w:t>
            </w:r>
            <w:r w:rsidR="00FD4A82" w:rsidRPr="00FD4A82">
              <w:rPr>
                <w:lang w:val="es-CL"/>
              </w:rPr>
              <w:t xml:space="preserve">vehículo y un marco organizativo para expresar ideas y sentimientos, así como para desarrollar y mejorar las habilidades </w:t>
            </w:r>
            <w:r w:rsidR="00FD4A82" w:rsidRPr="00FD4A82">
              <w:rPr>
                <w:b/>
                <w:u w:val="single"/>
                <w:lang w:val="es-CL"/>
              </w:rPr>
              <w:t>locomotoras</w:t>
            </w:r>
            <w:r w:rsidR="00FD4A82" w:rsidRPr="00FD4A82">
              <w:rPr>
                <w:lang w:val="es-CL"/>
              </w:rPr>
              <w:t xml:space="preserve"> </w:t>
            </w:r>
            <w:r>
              <w:rPr>
                <w:lang w:val="es-CL"/>
              </w:rPr>
              <w:t>“</w:t>
            </w:r>
            <w:r w:rsidR="00FD4A82" w:rsidRPr="00FD4A82">
              <w:rPr>
                <w:vertAlign w:val="superscript"/>
                <w:lang w:val="es-CL"/>
              </w:rPr>
              <w:t>37</w:t>
            </w:r>
            <w:r w:rsidR="00FD4A82" w:rsidRPr="00FD4A82">
              <w:rPr>
                <w:lang w:val="es-CL"/>
              </w:rPr>
              <w:t xml:space="preserve">. Estas actividades </w:t>
            </w:r>
            <w:r w:rsidR="00FD4A82">
              <w:rPr>
                <w:lang w:val="es-CL"/>
              </w:rPr>
              <w:t xml:space="preserve">les </w:t>
            </w:r>
            <w:r w:rsidR="00FD4A82" w:rsidRPr="00FD4A82">
              <w:rPr>
                <w:lang w:val="es-CL"/>
              </w:rPr>
              <w:t xml:space="preserve">ayudan a los niños pequeños a explorar y demostrar su autoexpresión, creatividad y aprecio por las artes. El compromiso intencionado con la música entre los </w:t>
            </w:r>
            <w:r w:rsidR="00FD4A82">
              <w:rPr>
                <w:lang w:val="es-CL"/>
              </w:rPr>
              <w:t>proveedores de cuidado</w:t>
            </w:r>
            <w:r w:rsidR="00FD4A82" w:rsidRPr="00FD4A82">
              <w:rPr>
                <w:lang w:val="es-CL"/>
              </w:rPr>
              <w:t xml:space="preserve">s y los niños fomenta conceptos de pensamiento matemático como </w:t>
            </w:r>
            <w:r w:rsidR="00D21FF7">
              <w:rPr>
                <w:lang w:val="es-CL"/>
              </w:rPr>
              <w:t>los pa</w:t>
            </w:r>
            <w:r w:rsidR="00FD4A82" w:rsidRPr="00FD4A82">
              <w:rPr>
                <w:lang w:val="es-CL"/>
              </w:rPr>
              <w:t>tron</w:t>
            </w:r>
            <w:r w:rsidR="00D21FF7">
              <w:rPr>
                <w:lang w:val="es-CL"/>
              </w:rPr>
              <w:t>es</w:t>
            </w:r>
            <w:r w:rsidR="00FD4A82" w:rsidRPr="00FD4A82">
              <w:rPr>
                <w:lang w:val="es-CL"/>
              </w:rPr>
              <w:t xml:space="preserve"> y la secuenciación, el movimiento físico y la conciencia espacial, y la interacción social.</w:t>
            </w:r>
          </w:p>
        </w:tc>
      </w:tr>
      <w:tr w:rsidR="00851B7D" w:rsidRPr="00E05479" w14:paraId="757F35E4" w14:textId="77777777" w:rsidTr="0049496C">
        <w:trPr>
          <w:trHeight w:val="4341"/>
        </w:trPr>
        <w:tc>
          <w:tcPr>
            <w:tcW w:w="14743" w:type="dxa"/>
          </w:tcPr>
          <w:p w14:paraId="1D9FCBAF" w14:textId="49DF0C3F" w:rsidR="00851B7D" w:rsidRPr="00700FAB" w:rsidRDefault="008175BB" w:rsidP="00E24D02">
            <w:pPr>
              <w:pStyle w:val="TableParagraph"/>
              <w:ind w:left="112"/>
              <w:rPr>
                <w:b/>
                <w:lang w:val="es-CL"/>
              </w:rPr>
            </w:pPr>
            <w:proofErr w:type="gramStart"/>
            <w:r w:rsidRPr="00700FAB">
              <w:rPr>
                <w:b/>
                <w:lang w:val="es-CL"/>
              </w:rPr>
              <w:t xml:space="preserve">Indicadores </w:t>
            </w:r>
            <w:r w:rsidR="00245895">
              <w:rPr>
                <w:b/>
                <w:lang w:val="es-CL"/>
              </w:rPr>
              <w:t xml:space="preserve"> y</w:t>
            </w:r>
            <w:proofErr w:type="gramEnd"/>
            <w:r w:rsidR="00245895">
              <w:rPr>
                <w:b/>
                <w:lang w:val="es-CL"/>
              </w:rPr>
              <w:t xml:space="preserve"> ejemplos en el contexto</w:t>
            </w:r>
            <w:r w:rsidRPr="00700FAB">
              <w:rPr>
                <w:b/>
                <w:lang w:val="es-CL"/>
              </w:rPr>
              <w:t xml:space="preserve"> de </w:t>
            </w:r>
            <w:r w:rsidR="003C3127">
              <w:rPr>
                <w:b/>
                <w:lang w:val="es-CL"/>
              </w:rPr>
              <w:t>Rutinas diarias</w:t>
            </w:r>
            <w:r w:rsidRPr="00700FAB">
              <w:rPr>
                <w:b/>
                <w:lang w:val="es-CL"/>
              </w:rPr>
              <w:t>, Actividades y Juegos</w:t>
            </w:r>
          </w:p>
          <w:p w14:paraId="1655AB61" w14:textId="77777777" w:rsidR="00851B7D" w:rsidRPr="00700FAB" w:rsidRDefault="00851B7D" w:rsidP="00E24D02">
            <w:pPr>
              <w:pStyle w:val="TableParagraph"/>
              <w:rPr>
                <w:rFonts w:ascii="Roboto"/>
                <w:b/>
                <w:sz w:val="14"/>
                <w:szCs w:val="16"/>
                <w:lang w:val="es-CL"/>
              </w:rPr>
            </w:pPr>
          </w:p>
          <w:p w14:paraId="6F9C618E" w14:textId="28847336" w:rsidR="00851B7D" w:rsidRPr="00700FAB" w:rsidRDefault="00AF23F9" w:rsidP="00AF23F9">
            <w:pPr>
              <w:pStyle w:val="TableParagraph"/>
              <w:numPr>
                <w:ilvl w:val="0"/>
                <w:numId w:val="86"/>
              </w:numPr>
              <w:tabs>
                <w:tab w:val="left" w:pos="834"/>
              </w:tabs>
              <w:rPr>
                <w:b/>
                <w:lang w:val="es-CL"/>
              </w:rPr>
            </w:pPr>
            <w:r w:rsidRPr="00700FAB">
              <w:rPr>
                <w:b/>
                <w:lang w:val="es-CL"/>
              </w:rPr>
              <w:t>Experimenta con una variedad de movimientos.</w:t>
            </w:r>
          </w:p>
          <w:p w14:paraId="5D578310" w14:textId="5F2BF6E8" w:rsidR="00851B7D" w:rsidRPr="00700FAB" w:rsidRDefault="00AF23F9" w:rsidP="00AF23F9">
            <w:pPr>
              <w:pStyle w:val="TableParagraph"/>
              <w:numPr>
                <w:ilvl w:val="1"/>
                <w:numId w:val="86"/>
              </w:numPr>
              <w:tabs>
                <w:tab w:val="left" w:pos="1176"/>
                <w:tab w:val="left" w:pos="1177"/>
              </w:tabs>
              <w:rPr>
                <w:lang w:val="es-CL"/>
              </w:rPr>
            </w:pPr>
            <w:r w:rsidRPr="00700FAB">
              <w:rPr>
                <w:lang w:val="es-CL"/>
              </w:rPr>
              <w:t xml:space="preserve">Se estira todo lo que puede durante el yoga para </w:t>
            </w:r>
            <w:r w:rsidR="00A24FD2">
              <w:rPr>
                <w:lang w:val="es-CL"/>
              </w:rPr>
              <w:t>“</w:t>
            </w:r>
            <w:r w:rsidRPr="00700FAB">
              <w:rPr>
                <w:lang w:val="es-CL"/>
              </w:rPr>
              <w:t>alcanzar el sol</w:t>
            </w:r>
            <w:r w:rsidR="00A24FD2">
              <w:rPr>
                <w:lang w:val="es-CL"/>
              </w:rPr>
              <w:t>”</w:t>
            </w:r>
            <w:r w:rsidRPr="00700FAB">
              <w:rPr>
                <w:lang w:val="es-CL"/>
              </w:rPr>
              <w:t>.</w:t>
            </w:r>
          </w:p>
          <w:p w14:paraId="014BEE09" w14:textId="1BAE6C13" w:rsidR="00851B7D" w:rsidRPr="00700FAB" w:rsidRDefault="00AF23F9" w:rsidP="00796696">
            <w:pPr>
              <w:pStyle w:val="TableParagraph"/>
              <w:numPr>
                <w:ilvl w:val="1"/>
                <w:numId w:val="86"/>
              </w:numPr>
              <w:tabs>
                <w:tab w:val="left" w:pos="1702"/>
              </w:tabs>
              <w:rPr>
                <w:lang w:val="es-CL"/>
              </w:rPr>
            </w:pPr>
            <w:r w:rsidRPr="00700FAB">
              <w:rPr>
                <w:lang w:val="es-CL"/>
              </w:rPr>
              <w:t xml:space="preserve">Pasa a su </w:t>
            </w:r>
            <w:r w:rsidRPr="00700FAB">
              <w:rPr>
                <w:b/>
                <w:u w:val="single"/>
                <w:lang w:val="es-CL"/>
              </w:rPr>
              <w:t>interpretación</w:t>
            </w:r>
            <w:r w:rsidRPr="00700FAB">
              <w:rPr>
                <w:lang w:val="es-CL"/>
              </w:rPr>
              <w:t xml:space="preserve"> de los animales del cuento mientras el profesor lo lee en voz alta.</w:t>
            </w:r>
          </w:p>
          <w:p w14:paraId="58F76DFD" w14:textId="129C4CA4" w:rsidR="00851B7D" w:rsidRPr="00700FAB" w:rsidRDefault="00796696" w:rsidP="00796696">
            <w:pPr>
              <w:pStyle w:val="TableParagraph"/>
              <w:numPr>
                <w:ilvl w:val="0"/>
                <w:numId w:val="86"/>
              </w:numPr>
              <w:tabs>
                <w:tab w:val="left" w:pos="834"/>
              </w:tabs>
              <w:rPr>
                <w:b/>
                <w:lang w:val="es-CL"/>
              </w:rPr>
            </w:pPr>
            <w:r w:rsidRPr="00700FAB">
              <w:rPr>
                <w:b/>
                <w:lang w:val="es-CL"/>
              </w:rPr>
              <w:t>Baila y se mueve al ritmo de rimas, canciones y cánticos.</w:t>
            </w:r>
          </w:p>
          <w:p w14:paraId="27436EE3" w14:textId="678086A9" w:rsidR="00851B7D" w:rsidRPr="00700FAB" w:rsidRDefault="00700FAB" w:rsidP="00700FAB">
            <w:pPr>
              <w:pStyle w:val="TableParagraph"/>
              <w:numPr>
                <w:ilvl w:val="1"/>
                <w:numId w:val="86"/>
              </w:numPr>
              <w:tabs>
                <w:tab w:val="left" w:pos="1176"/>
                <w:tab w:val="left" w:pos="1177"/>
              </w:tabs>
              <w:rPr>
                <w:lang w:val="es-CL"/>
              </w:rPr>
            </w:pPr>
            <w:r w:rsidRPr="00700FAB">
              <w:rPr>
                <w:lang w:val="es-CL"/>
              </w:rPr>
              <w:t>Coreografía un movimiento espontáneo al ritmo de una canción favorita en un grupo pequeño.</w:t>
            </w:r>
          </w:p>
          <w:p w14:paraId="6101AF96" w14:textId="52ECC879" w:rsidR="00851B7D" w:rsidRPr="00700FAB" w:rsidRDefault="00700FAB" w:rsidP="00700FAB">
            <w:pPr>
              <w:pStyle w:val="TableParagraph"/>
              <w:numPr>
                <w:ilvl w:val="1"/>
                <w:numId w:val="86"/>
              </w:numPr>
              <w:tabs>
                <w:tab w:val="left" w:pos="1176"/>
                <w:tab w:val="left" w:pos="1177"/>
              </w:tabs>
              <w:rPr>
                <w:lang w:val="es-CL"/>
              </w:rPr>
            </w:pPr>
            <w:r w:rsidRPr="00700FAB">
              <w:rPr>
                <w:lang w:val="es-CL"/>
              </w:rPr>
              <w:t>Enseña a un amigo un juego de dedos conocido que ha aprendido en la hora del cuento de la biblioteca.</w:t>
            </w:r>
          </w:p>
          <w:p w14:paraId="18BA0561" w14:textId="77777777" w:rsidR="00851B7D" w:rsidRPr="00700FAB" w:rsidRDefault="00851B7D" w:rsidP="00E24D02">
            <w:pPr>
              <w:pStyle w:val="TableParagraph"/>
              <w:rPr>
                <w:rFonts w:ascii="Roboto"/>
                <w:b/>
                <w:sz w:val="10"/>
                <w:szCs w:val="12"/>
                <w:lang w:val="es-CL"/>
              </w:rPr>
            </w:pPr>
          </w:p>
          <w:p w14:paraId="336D25B1" w14:textId="64E96E5F" w:rsidR="00851B7D" w:rsidRPr="00673549" w:rsidRDefault="00700FAB" w:rsidP="00700FAB">
            <w:pPr>
              <w:pStyle w:val="TableParagraph"/>
              <w:numPr>
                <w:ilvl w:val="0"/>
                <w:numId w:val="86"/>
              </w:numPr>
              <w:tabs>
                <w:tab w:val="left" w:pos="832"/>
              </w:tabs>
              <w:rPr>
                <w:b/>
                <w:lang w:val="es-CL"/>
              </w:rPr>
            </w:pPr>
            <w:r w:rsidRPr="00673549">
              <w:rPr>
                <w:b/>
                <w:lang w:val="es-CL"/>
              </w:rPr>
              <w:t>Responde con movimiento a diversos estímulos sensoriales.</w:t>
            </w:r>
          </w:p>
          <w:p w14:paraId="7D4BCDC4" w14:textId="53B8688F" w:rsidR="00851B7D" w:rsidRPr="00673549" w:rsidRDefault="00700FAB" w:rsidP="00700FAB">
            <w:pPr>
              <w:pStyle w:val="TableParagraph"/>
              <w:numPr>
                <w:ilvl w:val="1"/>
                <w:numId w:val="86"/>
              </w:numPr>
              <w:tabs>
                <w:tab w:val="left" w:pos="1176"/>
                <w:tab w:val="left" w:pos="1177"/>
              </w:tabs>
              <w:rPr>
                <w:lang w:val="es-CL"/>
              </w:rPr>
            </w:pPr>
            <w:r w:rsidRPr="00673549">
              <w:rPr>
                <w:lang w:val="es-CL"/>
              </w:rPr>
              <w:t xml:space="preserve">Hace rodar su silla de ruedas en respuesta al </w:t>
            </w:r>
            <w:r w:rsidRPr="00673549">
              <w:rPr>
                <w:b/>
                <w:u w:val="single"/>
                <w:lang w:val="es-CL"/>
              </w:rPr>
              <w:t>ritmo</w:t>
            </w:r>
            <w:r w:rsidRPr="00673549">
              <w:rPr>
                <w:lang w:val="es-CL"/>
              </w:rPr>
              <w:t xml:space="preserve"> de los tambores de la canción.</w:t>
            </w:r>
          </w:p>
          <w:p w14:paraId="6021C991" w14:textId="55B724C3" w:rsidR="00851B7D" w:rsidRPr="00673549" w:rsidRDefault="00700FAB" w:rsidP="00700FAB">
            <w:pPr>
              <w:pStyle w:val="TableParagraph"/>
              <w:numPr>
                <w:ilvl w:val="1"/>
                <w:numId w:val="86"/>
              </w:numPr>
              <w:tabs>
                <w:tab w:val="left" w:pos="1176"/>
                <w:tab w:val="left" w:pos="1177"/>
              </w:tabs>
              <w:rPr>
                <w:lang w:val="es-CL"/>
              </w:rPr>
            </w:pPr>
            <w:r w:rsidRPr="00673549">
              <w:rPr>
                <w:lang w:val="es-CL"/>
              </w:rPr>
              <w:t>Imita los árboles que se doblan con el viento usando pañuelos en el patio de recreo.</w:t>
            </w:r>
          </w:p>
          <w:p w14:paraId="0B3EB923" w14:textId="6BE1A426" w:rsidR="00851B7D" w:rsidRPr="00673549" w:rsidRDefault="00700FAB" w:rsidP="00700FAB">
            <w:pPr>
              <w:pStyle w:val="TableParagraph"/>
              <w:numPr>
                <w:ilvl w:val="1"/>
                <w:numId w:val="86"/>
              </w:numPr>
              <w:tabs>
                <w:tab w:val="left" w:pos="1176"/>
                <w:tab w:val="left" w:pos="1177"/>
              </w:tabs>
              <w:rPr>
                <w:lang w:val="es-CL"/>
              </w:rPr>
            </w:pPr>
            <w:r w:rsidRPr="00673549">
              <w:rPr>
                <w:lang w:val="es-CL"/>
              </w:rPr>
              <w:t>Usa diferentes tempos de música o sonido, luces y sombras, actuación de juegos dramáticos.</w:t>
            </w:r>
          </w:p>
          <w:p w14:paraId="0051380E" w14:textId="77777777" w:rsidR="00851B7D" w:rsidRPr="00673549" w:rsidRDefault="00851B7D" w:rsidP="00E24D02">
            <w:pPr>
              <w:pStyle w:val="TableParagraph"/>
              <w:rPr>
                <w:rFonts w:ascii="Roboto"/>
                <w:b/>
                <w:sz w:val="12"/>
                <w:szCs w:val="12"/>
                <w:lang w:val="es-CL"/>
              </w:rPr>
            </w:pPr>
          </w:p>
          <w:p w14:paraId="46E01760" w14:textId="4161AF46" w:rsidR="00851B7D" w:rsidRPr="00673549" w:rsidRDefault="00700FAB" w:rsidP="00700FAB">
            <w:pPr>
              <w:pStyle w:val="TableParagraph"/>
              <w:numPr>
                <w:ilvl w:val="0"/>
                <w:numId w:val="86"/>
              </w:numPr>
              <w:tabs>
                <w:tab w:val="left" w:pos="318"/>
              </w:tabs>
              <w:ind w:right="618"/>
              <w:rPr>
                <w:b/>
                <w:lang w:val="es-CL"/>
              </w:rPr>
            </w:pPr>
            <w:r w:rsidRPr="00673549">
              <w:rPr>
                <w:b/>
                <w:lang w:val="es-CL"/>
              </w:rPr>
              <w:t>Describe y comunica la comprensión del movimiento y la danza en los contextos de las experiencias cotidianas.</w:t>
            </w:r>
          </w:p>
          <w:p w14:paraId="1DED90C0" w14:textId="5FE9EE28" w:rsidR="00851B7D" w:rsidRPr="00673549" w:rsidRDefault="00700FAB" w:rsidP="00700FAB">
            <w:pPr>
              <w:pStyle w:val="TableParagraph"/>
              <w:numPr>
                <w:ilvl w:val="1"/>
                <w:numId w:val="86"/>
              </w:numPr>
              <w:ind w:right="181"/>
              <w:rPr>
                <w:lang w:val="es-CL"/>
              </w:rPr>
            </w:pPr>
            <w:r w:rsidRPr="00673549">
              <w:rPr>
                <w:lang w:val="es-CL"/>
              </w:rPr>
              <w:t>Conduce como un tren durante la transición al patio de recreo, imitando los trenes que viajan por el ferrocarril cercano.</w:t>
            </w:r>
          </w:p>
          <w:p w14:paraId="3DD6D391" w14:textId="48AB7820" w:rsidR="00851B7D" w:rsidRPr="00673549" w:rsidRDefault="00673549" w:rsidP="00673549">
            <w:pPr>
              <w:pStyle w:val="TableParagraph"/>
              <w:numPr>
                <w:ilvl w:val="1"/>
                <w:numId w:val="86"/>
              </w:numPr>
              <w:rPr>
                <w:color w:val="FF0000"/>
                <w:lang w:val="es-CL"/>
              </w:rPr>
            </w:pPr>
            <w:r w:rsidRPr="00673549">
              <w:rPr>
                <w:lang w:val="es-CL"/>
              </w:rPr>
              <w:t xml:space="preserve">Se balancea mientras escucha </w:t>
            </w:r>
            <w:r w:rsidR="00A24FD2">
              <w:rPr>
                <w:lang w:val="es-CL"/>
              </w:rPr>
              <w:t>“</w:t>
            </w:r>
            <w:r w:rsidRPr="00673549">
              <w:rPr>
                <w:lang w:val="es-CL"/>
              </w:rPr>
              <w:t xml:space="preserve">los limpiaparabrisas del autobús, hacen </w:t>
            </w:r>
            <w:proofErr w:type="spellStart"/>
            <w:r w:rsidRPr="00673549">
              <w:rPr>
                <w:lang w:val="es-CL"/>
              </w:rPr>
              <w:t>swish</w:t>
            </w:r>
            <w:proofErr w:type="spellEnd"/>
            <w:r w:rsidRPr="00673549">
              <w:rPr>
                <w:lang w:val="es-CL"/>
              </w:rPr>
              <w:t xml:space="preserve">, </w:t>
            </w:r>
            <w:proofErr w:type="spellStart"/>
            <w:r w:rsidRPr="00673549">
              <w:rPr>
                <w:lang w:val="es-CL"/>
              </w:rPr>
              <w:t>swish</w:t>
            </w:r>
            <w:proofErr w:type="spellEnd"/>
            <w:r w:rsidRPr="00673549">
              <w:rPr>
                <w:lang w:val="es-CL"/>
              </w:rPr>
              <w:t xml:space="preserve">, </w:t>
            </w:r>
            <w:proofErr w:type="spellStart"/>
            <w:r w:rsidRPr="00673549">
              <w:rPr>
                <w:lang w:val="es-CL"/>
              </w:rPr>
              <w:t>swish</w:t>
            </w:r>
            <w:proofErr w:type="spellEnd"/>
            <w:r w:rsidRPr="00673549">
              <w:rPr>
                <w:lang w:val="es-CL"/>
              </w:rPr>
              <w:t>...</w:t>
            </w:r>
            <w:r w:rsidR="00A24FD2">
              <w:rPr>
                <w:lang w:val="es-CL"/>
              </w:rPr>
              <w:t>”</w:t>
            </w:r>
            <w:r w:rsidRPr="00673549">
              <w:rPr>
                <w:lang w:val="es-CL"/>
              </w:rPr>
              <w:t>.</w:t>
            </w:r>
          </w:p>
        </w:tc>
      </w:tr>
    </w:tbl>
    <w:p w14:paraId="61EE5CCA" w14:textId="77777777" w:rsidR="004B1DCA" w:rsidRPr="00673549" w:rsidRDefault="004B1DCA" w:rsidP="004B1DCA">
      <w:pPr>
        <w:ind w:left="477" w:right="1285" w:firstLine="1"/>
        <w:rPr>
          <w:sz w:val="18"/>
          <w:szCs w:val="18"/>
          <w:vertAlign w:val="superscript"/>
          <w:lang w:val="es-CL"/>
        </w:rPr>
      </w:pPr>
    </w:p>
    <w:p w14:paraId="05738DC9" w14:textId="45DFB568" w:rsidR="004B1DCA" w:rsidRPr="00322F19" w:rsidRDefault="004B1DCA" w:rsidP="00B36C0D">
      <w:pPr>
        <w:spacing w:line="240" w:lineRule="auto"/>
        <w:ind w:left="477" w:right="1285" w:firstLine="1"/>
        <w:rPr>
          <w:sz w:val="18"/>
          <w:szCs w:val="18"/>
          <w:lang w:val="es-CL"/>
        </w:rPr>
      </w:pPr>
      <w:r w:rsidRPr="00322F19">
        <w:rPr>
          <w:sz w:val="18"/>
          <w:szCs w:val="18"/>
          <w:vertAlign w:val="superscript"/>
          <w:lang w:val="es-CL"/>
        </w:rPr>
        <w:t>36</w:t>
      </w:r>
      <w:r w:rsidRPr="00322F19">
        <w:rPr>
          <w:spacing w:val="-7"/>
          <w:sz w:val="18"/>
          <w:szCs w:val="18"/>
          <w:lang w:val="es-CL"/>
        </w:rPr>
        <w:t xml:space="preserve"> </w:t>
      </w:r>
      <w:proofErr w:type="spellStart"/>
      <w:r w:rsidRPr="008B4102">
        <w:rPr>
          <w:sz w:val="16"/>
          <w:szCs w:val="16"/>
          <w:lang w:val="es-CL"/>
        </w:rPr>
        <w:t>Bucher</w:t>
      </w:r>
      <w:proofErr w:type="spellEnd"/>
      <w:r w:rsidRPr="008B4102">
        <w:rPr>
          <w:sz w:val="16"/>
          <w:szCs w:val="16"/>
          <w:lang w:val="es-CL"/>
        </w:rPr>
        <w:t>,</w:t>
      </w:r>
      <w:r w:rsidRPr="008B4102">
        <w:rPr>
          <w:spacing w:val="-7"/>
          <w:sz w:val="16"/>
          <w:szCs w:val="16"/>
          <w:lang w:val="es-CL"/>
        </w:rPr>
        <w:t xml:space="preserve"> </w:t>
      </w:r>
      <w:r w:rsidRPr="008B4102">
        <w:rPr>
          <w:sz w:val="16"/>
          <w:szCs w:val="16"/>
          <w:lang w:val="es-CL"/>
        </w:rPr>
        <w:t>E.</w:t>
      </w:r>
      <w:r w:rsidRPr="008B4102">
        <w:rPr>
          <w:spacing w:val="-5"/>
          <w:sz w:val="16"/>
          <w:szCs w:val="16"/>
          <w:lang w:val="es-CL"/>
        </w:rPr>
        <w:t xml:space="preserve"> </w:t>
      </w:r>
      <w:r w:rsidRPr="008B4102">
        <w:rPr>
          <w:sz w:val="16"/>
          <w:szCs w:val="16"/>
          <w:lang w:val="es-CL"/>
        </w:rPr>
        <w:t>&amp;</w:t>
      </w:r>
      <w:r w:rsidRPr="008B4102">
        <w:rPr>
          <w:spacing w:val="-6"/>
          <w:sz w:val="16"/>
          <w:szCs w:val="16"/>
          <w:lang w:val="es-CL"/>
        </w:rPr>
        <w:t xml:space="preserve"> </w:t>
      </w:r>
      <w:proofErr w:type="spellStart"/>
      <w:r w:rsidRPr="008B4102">
        <w:rPr>
          <w:sz w:val="16"/>
          <w:szCs w:val="16"/>
          <w:lang w:val="es-CL"/>
        </w:rPr>
        <w:t>Hernàndez</w:t>
      </w:r>
      <w:proofErr w:type="spellEnd"/>
      <w:r w:rsidRPr="008B4102">
        <w:rPr>
          <w:sz w:val="16"/>
          <w:szCs w:val="16"/>
          <w:lang w:val="es-CL"/>
        </w:rPr>
        <w:t>,</w:t>
      </w:r>
      <w:r w:rsidRPr="008B4102">
        <w:rPr>
          <w:spacing w:val="-6"/>
          <w:sz w:val="16"/>
          <w:szCs w:val="16"/>
          <w:lang w:val="es-CL"/>
        </w:rPr>
        <w:t xml:space="preserve"> </w:t>
      </w:r>
      <w:r w:rsidRPr="008B4102">
        <w:rPr>
          <w:sz w:val="16"/>
          <w:szCs w:val="16"/>
          <w:lang w:val="es-CL"/>
        </w:rPr>
        <w:t>M.</w:t>
      </w:r>
      <w:r w:rsidRPr="008B4102">
        <w:rPr>
          <w:spacing w:val="-6"/>
          <w:sz w:val="16"/>
          <w:szCs w:val="16"/>
          <w:lang w:val="es-CL"/>
        </w:rPr>
        <w:t xml:space="preserve"> </w:t>
      </w:r>
      <w:r w:rsidRPr="008B4102">
        <w:rPr>
          <w:sz w:val="16"/>
          <w:szCs w:val="16"/>
          <w:lang w:val="es-CL"/>
        </w:rPr>
        <w:t>(2016).</w:t>
      </w:r>
      <w:r w:rsidRPr="008B4102">
        <w:rPr>
          <w:spacing w:val="-5"/>
          <w:sz w:val="16"/>
          <w:szCs w:val="16"/>
          <w:lang w:val="es-CL"/>
        </w:rPr>
        <w:t xml:space="preserve"> </w:t>
      </w:r>
      <w:r w:rsidR="00BA2E88" w:rsidRPr="008B4102">
        <w:rPr>
          <w:spacing w:val="-5"/>
          <w:sz w:val="16"/>
          <w:szCs w:val="16"/>
          <w:lang w:val="es-CL"/>
        </w:rPr>
        <w:t>Más que hacer rebotar la pelota: Los infantes y los profesores investigan la física</w:t>
      </w:r>
      <w:r w:rsidRPr="008B4102">
        <w:rPr>
          <w:sz w:val="16"/>
          <w:szCs w:val="16"/>
          <w:lang w:val="es-CL"/>
        </w:rPr>
        <w:t>.</w:t>
      </w:r>
      <w:r w:rsidRPr="008B4102">
        <w:rPr>
          <w:spacing w:val="-3"/>
          <w:sz w:val="16"/>
          <w:szCs w:val="16"/>
          <w:lang w:val="es-CL"/>
        </w:rPr>
        <w:t xml:space="preserve"> </w:t>
      </w:r>
      <w:r w:rsidR="00BA2E88" w:rsidRPr="008B4102">
        <w:rPr>
          <w:spacing w:val="-3"/>
          <w:sz w:val="16"/>
          <w:szCs w:val="16"/>
          <w:lang w:val="es-CL"/>
        </w:rPr>
        <w:t>Niños Pequeños</w:t>
      </w:r>
      <w:r w:rsidRPr="008B4102">
        <w:rPr>
          <w:sz w:val="16"/>
          <w:szCs w:val="16"/>
          <w:lang w:val="es-CL"/>
        </w:rPr>
        <w:t>,</w:t>
      </w:r>
      <w:r w:rsidRPr="008B4102">
        <w:rPr>
          <w:spacing w:val="-5"/>
          <w:sz w:val="16"/>
          <w:szCs w:val="16"/>
          <w:lang w:val="es-CL"/>
        </w:rPr>
        <w:t xml:space="preserve"> </w:t>
      </w:r>
      <w:r w:rsidRPr="008B4102">
        <w:rPr>
          <w:sz w:val="16"/>
          <w:szCs w:val="16"/>
          <w:lang w:val="es-CL"/>
        </w:rPr>
        <w:t>71(3).</w:t>
      </w:r>
      <w:r w:rsidRPr="008B4102">
        <w:rPr>
          <w:spacing w:val="-7"/>
          <w:sz w:val="16"/>
          <w:szCs w:val="16"/>
          <w:lang w:val="es-CL"/>
        </w:rPr>
        <w:t xml:space="preserve"> </w:t>
      </w:r>
      <w:hyperlink r:id="rId48">
        <w:r w:rsidRPr="008B4102">
          <w:rPr>
            <w:sz w:val="16"/>
            <w:szCs w:val="16"/>
            <w:lang w:val="es-CL"/>
          </w:rPr>
          <w:t>http://www.naeyc.org/yc/article/bouncing-ball-physics.</w:t>
        </w:r>
      </w:hyperlink>
    </w:p>
    <w:p w14:paraId="3D130D55" w14:textId="5D3C5739" w:rsidR="004B1DCA" w:rsidRPr="00BA2E88" w:rsidRDefault="004B1DCA" w:rsidP="00B36C0D">
      <w:pPr>
        <w:spacing w:line="240" w:lineRule="auto"/>
        <w:ind w:left="478" w:right="1091"/>
        <w:rPr>
          <w:sz w:val="18"/>
          <w:szCs w:val="18"/>
          <w:lang w:val="es-CL"/>
        </w:rPr>
      </w:pPr>
      <w:r w:rsidRPr="00BA2E88">
        <w:rPr>
          <w:sz w:val="18"/>
          <w:szCs w:val="18"/>
          <w:vertAlign w:val="superscript"/>
          <w:lang w:val="es-CL"/>
        </w:rPr>
        <w:t>37</w:t>
      </w:r>
      <w:r w:rsidRPr="00BA2E88">
        <w:rPr>
          <w:spacing w:val="-9"/>
          <w:sz w:val="18"/>
          <w:szCs w:val="18"/>
          <w:lang w:val="es-CL"/>
        </w:rPr>
        <w:t xml:space="preserve"> </w:t>
      </w:r>
      <w:proofErr w:type="gramStart"/>
      <w:r w:rsidR="00BA2E88" w:rsidRPr="008B4102">
        <w:rPr>
          <w:spacing w:val="-9"/>
          <w:sz w:val="16"/>
          <w:szCs w:val="16"/>
          <w:lang w:val="es-CL"/>
        </w:rPr>
        <w:t>Comité</w:t>
      </w:r>
      <w:proofErr w:type="gramEnd"/>
      <w:r w:rsidR="00BA2E88" w:rsidRPr="008B4102">
        <w:rPr>
          <w:spacing w:val="-9"/>
          <w:sz w:val="16"/>
          <w:szCs w:val="16"/>
          <w:lang w:val="es-CL"/>
        </w:rPr>
        <w:t xml:space="preserve"> de Liderazgo de la Primera Infancia de Colorado. (2011) Directrices de desarrollo y aprendizaje temprano de Colorado</w:t>
      </w:r>
      <w:r w:rsidRPr="008B4102">
        <w:rPr>
          <w:sz w:val="16"/>
          <w:szCs w:val="16"/>
          <w:lang w:val="es-CL"/>
        </w:rPr>
        <w:t>.</w:t>
      </w:r>
      <w:r w:rsidR="00396433" w:rsidRPr="008B4102">
        <w:rPr>
          <w:spacing w:val="-7"/>
          <w:sz w:val="16"/>
          <w:szCs w:val="16"/>
          <w:lang w:val="es-CL"/>
        </w:rPr>
        <w:t xml:space="preserve"> </w:t>
      </w:r>
      <w:r w:rsidRPr="008B4102">
        <w:rPr>
          <w:sz w:val="16"/>
          <w:szCs w:val="16"/>
          <w:lang w:val="es-CL"/>
        </w:rPr>
        <w:t>https:</w:t>
      </w:r>
      <w:hyperlink r:id="rId49">
        <w:r w:rsidRPr="008B4102">
          <w:rPr>
            <w:sz w:val="16"/>
            <w:szCs w:val="16"/>
            <w:lang w:val="es-CL"/>
          </w:rPr>
          <w:t>//w</w:t>
        </w:r>
      </w:hyperlink>
      <w:r w:rsidRPr="008B4102">
        <w:rPr>
          <w:sz w:val="16"/>
          <w:szCs w:val="16"/>
          <w:lang w:val="es-CL"/>
        </w:rPr>
        <w:t>w</w:t>
      </w:r>
      <w:hyperlink r:id="rId50">
        <w:proofErr w:type="gramStart"/>
        <w:r w:rsidRPr="008B4102">
          <w:rPr>
            <w:sz w:val="16"/>
            <w:szCs w:val="16"/>
            <w:lang w:val="es-CL"/>
          </w:rPr>
          <w:t>w.cde.state.co.us</w:t>
        </w:r>
        <w:proofErr w:type="gramEnd"/>
        <w:r w:rsidRPr="008B4102">
          <w:rPr>
            <w:sz w:val="16"/>
            <w:szCs w:val="16"/>
            <w:lang w:val="es-CL"/>
          </w:rPr>
          <w:t>/early/eldgs.</w:t>
        </w:r>
      </w:hyperlink>
    </w:p>
    <w:p w14:paraId="02713FC8" w14:textId="7CF77C14" w:rsidR="00D16F8B" w:rsidRPr="00AA75B1" w:rsidRDefault="00BD6CBD" w:rsidP="00BB0D7D">
      <w:pPr>
        <w:pStyle w:val="Heading3"/>
      </w:pPr>
      <w:bookmarkStart w:id="126" w:name="_Toc70402401"/>
      <w:r>
        <w:lastRenderedPageBreak/>
        <w:t>A</w:t>
      </w:r>
      <w:r w:rsidRPr="00AA75B1">
        <w:t>S</w:t>
      </w:r>
      <w:r>
        <w:t>PECTO</w:t>
      </w:r>
      <w:r w:rsidRPr="00AA75B1">
        <w:t xml:space="preserve"> 3: </w:t>
      </w:r>
      <w:r w:rsidR="00F60133">
        <w:t>T</w:t>
      </w:r>
      <w:r w:rsidR="008427CD">
        <w:t>EAT</w:t>
      </w:r>
      <w:r w:rsidR="00F60133">
        <w:t>RO</w:t>
      </w:r>
      <w:bookmarkEnd w:id="126"/>
    </w:p>
    <w:tbl>
      <w:tblPr>
        <w:tblW w:w="14743" w:type="dxa"/>
        <w:tblInd w:w="-15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3"/>
      </w:tblGrid>
      <w:tr w:rsidR="00A823E4" w14:paraId="10636406" w14:textId="77777777" w:rsidTr="003D7550">
        <w:trPr>
          <w:trHeight w:val="491"/>
        </w:trPr>
        <w:tc>
          <w:tcPr>
            <w:tcW w:w="14743" w:type="dxa"/>
            <w:shd w:val="clear" w:color="auto" w:fill="012169" w:themeFill="accent1"/>
            <w:vAlign w:val="center"/>
          </w:tcPr>
          <w:p w14:paraId="4AEA0F8D" w14:textId="0CE70826" w:rsidR="00A823E4" w:rsidRPr="00855550" w:rsidRDefault="00E24D02" w:rsidP="00E24D02">
            <w:pPr>
              <w:pStyle w:val="TableParagraph"/>
              <w:ind w:left="140" w:right="718"/>
              <w:jc w:val="center"/>
              <w:rPr>
                <w:b/>
                <w:sz w:val="28"/>
              </w:rPr>
            </w:pPr>
            <w:r>
              <w:rPr>
                <w:b/>
                <w:color w:val="FFFFFF" w:themeColor="background1"/>
                <w:sz w:val="32"/>
                <w:szCs w:val="28"/>
              </w:rPr>
              <w:t xml:space="preserve">BELLAS ARTES </w:t>
            </w:r>
          </w:p>
        </w:tc>
      </w:tr>
      <w:tr w:rsidR="00855550" w14:paraId="26E41E45" w14:textId="77777777" w:rsidTr="00183BFA">
        <w:trPr>
          <w:trHeight w:val="251"/>
        </w:trPr>
        <w:tc>
          <w:tcPr>
            <w:tcW w:w="14743" w:type="dxa"/>
            <w:shd w:val="clear" w:color="auto" w:fill="A4B0D8"/>
            <w:vAlign w:val="center"/>
          </w:tcPr>
          <w:p w14:paraId="2C648236" w14:textId="256331D9" w:rsidR="00855550" w:rsidRPr="00A823E4" w:rsidRDefault="00BD6CBD" w:rsidP="00BD6CBD">
            <w:pPr>
              <w:pStyle w:val="TableParagraph"/>
              <w:ind w:left="140"/>
              <w:rPr>
                <w:rFonts w:ascii="Roboto" w:hAnsi="Roboto"/>
                <w:b/>
                <w:sz w:val="28"/>
                <w:szCs w:val="28"/>
              </w:rPr>
            </w:pPr>
            <w:r w:rsidRPr="00BD6CBD">
              <w:rPr>
                <w:rFonts w:asciiTheme="minorHAnsi" w:hAnsiTheme="minorHAnsi"/>
                <w:b/>
                <w:sz w:val="28"/>
                <w:szCs w:val="28"/>
                <w:lang w:val="es-CL"/>
              </w:rPr>
              <w:t xml:space="preserve">ASPECTO </w:t>
            </w:r>
            <w:r>
              <w:rPr>
                <w:rFonts w:asciiTheme="minorHAnsi" w:hAnsiTheme="minorHAnsi"/>
                <w:b/>
                <w:sz w:val="28"/>
                <w:szCs w:val="28"/>
                <w:lang w:val="es-CL"/>
              </w:rPr>
              <w:t xml:space="preserve">4: </w:t>
            </w:r>
            <w:r w:rsidR="008427CD">
              <w:rPr>
                <w:rFonts w:asciiTheme="minorHAnsi" w:hAnsiTheme="minorHAnsi"/>
                <w:b/>
                <w:sz w:val="28"/>
                <w:szCs w:val="28"/>
                <w:lang w:val="es-CL"/>
              </w:rPr>
              <w:t>TEATR</w:t>
            </w:r>
            <w:r w:rsidR="00F60133">
              <w:rPr>
                <w:rFonts w:asciiTheme="minorHAnsi" w:hAnsiTheme="minorHAnsi"/>
                <w:b/>
                <w:sz w:val="28"/>
                <w:szCs w:val="28"/>
                <w:lang w:val="es-CL"/>
              </w:rPr>
              <w:t>O</w:t>
            </w:r>
          </w:p>
        </w:tc>
      </w:tr>
      <w:tr w:rsidR="00A823E4" w:rsidRPr="00E05479" w14:paraId="50A2B572" w14:textId="77777777" w:rsidTr="00183BFA">
        <w:trPr>
          <w:trHeight w:val="198"/>
        </w:trPr>
        <w:tc>
          <w:tcPr>
            <w:tcW w:w="14743" w:type="dxa"/>
            <w:shd w:val="clear" w:color="auto" w:fill="D4DAEC"/>
            <w:vAlign w:val="center"/>
          </w:tcPr>
          <w:p w14:paraId="74A09C8D" w14:textId="697C11AB" w:rsidR="00A823E4" w:rsidRPr="00BD6CBD" w:rsidRDefault="00BD6CBD" w:rsidP="00BD6CBD">
            <w:pPr>
              <w:pStyle w:val="TableParagraph"/>
              <w:spacing w:before="36"/>
              <w:ind w:left="154"/>
              <w:rPr>
                <w:rFonts w:ascii="Roboto" w:hAnsi="Roboto"/>
                <w:b/>
                <w:sz w:val="28"/>
                <w:szCs w:val="28"/>
                <w:lang w:val="es-CL"/>
              </w:rPr>
            </w:pPr>
            <w:r w:rsidRPr="00BD6CBD">
              <w:rPr>
                <w:rFonts w:ascii="Roboto" w:hAnsi="Roboto"/>
                <w:b/>
                <w:sz w:val="28"/>
                <w:szCs w:val="28"/>
                <w:lang w:val="es-CL"/>
              </w:rPr>
              <w:t xml:space="preserve">Concepto 1: </w:t>
            </w:r>
            <w:r w:rsidRPr="00BD6CBD">
              <w:rPr>
                <w:rFonts w:asciiTheme="minorHAnsi" w:hAnsiTheme="minorHAnsi"/>
                <w:b/>
                <w:sz w:val="28"/>
                <w:szCs w:val="28"/>
                <w:lang w:val="es-CL"/>
              </w:rPr>
              <w:t xml:space="preserve">Crea y </w:t>
            </w:r>
            <w:r w:rsidR="00F60133">
              <w:rPr>
                <w:rFonts w:asciiTheme="minorHAnsi" w:hAnsiTheme="minorHAnsi"/>
                <w:b/>
                <w:sz w:val="28"/>
                <w:szCs w:val="28"/>
                <w:lang w:val="es-CL"/>
              </w:rPr>
              <w:t>se conecta con</w:t>
            </w:r>
            <w:r w:rsidRPr="00BD6CBD">
              <w:rPr>
                <w:rFonts w:asciiTheme="minorHAnsi" w:hAnsiTheme="minorHAnsi"/>
                <w:b/>
                <w:sz w:val="28"/>
                <w:szCs w:val="28"/>
                <w:lang w:val="es-CL"/>
              </w:rPr>
              <w:t xml:space="preserve"> </w:t>
            </w:r>
            <w:r>
              <w:rPr>
                <w:rFonts w:asciiTheme="minorHAnsi" w:hAnsiTheme="minorHAnsi"/>
                <w:b/>
                <w:sz w:val="28"/>
                <w:szCs w:val="28"/>
                <w:lang w:val="es-CL"/>
              </w:rPr>
              <w:t xml:space="preserve">Actividades Dramáticas </w:t>
            </w:r>
          </w:p>
        </w:tc>
      </w:tr>
      <w:tr w:rsidR="00855550" w:rsidRPr="00E05479" w14:paraId="40A3CB46" w14:textId="77777777" w:rsidTr="00D514D6">
        <w:trPr>
          <w:trHeight w:val="2141"/>
        </w:trPr>
        <w:tc>
          <w:tcPr>
            <w:tcW w:w="14743" w:type="dxa"/>
          </w:tcPr>
          <w:p w14:paraId="37F23FFB" w14:textId="25D70A73" w:rsidR="00855550" w:rsidRPr="0024627D" w:rsidRDefault="0024627D" w:rsidP="009A548D">
            <w:pPr>
              <w:pStyle w:val="TableParagraph"/>
              <w:spacing w:before="1"/>
              <w:ind w:left="154"/>
              <w:rPr>
                <w:b/>
                <w:lang w:val="es-CL"/>
              </w:rPr>
            </w:pPr>
            <w:r w:rsidRPr="0024627D">
              <w:rPr>
                <w:b/>
                <w:lang w:val="es-CL"/>
              </w:rPr>
              <w:t>El niño usa la representación de acontecimientos, personajes o historias mediante la actuación y el uso de accesorios y lenguaje para explorar, crear y conectar.</w:t>
            </w:r>
          </w:p>
          <w:p w14:paraId="638D5932" w14:textId="5666CBB5" w:rsidR="00855550" w:rsidRPr="0024627D" w:rsidRDefault="0024627D" w:rsidP="00253DE5">
            <w:pPr>
              <w:pStyle w:val="TableParagraph"/>
              <w:ind w:left="154" w:right="88" w:firstLine="15"/>
              <w:rPr>
                <w:lang w:val="es-CL"/>
              </w:rPr>
            </w:pPr>
            <w:r w:rsidRPr="0024627D">
              <w:rPr>
                <w:lang w:val="es-CL"/>
              </w:rPr>
              <w:t>Los niños u</w:t>
            </w:r>
            <w:r>
              <w:rPr>
                <w:lang w:val="es-CL"/>
              </w:rPr>
              <w:t>sa</w:t>
            </w:r>
            <w:r w:rsidRPr="0024627D">
              <w:rPr>
                <w:lang w:val="es-CL"/>
              </w:rPr>
              <w:t xml:space="preserve">n la riqueza de sus actividades cotidianas para crear juegos de simulación, asumiendo diferentes papeles y personajes. Estas experiencias contribuyen a la capacidad de los niños para autorregularse, comunicarse más eficazmente y participar en actividades cooperativas con sus compañeros mientras practican los roles de los demás. Cuando los </w:t>
            </w:r>
            <w:r>
              <w:rPr>
                <w:lang w:val="es-CL"/>
              </w:rPr>
              <w:t xml:space="preserve">proveedores de </w:t>
            </w:r>
            <w:r w:rsidRPr="0024627D">
              <w:rPr>
                <w:lang w:val="es-CL"/>
              </w:rPr>
              <w:t xml:space="preserve">cuidados diseñan entornos para que los niños puedan acceder fácilmente a las herramientas de </w:t>
            </w:r>
            <w:r w:rsidR="008427CD">
              <w:rPr>
                <w:lang w:val="es-CL"/>
              </w:rPr>
              <w:t>la actividad teatral</w:t>
            </w:r>
            <w:r w:rsidRPr="0024627D">
              <w:rPr>
                <w:lang w:val="es-CL"/>
              </w:rPr>
              <w:t xml:space="preserve"> y a los accesorios pertinentes, los niños pueden explorar y comprender el mundo que les rodea</w:t>
            </w:r>
            <w:r w:rsidRPr="0024627D">
              <w:rPr>
                <w:vertAlign w:val="superscript"/>
                <w:lang w:val="es-CL"/>
              </w:rPr>
              <w:t>38</w:t>
            </w:r>
            <w:r w:rsidRPr="0024627D">
              <w:rPr>
                <w:lang w:val="es-CL"/>
              </w:rPr>
              <w:t>, creando una comprensión más profunda de las relaciones entre los objetos, las personas y los acontecimientos.</w:t>
            </w:r>
          </w:p>
        </w:tc>
      </w:tr>
      <w:tr w:rsidR="00855550" w:rsidRPr="00E05479" w14:paraId="4BCCA53C" w14:textId="77777777" w:rsidTr="0030108A">
        <w:trPr>
          <w:trHeight w:val="5316"/>
        </w:trPr>
        <w:tc>
          <w:tcPr>
            <w:tcW w:w="14743" w:type="dxa"/>
          </w:tcPr>
          <w:p w14:paraId="66BA1CC9" w14:textId="4C734ADC" w:rsidR="00855550" w:rsidRPr="008175BB" w:rsidRDefault="008175BB" w:rsidP="009A548D">
            <w:pPr>
              <w:pStyle w:val="TableParagraph"/>
              <w:spacing w:before="4"/>
              <w:ind w:left="115"/>
              <w:rPr>
                <w:b/>
                <w:color w:val="FF0000"/>
                <w:lang w:val="es-CL"/>
              </w:rPr>
            </w:pPr>
            <w:proofErr w:type="gramStart"/>
            <w:r w:rsidRPr="008175BB">
              <w:rPr>
                <w:b/>
                <w:lang w:val="es-CL"/>
              </w:rPr>
              <w:t xml:space="preserve">Indicadores </w:t>
            </w:r>
            <w:r w:rsidR="00245895">
              <w:rPr>
                <w:b/>
                <w:lang w:val="es-CL"/>
              </w:rPr>
              <w:t xml:space="preserve"> y</w:t>
            </w:r>
            <w:proofErr w:type="gramEnd"/>
            <w:r w:rsidR="00245895">
              <w:rPr>
                <w:b/>
                <w:lang w:val="es-CL"/>
              </w:rPr>
              <w:t xml:space="preserve"> ejemplos en el contexto</w:t>
            </w:r>
            <w:r w:rsidRPr="008175BB">
              <w:rPr>
                <w:b/>
                <w:lang w:val="es-CL"/>
              </w:rPr>
              <w:t xml:space="preserve"> de </w:t>
            </w:r>
            <w:r w:rsidR="003C3127">
              <w:rPr>
                <w:b/>
                <w:lang w:val="es-CL"/>
              </w:rPr>
              <w:t>Rutinas diarias</w:t>
            </w:r>
            <w:r w:rsidRPr="008175BB">
              <w:rPr>
                <w:b/>
                <w:lang w:val="es-CL"/>
              </w:rPr>
              <w:t>, Actividades y Juegos</w:t>
            </w:r>
          </w:p>
          <w:p w14:paraId="0CEF3B7E" w14:textId="7298BEDC" w:rsidR="00855550" w:rsidRPr="00D812C3" w:rsidRDefault="001D75A8" w:rsidP="001D75A8">
            <w:pPr>
              <w:pStyle w:val="TableParagraph"/>
              <w:numPr>
                <w:ilvl w:val="0"/>
                <w:numId w:val="87"/>
              </w:numPr>
              <w:tabs>
                <w:tab w:val="left" w:pos="835"/>
              </w:tabs>
              <w:spacing w:before="127"/>
              <w:rPr>
                <w:b/>
                <w:lang w:val="es-CL"/>
              </w:rPr>
            </w:pPr>
            <w:r w:rsidRPr="00D812C3">
              <w:rPr>
                <w:b/>
                <w:lang w:val="es-CL"/>
              </w:rPr>
              <w:t>Asume pape</w:t>
            </w:r>
            <w:r w:rsidR="00253DE5" w:rsidRPr="00D812C3">
              <w:rPr>
                <w:b/>
                <w:lang w:val="es-CL"/>
              </w:rPr>
              <w:t>les de actividades cotidianas usa</w:t>
            </w:r>
            <w:r w:rsidRPr="00D812C3">
              <w:rPr>
                <w:b/>
                <w:lang w:val="es-CL"/>
              </w:rPr>
              <w:t>ndo una variedad de accesorios.</w:t>
            </w:r>
          </w:p>
          <w:p w14:paraId="50C9F689" w14:textId="6DAE02B4" w:rsidR="00855550" w:rsidRPr="00D812C3" w:rsidRDefault="00253DE5" w:rsidP="00253DE5">
            <w:pPr>
              <w:pStyle w:val="TableParagraph"/>
              <w:numPr>
                <w:ilvl w:val="1"/>
                <w:numId w:val="87"/>
              </w:numPr>
              <w:tabs>
                <w:tab w:val="left" w:pos="1192"/>
                <w:tab w:val="left" w:pos="1193"/>
              </w:tabs>
              <w:spacing w:before="8"/>
              <w:rPr>
                <w:lang w:val="es-CL"/>
              </w:rPr>
            </w:pPr>
            <w:r w:rsidRPr="00D812C3">
              <w:rPr>
                <w:lang w:val="es-CL"/>
              </w:rPr>
              <w:t xml:space="preserve">Selecciona </w:t>
            </w:r>
            <w:r w:rsidR="00E70C30" w:rsidRPr="00D812C3">
              <w:rPr>
                <w:lang w:val="es-CL"/>
              </w:rPr>
              <w:t>un sombrero</w:t>
            </w:r>
            <w:r w:rsidRPr="00D812C3">
              <w:rPr>
                <w:lang w:val="es-CL"/>
              </w:rPr>
              <w:t>, un</w:t>
            </w:r>
            <w:r w:rsidR="00E70C30">
              <w:rPr>
                <w:lang w:val="es-CL"/>
              </w:rPr>
              <w:t xml:space="preserve">a chamarra </w:t>
            </w:r>
            <w:r w:rsidRPr="00D812C3">
              <w:rPr>
                <w:lang w:val="es-CL"/>
              </w:rPr>
              <w:t>y un</w:t>
            </w:r>
            <w:r w:rsidR="00E70C30">
              <w:rPr>
                <w:lang w:val="es-CL"/>
              </w:rPr>
              <w:t>a</w:t>
            </w:r>
            <w:r w:rsidRPr="00D812C3">
              <w:rPr>
                <w:lang w:val="es-CL"/>
              </w:rPr>
              <w:t xml:space="preserve"> cuerda </w:t>
            </w:r>
            <w:r w:rsidR="00E70C30" w:rsidRPr="00D812C3">
              <w:rPr>
                <w:lang w:val="es-CL"/>
              </w:rPr>
              <w:t xml:space="preserve">de una caja de ropa </w:t>
            </w:r>
            <w:r w:rsidRPr="00D812C3">
              <w:rPr>
                <w:lang w:val="es-CL"/>
              </w:rPr>
              <w:t>y representa a un bombero apagando un incendio.</w:t>
            </w:r>
          </w:p>
          <w:p w14:paraId="6F03D496" w14:textId="40AE0A4D" w:rsidR="00855550" w:rsidRPr="00D812C3" w:rsidRDefault="00253DE5" w:rsidP="00253DE5">
            <w:pPr>
              <w:pStyle w:val="TableParagraph"/>
              <w:numPr>
                <w:ilvl w:val="1"/>
                <w:numId w:val="87"/>
              </w:numPr>
              <w:tabs>
                <w:tab w:val="left" w:pos="1192"/>
                <w:tab w:val="left" w:pos="1193"/>
              </w:tabs>
              <w:spacing w:before="10"/>
              <w:rPr>
                <w:lang w:val="es-CL"/>
              </w:rPr>
            </w:pPr>
            <w:r w:rsidRPr="00D812C3">
              <w:rPr>
                <w:lang w:val="es-CL"/>
              </w:rPr>
              <w:t>Finge ser un profesor y le lee un libro al oso de peluche.</w:t>
            </w:r>
          </w:p>
          <w:p w14:paraId="00FF7123" w14:textId="3E056F98" w:rsidR="00855550" w:rsidRPr="00D812C3" w:rsidRDefault="00253DE5" w:rsidP="00253DE5">
            <w:pPr>
              <w:pStyle w:val="TableParagraph"/>
              <w:numPr>
                <w:ilvl w:val="0"/>
                <w:numId w:val="87"/>
              </w:numPr>
              <w:tabs>
                <w:tab w:val="left" w:pos="835"/>
              </w:tabs>
              <w:spacing w:before="195"/>
              <w:rPr>
                <w:b/>
                <w:lang w:val="es-CL"/>
              </w:rPr>
            </w:pPr>
            <w:r w:rsidRPr="00D812C3">
              <w:rPr>
                <w:b/>
                <w:lang w:val="es-CL"/>
              </w:rPr>
              <w:t xml:space="preserve">Asume más de un papel de </w:t>
            </w:r>
            <w:r w:rsidR="008427CD" w:rsidRPr="008427CD">
              <w:rPr>
                <w:b/>
                <w:lang w:val="es-CL"/>
              </w:rPr>
              <w:t>actividad teatral</w:t>
            </w:r>
            <w:r w:rsidRPr="008427CD">
              <w:rPr>
                <w:b/>
                <w:lang w:val="es-CL"/>
              </w:rPr>
              <w:t xml:space="preserve"> a </w:t>
            </w:r>
            <w:r w:rsidRPr="00D812C3">
              <w:rPr>
                <w:b/>
                <w:lang w:val="es-CL"/>
              </w:rPr>
              <w:t>la vez.</w:t>
            </w:r>
          </w:p>
          <w:p w14:paraId="62A3FBE4" w14:textId="18B072A0" w:rsidR="00855550" w:rsidRPr="00D812C3" w:rsidRDefault="00D812C3" w:rsidP="00D812C3">
            <w:pPr>
              <w:pStyle w:val="TableParagraph"/>
              <w:numPr>
                <w:ilvl w:val="1"/>
                <w:numId w:val="87"/>
              </w:numPr>
              <w:tabs>
                <w:tab w:val="left" w:pos="1192"/>
                <w:tab w:val="left" w:pos="1193"/>
              </w:tabs>
              <w:spacing w:before="1"/>
              <w:rPr>
                <w:lang w:val="es-CL"/>
              </w:rPr>
            </w:pPr>
            <w:r w:rsidRPr="00D812C3">
              <w:rPr>
                <w:lang w:val="es-CL"/>
              </w:rPr>
              <w:t xml:space="preserve">Cambia su voz al fingir ser un </w:t>
            </w:r>
            <w:r w:rsidR="00A24FD2">
              <w:rPr>
                <w:lang w:val="es-CL"/>
              </w:rPr>
              <w:t>“</w:t>
            </w:r>
            <w:r w:rsidRPr="00D812C3">
              <w:rPr>
                <w:lang w:val="es-CL"/>
              </w:rPr>
              <w:t>papá</w:t>
            </w:r>
            <w:r w:rsidR="00A24FD2">
              <w:rPr>
                <w:lang w:val="es-CL"/>
              </w:rPr>
              <w:t>”</w:t>
            </w:r>
            <w:r w:rsidRPr="00D812C3">
              <w:rPr>
                <w:lang w:val="es-CL"/>
              </w:rPr>
              <w:t xml:space="preserve"> y un </w:t>
            </w:r>
            <w:r w:rsidR="00A24FD2">
              <w:rPr>
                <w:lang w:val="es-CL"/>
              </w:rPr>
              <w:t>“</w:t>
            </w:r>
            <w:r w:rsidRPr="00D812C3">
              <w:rPr>
                <w:lang w:val="es-CL"/>
              </w:rPr>
              <w:t>bebé</w:t>
            </w:r>
            <w:r w:rsidR="00A24FD2">
              <w:rPr>
                <w:lang w:val="es-CL"/>
              </w:rPr>
              <w:t>”</w:t>
            </w:r>
            <w:r w:rsidRPr="00D812C3">
              <w:rPr>
                <w:lang w:val="es-CL"/>
              </w:rPr>
              <w:t>.</w:t>
            </w:r>
          </w:p>
          <w:p w14:paraId="4803522A" w14:textId="2202B0A4" w:rsidR="00855550" w:rsidRPr="00D812C3" w:rsidRDefault="00D812C3" w:rsidP="00D812C3">
            <w:pPr>
              <w:pStyle w:val="TableParagraph"/>
              <w:numPr>
                <w:ilvl w:val="1"/>
                <w:numId w:val="87"/>
              </w:numPr>
              <w:tabs>
                <w:tab w:val="left" w:pos="1192"/>
                <w:tab w:val="left" w:pos="1193"/>
              </w:tabs>
              <w:rPr>
                <w:lang w:val="es-CL"/>
              </w:rPr>
            </w:pPr>
            <w:r w:rsidRPr="00D812C3">
              <w:rPr>
                <w:lang w:val="es-CL"/>
              </w:rPr>
              <w:t xml:space="preserve">Dice: </w:t>
            </w:r>
            <w:r w:rsidR="00A24FD2">
              <w:rPr>
                <w:lang w:val="es-CL"/>
              </w:rPr>
              <w:t>“</w:t>
            </w:r>
            <w:r w:rsidRPr="00D812C3">
              <w:rPr>
                <w:lang w:val="es-CL"/>
              </w:rPr>
              <w:t>Yo seré el médico y la enfermera. Tú serás el paciente</w:t>
            </w:r>
            <w:r w:rsidR="00A24FD2">
              <w:rPr>
                <w:lang w:val="es-CL"/>
              </w:rPr>
              <w:t>”</w:t>
            </w:r>
            <w:r w:rsidRPr="00D812C3">
              <w:rPr>
                <w:lang w:val="es-CL"/>
              </w:rPr>
              <w:t>.</w:t>
            </w:r>
          </w:p>
          <w:p w14:paraId="4273EF9F" w14:textId="77777777" w:rsidR="00855550" w:rsidRPr="00BD6CBD" w:rsidRDefault="00855550" w:rsidP="009A548D">
            <w:pPr>
              <w:pStyle w:val="TableParagraph"/>
              <w:spacing w:before="7"/>
              <w:rPr>
                <w:rFonts w:ascii="Roboto"/>
                <w:b/>
                <w:color w:val="FF0000"/>
                <w:sz w:val="12"/>
                <w:szCs w:val="12"/>
              </w:rPr>
            </w:pPr>
          </w:p>
          <w:p w14:paraId="74BC82D8" w14:textId="6A178EF3" w:rsidR="00855550" w:rsidRPr="005F4FAB" w:rsidRDefault="005F4FAB" w:rsidP="005F4FAB">
            <w:pPr>
              <w:pStyle w:val="TableParagraph"/>
              <w:numPr>
                <w:ilvl w:val="0"/>
                <w:numId w:val="87"/>
              </w:numPr>
              <w:tabs>
                <w:tab w:val="left" w:pos="834"/>
              </w:tabs>
              <w:rPr>
                <w:b/>
                <w:lang w:val="es-CL"/>
              </w:rPr>
            </w:pPr>
            <w:r w:rsidRPr="005F4FAB">
              <w:rPr>
                <w:b/>
                <w:lang w:val="es-CL"/>
              </w:rPr>
              <w:t>Finge que un objeto existe sin u</w:t>
            </w:r>
            <w:r>
              <w:rPr>
                <w:b/>
                <w:lang w:val="es-CL"/>
              </w:rPr>
              <w:t>s</w:t>
            </w:r>
            <w:r w:rsidRPr="005F4FAB">
              <w:rPr>
                <w:b/>
                <w:lang w:val="es-CL"/>
              </w:rPr>
              <w:t>ar un accesorio.</w:t>
            </w:r>
          </w:p>
          <w:p w14:paraId="7EF4A1BC" w14:textId="00F63CD7" w:rsidR="00855550" w:rsidRPr="005F4FAB" w:rsidRDefault="005F4FAB" w:rsidP="005F4FAB">
            <w:pPr>
              <w:pStyle w:val="TableParagraph"/>
              <w:numPr>
                <w:ilvl w:val="1"/>
                <w:numId w:val="87"/>
              </w:numPr>
              <w:tabs>
                <w:tab w:val="left" w:pos="1192"/>
                <w:tab w:val="left" w:pos="1193"/>
              </w:tabs>
              <w:spacing w:before="8"/>
              <w:rPr>
                <w:lang w:val="es-CL"/>
              </w:rPr>
            </w:pPr>
            <w:r w:rsidRPr="005F4FAB">
              <w:rPr>
                <w:lang w:val="es-CL"/>
              </w:rPr>
              <w:t xml:space="preserve">Pide una </w:t>
            </w:r>
            <w:r w:rsidR="00A24FD2">
              <w:rPr>
                <w:lang w:val="es-CL"/>
              </w:rPr>
              <w:t>“</w:t>
            </w:r>
            <w:r w:rsidRPr="005F4FAB">
              <w:rPr>
                <w:lang w:val="es-CL"/>
              </w:rPr>
              <w:t>pizza de queso</w:t>
            </w:r>
            <w:r w:rsidR="00A24FD2">
              <w:rPr>
                <w:lang w:val="es-CL"/>
              </w:rPr>
              <w:t>”</w:t>
            </w:r>
            <w:r w:rsidRPr="005F4FAB">
              <w:rPr>
                <w:lang w:val="es-CL"/>
              </w:rPr>
              <w:t xml:space="preserve"> y </w:t>
            </w:r>
            <w:r>
              <w:rPr>
                <w:lang w:val="es-CL"/>
              </w:rPr>
              <w:t xml:space="preserve">para pagar busca dinero imaginario en el </w:t>
            </w:r>
            <w:r w:rsidRPr="005F4FAB">
              <w:rPr>
                <w:lang w:val="es-CL"/>
              </w:rPr>
              <w:t>bolsillo.</w:t>
            </w:r>
          </w:p>
          <w:p w14:paraId="09EDA083" w14:textId="22B459A0" w:rsidR="00855550" w:rsidRPr="000843FB" w:rsidRDefault="000843FB" w:rsidP="000843FB">
            <w:pPr>
              <w:pStyle w:val="TableParagraph"/>
              <w:numPr>
                <w:ilvl w:val="1"/>
                <w:numId w:val="87"/>
              </w:numPr>
              <w:tabs>
                <w:tab w:val="left" w:pos="1192"/>
                <w:tab w:val="left" w:pos="1193"/>
              </w:tabs>
              <w:spacing w:before="10"/>
              <w:rPr>
                <w:lang w:val="es-CL"/>
              </w:rPr>
            </w:pPr>
            <w:r w:rsidRPr="000843FB">
              <w:rPr>
                <w:lang w:val="es-CL"/>
              </w:rPr>
              <w:t xml:space="preserve">Finge que se pone un sombrero y un abrigo para </w:t>
            </w:r>
            <w:proofErr w:type="gramStart"/>
            <w:r w:rsidRPr="000843FB">
              <w:rPr>
                <w:lang w:val="es-CL"/>
              </w:rPr>
              <w:t>salir al exterior</w:t>
            </w:r>
            <w:proofErr w:type="gramEnd"/>
            <w:r w:rsidR="004C567B">
              <w:rPr>
                <w:lang w:val="es-CL"/>
              </w:rPr>
              <w:t xml:space="preserve"> en </w:t>
            </w:r>
            <w:r w:rsidR="008427CD">
              <w:rPr>
                <w:lang w:val="es-CL"/>
              </w:rPr>
              <w:t>la actividad teatral</w:t>
            </w:r>
            <w:r w:rsidRPr="000843FB">
              <w:rPr>
                <w:lang w:val="es-CL"/>
              </w:rPr>
              <w:t>.</w:t>
            </w:r>
          </w:p>
          <w:p w14:paraId="7C3374C3" w14:textId="77777777" w:rsidR="00855550" w:rsidRPr="000843FB" w:rsidRDefault="00855550" w:rsidP="009A548D">
            <w:pPr>
              <w:pStyle w:val="TableParagraph"/>
              <w:spacing w:before="3"/>
              <w:rPr>
                <w:rFonts w:ascii="Roboto"/>
                <w:b/>
                <w:color w:val="FF0000"/>
                <w:sz w:val="12"/>
                <w:szCs w:val="12"/>
                <w:lang w:val="es-CL"/>
              </w:rPr>
            </w:pPr>
          </w:p>
          <w:p w14:paraId="5D135F5D" w14:textId="151734D8" w:rsidR="00855550" w:rsidRPr="004C567B" w:rsidRDefault="004C567B" w:rsidP="004C567B">
            <w:pPr>
              <w:pStyle w:val="TableParagraph"/>
              <w:numPr>
                <w:ilvl w:val="0"/>
                <w:numId w:val="87"/>
              </w:numPr>
              <w:tabs>
                <w:tab w:val="left" w:pos="834"/>
              </w:tabs>
              <w:rPr>
                <w:b/>
                <w:lang w:val="es-CL"/>
              </w:rPr>
            </w:pPr>
            <w:r w:rsidRPr="004C567B">
              <w:rPr>
                <w:b/>
                <w:lang w:val="es-CL"/>
              </w:rPr>
              <w:t>Dramatiza cuentos conocidos.</w:t>
            </w:r>
          </w:p>
          <w:p w14:paraId="4B3E5CCF" w14:textId="5C39C58B" w:rsidR="00855550" w:rsidRPr="004C567B" w:rsidRDefault="004C567B" w:rsidP="004C567B">
            <w:pPr>
              <w:pStyle w:val="TableParagraph"/>
              <w:numPr>
                <w:ilvl w:val="1"/>
                <w:numId w:val="87"/>
              </w:numPr>
              <w:tabs>
                <w:tab w:val="left" w:pos="1192"/>
                <w:tab w:val="left" w:pos="1193"/>
              </w:tabs>
              <w:spacing w:before="9"/>
              <w:rPr>
                <w:lang w:val="es-CL"/>
              </w:rPr>
            </w:pPr>
            <w:r w:rsidRPr="004C567B">
              <w:rPr>
                <w:lang w:val="es-CL"/>
              </w:rPr>
              <w:t xml:space="preserve">Interpreta al lobo de </w:t>
            </w:r>
            <w:r w:rsidRPr="004C567B">
              <w:rPr>
                <w:i/>
                <w:lang w:val="es-CL"/>
              </w:rPr>
              <w:t>Los Tres Cerditos</w:t>
            </w:r>
            <w:r w:rsidRPr="004C567B">
              <w:rPr>
                <w:lang w:val="es-CL"/>
              </w:rPr>
              <w:t>.</w:t>
            </w:r>
          </w:p>
          <w:p w14:paraId="327B4BDD" w14:textId="7287DCDD" w:rsidR="00855550" w:rsidRPr="008972FA" w:rsidRDefault="00EE0A7B" w:rsidP="00EE0A7B">
            <w:pPr>
              <w:pStyle w:val="TableParagraph"/>
              <w:numPr>
                <w:ilvl w:val="1"/>
                <w:numId w:val="87"/>
              </w:numPr>
              <w:tabs>
                <w:tab w:val="left" w:pos="1192"/>
                <w:tab w:val="left" w:pos="1193"/>
              </w:tabs>
              <w:spacing w:before="9"/>
              <w:rPr>
                <w:lang w:val="es-CL"/>
              </w:rPr>
            </w:pPr>
            <w:r w:rsidRPr="00EE0A7B">
              <w:rPr>
                <w:lang w:val="es-CL"/>
              </w:rPr>
              <w:t xml:space="preserve">Dice: </w:t>
            </w:r>
            <w:r w:rsidR="00A24FD2">
              <w:rPr>
                <w:lang w:val="es-CL"/>
              </w:rPr>
              <w:t>“</w:t>
            </w:r>
            <w:r w:rsidRPr="00EE0A7B">
              <w:rPr>
                <w:lang w:val="es-CL"/>
              </w:rPr>
              <w:t xml:space="preserve">Mi abuelo me contó una historia sobre el origen del viento. </w:t>
            </w:r>
            <w:r w:rsidRPr="008972FA">
              <w:rPr>
                <w:lang w:val="es-CL"/>
              </w:rPr>
              <w:t>Yo seré el viento</w:t>
            </w:r>
            <w:r w:rsidR="00A24FD2">
              <w:rPr>
                <w:lang w:val="es-CL"/>
              </w:rPr>
              <w:t>”</w:t>
            </w:r>
            <w:r w:rsidRPr="008972FA">
              <w:rPr>
                <w:lang w:val="es-CL"/>
              </w:rPr>
              <w:t>.</w:t>
            </w:r>
          </w:p>
          <w:p w14:paraId="3F1A2EE2" w14:textId="77777777" w:rsidR="00855550" w:rsidRPr="008972FA" w:rsidRDefault="00855550" w:rsidP="009A548D">
            <w:pPr>
              <w:pStyle w:val="TableParagraph"/>
              <w:rPr>
                <w:rFonts w:ascii="Roboto"/>
                <w:b/>
                <w:color w:val="FF0000"/>
                <w:sz w:val="16"/>
                <w:szCs w:val="14"/>
                <w:lang w:val="es-CL"/>
              </w:rPr>
            </w:pPr>
          </w:p>
          <w:p w14:paraId="6A856685" w14:textId="6130FB16" w:rsidR="00855550" w:rsidRPr="008972FA" w:rsidRDefault="008972FA" w:rsidP="008972FA">
            <w:pPr>
              <w:pStyle w:val="TableParagraph"/>
              <w:numPr>
                <w:ilvl w:val="0"/>
                <w:numId w:val="87"/>
              </w:numPr>
              <w:tabs>
                <w:tab w:val="left" w:pos="835"/>
              </w:tabs>
              <w:rPr>
                <w:b/>
                <w:lang w:val="es-CL"/>
              </w:rPr>
            </w:pPr>
            <w:r w:rsidRPr="008972FA">
              <w:rPr>
                <w:b/>
                <w:lang w:val="es-CL"/>
              </w:rPr>
              <w:t xml:space="preserve">Agrega detalles y expresa ideas originales en </w:t>
            </w:r>
            <w:r w:rsidR="008427CD" w:rsidRPr="008427CD">
              <w:rPr>
                <w:b/>
                <w:lang w:val="es-CL"/>
              </w:rPr>
              <w:t>actividad</w:t>
            </w:r>
            <w:r w:rsidR="00F60133">
              <w:rPr>
                <w:b/>
                <w:lang w:val="es-CL"/>
              </w:rPr>
              <w:t>es</w:t>
            </w:r>
            <w:r w:rsidR="008427CD" w:rsidRPr="008427CD">
              <w:rPr>
                <w:b/>
                <w:lang w:val="es-CL"/>
              </w:rPr>
              <w:t xml:space="preserve"> teatral</w:t>
            </w:r>
            <w:r w:rsidR="00F60133">
              <w:rPr>
                <w:b/>
                <w:lang w:val="es-CL"/>
              </w:rPr>
              <w:t>es</w:t>
            </w:r>
            <w:r w:rsidRPr="008427CD">
              <w:rPr>
                <w:b/>
                <w:lang w:val="es-CL"/>
              </w:rPr>
              <w:t>.</w:t>
            </w:r>
          </w:p>
          <w:p w14:paraId="1ABAF507" w14:textId="38AD7D19" w:rsidR="00855550" w:rsidRPr="00183BFA" w:rsidRDefault="00350506" w:rsidP="00350506">
            <w:pPr>
              <w:pStyle w:val="TableParagraph"/>
              <w:numPr>
                <w:ilvl w:val="1"/>
                <w:numId w:val="87"/>
              </w:numPr>
              <w:tabs>
                <w:tab w:val="left" w:pos="1192"/>
                <w:tab w:val="left" w:pos="1193"/>
              </w:tabs>
              <w:spacing w:before="8"/>
              <w:rPr>
                <w:lang w:val="es-CL"/>
              </w:rPr>
            </w:pPr>
            <w:r w:rsidRPr="00183BFA">
              <w:rPr>
                <w:lang w:val="es-CL"/>
              </w:rPr>
              <w:t>Agrega su propio final a una historia que leyó en el centro de la biblioteca.</w:t>
            </w:r>
          </w:p>
          <w:p w14:paraId="1156D8ED" w14:textId="5DE286DE" w:rsidR="00855550" w:rsidRPr="00183BFA" w:rsidRDefault="00183BFA" w:rsidP="00E70C30">
            <w:pPr>
              <w:pStyle w:val="TableParagraph"/>
              <w:numPr>
                <w:ilvl w:val="1"/>
                <w:numId w:val="87"/>
              </w:numPr>
              <w:tabs>
                <w:tab w:val="left" w:pos="1192"/>
                <w:tab w:val="left" w:pos="1193"/>
              </w:tabs>
              <w:spacing w:before="7" w:line="247" w:lineRule="auto"/>
              <w:ind w:right="270"/>
              <w:rPr>
                <w:lang w:val="es-CL"/>
              </w:rPr>
            </w:pPr>
            <w:r w:rsidRPr="00183BFA">
              <w:rPr>
                <w:lang w:val="es-CL"/>
              </w:rPr>
              <w:t xml:space="preserve">Trae bloques grandes del centro de bloques </w:t>
            </w:r>
            <w:r w:rsidR="00E70C30">
              <w:rPr>
                <w:lang w:val="es-CL"/>
              </w:rPr>
              <w:t>a</w:t>
            </w:r>
            <w:r w:rsidR="008427CD">
              <w:rPr>
                <w:lang w:val="es-CL"/>
              </w:rPr>
              <w:t xml:space="preserve"> la actividad teatral</w:t>
            </w:r>
            <w:r w:rsidRPr="00183BFA">
              <w:rPr>
                <w:lang w:val="es-CL"/>
              </w:rPr>
              <w:t xml:space="preserve"> para </w:t>
            </w:r>
            <w:r w:rsidR="00E70C30">
              <w:rPr>
                <w:lang w:val="es-CL"/>
              </w:rPr>
              <w:t>hacer</w:t>
            </w:r>
            <w:r w:rsidR="00E70C30" w:rsidRPr="00183BFA">
              <w:rPr>
                <w:lang w:val="es-CL"/>
              </w:rPr>
              <w:t xml:space="preserve"> </w:t>
            </w:r>
            <w:r w:rsidRPr="00183BFA">
              <w:rPr>
                <w:lang w:val="es-CL"/>
              </w:rPr>
              <w:t xml:space="preserve">las alas del avión para </w:t>
            </w:r>
            <w:r w:rsidR="00A24FD2">
              <w:rPr>
                <w:lang w:val="es-CL"/>
              </w:rPr>
              <w:t>“</w:t>
            </w:r>
            <w:r w:rsidRPr="00183BFA">
              <w:rPr>
                <w:lang w:val="es-CL"/>
              </w:rPr>
              <w:t>viaj</w:t>
            </w:r>
            <w:r w:rsidR="00E70C30">
              <w:rPr>
                <w:lang w:val="es-CL"/>
              </w:rPr>
              <w:t>ar</w:t>
            </w:r>
            <w:r w:rsidRPr="00183BFA">
              <w:rPr>
                <w:lang w:val="es-CL"/>
              </w:rPr>
              <w:t xml:space="preserve"> al Gran Cañón</w:t>
            </w:r>
            <w:r w:rsidR="00A24FD2">
              <w:rPr>
                <w:lang w:val="es-CL"/>
              </w:rPr>
              <w:t>”</w:t>
            </w:r>
            <w:r w:rsidRPr="00183BFA">
              <w:rPr>
                <w:lang w:val="es-CL"/>
              </w:rPr>
              <w:t>.</w:t>
            </w:r>
          </w:p>
        </w:tc>
      </w:tr>
    </w:tbl>
    <w:p w14:paraId="31D2D96D" w14:textId="6B8CAD19" w:rsidR="0026074F" w:rsidRPr="008B4102" w:rsidRDefault="0026074F" w:rsidP="0026074F">
      <w:pPr>
        <w:spacing w:before="65"/>
        <w:ind w:left="387" w:right="1340" w:firstLine="1"/>
        <w:rPr>
          <w:sz w:val="16"/>
          <w:szCs w:val="16"/>
          <w:lang w:val="es-CL"/>
        </w:rPr>
      </w:pPr>
      <w:r w:rsidRPr="00C637EF">
        <w:rPr>
          <w:sz w:val="18"/>
          <w:szCs w:val="18"/>
          <w:vertAlign w:val="superscript"/>
          <w:lang w:val="es-CL"/>
        </w:rPr>
        <w:t>38</w:t>
      </w:r>
      <w:r w:rsidRPr="00C637EF">
        <w:rPr>
          <w:spacing w:val="-7"/>
          <w:sz w:val="18"/>
          <w:szCs w:val="18"/>
          <w:lang w:val="es-CL"/>
        </w:rPr>
        <w:t xml:space="preserve"> </w:t>
      </w:r>
      <w:proofErr w:type="gramStart"/>
      <w:r w:rsidRPr="008B4102">
        <w:rPr>
          <w:sz w:val="16"/>
          <w:szCs w:val="16"/>
          <w:lang w:val="es-CL"/>
        </w:rPr>
        <w:t>Co</w:t>
      </w:r>
      <w:r w:rsidR="00183BFA" w:rsidRPr="008B4102">
        <w:rPr>
          <w:sz w:val="16"/>
          <w:szCs w:val="16"/>
          <w:lang w:val="es-CL"/>
        </w:rPr>
        <w:t>nsejo</w:t>
      </w:r>
      <w:proofErr w:type="gramEnd"/>
      <w:r w:rsidR="00183BFA" w:rsidRPr="008B4102">
        <w:rPr>
          <w:sz w:val="16"/>
          <w:szCs w:val="16"/>
          <w:lang w:val="es-CL"/>
        </w:rPr>
        <w:t xml:space="preserve"> Universitario para la Coalición Nacional de los Estándares </w:t>
      </w:r>
      <w:r w:rsidR="00C637EF" w:rsidRPr="008B4102">
        <w:rPr>
          <w:sz w:val="16"/>
          <w:szCs w:val="16"/>
          <w:lang w:val="es-CL"/>
        </w:rPr>
        <w:t>Básicos de las Artes</w:t>
      </w:r>
      <w:r w:rsidRPr="008B4102">
        <w:rPr>
          <w:sz w:val="16"/>
          <w:szCs w:val="16"/>
          <w:lang w:val="es-CL"/>
        </w:rPr>
        <w:t>.</w:t>
      </w:r>
      <w:r w:rsidRPr="008B4102">
        <w:rPr>
          <w:spacing w:val="-5"/>
          <w:sz w:val="16"/>
          <w:szCs w:val="16"/>
          <w:lang w:val="es-CL"/>
        </w:rPr>
        <w:t xml:space="preserve"> </w:t>
      </w:r>
      <w:r w:rsidRPr="008B4102">
        <w:rPr>
          <w:sz w:val="16"/>
          <w:szCs w:val="16"/>
          <w:lang w:val="es-CL"/>
        </w:rPr>
        <w:t>(2012).</w:t>
      </w:r>
      <w:r w:rsidRPr="008B4102">
        <w:rPr>
          <w:spacing w:val="-6"/>
          <w:sz w:val="16"/>
          <w:szCs w:val="16"/>
          <w:lang w:val="es-CL"/>
        </w:rPr>
        <w:t xml:space="preserve"> </w:t>
      </w:r>
      <w:r w:rsidR="00C637EF" w:rsidRPr="008B4102">
        <w:rPr>
          <w:spacing w:val="-6"/>
          <w:sz w:val="16"/>
          <w:szCs w:val="16"/>
          <w:lang w:val="es-CL"/>
        </w:rPr>
        <w:t>Desarrollo Infantil y Educación Artística</w:t>
      </w:r>
      <w:r w:rsidRPr="008B4102">
        <w:rPr>
          <w:sz w:val="16"/>
          <w:szCs w:val="16"/>
          <w:lang w:val="es-CL"/>
        </w:rPr>
        <w:t>:</w:t>
      </w:r>
      <w:r w:rsidRPr="008B4102">
        <w:rPr>
          <w:spacing w:val="-6"/>
          <w:sz w:val="16"/>
          <w:szCs w:val="16"/>
          <w:lang w:val="es-CL"/>
        </w:rPr>
        <w:t xml:space="preserve"> </w:t>
      </w:r>
      <w:r w:rsidRPr="008B4102">
        <w:rPr>
          <w:sz w:val="16"/>
          <w:szCs w:val="16"/>
          <w:lang w:val="es-CL"/>
        </w:rPr>
        <w:t>Rev</w:t>
      </w:r>
      <w:r w:rsidR="00C637EF" w:rsidRPr="008B4102">
        <w:rPr>
          <w:sz w:val="16"/>
          <w:szCs w:val="16"/>
          <w:lang w:val="es-CL"/>
        </w:rPr>
        <w:t>isión de la Investigación Actual y Mejores Prácticas</w:t>
      </w:r>
      <w:r w:rsidRPr="008B4102">
        <w:rPr>
          <w:sz w:val="16"/>
          <w:szCs w:val="16"/>
          <w:lang w:val="es-CL"/>
        </w:rPr>
        <w:t>.</w:t>
      </w:r>
      <w:r w:rsidRPr="008B4102">
        <w:rPr>
          <w:spacing w:val="-4"/>
          <w:sz w:val="16"/>
          <w:szCs w:val="16"/>
          <w:lang w:val="es-CL"/>
        </w:rPr>
        <w:t xml:space="preserve"> </w:t>
      </w:r>
      <w:r w:rsidR="00C637EF" w:rsidRPr="008B4102">
        <w:rPr>
          <w:spacing w:val="-4"/>
          <w:sz w:val="16"/>
          <w:szCs w:val="16"/>
          <w:lang w:val="es-CL"/>
        </w:rPr>
        <w:t>Obtenido de</w:t>
      </w:r>
      <w:r w:rsidRPr="008B4102">
        <w:rPr>
          <w:spacing w:val="-2"/>
          <w:sz w:val="16"/>
          <w:szCs w:val="16"/>
          <w:lang w:val="es-CL"/>
        </w:rPr>
        <w:t xml:space="preserve"> </w:t>
      </w:r>
      <w:r w:rsidRPr="008B4102">
        <w:rPr>
          <w:sz w:val="16"/>
          <w:szCs w:val="16"/>
          <w:lang w:val="es-CL"/>
        </w:rPr>
        <w:t>https://nccas.wikispaces.com/file/view/NCCAS+Child+Development+Report.pdf.</w:t>
      </w:r>
    </w:p>
    <w:p w14:paraId="5AFFA9CF" w14:textId="4BBE12FB" w:rsidR="00777642" w:rsidRPr="00087EBD" w:rsidRDefault="0026074F" w:rsidP="00087EBD">
      <w:pPr>
        <w:pStyle w:val="Heading3"/>
        <w:rPr>
          <w:lang w:val="es-CL"/>
        </w:rPr>
      </w:pPr>
      <w:bookmarkStart w:id="127" w:name="_Toc69826646"/>
      <w:bookmarkStart w:id="128" w:name="_Toc70402402"/>
      <w:r w:rsidRPr="00087EBD">
        <w:rPr>
          <w:lang w:val="es-CL"/>
        </w:rPr>
        <w:lastRenderedPageBreak/>
        <w:t>Integra</w:t>
      </w:r>
      <w:r w:rsidR="00BD6CBD" w:rsidRPr="00087EBD">
        <w:rPr>
          <w:lang w:val="es-CL"/>
        </w:rPr>
        <w:t>ción</w:t>
      </w:r>
      <w:bookmarkEnd w:id="127"/>
      <w:bookmarkEnd w:id="128"/>
    </w:p>
    <w:p w14:paraId="098E4A6C" w14:textId="7B3015FE" w:rsidR="00DE2FF3" w:rsidRPr="00087EBD" w:rsidRDefault="00DE2FF3" w:rsidP="00D514D6">
      <w:pPr>
        <w:pStyle w:val="BodyText"/>
        <w:spacing w:before="251" w:line="276" w:lineRule="auto"/>
        <w:ind w:left="-142"/>
        <w:rPr>
          <w:lang w:val="es-CL"/>
        </w:rPr>
      </w:pPr>
      <w:r w:rsidRPr="00087EBD">
        <w:rPr>
          <w:lang w:val="es-CL"/>
        </w:rPr>
        <w:t xml:space="preserve">La página de integración indica ejemplos de estrategias, actividades y experiencias que un </w:t>
      </w:r>
      <w:r w:rsidR="00087EBD" w:rsidRPr="00087EBD">
        <w:rPr>
          <w:lang w:val="es-CL"/>
        </w:rPr>
        <w:t xml:space="preserve">proveedor de </w:t>
      </w:r>
      <w:r w:rsidRPr="00087EBD">
        <w:rPr>
          <w:lang w:val="es-CL"/>
        </w:rPr>
        <w:t>cuidado</w:t>
      </w:r>
      <w:r w:rsidR="00087EBD" w:rsidRPr="00087EBD">
        <w:rPr>
          <w:lang w:val="es-CL"/>
        </w:rPr>
        <w:t>s</w:t>
      </w:r>
      <w:r w:rsidRPr="00087EBD">
        <w:rPr>
          <w:lang w:val="es-CL"/>
        </w:rPr>
        <w:t xml:space="preserve"> adulto podría ofrecer para apoyar la integración de </w:t>
      </w:r>
      <w:r w:rsidR="0023589B">
        <w:rPr>
          <w:lang w:val="es-CL"/>
        </w:rPr>
        <w:t>la Introducción al</w:t>
      </w:r>
      <w:r w:rsidRPr="00087EBD">
        <w:rPr>
          <w:lang w:val="es-CL"/>
        </w:rPr>
        <w:t xml:space="preserve"> Aprendizaje, </w:t>
      </w:r>
      <w:r w:rsidR="0023589B">
        <w:rPr>
          <w:lang w:val="es-CL"/>
        </w:rPr>
        <w:t>el Lenguaje y</w:t>
      </w:r>
      <w:r w:rsidRPr="00087EBD">
        <w:rPr>
          <w:lang w:val="es-CL"/>
        </w:rPr>
        <w:t xml:space="preserve"> la Alfabetización y las Matemáticas en el Estándar de Bellas Artes.</w:t>
      </w:r>
    </w:p>
    <w:p w14:paraId="2E1C4401" w14:textId="77777777" w:rsidR="000442B0" w:rsidRPr="00087EBD" w:rsidRDefault="000442B0" w:rsidP="000442B0">
      <w:pPr>
        <w:pStyle w:val="BodyText"/>
        <w:ind w:left="-142"/>
        <w:rPr>
          <w:lang w:val="es-CL"/>
        </w:rPr>
      </w:pPr>
    </w:p>
    <w:tbl>
      <w:tblPr>
        <w:tblW w:w="14743"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004"/>
        <w:gridCol w:w="4591"/>
        <w:gridCol w:w="5148"/>
      </w:tblGrid>
      <w:tr w:rsidR="008E1DDF" w:rsidRPr="00087EBD" w14:paraId="7E878DEE" w14:textId="77777777" w:rsidTr="00D514D6">
        <w:trPr>
          <w:trHeight w:val="474"/>
        </w:trPr>
        <w:tc>
          <w:tcPr>
            <w:tcW w:w="14743" w:type="dxa"/>
            <w:gridSpan w:val="3"/>
            <w:tcBorders>
              <w:bottom w:val="single" w:sz="4" w:space="0" w:color="000000"/>
            </w:tcBorders>
            <w:shd w:val="clear" w:color="auto" w:fill="012169" w:themeFill="accent1"/>
            <w:vAlign w:val="center"/>
          </w:tcPr>
          <w:p w14:paraId="1E069B7B" w14:textId="0D3A645E" w:rsidR="008E1DDF" w:rsidRPr="00087EBD" w:rsidRDefault="00777642" w:rsidP="00396433">
            <w:pPr>
              <w:pStyle w:val="TableParagraph"/>
              <w:spacing w:before="80"/>
              <w:ind w:left="86" w:right="164"/>
              <w:jc w:val="center"/>
              <w:rPr>
                <w:b/>
                <w:sz w:val="28"/>
                <w:lang w:val="es-CL"/>
              </w:rPr>
            </w:pPr>
            <w:r w:rsidRPr="00087EBD">
              <w:rPr>
                <w:b/>
                <w:color w:val="FFFFFF" w:themeColor="background1"/>
                <w:sz w:val="32"/>
                <w:szCs w:val="28"/>
                <w:lang w:val="es-CL"/>
              </w:rPr>
              <w:t>BELLAS ARTES</w:t>
            </w:r>
          </w:p>
        </w:tc>
      </w:tr>
      <w:tr w:rsidR="008E1DDF" w:rsidRPr="00087EBD" w14:paraId="50ED813B" w14:textId="77777777" w:rsidTr="00D514D6">
        <w:trPr>
          <w:trHeight w:val="545"/>
        </w:trPr>
        <w:tc>
          <w:tcPr>
            <w:tcW w:w="14743" w:type="dxa"/>
            <w:gridSpan w:val="3"/>
            <w:tcBorders>
              <w:top w:val="single" w:sz="34" w:space="0" w:color="01336E"/>
              <w:bottom w:val="single" w:sz="4" w:space="0" w:color="000000"/>
            </w:tcBorders>
            <w:shd w:val="clear" w:color="auto" w:fill="D4DAEC"/>
            <w:vAlign w:val="center"/>
          </w:tcPr>
          <w:p w14:paraId="315CD1E8" w14:textId="350567C7" w:rsidR="008E1DDF" w:rsidRPr="00087EBD" w:rsidRDefault="00575FE5" w:rsidP="000442B0">
            <w:pPr>
              <w:pStyle w:val="TableParagraph"/>
              <w:ind w:left="179"/>
              <w:rPr>
                <w:rFonts w:asciiTheme="minorHAnsi" w:hAnsiTheme="minorHAnsi"/>
                <w:b/>
                <w:lang w:val="es-CL"/>
              </w:rPr>
            </w:pPr>
            <w:r w:rsidRPr="00087EBD">
              <w:rPr>
                <w:rFonts w:asciiTheme="minorHAnsi" w:hAnsiTheme="minorHAnsi"/>
                <w:b/>
                <w:sz w:val="28"/>
                <w:szCs w:val="28"/>
                <w:lang w:val="es-CL"/>
              </w:rPr>
              <w:t>INTEGRA</w:t>
            </w:r>
            <w:r w:rsidR="00D514D6" w:rsidRPr="00087EBD">
              <w:rPr>
                <w:rFonts w:asciiTheme="minorHAnsi" w:hAnsiTheme="minorHAnsi"/>
                <w:b/>
                <w:sz w:val="28"/>
                <w:szCs w:val="28"/>
                <w:lang w:val="es-CL"/>
              </w:rPr>
              <w:t>CIÓN</w:t>
            </w:r>
            <w:r w:rsidRPr="00087EBD">
              <w:rPr>
                <w:rFonts w:asciiTheme="minorHAnsi" w:hAnsiTheme="minorHAnsi"/>
                <w:b/>
                <w:sz w:val="28"/>
                <w:szCs w:val="28"/>
                <w:lang w:val="es-CL"/>
              </w:rPr>
              <w:t xml:space="preserve"> </w:t>
            </w:r>
            <w:r w:rsidR="000442B0" w:rsidRPr="00087EBD">
              <w:rPr>
                <w:rFonts w:asciiTheme="minorHAnsi" w:hAnsiTheme="minorHAnsi"/>
                <w:b/>
                <w:sz w:val="28"/>
                <w:szCs w:val="28"/>
                <w:lang w:val="es-CL"/>
              </w:rPr>
              <w:t>-</w:t>
            </w:r>
            <w:r w:rsidR="00D514D6" w:rsidRPr="00087EBD">
              <w:rPr>
                <w:rFonts w:asciiTheme="minorHAnsi" w:hAnsiTheme="minorHAnsi"/>
                <w:b/>
                <w:sz w:val="28"/>
                <w:szCs w:val="28"/>
                <w:lang w:val="es-CL"/>
              </w:rPr>
              <w:t xml:space="preserve"> ASPECTO 1: ARTES VISUALES </w:t>
            </w:r>
          </w:p>
        </w:tc>
      </w:tr>
      <w:tr w:rsidR="00D4131C" w:rsidRPr="00E05479" w14:paraId="6129B2D4" w14:textId="77777777" w:rsidTr="00D514D6">
        <w:trPr>
          <w:trHeight w:val="1021"/>
        </w:trPr>
        <w:tc>
          <w:tcPr>
            <w:tcW w:w="5004" w:type="dxa"/>
            <w:tcBorders>
              <w:top w:val="single" w:sz="4" w:space="0" w:color="000000"/>
              <w:bottom w:val="single" w:sz="4" w:space="0" w:color="000000"/>
              <w:right w:val="single" w:sz="4" w:space="0" w:color="000000"/>
            </w:tcBorders>
          </w:tcPr>
          <w:p w14:paraId="1E2EEA1C" w14:textId="7EC8B093" w:rsidR="00D4131C" w:rsidRPr="00087EBD" w:rsidRDefault="00A24FD2" w:rsidP="00D4131C">
            <w:pPr>
              <w:pStyle w:val="TableParagraph"/>
              <w:spacing w:before="72"/>
              <w:ind w:left="179" w:right="282"/>
              <w:rPr>
                <w:b/>
                <w:lang w:val="es-CL"/>
              </w:rPr>
            </w:pPr>
            <w:r>
              <w:rPr>
                <w:b/>
                <w:lang w:val="es-CL"/>
              </w:rPr>
              <w:t>Introducción al</w:t>
            </w:r>
            <w:r w:rsidR="00D4131C" w:rsidRPr="00087EBD">
              <w:rPr>
                <w:b/>
                <w:lang w:val="es-CL"/>
              </w:rPr>
              <w:t xml:space="preserve"> Aprendizaje - Enfoques que mejor se integran mejor a las Bellas Artes.</w:t>
            </w:r>
          </w:p>
        </w:tc>
        <w:tc>
          <w:tcPr>
            <w:tcW w:w="4591" w:type="dxa"/>
            <w:tcBorders>
              <w:top w:val="single" w:sz="4" w:space="0" w:color="000000"/>
              <w:left w:val="single" w:sz="4" w:space="0" w:color="000000"/>
              <w:bottom w:val="single" w:sz="4" w:space="0" w:color="000000"/>
              <w:right w:val="single" w:sz="4" w:space="0" w:color="000000"/>
            </w:tcBorders>
          </w:tcPr>
          <w:p w14:paraId="08D7FD28" w14:textId="70C1D716" w:rsidR="00D4131C" w:rsidRPr="00087EBD" w:rsidRDefault="00D4131C" w:rsidP="00D4131C">
            <w:pPr>
              <w:pStyle w:val="TableParagraph"/>
              <w:spacing w:before="80" w:line="254" w:lineRule="auto"/>
              <w:ind w:left="199" w:right="119"/>
              <w:rPr>
                <w:b/>
                <w:lang w:val="es-CL"/>
              </w:rPr>
            </w:pPr>
            <w:r w:rsidRPr="00087EBD">
              <w:rPr>
                <w:b/>
                <w:lang w:val="es-CL"/>
              </w:rPr>
              <w:t>Lenguaje y Alfabetización - Acciones que incorporarían el Lenguaje y la Alfabetización a las Bellas Artes.</w:t>
            </w:r>
          </w:p>
        </w:tc>
        <w:tc>
          <w:tcPr>
            <w:tcW w:w="5148" w:type="dxa"/>
            <w:tcBorders>
              <w:top w:val="single" w:sz="4" w:space="0" w:color="000000"/>
              <w:left w:val="single" w:sz="4" w:space="0" w:color="000000"/>
              <w:bottom w:val="single" w:sz="4" w:space="0" w:color="000000"/>
            </w:tcBorders>
          </w:tcPr>
          <w:p w14:paraId="611797DC" w14:textId="3AC0FFA7" w:rsidR="00D4131C" w:rsidRPr="00087EBD" w:rsidRDefault="00D4131C" w:rsidP="00D4131C">
            <w:pPr>
              <w:pStyle w:val="TableParagraph"/>
              <w:spacing w:before="72"/>
              <w:ind w:left="197" w:right="141"/>
              <w:rPr>
                <w:b/>
                <w:lang w:val="es-CL"/>
              </w:rPr>
            </w:pPr>
            <w:r w:rsidRPr="00087EBD">
              <w:rPr>
                <w:b/>
                <w:lang w:val="es-CL"/>
              </w:rPr>
              <w:t>Matemáticas - Acciones que incorporarían las Matemáticas en las Bellas Artes.</w:t>
            </w:r>
          </w:p>
        </w:tc>
      </w:tr>
      <w:tr w:rsidR="008E1DDF" w:rsidRPr="00E05479" w14:paraId="4FB1ED9B" w14:textId="77777777" w:rsidTr="00D514D6">
        <w:trPr>
          <w:trHeight w:val="1936"/>
        </w:trPr>
        <w:tc>
          <w:tcPr>
            <w:tcW w:w="5004" w:type="dxa"/>
            <w:tcBorders>
              <w:top w:val="single" w:sz="4" w:space="0" w:color="000000"/>
              <w:bottom w:val="single" w:sz="4" w:space="0" w:color="000000"/>
              <w:right w:val="single" w:sz="4" w:space="0" w:color="000000"/>
            </w:tcBorders>
          </w:tcPr>
          <w:p w14:paraId="54C8050D" w14:textId="20EF5C56" w:rsidR="008E1DDF" w:rsidRPr="00087EBD" w:rsidRDefault="00087EBD" w:rsidP="009A548D">
            <w:pPr>
              <w:pStyle w:val="TableParagraph"/>
              <w:spacing w:before="80" w:line="254" w:lineRule="auto"/>
              <w:ind w:left="461" w:right="81" w:hanging="270"/>
              <w:rPr>
                <w:lang w:val="es-CL"/>
              </w:rPr>
            </w:pPr>
            <w:r w:rsidRPr="00087EBD">
              <w:rPr>
                <w:lang w:val="es-CL"/>
              </w:rPr>
              <w:t>1. Reúne y mantiene un área de arte accesible que incluye una variedad de materiales para permitir que los niños muestren iniciativa en la creación o diseño de una obra de arte original.</w:t>
            </w:r>
          </w:p>
        </w:tc>
        <w:tc>
          <w:tcPr>
            <w:tcW w:w="4591" w:type="dxa"/>
            <w:tcBorders>
              <w:top w:val="single" w:sz="4" w:space="0" w:color="000000"/>
              <w:left w:val="single" w:sz="4" w:space="0" w:color="000000"/>
              <w:bottom w:val="single" w:sz="4" w:space="0" w:color="000000"/>
              <w:right w:val="single" w:sz="4" w:space="0" w:color="000000"/>
            </w:tcBorders>
          </w:tcPr>
          <w:p w14:paraId="1876B9E3" w14:textId="70BC0278" w:rsidR="008E1DDF" w:rsidRPr="00087EBD" w:rsidRDefault="008E1DDF" w:rsidP="00087EBD">
            <w:pPr>
              <w:pStyle w:val="TableParagraph"/>
              <w:spacing w:before="80" w:line="254" w:lineRule="auto"/>
              <w:ind w:left="470" w:right="119" w:hanging="270"/>
              <w:rPr>
                <w:lang w:val="es-CL"/>
              </w:rPr>
            </w:pPr>
            <w:r w:rsidRPr="00087EBD">
              <w:rPr>
                <w:lang w:val="es-CL"/>
              </w:rPr>
              <w:t xml:space="preserve">1. </w:t>
            </w:r>
            <w:r w:rsidR="00087EBD" w:rsidRPr="00087EBD">
              <w:rPr>
                <w:lang w:val="es-CL"/>
              </w:rPr>
              <w:t xml:space="preserve">Introduce un vocabulario nuevo y único para describir colores como el fucsia, el magenta, el índigo, </w:t>
            </w:r>
            <w:proofErr w:type="gramStart"/>
            <w:r w:rsidR="00087EBD" w:rsidRPr="00087EBD">
              <w:rPr>
                <w:lang w:val="es-CL"/>
              </w:rPr>
              <w:t>el cerceta</w:t>
            </w:r>
            <w:proofErr w:type="gramEnd"/>
            <w:r w:rsidR="00087EBD" w:rsidRPr="00087EBD">
              <w:rPr>
                <w:lang w:val="es-CL"/>
              </w:rPr>
              <w:t>, etc.</w:t>
            </w:r>
          </w:p>
        </w:tc>
        <w:tc>
          <w:tcPr>
            <w:tcW w:w="5148" w:type="dxa"/>
            <w:tcBorders>
              <w:top w:val="single" w:sz="4" w:space="0" w:color="000000"/>
              <w:left w:val="single" w:sz="4" w:space="0" w:color="000000"/>
              <w:bottom w:val="single" w:sz="4" w:space="0" w:color="000000"/>
            </w:tcBorders>
          </w:tcPr>
          <w:p w14:paraId="1DC5FE1A" w14:textId="2E7BCFF3" w:rsidR="008E1DDF" w:rsidRPr="00087EBD" w:rsidRDefault="00087EBD" w:rsidP="00087EBD">
            <w:pPr>
              <w:pStyle w:val="TableParagraph"/>
              <w:spacing w:before="80" w:line="254" w:lineRule="auto"/>
              <w:ind w:left="472" w:right="613" w:hanging="270"/>
              <w:jc w:val="both"/>
              <w:rPr>
                <w:lang w:val="es-CL"/>
              </w:rPr>
            </w:pPr>
            <w:r w:rsidRPr="00087EBD">
              <w:rPr>
                <w:lang w:val="es-CL"/>
              </w:rPr>
              <w:t>1. Les ayuda a los niños a reconocer y nombrar líneas, círculos y otras formas en las obras de arte.</w:t>
            </w:r>
          </w:p>
        </w:tc>
      </w:tr>
      <w:tr w:rsidR="008E1DDF" w:rsidRPr="00E05479" w14:paraId="47E40590" w14:textId="77777777" w:rsidTr="00D514D6">
        <w:trPr>
          <w:trHeight w:val="1766"/>
        </w:trPr>
        <w:tc>
          <w:tcPr>
            <w:tcW w:w="5004" w:type="dxa"/>
            <w:tcBorders>
              <w:top w:val="single" w:sz="4" w:space="0" w:color="000000"/>
              <w:right w:val="single" w:sz="4" w:space="0" w:color="000000"/>
            </w:tcBorders>
          </w:tcPr>
          <w:p w14:paraId="77F53C0E" w14:textId="392E8726" w:rsidR="008E1DDF" w:rsidRPr="00087EBD" w:rsidRDefault="00087EBD" w:rsidP="00087EBD">
            <w:pPr>
              <w:pStyle w:val="TableParagraph"/>
              <w:spacing w:before="80" w:line="254" w:lineRule="auto"/>
              <w:ind w:left="461" w:right="173" w:hanging="270"/>
              <w:rPr>
                <w:lang w:val="es-CL"/>
              </w:rPr>
            </w:pPr>
            <w:r w:rsidRPr="00087EBD">
              <w:rPr>
                <w:lang w:val="es-CL"/>
              </w:rPr>
              <w:t>2. Designa tiempo y espacio para guardar y exponer las creaciones artísticas de los niños para promover la atención sostenida y la perseverancia.</w:t>
            </w:r>
          </w:p>
        </w:tc>
        <w:tc>
          <w:tcPr>
            <w:tcW w:w="4591" w:type="dxa"/>
            <w:tcBorders>
              <w:top w:val="single" w:sz="4" w:space="0" w:color="000000"/>
              <w:left w:val="single" w:sz="4" w:space="0" w:color="000000"/>
              <w:right w:val="single" w:sz="4" w:space="0" w:color="000000"/>
            </w:tcBorders>
          </w:tcPr>
          <w:p w14:paraId="160DE2BE" w14:textId="6BB4981F" w:rsidR="008E1DDF" w:rsidRPr="00087EBD" w:rsidRDefault="008E1DDF" w:rsidP="009A548D">
            <w:pPr>
              <w:pStyle w:val="TableParagraph"/>
              <w:spacing w:before="80" w:line="254" w:lineRule="auto"/>
              <w:ind w:left="470" w:right="119" w:hanging="270"/>
              <w:rPr>
                <w:lang w:val="es-CL"/>
              </w:rPr>
            </w:pPr>
            <w:r w:rsidRPr="00087EBD">
              <w:rPr>
                <w:lang w:val="es-CL"/>
              </w:rPr>
              <w:t>2</w:t>
            </w:r>
            <w:r w:rsidR="00087EBD" w:rsidRPr="00087EBD">
              <w:rPr>
                <w:lang w:val="es-CL"/>
              </w:rPr>
              <w:t>. Registra la descripción que hace el niño de las obras de arte o del trabajo de otros.</w:t>
            </w:r>
          </w:p>
        </w:tc>
        <w:tc>
          <w:tcPr>
            <w:tcW w:w="5148" w:type="dxa"/>
            <w:tcBorders>
              <w:top w:val="single" w:sz="4" w:space="0" w:color="000000"/>
              <w:left w:val="single" w:sz="4" w:space="0" w:color="000000"/>
            </w:tcBorders>
          </w:tcPr>
          <w:p w14:paraId="2DC05E07" w14:textId="203ADE59" w:rsidR="008E1DDF" w:rsidRPr="00087EBD" w:rsidRDefault="008E1DDF" w:rsidP="00087EBD">
            <w:pPr>
              <w:pStyle w:val="TableParagraph"/>
              <w:spacing w:before="80" w:line="254" w:lineRule="auto"/>
              <w:ind w:left="472" w:right="495" w:hanging="270"/>
              <w:rPr>
                <w:lang w:val="es-CL"/>
              </w:rPr>
            </w:pPr>
            <w:r w:rsidRPr="00087EBD">
              <w:rPr>
                <w:lang w:val="es-CL"/>
              </w:rPr>
              <w:t>2.</w:t>
            </w:r>
            <w:r w:rsidRPr="00087EBD">
              <w:rPr>
                <w:spacing w:val="-4"/>
                <w:lang w:val="es-CL"/>
              </w:rPr>
              <w:t xml:space="preserve"> </w:t>
            </w:r>
            <w:r w:rsidR="00087EBD" w:rsidRPr="00087EBD">
              <w:rPr>
                <w:spacing w:val="-4"/>
                <w:lang w:val="es-CL"/>
              </w:rPr>
              <w:t>Proporciona materiales para crear obras de arte bidimensionales y tridimensionales.</w:t>
            </w:r>
          </w:p>
        </w:tc>
      </w:tr>
    </w:tbl>
    <w:p w14:paraId="39A229E6" w14:textId="77777777" w:rsidR="002362DB" w:rsidRPr="00087EBD" w:rsidRDefault="002362DB" w:rsidP="00C35FB0">
      <w:pPr>
        <w:pStyle w:val="BodyText"/>
        <w:spacing w:before="251" w:line="276" w:lineRule="auto"/>
        <w:ind w:left="470"/>
        <w:rPr>
          <w:lang w:val="es-CL"/>
        </w:rPr>
      </w:pPr>
    </w:p>
    <w:p w14:paraId="5DF77D82" w14:textId="7BC7AE4C" w:rsidR="0053533D" w:rsidRPr="00087EBD" w:rsidRDefault="0053533D" w:rsidP="0026074F">
      <w:pPr>
        <w:rPr>
          <w:lang w:val="es-CL"/>
        </w:rPr>
      </w:pPr>
      <w:r w:rsidRPr="00087EBD">
        <w:rPr>
          <w:lang w:val="es-CL"/>
        </w:rPr>
        <w:br w:type="page"/>
      </w:r>
    </w:p>
    <w:p w14:paraId="3676A0C8" w14:textId="2984C364" w:rsidR="0026074F" w:rsidRPr="00F97CB0" w:rsidRDefault="0026074F" w:rsidP="0026074F">
      <w:pPr>
        <w:rPr>
          <w:lang w:val="es-CL"/>
        </w:rPr>
      </w:pPr>
    </w:p>
    <w:tbl>
      <w:tblPr>
        <w:tblpPr w:leftFromText="180" w:rightFromText="180" w:horzAnchor="margin" w:tblpX="-132" w:tblpY="327"/>
        <w:tblW w:w="147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994"/>
        <w:gridCol w:w="4591"/>
        <w:gridCol w:w="5187"/>
      </w:tblGrid>
      <w:tr w:rsidR="00D80C04" w14:paraId="60BD84FD" w14:textId="77777777" w:rsidTr="000442B0">
        <w:trPr>
          <w:trHeight w:val="508"/>
        </w:trPr>
        <w:tc>
          <w:tcPr>
            <w:tcW w:w="14772" w:type="dxa"/>
            <w:gridSpan w:val="3"/>
            <w:tcBorders>
              <w:bottom w:val="single" w:sz="4" w:space="0" w:color="000000"/>
            </w:tcBorders>
            <w:shd w:val="clear" w:color="auto" w:fill="012169" w:themeFill="accent1"/>
          </w:tcPr>
          <w:p w14:paraId="2EE34AE8" w14:textId="06A7A8B8" w:rsidR="00D80C04" w:rsidRDefault="00777642" w:rsidP="000442B0">
            <w:pPr>
              <w:pStyle w:val="TableParagraph"/>
              <w:spacing w:before="134"/>
              <w:ind w:left="153" w:right="197"/>
              <w:jc w:val="center"/>
              <w:rPr>
                <w:b/>
                <w:sz w:val="28"/>
              </w:rPr>
            </w:pPr>
            <w:r>
              <w:rPr>
                <w:b/>
                <w:color w:val="FFFFFF" w:themeColor="background1"/>
                <w:sz w:val="32"/>
                <w:szCs w:val="28"/>
              </w:rPr>
              <w:t>BELLAS ARTES</w:t>
            </w:r>
          </w:p>
        </w:tc>
      </w:tr>
      <w:tr w:rsidR="00D80C04" w:rsidRPr="00D514D6" w14:paraId="6436EB1B" w14:textId="77777777" w:rsidTr="000442B0">
        <w:trPr>
          <w:trHeight w:val="633"/>
        </w:trPr>
        <w:tc>
          <w:tcPr>
            <w:tcW w:w="14772" w:type="dxa"/>
            <w:gridSpan w:val="3"/>
            <w:tcBorders>
              <w:top w:val="single" w:sz="34" w:space="0" w:color="01226E"/>
              <w:bottom w:val="single" w:sz="4" w:space="0" w:color="000000"/>
            </w:tcBorders>
            <w:shd w:val="clear" w:color="auto" w:fill="D4DAEC"/>
          </w:tcPr>
          <w:p w14:paraId="61A3CE87" w14:textId="33652BAE" w:rsidR="00D80C04" w:rsidRPr="00D514D6" w:rsidRDefault="00D514D6" w:rsidP="000442B0">
            <w:pPr>
              <w:pStyle w:val="TableParagraph"/>
              <w:spacing w:before="202"/>
              <w:ind w:left="179"/>
              <w:rPr>
                <w:rFonts w:ascii="Roboto" w:hAnsi="Roboto"/>
                <w:b/>
                <w:lang w:val="es-CL"/>
              </w:rPr>
            </w:pPr>
            <w:r w:rsidRPr="00D514D6">
              <w:rPr>
                <w:rFonts w:asciiTheme="minorHAnsi" w:hAnsiTheme="minorHAnsi"/>
                <w:b/>
                <w:sz w:val="28"/>
                <w:szCs w:val="28"/>
                <w:lang w:val="es-CL"/>
              </w:rPr>
              <w:t xml:space="preserve">INTEGRACIÓN - ASPECTO 2: MÚSICA </w:t>
            </w:r>
          </w:p>
        </w:tc>
      </w:tr>
      <w:tr w:rsidR="00D4131C" w:rsidRPr="00E05479" w14:paraId="1ACD8551" w14:textId="77777777" w:rsidTr="000442B0">
        <w:trPr>
          <w:trHeight w:val="1077"/>
        </w:trPr>
        <w:tc>
          <w:tcPr>
            <w:tcW w:w="4994" w:type="dxa"/>
            <w:tcBorders>
              <w:top w:val="single" w:sz="4" w:space="0" w:color="000000"/>
              <w:bottom w:val="single" w:sz="4" w:space="0" w:color="000000"/>
              <w:right w:val="single" w:sz="4" w:space="0" w:color="000000"/>
            </w:tcBorders>
          </w:tcPr>
          <w:p w14:paraId="29E65163" w14:textId="742AE89E" w:rsidR="00D4131C" w:rsidRPr="00D5440D" w:rsidRDefault="00A24FD2" w:rsidP="00D4131C">
            <w:pPr>
              <w:pStyle w:val="TableParagraph"/>
              <w:spacing w:before="72"/>
              <w:ind w:left="179" w:right="282"/>
              <w:rPr>
                <w:b/>
                <w:lang w:val="es-CL"/>
              </w:rPr>
            </w:pPr>
            <w:r>
              <w:rPr>
                <w:b/>
                <w:lang w:val="es-CL"/>
              </w:rPr>
              <w:t>Introducción al</w:t>
            </w:r>
            <w:r w:rsidR="00D4131C" w:rsidRPr="00D5440D">
              <w:rPr>
                <w:b/>
                <w:lang w:val="es-CL"/>
              </w:rPr>
              <w:t xml:space="preserve"> Aprendizaje - Enfoques que mejor se integran mejor a las Bellas Artes.</w:t>
            </w:r>
          </w:p>
        </w:tc>
        <w:tc>
          <w:tcPr>
            <w:tcW w:w="4591" w:type="dxa"/>
            <w:tcBorders>
              <w:top w:val="single" w:sz="4" w:space="0" w:color="000000"/>
              <w:left w:val="single" w:sz="4" w:space="0" w:color="000000"/>
              <w:bottom w:val="single" w:sz="4" w:space="0" w:color="000000"/>
              <w:right w:val="single" w:sz="4" w:space="0" w:color="000000"/>
            </w:tcBorders>
          </w:tcPr>
          <w:p w14:paraId="03CD0FFF" w14:textId="2A36FDE8" w:rsidR="00D4131C" w:rsidRPr="00D5440D" w:rsidRDefault="00D4131C" w:rsidP="00D4131C">
            <w:pPr>
              <w:pStyle w:val="TableParagraph"/>
              <w:spacing w:before="72"/>
              <w:ind w:left="199" w:right="365"/>
              <w:rPr>
                <w:b/>
                <w:lang w:val="es-CL"/>
              </w:rPr>
            </w:pPr>
            <w:r w:rsidRPr="00D5440D">
              <w:rPr>
                <w:b/>
                <w:lang w:val="es-CL"/>
              </w:rPr>
              <w:t>Lenguaje y Alfabetización - Acciones que incorporarían el Lenguaje y la Alfabetización a las Bellas Artes.</w:t>
            </w:r>
          </w:p>
        </w:tc>
        <w:tc>
          <w:tcPr>
            <w:tcW w:w="5187" w:type="dxa"/>
            <w:tcBorders>
              <w:top w:val="single" w:sz="4" w:space="0" w:color="000000"/>
              <w:left w:val="single" w:sz="4" w:space="0" w:color="000000"/>
              <w:bottom w:val="single" w:sz="4" w:space="0" w:color="000000"/>
            </w:tcBorders>
          </w:tcPr>
          <w:p w14:paraId="6CEB529F" w14:textId="0A6648DD" w:rsidR="00D4131C" w:rsidRPr="00D5440D" w:rsidRDefault="00D4131C" w:rsidP="00D4131C">
            <w:pPr>
              <w:pStyle w:val="TableParagraph"/>
              <w:spacing w:before="72"/>
              <w:ind w:left="197" w:right="141"/>
              <w:rPr>
                <w:b/>
                <w:lang w:val="es-CL"/>
              </w:rPr>
            </w:pPr>
            <w:r w:rsidRPr="00D5440D">
              <w:rPr>
                <w:b/>
                <w:lang w:val="es-CL"/>
              </w:rPr>
              <w:t>Matemáticas - Acciones que incorporarían las Matemáticas en las Bellas Artes.</w:t>
            </w:r>
          </w:p>
        </w:tc>
      </w:tr>
      <w:tr w:rsidR="00D80C04" w:rsidRPr="00E05479" w14:paraId="44704931" w14:textId="77777777" w:rsidTr="000442B0">
        <w:trPr>
          <w:trHeight w:val="1595"/>
        </w:trPr>
        <w:tc>
          <w:tcPr>
            <w:tcW w:w="4994" w:type="dxa"/>
            <w:tcBorders>
              <w:top w:val="single" w:sz="4" w:space="0" w:color="000000"/>
              <w:bottom w:val="single" w:sz="4" w:space="0" w:color="000000"/>
              <w:right w:val="single" w:sz="4" w:space="0" w:color="000000"/>
            </w:tcBorders>
          </w:tcPr>
          <w:p w14:paraId="59802919" w14:textId="03A40241" w:rsidR="00D80C04" w:rsidRPr="00D5440D" w:rsidRDefault="00D80C04" w:rsidP="00B3555B">
            <w:pPr>
              <w:pStyle w:val="TableParagraph"/>
              <w:spacing w:before="80" w:line="254" w:lineRule="auto"/>
              <w:ind w:left="461" w:right="331" w:hanging="270"/>
              <w:rPr>
                <w:lang w:val="es-CL"/>
              </w:rPr>
            </w:pPr>
            <w:r w:rsidRPr="00D5440D">
              <w:rPr>
                <w:lang w:val="es-CL"/>
              </w:rPr>
              <w:t>1.</w:t>
            </w:r>
            <w:r w:rsidR="00087EBD" w:rsidRPr="00D5440D">
              <w:rPr>
                <w:lang w:val="es-CL"/>
              </w:rPr>
              <w:t xml:space="preserve"> Promueve la toma de riesgos y fomenta la confianza al invitar a los niños a demostrar su autoexpresión en el movimiento al ritmo de la música</w:t>
            </w:r>
          </w:p>
        </w:tc>
        <w:tc>
          <w:tcPr>
            <w:tcW w:w="4591" w:type="dxa"/>
            <w:tcBorders>
              <w:top w:val="single" w:sz="4" w:space="0" w:color="000000"/>
              <w:left w:val="single" w:sz="4" w:space="0" w:color="000000"/>
              <w:bottom w:val="single" w:sz="4" w:space="0" w:color="000000"/>
              <w:right w:val="single" w:sz="4" w:space="0" w:color="000000"/>
            </w:tcBorders>
          </w:tcPr>
          <w:p w14:paraId="24B59886" w14:textId="6832C58C" w:rsidR="00D80C04" w:rsidRPr="00D5440D" w:rsidRDefault="00D80C04" w:rsidP="00B3555B">
            <w:pPr>
              <w:pStyle w:val="TableParagraph"/>
              <w:spacing w:before="80"/>
              <w:ind w:left="378" w:hanging="268"/>
              <w:rPr>
                <w:lang w:val="es-CL"/>
              </w:rPr>
            </w:pPr>
            <w:r w:rsidRPr="00D5440D">
              <w:rPr>
                <w:lang w:val="es-CL"/>
              </w:rPr>
              <w:t>1.</w:t>
            </w:r>
            <w:r w:rsidRPr="00D5440D">
              <w:rPr>
                <w:spacing w:val="1"/>
                <w:lang w:val="es-CL"/>
              </w:rPr>
              <w:t xml:space="preserve"> </w:t>
            </w:r>
            <w:r w:rsidR="00087EBD" w:rsidRPr="00D5440D">
              <w:rPr>
                <w:lang w:val="es-CL"/>
              </w:rPr>
              <w:t xml:space="preserve">Publica las letras impresas con imágenes de las canciones del </w:t>
            </w:r>
            <w:r w:rsidR="00B3555B" w:rsidRPr="00D5440D">
              <w:rPr>
                <w:lang w:val="es-CL"/>
              </w:rPr>
              <w:t>salón de clases</w:t>
            </w:r>
            <w:r w:rsidR="00087EBD" w:rsidRPr="00D5440D">
              <w:rPr>
                <w:lang w:val="es-CL"/>
              </w:rPr>
              <w:t xml:space="preserve"> para conectar las palabras impresas con las expresiones vocales.</w:t>
            </w:r>
          </w:p>
        </w:tc>
        <w:tc>
          <w:tcPr>
            <w:tcW w:w="5187" w:type="dxa"/>
            <w:tcBorders>
              <w:top w:val="single" w:sz="4" w:space="0" w:color="000000"/>
              <w:left w:val="single" w:sz="4" w:space="0" w:color="000000"/>
              <w:bottom w:val="single" w:sz="4" w:space="0" w:color="000000"/>
            </w:tcBorders>
          </w:tcPr>
          <w:p w14:paraId="21047E5C" w14:textId="24433959" w:rsidR="00D80C04" w:rsidRPr="00D5440D" w:rsidRDefault="00D80C04" w:rsidP="00D5440D">
            <w:pPr>
              <w:pStyle w:val="TableParagraph"/>
              <w:spacing w:before="80" w:line="254" w:lineRule="auto"/>
              <w:ind w:left="472" w:right="728" w:hanging="220"/>
              <w:rPr>
                <w:lang w:val="es-CL"/>
              </w:rPr>
            </w:pPr>
            <w:r w:rsidRPr="00D5440D">
              <w:rPr>
                <w:lang w:val="es-CL"/>
              </w:rPr>
              <w:t xml:space="preserve">1. </w:t>
            </w:r>
            <w:r w:rsidR="00D5440D" w:rsidRPr="00D5440D">
              <w:rPr>
                <w:lang w:val="es-CL"/>
              </w:rPr>
              <w:t>Proporciona oportunidades para que los niños desarrollen patrones de aplausos en varios ritmos y tempos</w:t>
            </w:r>
            <w:r w:rsidRPr="00D5440D">
              <w:rPr>
                <w:lang w:val="es-CL"/>
              </w:rPr>
              <w:t>.</w:t>
            </w:r>
          </w:p>
        </w:tc>
      </w:tr>
      <w:tr w:rsidR="00D80C04" w:rsidRPr="00E05479" w14:paraId="376C2178" w14:textId="77777777" w:rsidTr="000442B0">
        <w:trPr>
          <w:trHeight w:val="1954"/>
        </w:trPr>
        <w:tc>
          <w:tcPr>
            <w:tcW w:w="4994" w:type="dxa"/>
            <w:tcBorders>
              <w:top w:val="single" w:sz="4" w:space="0" w:color="000000"/>
              <w:right w:val="single" w:sz="4" w:space="0" w:color="000000"/>
            </w:tcBorders>
          </w:tcPr>
          <w:p w14:paraId="22B4B85E" w14:textId="43FB2612" w:rsidR="00D80C04" w:rsidRPr="00D5440D" w:rsidRDefault="00D5440D" w:rsidP="00D5440D">
            <w:pPr>
              <w:pStyle w:val="TableParagraph"/>
              <w:spacing w:before="80" w:line="254" w:lineRule="auto"/>
              <w:ind w:left="461" w:right="252" w:hanging="270"/>
              <w:rPr>
                <w:lang w:val="es-CL"/>
              </w:rPr>
            </w:pPr>
            <w:r w:rsidRPr="00D5440D">
              <w:rPr>
                <w:lang w:val="es-CL"/>
              </w:rPr>
              <w:t>2. Fomenta la curiosidad y la experimentación entregando una variedad diversa de instrumentos musicales y música.</w:t>
            </w:r>
          </w:p>
        </w:tc>
        <w:tc>
          <w:tcPr>
            <w:tcW w:w="4591" w:type="dxa"/>
            <w:tcBorders>
              <w:top w:val="single" w:sz="4" w:space="0" w:color="000000"/>
              <w:left w:val="single" w:sz="4" w:space="0" w:color="000000"/>
              <w:right w:val="single" w:sz="4" w:space="0" w:color="000000"/>
            </w:tcBorders>
          </w:tcPr>
          <w:p w14:paraId="0A11A047" w14:textId="1FEDBCF2" w:rsidR="00D80C04" w:rsidRPr="00D5440D" w:rsidRDefault="00D80C04" w:rsidP="00D5440D">
            <w:pPr>
              <w:pStyle w:val="TableParagraph"/>
              <w:spacing w:before="80" w:line="254" w:lineRule="auto"/>
              <w:ind w:left="378" w:right="356" w:hanging="268"/>
              <w:rPr>
                <w:lang w:val="es-CL"/>
              </w:rPr>
            </w:pPr>
            <w:r w:rsidRPr="00D5440D">
              <w:rPr>
                <w:lang w:val="es-CL"/>
              </w:rPr>
              <w:t>2</w:t>
            </w:r>
            <w:r w:rsidR="00D5440D" w:rsidRPr="00D5440D">
              <w:rPr>
                <w:lang w:val="es-CL"/>
              </w:rPr>
              <w:t>. Introduce palabras de vocabulario musical descriptivo como tempo, ritmo, compás, pausa, crescendo, a capela y nombres de instrumentos musicales.</w:t>
            </w:r>
            <w:r w:rsidR="00D5440D" w:rsidRPr="00D5440D">
              <w:rPr>
                <w:lang w:val="es-CL"/>
              </w:rPr>
              <w:tab/>
            </w:r>
          </w:p>
        </w:tc>
        <w:tc>
          <w:tcPr>
            <w:tcW w:w="5187" w:type="dxa"/>
            <w:tcBorders>
              <w:top w:val="single" w:sz="4" w:space="0" w:color="000000"/>
              <w:left w:val="single" w:sz="4" w:space="0" w:color="000000"/>
            </w:tcBorders>
          </w:tcPr>
          <w:p w14:paraId="613E8B1F" w14:textId="7C9BA5C5" w:rsidR="00D80C04" w:rsidRPr="00D5440D" w:rsidRDefault="00D80C04" w:rsidP="00D5440D">
            <w:pPr>
              <w:pStyle w:val="TableParagraph"/>
              <w:spacing w:before="80" w:line="254" w:lineRule="auto"/>
              <w:ind w:left="472" w:right="8" w:hanging="270"/>
              <w:rPr>
                <w:lang w:val="es-CL"/>
              </w:rPr>
            </w:pPr>
            <w:r w:rsidRPr="00D5440D">
              <w:rPr>
                <w:lang w:val="es-CL"/>
              </w:rPr>
              <w:t>2.</w:t>
            </w:r>
            <w:r w:rsidRPr="00D5440D">
              <w:rPr>
                <w:spacing w:val="1"/>
                <w:lang w:val="es-CL"/>
              </w:rPr>
              <w:t xml:space="preserve"> </w:t>
            </w:r>
            <w:r w:rsidR="00D5440D" w:rsidRPr="00D5440D">
              <w:rPr>
                <w:lang w:val="es-CL"/>
              </w:rPr>
              <w:t>Usa materiales manipulables como bolsas de frijoles para apoyar la experiencia posicional de los niños con palabras como alto/bajo, arriba/abajo, de lado a lado y adelante/atrás.</w:t>
            </w:r>
          </w:p>
        </w:tc>
      </w:tr>
    </w:tbl>
    <w:p w14:paraId="6548A4B3" w14:textId="28C24B27" w:rsidR="00D80C04" w:rsidRPr="00D5440D" w:rsidRDefault="00D80C04" w:rsidP="0026074F">
      <w:pPr>
        <w:rPr>
          <w:lang w:val="es-CL"/>
        </w:rPr>
      </w:pPr>
    </w:p>
    <w:p w14:paraId="40C9F02F" w14:textId="1E100CD3" w:rsidR="00CB0961" w:rsidRPr="00D5440D" w:rsidRDefault="00CB0961" w:rsidP="00CB0961">
      <w:pPr>
        <w:rPr>
          <w:lang w:val="es-CL"/>
        </w:rPr>
      </w:pPr>
    </w:p>
    <w:p w14:paraId="68C8B4A5" w14:textId="76C70E68" w:rsidR="00CB0961" w:rsidRPr="00D5440D" w:rsidRDefault="00CB0961" w:rsidP="00CB0961">
      <w:pPr>
        <w:rPr>
          <w:lang w:val="es-CL"/>
        </w:rPr>
      </w:pPr>
    </w:p>
    <w:p w14:paraId="4D809E45" w14:textId="5A44ABE2" w:rsidR="00CB0961" w:rsidRPr="00D5440D" w:rsidRDefault="00CB0961" w:rsidP="00CB0961">
      <w:pPr>
        <w:rPr>
          <w:lang w:val="es-CL"/>
        </w:rPr>
      </w:pPr>
    </w:p>
    <w:p w14:paraId="1782EFBF" w14:textId="1534226B" w:rsidR="00CB0961" w:rsidRPr="00D5440D" w:rsidRDefault="00CB0961" w:rsidP="00CB0961">
      <w:pPr>
        <w:rPr>
          <w:lang w:val="es-CL"/>
        </w:rPr>
      </w:pPr>
    </w:p>
    <w:p w14:paraId="0C1926E9" w14:textId="3BF6696C" w:rsidR="00CB0961" w:rsidRPr="00D5440D" w:rsidRDefault="00CB0961" w:rsidP="00CB0961">
      <w:pPr>
        <w:rPr>
          <w:lang w:val="es-CL"/>
        </w:rPr>
      </w:pPr>
    </w:p>
    <w:p w14:paraId="77373796" w14:textId="1C5C7027" w:rsidR="00CB0961" w:rsidRPr="00D5440D" w:rsidRDefault="00CB0961" w:rsidP="00CB0961">
      <w:pPr>
        <w:rPr>
          <w:lang w:val="es-CL"/>
        </w:rPr>
      </w:pPr>
    </w:p>
    <w:p w14:paraId="214748FC" w14:textId="46C7A398" w:rsidR="00CB0961" w:rsidRPr="00D5440D" w:rsidRDefault="00CB0961" w:rsidP="00CB0961">
      <w:pPr>
        <w:rPr>
          <w:lang w:val="es-CL"/>
        </w:rPr>
      </w:pPr>
    </w:p>
    <w:p w14:paraId="73DBD2F6" w14:textId="533911EA" w:rsidR="00CB0961" w:rsidRPr="00D5440D" w:rsidRDefault="00CB0961" w:rsidP="00CB0961">
      <w:pPr>
        <w:rPr>
          <w:lang w:val="es-CL"/>
        </w:rPr>
      </w:pPr>
    </w:p>
    <w:p w14:paraId="4F71233C" w14:textId="42619DD9" w:rsidR="00CB0961" w:rsidRPr="00D5440D" w:rsidRDefault="00CB0961" w:rsidP="00CB0961">
      <w:pPr>
        <w:rPr>
          <w:lang w:val="es-CL"/>
        </w:rPr>
      </w:pPr>
    </w:p>
    <w:p w14:paraId="35F15AA2" w14:textId="072ED9AA" w:rsidR="00CB0961" w:rsidRPr="00D5440D" w:rsidRDefault="00CB0961" w:rsidP="00CB0961">
      <w:pPr>
        <w:rPr>
          <w:lang w:val="es-CL"/>
        </w:rPr>
      </w:pPr>
    </w:p>
    <w:p w14:paraId="2B60F5F2" w14:textId="41C81EAE" w:rsidR="00CB0961" w:rsidRPr="00D5440D" w:rsidRDefault="00CB0961" w:rsidP="00CB0961">
      <w:pPr>
        <w:rPr>
          <w:lang w:val="es-CL"/>
        </w:rPr>
      </w:pPr>
    </w:p>
    <w:p w14:paraId="27304A57" w14:textId="4B498202" w:rsidR="00CB0961" w:rsidRPr="00D5440D" w:rsidRDefault="00CB0961" w:rsidP="00CB0961">
      <w:pPr>
        <w:rPr>
          <w:lang w:val="es-CL"/>
        </w:rPr>
      </w:pPr>
    </w:p>
    <w:p w14:paraId="31F3A9A5" w14:textId="22C6114D" w:rsidR="00CB0961" w:rsidRPr="00D5440D" w:rsidRDefault="00CB0961" w:rsidP="00CB0961">
      <w:pPr>
        <w:rPr>
          <w:lang w:val="es-CL"/>
        </w:rPr>
      </w:pPr>
    </w:p>
    <w:tbl>
      <w:tblPr>
        <w:tblW w:w="14743"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003"/>
        <w:gridCol w:w="4593"/>
        <w:gridCol w:w="5147"/>
      </w:tblGrid>
      <w:tr w:rsidR="00196D13" w14:paraId="65062E7A" w14:textId="77777777" w:rsidTr="000442B0">
        <w:trPr>
          <w:trHeight w:val="573"/>
        </w:trPr>
        <w:tc>
          <w:tcPr>
            <w:tcW w:w="14743" w:type="dxa"/>
            <w:gridSpan w:val="3"/>
            <w:tcBorders>
              <w:bottom w:val="single" w:sz="4" w:space="0" w:color="000000"/>
            </w:tcBorders>
            <w:shd w:val="clear" w:color="auto" w:fill="012169" w:themeFill="accent1"/>
          </w:tcPr>
          <w:p w14:paraId="471E0081" w14:textId="49179080" w:rsidR="00196D13" w:rsidRDefault="00777642" w:rsidP="00D72586">
            <w:pPr>
              <w:pStyle w:val="TableParagraph"/>
              <w:spacing w:before="161"/>
              <w:ind w:right="81"/>
              <w:jc w:val="center"/>
              <w:rPr>
                <w:b/>
                <w:sz w:val="28"/>
              </w:rPr>
            </w:pPr>
            <w:r>
              <w:rPr>
                <w:b/>
                <w:color w:val="FFFFFF" w:themeColor="background1"/>
                <w:sz w:val="32"/>
                <w:szCs w:val="28"/>
              </w:rPr>
              <w:t>BELLAS ARTES</w:t>
            </w:r>
          </w:p>
        </w:tc>
      </w:tr>
      <w:tr w:rsidR="00196D13" w:rsidRPr="00E05479" w14:paraId="49A2DE88" w14:textId="77777777" w:rsidTr="000442B0">
        <w:trPr>
          <w:trHeight w:val="644"/>
        </w:trPr>
        <w:tc>
          <w:tcPr>
            <w:tcW w:w="14743" w:type="dxa"/>
            <w:gridSpan w:val="3"/>
            <w:tcBorders>
              <w:top w:val="single" w:sz="34" w:space="0" w:color="01226E"/>
              <w:bottom w:val="single" w:sz="4" w:space="0" w:color="000000"/>
            </w:tcBorders>
            <w:shd w:val="clear" w:color="auto" w:fill="D4DAEC"/>
          </w:tcPr>
          <w:p w14:paraId="3931E174" w14:textId="0EF6468C" w:rsidR="00196D13" w:rsidRPr="000442B0" w:rsidRDefault="000442B0" w:rsidP="007861D1">
            <w:pPr>
              <w:pStyle w:val="TableParagraph"/>
              <w:spacing w:before="225"/>
              <w:ind w:left="178"/>
              <w:rPr>
                <w:rFonts w:asciiTheme="minorHAnsi" w:hAnsiTheme="minorHAnsi"/>
                <w:b/>
                <w:lang w:val="es-CL"/>
              </w:rPr>
            </w:pPr>
            <w:r w:rsidRPr="000442B0">
              <w:rPr>
                <w:rFonts w:asciiTheme="minorHAnsi" w:hAnsiTheme="minorHAnsi"/>
                <w:b/>
                <w:sz w:val="28"/>
                <w:szCs w:val="28"/>
                <w:lang w:val="es-CL"/>
              </w:rPr>
              <w:t xml:space="preserve">INTEGRACIÓN - ASPECTO 3: MOVIMIENTO CREATIVO Y </w:t>
            </w:r>
            <w:r w:rsidR="007861D1">
              <w:rPr>
                <w:rFonts w:asciiTheme="minorHAnsi" w:hAnsiTheme="minorHAnsi"/>
                <w:b/>
                <w:sz w:val="28"/>
                <w:szCs w:val="28"/>
                <w:lang w:val="es-CL"/>
              </w:rPr>
              <w:t>DANZA</w:t>
            </w:r>
          </w:p>
        </w:tc>
      </w:tr>
      <w:tr w:rsidR="00D4131C" w:rsidRPr="00E05479" w14:paraId="51A5975C" w14:textId="77777777" w:rsidTr="000442B0">
        <w:trPr>
          <w:trHeight w:val="1153"/>
        </w:trPr>
        <w:tc>
          <w:tcPr>
            <w:tcW w:w="5003" w:type="dxa"/>
            <w:tcBorders>
              <w:top w:val="single" w:sz="4" w:space="0" w:color="000000"/>
              <w:bottom w:val="single" w:sz="4" w:space="0" w:color="000000"/>
              <w:right w:val="single" w:sz="4" w:space="0" w:color="000000"/>
            </w:tcBorders>
          </w:tcPr>
          <w:p w14:paraId="083FD483" w14:textId="2D2AE0EC" w:rsidR="00D4131C" w:rsidRPr="00A04C04" w:rsidRDefault="00A24FD2" w:rsidP="00D4131C">
            <w:pPr>
              <w:pStyle w:val="TableParagraph"/>
              <w:spacing w:before="72"/>
              <w:ind w:left="178" w:right="282"/>
              <w:rPr>
                <w:b/>
                <w:lang w:val="es-CL"/>
              </w:rPr>
            </w:pPr>
            <w:r>
              <w:rPr>
                <w:b/>
                <w:lang w:val="es-CL"/>
              </w:rPr>
              <w:t>Introducción al</w:t>
            </w:r>
            <w:r w:rsidR="00D4131C" w:rsidRPr="00A04C04">
              <w:rPr>
                <w:b/>
                <w:lang w:val="es-CL"/>
              </w:rPr>
              <w:t xml:space="preserve"> Aprendizaje - Enfoques que mejor se integran mejor a las Bellas Artes.</w:t>
            </w:r>
          </w:p>
        </w:tc>
        <w:tc>
          <w:tcPr>
            <w:tcW w:w="4593" w:type="dxa"/>
            <w:tcBorders>
              <w:top w:val="single" w:sz="4" w:space="0" w:color="000000"/>
              <w:left w:val="single" w:sz="4" w:space="0" w:color="000000"/>
              <w:bottom w:val="single" w:sz="4" w:space="0" w:color="000000"/>
              <w:right w:val="single" w:sz="4" w:space="0" w:color="000000"/>
            </w:tcBorders>
          </w:tcPr>
          <w:p w14:paraId="13C8558C" w14:textId="151B4BDE" w:rsidR="00D4131C" w:rsidRPr="00A04C04" w:rsidRDefault="00D4131C" w:rsidP="00D4131C">
            <w:pPr>
              <w:pStyle w:val="TableParagraph"/>
              <w:spacing w:before="80" w:line="254" w:lineRule="auto"/>
              <w:ind w:left="199" w:right="37"/>
              <w:rPr>
                <w:b/>
                <w:lang w:val="es-CL"/>
              </w:rPr>
            </w:pPr>
            <w:r w:rsidRPr="00A04C04">
              <w:rPr>
                <w:b/>
                <w:lang w:val="es-CL"/>
              </w:rPr>
              <w:t>Lenguaje y Alfabetización - Acciones que incorporarían el Lenguaje y la Alfabetización a las Bellas Artes.</w:t>
            </w:r>
          </w:p>
        </w:tc>
        <w:tc>
          <w:tcPr>
            <w:tcW w:w="5147" w:type="dxa"/>
            <w:tcBorders>
              <w:top w:val="single" w:sz="4" w:space="0" w:color="000000"/>
              <w:left w:val="single" w:sz="4" w:space="0" w:color="000000"/>
              <w:bottom w:val="single" w:sz="4" w:space="0" w:color="000000"/>
            </w:tcBorders>
          </w:tcPr>
          <w:p w14:paraId="078698EE" w14:textId="7C2DAF1D" w:rsidR="00D4131C" w:rsidRPr="00A04C04" w:rsidRDefault="00D4131C" w:rsidP="00D4131C">
            <w:pPr>
              <w:pStyle w:val="TableParagraph"/>
              <w:spacing w:before="72"/>
              <w:ind w:left="195" w:right="412"/>
              <w:rPr>
                <w:b/>
                <w:lang w:val="es-CL"/>
              </w:rPr>
            </w:pPr>
            <w:r w:rsidRPr="00A04C04">
              <w:rPr>
                <w:b/>
                <w:lang w:val="es-CL"/>
              </w:rPr>
              <w:t>Matemáticas - Acciones que incorporarían las Matemáticas en las Bellas Artes.</w:t>
            </w:r>
          </w:p>
        </w:tc>
      </w:tr>
      <w:tr w:rsidR="00196D13" w:rsidRPr="00E05479" w14:paraId="467DDB49" w14:textId="77777777" w:rsidTr="000442B0">
        <w:trPr>
          <w:trHeight w:val="1961"/>
        </w:trPr>
        <w:tc>
          <w:tcPr>
            <w:tcW w:w="5003" w:type="dxa"/>
            <w:tcBorders>
              <w:top w:val="single" w:sz="4" w:space="0" w:color="000000"/>
              <w:right w:val="single" w:sz="4" w:space="0" w:color="000000"/>
            </w:tcBorders>
          </w:tcPr>
          <w:p w14:paraId="58AC8767" w14:textId="54C49C8A" w:rsidR="00196D13" w:rsidRPr="00A04C04" w:rsidRDefault="00196D13" w:rsidP="0004764C">
            <w:pPr>
              <w:pStyle w:val="TableParagraph"/>
              <w:spacing w:before="80" w:line="254" w:lineRule="auto"/>
              <w:ind w:left="460" w:right="350" w:hanging="270"/>
              <w:rPr>
                <w:lang w:val="es-CL"/>
              </w:rPr>
            </w:pPr>
            <w:r w:rsidRPr="00A04C04">
              <w:rPr>
                <w:lang w:val="es-CL"/>
              </w:rPr>
              <w:t>1.</w:t>
            </w:r>
            <w:r w:rsidRPr="00A04C04">
              <w:rPr>
                <w:spacing w:val="1"/>
                <w:lang w:val="es-CL"/>
              </w:rPr>
              <w:t xml:space="preserve"> </w:t>
            </w:r>
            <w:r w:rsidR="0004764C" w:rsidRPr="00A04C04">
              <w:rPr>
                <w:lang w:val="es-CL"/>
              </w:rPr>
              <w:t>Promueve la toma de riesgos y fomenta la confianza al permitir que los niños demuestren su autoexpresión en el movimiento al ritmo de la música.</w:t>
            </w:r>
          </w:p>
        </w:tc>
        <w:tc>
          <w:tcPr>
            <w:tcW w:w="4593" w:type="dxa"/>
            <w:tcBorders>
              <w:top w:val="single" w:sz="4" w:space="0" w:color="000000"/>
              <w:left w:val="single" w:sz="4" w:space="0" w:color="000000"/>
              <w:right w:val="single" w:sz="4" w:space="0" w:color="000000"/>
            </w:tcBorders>
          </w:tcPr>
          <w:p w14:paraId="6DD3523B" w14:textId="5B23FBB9" w:rsidR="00196D13" w:rsidRPr="00A04C04" w:rsidRDefault="00196D13" w:rsidP="009A548D">
            <w:pPr>
              <w:pStyle w:val="TableParagraph"/>
              <w:spacing w:before="80" w:line="254" w:lineRule="auto"/>
              <w:ind w:left="470" w:right="37" w:hanging="270"/>
              <w:rPr>
                <w:lang w:val="es-CL"/>
              </w:rPr>
            </w:pPr>
            <w:r w:rsidRPr="00A04C04">
              <w:rPr>
                <w:lang w:val="es-CL"/>
              </w:rPr>
              <w:t>1</w:t>
            </w:r>
            <w:r w:rsidR="00A04C04" w:rsidRPr="00A04C04">
              <w:rPr>
                <w:lang w:val="es-CL"/>
              </w:rPr>
              <w:t xml:space="preserve">. </w:t>
            </w:r>
            <w:r w:rsidR="00A6366B" w:rsidRPr="00A04C04">
              <w:rPr>
                <w:lang w:val="es-CL"/>
              </w:rPr>
              <w:t>Introduce palabras de vocabulario descriptivo junto con el movimiento y la danza, como estiramiento, pausa, ritmo, crescendo y otros nombres de movimiento.</w:t>
            </w:r>
            <w:r w:rsidR="00A6366B" w:rsidRPr="00A04C04">
              <w:rPr>
                <w:lang w:val="es-CL"/>
              </w:rPr>
              <w:tab/>
            </w:r>
          </w:p>
        </w:tc>
        <w:tc>
          <w:tcPr>
            <w:tcW w:w="5147" w:type="dxa"/>
            <w:tcBorders>
              <w:top w:val="single" w:sz="4" w:space="0" w:color="000000"/>
              <w:left w:val="single" w:sz="4" w:space="0" w:color="000000"/>
            </w:tcBorders>
          </w:tcPr>
          <w:p w14:paraId="1BC743B9" w14:textId="10634D1D" w:rsidR="00196D13" w:rsidRPr="00A04C04" w:rsidRDefault="00A04C04" w:rsidP="00A04C04">
            <w:pPr>
              <w:pStyle w:val="TableParagraph"/>
              <w:spacing w:before="80" w:line="254" w:lineRule="auto"/>
              <w:ind w:left="469" w:right="399" w:hanging="270"/>
              <w:rPr>
                <w:lang w:val="es-CL"/>
              </w:rPr>
            </w:pPr>
            <w:r w:rsidRPr="00A04C04">
              <w:rPr>
                <w:lang w:val="es-CL"/>
              </w:rPr>
              <w:t>1. Incorpora materiales que les ayudan a los niños a variar sus movimientos (por ejemplo, lento con bufandas, rápido con pelotas).</w:t>
            </w:r>
          </w:p>
        </w:tc>
      </w:tr>
    </w:tbl>
    <w:p w14:paraId="239285A6" w14:textId="6AE91503" w:rsidR="00196D13" w:rsidRPr="00A04C04" w:rsidRDefault="00196D13" w:rsidP="00CB0961">
      <w:pPr>
        <w:rPr>
          <w:lang w:val="es-CL"/>
        </w:rPr>
      </w:pPr>
    </w:p>
    <w:p w14:paraId="0AD7F80C" w14:textId="613FC815" w:rsidR="009D77F5" w:rsidRPr="00A04C04" w:rsidRDefault="009D77F5" w:rsidP="00CB0961">
      <w:pPr>
        <w:rPr>
          <w:lang w:val="es-CL"/>
        </w:rPr>
      </w:pPr>
      <w:r w:rsidRPr="00A04C04">
        <w:rPr>
          <w:lang w:val="es-CL"/>
        </w:rPr>
        <w:br w:type="page"/>
      </w:r>
    </w:p>
    <w:p w14:paraId="66EBBEFE" w14:textId="271FA0B0" w:rsidR="00883A3C" w:rsidRPr="00A04C04" w:rsidRDefault="00883A3C" w:rsidP="00CB0961">
      <w:pPr>
        <w:rPr>
          <w:lang w:val="es-CL"/>
        </w:rPr>
      </w:pPr>
    </w:p>
    <w:tbl>
      <w:tblPr>
        <w:tblW w:w="14743"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004"/>
        <w:gridCol w:w="4591"/>
        <w:gridCol w:w="5148"/>
      </w:tblGrid>
      <w:tr w:rsidR="009D77F5" w14:paraId="689C7651" w14:textId="77777777" w:rsidTr="00BD5DEF">
        <w:trPr>
          <w:trHeight w:val="621"/>
        </w:trPr>
        <w:tc>
          <w:tcPr>
            <w:tcW w:w="14743" w:type="dxa"/>
            <w:gridSpan w:val="3"/>
            <w:tcBorders>
              <w:bottom w:val="single" w:sz="4" w:space="0" w:color="000000"/>
            </w:tcBorders>
            <w:shd w:val="clear" w:color="auto" w:fill="012169" w:themeFill="accent1"/>
          </w:tcPr>
          <w:p w14:paraId="0FCDE37A" w14:textId="0E4868AF" w:rsidR="009D77F5" w:rsidRDefault="00BD5DEF" w:rsidP="00D72586">
            <w:pPr>
              <w:pStyle w:val="TableParagraph"/>
              <w:spacing w:before="129"/>
              <w:ind w:left="77" w:right="161"/>
              <w:jc w:val="center"/>
              <w:rPr>
                <w:b/>
                <w:sz w:val="28"/>
              </w:rPr>
            </w:pPr>
            <w:r>
              <w:rPr>
                <w:b/>
                <w:color w:val="FFFFFF" w:themeColor="background1"/>
                <w:sz w:val="32"/>
                <w:szCs w:val="28"/>
              </w:rPr>
              <w:t>BELLAS ARTES</w:t>
            </w:r>
          </w:p>
        </w:tc>
      </w:tr>
      <w:tr w:rsidR="009D77F5" w14:paraId="5A8CBBE8" w14:textId="77777777" w:rsidTr="00BD5DEF">
        <w:trPr>
          <w:trHeight w:val="532"/>
        </w:trPr>
        <w:tc>
          <w:tcPr>
            <w:tcW w:w="14743" w:type="dxa"/>
            <w:gridSpan w:val="3"/>
            <w:tcBorders>
              <w:top w:val="single" w:sz="4" w:space="0" w:color="000000"/>
              <w:bottom w:val="single" w:sz="4" w:space="0" w:color="000000"/>
            </w:tcBorders>
            <w:shd w:val="clear" w:color="auto" w:fill="D4DAEC"/>
          </w:tcPr>
          <w:p w14:paraId="5573E7B4" w14:textId="2336E7DA" w:rsidR="009D77F5" w:rsidRPr="002737B5" w:rsidRDefault="002737B5" w:rsidP="00BD5DEF">
            <w:pPr>
              <w:pStyle w:val="TableParagraph"/>
              <w:spacing w:before="122"/>
              <w:ind w:left="122"/>
              <w:rPr>
                <w:rFonts w:asciiTheme="minorHAnsi" w:hAnsiTheme="minorHAnsi"/>
                <w:b/>
              </w:rPr>
            </w:pPr>
            <w:r w:rsidRPr="002737B5">
              <w:rPr>
                <w:rFonts w:asciiTheme="minorHAnsi" w:hAnsiTheme="minorHAnsi"/>
                <w:b/>
                <w:sz w:val="28"/>
                <w:szCs w:val="28"/>
              </w:rPr>
              <w:t>INTEGRA</w:t>
            </w:r>
            <w:r w:rsidR="00BD5DEF">
              <w:rPr>
                <w:rFonts w:asciiTheme="minorHAnsi" w:hAnsiTheme="minorHAnsi"/>
                <w:b/>
                <w:sz w:val="28"/>
                <w:szCs w:val="28"/>
              </w:rPr>
              <w:t>CIÓN - A</w:t>
            </w:r>
            <w:r w:rsidR="009D77F5" w:rsidRPr="002737B5">
              <w:rPr>
                <w:rFonts w:asciiTheme="minorHAnsi" w:hAnsiTheme="minorHAnsi"/>
                <w:b/>
                <w:sz w:val="28"/>
                <w:szCs w:val="28"/>
              </w:rPr>
              <w:t>S</w:t>
            </w:r>
            <w:r w:rsidR="00BD5DEF">
              <w:rPr>
                <w:rFonts w:asciiTheme="minorHAnsi" w:hAnsiTheme="minorHAnsi"/>
                <w:b/>
                <w:sz w:val="28"/>
                <w:szCs w:val="28"/>
              </w:rPr>
              <w:t>PECTO</w:t>
            </w:r>
            <w:r w:rsidR="009D77F5" w:rsidRPr="002737B5">
              <w:rPr>
                <w:rFonts w:asciiTheme="minorHAnsi" w:hAnsiTheme="minorHAnsi"/>
                <w:b/>
                <w:spacing w:val="-4"/>
                <w:sz w:val="28"/>
                <w:szCs w:val="28"/>
              </w:rPr>
              <w:t xml:space="preserve"> </w:t>
            </w:r>
            <w:r w:rsidR="009D77F5" w:rsidRPr="002737B5">
              <w:rPr>
                <w:rFonts w:asciiTheme="minorHAnsi" w:hAnsiTheme="minorHAnsi"/>
                <w:b/>
                <w:sz w:val="28"/>
                <w:szCs w:val="28"/>
              </w:rPr>
              <w:t>4:</w:t>
            </w:r>
            <w:r w:rsidR="009D77F5" w:rsidRPr="002737B5">
              <w:rPr>
                <w:rFonts w:asciiTheme="minorHAnsi" w:hAnsiTheme="minorHAnsi"/>
                <w:b/>
                <w:spacing w:val="1"/>
                <w:sz w:val="28"/>
                <w:szCs w:val="28"/>
              </w:rPr>
              <w:t xml:space="preserve"> </w:t>
            </w:r>
            <w:r w:rsidR="009D77F5" w:rsidRPr="002737B5">
              <w:rPr>
                <w:rFonts w:asciiTheme="minorHAnsi" w:hAnsiTheme="minorHAnsi"/>
                <w:b/>
                <w:sz w:val="28"/>
                <w:szCs w:val="28"/>
              </w:rPr>
              <w:t>DRAMA</w:t>
            </w:r>
          </w:p>
        </w:tc>
      </w:tr>
      <w:tr w:rsidR="00D4131C" w:rsidRPr="00E05479" w14:paraId="4D2B456D" w14:textId="77777777" w:rsidTr="00D4131C">
        <w:trPr>
          <w:trHeight w:val="1045"/>
        </w:trPr>
        <w:tc>
          <w:tcPr>
            <w:tcW w:w="5004" w:type="dxa"/>
            <w:tcBorders>
              <w:top w:val="single" w:sz="4" w:space="0" w:color="000000"/>
              <w:bottom w:val="single" w:sz="4" w:space="0" w:color="000000"/>
              <w:right w:val="single" w:sz="4" w:space="0" w:color="000000"/>
            </w:tcBorders>
            <w:vAlign w:val="center"/>
          </w:tcPr>
          <w:p w14:paraId="6411931D" w14:textId="61038A62" w:rsidR="00D4131C" w:rsidRPr="00121BE4" w:rsidRDefault="00A24FD2" w:rsidP="00D4131C">
            <w:pPr>
              <w:pStyle w:val="TableParagraph"/>
              <w:spacing w:line="242" w:lineRule="auto"/>
              <w:ind w:left="122" w:right="183"/>
              <w:rPr>
                <w:b/>
                <w:lang w:val="es-CL"/>
              </w:rPr>
            </w:pPr>
            <w:r>
              <w:rPr>
                <w:b/>
                <w:lang w:val="es-CL"/>
              </w:rPr>
              <w:t>Introducción al</w:t>
            </w:r>
            <w:r w:rsidR="00D4131C" w:rsidRPr="00121BE4">
              <w:rPr>
                <w:b/>
                <w:lang w:val="es-CL"/>
              </w:rPr>
              <w:t xml:space="preserve"> Aprendizaje - Enfoques que mejor se integran mejor a las Bellas Artes.</w:t>
            </w:r>
          </w:p>
        </w:tc>
        <w:tc>
          <w:tcPr>
            <w:tcW w:w="4591" w:type="dxa"/>
            <w:tcBorders>
              <w:top w:val="single" w:sz="4" w:space="0" w:color="000000"/>
              <w:left w:val="single" w:sz="4" w:space="0" w:color="000000"/>
              <w:bottom w:val="single" w:sz="4" w:space="0" w:color="000000"/>
              <w:right w:val="single" w:sz="4" w:space="0" w:color="000000"/>
            </w:tcBorders>
            <w:vAlign w:val="center"/>
          </w:tcPr>
          <w:p w14:paraId="1145A597" w14:textId="730237F5" w:rsidR="00D4131C" w:rsidRPr="00121BE4" w:rsidRDefault="00D4131C" w:rsidP="00D4131C">
            <w:pPr>
              <w:pStyle w:val="TableParagraph"/>
              <w:spacing w:before="8" w:line="254" w:lineRule="auto"/>
              <w:ind w:left="132" w:right="119"/>
              <w:rPr>
                <w:b/>
                <w:lang w:val="es-CL"/>
              </w:rPr>
            </w:pPr>
            <w:r w:rsidRPr="00121BE4">
              <w:rPr>
                <w:b/>
                <w:lang w:val="es-CL"/>
              </w:rPr>
              <w:t>Lenguaje y Alfabetización - Acciones que incorporarían el Lenguaje y la Alfabetización a las Bellas Artes.</w:t>
            </w:r>
          </w:p>
        </w:tc>
        <w:tc>
          <w:tcPr>
            <w:tcW w:w="5148" w:type="dxa"/>
            <w:tcBorders>
              <w:top w:val="single" w:sz="4" w:space="0" w:color="000000"/>
              <w:left w:val="single" w:sz="4" w:space="0" w:color="000000"/>
              <w:bottom w:val="single" w:sz="4" w:space="0" w:color="000000"/>
            </w:tcBorders>
            <w:vAlign w:val="center"/>
          </w:tcPr>
          <w:p w14:paraId="37EE5478" w14:textId="564D2580" w:rsidR="00D4131C" w:rsidRPr="00121BE4" w:rsidRDefault="00D4131C" w:rsidP="00D4131C">
            <w:pPr>
              <w:pStyle w:val="TableParagraph"/>
              <w:spacing w:line="242" w:lineRule="auto"/>
              <w:ind w:left="129" w:right="179"/>
              <w:rPr>
                <w:b/>
                <w:lang w:val="es-CL"/>
              </w:rPr>
            </w:pPr>
            <w:r w:rsidRPr="00121BE4">
              <w:rPr>
                <w:b/>
                <w:lang w:val="es-CL"/>
              </w:rPr>
              <w:t>Matemáticas - Acciones que incorporarían las Matemáticas en las Bellas Artes.</w:t>
            </w:r>
          </w:p>
        </w:tc>
      </w:tr>
      <w:tr w:rsidR="009D77F5" w:rsidRPr="00E05479" w14:paraId="75535BCB" w14:textId="77777777" w:rsidTr="00BD5DEF">
        <w:trPr>
          <w:trHeight w:val="1772"/>
        </w:trPr>
        <w:tc>
          <w:tcPr>
            <w:tcW w:w="5004" w:type="dxa"/>
            <w:tcBorders>
              <w:top w:val="single" w:sz="4" w:space="0" w:color="000000"/>
              <w:bottom w:val="single" w:sz="4" w:space="0" w:color="000000"/>
              <w:right w:val="single" w:sz="4" w:space="0" w:color="000000"/>
            </w:tcBorders>
          </w:tcPr>
          <w:p w14:paraId="10134B88" w14:textId="081BD9D9" w:rsidR="009D77F5" w:rsidRPr="00121BE4" w:rsidRDefault="00143A6A" w:rsidP="009A548D">
            <w:pPr>
              <w:pStyle w:val="TableParagraph"/>
              <w:ind w:left="554" w:right="505" w:hanging="295"/>
              <w:rPr>
                <w:lang w:val="es-CL"/>
              </w:rPr>
            </w:pPr>
            <w:r w:rsidRPr="00121BE4">
              <w:rPr>
                <w:lang w:val="es-CL"/>
              </w:rPr>
              <w:t xml:space="preserve">1. </w:t>
            </w:r>
            <w:r w:rsidR="00A04C04" w:rsidRPr="00121BE4">
              <w:rPr>
                <w:lang w:val="es-CL"/>
              </w:rPr>
              <w:t xml:space="preserve">Proporciona accesorios representativos de la comunidad local para que los niños practiquen sus habilidades de razonamiento y resolución de problemas creando sus propias experiencias de </w:t>
            </w:r>
            <w:r w:rsidR="008427CD">
              <w:rPr>
                <w:lang w:val="es-CL"/>
              </w:rPr>
              <w:t>la actividad teatral</w:t>
            </w:r>
            <w:r w:rsidR="00A04C04" w:rsidRPr="00121BE4">
              <w:rPr>
                <w:lang w:val="es-CL"/>
              </w:rPr>
              <w:t>.</w:t>
            </w:r>
          </w:p>
        </w:tc>
        <w:tc>
          <w:tcPr>
            <w:tcW w:w="4591" w:type="dxa"/>
            <w:tcBorders>
              <w:top w:val="single" w:sz="4" w:space="0" w:color="000000"/>
              <w:left w:val="single" w:sz="4" w:space="0" w:color="000000"/>
              <w:bottom w:val="single" w:sz="4" w:space="0" w:color="000000"/>
              <w:right w:val="single" w:sz="4" w:space="0" w:color="000000"/>
            </w:tcBorders>
          </w:tcPr>
          <w:p w14:paraId="4F454738" w14:textId="613551CC" w:rsidR="009D77F5" w:rsidRPr="00121BE4" w:rsidRDefault="009D77F5" w:rsidP="00143A6A">
            <w:pPr>
              <w:pStyle w:val="TableParagraph"/>
              <w:tabs>
                <w:tab w:val="left" w:pos="562"/>
              </w:tabs>
              <w:ind w:left="563" w:right="347" w:hanging="432"/>
              <w:rPr>
                <w:lang w:val="es-CL"/>
              </w:rPr>
            </w:pPr>
            <w:r w:rsidRPr="00121BE4">
              <w:rPr>
                <w:lang w:val="es-CL"/>
              </w:rPr>
              <w:t>1.</w:t>
            </w:r>
            <w:r w:rsidRPr="00121BE4">
              <w:rPr>
                <w:lang w:val="es-CL"/>
              </w:rPr>
              <w:tab/>
            </w:r>
            <w:r w:rsidR="00143A6A" w:rsidRPr="00121BE4">
              <w:rPr>
                <w:lang w:val="es-CL"/>
              </w:rPr>
              <w:t>Desarrolla la capacidad de comprensión de los niños mediante la recreación de cuentos compartidos y rimas infantiles.</w:t>
            </w:r>
          </w:p>
        </w:tc>
        <w:tc>
          <w:tcPr>
            <w:tcW w:w="5148" w:type="dxa"/>
            <w:tcBorders>
              <w:top w:val="single" w:sz="4" w:space="0" w:color="000000"/>
              <w:left w:val="single" w:sz="4" w:space="0" w:color="000000"/>
              <w:bottom w:val="single" w:sz="4" w:space="0" w:color="000000"/>
            </w:tcBorders>
          </w:tcPr>
          <w:p w14:paraId="2FCA0CA1" w14:textId="05AD4B26" w:rsidR="009D77F5" w:rsidRPr="00121BE4" w:rsidRDefault="009D77F5" w:rsidP="008427CD">
            <w:pPr>
              <w:pStyle w:val="TableParagraph"/>
              <w:ind w:left="470" w:right="456" w:hanging="268"/>
              <w:rPr>
                <w:lang w:val="es-CL"/>
              </w:rPr>
            </w:pPr>
            <w:r w:rsidRPr="00121BE4">
              <w:rPr>
                <w:lang w:val="es-CL"/>
              </w:rPr>
              <w:t>1</w:t>
            </w:r>
            <w:r w:rsidR="00143A6A" w:rsidRPr="00121BE4">
              <w:rPr>
                <w:lang w:val="es-CL"/>
              </w:rPr>
              <w:t xml:space="preserve">. </w:t>
            </w:r>
            <w:r w:rsidR="00143A6A" w:rsidRPr="00121BE4">
              <w:rPr>
                <w:spacing w:val="-1"/>
                <w:lang w:val="es-CL"/>
              </w:rPr>
              <w:t xml:space="preserve">Proporciona </w:t>
            </w:r>
            <w:r w:rsidR="00A975A9" w:rsidRPr="00121BE4">
              <w:rPr>
                <w:spacing w:val="-1"/>
                <w:lang w:val="es-CL"/>
              </w:rPr>
              <w:t>cubiertos de mesa</w:t>
            </w:r>
            <w:r w:rsidR="00143A6A" w:rsidRPr="00121BE4">
              <w:rPr>
                <w:spacing w:val="-1"/>
                <w:lang w:val="es-CL"/>
              </w:rPr>
              <w:t xml:space="preserve"> en el área de </w:t>
            </w:r>
            <w:r w:rsidR="008427CD">
              <w:rPr>
                <w:lang w:val="es-CL"/>
              </w:rPr>
              <w:t>la actividad teatral</w:t>
            </w:r>
            <w:r w:rsidR="008427CD" w:rsidRPr="009C6783">
              <w:rPr>
                <w:lang w:val="es-CL"/>
              </w:rPr>
              <w:t xml:space="preserve"> </w:t>
            </w:r>
            <w:r w:rsidR="00143A6A" w:rsidRPr="00121BE4">
              <w:rPr>
                <w:spacing w:val="-1"/>
                <w:lang w:val="es-CL"/>
              </w:rPr>
              <w:t>para fomentar la correspondencia uno a uno.</w:t>
            </w:r>
          </w:p>
        </w:tc>
      </w:tr>
      <w:tr w:rsidR="009D77F5" w:rsidRPr="00E05479" w14:paraId="17BD6942" w14:textId="77777777" w:rsidTr="00BD5DEF">
        <w:trPr>
          <w:trHeight w:val="1694"/>
        </w:trPr>
        <w:tc>
          <w:tcPr>
            <w:tcW w:w="5004" w:type="dxa"/>
            <w:tcBorders>
              <w:top w:val="single" w:sz="4" w:space="0" w:color="000000"/>
              <w:right w:val="single" w:sz="4" w:space="0" w:color="000000"/>
            </w:tcBorders>
          </w:tcPr>
          <w:p w14:paraId="19F57CC0" w14:textId="6B70BBE4" w:rsidR="009D77F5" w:rsidRPr="00121BE4" w:rsidRDefault="00A975A9" w:rsidP="00A975A9">
            <w:pPr>
              <w:pStyle w:val="TableParagraph"/>
              <w:ind w:left="555" w:right="171" w:hanging="296"/>
              <w:rPr>
                <w:lang w:val="es-CL"/>
              </w:rPr>
            </w:pPr>
            <w:r w:rsidRPr="00121BE4">
              <w:rPr>
                <w:lang w:val="es-CL"/>
              </w:rPr>
              <w:t>2. Fomenta y amplía la expresión de las propias opiniones, ideas y sentimientos del niño a través del juego imaginario para promover la confianza.</w:t>
            </w:r>
          </w:p>
        </w:tc>
        <w:tc>
          <w:tcPr>
            <w:tcW w:w="4591" w:type="dxa"/>
            <w:tcBorders>
              <w:top w:val="single" w:sz="4" w:space="0" w:color="000000"/>
              <w:left w:val="single" w:sz="4" w:space="0" w:color="000000"/>
              <w:right w:val="single" w:sz="4" w:space="0" w:color="000000"/>
            </w:tcBorders>
          </w:tcPr>
          <w:p w14:paraId="79BF8AEB" w14:textId="175BE5CA" w:rsidR="009D77F5" w:rsidRPr="00121BE4" w:rsidRDefault="00121BE4" w:rsidP="00121BE4">
            <w:pPr>
              <w:pStyle w:val="TableParagraph"/>
              <w:tabs>
                <w:tab w:val="left" w:pos="562"/>
              </w:tabs>
              <w:ind w:left="562" w:right="147" w:hanging="432"/>
              <w:rPr>
                <w:lang w:val="es-CL"/>
              </w:rPr>
            </w:pPr>
            <w:r w:rsidRPr="00121BE4">
              <w:rPr>
                <w:lang w:val="es-CL"/>
              </w:rPr>
              <w:t>2.</w:t>
            </w:r>
            <w:r w:rsidRPr="00121BE4">
              <w:rPr>
                <w:lang w:val="es-CL"/>
              </w:rPr>
              <w:tab/>
            </w:r>
            <w:r w:rsidR="00245895">
              <w:rPr>
                <w:lang w:val="es-CL"/>
              </w:rPr>
              <w:t>Se les pide a</w:t>
            </w:r>
            <w:r w:rsidRPr="00121BE4">
              <w:rPr>
                <w:lang w:val="es-CL"/>
              </w:rPr>
              <w:t xml:space="preserve"> los niños que graben e ilustren historias relacionadas con su juego imaginario y les ayuda a </w:t>
            </w:r>
            <w:r w:rsidR="00A24FD2">
              <w:rPr>
                <w:lang w:val="es-CL"/>
              </w:rPr>
              <w:t>“</w:t>
            </w:r>
            <w:r w:rsidRPr="00121BE4">
              <w:rPr>
                <w:lang w:val="es-CL"/>
              </w:rPr>
              <w:t>publicar</w:t>
            </w:r>
            <w:r w:rsidR="00A24FD2">
              <w:rPr>
                <w:lang w:val="es-CL"/>
              </w:rPr>
              <w:t>”</w:t>
            </w:r>
            <w:r w:rsidRPr="00121BE4">
              <w:rPr>
                <w:lang w:val="es-CL"/>
              </w:rPr>
              <w:t xml:space="preserve"> las historias en el espacio de escritura usando cinta adhesiva y otros materiales para encuadernar.</w:t>
            </w:r>
          </w:p>
        </w:tc>
        <w:tc>
          <w:tcPr>
            <w:tcW w:w="5148" w:type="dxa"/>
            <w:tcBorders>
              <w:top w:val="single" w:sz="4" w:space="0" w:color="000000"/>
              <w:left w:val="single" w:sz="4" w:space="0" w:color="000000"/>
            </w:tcBorders>
          </w:tcPr>
          <w:p w14:paraId="444149EA" w14:textId="1B016526" w:rsidR="009D77F5" w:rsidRPr="00121BE4" w:rsidRDefault="00121BE4" w:rsidP="00121BE4">
            <w:pPr>
              <w:pStyle w:val="TableParagraph"/>
              <w:ind w:left="561" w:right="439" w:hanging="298"/>
              <w:rPr>
                <w:lang w:val="es-CL"/>
              </w:rPr>
            </w:pPr>
            <w:r w:rsidRPr="00121BE4">
              <w:rPr>
                <w:lang w:val="es-CL"/>
              </w:rPr>
              <w:t>2. Proporciona materiales para que los niños identifiquen la variabilidad de tamaño, número, peso, forma, etc.</w:t>
            </w:r>
          </w:p>
        </w:tc>
      </w:tr>
    </w:tbl>
    <w:p w14:paraId="03645968" w14:textId="36374BC1" w:rsidR="009D77F5" w:rsidRPr="00121BE4" w:rsidRDefault="009D77F5" w:rsidP="00CB0961">
      <w:pPr>
        <w:rPr>
          <w:lang w:val="es-CL"/>
        </w:rPr>
      </w:pPr>
    </w:p>
    <w:p w14:paraId="0261FA51" w14:textId="5D6FD7FB" w:rsidR="0004265B" w:rsidRPr="00121BE4" w:rsidRDefault="0004265B" w:rsidP="00CB0961">
      <w:pPr>
        <w:rPr>
          <w:lang w:val="es-CL"/>
        </w:rPr>
      </w:pPr>
      <w:r w:rsidRPr="00121BE4">
        <w:rPr>
          <w:lang w:val="es-CL"/>
        </w:rPr>
        <w:br w:type="page"/>
      </w:r>
    </w:p>
    <w:p w14:paraId="4D4B9B48" w14:textId="0D68AAED" w:rsidR="00BC1729" w:rsidRPr="00A31676" w:rsidRDefault="00BC1729" w:rsidP="00BD5DEF">
      <w:pPr>
        <w:pStyle w:val="Heading3"/>
        <w:rPr>
          <w:lang w:val="es-CL"/>
        </w:rPr>
      </w:pPr>
      <w:bookmarkStart w:id="129" w:name="_Toc69826647"/>
      <w:bookmarkStart w:id="130" w:name="_Toc70402403"/>
      <w:r w:rsidRPr="00A31676">
        <w:rPr>
          <w:lang w:val="es-CL"/>
        </w:rPr>
        <w:lastRenderedPageBreak/>
        <w:t>Ali</w:t>
      </w:r>
      <w:r w:rsidR="00BD5DEF" w:rsidRPr="00A31676">
        <w:rPr>
          <w:lang w:val="es-CL"/>
        </w:rPr>
        <w:t xml:space="preserve">neamiento </w:t>
      </w:r>
      <w:bookmarkEnd w:id="129"/>
      <w:bookmarkEnd w:id="130"/>
    </w:p>
    <w:p w14:paraId="037203D8" w14:textId="77777777" w:rsidR="00BD5DEF" w:rsidRPr="00A31676" w:rsidRDefault="00BD5DEF" w:rsidP="00BD5DEF">
      <w:pPr>
        <w:rPr>
          <w:lang w:val="es-CL"/>
        </w:rPr>
      </w:pPr>
    </w:p>
    <w:p w14:paraId="438ABE4D" w14:textId="3B8B21C4" w:rsidR="00351BCB" w:rsidRDefault="00351BCB" w:rsidP="00351BCB">
      <w:pPr>
        <w:rPr>
          <w:lang w:val="es-CL"/>
        </w:rPr>
      </w:pPr>
      <w:r w:rsidRPr="00351BCB">
        <w:rPr>
          <w:lang w:val="es-CL"/>
        </w:rPr>
        <w:t xml:space="preserve">Dentro de la Matriz de Alineamiento hay códigos que hacen referencia al Marco de Resultados de Aprendizaje Temprano de Head Start, las </w:t>
      </w:r>
      <w:r w:rsidRPr="00351BCB">
        <w:rPr>
          <w:i/>
          <w:lang w:val="es-CL"/>
        </w:rPr>
        <w:t xml:space="preserve">Directrices de Arizona para </w:t>
      </w:r>
      <w:r w:rsidR="00DC1138">
        <w:rPr>
          <w:i/>
          <w:lang w:val="es-CL"/>
        </w:rPr>
        <w:t>Bebés e Infantes</w:t>
      </w:r>
      <w:r w:rsidRPr="00351BCB">
        <w:rPr>
          <w:lang w:val="es-CL"/>
        </w:rPr>
        <w:t xml:space="preserve"> y l</w:t>
      </w:r>
      <w:r>
        <w:rPr>
          <w:lang w:val="es-CL"/>
        </w:rPr>
        <w:t>os Estándares</w:t>
      </w:r>
      <w:r w:rsidRPr="00351BCB">
        <w:rPr>
          <w:lang w:val="es-CL"/>
        </w:rPr>
        <w:t xml:space="preserve"> de K</w:t>
      </w:r>
      <w:r w:rsidR="007B1FF1">
        <w:rPr>
          <w:lang w:val="es-CL"/>
        </w:rPr>
        <w:t xml:space="preserve">índer de Arizona. </w:t>
      </w:r>
    </w:p>
    <w:p w14:paraId="510DA80F" w14:textId="77777777" w:rsidR="009F1B28" w:rsidRDefault="009F1B28" w:rsidP="00351BCB">
      <w:pPr>
        <w:rPr>
          <w:lang w:val="es-CL"/>
        </w:rPr>
      </w:pPr>
    </w:p>
    <w:p w14:paraId="3CE2D2E0" w14:textId="77777777" w:rsidR="009F1B28" w:rsidRPr="00476E5A" w:rsidRDefault="009F1B28" w:rsidP="009F1B28">
      <w:pPr>
        <w:ind w:left="720" w:hanging="360"/>
        <w:rPr>
          <w:b/>
          <w:bCs/>
          <w:u w:val="single"/>
          <w:lang w:val="es-CL"/>
        </w:rPr>
      </w:pPr>
      <w:r w:rsidRPr="00476E5A">
        <w:rPr>
          <w:b/>
          <w:bCs/>
          <w:u w:val="single"/>
          <w:lang w:val="es-CL"/>
        </w:rPr>
        <w:t>Códigos de Referencia para el Marco de Resultados de Aprendizaje Temprano de Head Start</w:t>
      </w:r>
    </w:p>
    <w:p w14:paraId="64C0B73C" w14:textId="639B3C8F" w:rsidR="009F1B28" w:rsidRDefault="009F1B28" w:rsidP="009F1B28">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ATL</w:t>
      </w:r>
      <w:r w:rsidRPr="00476E5A">
        <w:rPr>
          <w:spacing w:val="-4"/>
          <w:lang w:val="es-CL"/>
        </w:rPr>
        <w:t xml:space="preserve"> -</w:t>
      </w:r>
      <w:r w:rsidRPr="00476E5A">
        <w:rPr>
          <w:spacing w:val="-2"/>
          <w:lang w:val="es-CL"/>
        </w:rPr>
        <w:t xml:space="preserve"> </w:t>
      </w:r>
      <w:r w:rsidR="00A24FD2">
        <w:rPr>
          <w:spacing w:val="-2"/>
          <w:lang w:val="es-CL"/>
        </w:rPr>
        <w:t>Introducción al</w:t>
      </w:r>
      <w:r w:rsidRPr="00476E5A">
        <w:rPr>
          <w:spacing w:val="-2"/>
          <w:lang w:val="es-CL"/>
        </w:rPr>
        <w:t xml:space="preserve"> </w:t>
      </w:r>
      <w:r w:rsidRPr="00476E5A">
        <w:rPr>
          <w:lang w:val="es-CL"/>
        </w:rPr>
        <w:t>Aprendizaje</w:t>
      </w:r>
    </w:p>
    <w:p w14:paraId="50426D29" w14:textId="77777777" w:rsidR="009F1B28" w:rsidRPr="00476E5A" w:rsidRDefault="009F1B28" w:rsidP="009F1B28">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Pr>
          <w:lang w:val="es-CL"/>
        </w:rPr>
        <w:t>C - Cognición</w:t>
      </w:r>
    </w:p>
    <w:p w14:paraId="1F629B1C" w14:textId="77777777" w:rsidR="009F1B28" w:rsidRPr="00476E5A" w:rsidRDefault="009F1B28" w:rsidP="009F1B28">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LC</w:t>
      </w:r>
      <w:r w:rsidRPr="00476E5A">
        <w:rPr>
          <w:spacing w:val="-6"/>
          <w:lang w:val="es-CL"/>
        </w:rPr>
        <w:t xml:space="preserve"> </w:t>
      </w:r>
      <w:r>
        <w:rPr>
          <w:spacing w:val="-6"/>
          <w:lang w:val="es-CL"/>
        </w:rPr>
        <w:t>-</w:t>
      </w:r>
      <w:r w:rsidRPr="00476E5A">
        <w:rPr>
          <w:spacing w:val="-3"/>
          <w:lang w:val="es-CL"/>
        </w:rPr>
        <w:t xml:space="preserve"> </w:t>
      </w:r>
      <w:r w:rsidRPr="00476E5A">
        <w:rPr>
          <w:lang w:val="es-CL"/>
        </w:rPr>
        <w:t>Lenguaje</w:t>
      </w:r>
      <w:r w:rsidRPr="00476E5A">
        <w:rPr>
          <w:spacing w:val="-3"/>
          <w:lang w:val="es-CL"/>
        </w:rPr>
        <w:t xml:space="preserve"> </w:t>
      </w:r>
      <w:r>
        <w:rPr>
          <w:spacing w:val="-3"/>
          <w:lang w:val="es-CL"/>
        </w:rPr>
        <w:t>y</w:t>
      </w:r>
      <w:r w:rsidRPr="00476E5A">
        <w:rPr>
          <w:spacing w:val="-5"/>
          <w:lang w:val="es-CL"/>
        </w:rPr>
        <w:t xml:space="preserve"> </w:t>
      </w:r>
      <w:r w:rsidRPr="00476E5A">
        <w:rPr>
          <w:lang w:val="es-CL"/>
        </w:rPr>
        <w:t>Comunicación</w:t>
      </w:r>
    </w:p>
    <w:p w14:paraId="24E53327" w14:textId="77777777" w:rsidR="009F1B28" w:rsidRPr="008F1B22" w:rsidRDefault="009F1B28" w:rsidP="009F1B28">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LIT</w:t>
      </w:r>
      <w:r w:rsidRPr="00476E5A">
        <w:rPr>
          <w:spacing w:val="-2"/>
          <w:lang w:val="es-CL"/>
        </w:rPr>
        <w:t xml:space="preserve"> </w:t>
      </w:r>
      <w:r>
        <w:rPr>
          <w:spacing w:val="-2"/>
          <w:lang w:val="es-CL"/>
        </w:rPr>
        <w:t>-</w:t>
      </w:r>
      <w:r w:rsidRPr="00476E5A">
        <w:rPr>
          <w:spacing w:val="-1"/>
          <w:lang w:val="es-CL"/>
        </w:rPr>
        <w:t xml:space="preserve"> </w:t>
      </w:r>
      <w:r>
        <w:rPr>
          <w:spacing w:val="-1"/>
          <w:lang w:val="es-CL"/>
        </w:rPr>
        <w:t>Alfabetización</w:t>
      </w:r>
    </w:p>
    <w:p w14:paraId="07E81891" w14:textId="77777777" w:rsidR="009F1B28" w:rsidRPr="006C76B8" w:rsidRDefault="009F1B28" w:rsidP="009F1B28">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 xml:space="preserve">MATH </w:t>
      </w:r>
      <w:r>
        <w:rPr>
          <w:lang w:val="es-CL"/>
        </w:rPr>
        <w:t>-</w:t>
      </w:r>
      <w:r w:rsidRPr="00476E5A">
        <w:rPr>
          <w:lang w:val="es-CL"/>
        </w:rPr>
        <w:t xml:space="preserve"> </w:t>
      </w:r>
      <w:r>
        <w:rPr>
          <w:lang w:val="es-CL"/>
        </w:rPr>
        <w:t>Pensamiento Mat</w:t>
      </w:r>
      <w:r w:rsidRPr="00476E5A">
        <w:rPr>
          <w:lang w:val="es-CL"/>
        </w:rPr>
        <w:t>emátic</w:t>
      </w:r>
      <w:r>
        <w:rPr>
          <w:lang w:val="es-CL"/>
        </w:rPr>
        <w:t>o</w:t>
      </w:r>
    </w:p>
    <w:p w14:paraId="6E032B65" w14:textId="386E2375" w:rsidR="009F1B28" w:rsidRPr="00476E5A" w:rsidRDefault="009F1B28" w:rsidP="009F1B28">
      <w:pPr>
        <w:pStyle w:val="ListParagraph"/>
        <w:widowControl w:val="0"/>
        <w:numPr>
          <w:ilvl w:val="2"/>
          <w:numId w:val="6"/>
        </w:numPr>
        <w:tabs>
          <w:tab w:val="left" w:pos="1710"/>
        </w:tabs>
        <w:autoSpaceDE w:val="0"/>
        <w:autoSpaceDN w:val="0"/>
        <w:spacing w:line="240" w:lineRule="auto"/>
        <w:ind w:left="720" w:right="585" w:hanging="270"/>
        <w:contextualSpacing w:val="0"/>
        <w:rPr>
          <w:lang w:val="es-CL"/>
        </w:rPr>
      </w:pPr>
      <w:r w:rsidRPr="00476E5A">
        <w:rPr>
          <w:lang w:val="es-CL"/>
        </w:rPr>
        <w:t>PMP</w:t>
      </w:r>
      <w:r w:rsidRPr="00476E5A">
        <w:rPr>
          <w:spacing w:val="-5"/>
          <w:lang w:val="es-CL"/>
        </w:rPr>
        <w:t xml:space="preserve"> </w:t>
      </w:r>
      <w:r>
        <w:rPr>
          <w:spacing w:val="-5"/>
          <w:lang w:val="es-CL"/>
        </w:rPr>
        <w:t>-</w:t>
      </w:r>
      <w:r w:rsidRPr="00476E5A">
        <w:rPr>
          <w:spacing w:val="-7"/>
          <w:lang w:val="es-CL"/>
        </w:rPr>
        <w:t xml:space="preserve"> </w:t>
      </w:r>
      <w:r>
        <w:rPr>
          <w:spacing w:val="-7"/>
          <w:lang w:val="es-CL"/>
        </w:rPr>
        <w:t xml:space="preserve">Desarrollo </w:t>
      </w:r>
      <w:r w:rsidRPr="00476E5A">
        <w:rPr>
          <w:lang w:val="es-CL"/>
        </w:rPr>
        <w:t>Perceptual,</w:t>
      </w:r>
      <w:r w:rsidRPr="00476E5A">
        <w:rPr>
          <w:spacing w:val="-6"/>
          <w:lang w:val="es-CL"/>
        </w:rPr>
        <w:t xml:space="preserve"> </w:t>
      </w:r>
      <w:r w:rsidRPr="00476E5A">
        <w:rPr>
          <w:lang w:val="es-CL"/>
        </w:rPr>
        <w:t>Motor</w:t>
      </w:r>
      <w:r w:rsidR="005B0964">
        <w:rPr>
          <w:lang w:val="es-CL"/>
        </w:rPr>
        <w:t xml:space="preserve"> y F</w:t>
      </w:r>
      <w:r>
        <w:rPr>
          <w:spacing w:val="-5"/>
          <w:lang w:val="es-CL"/>
        </w:rPr>
        <w:t>ísico</w:t>
      </w:r>
    </w:p>
    <w:p w14:paraId="0AA4AECA" w14:textId="77777777" w:rsidR="009F1B28" w:rsidRDefault="009F1B28" w:rsidP="009F1B28">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sidRPr="00476E5A">
        <w:rPr>
          <w:lang w:val="es-CL"/>
        </w:rPr>
        <w:t>SCI</w:t>
      </w:r>
      <w:r w:rsidRPr="00476E5A">
        <w:rPr>
          <w:spacing w:val="-5"/>
          <w:lang w:val="es-CL"/>
        </w:rPr>
        <w:t xml:space="preserve"> </w:t>
      </w:r>
      <w:r>
        <w:rPr>
          <w:spacing w:val="-5"/>
          <w:lang w:val="es-CL"/>
        </w:rPr>
        <w:t>-</w:t>
      </w:r>
      <w:r w:rsidRPr="00476E5A">
        <w:rPr>
          <w:spacing w:val="-2"/>
          <w:lang w:val="es-CL"/>
        </w:rPr>
        <w:t xml:space="preserve"> </w:t>
      </w:r>
      <w:r>
        <w:rPr>
          <w:spacing w:val="-2"/>
          <w:lang w:val="es-CL"/>
        </w:rPr>
        <w:t>Investigación C</w:t>
      </w:r>
      <w:r w:rsidRPr="00476E5A">
        <w:rPr>
          <w:lang w:val="es-CL"/>
        </w:rPr>
        <w:t>ientífica</w:t>
      </w:r>
    </w:p>
    <w:p w14:paraId="360A31F0" w14:textId="5305188F" w:rsidR="00BC1729" w:rsidRPr="009F1B28" w:rsidRDefault="009F1B28" w:rsidP="00BC1729">
      <w:pPr>
        <w:pStyle w:val="ListParagraph"/>
        <w:widowControl w:val="0"/>
        <w:numPr>
          <w:ilvl w:val="2"/>
          <w:numId w:val="6"/>
        </w:numPr>
        <w:tabs>
          <w:tab w:val="left" w:pos="1710"/>
        </w:tabs>
        <w:autoSpaceDE w:val="0"/>
        <w:autoSpaceDN w:val="0"/>
        <w:spacing w:line="240" w:lineRule="auto"/>
        <w:ind w:left="720" w:hanging="270"/>
        <w:contextualSpacing w:val="0"/>
        <w:rPr>
          <w:lang w:val="es-CL"/>
        </w:rPr>
      </w:pPr>
      <w:r>
        <w:rPr>
          <w:lang w:val="es-CL"/>
        </w:rPr>
        <w:t>SE - Desarrollo Socioemocional</w:t>
      </w:r>
    </w:p>
    <w:p w14:paraId="4EFBBB9A" w14:textId="77777777" w:rsidR="00BC1729" w:rsidRDefault="00BC1729" w:rsidP="00BC1729">
      <w:pPr>
        <w:ind w:left="720"/>
        <w:rPr>
          <w:b/>
          <w:bCs/>
          <w:color w:val="FF0000"/>
          <w:u w:val="single"/>
        </w:rPr>
      </w:pPr>
    </w:p>
    <w:p w14:paraId="5AF7D046" w14:textId="49CC6C04" w:rsidR="009F1B28" w:rsidRPr="00A33196" w:rsidRDefault="009F1B28" w:rsidP="009F1B28">
      <w:pPr>
        <w:ind w:left="720" w:hanging="360"/>
        <w:rPr>
          <w:b/>
          <w:bCs/>
          <w:u w:val="single"/>
          <w:lang w:val="es-CL"/>
        </w:rPr>
      </w:pPr>
      <w:r>
        <w:rPr>
          <w:b/>
          <w:bCs/>
          <w:u w:val="single"/>
          <w:lang w:val="es-CL"/>
        </w:rPr>
        <w:t xml:space="preserve">Códigos de </w:t>
      </w:r>
      <w:r w:rsidRPr="00A33196">
        <w:rPr>
          <w:b/>
          <w:bCs/>
          <w:u w:val="single"/>
          <w:lang w:val="es-CL"/>
        </w:rPr>
        <w:t xml:space="preserve">Referencia para las Directrices de Desarrollo del Bebé y del </w:t>
      </w:r>
      <w:r w:rsidR="002F4C6D">
        <w:rPr>
          <w:b/>
          <w:bCs/>
          <w:u w:val="single"/>
          <w:lang w:val="es-CL"/>
        </w:rPr>
        <w:t>Infante</w:t>
      </w:r>
      <w:r w:rsidRPr="00A33196">
        <w:rPr>
          <w:b/>
          <w:bCs/>
          <w:u w:val="single"/>
          <w:lang w:val="es-CL"/>
        </w:rPr>
        <w:t>:</w:t>
      </w:r>
    </w:p>
    <w:p w14:paraId="6FFE017E" w14:textId="74530BC7" w:rsidR="009F1B28" w:rsidRPr="00A33196" w:rsidRDefault="009F1B28" w:rsidP="009F1B28">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A33196">
        <w:rPr>
          <w:lang w:val="es-CL"/>
        </w:rPr>
        <w:t>ATL</w:t>
      </w:r>
      <w:r w:rsidRPr="00A33196">
        <w:rPr>
          <w:spacing w:val="-4"/>
          <w:lang w:val="es-CL"/>
        </w:rPr>
        <w:t xml:space="preserve"> </w:t>
      </w:r>
      <w:r w:rsidRPr="00A33196">
        <w:rPr>
          <w:lang w:val="es-CL"/>
        </w:rPr>
        <w:t>-</w:t>
      </w:r>
      <w:r w:rsidRPr="00A33196">
        <w:rPr>
          <w:spacing w:val="-2"/>
          <w:lang w:val="es-CL"/>
        </w:rPr>
        <w:t xml:space="preserve"> </w:t>
      </w:r>
      <w:r w:rsidR="00A24FD2">
        <w:rPr>
          <w:spacing w:val="-2"/>
          <w:lang w:val="es-CL"/>
        </w:rPr>
        <w:t>Introducción al</w:t>
      </w:r>
      <w:r w:rsidRPr="00A33196">
        <w:rPr>
          <w:spacing w:val="-2"/>
          <w:lang w:val="es-CL"/>
        </w:rPr>
        <w:t xml:space="preserve"> </w:t>
      </w:r>
      <w:r w:rsidRPr="00A33196">
        <w:rPr>
          <w:lang w:val="es-CL"/>
        </w:rPr>
        <w:t>Aprendizaje</w:t>
      </w:r>
    </w:p>
    <w:p w14:paraId="7E8C2678" w14:textId="77777777" w:rsidR="009F1B28" w:rsidRPr="00A33196" w:rsidRDefault="009F1B28" w:rsidP="009F1B28">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A33196">
        <w:rPr>
          <w:lang w:val="es-CL"/>
        </w:rPr>
        <w:t>CD</w:t>
      </w:r>
      <w:r w:rsidRPr="00A33196">
        <w:rPr>
          <w:spacing w:val="-3"/>
          <w:lang w:val="es-CL"/>
        </w:rPr>
        <w:t xml:space="preserve"> - </w:t>
      </w:r>
      <w:r w:rsidRPr="00A33196">
        <w:rPr>
          <w:spacing w:val="-7"/>
          <w:lang w:val="es-CL"/>
        </w:rPr>
        <w:t>Desarrollo</w:t>
      </w:r>
      <w:r w:rsidRPr="00A33196">
        <w:rPr>
          <w:lang w:val="es-CL"/>
        </w:rPr>
        <w:t xml:space="preserve"> Cognitivo</w:t>
      </w:r>
    </w:p>
    <w:p w14:paraId="61ACD8C8" w14:textId="2DA88CD5" w:rsidR="009F1B28" w:rsidRPr="00A33196" w:rsidRDefault="009F1B28" w:rsidP="009F1B28">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A33196">
        <w:rPr>
          <w:lang w:val="es-CL"/>
        </w:rPr>
        <w:t>LDC</w:t>
      </w:r>
      <w:r w:rsidRPr="00A33196">
        <w:rPr>
          <w:spacing w:val="-7"/>
          <w:lang w:val="es-CL"/>
        </w:rPr>
        <w:t xml:space="preserve"> </w:t>
      </w:r>
      <w:r w:rsidR="00A24FD2">
        <w:rPr>
          <w:spacing w:val="-3"/>
          <w:lang w:val="es-CL"/>
        </w:rPr>
        <w:t xml:space="preserve">- </w:t>
      </w:r>
      <w:r w:rsidRPr="00A33196">
        <w:rPr>
          <w:spacing w:val="-7"/>
          <w:lang w:val="es-CL"/>
        </w:rPr>
        <w:t>Desarrollo</w:t>
      </w:r>
      <w:r w:rsidRPr="00A33196">
        <w:rPr>
          <w:lang w:val="es-CL"/>
        </w:rPr>
        <w:t xml:space="preserve"> del Lenguaje</w:t>
      </w:r>
      <w:r w:rsidRPr="00A33196">
        <w:rPr>
          <w:spacing w:val="-3"/>
          <w:lang w:val="es-CL"/>
        </w:rPr>
        <w:t xml:space="preserve"> y</w:t>
      </w:r>
      <w:r w:rsidRPr="00A33196">
        <w:rPr>
          <w:spacing w:val="-5"/>
          <w:lang w:val="es-CL"/>
        </w:rPr>
        <w:t xml:space="preserve"> </w:t>
      </w:r>
      <w:r w:rsidRPr="00A33196">
        <w:rPr>
          <w:lang w:val="es-CL"/>
        </w:rPr>
        <w:t xml:space="preserve">Comunicación </w:t>
      </w:r>
    </w:p>
    <w:p w14:paraId="3F054EFE" w14:textId="5CEC8BA4" w:rsidR="009F1B28" w:rsidRPr="00A33196" w:rsidRDefault="009F1B28" w:rsidP="009F1B28">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A33196">
        <w:rPr>
          <w:lang w:val="es-CL"/>
        </w:rPr>
        <w:t>PHD</w:t>
      </w:r>
      <w:r w:rsidRPr="00A33196">
        <w:rPr>
          <w:spacing w:val="-4"/>
          <w:lang w:val="es-CL"/>
        </w:rPr>
        <w:t xml:space="preserve"> </w:t>
      </w:r>
      <w:r w:rsidR="00A24FD2">
        <w:rPr>
          <w:spacing w:val="-3"/>
          <w:lang w:val="es-CL"/>
        </w:rPr>
        <w:t xml:space="preserve">- </w:t>
      </w:r>
      <w:r w:rsidRPr="00A33196">
        <w:rPr>
          <w:spacing w:val="-5"/>
          <w:lang w:val="es-CL"/>
        </w:rPr>
        <w:t>Salud Física y Desarrollo</w:t>
      </w:r>
    </w:p>
    <w:p w14:paraId="49B4340C" w14:textId="4C627FE5" w:rsidR="009F1B28" w:rsidRPr="00A33196" w:rsidRDefault="009F1B28" w:rsidP="009F1B28">
      <w:pPr>
        <w:pStyle w:val="ListParagraph"/>
        <w:widowControl w:val="0"/>
        <w:numPr>
          <w:ilvl w:val="2"/>
          <w:numId w:val="6"/>
        </w:numPr>
        <w:tabs>
          <w:tab w:val="left" w:pos="990"/>
        </w:tabs>
        <w:autoSpaceDE w:val="0"/>
        <w:autoSpaceDN w:val="0"/>
        <w:spacing w:line="240" w:lineRule="auto"/>
        <w:ind w:left="720" w:hanging="270"/>
        <w:contextualSpacing w:val="0"/>
        <w:rPr>
          <w:lang w:val="es-CL"/>
        </w:rPr>
      </w:pPr>
      <w:r w:rsidRPr="00A33196">
        <w:rPr>
          <w:lang w:val="es-CL"/>
        </w:rPr>
        <w:t>SED</w:t>
      </w:r>
      <w:r w:rsidRPr="00A33196">
        <w:rPr>
          <w:spacing w:val="-3"/>
          <w:lang w:val="es-CL"/>
        </w:rPr>
        <w:t xml:space="preserve"> </w:t>
      </w:r>
      <w:r w:rsidR="00A24FD2">
        <w:rPr>
          <w:spacing w:val="-3"/>
          <w:lang w:val="es-CL"/>
        </w:rPr>
        <w:t xml:space="preserve">- </w:t>
      </w:r>
      <w:r w:rsidRPr="00A33196">
        <w:rPr>
          <w:spacing w:val="-5"/>
          <w:lang w:val="es-CL"/>
        </w:rPr>
        <w:t xml:space="preserve">Desarrollo </w:t>
      </w:r>
      <w:r w:rsidR="00A24FD2">
        <w:rPr>
          <w:lang w:val="es-CL"/>
        </w:rPr>
        <w:t>Socioemocional</w:t>
      </w:r>
    </w:p>
    <w:p w14:paraId="235DA7B7" w14:textId="77777777" w:rsidR="009F1B28" w:rsidRDefault="009F1B28" w:rsidP="00BC1729">
      <w:pPr>
        <w:ind w:left="720"/>
        <w:rPr>
          <w:b/>
          <w:bCs/>
          <w:color w:val="FF0000"/>
          <w:u w:val="single"/>
        </w:rPr>
      </w:pPr>
    </w:p>
    <w:p w14:paraId="4C2D32BA" w14:textId="6991C96E" w:rsidR="00313EB6" w:rsidRPr="00A33196" w:rsidRDefault="00313EB6" w:rsidP="00313EB6">
      <w:pPr>
        <w:ind w:left="720" w:hanging="360"/>
        <w:rPr>
          <w:b/>
          <w:bCs/>
          <w:u w:val="single"/>
          <w:lang w:val="es-CL"/>
        </w:rPr>
      </w:pPr>
      <w:r w:rsidRPr="00A33196">
        <w:rPr>
          <w:b/>
          <w:bCs/>
          <w:u w:val="single"/>
          <w:lang w:val="es-CL"/>
        </w:rPr>
        <w:t xml:space="preserve">Códigos de Referencia para Estándares </w:t>
      </w:r>
      <w:r w:rsidRPr="00313299">
        <w:rPr>
          <w:b/>
          <w:bCs/>
          <w:u w:val="single"/>
          <w:lang w:val="es-CL"/>
        </w:rPr>
        <w:t xml:space="preserve">de </w:t>
      </w:r>
      <w:r>
        <w:rPr>
          <w:b/>
          <w:bCs/>
          <w:u w:val="single"/>
          <w:lang w:val="es-CL"/>
        </w:rPr>
        <w:t xml:space="preserve">Bellas Artes </w:t>
      </w:r>
      <w:r w:rsidRPr="00A33196">
        <w:rPr>
          <w:b/>
          <w:bCs/>
          <w:u w:val="single"/>
          <w:lang w:val="es-CL"/>
        </w:rPr>
        <w:t>en Kínder</w:t>
      </w:r>
    </w:p>
    <w:p w14:paraId="577C26E5" w14:textId="77777777" w:rsidR="00313EB6" w:rsidRDefault="00313EB6" w:rsidP="00313EB6">
      <w:pPr>
        <w:pStyle w:val="ListParagraph"/>
        <w:widowControl w:val="0"/>
        <w:numPr>
          <w:ilvl w:val="2"/>
          <w:numId w:val="6"/>
        </w:numPr>
        <w:tabs>
          <w:tab w:val="left" w:pos="1710"/>
        </w:tabs>
        <w:autoSpaceDE w:val="0"/>
        <w:autoSpaceDN w:val="0"/>
        <w:spacing w:line="240" w:lineRule="auto"/>
        <w:ind w:left="720" w:hanging="324"/>
        <w:contextualSpacing w:val="0"/>
        <w:rPr>
          <w:lang w:val="es-CL"/>
        </w:rPr>
      </w:pPr>
      <w:r>
        <w:rPr>
          <w:lang w:val="es-CL"/>
        </w:rPr>
        <w:t>VA - Artes Visuales</w:t>
      </w:r>
    </w:p>
    <w:p w14:paraId="2F047E79" w14:textId="6FAE364D" w:rsidR="00313EB6" w:rsidRDefault="00313EB6" w:rsidP="00313EB6">
      <w:pPr>
        <w:pStyle w:val="ListParagraph"/>
        <w:widowControl w:val="0"/>
        <w:numPr>
          <w:ilvl w:val="2"/>
          <w:numId w:val="6"/>
        </w:numPr>
        <w:tabs>
          <w:tab w:val="left" w:pos="1710"/>
        </w:tabs>
        <w:autoSpaceDE w:val="0"/>
        <w:autoSpaceDN w:val="0"/>
        <w:spacing w:line="240" w:lineRule="auto"/>
        <w:ind w:left="720" w:hanging="324"/>
        <w:contextualSpacing w:val="0"/>
        <w:rPr>
          <w:lang w:val="es-CL"/>
        </w:rPr>
      </w:pPr>
      <w:r>
        <w:rPr>
          <w:lang w:val="es-CL"/>
        </w:rPr>
        <w:t>MU - Música</w:t>
      </w:r>
    </w:p>
    <w:p w14:paraId="7CFFEB80" w14:textId="29693311" w:rsidR="00313EB6" w:rsidRPr="00A33196" w:rsidRDefault="00313EB6" w:rsidP="00313EB6">
      <w:pPr>
        <w:pStyle w:val="ListParagraph"/>
        <w:widowControl w:val="0"/>
        <w:numPr>
          <w:ilvl w:val="2"/>
          <w:numId w:val="6"/>
        </w:numPr>
        <w:tabs>
          <w:tab w:val="left" w:pos="1710"/>
        </w:tabs>
        <w:autoSpaceDE w:val="0"/>
        <w:autoSpaceDN w:val="0"/>
        <w:spacing w:line="240" w:lineRule="auto"/>
        <w:ind w:left="720" w:hanging="324"/>
        <w:contextualSpacing w:val="0"/>
        <w:rPr>
          <w:lang w:val="es-CL"/>
        </w:rPr>
      </w:pPr>
      <w:r>
        <w:rPr>
          <w:lang w:val="es-CL"/>
        </w:rPr>
        <w:t xml:space="preserve">TH - Teatro </w:t>
      </w:r>
    </w:p>
    <w:p w14:paraId="00FA76DA" w14:textId="77777777" w:rsidR="00313EB6" w:rsidRPr="00EF12F9" w:rsidRDefault="00313EB6" w:rsidP="00313EB6">
      <w:pPr>
        <w:widowControl w:val="0"/>
        <w:tabs>
          <w:tab w:val="left" w:pos="1710"/>
        </w:tabs>
        <w:autoSpaceDE w:val="0"/>
        <w:autoSpaceDN w:val="0"/>
        <w:spacing w:line="240" w:lineRule="auto"/>
        <w:rPr>
          <w:lang w:val="es-CL"/>
        </w:rPr>
      </w:pPr>
    </w:p>
    <w:p w14:paraId="77C142D1" w14:textId="77777777" w:rsidR="00313EB6" w:rsidRPr="00BD5DEF" w:rsidRDefault="00313EB6" w:rsidP="00BC1729">
      <w:pPr>
        <w:ind w:left="720"/>
        <w:rPr>
          <w:b/>
          <w:bCs/>
          <w:color w:val="FF0000"/>
          <w:u w:val="single"/>
        </w:rPr>
      </w:pPr>
    </w:p>
    <w:p w14:paraId="17A220C8" w14:textId="77777777" w:rsidR="00BC1729" w:rsidRPr="00BD5DEF" w:rsidRDefault="00BC1729" w:rsidP="00BC1729">
      <w:pPr>
        <w:widowControl w:val="0"/>
        <w:tabs>
          <w:tab w:val="left" w:pos="1710"/>
        </w:tabs>
        <w:autoSpaceDE w:val="0"/>
        <w:autoSpaceDN w:val="0"/>
        <w:spacing w:before="1" w:line="240" w:lineRule="auto"/>
        <w:ind w:left="720"/>
        <w:rPr>
          <w:color w:val="FF0000"/>
        </w:rPr>
      </w:pPr>
    </w:p>
    <w:p w14:paraId="51A0F26B" w14:textId="495E4051" w:rsidR="00F53F29" w:rsidRPr="00BD5DEF" w:rsidRDefault="00F53F29" w:rsidP="00F53F29">
      <w:pPr>
        <w:widowControl w:val="0"/>
        <w:tabs>
          <w:tab w:val="left" w:pos="1710"/>
        </w:tabs>
        <w:autoSpaceDE w:val="0"/>
        <w:autoSpaceDN w:val="0"/>
        <w:spacing w:line="240" w:lineRule="auto"/>
        <w:rPr>
          <w:color w:val="FF0000"/>
        </w:rPr>
      </w:pPr>
    </w:p>
    <w:p w14:paraId="3FD6456F" w14:textId="1DFCF159" w:rsidR="00F53F29" w:rsidRPr="00BD5DEF" w:rsidRDefault="00F53F29" w:rsidP="00F53F29">
      <w:pPr>
        <w:widowControl w:val="0"/>
        <w:tabs>
          <w:tab w:val="left" w:pos="1710"/>
        </w:tabs>
        <w:autoSpaceDE w:val="0"/>
        <w:autoSpaceDN w:val="0"/>
        <w:spacing w:line="240" w:lineRule="auto"/>
        <w:rPr>
          <w:color w:val="FF0000"/>
        </w:rPr>
      </w:pPr>
      <w:r w:rsidRPr="00BD5DEF">
        <w:rPr>
          <w:color w:val="FF0000"/>
        </w:rPr>
        <w:br w:type="page"/>
      </w:r>
    </w:p>
    <w:tbl>
      <w:tblPr>
        <w:tblW w:w="14743"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32"/>
        <w:gridCol w:w="3312"/>
        <w:gridCol w:w="198"/>
        <w:gridCol w:w="86"/>
        <w:gridCol w:w="3424"/>
        <w:gridCol w:w="90"/>
        <w:gridCol w:w="313"/>
        <w:gridCol w:w="643"/>
        <w:gridCol w:w="2467"/>
        <w:gridCol w:w="434"/>
        <w:gridCol w:w="142"/>
        <w:gridCol w:w="2671"/>
        <w:gridCol w:w="512"/>
        <w:gridCol w:w="219"/>
      </w:tblGrid>
      <w:tr w:rsidR="00F21D76" w14:paraId="48D4FFDD" w14:textId="77777777" w:rsidTr="003D7550">
        <w:trPr>
          <w:trHeight w:val="509"/>
        </w:trPr>
        <w:tc>
          <w:tcPr>
            <w:tcW w:w="14743" w:type="dxa"/>
            <w:gridSpan w:val="14"/>
            <w:tcBorders>
              <w:top w:val="single" w:sz="12" w:space="0" w:color="auto"/>
              <w:left w:val="single" w:sz="12" w:space="0" w:color="auto"/>
              <w:right w:val="single" w:sz="12" w:space="0" w:color="auto"/>
            </w:tcBorders>
            <w:shd w:val="clear" w:color="auto" w:fill="012169" w:themeFill="accent1"/>
            <w:vAlign w:val="center"/>
          </w:tcPr>
          <w:p w14:paraId="1F242610" w14:textId="6E69A289" w:rsidR="00F21D76" w:rsidRDefault="00777642" w:rsidP="00F21D76">
            <w:pPr>
              <w:pStyle w:val="TableParagraph"/>
              <w:spacing w:line="330" w:lineRule="atLeast"/>
              <w:ind w:left="82" w:right="71" w:hanging="12"/>
              <w:jc w:val="center"/>
              <w:rPr>
                <w:rFonts w:ascii="Roboto"/>
                <w:b/>
                <w:sz w:val="28"/>
              </w:rPr>
            </w:pPr>
            <w:r>
              <w:rPr>
                <w:b/>
                <w:color w:val="FFFFFF" w:themeColor="background1"/>
                <w:sz w:val="32"/>
                <w:szCs w:val="28"/>
              </w:rPr>
              <w:lastRenderedPageBreak/>
              <w:t>BELLAS ARTES</w:t>
            </w:r>
          </w:p>
        </w:tc>
      </w:tr>
      <w:tr w:rsidR="001F29D2" w14:paraId="7FE91312" w14:textId="77777777" w:rsidTr="00AA1CDB">
        <w:trPr>
          <w:trHeight w:val="239"/>
        </w:trPr>
        <w:tc>
          <w:tcPr>
            <w:tcW w:w="14743" w:type="dxa"/>
            <w:gridSpan w:val="14"/>
            <w:tcBorders>
              <w:left w:val="single" w:sz="12" w:space="0" w:color="auto"/>
              <w:right w:val="single" w:sz="12" w:space="0" w:color="auto"/>
            </w:tcBorders>
            <w:vAlign w:val="center"/>
          </w:tcPr>
          <w:p w14:paraId="1CAEFB3D" w14:textId="76B8C380" w:rsidR="001F29D2" w:rsidRPr="0075707E" w:rsidRDefault="001F29D2" w:rsidP="00DE5E21">
            <w:pPr>
              <w:pStyle w:val="TableParagraph"/>
              <w:spacing w:line="330" w:lineRule="atLeast"/>
              <w:ind w:left="82" w:right="71" w:hanging="12"/>
              <w:rPr>
                <w:rFonts w:ascii="Roboto"/>
                <w:b/>
                <w:spacing w:val="1"/>
                <w:sz w:val="28"/>
              </w:rPr>
            </w:pPr>
            <w:r>
              <w:rPr>
                <w:rFonts w:ascii="Roboto"/>
                <w:b/>
                <w:sz w:val="28"/>
              </w:rPr>
              <w:t>ALI</w:t>
            </w:r>
            <w:r w:rsidR="00DE5E21">
              <w:rPr>
                <w:rFonts w:ascii="Roboto"/>
                <w:b/>
                <w:sz w:val="28"/>
              </w:rPr>
              <w:t>NEAMIENTO - ASPECTO</w:t>
            </w:r>
            <w:r>
              <w:rPr>
                <w:rFonts w:ascii="Roboto"/>
                <w:b/>
                <w:spacing w:val="-4"/>
                <w:sz w:val="28"/>
              </w:rPr>
              <w:t xml:space="preserve"> </w:t>
            </w:r>
            <w:r>
              <w:rPr>
                <w:rFonts w:ascii="Roboto"/>
                <w:b/>
                <w:sz w:val="28"/>
              </w:rPr>
              <w:t>1:</w:t>
            </w:r>
            <w:r>
              <w:rPr>
                <w:rFonts w:ascii="Roboto"/>
                <w:b/>
                <w:spacing w:val="-3"/>
                <w:sz w:val="28"/>
              </w:rPr>
              <w:t xml:space="preserve"> </w:t>
            </w:r>
            <w:r w:rsidR="00DE5E21">
              <w:rPr>
                <w:rFonts w:ascii="Roboto"/>
                <w:b/>
                <w:spacing w:val="-3"/>
                <w:sz w:val="28"/>
              </w:rPr>
              <w:t xml:space="preserve">ARTES </w:t>
            </w:r>
            <w:r>
              <w:rPr>
                <w:rFonts w:ascii="Roboto"/>
                <w:b/>
                <w:sz w:val="28"/>
              </w:rPr>
              <w:t>VISUAL</w:t>
            </w:r>
            <w:r w:rsidR="00DE5E21">
              <w:rPr>
                <w:rFonts w:ascii="Roboto"/>
                <w:b/>
                <w:sz w:val="28"/>
              </w:rPr>
              <w:t>E</w:t>
            </w:r>
            <w:r>
              <w:rPr>
                <w:rFonts w:ascii="Roboto"/>
                <w:b/>
                <w:sz w:val="28"/>
              </w:rPr>
              <w:t>S</w:t>
            </w:r>
          </w:p>
        </w:tc>
      </w:tr>
      <w:tr w:rsidR="00240EE3" w:rsidRPr="00E05479" w14:paraId="4115F01E" w14:textId="77777777" w:rsidTr="0030108A">
        <w:trPr>
          <w:trHeight w:val="881"/>
        </w:trPr>
        <w:tc>
          <w:tcPr>
            <w:tcW w:w="3544" w:type="dxa"/>
            <w:gridSpan w:val="2"/>
            <w:tcBorders>
              <w:left w:val="single" w:sz="12" w:space="0" w:color="auto"/>
              <w:bottom w:val="single" w:sz="4" w:space="0" w:color="000000"/>
              <w:right w:val="single" w:sz="4" w:space="0" w:color="000000"/>
            </w:tcBorders>
            <w:shd w:val="clear" w:color="auto" w:fill="D4DAEC"/>
            <w:vAlign w:val="center"/>
          </w:tcPr>
          <w:p w14:paraId="2B8D976C" w14:textId="79D14A5B" w:rsidR="00240EE3" w:rsidRPr="00240EE3" w:rsidRDefault="00240EE3" w:rsidP="00240EE3">
            <w:pPr>
              <w:pStyle w:val="TableParagraph"/>
              <w:spacing w:before="181" w:line="223" w:lineRule="auto"/>
              <w:ind w:left="82" w:right="87" w:hanging="1"/>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798" w:type="dxa"/>
            <w:gridSpan w:val="4"/>
            <w:tcBorders>
              <w:left w:val="single" w:sz="4" w:space="0" w:color="000000"/>
              <w:bottom w:val="single" w:sz="4" w:space="0" w:color="000000"/>
              <w:right w:val="single" w:sz="4" w:space="0" w:color="000000"/>
            </w:tcBorders>
            <w:shd w:val="clear" w:color="auto" w:fill="A4B0D8"/>
            <w:vAlign w:val="center"/>
          </w:tcPr>
          <w:p w14:paraId="71F6C3B4" w14:textId="08605BDD" w:rsidR="00240EE3" w:rsidRPr="00240EE3" w:rsidRDefault="00240EE3" w:rsidP="00240EE3">
            <w:pPr>
              <w:pStyle w:val="TableParagraph"/>
              <w:spacing w:before="181" w:line="223" w:lineRule="auto"/>
              <w:ind w:left="82" w:right="87" w:hanging="1"/>
              <w:jc w:val="center"/>
              <w:rPr>
                <w:b/>
                <w:lang w:val="es-CL"/>
              </w:rPr>
            </w:pPr>
            <w:r w:rsidRPr="00AA0BC6">
              <w:rPr>
                <w:b/>
                <w:sz w:val="22"/>
                <w:szCs w:val="22"/>
                <w:lang w:val="es-CL"/>
              </w:rPr>
              <w:t>ESTÁNDAR DE APRENDIZAJE TEMPRANO DE AZ</w:t>
            </w:r>
          </w:p>
        </w:tc>
        <w:tc>
          <w:tcPr>
            <w:tcW w:w="3423" w:type="dxa"/>
            <w:gridSpan w:val="3"/>
            <w:tcBorders>
              <w:left w:val="single" w:sz="4" w:space="0" w:color="000000"/>
              <w:bottom w:val="single" w:sz="4" w:space="0" w:color="000000"/>
              <w:right w:val="single" w:sz="4" w:space="0" w:color="000000"/>
            </w:tcBorders>
            <w:shd w:val="clear" w:color="auto" w:fill="6C80C0"/>
            <w:vAlign w:val="center"/>
          </w:tcPr>
          <w:p w14:paraId="22BEB672" w14:textId="63B6E9FE" w:rsidR="00240EE3" w:rsidRPr="00240EE3" w:rsidRDefault="00240EE3" w:rsidP="00240EE3">
            <w:pPr>
              <w:pStyle w:val="TableParagraph"/>
              <w:spacing w:before="181" w:line="223" w:lineRule="auto"/>
              <w:ind w:left="82" w:right="87" w:hanging="1"/>
              <w:jc w:val="center"/>
              <w:rPr>
                <w:b/>
                <w:lang w:val="es-CL"/>
              </w:rPr>
            </w:pPr>
            <w:r w:rsidRPr="00AA0BC6">
              <w:rPr>
                <w:b/>
                <w:sz w:val="22"/>
                <w:szCs w:val="22"/>
                <w:lang w:val="es-CL"/>
              </w:rPr>
              <w:t>MARCO DE RESULTADOS DE APRENDIZAJE TEMPRANO DE HEAD START</w:t>
            </w:r>
          </w:p>
        </w:tc>
        <w:tc>
          <w:tcPr>
            <w:tcW w:w="3978" w:type="dxa"/>
            <w:gridSpan w:val="5"/>
            <w:tcBorders>
              <w:left w:val="single" w:sz="4" w:space="0" w:color="000000"/>
              <w:bottom w:val="single" w:sz="4" w:space="0" w:color="000000"/>
              <w:right w:val="single" w:sz="12" w:space="0" w:color="auto"/>
            </w:tcBorders>
            <w:shd w:val="clear" w:color="auto" w:fill="012169" w:themeFill="accent1"/>
            <w:vAlign w:val="center"/>
          </w:tcPr>
          <w:p w14:paraId="0969F62E" w14:textId="268F1A09" w:rsidR="00240EE3" w:rsidRPr="00240EE3" w:rsidRDefault="00240EE3" w:rsidP="007B1FF1">
            <w:pPr>
              <w:pStyle w:val="TableParagraph"/>
              <w:spacing w:before="181" w:line="223" w:lineRule="auto"/>
              <w:ind w:left="82" w:right="87" w:hanging="1"/>
              <w:jc w:val="center"/>
              <w:rPr>
                <w:b/>
                <w:lang w:val="es-CL"/>
              </w:rPr>
            </w:pPr>
            <w:r w:rsidRPr="00C00B99">
              <w:rPr>
                <w:b/>
                <w:color w:val="FFFFFF" w:themeColor="background1"/>
                <w:sz w:val="22"/>
                <w:szCs w:val="22"/>
                <w:lang w:val="es-CL"/>
              </w:rPr>
              <w:t>ESTÁNDAR DE K</w:t>
            </w:r>
            <w:r w:rsidR="007B1FF1">
              <w:rPr>
                <w:b/>
                <w:color w:val="FFFFFF" w:themeColor="background1"/>
                <w:sz w:val="22"/>
                <w:szCs w:val="22"/>
                <w:lang w:val="es-CL"/>
              </w:rPr>
              <w:t>ÍNDER</w:t>
            </w:r>
            <w:r w:rsidRPr="00C00B99">
              <w:rPr>
                <w:b/>
                <w:color w:val="FFFFFF" w:themeColor="background1"/>
                <w:sz w:val="22"/>
                <w:szCs w:val="22"/>
                <w:lang w:val="es-CL"/>
              </w:rPr>
              <w:t xml:space="preserve"> DE AZ</w:t>
            </w:r>
          </w:p>
        </w:tc>
      </w:tr>
      <w:tr w:rsidR="001F29D2" w14:paraId="7C738FB1" w14:textId="77777777" w:rsidTr="0030108A">
        <w:trPr>
          <w:trHeight w:val="546"/>
        </w:trPr>
        <w:tc>
          <w:tcPr>
            <w:tcW w:w="3544" w:type="dxa"/>
            <w:gridSpan w:val="2"/>
            <w:tcBorders>
              <w:top w:val="single" w:sz="4" w:space="0" w:color="000000"/>
              <w:left w:val="single" w:sz="12" w:space="0" w:color="auto"/>
              <w:bottom w:val="single" w:sz="4" w:space="0" w:color="000000"/>
              <w:right w:val="single" w:sz="4" w:space="0" w:color="000000"/>
            </w:tcBorders>
            <w:shd w:val="clear" w:color="auto" w:fill="FFFFFF" w:themeFill="background1"/>
          </w:tcPr>
          <w:p w14:paraId="01A98B97" w14:textId="6D1E80EA" w:rsidR="001F29D2" w:rsidRPr="00D4131C" w:rsidRDefault="00A24FD2" w:rsidP="009A548D">
            <w:pPr>
              <w:pStyle w:val="TableParagraph"/>
              <w:spacing w:before="1"/>
              <w:ind w:left="127"/>
              <w:rPr>
                <w:b/>
                <w:lang w:val="es-CL"/>
              </w:rPr>
            </w:pPr>
            <w:r>
              <w:rPr>
                <w:b/>
                <w:lang w:val="es-CL"/>
              </w:rPr>
              <w:t>Introducción al</w:t>
            </w:r>
            <w:r w:rsidR="00FE4AC6" w:rsidRPr="00D4131C">
              <w:rPr>
                <w:b/>
                <w:lang w:val="es-CL"/>
              </w:rPr>
              <w:t xml:space="preserve"> Aprendizaje</w:t>
            </w:r>
          </w:p>
        </w:tc>
        <w:tc>
          <w:tcPr>
            <w:tcW w:w="379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605CC76A" w14:textId="46447496" w:rsidR="001F29D2" w:rsidRPr="00D4131C" w:rsidRDefault="00D4131C" w:rsidP="00D4131C">
            <w:pPr>
              <w:pStyle w:val="TableParagraph"/>
              <w:spacing w:line="272" w:lineRule="exact"/>
              <w:ind w:left="123" w:right="540"/>
              <w:rPr>
                <w:b/>
                <w:lang w:val="es-CL"/>
              </w:rPr>
            </w:pPr>
            <w:r w:rsidRPr="00D4131C">
              <w:rPr>
                <w:b/>
                <w:lang w:val="es-CL"/>
              </w:rPr>
              <w:t xml:space="preserve">Improvisa y </w:t>
            </w:r>
            <w:r w:rsidR="00F60133">
              <w:rPr>
                <w:b/>
                <w:lang w:val="es-CL"/>
              </w:rPr>
              <w:t>se conecta con</w:t>
            </w:r>
            <w:r w:rsidRPr="00D4131C">
              <w:rPr>
                <w:b/>
                <w:lang w:val="es-CL"/>
              </w:rPr>
              <w:t xml:space="preserve"> las Artes Visuales</w:t>
            </w:r>
          </w:p>
        </w:tc>
        <w:tc>
          <w:tcPr>
            <w:tcW w:w="342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5E6B8276" w14:textId="4B3987C4" w:rsidR="001F29D2" w:rsidRPr="00D4131C" w:rsidRDefault="00A24FD2" w:rsidP="00D4131C">
            <w:pPr>
              <w:pStyle w:val="TableParagraph"/>
              <w:spacing w:line="271" w:lineRule="exact"/>
              <w:ind w:left="133"/>
              <w:rPr>
                <w:b/>
                <w:lang w:val="es-CL"/>
              </w:rPr>
            </w:pPr>
            <w:r>
              <w:rPr>
                <w:b/>
                <w:lang w:val="es-CL"/>
              </w:rPr>
              <w:t>Introducción al</w:t>
            </w:r>
            <w:r w:rsidR="00FE4AC6" w:rsidRPr="00D4131C">
              <w:rPr>
                <w:b/>
                <w:lang w:val="es-CL"/>
              </w:rPr>
              <w:t xml:space="preserve"> Aprendizaje </w:t>
            </w:r>
            <w:r w:rsidR="001F29D2" w:rsidRPr="00D4131C">
              <w:rPr>
                <w:b/>
                <w:lang w:val="es-CL"/>
              </w:rPr>
              <w:t>(Creativi</w:t>
            </w:r>
            <w:r w:rsidR="00D4131C" w:rsidRPr="00D4131C">
              <w:rPr>
                <w:b/>
                <w:lang w:val="es-CL"/>
              </w:rPr>
              <w:t>dad</w:t>
            </w:r>
            <w:r w:rsidR="001F29D2" w:rsidRPr="00D4131C">
              <w:rPr>
                <w:b/>
                <w:lang w:val="es-CL"/>
              </w:rPr>
              <w:t>)</w:t>
            </w:r>
          </w:p>
        </w:tc>
        <w:tc>
          <w:tcPr>
            <w:tcW w:w="3978" w:type="dxa"/>
            <w:gridSpan w:val="5"/>
            <w:tcBorders>
              <w:top w:val="single" w:sz="4" w:space="0" w:color="000000"/>
              <w:left w:val="single" w:sz="4" w:space="0" w:color="000000"/>
              <w:bottom w:val="single" w:sz="4" w:space="0" w:color="000000"/>
              <w:right w:val="single" w:sz="12" w:space="0" w:color="auto"/>
            </w:tcBorders>
            <w:shd w:val="clear" w:color="auto" w:fill="FFFFFF" w:themeFill="background1"/>
          </w:tcPr>
          <w:p w14:paraId="5D78C03B" w14:textId="1740C5F8" w:rsidR="001F29D2" w:rsidRPr="00D4131C" w:rsidRDefault="00D4131C" w:rsidP="00D4131C">
            <w:pPr>
              <w:pStyle w:val="TableParagraph"/>
              <w:spacing w:before="2"/>
              <w:ind w:left="133"/>
              <w:rPr>
                <w:b/>
                <w:lang w:val="es-CL"/>
              </w:rPr>
            </w:pPr>
            <w:r w:rsidRPr="00D4131C">
              <w:rPr>
                <w:b/>
                <w:lang w:val="es-CL"/>
              </w:rPr>
              <w:t xml:space="preserve">Artes </w:t>
            </w:r>
            <w:r w:rsidR="001F29D2" w:rsidRPr="00D4131C">
              <w:rPr>
                <w:b/>
                <w:lang w:val="es-CL"/>
              </w:rPr>
              <w:t>Visual</w:t>
            </w:r>
            <w:r w:rsidRPr="00D4131C">
              <w:rPr>
                <w:b/>
                <w:lang w:val="es-CL"/>
              </w:rPr>
              <w:t>e</w:t>
            </w:r>
            <w:r w:rsidR="001F29D2" w:rsidRPr="00D4131C">
              <w:rPr>
                <w:b/>
                <w:lang w:val="es-CL"/>
              </w:rPr>
              <w:t>s</w:t>
            </w:r>
          </w:p>
        </w:tc>
      </w:tr>
      <w:tr w:rsidR="001F29D2" w:rsidRPr="00E05479" w14:paraId="5F73C0B7" w14:textId="77777777" w:rsidTr="003D7550">
        <w:trPr>
          <w:trHeight w:val="3373"/>
        </w:trPr>
        <w:tc>
          <w:tcPr>
            <w:tcW w:w="3544" w:type="dxa"/>
            <w:gridSpan w:val="2"/>
            <w:tcBorders>
              <w:top w:val="single" w:sz="4" w:space="0" w:color="000000"/>
              <w:left w:val="single" w:sz="12" w:space="0" w:color="auto"/>
              <w:bottom w:val="single" w:sz="4" w:space="0" w:color="000000"/>
              <w:right w:val="single" w:sz="4" w:space="0" w:color="000000"/>
            </w:tcBorders>
            <w:shd w:val="clear" w:color="auto" w:fill="FFFFFF" w:themeFill="background1"/>
          </w:tcPr>
          <w:p w14:paraId="785C6798" w14:textId="0A7F6468" w:rsidR="001F29D2" w:rsidRPr="00121BE4" w:rsidRDefault="00121BE4" w:rsidP="001F29D2">
            <w:pPr>
              <w:pStyle w:val="TableParagraph"/>
              <w:spacing w:before="5" w:line="225" w:lineRule="auto"/>
              <w:ind w:left="135" w:right="177"/>
              <w:rPr>
                <w:color w:val="FF0000"/>
                <w:lang w:val="es-CL"/>
              </w:rPr>
            </w:pPr>
            <w:r w:rsidRPr="00121BE4">
              <w:rPr>
                <w:lang w:val="es-CL"/>
              </w:rPr>
              <w:t>Se deleita en encontrar nuevas propiedades y usos para objetos y experiencias familiares.</w:t>
            </w:r>
          </w:p>
        </w:tc>
        <w:tc>
          <w:tcPr>
            <w:tcW w:w="379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0BFF1A73" w14:textId="0D52C17F" w:rsidR="00121BE4" w:rsidRPr="00AA1CDB" w:rsidRDefault="00121BE4" w:rsidP="00AA1CDB">
            <w:pPr>
              <w:pStyle w:val="TableParagraph"/>
              <w:ind w:left="131"/>
              <w:rPr>
                <w:color w:val="FF0000"/>
                <w:lang w:val="es-CL"/>
              </w:rPr>
            </w:pPr>
            <w:r w:rsidRPr="00121BE4">
              <w:rPr>
                <w:lang w:val="es-CL"/>
              </w:rPr>
              <w:t>Crea sus propias obras originales u</w:t>
            </w:r>
            <w:r w:rsidR="00AA1CDB">
              <w:rPr>
                <w:lang w:val="es-CL"/>
              </w:rPr>
              <w:t>sa</w:t>
            </w:r>
            <w:r w:rsidRPr="00121BE4">
              <w:rPr>
                <w:lang w:val="es-CL"/>
              </w:rPr>
              <w:t xml:space="preserve">ndo </w:t>
            </w:r>
            <w:r w:rsidR="00AA1CDB">
              <w:rPr>
                <w:lang w:val="es-CL"/>
              </w:rPr>
              <w:t>varios</w:t>
            </w:r>
            <w:r w:rsidRPr="00121BE4">
              <w:rPr>
                <w:lang w:val="es-CL"/>
              </w:rPr>
              <w:t xml:space="preserve"> materiales/medios, herramientas y técnicas para crear obras de arte originales (por ejemplo, materiales/medios como papel, aplicación de dibujo digital, rocas, arena, arcilla; herramientas como bastoncillos de algodón, pinceles pequeños/grandes, ramas pajitas para beber, y técnicas como dibujo, pintura, escultura).</w:t>
            </w:r>
          </w:p>
        </w:tc>
        <w:tc>
          <w:tcPr>
            <w:tcW w:w="342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54A6545D" w14:textId="2733FADD" w:rsidR="001F29D2" w:rsidRPr="00620406" w:rsidRDefault="00620406" w:rsidP="00283618">
            <w:pPr>
              <w:pStyle w:val="TableParagraph"/>
              <w:spacing w:before="5" w:line="225" w:lineRule="auto"/>
              <w:ind w:left="133" w:right="442"/>
              <w:rPr>
                <w:color w:val="FF0000"/>
                <w:lang w:val="es-CL"/>
              </w:rPr>
            </w:pPr>
            <w:r w:rsidRPr="00283618">
              <w:rPr>
                <w:lang w:val="es-CL"/>
              </w:rPr>
              <w:t>U</w:t>
            </w:r>
            <w:r w:rsidR="00283618" w:rsidRPr="00283618">
              <w:rPr>
                <w:lang w:val="es-CL"/>
              </w:rPr>
              <w:t>s</w:t>
            </w:r>
            <w:r w:rsidRPr="00283618">
              <w:rPr>
                <w:lang w:val="es-CL"/>
              </w:rPr>
              <w:t>a la imaginación con materiales para crear historias u obras de arte.</w:t>
            </w:r>
          </w:p>
        </w:tc>
        <w:tc>
          <w:tcPr>
            <w:tcW w:w="3978" w:type="dxa"/>
            <w:gridSpan w:val="5"/>
            <w:tcBorders>
              <w:top w:val="single" w:sz="4" w:space="0" w:color="000000"/>
              <w:left w:val="single" w:sz="4" w:space="0" w:color="000000"/>
              <w:bottom w:val="single" w:sz="4" w:space="0" w:color="000000"/>
              <w:right w:val="single" w:sz="12" w:space="0" w:color="auto"/>
            </w:tcBorders>
            <w:shd w:val="clear" w:color="auto" w:fill="FFFFFF" w:themeFill="background1"/>
          </w:tcPr>
          <w:p w14:paraId="0BFF6288" w14:textId="1DB297B8" w:rsidR="001F29D2" w:rsidRPr="00283618" w:rsidRDefault="00283618" w:rsidP="00B74CC4">
            <w:pPr>
              <w:pStyle w:val="TableParagraph"/>
              <w:spacing w:before="5" w:line="225" w:lineRule="auto"/>
              <w:ind w:left="121" w:right="161"/>
              <w:rPr>
                <w:color w:val="FF0000"/>
                <w:lang w:val="es-CL"/>
              </w:rPr>
            </w:pPr>
            <w:r w:rsidRPr="00283618">
              <w:rPr>
                <w:lang w:val="es-CL"/>
              </w:rPr>
              <w:t>Participa en colaboración (por ejemplo, u</w:t>
            </w:r>
            <w:r>
              <w:rPr>
                <w:lang w:val="es-CL"/>
              </w:rPr>
              <w:t>sa</w:t>
            </w:r>
            <w:r w:rsidRPr="00283618">
              <w:rPr>
                <w:lang w:val="es-CL"/>
              </w:rPr>
              <w:t xml:space="preserve"> </w:t>
            </w:r>
            <w:r>
              <w:rPr>
                <w:lang w:val="es-CL"/>
              </w:rPr>
              <w:t xml:space="preserve">materiales </w:t>
            </w:r>
            <w:r w:rsidRPr="00283618">
              <w:rPr>
                <w:lang w:val="es-CL"/>
              </w:rPr>
              <w:t>manipula</w:t>
            </w:r>
            <w:r>
              <w:rPr>
                <w:lang w:val="es-CL"/>
              </w:rPr>
              <w:t>ble</w:t>
            </w:r>
            <w:r w:rsidRPr="00283618">
              <w:rPr>
                <w:lang w:val="es-CL"/>
              </w:rPr>
              <w:t>s para la construcción, a</w:t>
            </w:r>
            <w:r w:rsidR="00B74CC4">
              <w:rPr>
                <w:lang w:val="es-CL"/>
              </w:rPr>
              <w:t>grega</w:t>
            </w:r>
            <w:r w:rsidRPr="00283618">
              <w:rPr>
                <w:lang w:val="es-CL"/>
              </w:rPr>
              <w:t xml:space="preserve"> al collage de grupo, etc.) en la creación de arte creativo en respuesta a un problema artístico.</w:t>
            </w:r>
          </w:p>
        </w:tc>
      </w:tr>
      <w:tr w:rsidR="001F29D2" w:rsidRPr="00E05479" w14:paraId="2CD771DB" w14:textId="77777777" w:rsidTr="0030108A">
        <w:trPr>
          <w:trHeight w:val="1243"/>
        </w:trPr>
        <w:tc>
          <w:tcPr>
            <w:tcW w:w="3544" w:type="dxa"/>
            <w:gridSpan w:val="2"/>
            <w:tcBorders>
              <w:top w:val="single" w:sz="4" w:space="0" w:color="000000"/>
              <w:left w:val="single" w:sz="12" w:space="0" w:color="auto"/>
              <w:bottom w:val="single" w:sz="4" w:space="0" w:color="000000"/>
              <w:right w:val="single" w:sz="4" w:space="0" w:color="000000"/>
            </w:tcBorders>
            <w:shd w:val="clear" w:color="auto" w:fill="FFFFFF" w:themeFill="background1"/>
          </w:tcPr>
          <w:p w14:paraId="76B506FE" w14:textId="275D0CEA" w:rsidR="001F29D2" w:rsidRPr="00121BE4" w:rsidRDefault="00121BE4" w:rsidP="00121BE4">
            <w:pPr>
              <w:pStyle w:val="TableParagraph"/>
              <w:spacing w:before="6" w:line="223" w:lineRule="auto"/>
              <w:ind w:left="135" w:right="177"/>
              <w:rPr>
                <w:b/>
                <w:color w:val="FF0000"/>
                <w:lang w:val="es-CL"/>
              </w:rPr>
            </w:pPr>
            <w:r w:rsidRPr="00121BE4">
              <w:rPr>
                <w:lang w:val="es-CL"/>
              </w:rPr>
              <w:t>Usa distintas acciones sobre los objetos.</w:t>
            </w:r>
            <w:r w:rsidRPr="00121BE4">
              <w:rPr>
                <w:b/>
                <w:lang w:val="es-CL"/>
              </w:rPr>
              <w:t xml:space="preserve"> (PHD)</w:t>
            </w:r>
          </w:p>
        </w:tc>
        <w:tc>
          <w:tcPr>
            <w:tcW w:w="379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19DA284D" w14:textId="2EF4952E" w:rsidR="001F29D2" w:rsidRPr="00AA1CDB" w:rsidRDefault="00AA1CDB" w:rsidP="00AA1CDB">
            <w:pPr>
              <w:pStyle w:val="TableParagraph"/>
              <w:spacing w:before="4" w:line="225" w:lineRule="auto"/>
              <w:ind w:left="131" w:right="157"/>
              <w:rPr>
                <w:color w:val="FF0000"/>
                <w:lang w:val="es-CL"/>
              </w:rPr>
            </w:pPr>
            <w:r w:rsidRPr="00AA1CDB">
              <w:rPr>
                <w:lang w:val="es-CL"/>
              </w:rPr>
              <w:t>Representa opciones creativas, ideas, experiencias y sentimientos con detalles que conectan con el significado personal.</w:t>
            </w:r>
          </w:p>
        </w:tc>
        <w:tc>
          <w:tcPr>
            <w:tcW w:w="342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148C659" w14:textId="677A664A" w:rsidR="001F29D2" w:rsidRPr="00283618" w:rsidRDefault="00283618" w:rsidP="00283618">
            <w:pPr>
              <w:pStyle w:val="TableParagraph"/>
              <w:spacing w:before="4" w:line="225" w:lineRule="auto"/>
              <w:ind w:left="133" w:right="133"/>
              <w:rPr>
                <w:color w:val="FF0000"/>
                <w:lang w:val="es-CL"/>
              </w:rPr>
            </w:pPr>
            <w:r w:rsidRPr="00283618">
              <w:rPr>
                <w:lang w:val="es-CL"/>
              </w:rPr>
              <w:t>Usa múltiples medios de comunicación para expresar creativamente pensamientos, sentimientos o ideas.</w:t>
            </w:r>
          </w:p>
        </w:tc>
        <w:tc>
          <w:tcPr>
            <w:tcW w:w="3978" w:type="dxa"/>
            <w:gridSpan w:val="5"/>
            <w:tcBorders>
              <w:top w:val="single" w:sz="4" w:space="0" w:color="000000"/>
              <w:left w:val="single" w:sz="4" w:space="0" w:color="000000"/>
              <w:bottom w:val="single" w:sz="4" w:space="0" w:color="000000"/>
              <w:right w:val="single" w:sz="12" w:space="0" w:color="auto"/>
            </w:tcBorders>
            <w:shd w:val="clear" w:color="auto" w:fill="FFFFFF" w:themeFill="background1"/>
          </w:tcPr>
          <w:p w14:paraId="3FEE1CE6" w14:textId="46B0399E" w:rsidR="001F29D2" w:rsidRPr="00B74CC4" w:rsidRDefault="00B74CC4" w:rsidP="00B74CC4">
            <w:pPr>
              <w:pStyle w:val="TableParagraph"/>
              <w:spacing w:before="6" w:line="223" w:lineRule="auto"/>
              <w:ind w:left="121" w:right="161"/>
              <w:rPr>
                <w:color w:val="FF0000"/>
                <w:lang w:val="es-CL"/>
              </w:rPr>
            </w:pPr>
            <w:r w:rsidRPr="00B74CC4">
              <w:rPr>
                <w:lang w:val="es-CL"/>
              </w:rPr>
              <w:t>Crea arte que cuenta una historia sobre una experiencia vital.</w:t>
            </w:r>
          </w:p>
        </w:tc>
      </w:tr>
      <w:tr w:rsidR="001F29D2" w:rsidRPr="00E05479" w14:paraId="7312F7EA" w14:textId="77777777" w:rsidTr="0030108A">
        <w:trPr>
          <w:trHeight w:val="1248"/>
        </w:trPr>
        <w:tc>
          <w:tcPr>
            <w:tcW w:w="3544" w:type="dxa"/>
            <w:gridSpan w:val="2"/>
            <w:tcBorders>
              <w:top w:val="single" w:sz="4" w:space="0" w:color="000000"/>
              <w:left w:val="single" w:sz="12" w:space="0" w:color="auto"/>
              <w:bottom w:val="single" w:sz="4" w:space="0" w:color="000000"/>
              <w:right w:val="single" w:sz="4" w:space="0" w:color="000000"/>
            </w:tcBorders>
            <w:shd w:val="clear" w:color="auto" w:fill="FFFFFF" w:themeFill="background1"/>
          </w:tcPr>
          <w:p w14:paraId="6037B147" w14:textId="00DEFE18" w:rsidR="001F29D2" w:rsidRPr="00240EE3" w:rsidRDefault="00121BE4" w:rsidP="00121BE4">
            <w:pPr>
              <w:pStyle w:val="TableParagraph"/>
              <w:spacing w:before="5" w:line="225" w:lineRule="auto"/>
              <w:ind w:left="135" w:right="177"/>
              <w:rPr>
                <w:b/>
                <w:color w:val="FF0000"/>
              </w:rPr>
            </w:pPr>
            <w:r w:rsidRPr="00121BE4">
              <w:rPr>
                <w:lang w:val="es-CL"/>
              </w:rPr>
              <w:t>Desarrolla el control y la coordinación de los músculos pequeños</w:t>
            </w:r>
            <w:r w:rsidR="00FA631E">
              <w:rPr>
                <w:lang w:val="es-CL"/>
              </w:rPr>
              <w:t xml:space="preserve">. </w:t>
            </w:r>
            <w:r w:rsidR="001F29D2" w:rsidRPr="00121BE4">
              <w:rPr>
                <w:b/>
              </w:rPr>
              <w:t>(PHD)</w:t>
            </w:r>
          </w:p>
        </w:tc>
        <w:tc>
          <w:tcPr>
            <w:tcW w:w="379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5398DF03" w14:textId="7F8AA57F" w:rsidR="001F29D2" w:rsidRPr="00AA1CDB" w:rsidRDefault="00AA1CDB" w:rsidP="00AA1CDB">
            <w:pPr>
              <w:pStyle w:val="TableParagraph"/>
              <w:spacing w:before="5" w:line="225" w:lineRule="auto"/>
              <w:ind w:left="131"/>
              <w:rPr>
                <w:color w:val="FF0000"/>
                <w:lang w:val="es-CL"/>
              </w:rPr>
            </w:pPr>
            <w:r w:rsidRPr="00AA1CDB">
              <w:rPr>
                <w:lang w:val="es-CL"/>
              </w:rPr>
              <w:t>Participa en investigaciones artísticas bidimensionales y tridimensionales.</w:t>
            </w:r>
          </w:p>
        </w:tc>
        <w:tc>
          <w:tcPr>
            <w:tcW w:w="342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2AB05759" w14:textId="66CD0978" w:rsidR="001F29D2" w:rsidRPr="00240EE3" w:rsidRDefault="00283618" w:rsidP="00283618">
            <w:pPr>
              <w:pStyle w:val="TableParagraph"/>
              <w:spacing w:before="7" w:line="223" w:lineRule="auto"/>
              <w:ind w:left="133" w:right="348"/>
              <w:rPr>
                <w:b/>
                <w:color w:val="FF0000"/>
              </w:rPr>
            </w:pPr>
            <w:r w:rsidRPr="00283618">
              <w:rPr>
                <w:lang w:val="es-CL"/>
              </w:rPr>
              <w:t xml:space="preserve">Crea y construye formas a partir de componentes. </w:t>
            </w:r>
            <w:r w:rsidR="001F29D2" w:rsidRPr="00283618">
              <w:rPr>
                <w:b/>
              </w:rPr>
              <w:t>(C/M)</w:t>
            </w:r>
          </w:p>
        </w:tc>
        <w:tc>
          <w:tcPr>
            <w:tcW w:w="3978" w:type="dxa"/>
            <w:gridSpan w:val="5"/>
            <w:tcBorders>
              <w:top w:val="single" w:sz="4" w:space="0" w:color="000000"/>
              <w:left w:val="single" w:sz="4" w:space="0" w:color="000000"/>
              <w:bottom w:val="single" w:sz="4" w:space="0" w:color="000000"/>
              <w:right w:val="single" w:sz="12" w:space="0" w:color="auto"/>
            </w:tcBorders>
            <w:shd w:val="clear" w:color="auto" w:fill="FFFFFF" w:themeFill="background1"/>
          </w:tcPr>
          <w:p w14:paraId="4A13C254" w14:textId="5FC888D6" w:rsidR="001F29D2" w:rsidRPr="00D0170D" w:rsidRDefault="00D0170D" w:rsidP="00D0170D">
            <w:pPr>
              <w:pStyle w:val="TableParagraph"/>
              <w:spacing w:before="5" w:line="225" w:lineRule="auto"/>
              <w:ind w:left="121" w:right="161"/>
              <w:rPr>
                <w:lang w:val="es-CL"/>
              </w:rPr>
            </w:pPr>
            <w:r w:rsidRPr="00D0170D">
              <w:rPr>
                <w:lang w:val="es-CL"/>
              </w:rPr>
              <w:t>Identifica varios tipos de arte (como el dibujo, la pintura, la escultura, la arquitectura, etc.).</w:t>
            </w:r>
          </w:p>
        </w:tc>
      </w:tr>
      <w:tr w:rsidR="001F29D2" w:rsidRPr="00E05479" w14:paraId="626D5D84" w14:textId="77777777" w:rsidTr="0030108A">
        <w:trPr>
          <w:trHeight w:val="1169"/>
        </w:trPr>
        <w:tc>
          <w:tcPr>
            <w:tcW w:w="3544" w:type="dxa"/>
            <w:gridSpan w:val="2"/>
            <w:tcBorders>
              <w:top w:val="single" w:sz="4" w:space="0" w:color="000000"/>
              <w:left w:val="single" w:sz="12" w:space="0" w:color="auto"/>
              <w:bottom w:val="single" w:sz="12" w:space="0" w:color="auto"/>
              <w:right w:val="single" w:sz="4" w:space="0" w:color="000000"/>
            </w:tcBorders>
            <w:shd w:val="clear" w:color="auto" w:fill="FFFFFF" w:themeFill="background1"/>
          </w:tcPr>
          <w:p w14:paraId="39BDBF53" w14:textId="77777777" w:rsidR="001F29D2" w:rsidRPr="00D0170D" w:rsidRDefault="001F29D2" w:rsidP="009A548D">
            <w:pPr>
              <w:pStyle w:val="TableParagraph"/>
              <w:rPr>
                <w:rFonts w:ascii="Times New Roman"/>
                <w:lang w:val="es-CL"/>
              </w:rPr>
            </w:pPr>
          </w:p>
        </w:tc>
        <w:tc>
          <w:tcPr>
            <w:tcW w:w="3798" w:type="dxa"/>
            <w:gridSpan w:val="4"/>
            <w:tcBorders>
              <w:top w:val="single" w:sz="4" w:space="0" w:color="000000"/>
              <w:left w:val="single" w:sz="4" w:space="0" w:color="000000"/>
              <w:bottom w:val="single" w:sz="12" w:space="0" w:color="auto"/>
              <w:right w:val="single" w:sz="4" w:space="0" w:color="000000"/>
            </w:tcBorders>
            <w:shd w:val="clear" w:color="auto" w:fill="FFFFFF" w:themeFill="background1"/>
          </w:tcPr>
          <w:p w14:paraId="3F619B9C" w14:textId="6D994A3A" w:rsidR="001F29D2" w:rsidRPr="00620406" w:rsidRDefault="00620406" w:rsidP="00620406">
            <w:pPr>
              <w:pStyle w:val="TableParagraph"/>
              <w:spacing w:before="5" w:line="225" w:lineRule="auto"/>
              <w:ind w:left="131" w:right="157"/>
              <w:rPr>
                <w:color w:val="FF0000"/>
                <w:lang w:val="es-CL"/>
              </w:rPr>
            </w:pPr>
            <w:r w:rsidRPr="00620406">
              <w:rPr>
                <w:lang w:val="es-CL"/>
              </w:rPr>
              <w:t>Describe y comunica la comprensión de su trabajo y del trabajo artístico de los demás.</w:t>
            </w:r>
          </w:p>
        </w:tc>
        <w:tc>
          <w:tcPr>
            <w:tcW w:w="3423" w:type="dxa"/>
            <w:gridSpan w:val="3"/>
            <w:tcBorders>
              <w:top w:val="single" w:sz="4" w:space="0" w:color="000000"/>
              <w:left w:val="single" w:sz="4" w:space="0" w:color="000000"/>
              <w:bottom w:val="single" w:sz="12" w:space="0" w:color="auto"/>
              <w:right w:val="single" w:sz="4" w:space="0" w:color="000000"/>
            </w:tcBorders>
            <w:shd w:val="clear" w:color="auto" w:fill="FFFFFF" w:themeFill="background1"/>
          </w:tcPr>
          <w:p w14:paraId="1E9B7BF4" w14:textId="37F64CAF" w:rsidR="001F29D2" w:rsidRPr="00283618" w:rsidRDefault="00283618" w:rsidP="00283618">
            <w:pPr>
              <w:pStyle w:val="TableParagraph"/>
              <w:ind w:left="133" w:right="229"/>
              <w:rPr>
                <w:color w:val="FF0000"/>
                <w:lang w:val="es-CL"/>
              </w:rPr>
            </w:pPr>
            <w:r w:rsidRPr="00283618">
              <w:rPr>
                <w:lang w:val="es-CL"/>
              </w:rPr>
              <w:t>Usa múltiples medios de comunicación para expresar creativamente pensamientos, sentimientos e ideas.</w:t>
            </w:r>
          </w:p>
        </w:tc>
        <w:tc>
          <w:tcPr>
            <w:tcW w:w="3978" w:type="dxa"/>
            <w:gridSpan w:val="5"/>
            <w:tcBorders>
              <w:top w:val="single" w:sz="4" w:space="0" w:color="000000"/>
              <w:left w:val="single" w:sz="4" w:space="0" w:color="000000"/>
              <w:bottom w:val="single" w:sz="12" w:space="0" w:color="auto"/>
              <w:right w:val="single" w:sz="12" w:space="0" w:color="auto"/>
            </w:tcBorders>
            <w:shd w:val="clear" w:color="auto" w:fill="FFFFFF" w:themeFill="background1"/>
          </w:tcPr>
          <w:p w14:paraId="4DEEEFAB" w14:textId="281686B6" w:rsidR="001F29D2" w:rsidRPr="00D0170D" w:rsidRDefault="00D0170D" w:rsidP="00D0170D">
            <w:pPr>
              <w:pStyle w:val="TableParagraph"/>
              <w:spacing w:before="7" w:line="223" w:lineRule="auto"/>
              <w:ind w:left="121" w:right="161"/>
              <w:rPr>
                <w:lang w:val="es-CL"/>
              </w:rPr>
            </w:pPr>
            <w:r w:rsidRPr="00D0170D">
              <w:rPr>
                <w:lang w:val="es-CL"/>
              </w:rPr>
              <w:t>Describe lo que representa una imagen.</w:t>
            </w:r>
          </w:p>
        </w:tc>
      </w:tr>
      <w:tr w:rsidR="00EF3A1F" w14:paraId="653326D7" w14:textId="77777777" w:rsidTr="003D7550">
        <w:trPr>
          <w:trHeight w:val="509"/>
        </w:trPr>
        <w:tc>
          <w:tcPr>
            <w:tcW w:w="14743" w:type="dxa"/>
            <w:gridSpan w:val="14"/>
            <w:tcBorders>
              <w:bottom w:val="single" w:sz="18" w:space="0" w:color="000000"/>
            </w:tcBorders>
            <w:shd w:val="clear" w:color="auto" w:fill="012169" w:themeFill="accent1"/>
          </w:tcPr>
          <w:p w14:paraId="1366AE23" w14:textId="30B0E4D6" w:rsidR="00EF3A1F" w:rsidRDefault="00687226" w:rsidP="00EF3A1F">
            <w:pPr>
              <w:pStyle w:val="TableParagraph"/>
              <w:spacing w:before="72"/>
              <w:ind w:left="70" w:right="76" w:firstLine="1"/>
              <w:jc w:val="center"/>
              <w:rPr>
                <w:rFonts w:ascii="Roboto"/>
                <w:b/>
                <w:sz w:val="28"/>
              </w:rPr>
            </w:pPr>
            <w:r>
              <w:rPr>
                <w:b/>
                <w:color w:val="FFFFFF" w:themeColor="background1"/>
                <w:sz w:val="32"/>
                <w:szCs w:val="28"/>
              </w:rPr>
              <w:lastRenderedPageBreak/>
              <w:t>BELLAS ARTES</w:t>
            </w:r>
          </w:p>
        </w:tc>
      </w:tr>
      <w:tr w:rsidR="00E143E7" w14:paraId="7173FA1D" w14:textId="77777777" w:rsidTr="00AA2F00">
        <w:trPr>
          <w:trHeight w:val="200"/>
        </w:trPr>
        <w:tc>
          <w:tcPr>
            <w:tcW w:w="14743" w:type="dxa"/>
            <w:gridSpan w:val="14"/>
            <w:tcBorders>
              <w:bottom w:val="single" w:sz="18" w:space="0" w:color="000000"/>
            </w:tcBorders>
          </w:tcPr>
          <w:p w14:paraId="1F6499FB" w14:textId="01AA138D" w:rsidR="00E143E7" w:rsidRPr="00EF3A1F" w:rsidRDefault="00423A60" w:rsidP="00423A60">
            <w:pPr>
              <w:pStyle w:val="TableParagraph"/>
              <w:spacing w:before="72"/>
              <w:ind w:left="70" w:right="76" w:firstLine="1"/>
              <w:rPr>
                <w:rFonts w:ascii="Roboto"/>
                <w:b/>
                <w:spacing w:val="1"/>
                <w:sz w:val="28"/>
              </w:rPr>
            </w:pPr>
            <w:r>
              <w:rPr>
                <w:rFonts w:ascii="Roboto"/>
                <w:b/>
                <w:sz w:val="28"/>
              </w:rPr>
              <w:t>ALINEAMIENTO - ASPECTO</w:t>
            </w:r>
            <w:r>
              <w:rPr>
                <w:rFonts w:ascii="Roboto"/>
                <w:b/>
                <w:spacing w:val="-4"/>
                <w:sz w:val="28"/>
              </w:rPr>
              <w:t xml:space="preserve"> 2</w:t>
            </w:r>
            <w:r>
              <w:rPr>
                <w:rFonts w:ascii="Roboto"/>
                <w:b/>
                <w:sz w:val="28"/>
              </w:rPr>
              <w:t>:</w:t>
            </w:r>
            <w:r>
              <w:rPr>
                <w:rFonts w:ascii="Roboto"/>
                <w:b/>
                <w:spacing w:val="-3"/>
                <w:sz w:val="28"/>
              </w:rPr>
              <w:t xml:space="preserve"> </w:t>
            </w:r>
            <w:r w:rsidRPr="00423A60">
              <w:rPr>
                <w:rFonts w:asciiTheme="minorHAnsi" w:hAnsiTheme="minorHAnsi"/>
                <w:b/>
                <w:spacing w:val="-3"/>
                <w:sz w:val="28"/>
              </w:rPr>
              <w:t>MÚSICA</w:t>
            </w:r>
          </w:p>
        </w:tc>
      </w:tr>
      <w:tr w:rsidR="00240EE3" w:rsidRPr="00E05479" w14:paraId="3C875820" w14:textId="77777777" w:rsidTr="0030108A">
        <w:trPr>
          <w:trHeight w:val="744"/>
        </w:trPr>
        <w:tc>
          <w:tcPr>
            <w:tcW w:w="3828" w:type="dxa"/>
            <w:gridSpan w:val="4"/>
            <w:tcBorders>
              <w:top w:val="single" w:sz="18" w:space="0" w:color="000000"/>
              <w:bottom w:val="single" w:sz="4" w:space="0" w:color="000000"/>
              <w:right w:val="single" w:sz="4" w:space="0" w:color="000000"/>
            </w:tcBorders>
            <w:shd w:val="clear" w:color="auto" w:fill="D4DAEC"/>
            <w:vAlign w:val="center"/>
          </w:tcPr>
          <w:p w14:paraId="094F12C4" w14:textId="05C6871C" w:rsidR="00240EE3" w:rsidRPr="00240EE3" w:rsidRDefault="00240EE3" w:rsidP="00240EE3">
            <w:pPr>
              <w:pStyle w:val="TableParagraph"/>
              <w:spacing w:before="181" w:line="223" w:lineRule="auto"/>
              <w:ind w:left="82" w:right="87" w:hanging="1"/>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827" w:type="dxa"/>
            <w:gridSpan w:val="3"/>
            <w:tcBorders>
              <w:top w:val="single" w:sz="18" w:space="0" w:color="000000"/>
              <w:left w:val="single" w:sz="4" w:space="0" w:color="000000"/>
              <w:bottom w:val="single" w:sz="4" w:space="0" w:color="000000"/>
              <w:right w:val="single" w:sz="4" w:space="0" w:color="000000"/>
            </w:tcBorders>
            <w:shd w:val="clear" w:color="auto" w:fill="A4B0D8"/>
            <w:vAlign w:val="center"/>
          </w:tcPr>
          <w:p w14:paraId="398F8FCB" w14:textId="265D566A" w:rsidR="00240EE3" w:rsidRPr="00240EE3" w:rsidRDefault="00240EE3" w:rsidP="00240EE3">
            <w:pPr>
              <w:pStyle w:val="TableParagraph"/>
              <w:spacing w:before="181" w:line="223" w:lineRule="auto"/>
              <w:ind w:left="82" w:right="87" w:hanging="1"/>
              <w:jc w:val="center"/>
              <w:rPr>
                <w:b/>
                <w:lang w:val="es-CL"/>
              </w:rPr>
            </w:pPr>
            <w:r w:rsidRPr="00AA0BC6">
              <w:rPr>
                <w:b/>
                <w:sz w:val="22"/>
                <w:szCs w:val="22"/>
                <w:lang w:val="es-CL"/>
              </w:rPr>
              <w:t>ESTÁNDAR DE APRENDIZAJE TEMPRANO DE AZ</w:t>
            </w:r>
          </w:p>
        </w:tc>
        <w:tc>
          <w:tcPr>
            <w:tcW w:w="3686" w:type="dxa"/>
            <w:gridSpan w:val="4"/>
            <w:tcBorders>
              <w:top w:val="single" w:sz="18" w:space="0" w:color="000000"/>
              <w:left w:val="single" w:sz="4" w:space="0" w:color="000000"/>
              <w:bottom w:val="single" w:sz="4" w:space="0" w:color="000000"/>
              <w:right w:val="single" w:sz="4" w:space="0" w:color="000000"/>
            </w:tcBorders>
            <w:shd w:val="clear" w:color="auto" w:fill="6C80C0"/>
            <w:vAlign w:val="center"/>
          </w:tcPr>
          <w:p w14:paraId="538C2720" w14:textId="690847B6" w:rsidR="00240EE3" w:rsidRPr="00240EE3" w:rsidRDefault="00240EE3" w:rsidP="00240EE3">
            <w:pPr>
              <w:pStyle w:val="TableParagraph"/>
              <w:spacing w:before="181" w:line="223" w:lineRule="auto"/>
              <w:ind w:left="82" w:right="87" w:hanging="1"/>
              <w:jc w:val="center"/>
              <w:rPr>
                <w:b/>
                <w:lang w:val="es-CL"/>
              </w:rPr>
            </w:pPr>
            <w:r w:rsidRPr="00AA0BC6">
              <w:rPr>
                <w:b/>
                <w:sz w:val="22"/>
                <w:szCs w:val="22"/>
                <w:lang w:val="es-CL"/>
              </w:rPr>
              <w:t>MARCO DE RESULTADOS DE APRENDIZAJE TEMPRANO DE HEAD START</w:t>
            </w:r>
          </w:p>
        </w:tc>
        <w:tc>
          <w:tcPr>
            <w:tcW w:w="3402" w:type="dxa"/>
            <w:gridSpan w:val="3"/>
            <w:tcBorders>
              <w:top w:val="single" w:sz="18" w:space="0" w:color="000000"/>
              <w:left w:val="single" w:sz="4" w:space="0" w:color="000000"/>
              <w:bottom w:val="single" w:sz="4" w:space="0" w:color="000000"/>
            </w:tcBorders>
            <w:shd w:val="clear" w:color="auto" w:fill="012169" w:themeFill="accent1"/>
            <w:vAlign w:val="center"/>
          </w:tcPr>
          <w:p w14:paraId="42C5E24C" w14:textId="6E5E7B07" w:rsidR="00240EE3" w:rsidRPr="00240EE3" w:rsidRDefault="00240EE3" w:rsidP="007B1FF1">
            <w:pPr>
              <w:pStyle w:val="TableParagraph"/>
              <w:spacing w:before="181" w:line="223" w:lineRule="auto"/>
              <w:ind w:left="82" w:right="87" w:hanging="1"/>
              <w:jc w:val="center"/>
              <w:rPr>
                <w:b/>
                <w:lang w:val="es-CL"/>
              </w:rPr>
            </w:pPr>
            <w:r w:rsidRPr="00C00B99">
              <w:rPr>
                <w:b/>
                <w:color w:val="FFFFFF" w:themeColor="background1"/>
                <w:sz w:val="22"/>
                <w:szCs w:val="22"/>
                <w:lang w:val="es-CL"/>
              </w:rPr>
              <w:t>ESTÁNDAR DE K</w:t>
            </w:r>
            <w:r w:rsidR="007B1FF1">
              <w:rPr>
                <w:b/>
                <w:color w:val="FFFFFF" w:themeColor="background1"/>
                <w:sz w:val="22"/>
                <w:szCs w:val="22"/>
                <w:lang w:val="es-CL"/>
              </w:rPr>
              <w:t>ÍNDER</w:t>
            </w:r>
            <w:r w:rsidRPr="00C00B99">
              <w:rPr>
                <w:b/>
                <w:color w:val="FFFFFF" w:themeColor="background1"/>
                <w:sz w:val="22"/>
                <w:szCs w:val="22"/>
                <w:lang w:val="es-CL"/>
              </w:rPr>
              <w:t xml:space="preserve"> DE AZ</w:t>
            </w:r>
          </w:p>
        </w:tc>
      </w:tr>
      <w:tr w:rsidR="00E143E7" w14:paraId="79A2B8A0" w14:textId="77777777" w:rsidTr="0030108A">
        <w:trPr>
          <w:trHeight w:val="721"/>
        </w:trPr>
        <w:tc>
          <w:tcPr>
            <w:tcW w:w="3828" w:type="dxa"/>
            <w:gridSpan w:val="4"/>
            <w:tcBorders>
              <w:top w:val="single" w:sz="4" w:space="0" w:color="000000"/>
              <w:bottom w:val="single" w:sz="4" w:space="0" w:color="000000"/>
              <w:right w:val="single" w:sz="4" w:space="0" w:color="000000"/>
            </w:tcBorders>
            <w:shd w:val="clear" w:color="auto" w:fill="FFFFFF" w:themeFill="background1"/>
          </w:tcPr>
          <w:p w14:paraId="2F4C8749" w14:textId="2C39ECFB" w:rsidR="00E143E7" w:rsidRPr="00FE4AC6" w:rsidRDefault="00A24FD2" w:rsidP="009A548D">
            <w:pPr>
              <w:pStyle w:val="TableParagraph"/>
              <w:spacing w:before="80"/>
              <w:ind w:left="191"/>
              <w:rPr>
                <w:b/>
                <w:lang w:val="es-CL"/>
              </w:rPr>
            </w:pPr>
            <w:r>
              <w:rPr>
                <w:b/>
                <w:lang w:val="es-CL"/>
              </w:rPr>
              <w:t>Introducción al</w:t>
            </w:r>
            <w:r w:rsidR="00FE4AC6" w:rsidRPr="00FE4AC6">
              <w:rPr>
                <w:b/>
                <w:lang w:val="es-CL"/>
              </w:rPr>
              <w:t xml:space="preserve"> Aprendizaje</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25EED62F" w14:textId="2E528273" w:rsidR="00E143E7" w:rsidRPr="00FE4AC6" w:rsidRDefault="00FE4AC6" w:rsidP="008B5104">
            <w:pPr>
              <w:pStyle w:val="TableParagraph"/>
              <w:spacing w:before="77" w:line="223" w:lineRule="auto"/>
              <w:ind w:left="188" w:right="254"/>
              <w:rPr>
                <w:b/>
                <w:lang w:val="es-CL"/>
              </w:rPr>
            </w:pPr>
            <w:r w:rsidRPr="00FE4AC6">
              <w:rPr>
                <w:b/>
                <w:lang w:val="es-CL"/>
              </w:rPr>
              <w:t>Crea y Conecta con Conceptos y Expresiones Musicales</w:t>
            </w:r>
          </w:p>
        </w:tc>
        <w:tc>
          <w:tcPr>
            <w:tcW w:w="3686"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569B9AAC" w14:textId="454513CF" w:rsidR="00E143E7" w:rsidRPr="00FE4AC6" w:rsidRDefault="00A24FD2" w:rsidP="009A548D">
            <w:pPr>
              <w:pStyle w:val="TableParagraph"/>
              <w:spacing w:before="80"/>
              <w:ind w:left="201"/>
              <w:rPr>
                <w:b/>
                <w:lang w:val="es-CL"/>
              </w:rPr>
            </w:pPr>
            <w:r>
              <w:rPr>
                <w:b/>
                <w:lang w:val="es-CL"/>
              </w:rPr>
              <w:t>Introducción al</w:t>
            </w:r>
            <w:r w:rsidR="00FE4AC6" w:rsidRPr="00FE4AC6">
              <w:rPr>
                <w:b/>
                <w:lang w:val="es-CL"/>
              </w:rPr>
              <w:t xml:space="preserve"> Aprendizaje</w:t>
            </w:r>
          </w:p>
        </w:tc>
        <w:tc>
          <w:tcPr>
            <w:tcW w:w="3402" w:type="dxa"/>
            <w:gridSpan w:val="3"/>
            <w:tcBorders>
              <w:top w:val="single" w:sz="4" w:space="0" w:color="000000"/>
              <w:left w:val="single" w:sz="4" w:space="0" w:color="000000"/>
              <w:bottom w:val="single" w:sz="4" w:space="0" w:color="000000"/>
            </w:tcBorders>
            <w:shd w:val="clear" w:color="auto" w:fill="FFFFFF" w:themeFill="background1"/>
          </w:tcPr>
          <w:p w14:paraId="2A898AE8" w14:textId="027EE7BF" w:rsidR="00E143E7" w:rsidRPr="00FE4AC6" w:rsidRDefault="00FE4AC6" w:rsidP="00FE4AC6">
            <w:pPr>
              <w:pStyle w:val="TableParagraph"/>
              <w:spacing w:before="80"/>
              <w:ind w:left="201"/>
              <w:rPr>
                <w:b/>
                <w:lang w:val="es-CL"/>
              </w:rPr>
            </w:pPr>
            <w:r w:rsidRPr="00FE4AC6">
              <w:rPr>
                <w:b/>
                <w:lang w:val="es-CL"/>
              </w:rPr>
              <w:t xml:space="preserve">Música </w:t>
            </w:r>
            <w:r w:rsidR="00E143E7" w:rsidRPr="00FE4AC6">
              <w:rPr>
                <w:b/>
                <w:lang w:val="es-CL"/>
              </w:rPr>
              <w:t>General</w:t>
            </w:r>
          </w:p>
        </w:tc>
      </w:tr>
      <w:tr w:rsidR="00E143E7" w:rsidRPr="00E05479" w14:paraId="7FA5EB45" w14:textId="77777777" w:rsidTr="0030108A">
        <w:trPr>
          <w:trHeight w:val="1428"/>
        </w:trPr>
        <w:tc>
          <w:tcPr>
            <w:tcW w:w="3828" w:type="dxa"/>
            <w:gridSpan w:val="4"/>
            <w:tcBorders>
              <w:top w:val="single" w:sz="4" w:space="0" w:color="000000"/>
              <w:bottom w:val="single" w:sz="4" w:space="0" w:color="000000"/>
              <w:right w:val="single" w:sz="4" w:space="0" w:color="000000"/>
            </w:tcBorders>
            <w:shd w:val="clear" w:color="auto" w:fill="FFFFFF" w:themeFill="background1"/>
          </w:tcPr>
          <w:p w14:paraId="5D13EB4C" w14:textId="0EDAD27F" w:rsidR="00E143E7" w:rsidRPr="008B5104" w:rsidRDefault="00D0170D" w:rsidP="008B5104">
            <w:pPr>
              <w:pStyle w:val="TableParagraph"/>
              <w:spacing w:before="72"/>
              <w:ind w:left="179"/>
              <w:rPr>
                <w:b/>
                <w:lang w:val="es-CL"/>
              </w:rPr>
            </w:pPr>
            <w:r w:rsidRPr="00D0170D">
              <w:rPr>
                <w:lang w:val="es-CL"/>
              </w:rPr>
              <w:t xml:space="preserve">Usa distintas acciones sobre los objetos. </w:t>
            </w:r>
            <w:r w:rsidR="00E143E7" w:rsidRPr="00D0170D">
              <w:rPr>
                <w:b/>
                <w:lang w:val="es-CL"/>
              </w:rPr>
              <w:t>(PHD)</w:t>
            </w:r>
            <w:r w:rsidR="008B5104">
              <w:rPr>
                <w:b/>
                <w:lang w:val="es-CL"/>
              </w:rPr>
              <w:t xml:space="preserve"> </w:t>
            </w:r>
            <w:r w:rsidRPr="00D0170D">
              <w:rPr>
                <w:lang w:val="es-CL"/>
              </w:rPr>
              <w:t>Usa sonidos, gestos y movimientos para incidir en el entorno y en las interacciones</w:t>
            </w:r>
            <w:r w:rsidR="00FA631E">
              <w:rPr>
                <w:lang w:val="es-CL"/>
              </w:rPr>
              <w:t xml:space="preserve">. </w:t>
            </w:r>
            <w:r w:rsidR="00E143E7" w:rsidRPr="008B5104">
              <w:rPr>
                <w:b/>
                <w:lang w:val="es-CL"/>
              </w:rPr>
              <w:t>(ATL)</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0369FBE" w14:textId="2E1DBA39" w:rsidR="00E143E7" w:rsidRPr="00D0170D" w:rsidRDefault="00D0170D" w:rsidP="009A548D">
            <w:pPr>
              <w:pStyle w:val="TableParagraph"/>
              <w:spacing w:before="72"/>
              <w:ind w:left="188" w:right="379"/>
              <w:rPr>
                <w:color w:val="FF0000"/>
                <w:lang w:val="es-CL"/>
              </w:rPr>
            </w:pPr>
            <w:r w:rsidRPr="00D0170D">
              <w:rPr>
                <w:lang w:val="es-CL"/>
              </w:rPr>
              <w:t>Experimenta con una variedad de instrumentos, vocalizaciones y sonidos</w:t>
            </w:r>
          </w:p>
        </w:tc>
        <w:tc>
          <w:tcPr>
            <w:tcW w:w="3686"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2A9B33C3" w14:textId="77777777" w:rsidR="00E143E7" w:rsidRPr="00D0170D" w:rsidRDefault="00E143E7" w:rsidP="009A548D">
            <w:pPr>
              <w:pStyle w:val="TableParagraph"/>
              <w:rPr>
                <w:color w:val="FF0000"/>
                <w:sz w:val="26"/>
                <w:lang w:val="es-CL"/>
              </w:rPr>
            </w:pPr>
          </w:p>
          <w:p w14:paraId="1F1D7D5C" w14:textId="77777777" w:rsidR="00E143E7" w:rsidRPr="00D0170D" w:rsidRDefault="00E143E7" w:rsidP="009A548D">
            <w:pPr>
              <w:pStyle w:val="TableParagraph"/>
              <w:rPr>
                <w:color w:val="FF0000"/>
                <w:sz w:val="26"/>
                <w:lang w:val="es-CL"/>
              </w:rPr>
            </w:pPr>
          </w:p>
          <w:p w14:paraId="495EEAC5" w14:textId="77777777" w:rsidR="00E143E7" w:rsidRPr="00D0170D" w:rsidRDefault="00E143E7" w:rsidP="009A548D">
            <w:pPr>
              <w:pStyle w:val="TableParagraph"/>
              <w:spacing w:before="5"/>
              <w:rPr>
                <w:color w:val="FF0000"/>
                <w:lang w:val="es-CL"/>
              </w:rPr>
            </w:pPr>
          </w:p>
          <w:p w14:paraId="596151D2" w14:textId="59A73B30" w:rsidR="00E143E7" w:rsidRPr="009A37E6" w:rsidRDefault="009A37E6" w:rsidP="009A37E6">
            <w:pPr>
              <w:pStyle w:val="TableParagraph"/>
              <w:spacing w:before="1"/>
              <w:ind w:left="189" w:right="260"/>
              <w:rPr>
                <w:color w:val="FF0000"/>
                <w:lang w:val="es-CL"/>
              </w:rPr>
            </w:pPr>
            <w:r w:rsidRPr="009A37E6">
              <w:rPr>
                <w:lang w:val="es-CL"/>
              </w:rPr>
              <w:t>Usa múltiples medios de comunicación para expresar de forma creativa pensamientos, sentimientos o ideas.</w:t>
            </w:r>
          </w:p>
        </w:tc>
        <w:tc>
          <w:tcPr>
            <w:tcW w:w="3402" w:type="dxa"/>
            <w:gridSpan w:val="3"/>
            <w:vMerge w:val="restart"/>
            <w:tcBorders>
              <w:top w:val="single" w:sz="4" w:space="0" w:color="000000"/>
              <w:left w:val="single" w:sz="4" w:space="0" w:color="000000"/>
            </w:tcBorders>
            <w:shd w:val="clear" w:color="auto" w:fill="FFFFFF" w:themeFill="background1"/>
          </w:tcPr>
          <w:p w14:paraId="058CBF5B" w14:textId="5CD4764C" w:rsidR="00E143E7" w:rsidRPr="0036197D" w:rsidRDefault="009A37E6" w:rsidP="009A548D">
            <w:pPr>
              <w:pStyle w:val="TableParagraph"/>
              <w:spacing w:before="72"/>
              <w:ind w:left="211" w:right="187"/>
              <w:rPr>
                <w:lang w:val="es-CL"/>
              </w:rPr>
            </w:pPr>
            <w:r w:rsidRPr="0036197D">
              <w:rPr>
                <w:lang w:val="es-CL"/>
              </w:rPr>
              <w:t>Con la orientación adecuada, explora los distintos usos de la música en experiencias cotidianas.</w:t>
            </w:r>
          </w:p>
          <w:p w14:paraId="0395C647" w14:textId="77777777" w:rsidR="00E143E7" w:rsidRPr="0036197D" w:rsidRDefault="00E143E7" w:rsidP="009A548D">
            <w:pPr>
              <w:pStyle w:val="TableParagraph"/>
              <w:rPr>
                <w:sz w:val="26"/>
                <w:lang w:val="es-CL"/>
              </w:rPr>
            </w:pPr>
          </w:p>
          <w:p w14:paraId="23E43875" w14:textId="77777777" w:rsidR="00E143E7" w:rsidRPr="0036197D" w:rsidRDefault="00E143E7" w:rsidP="009A548D">
            <w:pPr>
              <w:pStyle w:val="TableParagraph"/>
              <w:rPr>
                <w:sz w:val="26"/>
                <w:lang w:val="es-CL"/>
              </w:rPr>
            </w:pPr>
          </w:p>
          <w:p w14:paraId="0556AFDB" w14:textId="77777777" w:rsidR="00E143E7" w:rsidRPr="0036197D" w:rsidRDefault="00E143E7" w:rsidP="009A548D">
            <w:pPr>
              <w:pStyle w:val="TableParagraph"/>
              <w:spacing w:before="10"/>
              <w:rPr>
                <w:sz w:val="20"/>
                <w:lang w:val="es-CL"/>
              </w:rPr>
            </w:pPr>
          </w:p>
          <w:p w14:paraId="69A525BE" w14:textId="300A2689" w:rsidR="00E143E7" w:rsidRPr="0036197D" w:rsidRDefault="0036197D" w:rsidP="0036197D">
            <w:pPr>
              <w:pStyle w:val="TableParagraph"/>
              <w:ind w:left="211" w:right="187"/>
              <w:rPr>
                <w:color w:val="FF0000"/>
                <w:lang w:val="es-CL"/>
              </w:rPr>
            </w:pPr>
            <w:r w:rsidRPr="0036197D">
              <w:rPr>
                <w:lang w:val="es-CL"/>
              </w:rPr>
              <w:t>Con la orientación adecuada, explora las relaciones entre la música y otras áreas de contenido.</w:t>
            </w:r>
          </w:p>
        </w:tc>
      </w:tr>
      <w:tr w:rsidR="00E143E7" w:rsidRPr="00E05479" w14:paraId="4501CD22" w14:textId="77777777" w:rsidTr="0030108A">
        <w:trPr>
          <w:trHeight w:val="969"/>
        </w:trPr>
        <w:tc>
          <w:tcPr>
            <w:tcW w:w="3828" w:type="dxa"/>
            <w:gridSpan w:val="4"/>
            <w:tcBorders>
              <w:top w:val="single" w:sz="4" w:space="0" w:color="000000"/>
              <w:bottom w:val="single" w:sz="4" w:space="0" w:color="000000"/>
              <w:right w:val="single" w:sz="4" w:space="0" w:color="000000"/>
            </w:tcBorders>
            <w:shd w:val="clear" w:color="auto" w:fill="FFFFFF" w:themeFill="background1"/>
          </w:tcPr>
          <w:p w14:paraId="1B3FC2EF" w14:textId="56A732EF" w:rsidR="00E143E7" w:rsidRPr="00423A60" w:rsidRDefault="00D0170D" w:rsidP="00D0170D">
            <w:pPr>
              <w:pStyle w:val="TableParagraph"/>
              <w:spacing w:before="82" w:line="242" w:lineRule="auto"/>
              <w:ind w:left="179" w:right="180"/>
              <w:rPr>
                <w:b/>
                <w:color w:val="FF0000"/>
              </w:rPr>
            </w:pPr>
            <w:r w:rsidRPr="00D0170D">
              <w:rPr>
                <w:lang w:val="es-CL"/>
              </w:rPr>
              <w:t>Observa e imita sonidos, gestos y conductas</w:t>
            </w:r>
            <w:r w:rsidR="00E143E7" w:rsidRPr="00D0170D">
              <w:rPr>
                <w:lang w:val="es-CL"/>
              </w:rPr>
              <w:t>.</w:t>
            </w:r>
            <w:r w:rsidR="00E143E7" w:rsidRPr="00D0170D">
              <w:rPr>
                <w:spacing w:val="1"/>
                <w:lang w:val="es-CL"/>
              </w:rPr>
              <w:t xml:space="preserve"> </w:t>
            </w:r>
            <w:r w:rsidR="00E143E7" w:rsidRPr="00D0170D">
              <w:rPr>
                <w:b/>
              </w:rPr>
              <w:t>(CD)</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82610E1" w14:textId="26F5FE45" w:rsidR="00E143E7" w:rsidRPr="00D0170D" w:rsidRDefault="00D0170D" w:rsidP="00D0170D">
            <w:pPr>
              <w:pStyle w:val="TableParagraph"/>
              <w:spacing w:before="82" w:line="242" w:lineRule="auto"/>
              <w:ind w:left="188" w:right="396"/>
              <w:rPr>
                <w:color w:val="FF0000"/>
                <w:lang w:val="es-CL"/>
              </w:rPr>
            </w:pPr>
            <w:r w:rsidRPr="00D0170D">
              <w:rPr>
                <w:lang w:val="es-CL"/>
              </w:rPr>
              <w:t>Canta con rimas, canciones y cánticos conocidos.</w:t>
            </w:r>
          </w:p>
        </w:tc>
        <w:tc>
          <w:tcPr>
            <w:tcW w:w="3686" w:type="dxa"/>
            <w:gridSpan w:val="4"/>
            <w:vMerge/>
            <w:tcBorders>
              <w:top w:val="nil"/>
              <w:left w:val="single" w:sz="4" w:space="0" w:color="000000"/>
              <w:bottom w:val="single" w:sz="4" w:space="0" w:color="000000"/>
              <w:right w:val="single" w:sz="4" w:space="0" w:color="000000"/>
            </w:tcBorders>
            <w:shd w:val="clear" w:color="auto" w:fill="FFFFFF" w:themeFill="background1"/>
          </w:tcPr>
          <w:p w14:paraId="67628192" w14:textId="77777777" w:rsidR="00E143E7" w:rsidRPr="00D0170D" w:rsidRDefault="00E143E7" w:rsidP="009A548D">
            <w:pPr>
              <w:rPr>
                <w:color w:val="FF0000"/>
                <w:sz w:val="2"/>
                <w:szCs w:val="2"/>
                <w:lang w:val="es-CL"/>
              </w:rPr>
            </w:pPr>
          </w:p>
        </w:tc>
        <w:tc>
          <w:tcPr>
            <w:tcW w:w="3402" w:type="dxa"/>
            <w:gridSpan w:val="3"/>
            <w:vMerge/>
            <w:tcBorders>
              <w:top w:val="nil"/>
              <w:left w:val="single" w:sz="4" w:space="0" w:color="000000"/>
            </w:tcBorders>
            <w:shd w:val="clear" w:color="auto" w:fill="012169" w:themeFill="accent1"/>
          </w:tcPr>
          <w:p w14:paraId="4911A55D" w14:textId="77777777" w:rsidR="00E143E7" w:rsidRPr="00D0170D" w:rsidRDefault="00E143E7" w:rsidP="009A548D">
            <w:pPr>
              <w:rPr>
                <w:sz w:val="2"/>
                <w:szCs w:val="2"/>
                <w:lang w:val="es-CL"/>
              </w:rPr>
            </w:pPr>
          </w:p>
        </w:tc>
      </w:tr>
      <w:tr w:rsidR="00E143E7" w:rsidRPr="00E05479" w14:paraId="586DC905" w14:textId="77777777" w:rsidTr="0030108A">
        <w:trPr>
          <w:trHeight w:val="1014"/>
        </w:trPr>
        <w:tc>
          <w:tcPr>
            <w:tcW w:w="3828" w:type="dxa"/>
            <w:gridSpan w:val="4"/>
            <w:tcBorders>
              <w:top w:val="single" w:sz="4" w:space="0" w:color="000000"/>
              <w:bottom w:val="single" w:sz="4" w:space="0" w:color="000000"/>
              <w:right w:val="single" w:sz="4" w:space="0" w:color="000000"/>
            </w:tcBorders>
            <w:shd w:val="clear" w:color="auto" w:fill="FFFFFF" w:themeFill="background1"/>
          </w:tcPr>
          <w:p w14:paraId="2F6EE935" w14:textId="4C2D7172" w:rsidR="00D0170D" w:rsidRPr="00D0170D" w:rsidRDefault="00D0170D" w:rsidP="00D0170D">
            <w:pPr>
              <w:pStyle w:val="TableParagraph"/>
              <w:spacing w:before="63"/>
              <w:ind w:left="179" w:right="180"/>
              <w:rPr>
                <w:b/>
                <w:lang w:val="es-CL"/>
              </w:rPr>
            </w:pPr>
            <w:r w:rsidRPr="00D0170D">
              <w:rPr>
                <w:lang w:val="es-CL"/>
              </w:rPr>
              <w:t>Muestra interés por escuchar el sonido.</w:t>
            </w:r>
            <w:r w:rsidRPr="00D0170D">
              <w:rPr>
                <w:b/>
                <w:lang w:val="es-CL"/>
              </w:rPr>
              <w:t xml:space="preserve"> (LDC)</w:t>
            </w:r>
          </w:p>
          <w:p w14:paraId="71275DDA" w14:textId="7247E400" w:rsidR="00E143E7" w:rsidRPr="00D0170D" w:rsidRDefault="00E143E7" w:rsidP="00D0170D">
            <w:pPr>
              <w:pStyle w:val="TableParagraph"/>
              <w:spacing w:before="63"/>
              <w:ind w:left="179" w:right="180"/>
              <w:rPr>
                <w:b/>
                <w:lang w:val="es-CL"/>
              </w:rPr>
            </w:pP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E485F7F" w14:textId="2339F10C" w:rsidR="00E143E7" w:rsidRPr="00D0170D" w:rsidRDefault="00D0170D" w:rsidP="00D0170D">
            <w:pPr>
              <w:pStyle w:val="TableParagraph"/>
              <w:spacing w:before="63"/>
              <w:ind w:left="188" w:right="431"/>
              <w:rPr>
                <w:color w:val="FF0000"/>
                <w:lang w:val="es-CL"/>
              </w:rPr>
            </w:pPr>
            <w:r w:rsidRPr="00D0170D">
              <w:rPr>
                <w:lang w:val="es-CL"/>
              </w:rPr>
              <w:t>Usa canciones, rimas o cánticos conocidos para crear sus propias improvisaciones musicales.</w:t>
            </w:r>
          </w:p>
        </w:tc>
        <w:tc>
          <w:tcPr>
            <w:tcW w:w="3686" w:type="dxa"/>
            <w:gridSpan w:val="4"/>
            <w:vMerge/>
            <w:tcBorders>
              <w:top w:val="nil"/>
              <w:left w:val="single" w:sz="4" w:space="0" w:color="000000"/>
              <w:bottom w:val="single" w:sz="4" w:space="0" w:color="000000"/>
              <w:right w:val="single" w:sz="4" w:space="0" w:color="000000"/>
            </w:tcBorders>
            <w:shd w:val="clear" w:color="auto" w:fill="FFFFFF" w:themeFill="background1"/>
          </w:tcPr>
          <w:p w14:paraId="098442D0" w14:textId="77777777" w:rsidR="00E143E7" w:rsidRPr="00D0170D" w:rsidRDefault="00E143E7" w:rsidP="009A548D">
            <w:pPr>
              <w:rPr>
                <w:color w:val="FF0000"/>
                <w:sz w:val="2"/>
                <w:szCs w:val="2"/>
                <w:lang w:val="es-CL"/>
              </w:rPr>
            </w:pPr>
          </w:p>
        </w:tc>
        <w:tc>
          <w:tcPr>
            <w:tcW w:w="3402" w:type="dxa"/>
            <w:gridSpan w:val="3"/>
            <w:vMerge/>
            <w:tcBorders>
              <w:top w:val="nil"/>
              <w:left w:val="single" w:sz="4" w:space="0" w:color="000000"/>
            </w:tcBorders>
            <w:shd w:val="clear" w:color="auto" w:fill="012169" w:themeFill="accent1"/>
          </w:tcPr>
          <w:p w14:paraId="3203D777" w14:textId="77777777" w:rsidR="00E143E7" w:rsidRPr="00D0170D" w:rsidRDefault="00E143E7" w:rsidP="009A548D">
            <w:pPr>
              <w:rPr>
                <w:sz w:val="2"/>
                <w:szCs w:val="2"/>
                <w:lang w:val="es-CL"/>
              </w:rPr>
            </w:pPr>
          </w:p>
        </w:tc>
      </w:tr>
      <w:tr w:rsidR="00E143E7" w14:paraId="500996FA" w14:textId="77777777" w:rsidTr="0030108A">
        <w:trPr>
          <w:trHeight w:val="1878"/>
        </w:trPr>
        <w:tc>
          <w:tcPr>
            <w:tcW w:w="3828" w:type="dxa"/>
            <w:gridSpan w:val="4"/>
            <w:tcBorders>
              <w:top w:val="single" w:sz="4" w:space="0" w:color="000000"/>
              <w:bottom w:val="single" w:sz="4" w:space="0" w:color="000000"/>
              <w:right w:val="single" w:sz="4" w:space="0" w:color="000000"/>
            </w:tcBorders>
            <w:shd w:val="clear" w:color="auto" w:fill="FFFFFF" w:themeFill="background1"/>
          </w:tcPr>
          <w:p w14:paraId="06C5A806" w14:textId="05F38490" w:rsidR="00E143E7" w:rsidRPr="00D0170D" w:rsidRDefault="00D0170D" w:rsidP="00D0170D">
            <w:pPr>
              <w:pStyle w:val="TableParagraph"/>
              <w:spacing w:before="63"/>
              <w:ind w:left="179" w:right="180"/>
              <w:rPr>
                <w:b/>
              </w:rPr>
            </w:pPr>
            <w:r w:rsidRPr="00D0170D">
              <w:rPr>
                <w:lang w:val="es-CL"/>
              </w:rPr>
              <w:t>Responde a la comunicación no verbal de los demás.</w:t>
            </w:r>
            <w:r w:rsidRPr="00D0170D">
              <w:rPr>
                <w:b/>
                <w:lang w:val="es-CL"/>
              </w:rPr>
              <w:t xml:space="preserve"> </w:t>
            </w:r>
            <w:r w:rsidRPr="00D0170D">
              <w:rPr>
                <w:b/>
              </w:rPr>
              <w:t>(LDC)</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7CBB489" w14:textId="6B2DF7D7" w:rsidR="00E143E7" w:rsidRPr="008B5104" w:rsidRDefault="008B5104" w:rsidP="008B5104">
            <w:pPr>
              <w:pStyle w:val="TableParagraph"/>
              <w:spacing w:before="63"/>
              <w:ind w:left="188" w:right="-30"/>
              <w:rPr>
                <w:color w:val="FF0000"/>
                <w:lang w:val="es-CL"/>
              </w:rPr>
            </w:pPr>
            <w:r w:rsidRPr="008B5104">
              <w:rPr>
                <w:lang w:val="es-CL"/>
              </w:rPr>
              <w:t xml:space="preserve">Responde a diferentes tipos de música (por ejemplo, rock, clásica, jazz, espiritual, reggae, nativa americana, </w:t>
            </w:r>
            <w:r>
              <w:rPr>
                <w:lang w:val="es-CL"/>
              </w:rPr>
              <w:t xml:space="preserve">música </w:t>
            </w:r>
            <w:proofErr w:type="spellStart"/>
            <w:r w:rsidRPr="008B5104">
              <w:rPr>
                <w:lang w:val="es-CL"/>
              </w:rPr>
              <w:t>gospel</w:t>
            </w:r>
            <w:proofErr w:type="spellEnd"/>
            <w:r w:rsidRPr="008B5104">
              <w:rPr>
                <w:lang w:val="es-CL"/>
              </w:rPr>
              <w:t xml:space="preserve">, </w:t>
            </w:r>
            <w:proofErr w:type="spellStart"/>
            <w:r w:rsidRPr="008B5104">
              <w:rPr>
                <w:lang w:val="es-CL"/>
              </w:rPr>
              <w:t>bluegrass</w:t>
            </w:r>
            <w:proofErr w:type="spellEnd"/>
            <w:r w:rsidRPr="008B5104">
              <w:rPr>
                <w:lang w:val="es-CL"/>
              </w:rPr>
              <w:t xml:space="preserve">, </w:t>
            </w:r>
            <w:r>
              <w:rPr>
                <w:lang w:val="es-CL"/>
              </w:rPr>
              <w:t>arrullos</w:t>
            </w:r>
            <w:r w:rsidRPr="008B5104">
              <w:rPr>
                <w:lang w:val="es-CL"/>
              </w:rPr>
              <w:t>, marchas y música country).</w:t>
            </w:r>
          </w:p>
        </w:tc>
        <w:tc>
          <w:tcPr>
            <w:tcW w:w="3686"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0CD9DB1E" w14:textId="4D83370B" w:rsidR="00E143E7" w:rsidRPr="00423A60" w:rsidRDefault="009A37E6" w:rsidP="009A37E6">
            <w:pPr>
              <w:pStyle w:val="TableParagraph"/>
              <w:spacing w:before="63"/>
              <w:ind w:left="201" w:right="168"/>
              <w:rPr>
                <w:b/>
                <w:color w:val="FF0000"/>
              </w:rPr>
            </w:pPr>
            <w:r w:rsidRPr="009A37E6">
              <w:rPr>
                <w:lang w:val="es-CL"/>
              </w:rPr>
              <w:t xml:space="preserve">Realiza actividades que combinan y coordinan movimientos de los músculos grandes, como columpiarse en un columpio, subir una escalera o bailar al ritmo de la música. </w:t>
            </w:r>
            <w:r w:rsidR="00E143E7" w:rsidRPr="009A37E6">
              <w:rPr>
                <w:b/>
              </w:rPr>
              <w:t>(P/GM)</w:t>
            </w:r>
          </w:p>
        </w:tc>
        <w:tc>
          <w:tcPr>
            <w:tcW w:w="3402" w:type="dxa"/>
            <w:gridSpan w:val="3"/>
            <w:vMerge/>
            <w:tcBorders>
              <w:top w:val="nil"/>
              <w:left w:val="single" w:sz="4" w:space="0" w:color="000000"/>
            </w:tcBorders>
            <w:shd w:val="clear" w:color="auto" w:fill="012169" w:themeFill="accent1"/>
          </w:tcPr>
          <w:p w14:paraId="1CB7BE3B" w14:textId="77777777" w:rsidR="00E143E7" w:rsidRDefault="00E143E7" w:rsidP="009A548D">
            <w:pPr>
              <w:rPr>
                <w:sz w:val="2"/>
                <w:szCs w:val="2"/>
              </w:rPr>
            </w:pPr>
          </w:p>
        </w:tc>
      </w:tr>
      <w:tr w:rsidR="00E143E7" w14:paraId="0C5B6423" w14:textId="77777777" w:rsidTr="0030108A">
        <w:trPr>
          <w:trHeight w:val="1230"/>
        </w:trPr>
        <w:tc>
          <w:tcPr>
            <w:tcW w:w="3828" w:type="dxa"/>
            <w:gridSpan w:val="4"/>
            <w:tcBorders>
              <w:top w:val="single" w:sz="4" w:space="0" w:color="000000"/>
              <w:right w:val="single" w:sz="4" w:space="0" w:color="000000"/>
            </w:tcBorders>
            <w:shd w:val="clear" w:color="auto" w:fill="FFFFFF" w:themeFill="background1"/>
          </w:tcPr>
          <w:p w14:paraId="1AF1E1D8" w14:textId="77777777" w:rsidR="00E143E7" w:rsidRPr="00423A60" w:rsidRDefault="00E143E7" w:rsidP="009A548D">
            <w:pPr>
              <w:pStyle w:val="TableParagraph"/>
              <w:rPr>
                <w:rFonts w:ascii="Times New Roman"/>
                <w:color w:val="FF0000"/>
              </w:rPr>
            </w:pPr>
          </w:p>
        </w:tc>
        <w:tc>
          <w:tcPr>
            <w:tcW w:w="3827" w:type="dxa"/>
            <w:gridSpan w:val="3"/>
            <w:tcBorders>
              <w:top w:val="single" w:sz="4" w:space="0" w:color="000000"/>
              <w:left w:val="single" w:sz="4" w:space="0" w:color="000000"/>
              <w:right w:val="single" w:sz="4" w:space="0" w:color="000000"/>
            </w:tcBorders>
            <w:shd w:val="clear" w:color="auto" w:fill="FFFFFF" w:themeFill="background1"/>
          </w:tcPr>
          <w:p w14:paraId="4C71D9F5" w14:textId="3E1D2552" w:rsidR="00E143E7" w:rsidRPr="008B5104" w:rsidRDefault="008B5104" w:rsidP="008B5104">
            <w:pPr>
              <w:pStyle w:val="TableParagraph"/>
              <w:spacing w:before="62"/>
              <w:ind w:left="188" w:right="112"/>
              <w:rPr>
                <w:color w:val="FF0000"/>
                <w:lang w:val="es-CL"/>
              </w:rPr>
            </w:pPr>
            <w:r w:rsidRPr="008B5104">
              <w:rPr>
                <w:lang w:val="es-CL"/>
              </w:rPr>
              <w:t>Describe y comunica la comprensión de la música en los contextos de las experiencias cotidianas.</w:t>
            </w:r>
          </w:p>
        </w:tc>
        <w:tc>
          <w:tcPr>
            <w:tcW w:w="3686" w:type="dxa"/>
            <w:gridSpan w:val="4"/>
            <w:tcBorders>
              <w:top w:val="single" w:sz="4" w:space="0" w:color="000000"/>
              <w:left w:val="single" w:sz="4" w:space="0" w:color="000000"/>
              <w:right w:val="single" w:sz="4" w:space="0" w:color="000000"/>
            </w:tcBorders>
            <w:shd w:val="clear" w:color="auto" w:fill="FFFFFF" w:themeFill="background1"/>
          </w:tcPr>
          <w:p w14:paraId="46C37893" w14:textId="331411E8" w:rsidR="00E143E7" w:rsidRPr="00423A60" w:rsidRDefault="009A37E6" w:rsidP="009A37E6">
            <w:pPr>
              <w:pStyle w:val="TableParagraph"/>
              <w:spacing w:before="62"/>
              <w:ind w:left="201"/>
              <w:rPr>
                <w:b/>
                <w:color w:val="FF0000"/>
              </w:rPr>
            </w:pPr>
            <w:r w:rsidRPr="009A37E6">
              <w:rPr>
                <w:lang w:val="es-CL"/>
              </w:rPr>
              <w:t>Se comunica con suficiente claridad para que los adultos le entiendan en diversas situaciones.</w:t>
            </w:r>
            <w:r w:rsidR="00E143E7" w:rsidRPr="009A37E6">
              <w:rPr>
                <w:spacing w:val="1"/>
                <w:lang w:val="es-CL"/>
              </w:rPr>
              <w:t xml:space="preserve"> </w:t>
            </w:r>
            <w:r w:rsidR="00E143E7" w:rsidRPr="009A37E6">
              <w:rPr>
                <w:b/>
              </w:rPr>
              <w:t>(LC)</w:t>
            </w:r>
          </w:p>
        </w:tc>
        <w:tc>
          <w:tcPr>
            <w:tcW w:w="3402" w:type="dxa"/>
            <w:gridSpan w:val="3"/>
            <w:vMerge/>
            <w:tcBorders>
              <w:top w:val="nil"/>
              <w:left w:val="single" w:sz="4" w:space="0" w:color="000000"/>
            </w:tcBorders>
            <w:shd w:val="clear" w:color="auto" w:fill="012169" w:themeFill="accent1"/>
          </w:tcPr>
          <w:p w14:paraId="53F580CF" w14:textId="77777777" w:rsidR="00E143E7" w:rsidRDefault="00E143E7" w:rsidP="009A548D">
            <w:pPr>
              <w:rPr>
                <w:sz w:val="2"/>
                <w:szCs w:val="2"/>
              </w:rPr>
            </w:pPr>
          </w:p>
        </w:tc>
      </w:tr>
      <w:tr w:rsidR="00EF3A1F" w14:paraId="2022EAFD" w14:textId="77777777" w:rsidTr="00AA2F00">
        <w:trPr>
          <w:trHeight w:val="510"/>
        </w:trPr>
        <w:tc>
          <w:tcPr>
            <w:tcW w:w="14743" w:type="dxa"/>
            <w:gridSpan w:val="14"/>
            <w:tcBorders>
              <w:bottom w:val="single" w:sz="18" w:space="0" w:color="000000"/>
            </w:tcBorders>
            <w:shd w:val="clear" w:color="auto" w:fill="012169" w:themeFill="accent1"/>
          </w:tcPr>
          <w:p w14:paraId="5AB6568B" w14:textId="1A22F91B" w:rsidR="00EF3A1F" w:rsidRDefault="000634EE" w:rsidP="00EF3A1F">
            <w:pPr>
              <w:pStyle w:val="TableParagraph"/>
              <w:spacing w:before="72"/>
              <w:ind w:left="70" w:right="97"/>
              <w:jc w:val="center"/>
              <w:rPr>
                <w:rFonts w:ascii="Roboto"/>
                <w:b/>
                <w:sz w:val="28"/>
              </w:rPr>
            </w:pPr>
            <w:r>
              <w:rPr>
                <w:b/>
                <w:color w:val="FFFFFF" w:themeColor="background1"/>
                <w:sz w:val="32"/>
                <w:szCs w:val="28"/>
              </w:rPr>
              <w:lastRenderedPageBreak/>
              <w:t>BELLAS ARTES</w:t>
            </w:r>
          </w:p>
        </w:tc>
      </w:tr>
      <w:tr w:rsidR="00A76FB9" w:rsidRPr="00E05479" w14:paraId="2DEE390A" w14:textId="77777777" w:rsidTr="00AA2F00">
        <w:trPr>
          <w:trHeight w:val="510"/>
        </w:trPr>
        <w:tc>
          <w:tcPr>
            <w:tcW w:w="14743" w:type="dxa"/>
            <w:gridSpan w:val="14"/>
            <w:tcBorders>
              <w:bottom w:val="single" w:sz="18" w:space="0" w:color="000000"/>
            </w:tcBorders>
          </w:tcPr>
          <w:p w14:paraId="697E50CA" w14:textId="1D8F6A00" w:rsidR="00A76FB9" w:rsidRPr="00423A60" w:rsidRDefault="00423A60" w:rsidP="002D3D90">
            <w:pPr>
              <w:pStyle w:val="TableParagraph"/>
              <w:spacing w:before="72"/>
              <w:ind w:left="70" w:right="97"/>
              <w:rPr>
                <w:rFonts w:ascii="Roboto"/>
                <w:b/>
                <w:sz w:val="28"/>
                <w:lang w:val="es-CL"/>
              </w:rPr>
            </w:pPr>
            <w:r w:rsidRPr="00423A60">
              <w:rPr>
                <w:rFonts w:ascii="Roboto"/>
                <w:b/>
                <w:sz w:val="28"/>
                <w:lang w:val="es-CL"/>
              </w:rPr>
              <w:t>ALINEAMIENTO - ASPECTO</w:t>
            </w:r>
            <w:r w:rsidRPr="00423A60">
              <w:rPr>
                <w:rFonts w:ascii="Roboto"/>
                <w:b/>
                <w:spacing w:val="-4"/>
                <w:sz w:val="28"/>
                <w:lang w:val="es-CL"/>
              </w:rPr>
              <w:t xml:space="preserve"> 3</w:t>
            </w:r>
            <w:r w:rsidRPr="00423A60">
              <w:rPr>
                <w:rFonts w:ascii="Roboto"/>
                <w:b/>
                <w:sz w:val="28"/>
                <w:lang w:val="es-CL"/>
              </w:rPr>
              <w:t>:</w:t>
            </w:r>
            <w:r w:rsidRPr="00423A60">
              <w:rPr>
                <w:rFonts w:ascii="Roboto"/>
                <w:b/>
                <w:spacing w:val="-3"/>
                <w:sz w:val="28"/>
                <w:lang w:val="es-CL"/>
              </w:rPr>
              <w:t xml:space="preserve"> MOVIMIENTO </w:t>
            </w:r>
            <w:r w:rsidR="00A76FB9" w:rsidRPr="00423A60">
              <w:rPr>
                <w:rFonts w:ascii="Roboto"/>
                <w:b/>
                <w:sz w:val="28"/>
                <w:lang w:val="es-CL"/>
              </w:rPr>
              <w:t>CREATIV</w:t>
            </w:r>
            <w:r w:rsidRPr="00423A60">
              <w:rPr>
                <w:rFonts w:ascii="Roboto"/>
                <w:b/>
                <w:sz w:val="28"/>
                <w:lang w:val="es-CL"/>
              </w:rPr>
              <w:t xml:space="preserve">O Y </w:t>
            </w:r>
            <w:r w:rsidR="002D3D90">
              <w:rPr>
                <w:rFonts w:ascii="Roboto"/>
                <w:b/>
                <w:sz w:val="28"/>
                <w:lang w:val="es-CL"/>
              </w:rPr>
              <w:t>DANZA</w:t>
            </w:r>
          </w:p>
        </w:tc>
      </w:tr>
      <w:tr w:rsidR="00240EE3" w:rsidRPr="00E05479" w14:paraId="6B9DC584" w14:textId="77777777" w:rsidTr="0030108A">
        <w:trPr>
          <w:trHeight w:val="970"/>
        </w:trPr>
        <w:tc>
          <w:tcPr>
            <w:tcW w:w="3828" w:type="dxa"/>
            <w:gridSpan w:val="4"/>
            <w:tcBorders>
              <w:top w:val="single" w:sz="18" w:space="0" w:color="000000"/>
              <w:bottom w:val="single" w:sz="4" w:space="0" w:color="000000"/>
              <w:right w:val="single" w:sz="4" w:space="0" w:color="000000"/>
            </w:tcBorders>
            <w:shd w:val="clear" w:color="auto" w:fill="C5D9F0"/>
            <w:vAlign w:val="center"/>
          </w:tcPr>
          <w:p w14:paraId="270EFE70" w14:textId="7BCA0576" w:rsidR="00240EE3" w:rsidRPr="00240EE3" w:rsidRDefault="00240EE3" w:rsidP="00240EE3">
            <w:pPr>
              <w:pStyle w:val="TableParagraph"/>
              <w:spacing w:before="181" w:line="223" w:lineRule="auto"/>
              <w:ind w:left="82" w:right="87" w:hanging="1"/>
              <w:jc w:val="center"/>
              <w:rPr>
                <w:b/>
                <w:lang w:val="es-CL"/>
              </w:rPr>
            </w:pPr>
            <w:r w:rsidRPr="00AA0BC6">
              <w:rPr>
                <w:b/>
                <w:sz w:val="22"/>
                <w:szCs w:val="22"/>
                <w:lang w:val="es-CL"/>
              </w:rPr>
              <w:t xml:space="preserve">DIRECTRICES PARA BEBÉS </w:t>
            </w:r>
            <w:r w:rsidR="00A24FD2">
              <w:rPr>
                <w:b/>
                <w:sz w:val="22"/>
                <w:szCs w:val="22"/>
                <w:lang w:val="es-CL"/>
              </w:rPr>
              <w:t>E INFANTES</w:t>
            </w:r>
          </w:p>
        </w:tc>
        <w:tc>
          <w:tcPr>
            <w:tcW w:w="3827" w:type="dxa"/>
            <w:gridSpan w:val="3"/>
            <w:tcBorders>
              <w:top w:val="single" w:sz="18" w:space="0" w:color="000000"/>
              <w:left w:val="single" w:sz="4" w:space="0" w:color="000000"/>
              <w:bottom w:val="single" w:sz="4" w:space="0" w:color="000000"/>
              <w:right w:val="single" w:sz="4" w:space="0" w:color="000000"/>
            </w:tcBorders>
            <w:shd w:val="clear" w:color="auto" w:fill="A4B0D8"/>
            <w:vAlign w:val="center"/>
          </w:tcPr>
          <w:p w14:paraId="0543E54F" w14:textId="430FAA53" w:rsidR="00240EE3" w:rsidRPr="00240EE3" w:rsidRDefault="00240EE3" w:rsidP="00240EE3">
            <w:pPr>
              <w:pStyle w:val="TableParagraph"/>
              <w:spacing w:before="181" w:line="223" w:lineRule="auto"/>
              <w:ind w:left="82" w:right="87" w:hanging="1"/>
              <w:jc w:val="center"/>
              <w:rPr>
                <w:b/>
                <w:lang w:val="es-CL"/>
              </w:rPr>
            </w:pPr>
            <w:r w:rsidRPr="00AA0BC6">
              <w:rPr>
                <w:b/>
                <w:sz w:val="22"/>
                <w:szCs w:val="22"/>
                <w:lang w:val="es-CL"/>
              </w:rPr>
              <w:t>ESTÁNDAR DE APRENDIZAJE TEMPRANO DE AZ</w:t>
            </w:r>
          </w:p>
        </w:tc>
        <w:tc>
          <w:tcPr>
            <w:tcW w:w="3686" w:type="dxa"/>
            <w:gridSpan w:val="4"/>
            <w:tcBorders>
              <w:top w:val="single" w:sz="18" w:space="0" w:color="000000"/>
              <w:left w:val="single" w:sz="4" w:space="0" w:color="000000"/>
              <w:bottom w:val="single" w:sz="4" w:space="0" w:color="000000"/>
              <w:right w:val="single" w:sz="4" w:space="0" w:color="000000"/>
            </w:tcBorders>
            <w:shd w:val="clear" w:color="auto" w:fill="6C80C0"/>
            <w:vAlign w:val="center"/>
          </w:tcPr>
          <w:p w14:paraId="18C0BA47" w14:textId="3F01A3BC" w:rsidR="00240EE3" w:rsidRPr="00240EE3" w:rsidRDefault="00240EE3" w:rsidP="00240EE3">
            <w:pPr>
              <w:pStyle w:val="TableParagraph"/>
              <w:spacing w:before="181" w:line="223" w:lineRule="auto"/>
              <w:ind w:left="82" w:right="87" w:hanging="1"/>
              <w:jc w:val="center"/>
              <w:rPr>
                <w:b/>
                <w:lang w:val="es-CL"/>
              </w:rPr>
            </w:pPr>
            <w:r w:rsidRPr="00AA0BC6">
              <w:rPr>
                <w:b/>
                <w:sz w:val="22"/>
                <w:szCs w:val="22"/>
                <w:lang w:val="es-CL"/>
              </w:rPr>
              <w:t>MARCO DE RESULTADOS DE APRENDIZAJE TEMPRANO DE HEAD START</w:t>
            </w:r>
          </w:p>
        </w:tc>
        <w:tc>
          <w:tcPr>
            <w:tcW w:w="3402" w:type="dxa"/>
            <w:gridSpan w:val="3"/>
            <w:tcBorders>
              <w:top w:val="single" w:sz="18" w:space="0" w:color="000000"/>
              <w:left w:val="single" w:sz="4" w:space="0" w:color="000000"/>
              <w:bottom w:val="single" w:sz="4" w:space="0" w:color="000000"/>
            </w:tcBorders>
            <w:shd w:val="clear" w:color="auto" w:fill="012169" w:themeFill="accent1"/>
            <w:vAlign w:val="center"/>
          </w:tcPr>
          <w:p w14:paraId="34B70093" w14:textId="5F557B31" w:rsidR="00240EE3" w:rsidRPr="00240EE3" w:rsidRDefault="00240EE3" w:rsidP="007355BD">
            <w:pPr>
              <w:pStyle w:val="TableParagraph"/>
              <w:spacing w:before="181" w:line="223" w:lineRule="auto"/>
              <w:ind w:left="82" w:right="87" w:hanging="1"/>
              <w:jc w:val="center"/>
              <w:rPr>
                <w:b/>
                <w:lang w:val="es-CL"/>
              </w:rPr>
            </w:pPr>
            <w:r w:rsidRPr="00C00B99">
              <w:rPr>
                <w:b/>
                <w:color w:val="FFFFFF" w:themeColor="background1"/>
                <w:sz w:val="22"/>
                <w:szCs w:val="22"/>
                <w:lang w:val="es-CL"/>
              </w:rPr>
              <w:t>ESTÁNDAR DE K</w:t>
            </w:r>
            <w:r w:rsidR="007355BD">
              <w:rPr>
                <w:b/>
                <w:color w:val="FFFFFF" w:themeColor="background1"/>
                <w:sz w:val="22"/>
                <w:szCs w:val="22"/>
                <w:lang w:val="es-CL"/>
              </w:rPr>
              <w:t>ÍNDER</w:t>
            </w:r>
            <w:r w:rsidRPr="00C00B99">
              <w:rPr>
                <w:b/>
                <w:color w:val="FFFFFF" w:themeColor="background1"/>
                <w:sz w:val="22"/>
                <w:szCs w:val="22"/>
                <w:lang w:val="es-CL"/>
              </w:rPr>
              <w:t xml:space="preserve"> DE AZ</w:t>
            </w:r>
          </w:p>
        </w:tc>
      </w:tr>
      <w:tr w:rsidR="00A76FB9" w14:paraId="22465006" w14:textId="77777777" w:rsidTr="0030108A">
        <w:trPr>
          <w:trHeight w:val="1005"/>
        </w:trPr>
        <w:tc>
          <w:tcPr>
            <w:tcW w:w="3828" w:type="dxa"/>
            <w:gridSpan w:val="4"/>
            <w:tcBorders>
              <w:top w:val="single" w:sz="4" w:space="0" w:color="000000"/>
              <w:bottom w:val="single" w:sz="4" w:space="0" w:color="000000"/>
              <w:right w:val="single" w:sz="4" w:space="0" w:color="000000"/>
            </w:tcBorders>
            <w:shd w:val="clear" w:color="auto" w:fill="FFFFFF" w:themeFill="background1"/>
          </w:tcPr>
          <w:p w14:paraId="1EAF490C" w14:textId="104069F8" w:rsidR="00A76FB9" w:rsidRPr="00FE4AC6" w:rsidRDefault="00A24FD2" w:rsidP="009A548D">
            <w:pPr>
              <w:pStyle w:val="TableParagraph"/>
              <w:spacing w:before="80"/>
              <w:ind w:left="191"/>
              <w:rPr>
                <w:b/>
                <w:lang w:val="es-CL"/>
              </w:rPr>
            </w:pPr>
            <w:r>
              <w:rPr>
                <w:b/>
                <w:lang w:val="es-CL"/>
              </w:rPr>
              <w:t>Introducción al</w:t>
            </w:r>
            <w:r w:rsidR="00FE4AC6" w:rsidRPr="00FE4AC6">
              <w:rPr>
                <w:b/>
                <w:lang w:val="es-CL"/>
              </w:rPr>
              <w:t xml:space="preserve"> Aprendizaje</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5922102" w14:textId="41236028" w:rsidR="00A76FB9" w:rsidRPr="00FE4AC6" w:rsidRDefault="00FE4AC6" w:rsidP="002D3D90">
            <w:pPr>
              <w:pStyle w:val="TableParagraph"/>
              <w:spacing w:before="77" w:line="223" w:lineRule="auto"/>
              <w:ind w:left="188" w:right="610"/>
              <w:rPr>
                <w:b/>
                <w:lang w:val="es-CL"/>
              </w:rPr>
            </w:pPr>
            <w:r w:rsidRPr="00FE4AC6">
              <w:rPr>
                <w:b/>
                <w:lang w:val="es-CL"/>
              </w:rPr>
              <w:t>Crea y Conect</w:t>
            </w:r>
            <w:r w:rsidR="002D3D90">
              <w:rPr>
                <w:b/>
                <w:lang w:val="es-CL"/>
              </w:rPr>
              <w:t xml:space="preserve">a con el Movimiento Creativo y </w:t>
            </w:r>
            <w:r w:rsidRPr="00FE4AC6">
              <w:rPr>
                <w:b/>
                <w:lang w:val="es-CL"/>
              </w:rPr>
              <w:t>l</w:t>
            </w:r>
            <w:r w:rsidR="002D3D90">
              <w:rPr>
                <w:b/>
                <w:lang w:val="es-CL"/>
              </w:rPr>
              <w:t>a Danza</w:t>
            </w:r>
          </w:p>
        </w:tc>
        <w:tc>
          <w:tcPr>
            <w:tcW w:w="3686"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120926CA" w14:textId="77777777" w:rsidR="00A76FB9" w:rsidRPr="00FE4AC6" w:rsidRDefault="00A76FB9" w:rsidP="009A548D">
            <w:pPr>
              <w:pStyle w:val="TableParagraph"/>
              <w:rPr>
                <w:rFonts w:ascii="Times New Roman"/>
                <w:lang w:val="es-CL"/>
              </w:rPr>
            </w:pPr>
          </w:p>
        </w:tc>
        <w:tc>
          <w:tcPr>
            <w:tcW w:w="3402" w:type="dxa"/>
            <w:gridSpan w:val="3"/>
            <w:tcBorders>
              <w:top w:val="single" w:sz="4" w:space="0" w:color="000000"/>
              <w:left w:val="single" w:sz="4" w:space="0" w:color="000000"/>
              <w:bottom w:val="single" w:sz="4" w:space="0" w:color="000000"/>
            </w:tcBorders>
            <w:shd w:val="clear" w:color="auto" w:fill="FFFFFF" w:themeFill="background1"/>
          </w:tcPr>
          <w:p w14:paraId="0421DDCA" w14:textId="190CFCC5" w:rsidR="00A76FB9" w:rsidRPr="00FE4AC6" w:rsidRDefault="002D3D90" w:rsidP="002D3D90">
            <w:pPr>
              <w:pStyle w:val="TableParagraph"/>
              <w:spacing w:before="80"/>
              <w:ind w:left="202"/>
              <w:rPr>
                <w:b/>
                <w:lang w:val="es-CL"/>
              </w:rPr>
            </w:pPr>
            <w:r>
              <w:rPr>
                <w:b/>
                <w:lang w:val="es-CL"/>
              </w:rPr>
              <w:t>Danza</w:t>
            </w:r>
          </w:p>
        </w:tc>
      </w:tr>
      <w:tr w:rsidR="00A76FB9" w14:paraId="64972508" w14:textId="77777777" w:rsidTr="0030108A">
        <w:trPr>
          <w:trHeight w:val="2033"/>
        </w:trPr>
        <w:tc>
          <w:tcPr>
            <w:tcW w:w="3828" w:type="dxa"/>
            <w:gridSpan w:val="4"/>
            <w:tcBorders>
              <w:top w:val="single" w:sz="4" w:space="0" w:color="000000"/>
              <w:bottom w:val="single" w:sz="4" w:space="0" w:color="000000"/>
              <w:right w:val="single" w:sz="4" w:space="0" w:color="000000"/>
            </w:tcBorders>
            <w:shd w:val="clear" w:color="auto" w:fill="FFFFFF" w:themeFill="background1"/>
          </w:tcPr>
          <w:p w14:paraId="2C1AFAC3" w14:textId="77777777" w:rsidR="0036197D" w:rsidRPr="0036197D" w:rsidRDefault="0036197D" w:rsidP="009A548D">
            <w:pPr>
              <w:pStyle w:val="TableParagraph"/>
              <w:ind w:left="179" w:right="273"/>
              <w:rPr>
                <w:b/>
                <w:lang w:val="es-CL"/>
              </w:rPr>
            </w:pPr>
            <w:r w:rsidRPr="0036197D">
              <w:rPr>
                <w:lang w:val="es-CL"/>
              </w:rPr>
              <w:t xml:space="preserve">Usa distintas acciones sobre los objetos. </w:t>
            </w:r>
            <w:r w:rsidRPr="0036197D">
              <w:rPr>
                <w:b/>
                <w:lang w:val="es-CL"/>
              </w:rPr>
              <w:t xml:space="preserve">(PHD) </w:t>
            </w:r>
          </w:p>
          <w:p w14:paraId="4535AE6C" w14:textId="77777777" w:rsidR="0036197D" w:rsidRPr="0036197D" w:rsidRDefault="0036197D" w:rsidP="009A548D">
            <w:pPr>
              <w:pStyle w:val="TableParagraph"/>
              <w:ind w:left="179" w:right="273"/>
              <w:rPr>
                <w:b/>
                <w:lang w:val="es-CL"/>
              </w:rPr>
            </w:pPr>
          </w:p>
          <w:p w14:paraId="0E7457DE" w14:textId="0B505F44" w:rsidR="00A76FB9" w:rsidRPr="0036197D" w:rsidRDefault="0036197D" w:rsidP="0036197D">
            <w:pPr>
              <w:pStyle w:val="TableParagraph"/>
              <w:ind w:left="179" w:right="273"/>
              <w:rPr>
                <w:b/>
                <w:color w:val="FF0000"/>
                <w:lang w:val="es-CL"/>
              </w:rPr>
            </w:pPr>
            <w:r w:rsidRPr="0036197D">
              <w:rPr>
                <w:lang w:val="es-CL"/>
              </w:rPr>
              <w:t>Usa sonidos, gestos y movimientos para incidir en el entorno y en las interacciones</w:t>
            </w:r>
            <w:r w:rsidR="00FA631E">
              <w:rPr>
                <w:lang w:val="es-CL"/>
              </w:rPr>
              <w:t xml:space="preserve">. </w:t>
            </w:r>
            <w:r w:rsidR="00A76FB9" w:rsidRPr="0036197D">
              <w:rPr>
                <w:b/>
                <w:lang w:val="es-CL"/>
              </w:rPr>
              <w:t>(ATL)</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205B96B9" w14:textId="60B8BD06" w:rsidR="00A76FB9" w:rsidRPr="0036197D" w:rsidRDefault="0036197D" w:rsidP="0036197D">
            <w:pPr>
              <w:pStyle w:val="TableParagraph"/>
              <w:spacing w:before="72"/>
              <w:ind w:left="188" w:right="289"/>
              <w:rPr>
                <w:color w:val="FF0000"/>
                <w:lang w:val="es-CL"/>
              </w:rPr>
            </w:pPr>
            <w:r w:rsidRPr="0036197D">
              <w:rPr>
                <w:lang w:val="es-CL"/>
              </w:rPr>
              <w:t>Experimenta con una variedad de movimientos.</w:t>
            </w:r>
          </w:p>
        </w:tc>
        <w:tc>
          <w:tcPr>
            <w:tcW w:w="3686"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74B1FE16" w14:textId="0EB91C6F" w:rsidR="00A76FB9" w:rsidRPr="00AA2F00" w:rsidRDefault="00AA2F00" w:rsidP="00AA2F00">
            <w:pPr>
              <w:pStyle w:val="TableParagraph"/>
              <w:spacing w:before="72"/>
              <w:ind w:left="201" w:right="168"/>
              <w:rPr>
                <w:b/>
                <w:lang w:val="es-CL"/>
              </w:rPr>
            </w:pPr>
            <w:r w:rsidRPr="00AA2F00">
              <w:rPr>
                <w:lang w:val="es-CL"/>
              </w:rPr>
              <w:t xml:space="preserve">Demuestra fuerza y resistencia que permiten la participación en una serie de actividades físicas. </w:t>
            </w:r>
            <w:r w:rsidR="00A76FB9" w:rsidRPr="00AA2F00">
              <w:rPr>
                <w:b/>
                <w:lang w:val="es-CL"/>
              </w:rPr>
              <w:t>(PGM)</w:t>
            </w:r>
          </w:p>
        </w:tc>
        <w:tc>
          <w:tcPr>
            <w:tcW w:w="3402" w:type="dxa"/>
            <w:gridSpan w:val="3"/>
            <w:tcBorders>
              <w:top w:val="single" w:sz="4" w:space="0" w:color="000000"/>
              <w:left w:val="single" w:sz="4" w:space="0" w:color="000000"/>
              <w:bottom w:val="nil"/>
            </w:tcBorders>
            <w:shd w:val="clear" w:color="auto" w:fill="FFFFFF" w:themeFill="background1"/>
          </w:tcPr>
          <w:p w14:paraId="6B6D8BC0" w14:textId="77777777" w:rsidR="00A76FB9" w:rsidRPr="0036197D" w:rsidRDefault="00A76FB9" w:rsidP="009A548D">
            <w:pPr>
              <w:pStyle w:val="TableParagraph"/>
              <w:rPr>
                <w:rFonts w:ascii="Times New Roman"/>
                <w:color w:val="FF0000"/>
                <w:lang w:val="es-CL"/>
              </w:rPr>
            </w:pPr>
          </w:p>
        </w:tc>
      </w:tr>
      <w:tr w:rsidR="00A76FB9" w:rsidRPr="00E05479" w14:paraId="72577C1E" w14:textId="77777777" w:rsidTr="0030108A">
        <w:trPr>
          <w:trHeight w:val="1421"/>
        </w:trPr>
        <w:tc>
          <w:tcPr>
            <w:tcW w:w="3828" w:type="dxa"/>
            <w:gridSpan w:val="4"/>
            <w:tcBorders>
              <w:top w:val="single" w:sz="4" w:space="0" w:color="000000"/>
              <w:bottom w:val="single" w:sz="4" w:space="0" w:color="000000"/>
              <w:right w:val="single" w:sz="4" w:space="0" w:color="000000"/>
            </w:tcBorders>
            <w:shd w:val="clear" w:color="auto" w:fill="FFFFFF" w:themeFill="background1"/>
          </w:tcPr>
          <w:p w14:paraId="15748D7C" w14:textId="6D4411BC" w:rsidR="00A76FB9" w:rsidRPr="0036197D" w:rsidRDefault="0036197D" w:rsidP="0036197D">
            <w:pPr>
              <w:pStyle w:val="TableParagraph"/>
              <w:spacing w:before="73"/>
              <w:ind w:left="179" w:right="175"/>
              <w:rPr>
                <w:b/>
                <w:color w:val="FF0000"/>
                <w:lang w:val="es-CL"/>
              </w:rPr>
            </w:pPr>
            <w:r w:rsidRPr="0036197D">
              <w:rPr>
                <w:lang w:val="es-CL"/>
              </w:rPr>
              <w:t>Observa e imita sonidos, gestos y conductas.</w:t>
            </w:r>
            <w:r w:rsidRPr="0036197D">
              <w:rPr>
                <w:spacing w:val="1"/>
                <w:lang w:val="es-CL"/>
              </w:rPr>
              <w:t xml:space="preserve"> </w:t>
            </w:r>
            <w:r w:rsidRPr="0036197D">
              <w:rPr>
                <w:b/>
                <w:lang w:val="es-CL"/>
              </w:rPr>
              <w:t>(CD)</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3647EE7" w14:textId="601EDE14" w:rsidR="00A76FB9" w:rsidRPr="0036197D" w:rsidRDefault="0036197D" w:rsidP="0036197D">
            <w:pPr>
              <w:pStyle w:val="TableParagraph"/>
              <w:spacing w:before="73"/>
              <w:ind w:left="188" w:right="127"/>
              <w:rPr>
                <w:color w:val="FF0000"/>
                <w:lang w:val="es-CL"/>
              </w:rPr>
            </w:pPr>
            <w:r w:rsidRPr="0036197D">
              <w:rPr>
                <w:lang w:val="es-CL"/>
              </w:rPr>
              <w:t>Baila y se mueve al ritmo de rimas, canciones y cantos.</w:t>
            </w:r>
          </w:p>
        </w:tc>
        <w:tc>
          <w:tcPr>
            <w:tcW w:w="3686"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316527E1" w14:textId="61326F2C" w:rsidR="00A76FB9" w:rsidRPr="00AA2F00" w:rsidRDefault="00AA2F00" w:rsidP="00AA2F00">
            <w:pPr>
              <w:pStyle w:val="TableParagraph"/>
              <w:spacing w:before="73"/>
              <w:ind w:left="201"/>
              <w:rPr>
                <w:lang w:val="es-CL"/>
              </w:rPr>
            </w:pPr>
            <w:r w:rsidRPr="00AA2F00">
              <w:rPr>
                <w:lang w:val="es-CL"/>
              </w:rPr>
              <w:t>Realiza actividades que combinan y coordinan grandes movimientos musculares.</w:t>
            </w:r>
          </w:p>
        </w:tc>
        <w:tc>
          <w:tcPr>
            <w:tcW w:w="3402" w:type="dxa"/>
            <w:gridSpan w:val="3"/>
            <w:tcBorders>
              <w:top w:val="nil"/>
              <w:left w:val="single" w:sz="4" w:space="0" w:color="000000"/>
              <w:bottom w:val="nil"/>
            </w:tcBorders>
            <w:shd w:val="clear" w:color="auto" w:fill="FFFFFF" w:themeFill="background1"/>
          </w:tcPr>
          <w:p w14:paraId="10B7B2EA" w14:textId="3B087740" w:rsidR="00A76FB9" w:rsidRPr="0036197D" w:rsidRDefault="00AA2F00" w:rsidP="00AA2F00">
            <w:pPr>
              <w:pStyle w:val="TableParagraph"/>
              <w:spacing w:before="151"/>
              <w:ind w:left="202" w:right="436"/>
              <w:rPr>
                <w:color w:val="FF0000"/>
                <w:lang w:val="es-CL"/>
              </w:rPr>
            </w:pPr>
            <w:r w:rsidRPr="00AA2F00">
              <w:rPr>
                <w:lang w:val="es-CL"/>
              </w:rPr>
              <w:t>Demostrar una serie de movimientos locomotores y no locomotores.</w:t>
            </w:r>
          </w:p>
        </w:tc>
      </w:tr>
      <w:tr w:rsidR="00A76FB9" w:rsidRPr="00E05479" w14:paraId="5FCCE704" w14:textId="77777777" w:rsidTr="0030108A">
        <w:trPr>
          <w:trHeight w:val="1682"/>
        </w:trPr>
        <w:tc>
          <w:tcPr>
            <w:tcW w:w="3828" w:type="dxa"/>
            <w:gridSpan w:val="4"/>
            <w:tcBorders>
              <w:top w:val="nil"/>
              <w:bottom w:val="single" w:sz="4" w:space="0" w:color="000000"/>
              <w:right w:val="single" w:sz="4" w:space="0" w:color="000000"/>
            </w:tcBorders>
            <w:shd w:val="clear" w:color="auto" w:fill="FFFFFF" w:themeFill="background1"/>
          </w:tcPr>
          <w:p w14:paraId="0212143B" w14:textId="77777777" w:rsidR="0036197D" w:rsidRPr="0036197D" w:rsidRDefault="0036197D" w:rsidP="0036197D">
            <w:pPr>
              <w:pStyle w:val="TableParagraph"/>
              <w:spacing w:before="63"/>
              <w:ind w:left="179" w:right="180"/>
              <w:rPr>
                <w:b/>
                <w:lang w:val="es-CL"/>
              </w:rPr>
            </w:pPr>
            <w:r w:rsidRPr="0036197D">
              <w:rPr>
                <w:lang w:val="es-CL"/>
              </w:rPr>
              <w:t>Muestra interés por escuchar el sonido.</w:t>
            </w:r>
            <w:r w:rsidRPr="0036197D">
              <w:rPr>
                <w:b/>
                <w:lang w:val="es-CL"/>
              </w:rPr>
              <w:t xml:space="preserve"> (LDC)</w:t>
            </w:r>
          </w:p>
          <w:p w14:paraId="174E2E78" w14:textId="777FEF73" w:rsidR="00A76FB9" w:rsidRPr="0036197D" w:rsidRDefault="00A76FB9" w:rsidP="00576034">
            <w:pPr>
              <w:pStyle w:val="TableParagraph"/>
              <w:spacing w:before="18"/>
              <w:ind w:left="179" w:right="175"/>
              <w:rPr>
                <w:b/>
                <w:color w:val="FF0000"/>
                <w:lang w:val="es-CL"/>
              </w:rPr>
            </w:pPr>
          </w:p>
        </w:tc>
        <w:tc>
          <w:tcPr>
            <w:tcW w:w="3827" w:type="dxa"/>
            <w:gridSpan w:val="3"/>
            <w:tcBorders>
              <w:top w:val="nil"/>
              <w:left w:val="single" w:sz="4" w:space="0" w:color="000000"/>
              <w:bottom w:val="single" w:sz="4" w:space="0" w:color="000000"/>
              <w:right w:val="single" w:sz="4" w:space="0" w:color="000000"/>
            </w:tcBorders>
            <w:shd w:val="clear" w:color="auto" w:fill="FFFFFF" w:themeFill="background1"/>
          </w:tcPr>
          <w:p w14:paraId="2D5971A9" w14:textId="43C806FF" w:rsidR="00A76FB9" w:rsidRPr="0036197D" w:rsidRDefault="0036197D" w:rsidP="0036197D">
            <w:pPr>
              <w:pStyle w:val="TableParagraph"/>
              <w:spacing w:before="18"/>
              <w:ind w:left="188" w:right="112"/>
              <w:rPr>
                <w:color w:val="FF0000"/>
                <w:lang w:val="es-CL"/>
              </w:rPr>
            </w:pPr>
            <w:r w:rsidRPr="0036197D">
              <w:rPr>
                <w:lang w:val="es-CL"/>
              </w:rPr>
              <w:t>Responde con el movimiento a diferentes estímulos sensoriales (por ejemplo, diferentes tempos de música o sonido, luces y sombras, actuación de juegos dramáticos).</w:t>
            </w:r>
          </w:p>
        </w:tc>
        <w:tc>
          <w:tcPr>
            <w:tcW w:w="3686" w:type="dxa"/>
            <w:gridSpan w:val="4"/>
            <w:tcBorders>
              <w:top w:val="nil"/>
              <w:left w:val="single" w:sz="4" w:space="0" w:color="000000"/>
              <w:bottom w:val="single" w:sz="4" w:space="0" w:color="000000"/>
              <w:right w:val="single" w:sz="4" w:space="0" w:color="000000"/>
            </w:tcBorders>
            <w:shd w:val="clear" w:color="auto" w:fill="FFFFFF" w:themeFill="background1"/>
          </w:tcPr>
          <w:p w14:paraId="5B6A1F7C" w14:textId="77777777" w:rsidR="00A76FB9" w:rsidRPr="0036197D" w:rsidRDefault="00A76FB9" w:rsidP="009A548D">
            <w:pPr>
              <w:rPr>
                <w:color w:val="FF0000"/>
                <w:sz w:val="2"/>
                <w:szCs w:val="2"/>
                <w:lang w:val="es-CL"/>
              </w:rPr>
            </w:pPr>
          </w:p>
        </w:tc>
        <w:tc>
          <w:tcPr>
            <w:tcW w:w="3402" w:type="dxa"/>
            <w:gridSpan w:val="3"/>
            <w:tcBorders>
              <w:top w:val="nil"/>
              <w:left w:val="single" w:sz="4" w:space="0" w:color="000000"/>
              <w:bottom w:val="nil"/>
            </w:tcBorders>
            <w:shd w:val="clear" w:color="auto" w:fill="FFFFFF" w:themeFill="background1"/>
          </w:tcPr>
          <w:p w14:paraId="1146AFA4" w14:textId="77777777" w:rsidR="00A76FB9" w:rsidRPr="0036197D" w:rsidRDefault="00A76FB9" w:rsidP="009A548D">
            <w:pPr>
              <w:pStyle w:val="TableParagraph"/>
              <w:rPr>
                <w:rFonts w:ascii="Times New Roman"/>
                <w:color w:val="FF0000"/>
                <w:lang w:val="es-CL"/>
              </w:rPr>
            </w:pPr>
          </w:p>
        </w:tc>
      </w:tr>
      <w:tr w:rsidR="00A76FB9" w:rsidRPr="00E05479" w14:paraId="2EC352C8" w14:textId="77777777" w:rsidTr="0030108A">
        <w:trPr>
          <w:trHeight w:val="1475"/>
        </w:trPr>
        <w:tc>
          <w:tcPr>
            <w:tcW w:w="3828" w:type="dxa"/>
            <w:gridSpan w:val="4"/>
            <w:tcBorders>
              <w:top w:val="single" w:sz="4" w:space="0" w:color="000000"/>
              <w:right w:val="single" w:sz="4" w:space="0" w:color="000000"/>
            </w:tcBorders>
            <w:shd w:val="clear" w:color="auto" w:fill="FFFFFF" w:themeFill="background1"/>
          </w:tcPr>
          <w:p w14:paraId="52C76662" w14:textId="15B4D861" w:rsidR="00A76FB9" w:rsidRPr="0036197D" w:rsidRDefault="0036197D" w:rsidP="0036197D">
            <w:pPr>
              <w:pStyle w:val="TableParagraph"/>
              <w:spacing w:before="72"/>
              <w:ind w:left="179" w:right="175"/>
              <w:rPr>
                <w:b/>
                <w:color w:val="FF0000"/>
                <w:lang w:val="es-CL"/>
              </w:rPr>
            </w:pPr>
            <w:r w:rsidRPr="0036197D">
              <w:rPr>
                <w:lang w:val="es-CL"/>
              </w:rPr>
              <w:t xml:space="preserve">Mueve el cuerpo con un propósito para lograr un objetivo. </w:t>
            </w:r>
            <w:r w:rsidR="00A76FB9" w:rsidRPr="0036197D">
              <w:rPr>
                <w:b/>
                <w:lang w:val="es-CL"/>
              </w:rPr>
              <w:t>(PHD)</w:t>
            </w:r>
          </w:p>
        </w:tc>
        <w:tc>
          <w:tcPr>
            <w:tcW w:w="3827" w:type="dxa"/>
            <w:gridSpan w:val="3"/>
            <w:tcBorders>
              <w:top w:val="single" w:sz="4" w:space="0" w:color="000000"/>
              <w:left w:val="single" w:sz="4" w:space="0" w:color="000000"/>
              <w:right w:val="single" w:sz="4" w:space="0" w:color="000000"/>
            </w:tcBorders>
            <w:shd w:val="clear" w:color="auto" w:fill="FFFFFF" w:themeFill="background1"/>
          </w:tcPr>
          <w:p w14:paraId="46AFA6F3" w14:textId="63BC213E" w:rsidR="00A76FB9" w:rsidRPr="0036197D" w:rsidRDefault="0036197D" w:rsidP="002D3D90">
            <w:pPr>
              <w:pStyle w:val="TableParagraph"/>
              <w:spacing w:before="72"/>
              <w:ind w:left="188" w:right="195"/>
              <w:rPr>
                <w:color w:val="FF0000"/>
                <w:lang w:val="es-CL"/>
              </w:rPr>
            </w:pPr>
            <w:r w:rsidRPr="0036197D">
              <w:rPr>
                <w:lang w:val="es-CL"/>
              </w:rPr>
              <w:t xml:space="preserve">Describe y comunica la comprensión del movimiento y </w:t>
            </w:r>
            <w:r w:rsidR="002D3D90">
              <w:rPr>
                <w:lang w:val="es-CL"/>
              </w:rPr>
              <w:t>la danza</w:t>
            </w:r>
            <w:r w:rsidRPr="0036197D">
              <w:rPr>
                <w:lang w:val="es-CL"/>
              </w:rPr>
              <w:t xml:space="preserve"> en el contexto de las experiencias cotidianas.</w:t>
            </w:r>
          </w:p>
        </w:tc>
        <w:tc>
          <w:tcPr>
            <w:tcW w:w="3686" w:type="dxa"/>
            <w:gridSpan w:val="4"/>
            <w:tcBorders>
              <w:top w:val="single" w:sz="4" w:space="0" w:color="000000"/>
              <w:left w:val="single" w:sz="4" w:space="0" w:color="000000"/>
              <w:right w:val="single" w:sz="4" w:space="0" w:color="000000"/>
            </w:tcBorders>
            <w:shd w:val="clear" w:color="auto" w:fill="FFFFFF" w:themeFill="background1"/>
          </w:tcPr>
          <w:p w14:paraId="5BA4A0F3" w14:textId="77777777" w:rsidR="00A76FB9" w:rsidRPr="0036197D" w:rsidRDefault="00A76FB9" w:rsidP="009A548D">
            <w:pPr>
              <w:pStyle w:val="TableParagraph"/>
              <w:rPr>
                <w:rFonts w:ascii="Times New Roman"/>
                <w:color w:val="FF0000"/>
                <w:lang w:val="es-CL"/>
              </w:rPr>
            </w:pPr>
          </w:p>
        </w:tc>
        <w:tc>
          <w:tcPr>
            <w:tcW w:w="3402" w:type="dxa"/>
            <w:gridSpan w:val="3"/>
            <w:tcBorders>
              <w:top w:val="nil"/>
              <w:left w:val="single" w:sz="4" w:space="0" w:color="000000"/>
            </w:tcBorders>
            <w:shd w:val="clear" w:color="auto" w:fill="FFFFFF" w:themeFill="background1"/>
          </w:tcPr>
          <w:p w14:paraId="55BF80F6" w14:textId="77777777" w:rsidR="00A76FB9" w:rsidRPr="0036197D" w:rsidRDefault="00A76FB9" w:rsidP="009A548D">
            <w:pPr>
              <w:pStyle w:val="TableParagraph"/>
              <w:rPr>
                <w:rFonts w:ascii="Times New Roman"/>
                <w:color w:val="FF0000"/>
                <w:lang w:val="es-CL"/>
              </w:rPr>
            </w:pPr>
          </w:p>
        </w:tc>
      </w:tr>
      <w:tr w:rsidR="008073B5" w14:paraId="6CA0F7B9" w14:textId="77777777" w:rsidTr="003D7550">
        <w:trPr>
          <w:gridBefore w:val="1"/>
          <w:gridAfter w:val="1"/>
          <w:wBefore w:w="232" w:type="dxa"/>
          <w:wAfter w:w="219" w:type="dxa"/>
          <w:trHeight w:val="509"/>
        </w:trPr>
        <w:tc>
          <w:tcPr>
            <w:tcW w:w="14292" w:type="dxa"/>
            <w:gridSpan w:val="12"/>
            <w:shd w:val="clear" w:color="auto" w:fill="012169" w:themeFill="accent1"/>
            <w:vAlign w:val="center"/>
          </w:tcPr>
          <w:p w14:paraId="687BB378" w14:textId="09FCEFC4" w:rsidR="008073B5" w:rsidRDefault="000634EE" w:rsidP="008073B5">
            <w:pPr>
              <w:pStyle w:val="TableParagraph"/>
              <w:ind w:left="71" w:right="97"/>
              <w:jc w:val="center"/>
              <w:rPr>
                <w:rFonts w:ascii="Roboto"/>
                <w:b/>
                <w:sz w:val="28"/>
              </w:rPr>
            </w:pPr>
            <w:r>
              <w:rPr>
                <w:b/>
                <w:color w:val="FFFFFF" w:themeColor="background1"/>
                <w:sz w:val="32"/>
                <w:szCs w:val="28"/>
              </w:rPr>
              <w:lastRenderedPageBreak/>
              <w:t>BELLAS ARTES</w:t>
            </w:r>
          </w:p>
        </w:tc>
      </w:tr>
      <w:tr w:rsidR="00BD3369" w:rsidRPr="00423A60" w14:paraId="1AE7C4D5" w14:textId="77777777" w:rsidTr="00F97CB0">
        <w:trPr>
          <w:gridBefore w:val="1"/>
          <w:gridAfter w:val="1"/>
          <w:wBefore w:w="232" w:type="dxa"/>
          <w:wAfter w:w="219" w:type="dxa"/>
          <w:trHeight w:val="409"/>
        </w:trPr>
        <w:tc>
          <w:tcPr>
            <w:tcW w:w="14292" w:type="dxa"/>
            <w:gridSpan w:val="12"/>
            <w:vAlign w:val="center"/>
          </w:tcPr>
          <w:p w14:paraId="2394B4C6" w14:textId="4BACA1B5" w:rsidR="00BD3369" w:rsidRPr="00423A60" w:rsidRDefault="00423A60" w:rsidP="00423A60">
            <w:pPr>
              <w:pStyle w:val="TableParagraph"/>
              <w:ind w:left="71" w:right="97"/>
              <w:rPr>
                <w:rFonts w:asciiTheme="minorHAnsi" w:hAnsiTheme="minorHAnsi"/>
                <w:b/>
                <w:sz w:val="28"/>
              </w:rPr>
            </w:pPr>
            <w:r w:rsidRPr="00423A60">
              <w:rPr>
                <w:rFonts w:asciiTheme="minorHAnsi" w:hAnsiTheme="minorHAnsi"/>
                <w:b/>
                <w:sz w:val="28"/>
              </w:rPr>
              <w:t>ALINEAMIENTO - ASPECTO</w:t>
            </w:r>
            <w:r w:rsidRPr="00423A60">
              <w:rPr>
                <w:rFonts w:asciiTheme="minorHAnsi" w:hAnsiTheme="minorHAnsi"/>
                <w:b/>
                <w:spacing w:val="-4"/>
                <w:sz w:val="28"/>
              </w:rPr>
              <w:t xml:space="preserve"> 4</w:t>
            </w:r>
            <w:r w:rsidRPr="00423A60">
              <w:rPr>
                <w:rFonts w:asciiTheme="minorHAnsi" w:hAnsiTheme="minorHAnsi"/>
                <w:b/>
                <w:sz w:val="28"/>
              </w:rPr>
              <w:t>:</w:t>
            </w:r>
            <w:r w:rsidRPr="00423A60">
              <w:rPr>
                <w:rFonts w:asciiTheme="minorHAnsi" w:hAnsiTheme="minorHAnsi"/>
                <w:b/>
                <w:spacing w:val="-3"/>
                <w:sz w:val="28"/>
              </w:rPr>
              <w:t xml:space="preserve"> </w:t>
            </w:r>
            <w:r w:rsidR="008427CD">
              <w:rPr>
                <w:rFonts w:asciiTheme="minorHAnsi" w:hAnsiTheme="minorHAnsi"/>
                <w:b/>
                <w:spacing w:val="-3"/>
                <w:sz w:val="28"/>
              </w:rPr>
              <w:t>ACTIVIDAD TEATRAL</w:t>
            </w:r>
          </w:p>
        </w:tc>
      </w:tr>
      <w:tr w:rsidR="00240EE3" w:rsidRPr="00E05479" w14:paraId="3CB976FD" w14:textId="77777777" w:rsidTr="0030108A">
        <w:trPr>
          <w:gridBefore w:val="1"/>
          <w:gridAfter w:val="1"/>
          <w:wBefore w:w="232" w:type="dxa"/>
          <w:wAfter w:w="219" w:type="dxa"/>
          <w:trHeight w:val="825"/>
        </w:trPr>
        <w:tc>
          <w:tcPr>
            <w:tcW w:w="3510" w:type="dxa"/>
            <w:gridSpan w:val="2"/>
            <w:tcBorders>
              <w:bottom w:val="single" w:sz="4" w:space="0" w:color="000000"/>
              <w:right w:val="single" w:sz="4" w:space="0" w:color="000000"/>
            </w:tcBorders>
            <w:shd w:val="clear" w:color="auto" w:fill="D4DAEC"/>
            <w:vAlign w:val="center"/>
          </w:tcPr>
          <w:p w14:paraId="12E29D75" w14:textId="25636023" w:rsidR="00240EE3" w:rsidRPr="00F97CB0" w:rsidRDefault="00240EE3" w:rsidP="00240EE3">
            <w:pPr>
              <w:pStyle w:val="TableParagraph"/>
              <w:spacing w:line="223" w:lineRule="auto"/>
              <w:ind w:left="82" w:right="87" w:hanging="1"/>
              <w:jc w:val="center"/>
              <w:rPr>
                <w:b/>
                <w:lang w:val="es-CL"/>
              </w:rPr>
            </w:pPr>
            <w:r w:rsidRPr="00F97CB0">
              <w:rPr>
                <w:b/>
                <w:sz w:val="22"/>
                <w:szCs w:val="22"/>
                <w:lang w:val="es-CL"/>
              </w:rPr>
              <w:t xml:space="preserve">DIRECTRICES PARA BEBÉS </w:t>
            </w:r>
            <w:r w:rsidR="00A24FD2">
              <w:rPr>
                <w:b/>
                <w:sz w:val="22"/>
                <w:szCs w:val="22"/>
                <w:lang w:val="es-CL"/>
              </w:rPr>
              <w:t>E INFANTES</w:t>
            </w:r>
          </w:p>
        </w:tc>
        <w:tc>
          <w:tcPr>
            <w:tcW w:w="3510" w:type="dxa"/>
            <w:gridSpan w:val="2"/>
            <w:tcBorders>
              <w:left w:val="single" w:sz="4" w:space="0" w:color="000000"/>
              <w:bottom w:val="single" w:sz="4" w:space="0" w:color="000000"/>
              <w:right w:val="single" w:sz="4" w:space="0" w:color="000000"/>
            </w:tcBorders>
            <w:shd w:val="clear" w:color="auto" w:fill="A4B0D8"/>
            <w:vAlign w:val="center"/>
          </w:tcPr>
          <w:p w14:paraId="3619AA9E" w14:textId="5F48D6B7" w:rsidR="00240EE3" w:rsidRPr="00F97CB0" w:rsidRDefault="00240EE3" w:rsidP="00240EE3">
            <w:pPr>
              <w:pStyle w:val="TableParagraph"/>
              <w:spacing w:line="223" w:lineRule="auto"/>
              <w:ind w:left="82" w:right="87" w:hanging="1"/>
              <w:jc w:val="center"/>
              <w:rPr>
                <w:b/>
                <w:lang w:val="es-CL"/>
              </w:rPr>
            </w:pPr>
            <w:r w:rsidRPr="00F97CB0">
              <w:rPr>
                <w:b/>
                <w:sz w:val="22"/>
                <w:szCs w:val="22"/>
                <w:lang w:val="es-CL"/>
              </w:rPr>
              <w:t>ESTÁNDAR DE APRENDIZAJE TEMPRANO DE AZ</w:t>
            </w:r>
          </w:p>
        </w:tc>
        <w:tc>
          <w:tcPr>
            <w:tcW w:w="3947" w:type="dxa"/>
            <w:gridSpan w:val="5"/>
            <w:tcBorders>
              <w:left w:val="single" w:sz="4" w:space="0" w:color="000000"/>
              <w:bottom w:val="single" w:sz="4" w:space="0" w:color="000000"/>
              <w:right w:val="single" w:sz="4" w:space="0" w:color="000000"/>
            </w:tcBorders>
            <w:shd w:val="clear" w:color="auto" w:fill="6C80C0"/>
            <w:vAlign w:val="center"/>
          </w:tcPr>
          <w:p w14:paraId="11B33383" w14:textId="359F94B1" w:rsidR="00240EE3" w:rsidRPr="00F97CB0" w:rsidRDefault="00240EE3" w:rsidP="00240EE3">
            <w:pPr>
              <w:pStyle w:val="TableParagraph"/>
              <w:spacing w:line="223" w:lineRule="auto"/>
              <w:ind w:left="82" w:right="87" w:hanging="1"/>
              <w:jc w:val="center"/>
              <w:rPr>
                <w:b/>
                <w:lang w:val="es-CL"/>
              </w:rPr>
            </w:pPr>
            <w:r w:rsidRPr="00F97CB0">
              <w:rPr>
                <w:b/>
                <w:sz w:val="22"/>
                <w:szCs w:val="22"/>
                <w:lang w:val="es-CL"/>
              </w:rPr>
              <w:t>MARCO DE RESULTADOS DE APRENDIZAJE TEMPRANO DE HEAD START</w:t>
            </w:r>
          </w:p>
        </w:tc>
        <w:tc>
          <w:tcPr>
            <w:tcW w:w="3325" w:type="dxa"/>
            <w:gridSpan w:val="3"/>
            <w:tcBorders>
              <w:left w:val="single" w:sz="4" w:space="0" w:color="000000"/>
              <w:bottom w:val="single" w:sz="4" w:space="0" w:color="000000"/>
            </w:tcBorders>
            <w:shd w:val="clear" w:color="auto" w:fill="01226E"/>
            <w:vAlign w:val="center"/>
          </w:tcPr>
          <w:p w14:paraId="026A227B" w14:textId="28121544" w:rsidR="00240EE3" w:rsidRPr="00F97CB0" w:rsidRDefault="00240EE3" w:rsidP="007355BD">
            <w:pPr>
              <w:pStyle w:val="TableParagraph"/>
              <w:spacing w:line="223" w:lineRule="auto"/>
              <w:ind w:left="82" w:right="87" w:hanging="1"/>
              <w:jc w:val="center"/>
              <w:rPr>
                <w:b/>
                <w:lang w:val="es-CL"/>
              </w:rPr>
            </w:pPr>
            <w:r w:rsidRPr="00F97CB0">
              <w:rPr>
                <w:b/>
                <w:color w:val="FFFFFF" w:themeColor="background1"/>
                <w:sz w:val="22"/>
                <w:szCs w:val="22"/>
                <w:lang w:val="es-CL"/>
              </w:rPr>
              <w:t>ESTÁNDAR DE K</w:t>
            </w:r>
            <w:r w:rsidR="007355BD">
              <w:rPr>
                <w:b/>
                <w:color w:val="FFFFFF" w:themeColor="background1"/>
                <w:sz w:val="22"/>
                <w:szCs w:val="22"/>
                <w:lang w:val="es-CL"/>
              </w:rPr>
              <w:t>ÍNDER</w:t>
            </w:r>
            <w:r w:rsidRPr="00F97CB0">
              <w:rPr>
                <w:b/>
                <w:color w:val="FFFFFF" w:themeColor="background1"/>
                <w:sz w:val="22"/>
                <w:szCs w:val="22"/>
                <w:lang w:val="es-CL"/>
              </w:rPr>
              <w:t xml:space="preserve"> DE AZ</w:t>
            </w:r>
          </w:p>
        </w:tc>
      </w:tr>
      <w:tr w:rsidR="00BD3369" w14:paraId="0A1428AC" w14:textId="77777777" w:rsidTr="0030108A">
        <w:trPr>
          <w:gridBefore w:val="1"/>
          <w:gridAfter w:val="1"/>
          <w:wBefore w:w="232" w:type="dxa"/>
          <w:wAfter w:w="219" w:type="dxa"/>
          <w:trHeight w:val="560"/>
        </w:trPr>
        <w:tc>
          <w:tcPr>
            <w:tcW w:w="3510" w:type="dxa"/>
            <w:gridSpan w:val="2"/>
            <w:tcBorders>
              <w:top w:val="single" w:sz="4" w:space="0" w:color="000000"/>
              <w:bottom w:val="single" w:sz="4" w:space="0" w:color="000000"/>
              <w:right w:val="single" w:sz="4" w:space="0" w:color="000000"/>
            </w:tcBorders>
            <w:shd w:val="clear" w:color="auto" w:fill="FFFFFF" w:themeFill="background1"/>
          </w:tcPr>
          <w:p w14:paraId="3216AB7E" w14:textId="706BED89" w:rsidR="00BD3369" w:rsidRPr="00F97CB0" w:rsidRDefault="00A24FD2" w:rsidP="00FE4AC6">
            <w:pPr>
              <w:pStyle w:val="TableParagraph"/>
              <w:spacing w:before="38"/>
              <w:ind w:left="274"/>
              <w:rPr>
                <w:b/>
                <w:lang w:val="es-CL"/>
              </w:rPr>
            </w:pPr>
            <w:r>
              <w:rPr>
                <w:b/>
                <w:lang w:val="es-CL"/>
              </w:rPr>
              <w:t>Introducción al</w:t>
            </w:r>
            <w:r w:rsidR="00FE4AC6" w:rsidRPr="00F97CB0">
              <w:rPr>
                <w:b/>
                <w:lang w:val="es-CL"/>
              </w:rPr>
              <w:t xml:space="preserve"> Aprendizaje</w:t>
            </w:r>
          </w:p>
        </w:tc>
        <w:tc>
          <w:tcPr>
            <w:tcW w:w="351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ABDDA9D" w14:textId="05A69FD5" w:rsidR="00BD3369" w:rsidRPr="00F97CB0" w:rsidRDefault="00FE4AC6" w:rsidP="00FE4AC6">
            <w:pPr>
              <w:pStyle w:val="TableParagraph"/>
              <w:spacing w:before="32" w:line="237" w:lineRule="auto"/>
              <w:ind w:left="282" w:right="319"/>
              <w:rPr>
                <w:b/>
                <w:lang w:val="es-CL"/>
              </w:rPr>
            </w:pPr>
            <w:r w:rsidRPr="00F97CB0">
              <w:rPr>
                <w:b/>
                <w:lang w:val="es-CL"/>
              </w:rPr>
              <w:t>Crea y Conecta con las Actividades Dramáticas</w:t>
            </w:r>
          </w:p>
        </w:tc>
        <w:tc>
          <w:tcPr>
            <w:tcW w:w="394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50788AB5" w14:textId="7784A444" w:rsidR="00BD3369" w:rsidRPr="00F97CB0" w:rsidRDefault="00A24FD2" w:rsidP="009A548D">
            <w:pPr>
              <w:pStyle w:val="TableParagraph"/>
              <w:spacing w:before="38"/>
              <w:ind w:left="279"/>
              <w:rPr>
                <w:b/>
                <w:lang w:val="es-CL"/>
              </w:rPr>
            </w:pPr>
            <w:r>
              <w:rPr>
                <w:b/>
                <w:lang w:val="es-CL"/>
              </w:rPr>
              <w:t>Introducción al</w:t>
            </w:r>
            <w:r w:rsidR="00FE4AC6" w:rsidRPr="00F97CB0">
              <w:rPr>
                <w:b/>
                <w:lang w:val="es-CL"/>
              </w:rPr>
              <w:t xml:space="preserve"> Aprendizaje</w:t>
            </w:r>
          </w:p>
        </w:tc>
        <w:tc>
          <w:tcPr>
            <w:tcW w:w="3325" w:type="dxa"/>
            <w:gridSpan w:val="3"/>
            <w:tcBorders>
              <w:top w:val="single" w:sz="4" w:space="0" w:color="000000"/>
              <w:left w:val="single" w:sz="4" w:space="0" w:color="000000"/>
              <w:bottom w:val="single" w:sz="4" w:space="0" w:color="000000"/>
            </w:tcBorders>
            <w:shd w:val="clear" w:color="auto" w:fill="FFFFFF" w:themeFill="background1"/>
          </w:tcPr>
          <w:p w14:paraId="3B6E1B25" w14:textId="6E4216F9" w:rsidR="00BD3369" w:rsidRPr="00F97CB0" w:rsidRDefault="00BD3369" w:rsidP="00FE4AC6">
            <w:pPr>
              <w:pStyle w:val="TableParagraph"/>
              <w:spacing w:before="38"/>
              <w:ind w:left="185"/>
              <w:rPr>
                <w:b/>
                <w:lang w:val="es-CL"/>
              </w:rPr>
            </w:pPr>
            <w:r w:rsidRPr="00F97CB0">
              <w:rPr>
                <w:b/>
                <w:lang w:val="es-CL"/>
              </w:rPr>
              <w:t>T</w:t>
            </w:r>
            <w:r w:rsidR="00FE4AC6" w:rsidRPr="00F97CB0">
              <w:rPr>
                <w:b/>
                <w:lang w:val="es-CL"/>
              </w:rPr>
              <w:t>eat</w:t>
            </w:r>
            <w:r w:rsidRPr="00F97CB0">
              <w:rPr>
                <w:b/>
                <w:lang w:val="es-CL"/>
              </w:rPr>
              <w:t>r</w:t>
            </w:r>
            <w:r w:rsidR="00FE4AC6" w:rsidRPr="00F97CB0">
              <w:rPr>
                <w:b/>
                <w:lang w:val="es-CL"/>
              </w:rPr>
              <w:t>o</w:t>
            </w:r>
          </w:p>
        </w:tc>
      </w:tr>
      <w:tr w:rsidR="00BD3369" w:rsidRPr="00E05479" w14:paraId="3BD760A0" w14:textId="77777777" w:rsidTr="0030108A">
        <w:trPr>
          <w:gridBefore w:val="1"/>
          <w:gridAfter w:val="1"/>
          <w:wBefore w:w="232" w:type="dxa"/>
          <w:wAfter w:w="219" w:type="dxa"/>
          <w:trHeight w:val="1682"/>
        </w:trPr>
        <w:tc>
          <w:tcPr>
            <w:tcW w:w="3510" w:type="dxa"/>
            <w:gridSpan w:val="2"/>
            <w:tcBorders>
              <w:top w:val="single" w:sz="4" w:space="0" w:color="000000"/>
              <w:bottom w:val="single" w:sz="6" w:space="0" w:color="000000"/>
              <w:right w:val="single" w:sz="4" w:space="0" w:color="000000"/>
            </w:tcBorders>
            <w:shd w:val="clear" w:color="auto" w:fill="FFFFFF" w:themeFill="background1"/>
          </w:tcPr>
          <w:p w14:paraId="4268F3E0" w14:textId="629D251C" w:rsidR="00BD3369" w:rsidRPr="00F97CB0" w:rsidRDefault="00F97CB0" w:rsidP="00F97CB0">
            <w:pPr>
              <w:pStyle w:val="TableParagraph"/>
              <w:spacing w:before="78" w:line="223" w:lineRule="auto"/>
              <w:ind w:left="190" w:right="180"/>
              <w:rPr>
                <w:color w:val="FF0000"/>
                <w:lang w:val="es-CL"/>
              </w:rPr>
            </w:pPr>
            <w:r w:rsidRPr="00F97CB0">
              <w:rPr>
                <w:lang w:val="es-CL"/>
              </w:rPr>
              <w:t>Utiliza objetos de forma nueva o en juegos de simular</w:t>
            </w:r>
            <w:r w:rsidR="00BD3369" w:rsidRPr="00F97CB0">
              <w:rPr>
                <w:lang w:val="es-CL"/>
              </w:rPr>
              <w:t>.</w:t>
            </w:r>
            <w:r w:rsidR="00BD3369" w:rsidRPr="00F97CB0">
              <w:rPr>
                <w:spacing w:val="1"/>
                <w:lang w:val="es-CL"/>
              </w:rPr>
              <w:t xml:space="preserve"> </w:t>
            </w:r>
            <w:r w:rsidR="00BD3369" w:rsidRPr="00F97CB0">
              <w:rPr>
                <w:b/>
                <w:bCs/>
                <w:lang w:val="es-CL"/>
              </w:rPr>
              <w:t>(CD)</w:t>
            </w:r>
          </w:p>
        </w:tc>
        <w:tc>
          <w:tcPr>
            <w:tcW w:w="3510"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4F60A45A" w14:textId="7CC2E22E" w:rsidR="00BD3369" w:rsidRPr="00F97CB0" w:rsidRDefault="00F97CB0" w:rsidP="008073B5">
            <w:pPr>
              <w:pStyle w:val="TableParagraph"/>
              <w:spacing w:before="78" w:line="223" w:lineRule="auto"/>
              <w:ind w:left="195" w:right="175"/>
              <w:rPr>
                <w:lang w:val="es-CL"/>
              </w:rPr>
            </w:pPr>
            <w:r w:rsidRPr="00F97CB0">
              <w:rPr>
                <w:lang w:val="es-CL"/>
              </w:rPr>
              <w:t>Asume los roles de las actividades cotidianas usando una variedad de accesorios.</w:t>
            </w:r>
          </w:p>
          <w:p w14:paraId="498DF194" w14:textId="77777777" w:rsidR="00BD3369" w:rsidRPr="0030108A" w:rsidRDefault="00BD3369" w:rsidP="008073B5">
            <w:pPr>
              <w:pStyle w:val="TableParagraph"/>
              <w:spacing w:before="2"/>
              <w:ind w:right="175"/>
              <w:rPr>
                <w:sz w:val="20"/>
                <w:szCs w:val="20"/>
                <w:lang w:val="es-CL"/>
              </w:rPr>
            </w:pPr>
          </w:p>
          <w:p w14:paraId="65798F48" w14:textId="63BBD141" w:rsidR="00BD3369" w:rsidRPr="00F97CB0" w:rsidRDefault="00F97CB0" w:rsidP="00F97CB0">
            <w:pPr>
              <w:pStyle w:val="TableParagraph"/>
              <w:spacing w:line="223" w:lineRule="auto"/>
              <w:ind w:left="195" w:right="175"/>
              <w:rPr>
                <w:color w:val="FF0000"/>
                <w:lang w:val="es-CL"/>
              </w:rPr>
            </w:pPr>
            <w:r w:rsidRPr="00F97CB0">
              <w:rPr>
                <w:lang w:val="es-CL"/>
              </w:rPr>
              <w:t xml:space="preserve">Asume más de un papel de </w:t>
            </w:r>
            <w:r w:rsidR="008427CD">
              <w:rPr>
                <w:lang w:val="es-CL"/>
              </w:rPr>
              <w:t>la actividad teatral</w:t>
            </w:r>
            <w:r w:rsidRPr="00F97CB0">
              <w:rPr>
                <w:lang w:val="es-CL"/>
              </w:rPr>
              <w:t xml:space="preserve"> a la vez.</w:t>
            </w:r>
          </w:p>
        </w:tc>
        <w:tc>
          <w:tcPr>
            <w:tcW w:w="3947" w:type="dxa"/>
            <w:gridSpan w:val="5"/>
            <w:tcBorders>
              <w:top w:val="single" w:sz="4" w:space="0" w:color="000000"/>
              <w:left w:val="single" w:sz="4" w:space="0" w:color="000000"/>
              <w:bottom w:val="single" w:sz="6" w:space="0" w:color="000000"/>
              <w:right w:val="single" w:sz="4" w:space="0" w:color="000000"/>
            </w:tcBorders>
            <w:shd w:val="clear" w:color="auto" w:fill="FFFFFF" w:themeFill="background1"/>
          </w:tcPr>
          <w:p w14:paraId="037AB92B" w14:textId="502BC2B4" w:rsidR="00BD3369" w:rsidRPr="00302234" w:rsidRDefault="00F97CB0" w:rsidP="00302234">
            <w:pPr>
              <w:pStyle w:val="TableParagraph"/>
              <w:spacing w:before="78" w:line="223" w:lineRule="auto"/>
              <w:ind w:left="194" w:right="130"/>
              <w:rPr>
                <w:lang w:val="es-CL"/>
              </w:rPr>
            </w:pPr>
            <w:r w:rsidRPr="00302234">
              <w:rPr>
                <w:lang w:val="es-CL"/>
              </w:rPr>
              <w:t>El niño demuestra iniciativa e independencia.</w:t>
            </w:r>
          </w:p>
          <w:p w14:paraId="359D14A2" w14:textId="77777777" w:rsidR="00BC67BB" w:rsidRPr="0030108A" w:rsidRDefault="00BC67BB" w:rsidP="00302234">
            <w:pPr>
              <w:pStyle w:val="TableParagraph"/>
              <w:spacing w:before="4" w:line="223" w:lineRule="auto"/>
              <w:ind w:left="194" w:right="130"/>
              <w:rPr>
                <w:sz w:val="20"/>
                <w:szCs w:val="20"/>
                <w:lang w:val="es-CL"/>
              </w:rPr>
            </w:pPr>
          </w:p>
          <w:p w14:paraId="161E4B57" w14:textId="0AA08184" w:rsidR="00BD3369" w:rsidRPr="00F97CB0" w:rsidRDefault="00F97CB0" w:rsidP="00302234">
            <w:pPr>
              <w:pStyle w:val="TableParagraph"/>
              <w:spacing w:before="4" w:line="223" w:lineRule="auto"/>
              <w:ind w:left="194" w:right="130"/>
              <w:rPr>
                <w:color w:val="FF0000"/>
                <w:lang w:val="es-CL"/>
              </w:rPr>
            </w:pPr>
            <w:r w:rsidRPr="00302234">
              <w:rPr>
                <w:lang w:val="es-CL"/>
              </w:rPr>
              <w:t>El niño usa la imaginación en el juego y en las interacciones con</w:t>
            </w:r>
            <w:r w:rsidR="00302234" w:rsidRPr="00302234">
              <w:rPr>
                <w:lang w:val="es-CL"/>
              </w:rPr>
              <w:t xml:space="preserve"> otros</w:t>
            </w:r>
            <w:r w:rsidRPr="00302234">
              <w:rPr>
                <w:lang w:val="es-CL"/>
              </w:rPr>
              <w:t>.</w:t>
            </w:r>
          </w:p>
        </w:tc>
        <w:tc>
          <w:tcPr>
            <w:tcW w:w="3325" w:type="dxa"/>
            <w:gridSpan w:val="3"/>
            <w:vMerge w:val="restart"/>
            <w:tcBorders>
              <w:top w:val="single" w:sz="4" w:space="0" w:color="000000"/>
              <w:left w:val="single" w:sz="4" w:space="0" w:color="000000"/>
              <w:bottom w:val="single" w:sz="4" w:space="0" w:color="000000"/>
            </w:tcBorders>
            <w:shd w:val="clear" w:color="auto" w:fill="FFFFFF" w:themeFill="background1"/>
          </w:tcPr>
          <w:p w14:paraId="7336307D" w14:textId="5C112170" w:rsidR="00BD3369" w:rsidRPr="00F97CB0" w:rsidRDefault="00302234" w:rsidP="00302234">
            <w:pPr>
              <w:pStyle w:val="TableParagraph"/>
              <w:ind w:left="194" w:right="42"/>
              <w:rPr>
                <w:color w:val="FF0000"/>
                <w:lang w:val="es-CL"/>
              </w:rPr>
            </w:pPr>
            <w:r w:rsidRPr="00302234">
              <w:rPr>
                <w:lang w:val="es-CL"/>
              </w:rPr>
              <w:t>Con la ayuda y el apoyo de los demás, participa activamente en una experiencia teatral guiada (p. ej., dramatización de procesos, dramatización de historias, dramatización creativa)</w:t>
            </w:r>
          </w:p>
          <w:p w14:paraId="00EF1D75" w14:textId="77777777" w:rsidR="00BD3369" w:rsidRPr="00F97CB0" w:rsidRDefault="00BD3369" w:rsidP="00907DC8">
            <w:pPr>
              <w:pStyle w:val="TableParagraph"/>
              <w:spacing w:before="6"/>
              <w:rPr>
                <w:color w:val="FF0000"/>
                <w:lang w:val="es-CL"/>
              </w:rPr>
            </w:pPr>
          </w:p>
          <w:p w14:paraId="7049B04C" w14:textId="0B8D724C" w:rsidR="00BD3369" w:rsidRPr="00F97CB0" w:rsidRDefault="00302234" w:rsidP="00302234">
            <w:pPr>
              <w:pStyle w:val="TableParagraph"/>
              <w:spacing w:before="1" w:line="223" w:lineRule="auto"/>
              <w:ind w:left="194" w:right="348"/>
              <w:rPr>
                <w:color w:val="FF0000"/>
                <w:lang w:val="es-CL"/>
              </w:rPr>
            </w:pPr>
            <w:r w:rsidRPr="00302234">
              <w:rPr>
                <w:lang w:val="es-CL"/>
              </w:rPr>
              <w:t>Usa la imaginación para transformar objetos</w:t>
            </w:r>
            <w:r>
              <w:rPr>
                <w:lang w:val="es-CL"/>
              </w:rPr>
              <w:t xml:space="preserve">. </w:t>
            </w:r>
          </w:p>
          <w:p w14:paraId="55FD468D" w14:textId="77777777" w:rsidR="00BD3369" w:rsidRPr="00F97CB0" w:rsidRDefault="00BD3369" w:rsidP="00907DC8">
            <w:pPr>
              <w:pStyle w:val="TableParagraph"/>
              <w:spacing w:before="5"/>
              <w:rPr>
                <w:color w:val="FF0000"/>
                <w:lang w:val="es-CL"/>
              </w:rPr>
            </w:pPr>
          </w:p>
          <w:p w14:paraId="708866A9" w14:textId="5AA5A18F" w:rsidR="00BD3369" w:rsidRPr="00F97CB0" w:rsidRDefault="00302234" w:rsidP="00302234">
            <w:pPr>
              <w:pStyle w:val="TableParagraph"/>
              <w:spacing w:line="223" w:lineRule="auto"/>
              <w:ind w:left="164" w:right="59"/>
              <w:rPr>
                <w:color w:val="FF0000"/>
                <w:lang w:val="es-CL"/>
              </w:rPr>
            </w:pPr>
            <w:r w:rsidRPr="00302234">
              <w:rPr>
                <w:lang w:val="es-CL"/>
              </w:rPr>
              <w:t>Con indicaciones y apoyo, identifica historias di</w:t>
            </w:r>
            <w:r>
              <w:rPr>
                <w:lang w:val="es-CL"/>
              </w:rPr>
              <w:t>stinta</w:t>
            </w:r>
            <w:r w:rsidRPr="00302234">
              <w:rPr>
                <w:lang w:val="es-CL"/>
              </w:rPr>
              <w:t>s entre sí en una experiencia teatral guiada (por ejemplo, dramatización de procesos, dramatización de historias, dramatización creativa).</w:t>
            </w:r>
          </w:p>
        </w:tc>
      </w:tr>
      <w:tr w:rsidR="00BD3369" w14:paraId="78AEF172" w14:textId="77777777" w:rsidTr="0030108A">
        <w:trPr>
          <w:gridBefore w:val="1"/>
          <w:gridAfter w:val="1"/>
          <w:wBefore w:w="232" w:type="dxa"/>
          <w:wAfter w:w="219" w:type="dxa"/>
          <w:trHeight w:val="1785"/>
        </w:trPr>
        <w:tc>
          <w:tcPr>
            <w:tcW w:w="3510" w:type="dxa"/>
            <w:gridSpan w:val="2"/>
            <w:tcBorders>
              <w:top w:val="single" w:sz="6" w:space="0" w:color="000000"/>
              <w:bottom w:val="single" w:sz="4" w:space="0" w:color="000000"/>
              <w:right w:val="single" w:sz="4" w:space="0" w:color="000000"/>
            </w:tcBorders>
            <w:shd w:val="clear" w:color="auto" w:fill="FFFFFF" w:themeFill="background1"/>
          </w:tcPr>
          <w:p w14:paraId="50A29E16" w14:textId="26479CCF" w:rsidR="00BD3369" w:rsidRPr="00F97CB0" w:rsidRDefault="00F97CB0" w:rsidP="00907DC8">
            <w:pPr>
              <w:pStyle w:val="TableParagraph"/>
              <w:spacing w:before="78" w:line="223" w:lineRule="auto"/>
              <w:ind w:left="190" w:right="180"/>
              <w:rPr>
                <w:lang w:val="es-CL"/>
              </w:rPr>
            </w:pPr>
            <w:r w:rsidRPr="00F97CB0">
              <w:rPr>
                <w:lang w:val="es-CL"/>
              </w:rPr>
              <w:t>Finge y usa la imaginación durante el juego</w:t>
            </w:r>
            <w:r w:rsidR="00BD3369" w:rsidRPr="00F97CB0">
              <w:rPr>
                <w:lang w:val="es-CL"/>
              </w:rPr>
              <w:t>.</w:t>
            </w:r>
          </w:p>
          <w:p w14:paraId="0997822B" w14:textId="77777777" w:rsidR="00BD3369" w:rsidRPr="00F97CB0" w:rsidRDefault="00BD3369" w:rsidP="00907DC8">
            <w:pPr>
              <w:pStyle w:val="TableParagraph"/>
              <w:spacing w:before="4"/>
              <w:ind w:right="180"/>
              <w:rPr>
                <w:lang w:val="es-CL"/>
              </w:rPr>
            </w:pPr>
          </w:p>
          <w:p w14:paraId="14696CBD" w14:textId="1FAC5F28" w:rsidR="00BD3369" w:rsidRPr="00F97CB0" w:rsidRDefault="00F97CB0" w:rsidP="00F97CB0">
            <w:pPr>
              <w:pStyle w:val="TableParagraph"/>
              <w:spacing w:line="223" w:lineRule="auto"/>
              <w:ind w:left="190" w:right="180"/>
              <w:rPr>
                <w:color w:val="FF0000"/>
                <w:lang w:val="es-CL"/>
              </w:rPr>
            </w:pPr>
            <w:r w:rsidRPr="00F97CB0">
              <w:rPr>
                <w:lang w:val="es-CL"/>
              </w:rPr>
              <w:t xml:space="preserve">Usa la imitación o el juego de simular para expresar su creatividad e imaginación. </w:t>
            </w:r>
            <w:r w:rsidRPr="00F97CB0">
              <w:rPr>
                <w:b/>
                <w:lang w:val="es-CL"/>
              </w:rPr>
              <w:t>(C</w:t>
            </w:r>
            <w:r w:rsidR="00BD3369" w:rsidRPr="00F97CB0">
              <w:rPr>
                <w:b/>
                <w:bCs/>
                <w:lang w:val="es-CL"/>
              </w:rPr>
              <w:t>D)</w:t>
            </w:r>
          </w:p>
        </w:tc>
        <w:tc>
          <w:tcPr>
            <w:tcW w:w="3510" w:type="dxa"/>
            <w:gridSpan w:val="2"/>
            <w:tcBorders>
              <w:top w:val="single" w:sz="6" w:space="0" w:color="000000"/>
              <w:left w:val="single" w:sz="4" w:space="0" w:color="000000"/>
              <w:bottom w:val="single" w:sz="4" w:space="0" w:color="000000"/>
              <w:right w:val="single" w:sz="4" w:space="0" w:color="000000"/>
            </w:tcBorders>
            <w:shd w:val="clear" w:color="auto" w:fill="FFFFFF" w:themeFill="background1"/>
          </w:tcPr>
          <w:p w14:paraId="2B7D3C38" w14:textId="2CE918EF" w:rsidR="00BD3369" w:rsidRPr="00F97CB0" w:rsidRDefault="00F97CB0" w:rsidP="00F97CB0">
            <w:pPr>
              <w:pStyle w:val="TableParagraph"/>
              <w:spacing w:before="78" w:line="223" w:lineRule="auto"/>
              <w:ind w:left="195" w:right="175"/>
              <w:rPr>
                <w:lang w:val="es-CL"/>
              </w:rPr>
            </w:pPr>
            <w:r w:rsidRPr="00F97CB0">
              <w:rPr>
                <w:lang w:val="es-CL"/>
              </w:rPr>
              <w:t>Finge la existencia de un objeto sin usar un accesorio.</w:t>
            </w:r>
          </w:p>
        </w:tc>
        <w:tc>
          <w:tcPr>
            <w:tcW w:w="3947" w:type="dxa"/>
            <w:gridSpan w:val="5"/>
            <w:vMerge w:val="restart"/>
            <w:tcBorders>
              <w:top w:val="single" w:sz="6" w:space="0" w:color="000000"/>
              <w:left w:val="single" w:sz="4" w:space="0" w:color="000000"/>
              <w:bottom w:val="single" w:sz="4" w:space="0" w:color="000000"/>
              <w:right w:val="single" w:sz="4" w:space="0" w:color="000000"/>
            </w:tcBorders>
            <w:shd w:val="clear" w:color="auto" w:fill="FFFFFF" w:themeFill="background1"/>
          </w:tcPr>
          <w:p w14:paraId="7E7BF49A" w14:textId="43796111" w:rsidR="00BD3369" w:rsidRPr="00302234" w:rsidRDefault="00302234" w:rsidP="00907DC8">
            <w:pPr>
              <w:pStyle w:val="TableParagraph"/>
              <w:spacing w:before="73" w:line="223" w:lineRule="auto"/>
              <w:ind w:left="194" w:right="236"/>
              <w:rPr>
                <w:lang w:val="es-CL"/>
              </w:rPr>
            </w:pPr>
            <w:r w:rsidRPr="00302234">
              <w:rPr>
                <w:lang w:val="es-CL"/>
              </w:rPr>
              <w:t>Usa la imaginación con materiales para crear historias u obras de arte.</w:t>
            </w:r>
          </w:p>
          <w:p w14:paraId="7463A3FD" w14:textId="77777777" w:rsidR="00BD3369" w:rsidRPr="0030108A" w:rsidRDefault="00BD3369" w:rsidP="00907DC8">
            <w:pPr>
              <w:pStyle w:val="TableParagraph"/>
              <w:spacing w:before="4"/>
              <w:rPr>
                <w:sz w:val="10"/>
                <w:szCs w:val="10"/>
                <w:lang w:val="es-CL"/>
              </w:rPr>
            </w:pPr>
          </w:p>
          <w:p w14:paraId="2D971E6B" w14:textId="369EBC84" w:rsidR="00BD3369" w:rsidRPr="00F97CB0" w:rsidRDefault="00302234" w:rsidP="00302234">
            <w:pPr>
              <w:pStyle w:val="TableParagraph"/>
              <w:tabs>
                <w:tab w:val="left" w:pos="3096"/>
              </w:tabs>
              <w:ind w:left="194" w:right="130"/>
              <w:rPr>
                <w:b/>
                <w:color w:val="FF0000"/>
                <w:lang w:val="es-CL"/>
              </w:rPr>
            </w:pPr>
            <w:r w:rsidRPr="00302234">
              <w:rPr>
                <w:lang w:val="es-CL"/>
              </w:rPr>
              <w:t xml:space="preserve">Vuelve a contar o a representar una historia leída, situando los eventos en la secuencia adecuada y mostrando una comprensión más sofisticada de cómo se relacionan, como las relaciones de causa y efecto. </w:t>
            </w:r>
            <w:r w:rsidR="00BD3369" w:rsidRPr="00302234">
              <w:rPr>
                <w:b/>
                <w:lang w:val="es-CL"/>
              </w:rPr>
              <w:t>(LIT)</w:t>
            </w:r>
          </w:p>
        </w:tc>
        <w:tc>
          <w:tcPr>
            <w:tcW w:w="3325" w:type="dxa"/>
            <w:gridSpan w:val="3"/>
            <w:vMerge/>
            <w:tcBorders>
              <w:top w:val="nil"/>
              <w:left w:val="single" w:sz="4" w:space="0" w:color="000000"/>
              <w:bottom w:val="single" w:sz="4" w:space="0" w:color="000000"/>
            </w:tcBorders>
            <w:shd w:val="clear" w:color="auto" w:fill="FFFFFF" w:themeFill="background1"/>
          </w:tcPr>
          <w:p w14:paraId="1976ABF1" w14:textId="77777777" w:rsidR="00BD3369" w:rsidRPr="00F97CB0" w:rsidRDefault="00BD3369" w:rsidP="00907DC8">
            <w:pPr>
              <w:rPr>
                <w:color w:val="FF0000"/>
                <w:sz w:val="2"/>
                <w:szCs w:val="2"/>
                <w:lang w:val="es-CL"/>
              </w:rPr>
            </w:pPr>
          </w:p>
        </w:tc>
      </w:tr>
      <w:tr w:rsidR="00BD3369" w14:paraId="5E3A96E9" w14:textId="77777777" w:rsidTr="0030108A">
        <w:trPr>
          <w:gridBefore w:val="1"/>
          <w:gridAfter w:val="1"/>
          <w:wBefore w:w="232" w:type="dxa"/>
          <w:wAfter w:w="219" w:type="dxa"/>
          <w:trHeight w:val="1538"/>
        </w:trPr>
        <w:tc>
          <w:tcPr>
            <w:tcW w:w="3510" w:type="dxa"/>
            <w:gridSpan w:val="2"/>
            <w:tcBorders>
              <w:top w:val="single" w:sz="4" w:space="0" w:color="000000"/>
              <w:bottom w:val="single" w:sz="4" w:space="0" w:color="000000"/>
              <w:right w:val="single" w:sz="4" w:space="0" w:color="000000"/>
            </w:tcBorders>
            <w:shd w:val="clear" w:color="auto" w:fill="FFFFFF" w:themeFill="background1"/>
          </w:tcPr>
          <w:p w14:paraId="6A71ABC1" w14:textId="512A67E4" w:rsidR="00BD3369" w:rsidRPr="00F97CB0" w:rsidRDefault="00F97CB0" w:rsidP="00F97CB0">
            <w:pPr>
              <w:pStyle w:val="TableParagraph"/>
              <w:spacing w:before="75" w:line="223" w:lineRule="auto"/>
              <w:ind w:left="190" w:right="180"/>
              <w:rPr>
                <w:lang w:val="es-CL"/>
              </w:rPr>
            </w:pPr>
            <w:r w:rsidRPr="00F97CB0">
              <w:rPr>
                <w:lang w:val="es-CL"/>
              </w:rPr>
              <w:t>Presta atención brevemente e intenta reproducir efectos y eventos placenteros.</w:t>
            </w:r>
          </w:p>
        </w:tc>
        <w:tc>
          <w:tcPr>
            <w:tcW w:w="351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5D7095F" w14:textId="1BF7E792" w:rsidR="00BD3369" w:rsidRPr="00F97CB0" w:rsidRDefault="00F97CB0" w:rsidP="00F97CB0">
            <w:pPr>
              <w:pStyle w:val="TableParagraph"/>
              <w:spacing w:before="71"/>
              <w:ind w:left="195"/>
              <w:rPr>
                <w:lang w:val="es-CL"/>
              </w:rPr>
            </w:pPr>
            <w:r w:rsidRPr="00F97CB0">
              <w:rPr>
                <w:lang w:val="es-CL"/>
              </w:rPr>
              <w:t>Dramatiza historias conocidas.</w:t>
            </w:r>
          </w:p>
        </w:tc>
        <w:tc>
          <w:tcPr>
            <w:tcW w:w="3947" w:type="dxa"/>
            <w:gridSpan w:val="5"/>
            <w:vMerge/>
            <w:tcBorders>
              <w:top w:val="nil"/>
              <w:left w:val="single" w:sz="4" w:space="0" w:color="000000"/>
              <w:bottom w:val="single" w:sz="4" w:space="0" w:color="000000"/>
              <w:right w:val="single" w:sz="4" w:space="0" w:color="000000"/>
            </w:tcBorders>
            <w:shd w:val="clear" w:color="auto" w:fill="FFFFFF" w:themeFill="background1"/>
          </w:tcPr>
          <w:p w14:paraId="458F3776" w14:textId="77777777" w:rsidR="00BD3369" w:rsidRPr="00F97CB0" w:rsidRDefault="00BD3369" w:rsidP="00907DC8">
            <w:pPr>
              <w:rPr>
                <w:color w:val="FF0000"/>
                <w:sz w:val="2"/>
                <w:szCs w:val="2"/>
                <w:lang w:val="es-CL"/>
              </w:rPr>
            </w:pPr>
          </w:p>
        </w:tc>
        <w:tc>
          <w:tcPr>
            <w:tcW w:w="3325" w:type="dxa"/>
            <w:gridSpan w:val="3"/>
            <w:vMerge/>
            <w:tcBorders>
              <w:top w:val="nil"/>
              <w:left w:val="single" w:sz="4" w:space="0" w:color="000000"/>
              <w:bottom w:val="single" w:sz="4" w:space="0" w:color="000000"/>
            </w:tcBorders>
            <w:shd w:val="clear" w:color="auto" w:fill="FFFFFF" w:themeFill="background1"/>
          </w:tcPr>
          <w:p w14:paraId="224F7B51" w14:textId="77777777" w:rsidR="00BD3369" w:rsidRPr="00F97CB0" w:rsidRDefault="00BD3369" w:rsidP="00907DC8">
            <w:pPr>
              <w:rPr>
                <w:color w:val="FF0000"/>
                <w:sz w:val="2"/>
                <w:szCs w:val="2"/>
                <w:lang w:val="es-CL"/>
              </w:rPr>
            </w:pPr>
          </w:p>
        </w:tc>
      </w:tr>
      <w:tr w:rsidR="00BD3369" w:rsidRPr="00E05479" w14:paraId="708EE39F" w14:textId="77777777" w:rsidTr="0030108A">
        <w:trPr>
          <w:gridBefore w:val="1"/>
          <w:gridAfter w:val="1"/>
          <w:wBefore w:w="232" w:type="dxa"/>
          <w:wAfter w:w="219" w:type="dxa"/>
          <w:trHeight w:val="1790"/>
        </w:trPr>
        <w:tc>
          <w:tcPr>
            <w:tcW w:w="3510" w:type="dxa"/>
            <w:gridSpan w:val="2"/>
            <w:tcBorders>
              <w:top w:val="single" w:sz="4" w:space="0" w:color="000000"/>
              <w:right w:val="single" w:sz="4" w:space="0" w:color="000000"/>
            </w:tcBorders>
            <w:shd w:val="clear" w:color="auto" w:fill="FFFFFF" w:themeFill="background1"/>
          </w:tcPr>
          <w:p w14:paraId="08BC433D" w14:textId="7DB73000" w:rsidR="00BD3369" w:rsidRPr="00F97CB0" w:rsidRDefault="00F97CB0" w:rsidP="00F97CB0">
            <w:pPr>
              <w:pStyle w:val="TableParagraph"/>
              <w:spacing w:before="75" w:line="223" w:lineRule="auto"/>
              <w:ind w:left="190" w:right="180"/>
              <w:rPr>
                <w:lang w:val="es-CL"/>
              </w:rPr>
            </w:pPr>
            <w:r w:rsidRPr="00F97CB0">
              <w:rPr>
                <w:lang w:val="es-CL"/>
              </w:rPr>
              <w:t>Mira lo que hacen los demás, empieza a fingir y usa los materiales de formas nuevas y distintas.</w:t>
            </w:r>
          </w:p>
        </w:tc>
        <w:tc>
          <w:tcPr>
            <w:tcW w:w="3510" w:type="dxa"/>
            <w:gridSpan w:val="2"/>
            <w:tcBorders>
              <w:top w:val="single" w:sz="4" w:space="0" w:color="000000"/>
              <w:left w:val="single" w:sz="4" w:space="0" w:color="000000"/>
              <w:right w:val="single" w:sz="4" w:space="0" w:color="000000"/>
            </w:tcBorders>
            <w:shd w:val="clear" w:color="auto" w:fill="FFFFFF" w:themeFill="background1"/>
          </w:tcPr>
          <w:p w14:paraId="396C1F6D" w14:textId="026B7AB1" w:rsidR="00BD3369" w:rsidRPr="00F97CB0" w:rsidRDefault="00F97CB0" w:rsidP="008427CD">
            <w:pPr>
              <w:pStyle w:val="TableParagraph"/>
              <w:spacing w:before="71" w:line="244" w:lineRule="auto"/>
              <w:ind w:left="195" w:right="376"/>
              <w:rPr>
                <w:lang w:val="es-CL"/>
              </w:rPr>
            </w:pPr>
            <w:r w:rsidRPr="00F97CB0">
              <w:rPr>
                <w:lang w:val="es-CL"/>
              </w:rPr>
              <w:t xml:space="preserve">Agrega detalles y expresa ideas originales en situaciones de </w:t>
            </w:r>
            <w:r w:rsidR="008427CD">
              <w:rPr>
                <w:lang w:val="es-CL"/>
              </w:rPr>
              <w:t>la actividad teatral</w:t>
            </w:r>
            <w:r w:rsidRPr="00F97CB0">
              <w:rPr>
                <w:lang w:val="es-CL"/>
              </w:rPr>
              <w:t>.</w:t>
            </w:r>
          </w:p>
        </w:tc>
        <w:tc>
          <w:tcPr>
            <w:tcW w:w="3947" w:type="dxa"/>
            <w:gridSpan w:val="5"/>
            <w:tcBorders>
              <w:top w:val="single" w:sz="4" w:space="0" w:color="000000"/>
              <w:left w:val="single" w:sz="4" w:space="0" w:color="000000"/>
              <w:right w:val="single" w:sz="4" w:space="0" w:color="000000"/>
            </w:tcBorders>
            <w:shd w:val="clear" w:color="auto" w:fill="FFFFFF" w:themeFill="background1"/>
          </w:tcPr>
          <w:p w14:paraId="03FE6F25" w14:textId="129F8896" w:rsidR="00BD3369" w:rsidRPr="00F97CB0" w:rsidRDefault="00302234" w:rsidP="00E70C30">
            <w:pPr>
              <w:pStyle w:val="TableParagraph"/>
              <w:ind w:left="116" w:right="130"/>
              <w:rPr>
                <w:color w:val="FF0000"/>
                <w:lang w:val="es-CL"/>
              </w:rPr>
            </w:pPr>
            <w:r w:rsidRPr="00302234">
              <w:rPr>
                <w:lang w:val="es-CL"/>
              </w:rPr>
              <w:t xml:space="preserve">Planifica escenarios de juego, como </w:t>
            </w:r>
            <w:r w:rsidR="008427CD">
              <w:rPr>
                <w:lang w:val="es-CL"/>
              </w:rPr>
              <w:t>la actividad teatral</w:t>
            </w:r>
            <w:r w:rsidRPr="00302234">
              <w:rPr>
                <w:lang w:val="es-CL"/>
              </w:rPr>
              <w:t xml:space="preserve"> o la construcción, estableciendo roles para el juego, usando materiales adecuados y generando escenarios apropiados para ser representados.</w:t>
            </w:r>
          </w:p>
        </w:tc>
        <w:tc>
          <w:tcPr>
            <w:tcW w:w="3325" w:type="dxa"/>
            <w:gridSpan w:val="3"/>
            <w:tcBorders>
              <w:top w:val="single" w:sz="4" w:space="0" w:color="000000"/>
              <w:left w:val="single" w:sz="4" w:space="0" w:color="000000"/>
            </w:tcBorders>
            <w:shd w:val="clear" w:color="auto" w:fill="FFFFFF" w:themeFill="background1"/>
          </w:tcPr>
          <w:p w14:paraId="52FA8A0D" w14:textId="6F80FEB6" w:rsidR="00BD3369" w:rsidRPr="00302234" w:rsidRDefault="00302234" w:rsidP="00302234">
            <w:pPr>
              <w:pStyle w:val="TableParagraph"/>
              <w:spacing w:before="72"/>
              <w:ind w:left="164" w:right="206"/>
              <w:rPr>
                <w:color w:val="FF0000"/>
                <w:lang w:val="es-CL"/>
              </w:rPr>
            </w:pPr>
            <w:r w:rsidRPr="00302234">
              <w:rPr>
                <w:lang w:val="es-CL"/>
              </w:rPr>
              <w:t>Con indicaciones y apoyo, expresa ideas originales en una experiencia teatral guiada.</w:t>
            </w:r>
          </w:p>
        </w:tc>
      </w:tr>
      <w:tr w:rsidR="000F5B22" w:rsidRPr="00E05479" w14:paraId="5C0D1C00" w14:textId="77777777" w:rsidTr="0030108A">
        <w:tblPrEx>
          <w:tblBorders>
            <w:top w:val="thinThickMediumGap" w:sz="4" w:space="0" w:color="012169" w:themeColor="accent1"/>
            <w:left w:val="thinThickMediumGap" w:sz="4" w:space="0" w:color="012169" w:themeColor="accent1"/>
            <w:bottom w:val="thinThickMediumGap" w:sz="4" w:space="0" w:color="012169" w:themeColor="accent1"/>
            <w:right w:val="thinThickMediumGap" w:sz="4" w:space="0" w:color="012169" w:themeColor="accent1"/>
            <w:insideH w:val="none" w:sz="0" w:space="0" w:color="auto"/>
            <w:insideV w:val="thinThickMediumGap" w:sz="4" w:space="0" w:color="012169" w:themeColor="accent1"/>
          </w:tblBorders>
        </w:tblPrEx>
        <w:trPr>
          <w:gridAfter w:val="2"/>
          <w:wAfter w:w="653" w:type="dxa"/>
          <w:trHeight w:val="4973"/>
        </w:trPr>
        <w:tc>
          <w:tcPr>
            <w:tcW w:w="8298" w:type="dxa"/>
            <w:gridSpan w:val="8"/>
          </w:tcPr>
          <w:p w14:paraId="02014C0F" w14:textId="5B505E60" w:rsidR="000F5B22" w:rsidRPr="00302234" w:rsidRDefault="000F5B22" w:rsidP="009A548D">
            <w:pPr>
              <w:pStyle w:val="TableParagraph"/>
              <w:rPr>
                <w:sz w:val="38"/>
                <w:lang w:val="es-CL"/>
              </w:rPr>
            </w:pPr>
          </w:p>
          <w:p w14:paraId="3B05746D" w14:textId="77777777" w:rsidR="00202D9C" w:rsidRPr="008B4102" w:rsidRDefault="00FC47B2" w:rsidP="00202D9C">
            <w:pPr>
              <w:pStyle w:val="TableParagraph"/>
              <w:ind w:left="730"/>
              <w:jc w:val="both"/>
              <w:rPr>
                <w:rFonts w:asciiTheme="minorHAnsi" w:hAnsiTheme="minorHAnsi"/>
                <w:b/>
                <w:color w:val="012169" w:themeColor="accent1"/>
                <w:spacing w:val="-6"/>
                <w:sz w:val="36"/>
                <w:szCs w:val="28"/>
                <w:lang w:val="es-CL"/>
              </w:rPr>
            </w:pPr>
            <w:r w:rsidRPr="008B4102">
              <w:rPr>
                <w:rFonts w:asciiTheme="minorHAnsi" w:hAnsiTheme="minorHAnsi"/>
                <w:b/>
                <w:color w:val="012169" w:themeColor="accent1"/>
                <w:sz w:val="36"/>
                <w:szCs w:val="28"/>
                <w:lang w:val="es-CL"/>
              </w:rPr>
              <w:t>Diseño Universal</w:t>
            </w:r>
            <w:r w:rsidRPr="008B4102">
              <w:rPr>
                <w:rFonts w:asciiTheme="minorHAnsi" w:hAnsiTheme="minorHAnsi"/>
                <w:b/>
                <w:color w:val="012169" w:themeColor="accent1"/>
                <w:spacing w:val="-6"/>
                <w:sz w:val="36"/>
                <w:szCs w:val="28"/>
                <w:lang w:val="es-CL"/>
              </w:rPr>
              <w:t xml:space="preserve"> </w:t>
            </w:r>
            <w:r w:rsidR="00202D9C" w:rsidRPr="008B4102">
              <w:rPr>
                <w:rFonts w:asciiTheme="minorHAnsi" w:hAnsiTheme="minorHAnsi"/>
                <w:b/>
                <w:color w:val="012169" w:themeColor="accent1"/>
                <w:spacing w:val="-6"/>
                <w:sz w:val="36"/>
                <w:szCs w:val="28"/>
                <w:lang w:val="es-CL"/>
              </w:rPr>
              <w:t xml:space="preserve">para el Aprendizaje </w:t>
            </w:r>
          </w:p>
          <w:p w14:paraId="16CDD2C9" w14:textId="721A96BE" w:rsidR="00202D9C" w:rsidRDefault="00202D9C" w:rsidP="00202D9C">
            <w:pPr>
              <w:pStyle w:val="TableParagraph"/>
              <w:ind w:left="730"/>
              <w:jc w:val="both"/>
              <w:rPr>
                <w:rFonts w:asciiTheme="minorHAnsi" w:hAnsiTheme="minorHAnsi"/>
                <w:b/>
                <w:color w:val="012169" w:themeColor="accent1"/>
                <w:spacing w:val="-6"/>
                <w:sz w:val="36"/>
                <w:szCs w:val="28"/>
                <w:lang w:val="es-CL"/>
              </w:rPr>
            </w:pPr>
            <w:r w:rsidRPr="008B4102">
              <w:rPr>
                <w:rFonts w:asciiTheme="minorHAnsi" w:hAnsiTheme="minorHAnsi"/>
                <w:b/>
                <w:color w:val="012169" w:themeColor="accent1"/>
                <w:spacing w:val="-6"/>
                <w:sz w:val="36"/>
                <w:szCs w:val="28"/>
                <w:lang w:val="es-CL"/>
              </w:rPr>
              <w:t>y las Bellas Artes</w:t>
            </w:r>
          </w:p>
          <w:p w14:paraId="0115FB47" w14:textId="77777777" w:rsidR="00E70C30" w:rsidRPr="0030108A" w:rsidRDefault="00E70C30" w:rsidP="00202D9C">
            <w:pPr>
              <w:pStyle w:val="TableParagraph"/>
              <w:ind w:left="730"/>
              <w:jc w:val="both"/>
              <w:rPr>
                <w:rFonts w:asciiTheme="minorHAnsi" w:hAnsiTheme="minorHAnsi"/>
                <w:b/>
                <w:color w:val="012169" w:themeColor="accent1"/>
                <w:spacing w:val="-6"/>
                <w:sz w:val="18"/>
                <w:szCs w:val="14"/>
                <w:lang w:val="es-CL"/>
              </w:rPr>
            </w:pPr>
          </w:p>
          <w:p w14:paraId="643D852D" w14:textId="303FB349" w:rsidR="000F5B22" w:rsidRPr="00202D9C" w:rsidRDefault="00202D9C" w:rsidP="00F240ED">
            <w:pPr>
              <w:pStyle w:val="TableParagraph"/>
              <w:ind w:left="697"/>
              <w:rPr>
                <w:rFonts w:asciiTheme="minorHAnsi" w:hAnsiTheme="minorHAnsi"/>
                <w:b/>
                <w:sz w:val="28"/>
                <w:lang w:val="es-CL"/>
              </w:rPr>
            </w:pPr>
            <w:r w:rsidRPr="00202D9C">
              <w:rPr>
                <w:rFonts w:asciiTheme="minorHAnsi" w:hAnsiTheme="minorHAnsi"/>
                <w:b/>
                <w:sz w:val="28"/>
                <w:lang w:val="es-CL"/>
              </w:rPr>
              <w:t>Múltiples Formas de Involucrar a los Estudiantes</w:t>
            </w:r>
          </w:p>
          <w:p w14:paraId="272AED60" w14:textId="2228FB26" w:rsidR="000F5B22" w:rsidRPr="00202D9C" w:rsidRDefault="00202D9C" w:rsidP="00F240ED">
            <w:pPr>
              <w:pStyle w:val="TableParagraph"/>
              <w:ind w:left="697" w:right="626"/>
              <w:rPr>
                <w:color w:val="FF0000"/>
                <w:lang w:val="es-CL"/>
              </w:rPr>
            </w:pPr>
            <w:r w:rsidRPr="00202D9C">
              <w:rPr>
                <w:lang w:val="es-CL"/>
              </w:rPr>
              <w:t>El arte es la expresión de uno mismo, de la experiencia y de la imaginación a través de una variedad de medios. Al considerar la posibilidad de elegir y las opciones, nos fijamos en el afecto y las preferencias que los niños aportan. Ayudar</w:t>
            </w:r>
            <w:r>
              <w:rPr>
                <w:lang w:val="es-CL"/>
              </w:rPr>
              <w:t>les</w:t>
            </w:r>
            <w:r w:rsidRPr="00202D9C">
              <w:rPr>
                <w:lang w:val="es-CL"/>
              </w:rPr>
              <w:t xml:space="preserve"> a los niños a entender el </w:t>
            </w:r>
            <w:r w:rsidR="00A24FD2">
              <w:rPr>
                <w:lang w:val="es-CL"/>
              </w:rPr>
              <w:t>“</w:t>
            </w:r>
            <w:r w:rsidRPr="00202D9C">
              <w:rPr>
                <w:lang w:val="es-CL"/>
              </w:rPr>
              <w:t>por qué</w:t>
            </w:r>
            <w:r w:rsidR="00A24FD2">
              <w:rPr>
                <w:lang w:val="es-CL"/>
              </w:rPr>
              <w:t>”</w:t>
            </w:r>
            <w:r w:rsidRPr="00202D9C">
              <w:rPr>
                <w:lang w:val="es-CL"/>
              </w:rPr>
              <w:t xml:space="preserve"> del arte y su conexión con él, apoyará el compromiso con el tema.</w:t>
            </w:r>
          </w:p>
          <w:p w14:paraId="22B90015" w14:textId="77777777" w:rsidR="00202D9C" w:rsidRPr="00202D9C" w:rsidRDefault="00202D9C" w:rsidP="00F240ED">
            <w:pPr>
              <w:pStyle w:val="TableParagraph"/>
              <w:ind w:left="697" w:right="626"/>
              <w:rPr>
                <w:lang w:val="es-CL"/>
              </w:rPr>
            </w:pPr>
          </w:p>
          <w:p w14:paraId="4449B4B3" w14:textId="1937A751" w:rsidR="00202D9C" w:rsidRDefault="00202D9C" w:rsidP="00F240ED">
            <w:pPr>
              <w:pStyle w:val="TableParagraph"/>
              <w:ind w:left="697" w:right="610"/>
              <w:rPr>
                <w:rFonts w:asciiTheme="minorHAnsi" w:hAnsiTheme="minorHAnsi"/>
                <w:b/>
                <w:sz w:val="28"/>
                <w:szCs w:val="28"/>
                <w:lang w:val="es-CL"/>
              </w:rPr>
            </w:pPr>
            <w:r w:rsidRPr="00D01E13">
              <w:rPr>
                <w:rFonts w:asciiTheme="minorHAnsi" w:hAnsiTheme="minorHAnsi"/>
                <w:b/>
                <w:sz w:val="28"/>
                <w:szCs w:val="28"/>
                <w:lang w:val="es-CL"/>
              </w:rPr>
              <w:t xml:space="preserve">Múltiples Formas de </w:t>
            </w:r>
            <w:r w:rsidR="0045647E">
              <w:rPr>
                <w:rFonts w:asciiTheme="minorHAnsi" w:hAnsiTheme="minorHAnsi"/>
                <w:b/>
                <w:sz w:val="28"/>
                <w:szCs w:val="28"/>
                <w:lang w:val="es-CL"/>
              </w:rPr>
              <w:t>Presentarle la Información</w:t>
            </w:r>
            <w:r w:rsidRPr="00D01E13">
              <w:rPr>
                <w:rFonts w:asciiTheme="minorHAnsi" w:hAnsiTheme="minorHAnsi"/>
                <w:b/>
                <w:sz w:val="28"/>
                <w:szCs w:val="28"/>
                <w:lang w:val="es-CL"/>
              </w:rPr>
              <w:t xml:space="preserve"> a los Estudiantes</w:t>
            </w:r>
          </w:p>
          <w:p w14:paraId="22F62AB9" w14:textId="3B4D4E44" w:rsidR="000F5B22" w:rsidRPr="00202D9C" w:rsidRDefault="000F5B22" w:rsidP="00F240ED">
            <w:pPr>
              <w:pStyle w:val="TableParagraph"/>
              <w:ind w:left="697" w:right="610"/>
              <w:rPr>
                <w:lang w:val="es-CL"/>
              </w:rPr>
            </w:pPr>
            <w:r w:rsidRPr="00F240ED">
              <w:rPr>
                <w:b/>
                <w:spacing w:val="-75"/>
                <w:sz w:val="28"/>
                <w:lang w:val="es-CL"/>
              </w:rPr>
              <w:t xml:space="preserve"> </w:t>
            </w:r>
            <w:r w:rsidR="00202D9C" w:rsidRPr="00202D9C">
              <w:rPr>
                <w:lang w:val="es-CL"/>
              </w:rPr>
              <w:t xml:space="preserve">Los temas de la asignatura de arte incluyen habilidades visuales, musicales, de movimiento y dramáticas. El uso de múltiples métodos </w:t>
            </w:r>
            <w:r w:rsidR="00202D9C">
              <w:rPr>
                <w:lang w:val="es-CL"/>
              </w:rPr>
              <w:t>de</w:t>
            </w:r>
            <w:r w:rsidR="00202D9C" w:rsidRPr="00202D9C">
              <w:rPr>
                <w:lang w:val="es-CL"/>
              </w:rPr>
              <w:t xml:space="preserve"> enseñanza de cada área puede ayudar</w:t>
            </w:r>
            <w:r w:rsidR="00202D9C">
              <w:rPr>
                <w:lang w:val="es-CL"/>
              </w:rPr>
              <w:t>les</w:t>
            </w:r>
            <w:r w:rsidR="00202D9C" w:rsidRPr="00202D9C">
              <w:rPr>
                <w:lang w:val="es-CL"/>
              </w:rPr>
              <w:t xml:space="preserve"> a todos los niños a acceder al contenido. Considere cómo los niños podrán percibir el tema, qué lenguaje será necesario para compartir l</w:t>
            </w:r>
            <w:r w:rsidR="00F240ED">
              <w:rPr>
                <w:lang w:val="es-CL"/>
              </w:rPr>
              <w:t>a información y cómo los niños formar</w:t>
            </w:r>
            <w:r w:rsidR="00202D9C" w:rsidRPr="00202D9C">
              <w:rPr>
                <w:lang w:val="es-CL"/>
              </w:rPr>
              <w:t>án su conocimiento en torno a cada tema.</w:t>
            </w:r>
          </w:p>
          <w:p w14:paraId="34E144DB" w14:textId="5AA6186F" w:rsidR="00202D9C" w:rsidRPr="00202D9C" w:rsidRDefault="00202D9C" w:rsidP="00202D9C">
            <w:pPr>
              <w:pStyle w:val="TableParagraph"/>
              <w:ind w:left="697" w:right="610"/>
              <w:rPr>
                <w:lang w:val="es-CL"/>
              </w:rPr>
            </w:pPr>
          </w:p>
        </w:tc>
        <w:tc>
          <w:tcPr>
            <w:tcW w:w="5714" w:type="dxa"/>
            <w:gridSpan w:val="4"/>
            <w:shd w:val="clear" w:color="auto" w:fill="CFDAEE"/>
          </w:tcPr>
          <w:p w14:paraId="411B5C40" w14:textId="77777777" w:rsidR="000F5B22" w:rsidRPr="00202D9C" w:rsidRDefault="000F5B22" w:rsidP="009A548D">
            <w:pPr>
              <w:pStyle w:val="TableParagraph"/>
              <w:rPr>
                <w:sz w:val="32"/>
                <w:lang w:val="es-CL"/>
              </w:rPr>
            </w:pPr>
          </w:p>
          <w:p w14:paraId="51AEE328" w14:textId="77777777" w:rsidR="000F5B22" w:rsidRPr="00202D9C" w:rsidRDefault="000F5B22" w:rsidP="009A548D">
            <w:pPr>
              <w:pStyle w:val="TableParagraph"/>
              <w:spacing w:before="4"/>
              <w:rPr>
                <w:sz w:val="29"/>
                <w:lang w:val="es-CL"/>
              </w:rPr>
            </w:pPr>
          </w:p>
          <w:p w14:paraId="5CCAA013" w14:textId="7CEB137D" w:rsidR="000F5B22" w:rsidRPr="00F240ED" w:rsidRDefault="00F240ED" w:rsidP="00F240ED">
            <w:pPr>
              <w:pStyle w:val="TableParagraph"/>
              <w:spacing w:line="336" w:lineRule="exact"/>
              <w:ind w:left="726" w:right="345"/>
              <w:rPr>
                <w:b/>
                <w:sz w:val="28"/>
                <w:lang w:val="es-CL"/>
              </w:rPr>
            </w:pPr>
            <w:r w:rsidRPr="00F240ED">
              <w:rPr>
                <w:rFonts w:asciiTheme="minorHAnsi" w:hAnsiTheme="minorHAnsi"/>
                <w:b/>
                <w:sz w:val="28"/>
                <w:szCs w:val="28"/>
                <w:lang w:val="es-CL"/>
              </w:rPr>
              <w:t xml:space="preserve">Adaptaciones Sugeridas para </w:t>
            </w:r>
            <w:r>
              <w:rPr>
                <w:rFonts w:asciiTheme="minorHAnsi" w:hAnsiTheme="minorHAnsi"/>
                <w:b/>
                <w:sz w:val="28"/>
                <w:szCs w:val="28"/>
                <w:lang w:val="es-CL"/>
              </w:rPr>
              <w:t>las Bellas Artes</w:t>
            </w:r>
          </w:p>
          <w:p w14:paraId="646BE579" w14:textId="3CDAB3E0" w:rsidR="000F5B22" w:rsidRPr="00F240ED" w:rsidRDefault="00F240ED" w:rsidP="00F240ED">
            <w:pPr>
              <w:pStyle w:val="TableParagraph"/>
              <w:numPr>
                <w:ilvl w:val="0"/>
                <w:numId w:val="88"/>
              </w:numPr>
              <w:tabs>
                <w:tab w:val="left" w:pos="735"/>
              </w:tabs>
              <w:spacing w:before="176" w:line="228" w:lineRule="auto"/>
              <w:ind w:right="628"/>
              <w:rPr>
                <w:lang w:val="es-CL"/>
              </w:rPr>
            </w:pPr>
            <w:r w:rsidRPr="00F240ED">
              <w:rPr>
                <w:lang w:val="es-CL"/>
              </w:rPr>
              <w:t>U</w:t>
            </w:r>
            <w:r>
              <w:rPr>
                <w:lang w:val="es-CL"/>
              </w:rPr>
              <w:t>se</w:t>
            </w:r>
            <w:r w:rsidRPr="00F240ED">
              <w:rPr>
                <w:lang w:val="es-CL"/>
              </w:rPr>
              <w:t xml:space="preserve"> masa para modelar o moldear, u otros materiales sensoriales que permitan practicar la musculatura fina.</w:t>
            </w:r>
          </w:p>
          <w:p w14:paraId="1A4F345E" w14:textId="77E2A6FB" w:rsidR="000F5B22" w:rsidRPr="00F240ED" w:rsidRDefault="00F240ED" w:rsidP="00F240ED">
            <w:pPr>
              <w:pStyle w:val="TableParagraph"/>
              <w:numPr>
                <w:ilvl w:val="0"/>
                <w:numId w:val="88"/>
              </w:numPr>
              <w:tabs>
                <w:tab w:val="left" w:pos="735"/>
              </w:tabs>
              <w:spacing w:before="195" w:line="228" w:lineRule="auto"/>
              <w:ind w:right="628"/>
              <w:rPr>
                <w:lang w:val="es-CL"/>
              </w:rPr>
            </w:pPr>
            <w:r w:rsidRPr="00F240ED">
              <w:rPr>
                <w:lang w:val="es-CL"/>
              </w:rPr>
              <w:t>Apoyos visuales para ayudar</w:t>
            </w:r>
            <w:r>
              <w:rPr>
                <w:lang w:val="es-CL"/>
              </w:rPr>
              <w:t>les</w:t>
            </w:r>
            <w:r w:rsidRPr="00F240ED">
              <w:rPr>
                <w:lang w:val="es-CL"/>
              </w:rPr>
              <w:t xml:space="preserve"> a seguir las instrucciones para u</w:t>
            </w:r>
            <w:r>
              <w:rPr>
                <w:lang w:val="es-CL"/>
              </w:rPr>
              <w:t>sa</w:t>
            </w:r>
            <w:r w:rsidRPr="00F240ED">
              <w:rPr>
                <w:lang w:val="es-CL"/>
              </w:rPr>
              <w:t>r los materiales de forma adecuada.</w:t>
            </w:r>
          </w:p>
          <w:p w14:paraId="6B98B2B8" w14:textId="39B98C43" w:rsidR="000F5B22" w:rsidRPr="00F240ED" w:rsidRDefault="00F240ED" w:rsidP="00F240ED">
            <w:pPr>
              <w:pStyle w:val="TableParagraph"/>
              <w:numPr>
                <w:ilvl w:val="0"/>
                <w:numId w:val="88"/>
              </w:numPr>
              <w:tabs>
                <w:tab w:val="left" w:pos="735"/>
              </w:tabs>
              <w:spacing w:before="185"/>
              <w:ind w:right="628"/>
              <w:rPr>
                <w:lang w:val="es-CL"/>
              </w:rPr>
            </w:pPr>
            <w:r w:rsidRPr="00F240ED">
              <w:rPr>
                <w:lang w:val="es-CL"/>
              </w:rPr>
              <w:t>A</w:t>
            </w:r>
            <w:r>
              <w:rPr>
                <w:lang w:val="es-CL"/>
              </w:rPr>
              <w:t>grega</w:t>
            </w:r>
            <w:r w:rsidRPr="00F240ED">
              <w:rPr>
                <w:lang w:val="es-CL"/>
              </w:rPr>
              <w:t>r asas o agarres a las herramientas artísticas para facilitar su uso.</w:t>
            </w:r>
          </w:p>
        </w:tc>
      </w:tr>
      <w:tr w:rsidR="000F5B22" w:rsidRPr="00E05479" w14:paraId="0A3F89E6" w14:textId="77777777" w:rsidTr="0030108A">
        <w:tblPrEx>
          <w:tblBorders>
            <w:top w:val="thinThickMediumGap" w:sz="4" w:space="0" w:color="012169" w:themeColor="accent1"/>
            <w:left w:val="thinThickMediumGap" w:sz="4" w:space="0" w:color="012169" w:themeColor="accent1"/>
            <w:bottom w:val="thinThickMediumGap" w:sz="4" w:space="0" w:color="012169" w:themeColor="accent1"/>
            <w:right w:val="thinThickMediumGap" w:sz="4" w:space="0" w:color="012169" w:themeColor="accent1"/>
            <w:insideH w:val="none" w:sz="0" w:space="0" w:color="auto"/>
            <w:insideV w:val="thinThickMediumGap" w:sz="4" w:space="0" w:color="012169" w:themeColor="accent1"/>
          </w:tblBorders>
        </w:tblPrEx>
        <w:trPr>
          <w:gridAfter w:val="2"/>
          <w:wAfter w:w="653" w:type="dxa"/>
          <w:trHeight w:val="3010"/>
        </w:trPr>
        <w:tc>
          <w:tcPr>
            <w:tcW w:w="8298" w:type="dxa"/>
            <w:gridSpan w:val="8"/>
          </w:tcPr>
          <w:p w14:paraId="7DF82036" w14:textId="670B2B4F" w:rsidR="000F5B22" w:rsidRPr="00202D9C" w:rsidRDefault="00202D9C" w:rsidP="00202D9C">
            <w:pPr>
              <w:pStyle w:val="TableParagraph"/>
              <w:ind w:left="709" w:right="522"/>
              <w:rPr>
                <w:rFonts w:asciiTheme="minorHAnsi" w:hAnsiTheme="minorHAnsi"/>
                <w:b/>
                <w:sz w:val="28"/>
                <w:szCs w:val="28"/>
                <w:lang w:val="es-CL"/>
              </w:rPr>
            </w:pPr>
            <w:r w:rsidRPr="003516F2">
              <w:rPr>
                <w:rFonts w:asciiTheme="minorHAnsi" w:hAnsiTheme="minorHAnsi"/>
                <w:b/>
                <w:sz w:val="28"/>
                <w:szCs w:val="28"/>
                <w:lang w:val="es-CL"/>
              </w:rPr>
              <w:t>Múltiples Formas que los Estudiantes tienen para Compartir lo que Entienden</w:t>
            </w:r>
          </w:p>
          <w:p w14:paraId="3ADA3D1B" w14:textId="56D9DD72" w:rsidR="00F240ED" w:rsidRPr="00F240ED" w:rsidRDefault="00F240ED" w:rsidP="00F240ED">
            <w:pPr>
              <w:pStyle w:val="TableParagraph"/>
              <w:spacing w:line="237" w:lineRule="exact"/>
              <w:ind w:left="697"/>
              <w:jc w:val="both"/>
              <w:rPr>
                <w:color w:val="FF0000"/>
                <w:lang w:val="es-CL"/>
              </w:rPr>
            </w:pPr>
            <w:r w:rsidRPr="00F240ED">
              <w:rPr>
                <w:lang w:val="es-CL"/>
              </w:rPr>
              <w:t>Los niños pueden presentar una serie de retos y deficiencias.</w:t>
            </w:r>
          </w:p>
          <w:p w14:paraId="091B7759" w14:textId="071A95FC" w:rsidR="000F5B22" w:rsidRPr="004F111D" w:rsidRDefault="00F240ED" w:rsidP="00F240ED">
            <w:pPr>
              <w:pStyle w:val="TableParagraph"/>
              <w:spacing w:before="2" w:line="235" w:lineRule="auto"/>
              <w:ind w:left="697" w:right="628"/>
              <w:jc w:val="both"/>
              <w:rPr>
                <w:lang w:val="es-CL"/>
              </w:rPr>
            </w:pPr>
            <w:r w:rsidRPr="00F240ED">
              <w:rPr>
                <w:lang w:val="es-CL"/>
              </w:rPr>
              <w:t xml:space="preserve">Éstos pueden ir desde los miedos hasta los impedimentos físicos motrices reales que afectan en gran medida a la forma en que los niños abordan la demostración de sus conocimientos y repercuten en la planificación. </w:t>
            </w:r>
            <w:r w:rsidR="00E70C30">
              <w:rPr>
                <w:lang w:val="es-CL"/>
              </w:rPr>
              <w:t>Apoye</w:t>
            </w:r>
            <w:r w:rsidR="00E70C30" w:rsidRPr="00F240ED">
              <w:rPr>
                <w:lang w:val="es-CL"/>
              </w:rPr>
              <w:t xml:space="preserve"> </w:t>
            </w:r>
            <w:r w:rsidRPr="00F240ED">
              <w:rPr>
                <w:lang w:val="es-CL"/>
              </w:rPr>
              <w:t>a los niños mientras trabajan para encontrar formas de demostrar lo que saben.</w:t>
            </w:r>
          </w:p>
        </w:tc>
        <w:tc>
          <w:tcPr>
            <w:tcW w:w="5714" w:type="dxa"/>
            <w:gridSpan w:val="4"/>
            <w:shd w:val="clear" w:color="auto" w:fill="CFDAEE"/>
          </w:tcPr>
          <w:p w14:paraId="7DBE57E9" w14:textId="77777777" w:rsidR="000F5B22" w:rsidRPr="004F111D" w:rsidRDefault="000F5B22" w:rsidP="009A548D">
            <w:pPr>
              <w:pStyle w:val="TableParagraph"/>
              <w:rPr>
                <w:rFonts w:ascii="Times New Roman"/>
                <w:lang w:val="es-CL"/>
              </w:rPr>
            </w:pPr>
          </w:p>
        </w:tc>
      </w:tr>
    </w:tbl>
    <w:p w14:paraId="642EB041" w14:textId="47FE75EB" w:rsidR="000F5B22" w:rsidRPr="004F111D" w:rsidRDefault="000F5B22" w:rsidP="00BC1729">
      <w:pPr>
        <w:rPr>
          <w:lang w:val="es-CL"/>
        </w:rPr>
      </w:pPr>
    </w:p>
    <w:bookmarkStart w:id="131" w:name="_Toc70402404"/>
    <w:p w14:paraId="23826C05" w14:textId="66C0755A" w:rsidR="00E7290A" w:rsidRPr="00B83CB9" w:rsidRDefault="006F1CAC" w:rsidP="00E7290A">
      <w:pPr>
        <w:pStyle w:val="Heading1"/>
        <w:jc w:val="center"/>
        <w:rPr>
          <w:lang w:val="es-CL"/>
        </w:rPr>
      </w:pPr>
      <w:r w:rsidRPr="00E60FCD">
        <w:rPr>
          <w:noProof/>
          <w:lang w:val="es-CL" w:eastAsia="es-CL"/>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76000" behindDoc="1" locked="0" layoutInCell="1" allowOverlap="1" wp14:anchorId="061F3722" wp14:editId="499737E2">
                <wp:simplePos x="0" y="0"/>
                <wp:positionH relativeFrom="page">
                  <wp:align>left</wp:align>
                </wp:positionH>
                <wp:positionV relativeFrom="page">
                  <wp:posOffset>8255</wp:posOffset>
                </wp:positionV>
                <wp:extent cx="10046335" cy="7780128"/>
                <wp:effectExtent l="0" t="0" r="0" b="0"/>
                <wp:wrapNone/>
                <wp:docPr id="31" name="Rectangle 114" descr="P6840#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6335" cy="7780128"/>
                        </a:xfrm>
                        <a:prstGeom prst="rect">
                          <a:avLst/>
                        </a:prstGeom>
                        <a:solidFill>
                          <a:schemeClr val="accent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9E38B" id="Rectangle 114" o:spid="_x0000_s1026" alt="P6840#y1" style="position:absolute;margin-left:0;margin-top:.65pt;width:791.05pt;height:612.6pt;z-index:-25154048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" fillcolor="#bf0d3e [3205]" stroked="f">
                <w10:wrap anchorx="page" anchory="page"/>
              </v:rect>
            </w:pict>
          </mc:Fallback>
        </mc:AlternateContent>
      </w:r>
      <w:r w:rsidR="00E7290A" w:rsidRPr="00B83CB9">
        <w:rPr>
          <w:lang w:val="es-CL"/>
        </w:rPr>
        <w:t>RE</w:t>
      </w:r>
      <w:r w:rsidR="00FE340A" w:rsidRPr="00B83CB9">
        <w:rPr>
          <w:lang w:val="es-CL"/>
        </w:rPr>
        <w:t>CURSO</w:t>
      </w:r>
      <w:r w:rsidR="00E7290A" w:rsidRPr="00B83CB9">
        <w:rPr>
          <w:lang w:val="es-CL"/>
        </w:rPr>
        <w:t>S</w:t>
      </w:r>
      <w:bookmarkEnd w:id="131"/>
    </w:p>
    <w:p w14:paraId="53AD08EB" w14:textId="263866FE" w:rsidR="00E7290A" w:rsidRPr="00B83CB9" w:rsidRDefault="00E7290A" w:rsidP="00E7290A">
      <w:pPr>
        <w:rPr>
          <w:lang w:val="es-CL"/>
        </w:rPr>
      </w:pPr>
    </w:p>
    <w:p w14:paraId="152BEB1E" w14:textId="02930F9B" w:rsidR="00B344A8" w:rsidRPr="00B83CB9" w:rsidRDefault="00B344A8" w:rsidP="00E7290A">
      <w:pPr>
        <w:rPr>
          <w:lang w:val="es-CL"/>
        </w:rPr>
      </w:pPr>
    </w:p>
    <w:p w14:paraId="66F4BE3B" w14:textId="66FDD074" w:rsidR="00B344A8" w:rsidRPr="00B83CB9" w:rsidRDefault="00B344A8" w:rsidP="00E7290A">
      <w:pPr>
        <w:rPr>
          <w:lang w:val="es-CL"/>
        </w:rPr>
      </w:pPr>
    </w:p>
    <w:p w14:paraId="75377856" w14:textId="3232D127" w:rsidR="00B344A8" w:rsidRPr="00B83CB9" w:rsidRDefault="006F1CAC" w:rsidP="00E7290A">
      <w:pPr>
        <w:rPr>
          <w:lang w:val="es-CL"/>
        </w:rPr>
      </w:pPr>
      <w:r>
        <w:rPr>
          <w:noProof/>
          <w:lang w:val="es-CL" w:eastAsia="es-CL"/>
        </w:rPr>
        <w:drawing>
          <wp:anchor distT="0" distB="0" distL="114300" distR="114300" simplePos="0" relativeHeight="251755520" behindDoc="0" locked="0" layoutInCell="1" allowOverlap="1" wp14:anchorId="47254503" wp14:editId="322A078F">
            <wp:simplePos x="0" y="0"/>
            <wp:positionH relativeFrom="margin">
              <wp:align>center</wp:align>
            </wp:positionH>
            <wp:positionV relativeFrom="paragraph">
              <wp:posOffset>7620</wp:posOffset>
            </wp:positionV>
            <wp:extent cx="7789545" cy="5210175"/>
            <wp:effectExtent l="228600" t="228600" r="230505" b="238125"/>
            <wp:wrapNone/>
            <wp:docPr id="168" name="Picture 3" descr="P684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3" descr="P6844#y1"/>
                    <pic:cNvPicPr>
                      <a:picLocks noChangeAspect="1" noChangeArrowheads="1"/>
                    </pic:cNvPicPr>
                  </pic:nvPicPr>
                  <pic:blipFill rotWithShape="1">
                    <a:blip r:embed="rId51">
                      <a:extLst>
                        <a:ext uri="{28A0092B-C50C-407E-A947-70E740481C1C}">
                          <a14:useLocalDpi xmlns:a14="http://schemas.microsoft.com/office/drawing/2010/main" val="0"/>
                        </a:ext>
                      </a:extLst>
                    </a:blip>
                    <a:srcRect l="12179" t="3872" r="10372" b="2581"/>
                    <a:stretch/>
                  </pic:blipFill>
                  <pic:spPr bwMode="auto">
                    <a:xfrm>
                      <a:off x="0" y="0"/>
                      <a:ext cx="7789545" cy="5210175"/>
                    </a:xfrm>
                    <a:prstGeom prst="rect">
                      <a:avLst/>
                    </a:prstGeom>
                    <a:ln w="228600" cap="sq" cmpd="thickThin">
                      <a:solidFill>
                        <a:schemeClr val="accent6"/>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7F9710" w14:textId="55D32956" w:rsidR="00B344A8" w:rsidRPr="00B83CB9" w:rsidRDefault="00B344A8" w:rsidP="00E7290A">
      <w:pPr>
        <w:rPr>
          <w:lang w:val="es-CL"/>
        </w:rPr>
      </w:pPr>
    </w:p>
    <w:p w14:paraId="20E5B0FF" w14:textId="7C1A604D" w:rsidR="00B344A8" w:rsidRPr="00B83CB9" w:rsidRDefault="00B344A8" w:rsidP="00E7290A">
      <w:pPr>
        <w:rPr>
          <w:lang w:val="es-CL"/>
        </w:rPr>
      </w:pPr>
    </w:p>
    <w:p w14:paraId="4231A09B" w14:textId="04EB265D" w:rsidR="00B344A8" w:rsidRPr="00B83CB9" w:rsidRDefault="00B344A8" w:rsidP="00E7290A">
      <w:pPr>
        <w:rPr>
          <w:lang w:val="es-CL"/>
        </w:rPr>
      </w:pPr>
    </w:p>
    <w:p w14:paraId="4C2B7F46" w14:textId="3BBE70D4" w:rsidR="00B344A8" w:rsidRPr="00B83CB9" w:rsidRDefault="00B344A8" w:rsidP="00E7290A">
      <w:pPr>
        <w:rPr>
          <w:lang w:val="es-CL"/>
        </w:rPr>
      </w:pPr>
    </w:p>
    <w:p w14:paraId="13FB4B09" w14:textId="2A7A5FD4" w:rsidR="00B344A8" w:rsidRPr="00B83CB9" w:rsidRDefault="00B344A8" w:rsidP="00E7290A">
      <w:pPr>
        <w:rPr>
          <w:lang w:val="es-CL"/>
        </w:rPr>
      </w:pPr>
    </w:p>
    <w:p w14:paraId="33BB0D66" w14:textId="29FDE38A" w:rsidR="00B344A8" w:rsidRPr="00B83CB9" w:rsidRDefault="00B344A8" w:rsidP="00E7290A">
      <w:pPr>
        <w:rPr>
          <w:lang w:val="es-CL"/>
        </w:rPr>
      </w:pPr>
    </w:p>
    <w:p w14:paraId="0C0EE4AD" w14:textId="32677586" w:rsidR="00B344A8" w:rsidRPr="00B83CB9" w:rsidRDefault="00B344A8" w:rsidP="00E7290A">
      <w:pPr>
        <w:rPr>
          <w:lang w:val="es-CL"/>
        </w:rPr>
      </w:pPr>
    </w:p>
    <w:p w14:paraId="461463C1" w14:textId="1743C74C" w:rsidR="00B344A8" w:rsidRPr="00B83CB9" w:rsidRDefault="00B344A8" w:rsidP="00E7290A">
      <w:pPr>
        <w:rPr>
          <w:lang w:val="es-CL"/>
        </w:rPr>
      </w:pPr>
    </w:p>
    <w:p w14:paraId="1E415C78" w14:textId="4C85215D" w:rsidR="00B344A8" w:rsidRPr="00B83CB9" w:rsidRDefault="00B344A8" w:rsidP="00E7290A">
      <w:pPr>
        <w:rPr>
          <w:lang w:val="es-CL"/>
        </w:rPr>
      </w:pPr>
    </w:p>
    <w:p w14:paraId="2A5DC859" w14:textId="6ADBD6D2" w:rsidR="00B344A8" w:rsidRPr="00B83CB9" w:rsidRDefault="00B344A8" w:rsidP="00E7290A">
      <w:pPr>
        <w:rPr>
          <w:lang w:val="es-CL"/>
        </w:rPr>
      </w:pPr>
    </w:p>
    <w:p w14:paraId="0ECD23FD" w14:textId="6EEA5163" w:rsidR="00B344A8" w:rsidRPr="00B83CB9" w:rsidRDefault="00B344A8" w:rsidP="00E7290A">
      <w:pPr>
        <w:rPr>
          <w:lang w:val="es-CL"/>
        </w:rPr>
      </w:pPr>
    </w:p>
    <w:p w14:paraId="2E4130D0" w14:textId="15FA5A21" w:rsidR="00B344A8" w:rsidRPr="00B83CB9" w:rsidRDefault="00B344A8" w:rsidP="00E7290A">
      <w:pPr>
        <w:rPr>
          <w:lang w:val="es-CL"/>
        </w:rPr>
      </w:pPr>
    </w:p>
    <w:p w14:paraId="4060712A" w14:textId="4EE2358B" w:rsidR="00B344A8" w:rsidRPr="00B83CB9" w:rsidRDefault="00B344A8" w:rsidP="00E7290A">
      <w:pPr>
        <w:rPr>
          <w:lang w:val="es-CL"/>
        </w:rPr>
      </w:pPr>
    </w:p>
    <w:p w14:paraId="572CF4CE" w14:textId="72B85E78" w:rsidR="00B344A8" w:rsidRPr="00B83CB9" w:rsidRDefault="00B344A8" w:rsidP="00E7290A">
      <w:pPr>
        <w:rPr>
          <w:lang w:val="es-CL"/>
        </w:rPr>
      </w:pPr>
    </w:p>
    <w:p w14:paraId="260D276B" w14:textId="61ADF73B" w:rsidR="00B344A8" w:rsidRPr="00B83CB9" w:rsidRDefault="00B344A8" w:rsidP="00E7290A">
      <w:pPr>
        <w:rPr>
          <w:lang w:val="es-CL"/>
        </w:rPr>
      </w:pPr>
    </w:p>
    <w:p w14:paraId="69F27796" w14:textId="15E29794" w:rsidR="00B344A8" w:rsidRPr="00B83CB9" w:rsidRDefault="00B344A8" w:rsidP="00E7290A">
      <w:pPr>
        <w:rPr>
          <w:lang w:val="es-CL"/>
        </w:rPr>
      </w:pPr>
    </w:p>
    <w:p w14:paraId="30DDB353" w14:textId="44355796" w:rsidR="00B344A8" w:rsidRPr="00B83CB9" w:rsidRDefault="00B344A8" w:rsidP="00E7290A">
      <w:pPr>
        <w:rPr>
          <w:lang w:val="es-CL"/>
        </w:rPr>
      </w:pPr>
    </w:p>
    <w:p w14:paraId="4D6DE690" w14:textId="0C3310AF" w:rsidR="00B344A8" w:rsidRPr="00B83CB9" w:rsidRDefault="00B344A8" w:rsidP="00E7290A">
      <w:pPr>
        <w:rPr>
          <w:lang w:val="es-CL"/>
        </w:rPr>
      </w:pPr>
    </w:p>
    <w:p w14:paraId="1E13D268" w14:textId="797BA889" w:rsidR="00B344A8" w:rsidRPr="00B83CB9" w:rsidRDefault="00B344A8" w:rsidP="00E7290A">
      <w:pPr>
        <w:rPr>
          <w:lang w:val="es-CL"/>
        </w:rPr>
      </w:pPr>
    </w:p>
    <w:p w14:paraId="17FD77EC" w14:textId="71EE5ECA" w:rsidR="00B344A8" w:rsidRPr="00B83CB9" w:rsidRDefault="00B344A8" w:rsidP="00E7290A">
      <w:pPr>
        <w:rPr>
          <w:lang w:val="es-CL"/>
        </w:rPr>
      </w:pPr>
    </w:p>
    <w:p w14:paraId="60B76537" w14:textId="76B2D64E" w:rsidR="00B344A8" w:rsidRPr="00B83CB9" w:rsidRDefault="00B344A8" w:rsidP="00E7290A">
      <w:pPr>
        <w:rPr>
          <w:lang w:val="es-CL"/>
        </w:rPr>
      </w:pPr>
    </w:p>
    <w:p w14:paraId="45D45AAF" w14:textId="7EA7B839" w:rsidR="00B344A8" w:rsidRPr="00B83CB9" w:rsidRDefault="00B344A8" w:rsidP="00E7290A">
      <w:pPr>
        <w:rPr>
          <w:lang w:val="es-CL"/>
        </w:rPr>
      </w:pPr>
    </w:p>
    <w:p w14:paraId="03535BF2" w14:textId="2FFB027F" w:rsidR="00B344A8" w:rsidRPr="00B83CB9" w:rsidRDefault="00B344A8" w:rsidP="00E7290A">
      <w:pPr>
        <w:rPr>
          <w:lang w:val="es-CL"/>
        </w:rPr>
      </w:pPr>
    </w:p>
    <w:p w14:paraId="4B9B82BA" w14:textId="27F2FA14" w:rsidR="00B344A8" w:rsidRPr="00B83CB9" w:rsidRDefault="00B344A8" w:rsidP="00E7290A">
      <w:pPr>
        <w:rPr>
          <w:lang w:val="es-CL"/>
        </w:rPr>
      </w:pPr>
    </w:p>
    <w:p w14:paraId="7C7BC1C3" w14:textId="0811F8E2" w:rsidR="00B344A8" w:rsidRPr="009757C4" w:rsidRDefault="000317A3" w:rsidP="00BB0D7D">
      <w:pPr>
        <w:pStyle w:val="Heading3"/>
        <w:rPr>
          <w:lang w:val="es-CL"/>
        </w:rPr>
      </w:pPr>
      <w:bookmarkStart w:id="132" w:name="_Toc69826649"/>
      <w:bookmarkStart w:id="133" w:name="_Toc70402405"/>
      <w:r w:rsidRPr="009757C4">
        <w:rPr>
          <w:lang w:val="es-CL"/>
        </w:rPr>
        <w:lastRenderedPageBreak/>
        <w:t xml:space="preserve">Recursos de </w:t>
      </w:r>
      <w:r w:rsidR="00F86BC2" w:rsidRPr="009757C4">
        <w:rPr>
          <w:lang w:val="es-CL"/>
        </w:rPr>
        <w:t>Arizona</w:t>
      </w:r>
      <w:bookmarkEnd w:id="132"/>
      <w:bookmarkEnd w:id="133"/>
    </w:p>
    <w:p w14:paraId="03EA4C46" w14:textId="3BFD711D" w:rsidR="000317A3" w:rsidRPr="009757C4" w:rsidRDefault="000317A3" w:rsidP="000317A3">
      <w:pPr>
        <w:pStyle w:val="BodyText"/>
        <w:ind w:left="983" w:right="1734"/>
        <w:jc w:val="center"/>
        <w:rPr>
          <w:lang w:val="es-CL"/>
        </w:rPr>
      </w:pPr>
      <w:r w:rsidRPr="009757C4">
        <w:rPr>
          <w:lang w:val="es-CL"/>
        </w:rPr>
        <w:t>Hay muchos recursos de calidad para</w:t>
      </w:r>
      <w:r w:rsidR="00F60133">
        <w:rPr>
          <w:lang w:val="es-CL"/>
        </w:rPr>
        <w:t xml:space="preserve"> los</w:t>
      </w:r>
      <w:r w:rsidRPr="009757C4">
        <w:rPr>
          <w:lang w:val="es-CL"/>
        </w:rPr>
        <w:t xml:space="preserve"> niños y </w:t>
      </w:r>
      <w:r w:rsidR="00F60133">
        <w:rPr>
          <w:lang w:val="es-CL"/>
        </w:rPr>
        <w:t xml:space="preserve">las </w:t>
      </w:r>
      <w:r w:rsidRPr="009757C4">
        <w:rPr>
          <w:lang w:val="es-CL"/>
        </w:rPr>
        <w:t>familias en Arizona y dentro de su comunidad.</w:t>
      </w:r>
    </w:p>
    <w:p w14:paraId="06D9248E" w14:textId="769158D7" w:rsidR="005E0797" w:rsidRPr="009757C4" w:rsidRDefault="000317A3" w:rsidP="000317A3">
      <w:pPr>
        <w:pStyle w:val="BodyText"/>
        <w:ind w:left="983" w:right="1734"/>
        <w:jc w:val="center"/>
        <w:rPr>
          <w:i/>
          <w:lang w:val="es-CL"/>
        </w:rPr>
      </w:pPr>
      <w:r w:rsidRPr="009757C4">
        <w:rPr>
          <w:i/>
          <w:lang w:val="es-CL"/>
        </w:rPr>
        <w:t>Esta no es una lista exhaustiva</w:t>
      </w:r>
      <w:r w:rsidR="00F60133">
        <w:rPr>
          <w:i/>
          <w:lang w:val="es-CL"/>
        </w:rPr>
        <w:t>, e</w:t>
      </w:r>
      <w:r w:rsidRPr="009757C4">
        <w:rPr>
          <w:i/>
          <w:lang w:val="es-CL"/>
        </w:rPr>
        <w:t>s un punto de partida.</w:t>
      </w:r>
    </w:p>
    <w:p w14:paraId="33BEC344" w14:textId="77777777" w:rsidR="000317A3" w:rsidRPr="009757C4" w:rsidRDefault="000317A3" w:rsidP="000317A3">
      <w:pPr>
        <w:pStyle w:val="BodyText"/>
        <w:ind w:left="983" w:right="1734"/>
        <w:jc w:val="center"/>
        <w:rPr>
          <w:i/>
          <w:lang w:val="es-CL"/>
        </w:rPr>
      </w:pPr>
    </w:p>
    <w:p w14:paraId="535C13A2" w14:textId="77777777" w:rsidR="005E0797" w:rsidRPr="009757C4" w:rsidRDefault="005E0797" w:rsidP="005E0797">
      <w:pPr>
        <w:pStyle w:val="BodyText"/>
        <w:spacing w:before="10"/>
        <w:rPr>
          <w:i/>
          <w:sz w:val="11"/>
          <w:lang w:val="es-CL"/>
        </w:rPr>
      </w:pPr>
    </w:p>
    <w:p w14:paraId="0E6A0299" w14:textId="77777777" w:rsidR="005E0797" w:rsidRPr="009757C4" w:rsidRDefault="005E0797" w:rsidP="005E0797">
      <w:pPr>
        <w:rPr>
          <w:sz w:val="11"/>
          <w:lang w:val="es-CL"/>
        </w:rPr>
        <w:sectPr w:rsidR="005E0797" w:rsidRPr="009757C4" w:rsidSect="00C61D29">
          <w:pgSz w:w="15840" w:h="12240" w:orient="landscape"/>
          <w:pgMar w:top="1000" w:right="540" w:bottom="540" w:left="580" w:header="0" w:footer="720" w:gutter="0"/>
          <w:cols w:space="720"/>
        </w:sectPr>
      </w:pPr>
    </w:p>
    <w:p w14:paraId="13F26BC5" w14:textId="410A14E2" w:rsidR="005E0797" w:rsidRPr="009757C4" w:rsidRDefault="009757C4" w:rsidP="004F1CCB">
      <w:pPr>
        <w:pStyle w:val="BodyText"/>
        <w:spacing w:before="143"/>
        <w:ind w:left="630" w:right="-4"/>
        <w:rPr>
          <w:color w:val="012169" w:themeColor="accent1"/>
          <w:u w:val="single" w:color="0000FF"/>
          <w:lang w:val="es-CL"/>
        </w:rPr>
      </w:pPr>
      <w:r w:rsidRPr="009757C4">
        <w:rPr>
          <w:lang w:val="es-CL"/>
        </w:rPr>
        <w:t xml:space="preserve">Departamento de Educación de Arizona, Unidad de </w:t>
      </w:r>
      <w:r w:rsidR="00ED6D58">
        <w:rPr>
          <w:lang w:val="es-CL"/>
        </w:rPr>
        <w:t>Educación Temprana</w:t>
      </w:r>
      <w:r w:rsidR="005E0797" w:rsidRPr="009757C4">
        <w:rPr>
          <w:spacing w:val="14"/>
          <w:lang w:val="es-CL"/>
        </w:rPr>
        <w:t xml:space="preserve"> </w:t>
      </w:r>
      <w:hyperlink r:id="rId52">
        <w:r w:rsidR="005E0797" w:rsidRPr="009757C4">
          <w:rPr>
            <w:color w:val="012169" w:themeColor="accent1"/>
            <w:u w:val="single" w:color="0000FF"/>
            <w:lang w:val="es-CL"/>
          </w:rPr>
          <w:t>www.azed.gov/ece</w:t>
        </w:r>
      </w:hyperlink>
    </w:p>
    <w:p w14:paraId="561D2348" w14:textId="4F4543CF" w:rsidR="005E0797" w:rsidRPr="009757C4" w:rsidRDefault="009757C4" w:rsidP="004F1CCB">
      <w:pPr>
        <w:pStyle w:val="BodyText"/>
        <w:spacing w:before="208" w:line="261" w:lineRule="auto"/>
        <w:ind w:left="630" w:right="-4"/>
        <w:rPr>
          <w:color w:val="012169" w:themeColor="accent1"/>
          <w:lang w:val="es-CL"/>
        </w:rPr>
      </w:pPr>
      <w:r w:rsidRPr="009757C4">
        <w:rPr>
          <w:lang w:val="es-CL"/>
        </w:rPr>
        <w:t xml:space="preserve">Departamento de Servicios de Salud de Arizona, Oficina de Licencias de Cuidado Infantil </w:t>
      </w:r>
      <w:r w:rsidR="005E0797" w:rsidRPr="009757C4">
        <w:rPr>
          <w:spacing w:val="1"/>
          <w:lang w:val="es-CL"/>
        </w:rPr>
        <w:t xml:space="preserve"> </w:t>
      </w:r>
      <w:hyperlink r:id="rId53">
        <w:r w:rsidR="005E0797" w:rsidRPr="009757C4">
          <w:rPr>
            <w:color w:val="012169" w:themeColor="accent1"/>
            <w:spacing w:val="-2"/>
            <w:u w:val="single" w:color="0000FF"/>
            <w:lang w:val="es-CL"/>
          </w:rPr>
          <w:t>http://www.azdhs.gov/licensing/childcare-</w:t>
        </w:r>
      </w:hyperlink>
      <w:r w:rsidR="005E0797" w:rsidRPr="009757C4">
        <w:rPr>
          <w:color w:val="012169" w:themeColor="accent1"/>
          <w:spacing w:val="-64"/>
          <w:lang w:val="es-CL"/>
        </w:rPr>
        <w:t xml:space="preserve"> </w:t>
      </w:r>
      <w:hyperlink r:id="rId54">
        <w:proofErr w:type="spellStart"/>
        <w:r w:rsidR="005E0797" w:rsidRPr="009757C4">
          <w:rPr>
            <w:color w:val="012169" w:themeColor="accent1"/>
            <w:u w:val="single" w:color="0000FF"/>
            <w:lang w:val="es-CL"/>
          </w:rPr>
          <w:t>facilities</w:t>
        </w:r>
        <w:proofErr w:type="spellEnd"/>
        <w:r w:rsidR="005E0797" w:rsidRPr="009757C4">
          <w:rPr>
            <w:color w:val="012169" w:themeColor="accent1"/>
            <w:u w:val="single" w:color="0000FF"/>
            <w:lang w:val="es-CL"/>
          </w:rPr>
          <w:t>/</w:t>
        </w:r>
        <w:proofErr w:type="spellStart"/>
        <w:r w:rsidR="005E0797" w:rsidRPr="009757C4">
          <w:rPr>
            <w:color w:val="012169" w:themeColor="accent1"/>
            <w:u w:val="single" w:color="0000FF"/>
            <w:lang w:val="es-CL"/>
          </w:rPr>
          <w:t>index.php</w:t>
        </w:r>
        <w:proofErr w:type="spellEnd"/>
      </w:hyperlink>
    </w:p>
    <w:p w14:paraId="36DF5C45" w14:textId="77777777" w:rsidR="005E0797" w:rsidRPr="009757C4" w:rsidRDefault="005E0797" w:rsidP="004F1CCB">
      <w:pPr>
        <w:pStyle w:val="BodyText"/>
        <w:spacing w:before="4"/>
        <w:ind w:left="630" w:right="-4"/>
        <w:rPr>
          <w:color w:val="012169" w:themeColor="accent1"/>
          <w:sz w:val="20"/>
          <w:lang w:val="es-CL"/>
        </w:rPr>
      </w:pPr>
    </w:p>
    <w:p w14:paraId="31E3981C" w14:textId="07BF6474" w:rsidR="005E0797" w:rsidRPr="009757C4" w:rsidRDefault="001B7A79" w:rsidP="004F1CCB">
      <w:pPr>
        <w:pStyle w:val="BodyText"/>
        <w:spacing w:line="189" w:lineRule="auto"/>
        <w:ind w:left="630" w:right="-4" w:hanging="2"/>
        <w:rPr>
          <w:color w:val="012169" w:themeColor="accent1"/>
          <w:lang w:val="es-CL"/>
        </w:rPr>
      </w:pPr>
      <w:r>
        <w:rPr>
          <w:lang w:val="es-CL"/>
        </w:rPr>
        <w:t>Recursos y R</w:t>
      </w:r>
      <w:r w:rsidR="009757C4" w:rsidRPr="009757C4">
        <w:rPr>
          <w:lang w:val="es-CL"/>
        </w:rPr>
        <w:t>e</w:t>
      </w:r>
      <w:r>
        <w:rPr>
          <w:lang w:val="es-CL"/>
        </w:rPr>
        <w:t xml:space="preserve">ferencias </w:t>
      </w:r>
      <w:r w:rsidR="009757C4" w:rsidRPr="009757C4">
        <w:rPr>
          <w:lang w:val="es-CL"/>
        </w:rPr>
        <w:t xml:space="preserve">para el </w:t>
      </w:r>
      <w:r>
        <w:rPr>
          <w:lang w:val="es-CL"/>
        </w:rPr>
        <w:t>C</w:t>
      </w:r>
      <w:r w:rsidR="009757C4" w:rsidRPr="009757C4">
        <w:rPr>
          <w:lang w:val="es-CL"/>
        </w:rPr>
        <w:t xml:space="preserve">uidado de </w:t>
      </w:r>
      <w:r>
        <w:rPr>
          <w:lang w:val="es-CL"/>
        </w:rPr>
        <w:t>N</w:t>
      </w:r>
      <w:r w:rsidR="009757C4" w:rsidRPr="009757C4">
        <w:rPr>
          <w:lang w:val="es-CL"/>
        </w:rPr>
        <w:t>iños de Arizona</w:t>
      </w:r>
      <w:r>
        <w:rPr>
          <w:lang w:val="es-CL"/>
        </w:rPr>
        <w:t xml:space="preserve"> </w:t>
      </w:r>
      <w:r w:rsidR="005E0797" w:rsidRPr="009757C4">
        <w:rPr>
          <w:spacing w:val="-64"/>
          <w:lang w:val="es-CL"/>
        </w:rPr>
        <w:t xml:space="preserve"> </w:t>
      </w:r>
      <w:hyperlink r:id="rId55">
        <w:r w:rsidR="005E0797" w:rsidRPr="009757C4">
          <w:rPr>
            <w:color w:val="012169" w:themeColor="accent1"/>
            <w:u w:val="single" w:color="0000FF"/>
            <w:lang w:val="es-CL"/>
          </w:rPr>
          <w:t>http://www.arizonachildcare.org/</w:t>
        </w:r>
      </w:hyperlink>
    </w:p>
    <w:p w14:paraId="034F4A3C" w14:textId="77777777" w:rsidR="005E0797" w:rsidRPr="009757C4" w:rsidRDefault="005E0797" w:rsidP="004F1CCB">
      <w:pPr>
        <w:pStyle w:val="BodyText"/>
        <w:spacing w:before="10"/>
        <w:ind w:left="630" w:right="-4"/>
        <w:rPr>
          <w:color w:val="012169" w:themeColor="accent1"/>
          <w:sz w:val="26"/>
          <w:lang w:val="es-CL"/>
        </w:rPr>
      </w:pPr>
    </w:p>
    <w:p w14:paraId="13DF8E08" w14:textId="59C749CA" w:rsidR="005E0797" w:rsidRPr="009757C4" w:rsidRDefault="001B7A79" w:rsidP="004F1CCB">
      <w:pPr>
        <w:pStyle w:val="BodyText"/>
        <w:spacing w:before="1" w:line="266" w:lineRule="auto"/>
        <w:ind w:left="630" w:right="-4"/>
        <w:rPr>
          <w:color w:val="012169" w:themeColor="accent1"/>
          <w:lang w:val="es-CL"/>
        </w:rPr>
      </w:pPr>
      <w:r w:rsidRPr="001B7A79">
        <w:rPr>
          <w:lang w:val="es-CL"/>
        </w:rPr>
        <w:t xml:space="preserve">Asociación de </w:t>
      </w:r>
      <w:r w:rsidR="00ED6D58">
        <w:rPr>
          <w:lang w:val="es-CL"/>
        </w:rPr>
        <w:t>Educación Temprana</w:t>
      </w:r>
      <w:r w:rsidRPr="001B7A79">
        <w:rPr>
          <w:lang w:val="es-CL"/>
        </w:rPr>
        <w:t xml:space="preserve"> de Arizona</w:t>
      </w:r>
      <w:r w:rsidR="005E0797" w:rsidRPr="009757C4">
        <w:rPr>
          <w:spacing w:val="-65"/>
          <w:lang w:val="es-CL"/>
        </w:rPr>
        <w:t xml:space="preserve"> </w:t>
      </w:r>
      <w:hyperlink r:id="rId56">
        <w:r w:rsidR="005E0797" w:rsidRPr="009757C4">
          <w:rPr>
            <w:color w:val="012169" w:themeColor="accent1"/>
            <w:u w:val="single" w:color="0000FF"/>
            <w:lang w:val="es-CL"/>
          </w:rPr>
          <w:t>http://azece.org/</w:t>
        </w:r>
      </w:hyperlink>
    </w:p>
    <w:p w14:paraId="02587F29" w14:textId="77777777" w:rsidR="005E0797" w:rsidRPr="009757C4" w:rsidRDefault="005E0797" w:rsidP="004F1CCB">
      <w:pPr>
        <w:pStyle w:val="BodyText"/>
        <w:spacing w:before="8"/>
        <w:ind w:left="630" w:right="-4"/>
        <w:rPr>
          <w:color w:val="012169" w:themeColor="accent1"/>
          <w:lang w:val="es-CL"/>
        </w:rPr>
      </w:pPr>
    </w:p>
    <w:p w14:paraId="1812FF7E" w14:textId="35C612D9" w:rsidR="005E0797" w:rsidRPr="009757C4" w:rsidRDefault="001B7A79" w:rsidP="004F1CCB">
      <w:pPr>
        <w:pStyle w:val="BodyText"/>
        <w:spacing w:before="1" w:line="271" w:lineRule="auto"/>
        <w:ind w:left="630" w:right="-4"/>
        <w:rPr>
          <w:color w:val="012169" w:themeColor="accent1"/>
          <w:spacing w:val="-2"/>
          <w:u w:val="single" w:color="0000FF"/>
          <w:lang w:val="es-CL"/>
        </w:rPr>
      </w:pPr>
      <w:r w:rsidRPr="009757C4">
        <w:rPr>
          <w:lang w:val="es-CL"/>
        </w:rPr>
        <w:t>A</w:t>
      </w:r>
      <w:r>
        <w:rPr>
          <w:lang w:val="es-CL"/>
        </w:rPr>
        <w:t>sociación de Niños de A</w:t>
      </w:r>
      <w:r w:rsidR="005E0797" w:rsidRPr="009757C4">
        <w:rPr>
          <w:lang w:val="es-CL"/>
        </w:rPr>
        <w:t>rizona</w:t>
      </w:r>
      <w:r w:rsidR="005E0797" w:rsidRPr="009757C4">
        <w:rPr>
          <w:spacing w:val="1"/>
          <w:lang w:val="es-CL"/>
        </w:rPr>
        <w:t xml:space="preserve"> </w:t>
      </w:r>
      <w:hyperlink r:id="rId57">
        <w:r w:rsidR="005E0797" w:rsidRPr="009757C4">
          <w:rPr>
            <w:color w:val="012169" w:themeColor="accent1"/>
            <w:spacing w:val="-2"/>
            <w:u w:val="single" w:color="0000FF"/>
            <w:lang w:val="es-CL"/>
          </w:rPr>
          <w:t>http://www.arizonaschildren.org/</w:t>
        </w:r>
      </w:hyperlink>
    </w:p>
    <w:p w14:paraId="098C9C5B" w14:textId="725702E8" w:rsidR="00706B7D" w:rsidRPr="009757C4" w:rsidRDefault="00706B7D" w:rsidP="004F1CCB">
      <w:pPr>
        <w:pStyle w:val="BodyText"/>
        <w:spacing w:before="1" w:line="271" w:lineRule="auto"/>
        <w:ind w:left="630" w:right="-4"/>
        <w:rPr>
          <w:color w:val="012169" w:themeColor="accent1"/>
          <w:spacing w:val="-2"/>
          <w:u w:val="single" w:color="0000FF"/>
          <w:lang w:val="es-CL"/>
        </w:rPr>
      </w:pPr>
    </w:p>
    <w:p w14:paraId="094B8C8A" w14:textId="286DA752" w:rsidR="00706B7D" w:rsidRPr="009757C4" w:rsidRDefault="001B7A79" w:rsidP="004F1CCB">
      <w:pPr>
        <w:pStyle w:val="BodyText"/>
        <w:spacing w:before="1"/>
        <w:ind w:left="630" w:right="-4"/>
        <w:rPr>
          <w:color w:val="012169" w:themeColor="accent1"/>
          <w:lang w:val="es-CL"/>
        </w:rPr>
      </w:pPr>
      <w:r>
        <w:rPr>
          <w:lang w:val="es-CL"/>
        </w:rPr>
        <w:t>Recursos y R</w:t>
      </w:r>
      <w:r w:rsidRPr="001B7A79">
        <w:rPr>
          <w:lang w:val="es-CL"/>
        </w:rPr>
        <w:t xml:space="preserve">eferencias para el </w:t>
      </w:r>
      <w:r>
        <w:rPr>
          <w:lang w:val="es-CL"/>
        </w:rPr>
        <w:t>Cuidado de N</w:t>
      </w:r>
      <w:r w:rsidRPr="001B7A79">
        <w:rPr>
          <w:lang w:val="es-CL"/>
        </w:rPr>
        <w:t>iños en Arizona</w:t>
      </w:r>
      <w:r>
        <w:rPr>
          <w:lang w:val="es-CL"/>
        </w:rPr>
        <w:t xml:space="preserve"> </w:t>
      </w:r>
      <w:hyperlink r:id="rId58" w:history="1">
        <w:r w:rsidR="00706B7D" w:rsidRPr="009757C4">
          <w:rPr>
            <w:rStyle w:val="Hyperlink"/>
            <w:lang w:val="es-CL"/>
          </w:rPr>
          <w:t>https://www.azccrr.com/</w:t>
        </w:r>
      </w:hyperlink>
      <w:r w:rsidR="00706B7D" w:rsidRPr="009757C4">
        <w:rPr>
          <w:color w:val="012169" w:themeColor="accent1"/>
          <w:lang w:val="es-CL"/>
        </w:rPr>
        <w:t xml:space="preserve"> </w:t>
      </w:r>
    </w:p>
    <w:p w14:paraId="2BE05613" w14:textId="77777777" w:rsidR="005E0797" w:rsidRPr="009757C4" w:rsidRDefault="005E0797" w:rsidP="004F1CCB">
      <w:pPr>
        <w:pStyle w:val="BodyText"/>
        <w:spacing w:before="5"/>
        <w:ind w:left="630" w:right="-4"/>
        <w:rPr>
          <w:color w:val="012169" w:themeColor="accent1"/>
          <w:lang w:val="es-CL"/>
        </w:rPr>
      </w:pPr>
    </w:p>
    <w:p w14:paraId="5852E474" w14:textId="7F703CB1" w:rsidR="005E0797" w:rsidRPr="009757C4" w:rsidRDefault="001B7A79" w:rsidP="004F1CCB">
      <w:pPr>
        <w:pStyle w:val="BodyText"/>
        <w:spacing w:line="271" w:lineRule="auto"/>
        <w:ind w:left="630" w:right="-4"/>
        <w:rPr>
          <w:color w:val="012169" w:themeColor="accent1"/>
          <w:lang w:val="es-CL"/>
        </w:rPr>
      </w:pPr>
      <w:r>
        <w:rPr>
          <w:lang w:val="es-CL"/>
        </w:rPr>
        <w:t>Programa de Intervención T</w:t>
      </w:r>
      <w:r w:rsidRPr="001B7A79">
        <w:rPr>
          <w:lang w:val="es-CL"/>
        </w:rPr>
        <w:t>emprana de Arizona</w:t>
      </w:r>
      <w:r w:rsidR="005E0797" w:rsidRPr="009757C4">
        <w:rPr>
          <w:spacing w:val="1"/>
          <w:lang w:val="es-CL"/>
        </w:rPr>
        <w:t xml:space="preserve"> </w:t>
      </w:r>
      <w:r w:rsidR="005E0797" w:rsidRPr="009757C4">
        <w:rPr>
          <w:color w:val="012169" w:themeColor="accent1"/>
          <w:spacing w:val="-2"/>
          <w:u w:val="single" w:color="0000FF"/>
          <w:lang w:val="es-CL"/>
        </w:rPr>
        <w:t>https://des.az.gov/services/disabilities/developmental-infant</w:t>
      </w:r>
    </w:p>
    <w:p w14:paraId="7F130FE7" w14:textId="77777777" w:rsidR="005E0797" w:rsidRPr="009757C4" w:rsidRDefault="005E0797" w:rsidP="004F1CCB">
      <w:pPr>
        <w:pStyle w:val="BodyText"/>
        <w:spacing w:before="3"/>
        <w:ind w:left="630" w:right="-4"/>
        <w:rPr>
          <w:color w:val="012169" w:themeColor="accent1"/>
          <w:lang w:val="es-CL"/>
        </w:rPr>
      </w:pPr>
    </w:p>
    <w:p w14:paraId="414C66E5" w14:textId="2833FD33" w:rsidR="00B45331" w:rsidRDefault="001B7A79" w:rsidP="00500401">
      <w:pPr>
        <w:pStyle w:val="BodyText"/>
        <w:spacing w:before="1" w:line="271" w:lineRule="auto"/>
        <w:ind w:left="630" w:right="-4"/>
        <w:rPr>
          <w:color w:val="012169" w:themeColor="accent1"/>
          <w:spacing w:val="-2"/>
          <w:u w:val="single" w:color="0000FF"/>
          <w:lang w:val="es-CL"/>
        </w:rPr>
      </w:pPr>
      <w:r w:rsidRPr="001B7A79">
        <w:rPr>
          <w:lang w:val="es-CL"/>
        </w:rPr>
        <w:t xml:space="preserve">Prácticas </w:t>
      </w:r>
      <w:r w:rsidR="00500401">
        <w:rPr>
          <w:lang w:val="es-CL"/>
        </w:rPr>
        <w:t>P</w:t>
      </w:r>
      <w:r w:rsidRPr="001B7A79">
        <w:rPr>
          <w:lang w:val="es-CL"/>
        </w:rPr>
        <w:t>rometedoras en Arizona</w:t>
      </w:r>
      <w:r w:rsidR="005E0797" w:rsidRPr="009757C4">
        <w:rPr>
          <w:spacing w:val="1"/>
          <w:lang w:val="es-CL"/>
        </w:rPr>
        <w:t xml:space="preserve"> </w:t>
      </w:r>
      <w:hyperlink r:id="rId59">
        <w:r w:rsidR="005E0797" w:rsidRPr="009757C4">
          <w:rPr>
            <w:color w:val="012169" w:themeColor="accent1"/>
            <w:spacing w:val="-2"/>
            <w:u w:val="single" w:color="0000FF"/>
            <w:lang w:val="es-CL"/>
          </w:rPr>
          <w:t>http://www.azpromisingpractices.com/</w:t>
        </w:r>
      </w:hyperlink>
    </w:p>
    <w:p w14:paraId="6D8548B8" w14:textId="77777777" w:rsidR="00500401" w:rsidRPr="009757C4" w:rsidRDefault="00500401" w:rsidP="00500401">
      <w:pPr>
        <w:pStyle w:val="BodyText"/>
        <w:spacing w:before="1" w:line="271" w:lineRule="auto"/>
        <w:ind w:left="630" w:right="-4"/>
        <w:rPr>
          <w:color w:val="012169" w:themeColor="accent1"/>
          <w:spacing w:val="-2"/>
          <w:u w:val="single" w:color="0000FF"/>
          <w:lang w:val="es-CL"/>
        </w:rPr>
      </w:pPr>
    </w:p>
    <w:p w14:paraId="7937501A" w14:textId="5C5FD258" w:rsidR="00B45331" w:rsidRPr="009757C4" w:rsidRDefault="00500401" w:rsidP="00090269">
      <w:pPr>
        <w:pStyle w:val="BodyText"/>
        <w:spacing w:before="99" w:line="271" w:lineRule="auto"/>
        <w:ind w:left="630" w:right="176"/>
        <w:rPr>
          <w:lang w:val="es-CL"/>
        </w:rPr>
      </w:pPr>
      <w:r w:rsidRPr="00500401">
        <w:rPr>
          <w:lang w:val="es-CL"/>
        </w:rPr>
        <w:t xml:space="preserve">Coalición para la </w:t>
      </w:r>
      <w:r>
        <w:rPr>
          <w:lang w:val="es-CL"/>
        </w:rPr>
        <w:t>E</w:t>
      </w:r>
      <w:r w:rsidRPr="00500401">
        <w:rPr>
          <w:lang w:val="es-CL"/>
        </w:rPr>
        <w:t xml:space="preserve">dad </w:t>
      </w:r>
      <w:r>
        <w:rPr>
          <w:lang w:val="es-CL"/>
        </w:rPr>
        <w:t>E</w:t>
      </w:r>
      <w:r w:rsidRPr="00500401">
        <w:rPr>
          <w:lang w:val="es-CL"/>
        </w:rPr>
        <w:t>scolar de Arizona</w:t>
      </w:r>
      <w:r w:rsidR="00B45331" w:rsidRPr="009757C4">
        <w:rPr>
          <w:spacing w:val="1"/>
          <w:lang w:val="es-CL"/>
        </w:rPr>
        <w:t xml:space="preserve"> </w:t>
      </w:r>
      <w:hyperlink r:id="rId60">
        <w:r w:rsidR="00B45331" w:rsidRPr="009757C4">
          <w:rPr>
            <w:color w:val="012169" w:themeColor="accent1"/>
            <w:spacing w:val="-2"/>
            <w:u w:val="single" w:color="0000FF"/>
            <w:lang w:val="es-CL"/>
          </w:rPr>
          <w:t>http://www.azfoundation.org/catalog/org</w:t>
        </w:r>
      </w:hyperlink>
    </w:p>
    <w:p w14:paraId="0FD39225" w14:textId="77777777" w:rsidR="009166FE" w:rsidRPr="009757C4" w:rsidRDefault="009166FE" w:rsidP="00500401">
      <w:pPr>
        <w:pStyle w:val="BodyText"/>
        <w:spacing w:line="278" w:lineRule="auto"/>
        <w:ind w:right="176"/>
        <w:rPr>
          <w:lang w:val="es-CL"/>
        </w:rPr>
      </w:pPr>
    </w:p>
    <w:p w14:paraId="3B08F9EF" w14:textId="72F18D73" w:rsidR="004826BE" w:rsidRPr="009757C4" w:rsidRDefault="00500401" w:rsidP="004F1CCB">
      <w:pPr>
        <w:pStyle w:val="BodyText"/>
        <w:spacing w:line="278" w:lineRule="auto"/>
        <w:ind w:left="990" w:right="176"/>
        <w:rPr>
          <w:lang w:val="es-CL"/>
        </w:rPr>
      </w:pPr>
      <w:r w:rsidRPr="00500401">
        <w:rPr>
          <w:lang w:val="es-CL"/>
        </w:rPr>
        <w:t>Asociación para el Cuidado de Niños con Apoyo</w:t>
      </w:r>
    </w:p>
    <w:p w14:paraId="1396FE23" w14:textId="57C85245" w:rsidR="005E0797" w:rsidRPr="009757C4" w:rsidRDefault="005E0797" w:rsidP="004F1CCB">
      <w:pPr>
        <w:pStyle w:val="BodyText"/>
        <w:spacing w:line="278" w:lineRule="auto"/>
        <w:ind w:left="990" w:right="176"/>
        <w:rPr>
          <w:color w:val="012169" w:themeColor="accent1"/>
          <w:lang w:val="es-CL"/>
        </w:rPr>
      </w:pPr>
      <w:r w:rsidRPr="009757C4">
        <w:rPr>
          <w:spacing w:val="-64"/>
          <w:lang w:val="es-CL"/>
        </w:rPr>
        <w:t xml:space="preserve"> </w:t>
      </w:r>
      <w:r w:rsidRPr="009757C4">
        <w:rPr>
          <w:color w:val="012169" w:themeColor="accent1"/>
          <w:u w:val="single" w:color="0000FF"/>
          <w:lang w:val="es-CL"/>
        </w:rPr>
        <w:t>http</w:t>
      </w:r>
      <w:r w:rsidRPr="009757C4">
        <w:rPr>
          <w:color w:val="012169" w:themeColor="accent1"/>
          <w:spacing w:val="-5"/>
          <w:u w:val="single" w:color="0000FF"/>
          <w:lang w:val="es-CL"/>
        </w:rPr>
        <w:t xml:space="preserve"> </w:t>
      </w:r>
      <w:hyperlink r:id="rId61">
        <w:r w:rsidRPr="009757C4">
          <w:rPr>
            <w:color w:val="012169" w:themeColor="accent1"/>
            <w:u w:val="single" w:color="0000FF"/>
            <w:lang w:val="es-CL"/>
          </w:rPr>
          <w:t>www.asccaz.org/</w:t>
        </w:r>
      </w:hyperlink>
    </w:p>
    <w:p w14:paraId="22A0332C" w14:textId="77777777" w:rsidR="005E0797" w:rsidRPr="009757C4" w:rsidRDefault="005E0797" w:rsidP="004F1CCB">
      <w:pPr>
        <w:pStyle w:val="BodyText"/>
        <w:spacing w:before="8"/>
        <w:ind w:left="990" w:right="176"/>
        <w:rPr>
          <w:color w:val="012169" w:themeColor="accent1"/>
          <w:sz w:val="23"/>
          <w:lang w:val="es-CL"/>
        </w:rPr>
      </w:pPr>
    </w:p>
    <w:p w14:paraId="26E076A0" w14:textId="23C87C29" w:rsidR="004826BE" w:rsidRPr="009757C4" w:rsidRDefault="00500401" w:rsidP="004F1CCB">
      <w:pPr>
        <w:pStyle w:val="BodyText"/>
        <w:spacing w:line="261" w:lineRule="auto"/>
        <w:ind w:left="990" w:right="176"/>
        <w:rPr>
          <w:spacing w:val="1"/>
          <w:lang w:val="es-CL"/>
        </w:rPr>
      </w:pPr>
      <w:r w:rsidRPr="00500401">
        <w:rPr>
          <w:lang w:val="es-CL"/>
        </w:rPr>
        <w:t xml:space="preserve">Línea de ayuda de </w:t>
      </w:r>
      <w:proofErr w:type="spellStart"/>
      <w:r w:rsidRPr="00500401">
        <w:rPr>
          <w:lang w:val="es-CL"/>
        </w:rPr>
        <w:t>Birth</w:t>
      </w:r>
      <w:proofErr w:type="spellEnd"/>
      <w:r w:rsidRPr="00500401">
        <w:rPr>
          <w:lang w:val="es-CL"/>
        </w:rPr>
        <w:t xml:space="preserve"> </w:t>
      </w:r>
      <w:proofErr w:type="spellStart"/>
      <w:r w:rsidRPr="00500401">
        <w:rPr>
          <w:lang w:val="es-CL"/>
        </w:rPr>
        <w:t>to</w:t>
      </w:r>
      <w:proofErr w:type="spellEnd"/>
      <w:r w:rsidRPr="00500401">
        <w:rPr>
          <w:lang w:val="es-CL"/>
        </w:rPr>
        <w:t xml:space="preserve"> Five</w:t>
      </w:r>
      <w:r w:rsidR="005E0797" w:rsidRPr="009757C4">
        <w:rPr>
          <w:spacing w:val="1"/>
          <w:lang w:val="es-CL"/>
        </w:rPr>
        <w:t xml:space="preserve"> </w:t>
      </w:r>
    </w:p>
    <w:p w14:paraId="68B5A711" w14:textId="77777777" w:rsidR="004826BE" w:rsidRPr="009757C4" w:rsidRDefault="000D1547" w:rsidP="004F1CCB">
      <w:pPr>
        <w:pStyle w:val="BodyText"/>
        <w:spacing w:line="261" w:lineRule="auto"/>
        <w:ind w:left="990" w:right="176"/>
        <w:rPr>
          <w:color w:val="012169" w:themeColor="accent1"/>
          <w:spacing w:val="-64"/>
          <w:lang w:val="es-CL"/>
        </w:rPr>
      </w:pPr>
      <w:hyperlink r:id="rId62" w:history="1">
        <w:r w:rsidR="004826BE" w:rsidRPr="009757C4">
          <w:rPr>
            <w:rStyle w:val="Hyperlink"/>
            <w:spacing w:val="-2"/>
            <w:lang w:val="es-CL"/>
          </w:rPr>
          <w:t>www.firstthingsfirst.org/resources/birth-five-helpine</w:t>
        </w:r>
      </w:hyperlink>
      <w:r w:rsidR="005E0797" w:rsidRPr="009757C4">
        <w:rPr>
          <w:color w:val="012169" w:themeColor="accent1"/>
          <w:spacing w:val="-64"/>
          <w:lang w:val="es-CL"/>
        </w:rPr>
        <w:t xml:space="preserve"> </w:t>
      </w:r>
    </w:p>
    <w:p w14:paraId="76D7EA22" w14:textId="6AAF78AE" w:rsidR="005E0797" w:rsidRPr="009757C4" w:rsidRDefault="005E0797" w:rsidP="004F1CCB">
      <w:pPr>
        <w:pStyle w:val="BodyText"/>
        <w:spacing w:line="261" w:lineRule="auto"/>
        <w:ind w:left="990" w:right="176"/>
        <w:rPr>
          <w:lang w:val="es-CL"/>
        </w:rPr>
      </w:pPr>
      <w:r w:rsidRPr="009757C4">
        <w:rPr>
          <w:lang w:val="es-CL"/>
        </w:rPr>
        <w:t>1-877-705-KIDS</w:t>
      </w:r>
      <w:r w:rsidRPr="009757C4">
        <w:rPr>
          <w:spacing w:val="-4"/>
          <w:lang w:val="es-CL"/>
        </w:rPr>
        <w:t xml:space="preserve"> </w:t>
      </w:r>
      <w:r w:rsidRPr="009757C4">
        <w:rPr>
          <w:lang w:val="es-CL"/>
        </w:rPr>
        <w:t>(5437)</w:t>
      </w:r>
    </w:p>
    <w:p w14:paraId="543E21AC" w14:textId="77777777" w:rsidR="005E0797" w:rsidRPr="009757C4" w:rsidRDefault="005E0797" w:rsidP="004F1CCB">
      <w:pPr>
        <w:pStyle w:val="BodyText"/>
        <w:spacing w:before="8"/>
        <w:ind w:left="990" w:right="176"/>
        <w:rPr>
          <w:sz w:val="25"/>
          <w:lang w:val="es-CL"/>
        </w:rPr>
      </w:pPr>
    </w:p>
    <w:p w14:paraId="6E9E9F1F" w14:textId="2D4A06E3" w:rsidR="005E0797" w:rsidRPr="009757C4" w:rsidRDefault="00500401" w:rsidP="004F1CCB">
      <w:pPr>
        <w:pStyle w:val="BodyText"/>
        <w:ind w:left="990" w:right="176"/>
        <w:rPr>
          <w:lang w:val="es-CL"/>
        </w:rPr>
      </w:pPr>
      <w:r w:rsidRPr="00500401">
        <w:rPr>
          <w:lang w:val="es-CL"/>
        </w:rPr>
        <w:t>Recursos para l</w:t>
      </w:r>
      <w:r>
        <w:rPr>
          <w:lang w:val="es-CL"/>
        </w:rPr>
        <w:t>os Niños y la F</w:t>
      </w:r>
      <w:r w:rsidRPr="00500401">
        <w:rPr>
          <w:lang w:val="es-CL"/>
        </w:rPr>
        <w:t>amilia</w:t>
      </w:r>
      <w:r w:rsidR="005E0797" w:rsidRPr="009757C4">
        <w:rPr>
          <w:lang w:val="es-CL"/>
        </w:rPr>
        <w:t>,</w:t>
      </w:r>
      <w:r w:rsidR="005E0797" w:rsidRPr="009757C4">
        <w:rPr>
          <w:spacing w:val="-1"/>
          <w:lang w:val="es-CL"/>
        </w:rPr>
        <w:t xml:space="preserve"> </w:t>
      </w:r>
      <w:proofErr w:type="spellStart"/>
      <w:r w:rsidR="005E0797" w:rsidRPr="009757C4">
        <w:rPr>
          <w:lang w:val="es-CL"/>
        </w:rPr>
        <w:t>Inc</w:t>
      </w:r>
      <w:proofErr w:type="spellEnd"/>
    </w:p>
    <w:p w14:paraId="564B47B8" w14:textId="6495241E" w:rsidR="005E0797" w:rsidRPr="009757C4" w:rsidRDefault="000D1547" w:rsidP="004F1CCB">
      <w:pPr>
        <w:pStyle w:val="BodyText"/>
        <w:spacing w:before="36" w:line="285" w:lineRule="auto"/>
        <w:ind w:left="990" w:right="176"/>
        <w:rPr>
          <w:color w:val="012169" w:themeColor="accent1"/>
          <w:spacing w:val="-3"/>
          <w:u w:val="single" w:color="0000FF"/>
          <w:lang w:val="es-CL"/>
        </w:rPr>
      </w:pPr>
      <w:hyperlink r:id="rId63">
        <w:r w:rsidR="005E0797" w:rsidRPr="009757C4">
          <w:rPr>
            <w:color w:val="012169" w:themeColor="accent1"/>
            <w:u w:val="single" w:color="0000FF"/>
            <w:lang w:val="es-CL"/>
          </w:rPr>
          <w:t>http://www.Childfamilyresources.org</w:t>
        </w:r>
        <w:r w:rsidR="005E0797" w:rsidRPr="009757C4">
          <w:rPr>
            <w:color w:val="012169" w:themeColor="accent1"/>
            <w:spacing w:val="-3"/>
            <w:u w:val="single" w:color="0000FF"/>
            <w:lang w:val="es-CL"/>
          </w:rPr>
          <w:t xml:space="preserve"> </w:t>
        </w:r>
      </w:hyperlink>
    </w:p>
    <w:p w14:paraId="48977880" w14:textId="75F6AC06" w:rsidR="00DD46A8" w:rsidRPr="009757C4" w:rsidRDefault="00DD46A8" w:rsidP="004F1CCB">
      <w:pPr>
        <w:pStyle w:val="BodyText"/>
        <w:spacing w:before="36" w:line="285" w:lineRule="auto"/>
        <w:ind w:left="990" w:right="176"/>
        <w:rPr>
          <w:lang w:val="es-CL"/>
        </w:rPr>
      </w:pPr>
      <w:r w:rsidRPr="009757C4">
        <w:rPr>
          <w:lang w:val="es-CL"/>
        </w:rPr>
        <w:t>1-800-905-4389</w:t>
      </w:r>
    </w:p>
    <w:p w14:paraId="210B4792" w14:textId="77777777" w:rsidR="005E0797" w:rsidRPr="009757C4" w:rsidRDefault="005E0797" w:rsidP="004F1CCB">
      <w:pPr>
        <w:pStyle w:val="BodyText"/>
        <w:spacing w:before="1"/>
        <w:ind w:left="990" w:right="176"/>
        <w:rPr>
          <w:sz w:val="23"/>
          <w:lang w:val="es-CL"/>
        </w:rPr>
      </w:pPr>
    </w:p>
    <w:p w14:paraId="0FAA3347" w14:textId="0ABDDFB7" w:rsidR="00DD46A8" w:rsidRPr="009757C4" w:rsidRDefault="00500401" w:rsidP="004F1CCB">
      <w:pPr>
        <w:pStyle w:val="BodyText"/>
        <w:spacing w:line="271" w:lineRule="auto"/>
        <w:ind w:left="990" w:right="176"/>
        <w:rPr>
          <w:lang w:val="es-CL"/>
        </w:rPr>
      </w:pPr>
      <w:r w:rsidRPr="00500401">
        <w:rPr>
          <w:lang w:val="es-CL"/>
        </w:rPr>
        <w:t>Alianza de Acción por la Infancia</w:t>
      </w:r>
    </w:p>
    <w:p w14:paraId="48C56AD4" w14:textId="7586D2FA" w:rsidR="005E0797" w:rsidRPr="009757C4" w:rsidRDefault="005E0797" w:rsidP="004F1CCB">
      <w:pPr>
        <w:pStyle w:val="BodyText"/>
        <w:spacing w:line="271" w:lineRule="auto"/>
        <w:ind w:left="990" w:right="176"/>
        <w:rPr>
          <w:color w:val="012169" w:themeColor="accent1"/>
          <w:u w:val="single" w:color="0000FF"/>
          <w:lang w:val="es-CL"/>
        </w:rPr>
      </w:pPr>
      <w:r w:rsidRPr="009757C4">
        <w:rPr>
          <w:spacing w:val="-64"/>
          <w:lang w:val="es-CL"/>
        </w:rPr>
        <w:t xml:space="preserve"> </w:t>
      </w:r>
      <w:hyperlink r:id="rId64">
        <w:r w:rsidRPr="009757C4">
          <w:rPr>
            <w:color w:val="012169" w:themeColor="accent1"/>
            <w:u w:val="single" w:color="0000FF"/>
            <w:lang w:val="es-CL"/>
          </w:rPr>
          <w:t>http://azchildren.org//</w:t>
        </w:r>
      </w:hyperlink>
    </w:p>
    <w:p w14:paraId="58A02918" w14:textId="77777777" w:rsidR="005E0797" w:rsidRPr="009757C4" w:rsidRDefault="005E0797" w:rsidP="004F1CCB">
      <w:pPr>
        <w:pStyle w:val="BodyText"/>
        <w:spacing w:before="5"/>
        <w:ind w:left="990" w:right="176"/>
        <w:rPr>
          <w:lang w:val="es-CL"/>
        </w:rPr>
      </w:pPr>
    </w:p>
    <w:p w14:paraId="13557502" w14:textId="7319BCE7" w:rsidR="005E0797" w:rsidRPr="009757C4" w:rsidRDefault="00500401" w:rsidP="004F1CCB">
      <w:pPr>
        <w:pStyle w:val="BodyText"/>
        <w:ind w:left="990" w:right="176"/>
        <w:rPr>
          <w:lang w:val="es-CL"/>
        </w:rPr>
      </w:pPr>
      <w:r>
        <w:rPr>
          <w:lang w:val="es-CL"/>
        </w:rPr>
        <w:t>Búsqueda de Niños</w:t>
      </w:r>
    </w:p>
    <w:p w14:paraId="507687CC" w14:textId="77777777" w:rsidR="005E0797" w:rsidRPr="009757C4" w:rsidRDefault="000D1547" w:rsidP="004F1CCB">
      <w:pPr>
        <w:pStyle w:val="BodyText"/>
        <w:spacing w:before="33"/>
        <w:ind w:left="990" w:right="176"/>
        <w:rPr>
          <w:color w:val="012169" w:themeColor="accent1"/>
          <w:lang w:val="es-CL"/>
        </w:rPr>
      </w:pPr>
      <w:hyperlink r:id="rId65">
        <w:r w:rsidR="005E0797" w:rsidRPr="009757C4">
          <w:rPr>
            <w:color w:val="012169" w:themeColor="accent1"/>
            <w:u w:val="single" w:color="0000FF"/>
            <w:lang w:val="es-CL"/>
          </w:rPr>
          <w:t>http://www.azed.gov/special-education/az-find/</w:t>
        </w:r>
      </w:hyperlink>
    </w:p>
    <w:p w14:paraId="6E446E2E" w14:textId="77777777" w:rsidR="005E0797" w:rsidRPr="009757C4" w:rsidRDefault="005E0797" w:rsidP="004F1CCB">
      <w:pPr>
        <w:pStyle w:val="BodyText"/>
        <w:ind w:left="990" w:right="176"/>
        <w:rPr>
          <w:sz w:val="22"/>
          <w:lang w:val="es-CL"/>
        </w:rPr>
      </w:pPr>
    </w:p>
    <w:p w14:paraId="3AE6AE06" w14:textId="78634B9E" w:rsidR="003113AB" w:rsidRPr="009757C4" w:rsidRDefault="00500401" w:rsidP="004F1CCB">
      <w:pPr>
        <w:pStyle w:val="BodyText"/>
        <w:spacing w:line="261" w:lineRule="auto"/>
        <w:ind w:left="990" w:right="176"/>
        <w:rPr>
          <w:lang w:val="es-CL"/>
        </w:rPr>
      </w:pPr>
      <w:r>
        <w:rPr>
          <w:lang w:val="es-CL"/>
        </w:rPr>
        <w:t>Centro de C</w:t>
      </w:r>
      <w:r w:rsidRPr="00500401">
        <w:rPr>
          <w:lang w:val="es-CL"/>
        </w:rPr>
        <w:t xml:space="preserve">onocimiento y </w:t>
      </w:r>
      <w:r>
        <w:rPr>
          <w:lang w:val="es-CL"/>
        </w:rPr>
        <w:t>A</w:t>
      </w:r>
      <w:r w:rsidRPr="00500401">
        <w:rPr>
          <w:lang w:val="es-CL"/>
        </w:rPr>
        <w:t xml:space="preserve">prendizaje </w:t>
      </w:r>
      <w:r>
        <w:rPr>
          <w:lang w:val="es-CL"/>
        </w:rPr>
        <w:t>T</w:t>
      </w:r>
      <w:r w:rsidRPr="00500401">
        <w:rPr>
          <w:lang w:val="es-CL"/>
        </w:rPr>
        <w:t>emprano de Head Start</w:t>
      </w:r>
    </w:p>
    <w:p w14:paraId="4EC0F5FB" w14:textId="5DEF5EE7" w:rsidR="002B6CEF" w:rsidRPr="009757C4" w:rsidRDefault="000D1547" w:rsidP="004F1CCB">
      <w:pPr>
        <w:pStyle w:val="BodyText"/>
        <w:spacing w:line="261" w:lineRule="auto"/>
        <w:ind w:left="990" w:right="176"/>
        <w:rPr>
          <w:lang w:val="es-CL"/>
        </w:rPr>
      </w:pPr>
      <w:hyperlink r:id="rId66" w:history="1">
        <w:r w:rsidR="002B6CEF" w:rsidRPr="009757C4">
          <w:rPr>
            <w:rStyle w:val="Hyperlink"/>
            <w:lang w:val="es-CL"/>
          </w:rPr>
          <w:t>https://eclkc.ohs.acf.hhs.gov/</w:t>
        </w:r>
      </w:hyperlink>
      <w:r w:rsidR="002B6CEF" w:rsidRPr="009757C4">
        <w:rPr>
          <w:lang w:val="es-CL"/>
        </w:rPr>
        <w:t xml:space="preserve"> </w:t>
      </w:r>
    </w:p>
    <w:p w14:paraId="580FDBC6" w14:textId="77777777" w:rsidR="003113AB" w:rsidRPr="009757C4" w:rsidRDefault="003113AB" w:rsidP="004F1CCB">
      <w:pPr>
        <w:pStyle w:val="BodyText"/>
        <w:spacing w:line="261" w:lineRule="auto"/>
        <w:ind w:left="990" w:right="176"/>
        <w:rPr>
          <w:lang w:val="es-CL"/>
        </w:rPr>
      </w:pPr>
    </w:p>
    <w:p w14:paraId="6E204811" w14:textId="3EAEEEE7" w:rsidR="00DD46A8" w:rsidRPr="00B83CB9" w:rsidRDefault="005E0797" w:rsidP="004F1CCB">
      <w:pPr>
        <w:pStyle w:val="BodyText"/>
        <w:spacing w:line="261" w:lineRule="auto"/>
        <w:ind w:left="990" w:right="176"/>
        <w:rPr>
          <w:i/>
          <w:spacing w:val="1"/>
        </w:rPr>
      </w:pPr>
      <w:r w:rsidRPr="00B83CB9">
        <w:rPr>
          <w:i/>
        </w:rPr>
        <w:t>First</w:t>
      </w:r>
      <w:r w:rsidRPr="00B83CB9">
        <w:rPr>
          <w:i/>
          <w:spacing w:val="1"/>
        </w:rPr>
        <w:t xml:space="preserve"> </w:t>
      </w:r>
      <w:r w:rsidRPr="00B83CB9">
        <w:rPr>
          <w:i/>
        </w:rPr>
        <w:t>Things</w:t>
      </w:r>
      <w:r w:rsidRPr="00B83CB9">
        <w:rPr>
          <w:i/>
          <w:spacing w:val="-1"/>
        </w:rPr>
        <w:t xml:space="preserve"> </w:t>
      </w:r>
      <w:r w:rsidRPr="00B83CB9">
        <w:rPr>
          <w:i/>
        </w:rPr>
        <w:t>First</w:t>
      </w:r>
      <w:r w:rsidRPr="00B83CB9">
        <w:rPr>
          <w:i/>
          <w:spacing w:val="1"/>
        </w:rPr>
        <w:t xml:space="preserve"> </w:t>
      </w:r>
    </w:p>
    <w:p w14:paraId="5243C914" w14:textId="432E81F7" w:rsidR="005E0797" w:rsidRPr="00B83CB9" w:rsidRDefault="000D1547" w:rsidP="004F1CCB">
      <w:pPr>
        <w:pStyle w:val="BodyText"/>
        <w:spacing w:line="261" w:lineRule="auto"/>
        <w:ind w:left="990" w:right="176"/>
        <w:rPr>
          <w:color w:val="012169" w:themeColor="accent1"/>
        </w:rPr>
      </w:pPr>
      <w:hyperlink r:id="rId67" w:history="1">
        <w:r w:rsidR="00DD46A8" w:rsidRPr="00B83CB9">
          <w:rPr>
            <w:rStyle w:val="Hyperlink"/>
            <w:spacing w:val="-2"/>
          </w:rPr>
          <w:t>www.firstthingsfirst.org</w:t>
        </w:r>
      </w:hyperlink>
    </w:p>
    <w:p w14:paraId="596B18C3" w14:textId="77777777" w:rsidR="005E0797" w:rsidRPr="00B83CB9" w:rsidRDefault="005E0797" w:rsidP="004F1CCB">
      <w:pPr>
        <w:spacing w:line="261" w:lineRule="auto"/>
        <w:ind w:left="990" w:right="176"/>
      </w:pPr>
    </w:p>
    <w:p w14:paraId="0A23BFCA" w14:textId="02518C0A" w:rsidR="00DD46A8" w:rsidRPr="009757C4" w:rsidRDefault="009F132E" w:rsidP="004F1CCB">
      <w:pPr>
        <w:pStyle w:val="BodyText"/>
        <w:spacing w:before="92" w:line="256" w:lineRule="auto"/>
        <w:ind w:left="990" w:right="176"/>
        <w:rPr>
          <w:spacing w:val="1"/>
          <w:lang w:val="es-CL"/>
        </w:rPr>
      </w:pPr>
      <w:r>
        <w:rPr>
          <w:lang w:val="es-CL"/>
        </w:rPr>
        <w:t xml:space="preserve">Lectura en </w:t>
      </w:r>
      <w:r w:rsidR="00B45331" w:rsidRPr="009757C4">
        <w:rPr>
          <w:lang w:val="es-CL"/>
        </w:rPr>
        <w:t>Arizona</w:t>
      </w:r>
      <w:r w:rsidR="00B45331" w:rsidRPr="009757C4">
        <w:rPr>
          <w:spacing w:val="1"/>
          <w:lang w:val="es-CL"/>
        </w:rPr>
        <w:t xml:space="preserve"> </w:t>
      </w:r>
    </w:p>
    <w:p w14:paraId="54F19FBD" w14:textId="44086BC4" w:rsidR="00B45331" w:rsidRPr="00B83CB9" w:rsidRDefault="000D1547" w:rsidP="004F1CCB">
      <w:pPr>
        <w:pStyle w:val="BodyText"/>
        <w:spacing w:line="256" w:lineRule="auto"/>
        <w:ind w:left="990" w:right="176"/>
        <w:rPr>
          <w:color w:val="012169" w:themeColor="accent1"/>
          <w:lang w:val="es-CL"/>
        </w:rPr>
      </w:pPr>
      <w:hyperlink r:id="rId68" w:history="1">
        <w:r w:rsidR="00DD46A8" w:rsidRPr="009757C4">
          <w:rPr>
            <w:rStyle w:val="Hyperlink"/>
            <w:spacing w:val="-2"/>
            <w:lang w:val="es-CL"/>
          </w:rPr>
          <w:t>www.readonarizona.org</w:t>
        </w:r>
      </w:hyperlink>
    </w:p>
    <w:p w14:paraId="0D85F38A" w14:textId="7CA1CD4C" w:rsidR="00B45331" w:rsidRPr="00B83CB9" w:rsidRDefault="00B45331" w:rsidP="005E0797">
      <w:pPr>
        <w:spacing w:line="261" w:lineRule="auto"/>
        <w:rPr>
          <w:lang w:val="es-CL"/>
        </w:rPr>
        <w:sectPr w:rsidR="00B45331" w:rsidRPr="00B83CB9" w:rsidSect="00F76C17">
          <w:type w:val="continuous"/>
          <w:pgSz w:w="15840" w:h="12240" w:orient="landscape"/>
          <w:pgMar w:top="0" w:right="540" w:bottom="990" w:left="580" w:header="720" w:footer="900" w:gutter="0"/>
          <w:cols w:num="2" w:space="720" w:equalWidth="0">
            <w:col w:w="6836" w:space="98"/>
            <w:col w:w="7786"/>
          </w:cols>
        </w:sectPr>
      </w:pPr>
    </w:p>
    <w:p w14:paraId="2B91550F" w14:textId="5AD457A6" w:rsidR="005E0797" w:rsidRPr="001562A6" w:rsidRDefault="003C457D" w:rsidP="00BB0D7D">
      <w:pPr>
        <w:pStyle w:val="Heading3"/>
        <w:rPr>
          <w:lang w:val="es-CL"/>
        </w:rPr>
      </w:pPr>
      <w:bookmarkStart w:id="134" w:name="_Toc69826650"/>
      <w:bookmarkStart w:id="135" w:name="_Toc70402406"/>
      <w:r w:rsidRPr="001562A6">
        <w:rPr>
          <w:lang w:val="es-CL"/>
        </w:rPr>
        <w:lastRenderedPageBreak/>
        <w:t>Recursos para Necesidades Es</w:t>
      </w:r>
      <w:r w:rsidR="00552973" w:rsidRPr="001562A6">
        <w:rPr>
          <w:lang w:val="es-CL"/>
        </w:rPr>
        <w:t>pecial</w:t>
      </w:r>
      <w:r w:rsidRPr="001562A6">
        <w:rPr>
          <w:lang w:val="es-CL"/>
        </w:rPr>
        <w:t>e</w:t>
      </w:r>
      <w:r w:rsidR="00552973" w:rsidRPr="001562A6">
        <w:rPr>
          <w:lang w:val="es-CL"/>
        </w:rPr>
        <w:t>s</w:t>
      </w:r>
      <w:bookmarkEnd w:id="134"/>
      <w:bookmarkEnd w:id="135"/>
    </w:p>
    <w:p w14:paraId="765B6FFE" w14:textId="73A9CD39" w:rsidR="00ED6471" w:rsidRPr="001562A6" w:rsidRDefault="00ED6471" w:rsidP="00ED6471">
      <w:pPr>
        <w:rPr>
          <w:lang w:val="es-CL"/>
        </w:rPr>
      </w:pPr>
    </w:p>
    <w:p w14:paraId="7D11F49D" w14:textId="77777777" w:rsidR="00BE2335" w:rsidRPr="001562A6" w:rsidRDefault="00BE2335" w:rsidP="00BE2335">
      <w:pPr>
        <w:pStyle w:val="BodyText"/>
        <w:ind w:left="180" w:right="891"/>
        <w:rPr>
          <w:u w:color="0000FF"/>
          <w:lang w:val="es-CL"/>
        </w:rPr>
        <w:sectPr w:rsidR="00BE2335" w:rsidRPr="001562A6" w:rsidSect="004F1CCB">
          <w:pgSz w:w="15840" w:h="12240" w:orient="landscape"/>
          <w:pgMar w:top="720" w:right="720" w:bottom="720" w:left="720" w:header="720" w:footer="720" w:gutter="0"/>
          <w:cols w:space="720"/>
          <w:titlePg/>
          <w:docGrid w:linePitch="360"/>
        </w:sectPr>
      </w:pPr>
    </w:p>
    <w:p w14:paraId="18A67E71" w14:textId="1E3025ED" w:rsidR="005A1018" w:rsidRPr="001562A6" w:rsidRDefault="002D4A78" w:rsidP="004F1CCB">
      <w:pPr>
        <w:pStyle w:val="BodyText"/>
        <w:ind w:left="450" w:right="891"/>
        <w:rPr>
          <w:u w:color="0000FF"/>
          <w:lang w:val="es-CL"/>
        </w:rPr>
      </w:pPr>
      <w:r w:rsidRPr="001562A6">
        <w:rPr>
          <w:u w:color="0000FF"/>
          <w:lang w:val="es-CL"/>
        </w:rPr>
        <w:t xml:space="preserve">Departamento de Educación de Arizona, Educación Especial </w:t>
      </w:r>
      <w:r w:rsidR="001562A6" w:rsidRPr="001562A6">
        <w:rPr>
          <w:u w:color="0000FF"/>
          <w:lang w:val="es-CL"/>
        </w:rPr>
        <w:t>Temprana</w:t>
      </w:r>
      <w:r w:rsidR="00B71E90" w:rsidRPr="001562A6">
        <w:rPr>
          <w:u w:color="0000FF"/>
          <w:lang w:val="es-CL"/>
        </w:rPr>
        <w:t xml:space="preserve"> </w:t>
      </w:r>
    </w:p>
    <w:p w14:paraId="250CAAE6" w14:textId="7580B52C" w:rsidR="00B71E90" w:rsidRPr="001562A6" w:rsidRDefault="000D1547" w:rsidP="004F1CCB">
      <w:pPr>
        <w:pStyle w:val="BodyText"/>
        <w:ind w:left="450" w:right="891"/>
        <w:rPr>
          <w:lang w:val="es-CL"/>
        </w:rPr>
      </w:pPr>
      <w:hyperlink r:id="rId69" w:history="1">
        <w:r w:rsidR="005A1018" w:rsidRPr="001562A6">
          <w:rPr>
            <w:rStyle w:val="Hyperlink"/>
            <w:lang w:val="es-CL"/>
          </w:rPr>
          <w:t>https://www.azed.gov/specialeducation/early-childhood-special-education</w:t>
        </w:r>
      </w:hyperlink>
    </w:p>
    <w:p w14:paraId="5432E975" w14:textId="72050B99" w:rsidR="00AE14DD" w:rsidRPr="001562A6" w:rsidRDefault="00AE14DD" w:rsidP="004F1CCB">
      <w:pPr>
        <w:ind w:left="450"/>
        <w:rPr>
          <w:lang w:val="es-CL"/>
        </w:rPr>
      </w:pPr>
    </w:p>
    <w:p w14:paraId="5A76A7A0" w14:textId="2B9BD712" w:rsidR="005A1018" w:rsidRPr="001562A6" w:rsidRDefault="001562A6" w:rsidP="004F1CCB">
      <w:pPr>
        <w:pStyle w:val="BodyText"/>
        <w:ind w:left="450"/>
        <w:rPr>
          <w:spacing w:val="1"/>
          <w:lang w:val="es-CL"/>
        </w:rPr>
      </w:pPr>
      <w:r>
        <w:rPr>
          <w:lang w:val="es-CL"/>
        </w:rPr>
        <w:t>Una Guía del Administrador para la Inclusión P</w:t>
      </w:r>
      <w:r w:rsidRPr="001562A6">
        <w:rPr>
          <w:lang w:val="es-CL"/>
        </w:rPr>
        <w:t>reescolar</w:t>
      </w:r>
      <w:r w:rsidR="00F8468B" w:rsidRPr="001562A6">
        <w:rPr>
          <w:spacing w:val="1"/>
          <w:lang w:val="es-CL"/>
        </w:rPr>
        <w:t xml:space="preserve"> </w:t>
      </w:r>
    </w:p>
    <w:p w14:paraId="6D3CE7D4" w14:textId="4085AD5F" w:rsidR="00F8468B" w:rsidRPr="00DE46FE" w:rsidRDefault="000D1547" w:rsidP="004F1CCB">
      <w:pPr>
        <w:pStyle w:val="BodyText"/>
        <w:ind w:left="450"/>
      </w:pPr>
      <w:hyperlink r:id="rId70" w:history="1">
        <w:r w:rsidR="005A1018" w:rsidRPr="00DE46FE">
          <w:rPr>
            <w:rStyle w:val="Hyperlink"/>
            <w:color w:val="012169" w:themeColor="accent1"/>
            <w:spacing w:val="-2"/>
          </w:rPr>
          <w:t>http://www.fpg.unc.edu/sites/default/files/resources/reports-</w:t>
        </w:r>
      </w:hyperlink>
      <w:r w:rsidR="00F8468B" w:rsidRPr="00DE46FE">
        <w:rPr>
          <w:color w:val="012169" w:themeColor="accent1"/>
          <w:spacing w:val="-64"/>
        </w:rPr>
        <w:t xml:space="preserve"> </w:t>
      </w:r>
      <w:hyperlink r:id="rId71">
        <w:r w:rsidR="00F8468B" w:rsidRPr="00DE46FE">
          <w:rPr>
            <w:color w:val="012169" w:themeColor="accent1"/>
            <w:u w:val="single" w:color="0000FF"/>
          </w:rPr>
          <w:t>and-</w:t>
        </w:r>
        <w:r w:rsidR="00F8468B" w:rsidRPr="00DE46FE">
          <w:rPr>
            <w:color w:val="012169" w:themeColor="accent1"/>
            <w:spacing w:val="-9"/>
          </w:rPr>
          <w:t xml:space="preserve"> </w:t>
        </w:r>
      </w:hyperlink>
      <w:r w:rsidR="00F8468B" w:rsidRPr="00DE46FE">
        <w:rPr>
          <w:color w:val="012169" w:themeColor="accent1"/>
          <w:u w:val="single" w:color="0000FF"/>
        </w:rPr>
        <w:t>policy-briefs/ECRII_Administrators_Guide_2000.pdf</w:t>
      </w:r>
    </w:p>
    <w:p w14:paraId="54969398" w14:textId="77777777" w:rsidR="00F8468B" w:rsidRPr="00DE46FE" w:rsidRDefault="00F8468B" w:rsidP="004F1CCB">
      <w:pPr>
        <w:pStyle w:val="BodyText"/>
        <w:spacing w:before="6"/>
        <w:ind w:left="450"/>
        <w:rPr>
          <w:sz w:val="21"/>
        </w:rPr>
      </w:pPr>
    </w:p>
    <w:p w14:paraId="1F73D65B" w14:textId="334A4BF4" w:rsidR="005A1018" w:rsidRPr="001562A6" w:rsidRDefault="001562A6" w:rsidP="004F1CCB">
      <w:pPr>
        <w:pStyle w:val="BodyText"/>
        <w:spacing w:line="213" w:lineRule="auto"/>
        <w:ind w:left="450" w:right="141"/>
        <w:rPr>
          <w:spacing w:val="1"/>
          <w:lang w:val="es-CL"/>
        </w:rPr>
      </w:pPr>
      <w:r>
        <w:rPr>
          <w:lang w:val="es-CL"/>
        </w:rPr>
        <w:t>Páginas Azules</w:t>
      </w:r>
      <w:r w:rsidR="00F8468B" w:rsidRPr="001562A6">
        <w:rPr>
          <w:lang w:val="es-CL"/>
        </w:rPr>
        <w:t>-</w:t>
      </w:r>
      <w:r>
        <w:rPr>
          <w:lang w:val="es-CL"/>
        </w:rPr>
        <w:t xml:space="preserve">Guía Recursos Discapacitados de </w:t>
      </w:r>
      <w:r w:rsidR="00F8468B" w:rsidRPr="001562A6">
        <w:rPr>
          <w:lang w:val="es-CL"/>
        </w:rPr>
        <w:t>Arizona</w:t>
      </w:r>
      <w:r w:rsidR="00F8468B" w:rsidRPr="001562A6">
        <w:rPr>
          <w:spacing w:val="1"/>
          <w:lang w:val="es-CL"/>
        </w:rPr>
        <w:t xml:space="preserve"> </w:t>
      </w:r>
    </w:p>
    <w:p w14:paraId="2FA9177F" w14:textId="28F6EA31" w:rsidR="00F8468B" w:rsidRPr="00DE46FE" w:rsidRDefault="000D1547" w:rsidP="004F1CCB">
      <w:pPr>
        <w:pStyle w:val="BodyText"/>
        <w:spacing w:line="213" w:lineRule="auto"/>
        <w:ind w:left="450" w:right="141"/>
        <w:rPr>
          <w:color w:val="012169" w:themeColor="accent1"/>
          <w:u w:val="single" w:color="0000FF"/>
        </w:rPr>
      </w:pPr>
      <w:hyperlink r:id="rId72" w:history="1">
        <w:r w:rsidR="005A1018" w:rsidRPr="00DE46FE">
          <w:rPr>
            <w:rStyle w:val="Hyperlink"/>
            <w:color w:val="012169" w:themeColor="accent1"/>
            <w:spacing w:val="-2"/>
          </w:rPr>
          <w:t>http://www.azed.gov/special-education/files/2011/06/gr07-</w:t>
        </w:r>
      </w:hyperlink>
      <w:r w:rsidR="00F8468B" w:rsidRPr="00DE46FE">
        <w:rPr>
          <w:color w:val="012169" w:themeColor="accent1"/>
          <w:spacing w:val="-64"/>
        </w:rPr>
        <w:t xml:space="preserve"> </w:t>
      </w:r>
      <w:hyperlink r:id="rId73">
        <w:r w:rsidR="00F8468B" w:rsidRPr="00DE46FE">
          <w:rPr>
            <w:color w:val="012169" w:themeColor="accent1"/>
            <w:u w:val="single" w:color="0000FF"/>
          </w:rPr>
          <w:t>pin-</w:t>
        </w:r>
        <w:r w:rsidR="00F8468B" w:rsidRPr="00DE46FE">
          <w:rPr>
            <w:color w:val="012169" w:themeColor="accent1"/>
            <w:spacing w:val="-2"/>
          </w:rPr>
          <w:t xml:space="preserve"> </w:t>
        </w:r>
      </w:hyperlink>
      <w:r w:rsidR="00F8468B" w:rsidRPr="00DE46FE">
        <w:rPr>
          <w:color w:val="012169" w:themeColor="accent1"/>
          <w:u w:val="single" w:color="0000FF"/>
        </w:rPr>
        <w:t>blue-pages.pdf</w:t>
      </w:r>
    </w:p>
    <w:p w14:paraId="23831D8A" w14:textId="7810F266" w:rsidR="003279DB" w:rsidRPr="00DE46FE" w:rsidRDefault="003279DB" w:rsidP="004F1CCB">
      <w:pPr>
        <w:pStyle w:val="BodyText"/>
        <w:spacing w:line="213" w:lineRule="auto"/>
        <w:ind w:left="450" w:right="141"/>
        <w:rPr>
          <w:color w:val="012169" w:themeColor="accent1"/>
          <w:u w:val="single" w:color="0000FF"/>
        </w:rPr>
      </w:pPr>
    </w:p>
    <w:p w14:paraId="7B50F222" w14:textId="7C0C094F" w:rsidR="003279DB" w:rsidRPr="001562A6" w:rsidRDefault="003279DB" w:rsidP="004F1CCB">
      <w:pPr>
        <w:pStyle w:val="BodyText"/>
        <w:spacing w:line="213" w:lineRule="auto"/>
        <w:ind w:left="450" w:right="230"/>
        <w:rPr>
          <w:lang w:val="es-CL"/>
        </w:rPr>
      </w:pPr>
      <w:r w:rsidRPr="001562A6">
        <w:rPr>
          <w:lang w:val="es-CL"/>
        </w:rPr>
        <w:t>Crea</w:t>
      </w:r>
      <w:r w:rsidR="001562A6">
        <w:rPr>
          <w:lang w:val="es-CL"/>
        </w:rPr>
        <w:t>ción Adaptaciones para Rutinas y Actividades (Kit de Cara</w:t>
      </w:r>
      <w:r w:rsidRPr="001562A6">
        <w:rPr>
          <w:lang w:val="es-CL"/>
        </w:rPr>
        <w:t>)</w:t>
      </w:r>
    </w:p>
    <w:p w14:paraId="3D3026E5" w14:textId="416423EF" w:rsidR="003279DB" w:rsidRPr="001562A6" w:rsidRDefault="000D1547" w:rsidP="004F1CCB">
      <w:pPr>
        <w:pStyle w:val="BodyText"/>
        <w:spacing w:line="213" w:lineRule="auto"/>
        <w:ind w:left="450" w:right="230"/>
        <w:rPr>
          <w:lang w:val="es-CL"/>
        </w:rPr>
      </w:pPr>
      <w:hyperlink r:id="rId74" w:history="1">
        <w:r w:rsidR="003279DB" w:rsidRPr="001562A6">
          <w:rPr>
            <w:rStyle w:val="Hyperlink"/>
            <w:lang w:val="es-CL"/>
          </w:rPr>
          <w:t>http://www.dec-sped.org/Store/Additional_Resources</w:t>
        </w:r>
      </w:hyperlink>
    </w:p>
    <w:p w14:paraId="71239E10" w14:textId="7E73AD84" w:rsidR="008C3F6C" w:rsidRPr="001562A6" w:rsidRDefault="008C3F6C" w:rsidP="004F1CCB">
      <w:pPr>
        <w:pStyle w:val="BodyText"/>
        <w:spacing w:line="213" w:lineRule="auto"/>
        <w:ind w:left="450" w:right="141"/>
        <w:rPr>
          <w:color w:val="012169" w:themeColor="accent1"/>
          <w:u w:val="single" w:color="0000FF"/>
          <w:lang w:val="es-CL"/>
        </w:rPr>
      </w:pPr>
    </w:p>
    <w:p w14:paraId="04F71E7C" w14:textId="1677E196" w:rsidR="00F8468B" w:rsidRPr="001562A6" w:rsidRDefault="001562A6" w:rsidP="004F1CCB">
      <w:pPr>
        <w:pStyle w:val="BodyText"/>
        <w:spacing w:line="213" w:lineRule="auto"/>
        <w:ind w:left="450" w:right="141"/>
        <w:rPr>
          <w:u w:color="0000FF"/>
          <w:lang w:val="es-CL"/>
        </w:rPr>
      </w:pPr>
      <w:r w:rsidRPr="001562A6">
        <w:rPr>
          <w:u w:color="0000FF"/>
          <w:lang w:val="es-CL"/>
        </w:rPr>
        <w:t>División para la Primera Infancia del Consejo para Niños Excepcionales</w:t>
      </w:r>
      <w:r w:rsidR="00561B22" w:rsidRPr="001562A6">
        <w:rPr>
          <w:u w:color="0000FF"/>
          <w:lang w:val="es-CL"/>
        </w:rPr>
        <w:t xml:space="preserve"> </w:t>
      </w:r>
      <w:hyperlink r:id="rId75" w:history="1">
        <w:r w:rsidR="00561B22" w:rsidRPr="001562A6">
          <w:rPr>
            <w:rStyle w:val="Hyperlink"/>
            <w:lang w:val="es-CL"/>
          </w:rPr>
          <w:t>https://www.dec-sped.org/</w:t>
        </w:r>
      </w:hyperlink>
      <w:r w:rsidR="00E23578" w:rsidRPr="001562A6">
        <w:rPr>
          <w:lang w:val="es-CL"/>
        </w:rPr>
        <w:t xml:space="preserve"> </w:t>
      </w:r>
    </w:p>
    <w:p w14:paraId="528BA5AA" w14:textId="77777777" w:rsidR="00F8468B" w:rsidRPr="001562A6" w:rsidRDefault="00F8468B" w:rsidP="004F1CCB">
      <w:pPr>
        <w:pStyle w:val="BodyText"/>
        <w:spacing w:before="11"/>
        <w:ind w:left="450"/>
        <w:rPr>
          <w:sz w:val="20"/>
          <w:lang w:val="es-CL"/>
        </w:rPr>
      </w:pPr>
    </w:p>
    <w:p w14:paraId="0D28FD79" w14:textId="1A252ED6" w:rsidR="00416455" w:rsidRPr="001562A6" w:rsidRDefault="001562A6" w:rsidP="001562A6">
      <w:pPr>
        <w:pStyle w:val="BodyText"/>
        <w:spacing w:before="93"/>
        <w:ind w:left="450" w:right="630"/>
        <w:rPr>
          <w:lang w:val="es-CL"/>
        </w:rPr>
      </w:pPr>
      <w:r w:rsidRPr="001562A6">
        <w:rPr>
          <w:lang w:val="es-CL"/>
        </w:rPr>
        <w:t xml:space="preserve">Centro de Asistencia Técnica a la Primera Infancia </w:t>
      </w:r>
      <w:r w:rsidR="00416455" w:rsidRPr="001562A6">
        <w:rPr>
          <w:lang w:val="es-CL"/>
        </w:rPr>
        <w:t>(ECTA)</w:t>
      </w:r>
      <w:r>
        <w:rPr>
          <w:lang w:val="es-CL"/>
        </w:rPr>
        <w:t xml:space="preserve"> </w:t>
      </w:r>
      <w:hyperlink r:id="rId76" w:history="1">
        <w:r w:rsidR="004D06DA" w:rsidRPr="001562A6">
          <w:rPr>
            <w:rStyle w:val="Hyperlink"/>
            <w:lang w:val="es-CL"/>
          </w:rPr>
          <w:t>https://ectacenter.org/</w:t>
        </w:r>
      </w:hyperlink>
    </w:p>
    <w:p w14:paraId="62038FB9" w14:textId="77777777" w:rsidR="00416455" w:rsidRPr="001562A6" w:rsidRDefault="00416455" w:rsidP="004F1CCB">
      <w:pPr>
        <w:pStyle w:val="BodyText"/>
        <w:ind w:left="450"/>
        <w:rPr>
          <w:lang w:val="es-CL"/>
        </w:rPr>
      </w:pPr>
    </w:p>
    <w:p w14:paraId="5E1CCECE" w14:textId="5C687050" w:rsidR="005A1018" w:rsidRPr="001562A6" w:rsidRDefault="001562A6" w:rsidP="004F1CCB">
      <w:pPr>
        <w:pStyle w:val="BodyText"/>
        <w:ind w:left="450"/>
        <w:rPr>
          <w:lang w:val="es-CL"/>
        </w:rPr>
      </w:pPr>
      <w:r>
        <w:rPr>
          <w:lang w:val="es-CL"/>
        </w:rPr>
        <w:t xml:space="preserve">Centro de Recursos Regionales de </w:t>
      </w:r>
      <w:r w:rsidR="00F8468B" w:rsidRPr="001562A6">
        <w:rPr>
          <w:lang w:val="es-CL"/>
        </w:rPr>
        <w:t>Mountain</w:t>
      </w:r>
      <w:r w:rsidR="00F8468B" w:rsidRPr="001562A6">
        <w:rPr>
          <w:spacing w:val="-6"/>
          <w:lang w:val="es-CL"/>
        </w:rPr>
        <w:t xml:space="preserve"> </w:t>
      </w:r>
      <w:r w:rsidR="00F8468B" w:rsidRPr="001562A6">
        <w:rPr>
          <w:lang w:val="es-CL"/>
        </w:rPr>
        <w:t>Plains</w:t>
      </w:r>
    </w:p>
    <w:p w14:paraId="27706A0D" w14:textId="5E91156B" w:rsidR="0071510A" w:rsidRPr="001562A6" w:rsidRDefault="00F8468B" w:rsidP="004F1CCB">
      <w:pPr>
        <w:pStyle w:val="BodyText"/>
        <w:ind w:left="450"/>
        <w:rPr>
          <w:color w:val="012169" w:themeColor="accent1"/>
          <w:u w:val="single" w:color="0000FF"/>
          <w:lang w:val="es-CL"/>
        </w:rPr>
      </w:pPr>
      <w:r w:rsidRPr="001562A6">
        <w:rPr>
          <w:spacing w:val="-63"/>
          <w:lang w:val="es-CL"/>
        </w:rPr>
        <w:t xml:space="preserve"> </w:t>
      </w:r>
      <w:hyperlink r:id="rId77">
        <w:r w:rsidRPr="001562A6">
          <w:rPr>
            <w:color w:val="012169" w:themeColor="accent1"/>
            <w:u w:val="single" w:color="0000FF"/>
            <w:lang w:val="es-CL"/>
          </w:rPr>
          <w:t>http://www.cpdusu.org/projects/rrc1213/</w:t>
        </w:r>
      </w:hyperlink>
    </w:p>
    <w:p w14:paraId="7EEF87D4" w14:textId="463AC7AD" w:rsidR="006D7815" w:rsidRPr="001562A6" w:rsidRDefault="006D7815" w:rsidP="004F1CCB">
      <w:pPr>
        <w:pStyle w:val="BodyText"/>
        <w:ind w:left="450"/>
        <w:rPr>
          <w:color w:val="012169" w:themeColor="accent1"/>
          <w:u w:val="single" w:color="0000FF"/>
          <w:lang w:val="es-CL"/>
        </w:rPr>
      </w:pPr>
    </w:p>
    <w:p w14:paraId="580B14D5" w14:textId="38182BAF" w:rsidR="006D7815" w:rsidRPr="001562A6" w:rsidRDefault="00C900D7" w:rsidP="004F1CCB">
      <w:pPr>
        <w:pStyle w:val="BodyText"/>
        <w:ind w:left="450"/>
        <w:rPr>
          <w:u w:color="0000FF"/>
          <w:lang w:val="es-CL"/>
        </w:rPr>
      </w:pPr>
      <w:r w:rsidRPr="00C900D7">
        <w:rPr>
          <w:u w:color="0000FF"/>
          <w:lang w:val="es-CL"/>
        </w:rPr>
        <w:t xml:space="preserve">Oficina de Programas de Educación Especial </w:t>
      </w:r>
      <w:r w:rsidR="00D90569" w:rsidRPr="001562A6">
        <w:rPr>
          <w:u w:color="0000FF"/>
          <w:lang w:val="es-CL"/>
        </w:rPr>
        <w:t>(OSEP)</w:t>
      </w:r>
    </w:p>
    <w:p w14:paraId="03504A38" w14:textId="5C19FA89" w:rsidR="00D90569" w:rsidRPr="001562A6" w:rsidRDefault="000D1547" w:rsidP="004F1CCB">
      <w:pPr>
        <w:pStyle w:val="BodyText"/>
        <w:ind w:left="450"/>
        <w:rPr>
          <w:color w:val="012169" w:themeColor="accent1"/>
          <w:lang w:val="es-CL"/>
        </w:rPr>
      </w:pPr>
      <w:hyperlink r:id="rId78" w:history="1">
        <w:r w:rsidR="00D90569" w:rsidRPr="001562A6">
          <w:rPr>
            <w:rStyle w:val="Hyperlink"/>
            <w:lang w:val="es-CL"/>
          </w:rPr>
          <w:t>https://www2.ed.gov/about/offices/list/osers/osep/index.html</w:t>
        </w:r>
      </w:hyperlink>
    </w:p>
    <w:p w14:paraId="221E2D71" w14:textId="6F300D8C" w:rsidR="00D90569" w:rsidRPr="001562A6" w:rsidRDefault="00D90569" w:rsidP="004F1CCB">
      <w:pPr>
        <w:pStyle w:val="BodyText"/>
        <w:ind w:left="450"/>
        <w:rPr>
          <w:color w:val="012169" w:themeColor="accent1"/>
          <w:lang w:val="es-CL"/>
        </w:rPr>
      </w:pPr>
    </w:p>
    <w:p w14:paraId="21849C76" w14:textId="4C754A92" w:rsidR="00D90569" w:rsidRPr="001562A6" w:rsidRDefault="00C900D7" w:rsidP="004F1CCB">
      <w:pPr>
        <w:pStyle w:val="BodyText"/>
        <w:ind w:left="450"/>
        <w:rPr>
          <w:lang w:val="es-CL"/>
        </w:rPr>
      </w:pPr>
      <w:r>
        <w:rPr>
          <w:lang w:val="es-CL"/>
        </w:rPr>
        <w:t>Educando a Niños Especiale</w:t>
      </w:r>
      <w:r w:rsidR="00D90569" w:rsidRPr="001562A6">
        <w:rPr>
          <w:lang w:val="es-CL"/>
        </w:rPr>
        <w:t>s</w:t>
      </w:r>
    </w:p>
    <w:p w14:paraId="5DDD0E27" w14:textId="77777777" w:rsidR="008C4F92" w:rsidRPr="001562A6" w:rsidRDefault="000D1547" w:rsidP="004F1CCB">
      <w:pPr>
        <w:pStyle w:val="BodyText"/>
        <w:ind w:left="450"/>
        <w:rPr>
          <w:color w:val="012169" w:themeColor="accent1"/>
          <w:lang w:val="es-CL"/>
        </w:rPr>
      </w:pPr>
      <w:hyperlink r:id="rId79">
        <w:r w:rsidR="008C4F92" w:rsidRPr="001562A6">
          <w:rPr>
            <w:rStyle w:val="Hyperlink"/>
            <w:lang w:val="es-CL"/>
          </w:rPr>
          <w:t>http://www.raisingspecialkids.org/</w:t>
        </w:r>
      </w:hyperlink>
    </w:p>
    <w:p w14:paraId="7A0D47FD" w14:textId="77777777" w:rsidR="00BE2335" w:rsidRPr="001562A6" w:rsidRDefault="00BE2335" w:rsidP="004F1CCB">
      <w:pPr>
        <w:pStyle w:val="BodyText"/>
        <w:ind w:left="450"/>
        <w:rPr>
          <w:color w:val="012169" w:themeColor="accent1"/>
          <w:lang w:val="es-CL"/>
        </w:rPr>
      </w:pPr>
    </w:p>
    <w:p w14:paraId="65819F62" w14:textId="38BB0721" w:rsidR="0084573E" w:rsidRPr="001562A6" w:rsidRDefault="0084573E" w:rsidP="004F1CCB">
      <w:pPr>
        <w:pStyle w:val="BodyText"/>
        <w:ind w:left="450"/>
        <w:rPr>
          <w:color w:val="012169" w:themeColor="accent1"/>
          <w:lang w:val="es-CL"/>
        </w:rPr>
        <w:sectPr w:rsidR="0084573E" w:rsidRPr="001562A6" w:rsidSect="00BE2335">
          <w:type w:val="continuous"/>
          <w:pgSz w:w="15840" w:h="12240" w:orient="landscape"/>
          <w:pgMar w:top="720" w:right="720" w:bottom="720" w:left="720" w:header="720" w:footer="720" w:gutter="0"/>
          <w:pgNumType w:start="0"/>
          <w:cols w:num="2" w:space="720"/>
          <w:titlePg/>
          <w:docGrid w:linePitch="360"/>
        </w:sectPr>
      </w:pPr>
    </w:p>
    <w:p w14:paraId="5DEA6542" w14:textId="77777777" w:rsidR="009C55CE" w:rsidRPr="001562A6" w:rsidRDefault="009C55CE" w:rsidP="009C55CE">
      <w:pPr>
        <w:pStyle w:val="Heading3"/>
        <w:rPr>
          <w:lang w:val="es-CL"/>
        </w:rPr>
      </w:pPr>
      <w:r w:rsidRPr="001562A6">
        <w:rPr>
          <w:lang w:val="es-CL"/>
        </w:rPr>
        <w:t>Organizaciones</w:t>
      </w:r>
    </w:p>
    <w:p w14:paraId="043B7FFA" w14:textId="77777777" w:rsidR="009C55CE" w:rsidRPr="001562A6" w:rsidRDefault="009C55CE" w:rsidP="009C55CE">
      <w:pPr>
        <w:ind w:left="450"/>
        <w:rPr>
          <w:lang w:val="es-CL"/>
        </w:rPr>
      </w:pPr>
    </w:p>
    <w:p w14:paraId="79A95BFB" w14:textId="77777777" w:rsidR="009C55CE" w:rsidRPr="001562A6" w:rsidRDefault="009C55CE" w:rsidP="009C55CE">
      <w:pPr>
        <w:ind w:left="450"/>
        <w:rPr>
          <w:lang w:val="es-CL"/>
        </w:rPr>
        <w:sectPr w:rsidR="009C55CE" w:rsidRPr="001562A6" w:rsidSect="00BE2335">
          <w:type w:val="continuous"/>
          <w:pgSz w:w="15840" w:h="12240" w:orient="landscape"/>
          <w:pgMar w:top="720" w:right="720" w:bottom="720" w:left="720" w:header="720" w:footer="720" w:gutter="0"/>
          <w:pgNumType w:start="0"/>
          <w:cols w:space="720"/>
          <w:titlePg/>
          <w:docGrid w:linePitch="360"/>
        </w:sectPr>
      </w:pPr>
    </w:p>
    <w:p w14:paraId="713A94EE" w14:textId="77777777" w:rsidR="009C55CE" w:rsidRPr="001562A6" w:rsidRDefault="009C55CE" w:rsidP="009C55CE">
      <w:pPr>
        <w:ind w:left="450"/>
        <w:rPr>
          <w:lang w:val="es-CL"/>
        </w:rPr>
      </w:pPr>
      <w:r w:rsidRPr="00C900D7">
        <w:rPr>
          <w:lang w:val="es-CL"/>
        </w:rPr>
        <w:t xml:space="preserve">Asociación de Arizona </w:t>
      </w:r>
      <w:r>
        <w:rPr>
          <w:lang w:val="es-CL"/>
        </w:rPr>
        <w:t>de</w:t>
      </w:r>
      <w:r w:rsidRPr="00C900D7">
        <w:rPr>
          <w:lang w:val="es-CL"/>
        </w:rPr>
        <w:t xml:space="preserve"> Educación de Niños Pequeños </w:t>
      </w:r>
      <w:r w:rsidRPr="001562A6">
        <w:rPr>
          <w:lang w:val="es-CL"/>
        </w:rPr>
        <w:t>(</w:t>
      </w:r>
      <w:proofErr w:type="spellStart"/>
      <w:r w:rsidRPr="001562A6">
        <w:rPr>
          <w:lang w:val="es-CL"/>
        </w:rPr>
        <w:t>AzAEYC</w:t>
      </w:r>
      <w:proofErr w:type="spellEnd"/>
      <w:r w:rsidRPr="001562A6">
        <w:rPr>
          <w:lang w:val="es-CL"/>
        </w:rPr>
        <w:t xml:space="preserve">) </w:t>
      </w:r>
      <w:hyperlink r:id="rId80" w:history="1">
        <w:r w:rsidRPr="001562A6">
          <w:rPr>
            <w:rStyle w:val="Hyperlink"/>
            <w:lang w:val="es-CL"/>
          </w:rPr>
          <w:t>http://azaeyc.net/</w:t>
        </w:r>
      </w:hyperlink>
    </w:p>
    <w:p w14:paraId="6F706C43" w14:textId="77777777" w:rsidR="009C55CE" w:rsidRPr="001562A6" w:rsidRDefault="009C55CE" w:rsidP="009C55CE">
      <w:pPr>
        <w:ind w:left="450"/>
        <w:rPr>
          <w:b/>
          <w:bCs/>
          <w:lang w:val="es-CL"/>
        </w:rPr>
      </w:pPr>
    </w:p>
    <w:p w14:paraId="46F645A5" w14:textId="77777777" w:rsidR="009C55CE" w:rsidRPr="001562A6" w:rsidRDefault="009C55CE" w:rsidP="009C55CE">
      <w:pPr>
        <w:ind w:left="450"/>
        <w:rPr>
          <w:lang w:val="es-CL"/>
        </w:rPr>
      </w:pPr>
      <w:r w:rsidRPr="001562A6">
        <w:rPr>
          <w:lang w:val="es-CL"/>
        </w:rPr>
        <w:t xml:space="preserve">AEYC </w:t>
      </w:r>
      <w:r>
        <w:rPr>
          <w:lang w:val="es-CL"/>
        </w:rPr>
        <w:t xml:space="preserve">de Arizona </w:t>
      </w:r>
      <w:r w:rsidRPr="001562A6">
        <w:rPr>
          <w:lang w:val="es-CL"/>
        </w:rPr>
        <w:t xml:space="preserve">Central  </w:t>
      </w:r>
    </w:p>
    <w:p w14:paraId="70DA95CB" w14:textId="77777777" w:rsidR="009C55CE" w:rsidRPr="001562A6" w:rsidRDefault="000D1547" w:rsidP="009C55CE">
      <w:pPr>
        <w:ind w:left="450"/>
        <w:rPr>
          <w:lang w:val="es-CL"/>
        </w:rPr>
      </w:pPr>
      <w:hyperlink r:id="rId81" w:history="1">
        <w:r w:rsidR="009C55CE" w:rsidRPr="001562A6">
          <w:rPr>
            <w:rStyle w:val="Hyperlink"/>
            <w:lang w:val="es-CL"/>
          </w:rPr>
          <w:t>http://azaeyc.net/affiliates/central-azaeyc</w:t>
        </w:r>
      </w:hyperlink>
    </w:p>
    <w:p w14:paraId="0CB17832" w14:textId="77777777" w:rsidR="009C55CE" w:rsidRPr="001562A6" w:rsidRDefault="009C55CE" w:rsidP="009C55CE">
      <w:pPr>
        <w:ind w:left="450"/>
        <w:rPr>
          <w:lang w:val="es-CL"/>
        </w:rPr>
      </w:pPr>
    </w:p>
    <w:p w14:paraId="0F5CDBED" w14:textId="77777777" w:rsidR="009C55CE" w:rsidRPr="001562A6" w:rsidRDefault="009C55CE" w:rsidP="009C55CE">
      <w:pPr>
        <w:ind w:left="450"/>
        <w:rPr>
          <w:lang w:val="es-CL"/>
        </w:rPr>
      </w:pPr>
      <w:r w:rsidRPr="001562A6">
        <w:rPr>
          <w:lang w:val="es-CL"/>
        </w:rPr>
        <w:t xml:space="preserve">AEYC </w:t>
      </w:r>
      <w:r>
        <w:rPr>
          <w:lang w:val="es-CL"/>
        </w:rPr>
        <w:t>del Sur de Arizona</w:t>
      </w:r>
      <w:r w:rsidRPr="001562A6">
        <w:rPr>
          <w:lang w:val="es-CL"/>
        </w:rPr>
        <w:t xml:space="preserve"> </w:t>
      </w:r>
    </w:p>
    <w:p w14:paraId="786DCAB1" w14:textId="77777777" w:rsidR="009C55CE" w:rsidRPr="001562A6" w:rsidRDefault="000D1547" w:rsidP="009C55CE">
      <w:pPr>
        <w:ind w:left="450"/>
        <w:rPr>
          <w:lang w:val="es-CL"/>
        </w:rPr>
      </w:pPr>
      <w:hyperlink r:id="rId82" w:history="1">
        <w:r w:rsidR="009C55CE" w:rsidRPr="001562A6">
          <w:rPr>
            <w:rStyle w:val="Hyperlink"/>
            <w:lang w:val="es-CL"/>
          </w:rPr>
          <w:t>http://azaeyc.net/affiliates/southern-azaeyc</w:t>
        </w:r>
      </w:hyperlink>
    </w:p>
    <w:p w14:paraId="2705DFF7" w14:textId="77777777" w:rsidR="009C55CE" w:rsidRPr="001562A6" w:rsidRDefault="009C55CE" w:rsidP="009C55CE">
      <w:pPr>
        <w:ind w:left="450"/>
        <w:rPr>
          <w:lang w:val="es-CL"/>
        </w:rPr>
      </w:pPr>
    </w:p>
    <w:p w14:paraId="276DBD5B" w14:textId="77777777" w:rsidR="009C55CE" w:rsidRPr="001562A6" w:rsidRDefault="009C55CE" w:rsidP="009C55CE">
      <w:pPr>
        <w:ind w:left="450"/>
        <w:rPr>
          <w:lang w:val="es-CL"/>
        </w:rPr>
      </w:pPr>
      <w:r w:rsidRPr="001562A6">
        <w:rPr>
          <w:lang w:val="es-CL"/>
        </w:rPr>
        <w:t xml:space="preserve">AEYC </w:t>
      </w:r>
      <w:r>
        <w:rPr>
          <w:lang w:val="es-CL"/>
        </w:rPr>
        <w:t>del Norte de Arizona</w:t>
      </w:r>
      <w:r w:rsidRPr="001562A6">
        <w:rPr>
          <w:lang w:val="es-CL"/>
        </w:rPr>
        <w:t xml:space="preserve"> </w:t>
      </w:r>
    </w:p>
    <w:p w14:paraId="38060F7F" w14:textId="77777777" w:rsidR="009C55CE" w:rsidRPr="001562A6" w:rsidRDefault="000D1547" w:rsidP="009C55CE">
      <w:pPr>
        <w:ind w:left="450"/>
        <w:rPr>
          <w:lang w:val="es-CL"/>
        </w:rPr>
      </w:pPr>
      <w:hyperlink r:id="rId83" w:history="1">
        <w:r w:rsidR="009C55CE" w:rsidRPr="001562A6">
          <w:rPr>
            <w:rStyle w:val="Hyperlink"/>
            <w:lang w:val="es-CL"/>
          </w:rPr>
          <w:t>http://azaeyc.net/affiliates/northern-azaeyc</w:t>
        </w:r>
      </w:hyperlink>
    </w:p>
    <w:p w14:paraId="5B8D40E5" w14:textId="77777777" w:rsidR="009C55CE" w:rsidRPr="001562A6" w:rsidRDefault="009C55CE" w:rsidP="009C55CE">
      <w:pPr>
        <w:ind w:left="180"/>
        <w:rPr>
          <w:lang w:val="es-CL"/>
        </w:rPr>
      </w:pPr>
    </w:p>
    <w:p w14:paraId="54FF6F27" w14:textId="77777777" w:rsidR="009C55CE" w:rsidRPr="001562A6" w:rsidRDefault="009C55CE" w:rsidP="009C55CE">
      <w:pPr>
        <w:ind w:left="450"/>
        <w:rPr>
          <w:lang w:val="es-CL"/>
        </w:rPr>
      </w:pPr>
    </w:p>
    <w:p w14:paraId="6657FC77" w14:textId="77777777" w:rsidR="009C55CE" w:rsidRPr="001562A6" w:rsidRDefault="009C55CE" w:rsidP="009C55CE">
      <w:pPr>
        <w:ind w:left="450"/>
        <w:rPr>
          <w:lang w:val="es-CL"/>
        </w:rPr>
      </w:pPr>
      <w:proofErr w:type="spellStart"/>
      <w:r w:rsidRPr="001562A6">
        <w:rPr>
          <w:lang w:val="es-CL"/>
        </w:rPr>
        <w:t>AzAEYC</w:t>
      </w:r>
      <w:proofErr w:type="spellEnd"/>
      <w:r w:rsidRPr="001562A6">
        <w:rPr>
          <w:lang w:val="es-CL"/>
        </w:rPr>
        <w:t xml:space="preserve"> </w:t>
      </w:r>
      <w:r>
        <w:rPr>
          <w:lang w:val="es-CL"/>
        </w:rPr>
        <w:t xml:space="preserve">de </w:t>
      </w:r>
      <w:r w:rsidRPr="001562A6">
        <w:rPr>
          <w:lang w:val="es-CL"/>
        </w:rPr>
        <w:t>Valle</w:t>
      </w:r>
      <w:r>
        <w:rPr>
          <w:lang w:val="es-CL"/>
        </w:rPr>
        <w:t xml:space="preserve"> del Sol</w:t>
      </w:r>
      <w:r w:rsidRPr="001562A6">
        <w:rPr>
          <w:lang w:val="es-CL"/>
        </w:rPr>
        <w:t xml:space="preserve"> </w:t>
      </w:r>
    </w:p>
    <w:p w14:paraId="587D3E24" w14:textId="77777777" w:rsidR="009C55CE" w:rsidRPr="001562A6" w:rsidRDefault="000D1547" w:rsidP="009C55CE">
      <w:pPr>
        <w:ind w:left="450"/>
        <w:rPr>
          <w:lang w:val="es-CL"/>
        </w:rPr>
      </w:pPr>
      <w:hyperlink r:id="rId84" w:history="1">
        <w:r w:rsidR="009C55CE" w:rsidRPr="001562A6">
          <w:rPr>
            <w:rStyle w:val="Hyperlink"/>
            <w:lang w:val="es-CL"/>
          </w:rPr>
          <w:t>http://azaeyc.net/affiliates/vsaeyc</w:t>
        </w:r>
      </w:hyperlink>
    </w:p>
    <w:p w14:paraId="57C5CDE8" w14:textId="77777777" w:rsidR="009C55CE" w:rsidRPr="001562A6" w:rsidRDefault="009C55CE" w:rsidP="009C55CE">
      <w:pPr>
        <w:rPr>
          <w:lang w:val="es-CL"/>
        </w:rPr>
      </w:pPr>
    </w:p>
    <w:p w14:paraId="5A792D86" w14:textId="77777777" w:rsidR="009C55CE" w:rsidRPr="001562A6" w:rsidRDefault="009C55CE" w:rsidP="009C55CE">
      <w:pPr>
        <w:ind w:left="450"/>
        <w:rPr>
          <w:lang w:val="es-CL"/>
        </w:rPr>
      </w:pPr>
      <w:proofErr w:type="spellStart"/>
      <w:r w:rsidRPr="001562A6">
        <w:rPr>
          <w:lang w:val="es-CL"/>
        </w:rPr>
        <w:t>AzAEYC</w:t>
      </w:r>
      <w:proofErr w:type="spellEnd"/>
      <w:r w:rsidRPr="001562A6">
        <w:rPr>
          <w:lang w:val="es-CL"/>
        </w:rPr>
        <w:t xml:space="preserve"> </w:t>
      </w:r>
      <w:r>
        <w:rPr>
          <w:lang w:val="es-CL"/>
        </w:rPr>
        <w:t>del Condado de Yuma</w:t>
      </w:r>
      <w:r w:rsidRPr="001562A6">
        <w:rPr>
          <w:lang w:val="es-CL"/>
        </w:rPr>
        <w:t xml:space="preserve"> </w:t>
      </w:r>
    </w:p>
    <w:p w14:paraId="75D44B43" w14:textId="77777777" w:rsidR="009C55CE" w:rsidRPr="001562A6" w:rsidRDefault="000D1547" w:rsidP="009C55CE">
      <w:pPr>
        <w:ind w:left="450"/>
        <w:rPr>
          <w:lang w:val="es-CL"/>
        </w:rPr>
      </w:pPr>
      <w:hyperlink r:id="rId85" w:history="1">
        <w:r w:rsidR="009C55CE" w:rsidRPr="001562A6">
          <w:rPr>
            <w:rStyle w:val="Hyperlink"/>
            <w:lang w:val="es-CL"/>
          </w:rPr>
          <w:t>http://azaeyc.net/affiliates/yuma-azaeyc</w:t>
        </w:r>
      </w:hyperlink>
    </w:p>
    <w:p w14:paraId="6C584485" w14:textId="77777777" w:rsidR="009C55CE" w:rsidRPr="001562A6" w:rsidRDefault="009C55CE" w:rsidP="009C55CE">
      <w:pPr>
        <w:ind w:left="450"/>
        <w:rPr>
          <w:lang w:val="es-CL"/>
        </w:rPr>
      </w:pPr>
    </w:p>
    <w:p w14:paraId="114993D6" w14:textId="77777777" w:rsidR="009C55CE" w:rsidRPr="00970C9A" w:rsidRDefault="009C55CE" w:rsidP="009C55CE">
      <w:pPr>
        <w:ind w:left="450"/>
        <w:rPr>
          <w:lang w:val="es-CL"/>
        </w:rPr>
      </w:pPr>
      <w:r w:rsidRPr="00970C9A">
        <w:rPr>
          <w:lang w:val="es-CL"/>
        </w:rPr>
        <w:t>Asociación para la Educación Infantil Internacional (ACEI)</w:t>
      </w:r>
    </w:p>
    <w:p w14:paraId="4EB93369" w14:textId="77777777" w:rsidR="009C55CE" w:rsidRPr="001562A6" w:rsidRDefault="000D1547" w:rsidP="009C55CE">
      <w:pPr>
        <w:ind w:left="450"/>
        <w:rPr>
          <w:lang w:val="es-CL"/>
        </w:rPr>
      </w:pPr>
      <w:hyperlink r:id="rId86" w:history="1">
        <w:r w:rsidR="009C55CE" w:rsidRPr="001562A6">
          <w:rPr>
            <w:rStyle w:val="Hyperlink"/>
            <w:lang w:val="es-CL"/>
          </w:rPr>
          <w:t>http://www.acei.org</w:t>
        </w:r>
      </w:hyperlink>
      <w:hyperlink r:id="rId87">
        <w:r w:rsidR="009C55CE" w:rsidRPr="001562A6">
          <w:rPr>
            <w:rStyle w:val="Hyperlink"/>
            <w:lang w:val="es-CL"/>
          </w:rPr>
          <w:t>/</w:t>
        </w:r>
      </w:hyperlink>
    </w:p>
    <w:p w14:paraId="31F6259A" w14:textId="77777777" w:rsidR="009C55CE" w:rsidRPr="001562A6" w:rsidRDefault="009C55CE" w:rsidP="009C55CE">
      <w:pPr>
        <w:ind w:left="450"/>
        <w:rPr>
          <w:lang w:val="es-CL"/>
        </w:rPr>
      </w:pPr>
    </w:p>
    <w:p w14:paraId="459CB3D7" w14:textId="23DDCD44" w:rsidR="009C55CE" w:rsidRPr="001562A6" w:rsidRDefault="009C55CE" w:rsidP="009C55CE">
      <w:pPr>
        <w:ind w:left="450"/>
        <w:rPr>
          <w:lang w:val="es-CL"/>
        </w:rPr>
        <w:sectPr w:rsidR="009C55CE" w:rsidRPr="001562A6" w:rsidSect="008F1B8B">
          <w:type w:val="continuous"/>
          <w:pgSz w:w="15840" w:h="12240" w:orient="landscape"/>
          <w:pgMar w:top="720" w:right="720" w:bottom="720" w:left="720" w:header="720" w:footer="780" w:gutter="0"/>
          <w:pgNumType w:start="0"/>
          <w:cols w:num="2" w:space="720"/>
          <w:titlePg/>
          <w:docGrid w:linePitch="360"/>
        </w:sectPr>
      </w:pPr>
      <w:r w:rsidRPr="00970C9A">
        <w:rPr>
          <w:lang w:val="es-CL"/>
        </w:rPr>
        <w:t xml:space="preserve">Asociación Nacional para la Educación de Niños Pequeños </w:t>
      </w:r>
      <w:r w:rsidRPr="001562A6">
        <w:rPr>
          <w:lang w:val="es-CL"/>
        </w:rPr>
        <w:t xml:space="preserve">(NAEYC) </w:t>
      </w:r>
      <w:hyperlink r:id="rId88" w:history="1">
        <w:r w:rsidRPr="001562A6">
          <w:rPr>
            <w:rStyle w:val="Hyperlink"/>
            <w:lang w:val="es-CL"/>
          </w:rPr>
          <w:t>http://www.naeyc.or</w:t>
        </w:r>
      </w:hyperlink>
      <w:hyperlink r:id="rId89">
        <w:r w:rsidRPr="001562A6">
          <w:rPr>
            <w:rStyle w:val="Hyperlink"/>
            <w:lang w:val="es-CL"/>
          </w:rPr>
          <w:t>g/</w:t>
        </w:r>
      </w:hyperlink>
    </w:p>
    <w:p w14:paraId="708C2902" w14:textId="77777777" w:rsidR="00D14FA7" w:rsidRPr="001562A6" w:rsidRDefault="00D14FA7" w:rsidP="00D14FA7">
      <w:pPr>
        <w:rPr>
          <w:lang w:val="es-CL"/>
        </w:rPr>
      </w:pPr>
    </w:p>
    <w:sectPr w:rsidR="00D14FA7" w:rsidRPr="001562A6" w:rsidSect="00BE2335">
      <w:footerReference w:type="first" r:id="rId90"/>
      <w:type w:val="continuous"/>
      <w:pgSz w:w="15840" w:h="12240" w:orient="landscape"/>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27EB1" w14:textId="77777777" w:rsidR="006E7924" w:rsidRDefault="006E7924" w:rsidP="00A02D86">
      <w:r>
        <w:separator/>
      </w:r>
    </w:p>
  </w:endnote>
  <w:endnote w:type="continuationSeparator" w:id="0">
    <w:p w14:paraId="3304CCF5" w14:textId="77777777" w:rsidR="006E7924" w:rsidRDefault="006E7924" w:rsidP="00A02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Roboto">
    <w:altName w:val="Arial"/>
    <w:charset w:val="00"/>
    <w:family w:val="auto"/>
    <w:pitch w:val="variable"/>
    <w:sig w:usb0="E00002FF" w:usb1="5000205B" w:usb2="00000020" w:usb3="00000000" w:csb0="0000019F" w:csb1="00000000"/>
  </w:font>
  <w:font w:name="Raleway">
    <w:panose1 w:val="00000000000000000000"/>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6713250"/>
      <w:docPartObj>
        <w:docPartGallery w:val="Page Numbers (Bottom of Page)"/>
        <w:docPartUnique/>
      </w:docPartObj>
    </w:sdtPr>
    <w:sdtEndPr>
      <w:rPr>
        <w:noProof/>
      </w:rPr>
    </w:sdtEndPr>
    <w:sdtContent>
      <w:p w14:paraId="4F4B2028" w14:textId="23377605" w:rsidR="00233783" w:rsidRPr="0030108A" w:rsidRDefault="00233783" w:rsidP="008F1B8B">
        <w:pPr>
          <w:pStyle w:val="Footer"/>
          <w:ind w:right="180"/>
          <w:rPr>
            <w:noProof/>
            <w:lang w:val="es-MX"/>
          </w:rPr>
        </w:pPr>
        <w:r w:rsidRPr="00021D05">
          <w:rPr>
            <w:i/>
            <w:iCs/>
            <w:noProof/>
            <w:lang w:val="es-CL" w:eastAsia="es-CL"/>
          </w:rPr>
          <w:drawing>
            <wp:anchor distT="0" distB="0" distL="114300" distR="114300" simplePos="0" relativeHeight="251669504" behindDoc="1" locked="0" layoutInCell="1" allowOverlap="0" wp14:anchorId="166D6D34" wp14:editId="192D0959">
              <wp:simplePos x="0" y="0"/>
              <wp:positionH relativeFrom="margin">
                <wp:posOffset>5761990</wp:posOffset>
              </wp:positionH>
              <wp:positionV relativeFrom="page">
                <wp:posOffset>6953250</wp:posOffset>
              </wp:positionV>
              <wp:extent cx="1479550" cy="393065"/>
              <wp:effectExtent l="0" t="0" r="6350" b="6985"/>
              <wp:wrapTight wrapText="bothSides">
                <wp:wrapPolygon edited="0">
                  <wp:start x="0" y="0"/>
                  <wp:lineTo x="0" y="20937"/>
                  <wp:lineTo x="21415" y="20937"/>
                  <wp:lineTo x="21415" y="0"/>
                  <wp:lineTo x="0" y="0"/>
                </wp:wrapPolygon>
              </wp:wrapTight>
              <wp:docPr id="224" name="Picture 6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68">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479550" cy="393065"/>
                      </a:xfrm>
                      <a:prstGeom prst="rect">
                        <a:avLst/>
                      </a:prstGeom>
                    </pic:spPr>
                  </pic:pic>
                </a:graphicData>
              </a:graphic>
              <wp14:sizeRelH relativeFrom="margin">
                <wp14:pctWidth>0</wp14:pctWidth>
              </wp14:sizeRelH>
              <wp14:sizeRelV relativeFrom="margin">
                <wp14:pctHeight>0</wp14:pctHeight>
              </wp14:sizeRelV>
            </wp:anchor>
          </w:drawing>
        </w:r>
        <w:sdt>
          <w:sdtPr>
            <w:id w:val="1751235859"/>
            <w:docPartObj>
              <w:docPartGallery w:val="Page Numbers (Bottom of Page)"/>
              <w:docPartUnique/>
            </w:docPartObj>
          </w:sdtPr>
          <w:sdtEndPr>
            <w:rPr>
              <w:noProof/>
            </w:rPr>
          </w:sdtEndPr>
          <w:sdtContent>
            <w:r w:rsidRPr="0030108A">
              <w:rPr>
                <w:lang w:val="es-MX"/>
              </w:rPr>
              <w:t xml:space="preserve"> </w:t>
            </w:r>
            <w:r w:rsidR="00A6617E" w:rsidRPr="0030108A">
              <w:rPr>
                <w:i/>
                <w:iCs/>
                <w:lang w:val="es-MX"/>
              </w:rPr>
              <w:t>Estándares de Aprendizaje Temprano de Arizona</w:t>
            </w:r>
          </w:sdtContent>
        </w:sdt>
        <w:r w:rsidRPr="0030108A">
          <w:rPr>
            <w:noProof/>
            <w:lang w:val="es-MX"/>
          </w:rPr>
          <w:tab/>
        </w:r>
        <w:r w:rsidRPr="0030108A">
          <w:rPr>
            <w:noProof/>
            <w:lang w:val="es-MX"/>
          </w:rPr>
          <w:tab/>
          <w:t xml:space="preserve">   </w:t>
        </w:r>
        <w:r w:rsidRPr="0030108A">
          <w:rPr>
            <w:noProof/>
            <w:lang w:val="es-MX"/>
          </w:rPr>
          <w:tab/>
        </w:r>
        <w:hyperlink w:anchor="_Table_of_Contents" w:history="1">
          <w:r w:rsidRPr="005819E7">
            <w:rPr>
              <w:rStyle w:val="Hyperlink"/>
              <w:b/>
              <w:bCs/>
              <w:color w:val="auto"/>
              <w:sz w:val="28"/>
              <w:szCs w:val="28"/>
              <w:u w:val="none"/>
            </w:rPr>
            <w:fldChar w:fldCharType="begin"/>
          </w:r>
          <w:r w:rsidRPr="0030108A">
            <w:rPr>
              <w:rStyle w:val="Hyperlink"/>
              <w:b/>
              <w:bCs/>
              <w:color w:val="auto"/>
              <w:sz w:val="28"/>
              <w:szCs w:val="28"/>
              <w:u w:val="none"/>
              <w:lang w:val="es-MX"/>
            </w:rPr>
            <w:instrText xml:space="preserve"> PAGE   \* MERGEFORMAT </w:instrText>
          </w:r>
          <w:r w:rsidRPr="005819E7">
            <w:rPr>
              <w:rStyle w:val="Hyperlink"/>
              <w:b/>
              <w:bCs/>
              <w:color w:val="auto"/>
              <w:sz w:val="28"/>
              <w:szCs w:val="28"/>
              <w:u w:val="none"/>
            </w:rPr>
            <w:fldChar w:fldCharType="separate"/>
          </w:r>
          <w:r w:rsidR="000D1547">
            <w:rPr>
              <w:rStyle w:val="Hyperlink"/>
              <w:b/>
              <w:bCs/>
              <w:noProof/>
              <w:color w:val="auto"/>
              <w:sz w:val="28"/>
              <w:szCs w:val="28"/>
              <w:u w:val="none"/>
              <w:lang w:val="es-MX"/>
            </w:rPr>
            <w:t xml:space="preserve"> </w:t>
          </w:r>
          <w:r w:rsidRPr="005819E7">
            <w:rPr>
              <w:rStyle w:val="Hyperlink"/>
              <w:b/>
              <w:bCs/>
              <w:noProof/>
              <w:color w:val="auto"/>
              <w:sz w:val="28"/>
              <w:szCs w:val="28"/>
              <w:u w:val="none"/>
            </w:rPr>
            <w:fldChar w:fldCharType="end"/>
          </w:r>
        </w:hyperlink>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EF35E" w14:textId="1F65C55E" w:rsidR="00233783" w:rsidRPr="009D51CF" w:rsidRDefault="00233783" w:rsidP="00C72C69">
    <w:pPr>
      <w:rPr>
        <w:b/>
        <w:bCs/>
        <w:lang w:val="es-CL"/>
      </w:rPr>
    </w:pPr>
    <w:r w:rsidRPr="00021D05">
      <w:rPr>
        <w:i/>
        <w:iCs/>
        <w:noProof/>
        <w:lang w:val="es-CL" w:eastAsia="es-CL"/>
      </w:rPr>
      <w:drawing>
        <wp:anchor distT="0" distB="0" distL="114300" distR="114300" simplePos="0" relativeHeight="251667456" behindDoc="1" locked="0" layoutInCell="1" allowOverlap="1" wp14:anchorId="346CA444" wp14:editId="4981A21B">
          <wp:simplePos x="0" y="0"/>
          <wp:positionH relativeFrom="column">
            <wp:posOffset>6419215</wp:posOffset>
          </wp:positionH>
          <wp:positionV relativeFrom="paragraph">
            <wp:posOffset>-160655</wp:posOffset>
          </wp:positionV>
          <wp:extent cx="1479550" cy="393065"/>
          <wp:effectExtent l="0" t="0" r="6350" b="6985"/>
          <wp:wrapTight wrapText="bothSides">
            <wp:wrapPolygon edited="0">
              <wp:start x="0" y="0"/>
              <wp:lineTo x="0" y="20937"/>
              <wp:lineTo x="21415" y="20937"/>
              <wp:lineTo x="21415" y="0"/>
              <wp:lineTo x="0" y="0"/>
            </wp:wrapPolygon>
          </wp:wrapTight>
          <wp:docPr id="13"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479550" cy="393065"/>
                  </a:xfrm>
                  <a:prstGeom prst="rect">
                    <a:avLst/>
                  </a:prstGeom>
                </pic:spPr>
              </pic:pic>
            </a:graphicData>
          </a:graphic>
          <wp14:sizeRelH relativeFrom="margin">
            <wp14:pctWidth>0</wp14:pctWidth>
          </wp14:sizeRelH>
        </wp:anchor>
      </w:drawing>
    </w:r>
    <w:r w:rsidRPr="00C72C69">
      <w:rPr>
        <w:i/>
        <w:iCs/>
        <w:lang w:val="es-CL"/>
      </w:rPr>
      <w:t>Estándares de Aprendizaje Temp</w:t>
    </w:r>
    <w:r>
      <w:rPr>
        <w:i/>
        <w:iCs/>
        <w:lang w:val="es-CL"/>
      </w:rPr>
      <w:t>rano de Ar</w:t>
    </w:r>
    <w:r w:rsidRPr="00C72C69">
      <w:rPr>
        <w:i/>
        <w:iCs/>
        <w:lang w:val="es-CL"/>
      </w:rPr>
      <w:t>izona</w:t>
    </w:r>
    <w:r>
      <w:rPr>
        <w:i/>
        <w:iCs/>
        <w:lang w:val="es-CL"/>
      </w:rPr>
      <w:t xml:space="preserve"> </w:t>
    </w:r>
    <w:r w:rsidRPr="009D51CF">
      <w:rPr>
        <w:i/>
        <w:iCs/>
        <w:lang w:val="es-CL"/>
      </w:rPr>
      <w:tab/>
    </w:r>
    <w:r w:rsidRPr="009D51CF">
      <w:rPr>
        <w:i/>
        <w:iCs/>
        <w:lang w:val="es-CL"/>
      </w:rPr>
      <w:tab/>
    </w:r>
    <w:r w:rsidRPr="009D51CF">
      <w:rPr>
        <w:i/>
        <w:iCs/>
        <w:lang w:val="es-CL"/>
      </w:rPr>
      <w:tab/>
    </w:r>
    <w:r w:rsidRPr="009D51CF">
      <w:rPr>
        <w:i/>
        <w:iCs/>
        <w:lang w:val="es-CL"/>
      </w:rPr>
      <w:tab/>
    </w:r>
    <w:r w:rsidRPr="009D51CF">
      <w:rPr>
        <w:i/>
        <w:iCs/>
        <w:lang w:val="es-CL"/>
      </w:rPr>
      <w:tab/>
    </w:r>
    <w:r w:rsidRPr="009D51CF">
      <w:rPr>
        <w:i/>
        <w:iCs/>
        <w:lang w:val="es-CL"/>
      </w:rPr>
      <w:tab/>
    </w:r>
    <w:r w:rsidRPr="009D51CF">
      <w:rPr>
        <w:i/>
        <w:iCs/>
        <w:lang w:val="es-CL"/>
      </w:rPr>
      <w:tab/>
    </w:r>
    <w:r w:rsidRPr="009D51CF">
      <w:rPr>
        <w:i/>
        <w:iCs/>
        <w:sz w:val="28"/>
        <w:szCs w:val="28"/>
        <w:lang w:val="es-CL"/>
      </w:rPr>
      <w:tab/>
    </w:r>
    <w:sdt>
      <w:sdtPr>
        <w:rPr>
          <w:sz w:val="28"/>
          <w:szCs w:val="28"/>
        </w:rPr>
        <w:id w:val="1408968766"/>
        <w:docPartObj>
          <w:docPartGallery w:val="Page Numbers (Bottom of Page)"/>
          <w:docPartUnique/>
        </w:docPartObj>
      </w:sdtPr>
      <w:sdtEndPr>
        <w:rPr>
          <w:b/>
          <w:bCs/>
          <w:noProof/>
          <w:sz w:val="24"/>
          <w:szCs w:val="24"/>
        </w:rPr>
      </w:sdtEndPr>
      <w:sdtContent>
        <w:hyperlink w:anchor="_Table_of_Contents" w:history="1">
          <w:r w:rsidRPr="0071269A">
            <w:rPr>
              <w:rStyle w:val="Hyperlink"/>
              <w:b/>
              <w:bCs/>
              <w:color w:val="auto"/>
              <w:sz w:val="28"/>
              <w:szCs w:val="28"/>
              <w:u w:val="none"/>
            </w:rPr>
            <w:fldChar w:fldCharType="begin"/>
          </w:r>
          <w:r w:rsidRPr="009D51CF">
            <w:rPr>
              <w:rStyle w:val="Hyperlink"/>
              <w:b/>
              <w:bCs/>
              <w:color w:val="auto"/>
              <w:sz w:val="28"/>
              <w:szCs w:val="28"/>
              <w:u w:val="none"/>
              <w:lang w:val="es-CL"/>
            </w:rPr>
            <w:instrText xml:space="preserve"> PAGE   \* MERGEFORMAT </w:instrText>
          </w:r>
          <w:r w:rsidRPr="0071269A">
            <w:rPr>
              <w:rStyle w:val="Hyperlink"/>
              <w:b/>
              <w:bCs/>
              <w:color w:val="auto"/>
              <w:sz w:val="28"/>
              <w:szCs w:val="28"/>
              <w:u w:val="none"/>
            </w:rPr>
            <w:fldChar w:fldCharType="separate"/>
          </w:r>
          <w:r w:rsidR="000D1547">
            <w:rPr>
              <w:rStyle w:val="Hyperlink"/>
              <w:b/>
              <w:bCs/>
              <w:noProof/>
              <w:color w:val="auto"/>
              <w:sz w:val="28"/>
              <w:szCs w:val="28"/>
              <w:u w:val="none"/>
              <w:lang w:val="es-CL"/>
            </w:rPr>
            <w:t>3</w:t>
          </w:r>
          <w:r w:rsidRPr="0071269A">
            <w:rPr>
              <w:rStyle w:val="Hyperlink"/>
              <w:b/>
              <w:bCs/>
              <w:noProof/>
              <w:color w:val="auto"/>
              <w:sz w:val="28"/>
              <w:szCs w:val="28"/>
              <w:u w:val="none"/>
            </w:rPr>
            <w:fldChar w:fldCharType="end"/>
          </w:r>
        </w:hyperlink>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3201785"/>
      <w:docPartObj>
        <w:docPartGallery w:val="Page Numbers (Bottom of Page)"/>
        <w:docPartUnique/>
      </w:docPartObj>
    </w:sdtPr>
    <w:sdtEndPr>
      <w:rPr>
        <w:b/>
        <w:bCs/>
        <w:noProof/>
        <w:sz w:val="28"/>
        <w:szCs w:val="28"/>
      </w:rPr>
    </w:sdtEndPr>
    <w:sdtContent>
      <w:p w14:paraId="447EB030" w14:textId="4A602F58" w:rsidR="002754E6" w:rsidRPr="0030108A" w:rsidRDefault="002754E6" w:rsidP="0030108A">
        <w:pPr>
          <w:pStyle w:val="Footer"/>
          <w:rPr>
            <w:lang w:val="es-MX"/>
          </w:rPr>
        </w:pPr>
        <w:r w:rsidRPr="00021D05">
          <w:rPr>
            <w:i/>
            <w:iCs/>
            <w:noProof/>
            <w:lang w:val="es-CL" w:eastAsia="es-CL"/>
          </w:rPr>
          <w:drawing>
            <wp:anchor distT="0" distB="0" distL="114300" distR="114300" simplePos="0" relativeHeight="251660288" behindDoc="1" locked="0" layoutInCell="1" allowOverlap="0" wp14:anchorId="31D880CA" wp14:editId="13AFCDDD">
              <wp:simplePos x="0" y="0"/>
              <wp:positionH relativeFrom="margin">
                <wp:posOffset>5968365</wp:posOffset>
              </wp:positionH>
              <wp:positionV relativeFrom="page">
                <wp:posOffset>6753225</wp:posOffset>
              </wp:positionV>
              <wp:extent cx="1479550" cy="393065"/>
              <wp:effectExtent l="0" t="0" r="6350" b="6985"/>
              <wp:wrapTight wrapText="bothSides">
                <wp:wrapPolygon edited="0">
                  <wp:start x="0" y="0"/>
                  <wp:lineTo x="0" y="20937"/>
                  <wp:lineTo x="21415" y="20937"/>
                  <wp:lineTo x="21415" y="0"/>
                  <wp:lineTo x="0" y="0"/>
                </wp:wrapPolygon>
              </wp:wrapTight>
              <wp:docPr id="18" name="Picture 1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479550" cy="393065"/>
                      </a:xfrm>
                      <a:prstGeom prst="rect">
                        <a:avLst/>
                      </a:prstGeom>
                    </pic:spPr>
                  </pic:pic>
                </a:graphicData>
              </a:graphic>
              <wp14:sizeRelH relativeFrom="margin">
                <wp14:pctWidth>0</wp14:pctWidth>
              </wp14:sizeRelH>
              <wp14:sizeRelV relativeFrom="margin">
                <wp14:pctHeight>0</wp14:pctHeight>
              </wp14:sizeRelV>
            </wp:anchor>
          </w:drawing>
        </w:r>
        <w:r w:rsidRPr="00C72C69">
          <w:rPr>
            <w:i/>
            <w:iCs/>
            <w:lang w:val="es-CL"/>
          </w:rPr>
          <w:t>Estándares de Aprendizaje Temp</w:t>
        </w:r>
        <w:r>
          <w:rPr>
            <w:i/>
            <w:iCs/>
            <w:lang w:val="es-CL"/>
          </w:rPr>
          <w:t>rano de Ar</w:t>
        </w:r>
        <w:r w:rsidRPr="00C72C69">
          <w:rPr>
            <w:i/>
            <w:iCs/>
            <w:lang w:val="es-CL"/>
          </w:rPr>
          <w:t>izona</w:t>
        </w:r>
        <w:r>
          <w:rPr>
            <w:i/>
            <w:iCs/>
            <w:lang w:val="es-CL"/>
          </w:rPr>
          <w:t xml:space="preserve"> </w:t>
        </w:r>
        <w:r>
          <w:rPr>
            <w:i/>
            <w:iCs/>
            <w:lang w:val="es-CL"/>
          </w:rPr>
          <w:tab/>
        </w:r>
        <w:r>
          <w:rPr>
            <w:i/>
            <w:iCs/>
            <w:lang w:val="es-CL"/>
          </w:rPr>
          <w:tab/>
        </w:r>
        <w:r>
          <w:rPr>
            <w:i/>
            <w:iCs/>
            <w:lang w:val="es-CL"/>
          </w:rPr>
          <w:tab/>
        </w:r>
        <w:r w:rsidRPr="0030108A">
          <w:rPr>
            <w:b/>
            <w:bCs/>
            <w:sz w:val="28"/>
            <w:szCs w:val="28"/>
          </w:rPr>
          <w:fldChar w:fldCharType="begin"/>
        </w:r>
        <w:r w:rsidRPr="0030108A">
          <w:rPr>
            <w:b/>
            <w:bCs/>
            <w:sz w:val="28"/>
            <w:szCs w:val="28"/>
            <w:lang w:val="es-MX"/>
          </w:rPr>
          <w:instrText xml:space="preserve"> PAGE   \* MERGEFORMAT </w:instrText>
        </w:r>
        <w:r w:rsidRPr="0030108A">
          <w:rPr>
            <w:b/>
            <w:bCs/>
            <w:sz w:val="28"/>
            <w:szCs w:val="28"/>
          </w:rPr>
          <w:fldChar w:fldCharType="separate"/>
        </w:r>
        <w:r w:rsidR="00E05479">
          <w:rPr>
            <w:b/>
            <w:bCs/>
            <w:noProof/>
            <w:sz w:val="28"/>
            <w:szCs w:val="28"/>
            <w:lang w:val="es-MX"/>
          </w:rPr>
          <w:t>4</w:t>
        </w:r>
        <w:r w:rsidRPr="0030108A">
          <w:rPr>
            <w:b/>
            <w:bCs/>
            <w:noProof/>
            <w:sz w:val="28"/>
            <w:szCs w:val="28"/>
          </w:rPr>
          <w:fldChar w:fldCharType="end"/>
        </w:r>
      </w:p>
    </w:sdtContent>
  </w:sdt>
  <w:p w14:paraId="1DA6FC0C" w14:textId="4CA0A82A" w:rsidR="00233783" w:rsidRPr="0030108A" w:rsidRDefault="00233783" w:rsidP="0030108A">
    <w:pPr>
      <w:pStyle w:val="Footer"/>
      <w:rPr>
        <w:lang w:val="es-MX"/>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50130"/>
      <w:docPartObj>
        <w:docPartGallery w:val="Page Numbers (Bottom of Page)"/>
        <w:docPartUnique/>
      </w:docPartObj>
    </w:sdtPr>
    <w:sdtEndPr>
      <w:rPr>
        <w:b/>
        <w:bCs/>
        <w:noProof/>
        <w:sz w:val="28"/>
        <w:szCs w:val="28"/>
      </w:rPr>
    </w:sdtEndPr>
    <w:sdtContent>
      <w:p w14:paraId="46942924" w14:textId="4052A84C" w:rsidR="00233783" w:rsidRPr="0030108A" w:rsidRDefault="002754E6" w:rsidP="0030108A">
        <w:pPr>
          <w:pStyle w:val="Footer"/>
          <w:rPr>
            <w:lang w:val="es-MX"/>
          </w:rPr>
        </w:pPr>
        <w:r w:rsidRPr="00C72C69">
          <w:rPr>
            <w:i/>
            <w:iCs/>
            <w:lang w:val="es-CL"/>
          </w:rPr>
          <w:t>Estándares de Aprendizaje Temp</w:t>
        </w:r>
        <w:r>
          <w:rPr>
            <w:i/>
            <w:iCs/>
            <w:lang w:val="es-CL"/>
          </w:rPr>
          <w:t>rano de Ar</w:t>
        </w:r>
        <w:r w:rsidRPr="00C72C69">
          <w:rPr>
            <w:i/>
            <w:iCs/>
            <w:lang w:val="es-CL"/>
          </w:rPr>
          <w:t>izona</w:t>
        </w:r>
        <w:r>
          <w:rPr>
            <w:i/>
            <w:iCs/>
            <w:lang w:val="es-CL"/>
          </w:rPr>
          <w:t xml:space="preserve"> </w:t>
        </w:r>
        <w:r w:rsidR="00DC1138">
          <w:rPr>
            <w:i/>
            <w:iCs/>
            <w:lang w:val="es-CL"/>
          </w:rPr>
          <w:t xml:space="preserve">  </w:t>
        </w:r>
        <w:r w:rsidR="00A804DE">
          <w:rPr>
            <w:i/>
            <w:iCs/>
            <w:lang w:val="es-CL"/>
          </w:rPr>
          <w:t xml:space="preserve">                                             </w:t>
        </w:r>
        <w:r w:rsidR="002C48E4" w:rsidRPr="00021D05">
          <w:rPr>
            <w:i/>
            <w:iCs/>
            <w:noProof/>
            <w:lang w:val="es-CL" w:eastAsia="es-CL"/>
          </w:rPr>
          <w:drawing>
            <wp:inline distT="0" distB="0" distL="0" distR="0" wp14:anchorId="3E0F3D35" wp14:editId="22693DA5">
              <wp:extent cx="1479774" cy="393065"/>
              <wp:effectExtent l="0" t="0" r="6350" b="6985"/>
              <wp:docPr id="9" name="Picture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479774" cy="393065"/>
                      </a:xfrm>
                      <a:prstGeom prst="rect">
                        <a:avLst/>
                      </a:prstGeom>
                    </pic:spPr>
                  </pic:pic>
                </a:graphicData>
              </a:graphic>
            </wp:inline>
          </w:drawing>
        </w:r>
        <w:r w:rsidR="00A804DE">
          <w:rPr>
            <w:i/>
            <w:iCs/>
            <w:lang w:val="es-CL"/>
          </w:rPr>
          <w:t xml:space="preserve">                    </w:t>
        </w:r>
        <w:r>
          <w:rPr>
            <w:i/>
            <w:iCs/>
            <w:lang w:val="es-CL"/>
          </w:rPr>
          <w:tab/>
        </w:r>
        <w:r w:rsidRPr="009377A4">
          <w:rPr>
            <w:b/>
            <w:bCs/>
            <w:sz w:val="28"/>
            <w:szCs w:val="28"/>
          </w:rPr>
          <w:fldChar w:fldCharType="begin"/>
        </w:r>
        <w:r w:rsidRPr="0030108A">
          <w:rPr>
            <w:b/>
            <w:bCs/>
            <w:sz w:val="28"/>
            <w:szCs w:val="28"/>
            <w:lang w:val="es-MX"/>
          </w:rPr>
          <w:instrText xml:space="preserve"> PAGE   \* MERGEFORMAT </w:instrText>
        </w:r>
        <w:r w:rsidRPr="009377A4">
          <w:rPr>
            <w:b/>
            <w:bCs/>
            <w:sz w:val="28"/>
            <w:szCs w:val="28"/>
          </w:rPr>
          <w:fldChar w:fldCharType="separate"/>
        </w:r>
        <w:r w:rsidR="00E05479">
          <w:rPr>
            <w:b/>
            <w:bCs/>
            <w:noProof/>
            <w:sz w:val="28"/>
            <w:szCs w:val="28"/>
            <w:lang w:val="es-MX"/>
          </w:rPr>
          <w:t>13</w:t>
        </w:r>
        <w:r w:rsidRPr="009377A4">
          <w:rPr>
            <w:b/>
            <w:bCs/>
            <w:noProof/>
            <w:sz w:val="28"/>
            <w:szCs w:val="2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0370623"/>
      <w:docPartObj>
        <w:docPartGallery w:val="Page Numbers (Bottom of Page)"/>
        <w:docPartUnique/>
      </w:docPartObj>
    </w:sdtPr>
    <w:sdtEndPr>
      <w:rPr>
        <w:noProof/>
      </w:rPr>
    </w:sdtEndPr>
    <w:sdtContent>
      <w:p w14:paraId="5B2400A8" w14:textId="23CBE8F0" w:rsidR="00233783" w:rsidRPr="0030108A" w:rsidRDefault="000D1547" w:rsidP="0030108A">
        <w:pPr>
          <w:pStyle w:val="Footer"/>
          <w:tabs>
            <w:tab w:val="clear" w:pos="4680"/>
            <w:tab w:val="center" w:pos="5670"/>
          </w:tabs>
          <w:ind w:right="90"/>
          <w:rPr>
            <w:noProof/>
            <w:lang w:val="es-MX"/>
          </w:rPr>
        </w:pPr>
        <w:sdt>
          <w:sdtPr>
            <w:id w:val="-661086134"/>
            <w:docPartObj>
              <w:docPartGallery w:val="Page Numbers (Bottom of Page)"/>
              <w:docPartUnique/>
            </w:docPartObj>
          </w:sdtPr>
          <w:sdtEndPr>
            <w:rPr>
              <w:noProof/>
            </w:rPr>
          </w:sdtEndPr>
          <w:sdtContent>
            <w:r w:rsidR="00A6617E" w:rsidRPr="0030108A">
              <w:rPr>
                <w:i/>
                <w:iCs/>
                <w:lang w:val="es-MX"/>
              </w:rPr>
              <w:t>Estándares de Aprendizaje Temprano de Arizona</w:t>
            </w:r>
            <w:r w:rsidR="00DC1138">
              <w:rPr>
                <w:i/>
                <w:iCs/>
                <w:lang w:val="es-MX"/>
              </w:rPr>
              <w:tab/>
            </w:r>
          </w:sdtContent>
        </w:sdt>
        <w:r w:rsidR="00DC1138" w:rsidRPr="0030108A">
          <w:rPr>
            <w:noProof/>
            <w:lang w:val="es-MX"/>
          </w:rPr>
          <w:tab/>
          <w:t xml:space="preserve"> </w:t>
        </w:r>
        <w:r w:rsidR="00DC1138">
          <w:rPr>
            <w:noProof/>
            <w:lang w:val="es-MX"/>
          </w:rPr>
          <w:t xml:space="preserve">                                          </w:t>
        </w:r>
        <w:r w:rsidR="00233783" w:rsidRPr="0030108A">
          <w:rPr>
            <w:noProof/>
            <w:lang w:val="es-MX"/>
          </w:rPr>
          <w:t xml:space="preserve"> </w:t>
        </w:r>
        <w:r w:rsidR="00DC1138" w:rsidRPr="00021D05">
          <w:rPr>
            <w:i/>
            <w:iCs/>
            <w:noProof/>
            <w:lang w:val="es-CL" w:eastAsia="es-CL"/>
          </w:rPr>
          <w:drawing>
            <wp:inline distT="0" distB="0" distL="0" distR="0" wp14:anchorId="255AB993" wp14:editId="1B06583B">
              <wp:extent cx="1479774" cy="393065"/>
              <wp:effectExtent l="0" t="0" r="6350" b="6985"/>
              <wp:docPr id="226" name="Picture 22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479774" cy="393065"/>
                      </a:xfrm>
                      <a:prstGeom prst="rect">
                        <a:avLst/>
                      </a:prstGeom>
                    </pic:spPr>
                  </pic:pic>
                </a:graphicData>
              </a:graphic>
            </wp:inline>
          </w:drawing>
        </w:r>
        <w:r w:rsidR="00233783" w:rsidRPr="0030108A">
          <w:rPr>
            <w:noProof/>
            <w:lang w:val="es-MX"/>
          </w:rPr>
          <w:t xml:space="preserve">                  </w:t>
        </w:r>
        <w:r w:rsidR="00DC1138">
          <w:rPr>
            <w:noProof/>
            <w:lang w:val="es-MX"/>
          </w:rPr>
          <w:t xml:space="preserve">     </w:t>
        </w:r>
        <w:r w:rsidR="002F6B5D">
          <w:rPr>
            <w:noProof/>
            <w:lang w:val="es-MX"/>
          </w:rPr>
          <w:t xml:space="preserve">        </w:t>
        </w:r>
        <w:hyperlink w:anchor="_Table_of_Contents" w:history="1">
          <w:r w:rsidR="00233783" w:rsidRPr="005819E7">
            <w:rPr>
              <w:rStyle w:val="Hyperlink"/>
              <w:b/>
              <w:bCs/>
              <w:color w:val="auto"/>
              <w:sz w:val="28"/>
              <w:szCs w:val="28"/>
              <w:u w:val="none"/>
            </w:rPr>
            <w:fldChar w:fldCharType="begin"/>
          </w:r>
          <w:r w:rsidR="00233783" w:rsidRPr="0030108A">
            <w:rPr>
              <w:rStyle w:val="Hyperlink"/>
              <w:b/>
              <w:bCs/>
              <w:color w:val="auto"/>
              <w:sz w:val="28"/>
              <w:szCs w:val="28"/>
              <w:u w:val="none"/>
              <w:lang w:val="es-MX"/>
            </w:rPr>
            <w:instrText xml:space="preserve"> PAGE   \* MERGEFORMAT </w:instrText>
          </w:r>
          <w:r w:rsidR="00233783" w:rsidRPr="005819E7">
            <w:rPr>
              <w:rStyle w:val="Hyperlink"/>
              <w:b/>
              <w:bCs/>
              <w:color w:val="auto"/>
              <w:sz w:val="28"/>
              <w:szCs w:val="28"/>
              <w:u w:val="none"/>
            </w:rPr>
            <w:fldChar w:fldCharType="separate"/>
          </w:r>
          <w:r>
            <w:rPr>
              <w:rStyle w:val="Hyperlink"/>
              <w:b/>
              <w:bCs/>
              <w:noProof/>
              <w:color w:val="auto"/>
              <w:sz w:val="28"/>
              <w:szCs w:val="28"/>
              <w:u w:val="none"/>
              <w:lang w:val="es-MX"/>
            </w:rPr>
            <w:t>18</w:t>
          </w:r>
          <w:r w:rsidR="00233783" w:rsidRPr="005819E7">
            <w:rPr>
              <w:rStyle w:val="Hyperlink"/>
              <w:b/>
              <w:bCs/>
              <w:noProof/>
              <w:color w:val="auto"/>
              <w:sz w:val="28"/>
              <w:szCs w:val="28"/>
              <w:u w:val="none"/>
            </w:rPr>
            <w:fldChar w:fldCharType="end"/>
          </w:r>
        </w:hyperlink>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367E2" w14:textId="6B6541AC" w:rsidR="00233783" w:rsidRDefault="00233783" w:rsidP="008F1B8B">
    <w:pPr>
      <w:pStyle w:val="Footer"/>
      <w:ind w:right="180"/>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90CF6" w14:textId="77777777" w:rsidR="006E7924" w:rsidRDefault="006E7924" w:rsidP="00A02D86">
      <w:bookmarkStart w:id="0" w:name="_Hlk97755298"/>
      <w:bookmarkEnd w:id="0"/>
      <w:r>
        <w:separator/>
      </w:r>
    </w:p>
  </w:footnote>
  <w:footnote w:type="continuationSeparator" w:id="0">
    <w:p w14:paraId="4AB355E5" w14:textId="77777777" w:rsidR="006E7924" w:rsidRDefault="006E7924" w:rsidP="00A02D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6F2CD" w14:textId="700C6636" w:rsidR="00DC1138" w:rsidRDefault="00DC11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8F480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30A601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E70053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0C455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16C4A6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15A3FC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FAE978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0AAA2E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5F806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63AFE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82E16"/>
    <w:multiLevelType w:val="hybridMultilevel"/>
    <w:tmpl w:val="338CF85E"/>
    <w:lvl w:ilvl="0" w:tplc="E034E96E">
      <w:start w:val="1"/>
      <w:numFmt w:val="lowerLetter"/>
      <w:lvlText w:val="%1."/>
      <w:lvlJc w:val="left"/>
      <w:pPr>
        <w:ind w:left="730" w:hanging="363"/>
      </w:pPr>
      <w:rPr>
        <w:rFonts w:ascii="Arial" w:eastAsia="Arial" w:hAnsi="Arial" w:cs="Arial" w:hint="default"/>
        <w:b/>
        <w:bCs/>
        <w:spacing w:val="-2"/>
        <w:w w:val="100"/>
        <w:sz w:val="24"/>
        <w:szCs w:val="24"/>
        <w:lang w:val="en-US" w:eastAsia="en-US" w:bidi="ar-SA"/>
      </w:rPr>
    </w:lvl>
    <w:lvl w:ilvl="1" w:tplc="D0501F56">
      <w:numFmt w:val="bullet"/>
      <w:lvlText w:val=""/>
      <w:lvlJc w:val="left"/>
      <w:pPr>
        <w:ind w:left="1001" w:hanging="273"/>
      </w:pPr>
      <w:rPr>
        <w:rFonts w:ascii="Wingdings" w:eastAsia="Wingdings" w:hAnsi="Wingdings" w:cs="Wingdings" w:hint="default"/>
        <w:color w:val="auto"/>
        <w:w w:val="100"/>
        <w:sz w:val="24"/>
        <w:szCs w:val="24"/>
        <w:lang w:val="en-US" w:eastAsia="en-US" w:bidi="ar-SA"/>
      </w:rPr>
    </w:lvl>
    <w:lvl w:ilvl="2" w:tplc="6ABC337E">
      <w:numFmt w:val="bullet"/>
      <w:lvlText w:val="•"/>
      <w:lvlJc w:val="left"/>
      <w:pPr>
        <w:ind w:left="2408" w:hanging="273"/>
      </w:pPr>
      <w:rPr>
        <w:rFonts w:hint="default"/>
        <w:lang w:val="en-US" w:eastAsia="en-US" w:bidi="ar-SA"/>
      </w:rPr>
    </w:lvl>
    <w:lvl w:ilvl="3" w:tplc="F53483F6">
      <w:numFmt w:val="bullet"/>
      <w:lvlText w:val="•"/>
      <w:lvlJc w:val="left"/>
      <w:pPr>
        <w:ind w:left="3816" w:hanging="273"/>
      </w:pPr>
      <w:rPr>
        <w:rFonts w:hint="default"/>
        <w:lang w:val="en-US" w:eastAsia="en-US" w:bidi="ar-SA"/>
      </w:rPr>
    </w:lvl>
    <w:lvl w:ilvl="4" w:tplc="FC3A0250">
      <w:numFmt w:val="bullet"/>
      <w:lvlText w:val="•"/>
      <w:lvlJc w:val="left"/>
      <w:pPr>
        <w:ind w:left="5224" w:hanging="273"/>
      </w:pPr>
      <w:rPr>
        <w:rFonts w:hint="default"/>
        <w:lang w:val="en-US" w:eastAsia="en-US" w:bidi="ar-SA"/>
      </w:rPr>
    </w:lvl>
    <w:lvl w:ilvl="5" w:tplc="F4F880F0">
      <w:numFmt w:val="bullet"/>
      <w:lvlText w:val="•"/>
      <w:lvlJc w:val="left"/>
      <w:pPr>
        <w:ind w:left="6632" w:hanging="273"/>
      </w:pPr>
      <w:rPr>
        <w:rFonts w:hint="default"/>
        <w:lang w:val="en-US" w:eastAsia="en-US" w:bidi="ar-SA"/>
      </w:rPr>
    </w:lvl>
    <w:lvl w:ilvl="6" w:tplc="D682D9D6">
      <w:numFmt w:val="bullet"/>
      <w:lvlText w:val="•"/>
      <w:lvlJc w:val="left"/>
      <w:pPr>
        <w:ind w:left="8040" w:hanging="273"/>
      </w:pPr>
      <w:rPr>
        <w:rFonts w:hint="default"/>
        <w:lang w:val="en-US" w:eastAsia="en-US" w:bidi="ar-SA"/>
      </w:rPr>
    </w:lvl>
    <w:lvl w:ilvl="7" w:tplc="859ADF24">
      <w:numFmt w:val="bullet"/>
      <w:lvlText w:val="•"/>
      <w:lvlJc w:val="left"/>
      <w:pPr>
        <w:ind w:left="9448" w:hanging="273"/>
      </w:pPr>
      <w:rPr>
        <w:rFonts w:hint="default"/>
        <w:lang w:val="en-US" w:eastAsia="en-US" w:bidi="ar-SA"/>
      </w:rPr>
    </w:lvl>
    <w:lvl w:ilvl="8" w:tplc="FB0211AE">
      <w:numFmt w:val="bullet"/>
      <w:lvlText w:val="•"/>
      <w:lvlJc w:val="left"/>
      <w:pPr>
        <w:ind w:left="10856" w:hanging="273"/>
      </w:pPr>
      <w:rPr>
        <w:rFonts w:hint="default"/>
        <w:lang w:val="en-US" w:eastAsia="en-US" w:bidi="ar-SA"/>
      </w:rPr>
    </w:lvl>
  </w:abstractNum>
  <w:abstractNum w:abstractNumId="11" w15:restartNumberingAfterBreak="0">
    <w:nsid w:val="019B4BE8"/>
    <w:multiLevelType w:val="hybridMultilevel"/>
    <w:tmpl w:val="CBECB906"/>
    <w:lvl w:ilvl="0" w:tplc="A588F7A6">
      <w:start w:val="1"/>
      <w:numFmt w:val="lowerLetter"/>
      <w:lvlText w:val="%1."/>
      <w:lvlJc w:val="left"/>
      <w:pPr>
        <w:ind w:left="899" w:hanging="363"/>
      </w:pPr>
      <w:rPr>
        <w:rFonts w:hint="default"/>
        <w:b/>
        <w:bCs/>
        <w:spacing w:val="-2"/>
        <w:w w:val="100"/>
        <w:lang w:val="en-US" w:eastAsia="en-US" w:bidi="ar-SA"/>
      </w:rPr>
    </w:lvl>
    <w:lvl w:ilvl="1" w:tplc="394A3CCA">
      <w:numFmt w:val="bullet"/>
      <w:lvlText w:val=""/>
      <w:lvlJc w:val="left"/>
      <w:pPr>
        <w:ind w:left="1351" w:hanging="453"/>
      </w:pPr>
      <w:rPr>
        <w:rFonts w:hint="default"/>
        <w:w w:val="100"/>
        <w:lang w:val="en-US" w:eastAsia="en-US" w:bidi="ar-SA"/>
      </w:rPr>
    </w:lvl>
    <w:lvl w:ilvl="2" w:tplc="89248BD6">
      <w:numFmt w:val="bullet"/>
      <w:lvlText w:val="•"/>
      <w:lvlJc w:val="left"/>
      <w:pPr>
        <w:ind w:left="2767" w:hanging="453"/>
      </w:pPr>
      <w:rPr>
        <w:rFonts w:hint="default"/>
        <w:lang w:val="en-US" w:eastAsia="en-US" w:bidi="ar-SA"/>
      </w:rPr>
    </w:lvl>
    <w:lvl w:ilvl="3" w:tplc="12E08E20">
      <w:numFmt w:val="bullet"/>
      <w:lvlText w:val="•"/>
      <w:lvlJc w:val="left"/>
      <w:pPr>
        <w:ind w:left="4174" w:hanging="453"/>
      </w:pPr>
      <w:rPr>
        <w:rFonts w:hint="default"/>
        <w:lang w:val="en-US" w:eastAsia="en-US" w:bidi="ar-SA"/>
      </w:rPr>
    </w:lvl>
    <w:lvl w:ilvl="4" w:tplc="F6A0E0CC">
      <w:numFmt w:val="bullet"/>
      <w:lvlText w:val="•"/>
      <w:lvlJc w:val="left"/>
      <w:pPr>
        <w:ind w:left="5581" w:hanging="453"/>
      </w:pPr>
      <w:rPr>
        <w:rFonts w:hint="default"/>
        <w:lang w:val="en-US" w:eastAsia="en-US" w:bidi="ar-SA"/>
      </w:rPr>
    </w:lvl>
    <w:lvl w:ilvl="5" w:tplc="85708722">
      <w:numFmt w:val="bullet"/>
      <w:lvlText w:val="•"/>
      <w:lvlJc w:val="left"/>
      <w:pPr>
        <w:ind w:left="6988" w:hanging="453"/>
      </w:pPr>
      <w:rPr>
        <w:rFonts w:hint="default"/>
        <w:lang w:val="en-US" w:eastAsia="en-US" w:bidi="ar-SA"/>
      </w:rPr>
    </w:lvl>
    <w:lvl w:ilvl="6" w:tplc="980CADD4">
      <w:numFmt w:val="bullet"/>
      <w:lvlText w:val="•"/>
      <w:lvlJc w:val="left"/>
      <w:pPr>
        <w:ind w:left="8396" w:hanging="453"/>
      </w:pPr>
      <w:rPr>
        <w:rFonts w:hint="default"/>
        <w:lang w:val="en-US" w:eastAsia="en-US" w:bidi="ar-SA"/>
      </w:rPr>
    </w:lvl>
    <w:lvl w:ilvl="7" w:tplc="3190D004">
      <w:numFmt w:val="bullet"/>
      <w:lvlText w:val="•"/>
      <w:lvlJc w:val="left"/>
      <w:pPr>
        <w:ind w:left="9803" w:hanging="453"/>
      </w:pPr>
      <w:rPr>
        <w:rFonts w:hint="default"/>
        <w:lang w:val="en-US" w:eastAsia="en-US" w:bidi="ar-SA"/>
      </w:rPr>
    </w:lvl>
    <w:lvl w:ilvl="8" w:tplc="C5EECF70">
      <w:numFmt w:val="bullet"/>
      <w:lvlText w:val="•"/>
      <w:lvlJc w:val="left"/>
      <w:pPr>
        <w:ind w:left="11210" w:hanging="453"/>
      </w:pPr>
      <w:rPr>
        <w:rFonts w:hint="default"/>
        <w:lang w:val="en-US" w:eastAsia="en-US" w:bidi="ar-SA"/>
      </w:rPr>
    </w:lvl>
  </w:abstractNum>
  <w:abstractNum w:abstractNumId="12" w15:restartNumberingAfterBreak="0">
    <w:nsid w:val="01E31ECF"/>
    <w:multiLevelType w:val="hybridMultilevel"/>
    <w:tmpl w:val="61E64EAE"/>
    <w:lvl w:ilvl="0" w:tplc="E0584AEE">
      <w:numFmt w:val="bullet"/>
      <w:lvlText w:val="•"/>
      <w:lvlJc w:val="left"/>
      <w:pPr>
        <w:ind w:left="741" w:hanging="180"/>
      </w:pPr>
      <w:rPr>
        <w:rFonts w:ascii="Calibri" w:eastAsia="Calibri" w:hAnsi="Calibri" w:cs="Calibri" w:hint="default"/>
        <w:w w:val="100"/>
        <w:sz w:val="24"/>
        <w:szCs w:val="24"/>
        <w:lang w:val="en-US" w:eastAsia="en-US" w:bidi="ar-SA"/>
      </w:rPr>
    </w:lvl>
    <w:lvl w:ilvl="1" w:tplc="EDD48FE4">
      <w:numFmt w:val="bullet"/>
      <w:lvlText w:val="•"/>
      <w:lvlJc w:val="left"/>
      <w:pPr>
        <w:ind w:left="1211" w:hanging="180"/>
      </w:pPr>
      <w:rPr>
        <w:rFonts w:hint="default"/>
        <w:lang w:val="en-US" w:eastAsia="en-US" w:bidi="ar-SA"/>
      </w:rPr>
    </w:lvl>
    <w:lvl w:ilvl="2" w:tplc="A1E68D9E">
      <w:numFmt w:val="bullet"/>
      <w:lvlText w:val="•"/>
      <w:lvlJc w:val="left"/>
      <w:pPr>
        <w:ind w:left="1683" w:hanging="180"/>
      </w:pPr>
      <w:rPr>
        <w:rFonts w:hint="default"/>
        <w:lang w:val="en-US" w:eastAsia="en-US" w:bidi="ar-SA"/>
      </w:rPr>
    </w:lvl>
    <w:lvl w:ilvl="3" w:tplc="8BFE15B4">
      <w:numFmt w:val="bullet"/>
      <w:lvlText w:val="•"/>
      <w:lvlJc w:val="left"/>
      <w:pPr>
        <w:ind w:left="2154" w:hanging="180"/>
      </w:pPr>
      <w:rPr>
        <w:rFonts w:hint="default"/>
        <w:lang w:val="en-US" w:eastAsia="en-US" w:bidi="ar-SA"/>
      </w:rPr>
    </w:lvl>
    <w:lvl w:ilvl="4" w:tplc="ED62573C">
      <w:numFmt w:val="bullet"/>
      <w:lvlText w:val="•"/>
      <w:lvlJc w:val="left"/>
      <w:pPr>
        <w:ind w:left="2626" w:hanging="180"/>
      </w:pPr>
      <w:rPr>
        <w:rFonts w:hint="default"/>
        <w:lang w:val="en-US" w:eastAsia="en-US" w:bidi="ar-SA"/>
      </w:rPr>
    </w:lvl>
    <w:lvl w:ilvl="5" w:tplc="1338B8E0">
      <w:numFmt w:val="bullet"/>
      <w:lvlText w:val="•"/>
      <w:lvlJc w:val="left"/>
      <w:pPr>
        <w:ind w:left="3097" w:hanging="180"/>
      </w:pPr>
      <w:rPr>
        <w:rFonts w:hint="default"/>
        <w:lang w:val="en-US" w:eastAsia="en-US" w:bidi="ar-SA"/>
      </w:rPr>
    </w:lvl>
    <w:lvl w:ilvl="6" w:tplc="EF04F02A">
      <w:numFmt w:val="bullet"/>
      <w:lvlText w:val="•"/>
      <w:lvlJc w:val="left"/>
      <w:pPr>
        <w:ind w:left="3569" w:hanging="180"/>
      </w:pPr>
      <w:rPr>
        <w:rFonts w:hint="default"/>
        <w:lang w:val="en-US" w:eastAsia="en-US" w:bidi="ar-SA"/>
      </w:rPr>
    </w:lvl>
    <w:lvl w:ilvl="7" w:tplc="38462B66">
      <w:numFmt w:val="bullet"/>
      <w:lvlText w:val="•"/>
      <w:lvlJc w:val="left"/>
      <w:pPr>
        <w:ind w:left="4040" w:hanging="180"/>
      </w:pPr>
      <w:rPr>
        <w:rFonts w:hint="default"/>
        <w:lang w:val="en-US" w:eastAsia="en-US" w:bidi="ar-SA"/>
      </w:rPr>
    </w:lvl>
    <w:lvl w:ilvl="8" w:tplc="5290C25C">
      <w:numFmt w:val="bullet"/>
      <w:lvlText w:val="•"/>
      <w:lvlJc w:val="left"/>
      <w:pPr>
        <w:ind w:left="4512" w:hanging="180"/>
      </w:pPr>
      <w:rPr>
        <w:rFonts w:hint="default"/>
        <w:lang w:val="en-US" w:eastAsia="en-US" w:bidi="ar-SA"/>
      </w:rPr>
    </w:lvl>
  </w:abstractNum>
  <w:abstractNum w:abstractNumId="13" w15:restartNumberingAfterBreak="0">
    <w:nsid w:val="03632707"/>
    <w:multiLevelType w:val="hybridMultilevel"/>
    <w:tmpl w:val="63AAC516"/>
    <w:lvl w:ilvl="0" w:tplc="C792B9BC">
      <w:start w:val="1"/>
      <w:numFmt w:val="lowerLetter"/>
      <w:lvlText w:val="%1."/>
      <w:lvlJc w:val="left"/>
      <w:pPr>
        <w:ind w:left="839" w:hanging="362"/>
      </w:pPr>
      <w:rPr>
        <w:rFonts w:ascii="Arial" w:eastAsia="Arial" w:hAnsi="Arial" w:cs="Arial" w:hint="default"/>
        <w:b/>
        <w:bCs/>
        <w:spacing w:val="-2"/>
        <w:w w:val="100"/>
        <w:sz w:val="24"/>
        <w:szCs w:val="24"/>
        <w:lang w:val="en-US" w:eastAsia="en-US" w:bidi="ar-SA"/>
      </w:rPr>
    </w:lvl>
    <w:lvl w:ilvl="1" w:tplc="6EF42020">
      <w:numFmt w:val="bullet"/>
      <w:lvlText w:val=""/>
      <w:lvlJc w:val="left"/>
      <w:pPr>
        <w:ind w:left="1103" w:hanging="266"/>
      </w:pPr>
      <w:rPr>
        <w:rFonts w:ascii="Wingdings" w:eastAsia="Wingdings" w:hAnsi="Wingdings" w:cs="Wingdings" w:hint="default"/>
        <w:color w:val="auto"/>
        <w:w w:val="100"/>
        <w:sz w:val="24"/>
        <w:szCs w:val="24"/>
        <w:lang w:val="en-US" w:eastAsia="en-US" w:bidi="ar-SA"/>
      </w:rPr>
    </w:lvl>
    <w:lvl w:ilvl="2" w:tplc="A68493DA">
      <w:numFmt w:val="bullet"/>
      <w:lvlText w:val="•"/>
      <w:lvlJc w:val="left"/>
      <w:pPr>
        <w:ind w:left="2526" w:hanging="266"/>
      </w:pPr>
      <w:rPr>
        <w:rFonts w:hint="default"/>
        <w:lang w:val="en-US" w:eastAsia="en-US" w:bidi="ar-SA"/>
      </w:rPr>
    </w:lvl>
    <w:lvl w:ilvl="3" w:tplc="97869D58">
      <w:numFmt w:val="bullet"/>
      <w:lvlText w:val="•"/>
      <w:lvlJc w:val="left"/>
      <w:pPr>
        <w:ind w:left="3952" w:hanging="266"/>
      </w:pPr>
      <w:rPr>
        <w:rFonts w:hint="default"/>
        <w:lang w:val="en-US" w:eastAsia="en-US" w:bidi="ar-SA"/>
      </w:rPr>
    </w:lvl>
    <w:lvl w:ilvl="4" w:tplc="D6FE5272">
      <w:numFmt w:val="bullet"/>
      <w:lvlText w:val="•"/>
      <w:lvlJc w:val="left"/>
      <w:pPr>
        <w:ind w:left="5378" w:hanging="266"/>
      </w:pPr>
      <w:rPr>
        <w:rFonts w:hint="default"/>
        <w:lang w:val="en-US" w:eastAsia="en-US" w:bidi="ar-SA"/>
      </w:rPr>
    </w:lvl>
    <w:lvl w:ilvl="5" w:tplc="6F08FD7A">
      <w:numFmt w:val="bullet"/>
      <w:lvlText w:val="•"/>
      <w:lvlJc w:val="left"/>
      <w:pPr>
        <w:ind w:left="6804" w:hanging="266"/>
      </w:pPr>
      <w:rPr>
        <w:rFonts w:hint="default"/>
        <w:lang w:val="en-US" w:eastAsia="en-US" w:bidi="ar-SA"/>
      </w:rPr>
    </w:lvl>
    <w:lvl w:ilvl="6" w:tplc="E8BC1C90">
      <w:numFmt w:val="bullet"/>
      <w:lvlText w:val="•"/>
      <w:lvlJc w:val="left"/>
      <w:pPr>
        <w:ind w:left="8231" w:hanging="266"/>
      </w:pPr>
      <w:rPr>
        <w:rFonts w:hint="default"/>
        <w:lang w:val="en-US" w:eastAsia="en-US" w:bidi="ar-SA"/>
      </w:rPr>
    </w:lvl>
    <w:lvl w:ilvl="7" w:tplc="FFA63ABC">
      <w:numFmt w:val="bullet"/>
      <w:lvlText w:val="•"/>
      <w:lvlJc w:val="left"/>
      <w:pPr>
        <w:ind w:left="9657" w:hanging="266"/>
      </w:pPr>
      <w:rPr>
        <w:rFonts w:hint="default"/>
        <w:lang w:val="en-US" w:eastAsia="en-US" w:bidi="ar-SA"/>
      </w:rPr>
    </w:lvl>
    <w:lvl w:ilvl="8" w:tplc="8D7C67A6">
      <w:numFmt w:val="bullet"/>
      <w:lvlText w:val="•"/>
      <w:lvlJc w:val="left"/>
      <w:pPr>
        <w:ind w:left="11083" w:hanging="266"/>
      </w:pPr>
      <w:rPr>
        <w:rFonts w:hint="default"/>
        <w:lang w:val="en-US" w:eastAsia="en-US" w:bidi="ar-SA"/>
      </w:rPr>
    </w:lvl>
  </w:abstractNum>
  <w:abstractNum w:abstractNumId="14" w15:restartNumberingAfterBreak="0">
    <w:nsid w:val="049D2310"/>
    <w:multiLevelType w:val="hybridMultilevel"/>
    <w:tmpl w:val="8570C250"/>
    <w:lvl w:ilvl="0" w:tplc="3312C4CE">
      <w:start w:val="1"/>
      <w:numFmt w:val="decimal"/>
      <w:lvlText w:val="%1."/>
      <w:lvlJc w:val="left"/>
      <w:pPr>
        <w:ind w:left="541" w:hanging="358"/>
        <w:jc w:val="right"/>
      </w:pPr>
      <w:rPr>
        <w:rFonts w:ascii="Arial" w:eastAsia="Arial" w:hAnsi="Arial" w:cs="Arial" w:hint="default"/>
        <w:spacing w:val="-1"/>
        <w:w w:val="100"/>
        <w:sz w:val="24"/>
        <w:szCs w:val="24"/>
        <w:lang w:val="en-US" w:eastAsia="en-US" w:bidi="ar-SA"/>
      </w:rPr>
    </w:lvl>
    <w:lvl w:ilvl="1" w:tplc="A02E96E4">
      <w:numFmt w:val="bullet"/>
      <w:lvlText w:val="•"/>
      <w:lvlJc w:val="left"/>
      <w:pPr>
        <w:ind w:left="950" w:hanging="358"/>
      </w:pPr>
      <w:rPr>
        <w:rFonts w:hint="default"/>
        <w:lang w:val="en-US" w:eastAsia="en-US" w:bidi="ar-SA"/>
      </w:rPr>
    </w:lvl>
    <w:lvl w:ilvl="2" w:tplc="33744608">
      <w:numFmt w:val="bullet"/>
      <w:lvlText w:val="•"/>
      <w:lvlJc w:val="left"/>
      <w:pPr>
        <w:ind w:left="1360" w:hanging="358"/>
      </w:pPr>
      <w:rPr>
        <w:rFonts w:hint="default"/>
        <w:lang w:val="en-US" w:eastAsia="en-US" w:bidi="ar-SA"/>
      </w:rPr>
    </w:lvl>
    <w:lvl w:ilvl="3" w:tplc="0C78D7FC">
      <w:numFmt w:val="bullet"/>
      <w:lvlText w:val="•"/>
      <w:lvlJc w:val="left"/>
      <w:pPr>
        <w:ind w:left="1771" w:hanging="358"/>
      </w:pPr>
      <w:rPr>
        <w:rFonts w:hint="default"/>
        <w:lang w:val="en-US" w:eastAsia="en-US" w:bidi="ar-SA"/>
      </w:rPr>
    </w:lvl>
    <w:lvl w:ilvl="4" w:tplc="7124EE94">
      <w:numFmt w:val="bullet"/>
      <w:lvlText w:val="•"/>
      <w:lvlJc w:val="left"/>
      <w:pPr>
        <w:ind w:left="2181" w:hanging="358"/>
      </w:pPr>
      <w:rPr>
        <w:rFonts w:hint="default"/>
        <w:lang w:val="en-US" w:eastAsia="en-US" w:bidi="ar-SA"/>
      </w:rPr>
    </w:lvl>
    <w:lvl w:ilvl="5" w:tplc="245AECA6">
      <w:numFmt w:val="bullet"/>
      <w:lvlText w:val="•"/>
      <w:lvlJc w:val="left"/>
      <w:pPr>
        <w:ind w:left="2592" w:hanging="358"/>
      </w:pPr>
      <w:rPr>
        <w:rFonts w:hint="default"/>
        <w:lang w:val="en-US" w:eastAsia="en-US" w:bidi="ar-SA"/>
      </w:rPr>
    </w:lvl>
    <w:lvl w:ilvl="6" w:tplc="321CDFF4">
      <w:numFmt w:val="bullet"/>
      <w:lvlText w:val="•"/>
      <w:lvlJc w:val="left"/>
      <w:pPr>
        <w:ind w:left="3002" w:hanging="358"/>
      </w:pPr>
      <w:rPr>
        <w:rFonts w:hint="default"/>
        <w:lang w:val="en-US" w:eastAsia="en-US" w:bidi="ar-SA"/>
      </w:rPr>
    </w:lvl>
    <w:lvl w:ilvl="7" w:tplc="1A2A2B88">
      <w:numFmt w:val="bullet"/>
      <w:lvlText w:val="•"/>
      <w:lvlJc w:val="left"/>
      <w:pPr>
        <w:ind w:left="3412" w:hanging="358"/>
      </w:pPr>
      <w:rPr>
        <w:rFonts w:hint="default"/>
        <w:lang w:val="en-US" w:eastAsia="en-US" w:bidi="ar-SA"/>
      </w:rPr>
    </w:lvl>
    <w:lvl w:ilvl="8" w:tplc="8948060A">
      <w:numFmt w:val="bullet"/>
      <w:lvlText w:val="•"/>
      <w:lvlJc w:val="left"/>
      <w:pPr>
        <w:ind w:left="3823" w:hanging="358"/>
      </w:pPr>
      <w:rPr>
        <w:rFonts w:hint="default"/>
        <w:lang w:val="en-US" w:eastAsia="en-US" w:bidi="ar-SA"/>
      </w:rPr>
    </w:lvl>
  </w:abstractNum>
  <w:abstractNum w:abstractNumId="15" w15:restartNumberingAfterBreak="0">
    <w:nsid w:val="04D918EA"/>
    <w:multiLevelType w:val="hybridMultilevel"/>
    <w:tmpl w:val="90CA0628"/>
    <w:lvl w:ilvl="0" w:tplc="40CE764E">
      <w:start w:val="1"/>
      <w:numFmt w:val="lowerLetter"/>
      <w:lvlText w:val="%1."/>
      <w:lvlJc w:val="left"/>
      <w:pPr>
        <w:ind w:left="729" w:hanging="363"/>
      </w:pPr>
      <w:rPr>
        <w:rFonts w:ascii="Arial" w:eastAsia="Arial" w:hAnsi="Arial" w:cs="Arial" w:hint="default"/>
        <w:b/>
        <w:bCs/>
        <w:spacing w:val="-1"/>
        <w:w w:val="100"/>
        <w:sz w:val="24"/>
        <w:szCs w:val="24"/>
        <w:lang w:val="en-US" w:eastAsia="en-US" w:bidi="ar-SA"/>
      </w:rPr>
    </w:lvl>
    <w:lvl w:ilvl="1" w:tplc="6F627A00">
      <w:numFmt w:val="bullet"/>
      <w:lvlText w:val=""/>
      <w:lvlJc w:val="left"/>
      <w:pPr>
        <w:ind w:left="1088" w:hanging="360"/>
      </w:pPr>
      <w:rPr>
        <w:rFonts w:ascii="Wingdings" w:eastAsia="Wingdings" w:hAnsi="Wingdings" w:cs="Wingdings" w:hint="default"/>
        <w:color w:val="auto"/>
        <w:w w:val="100"/>
        <w:sz w:val="24"/>
        <w:szCs w:val="24"/>
        <w:lang w:val="en-US" w:eastAsia="en-US" w:bidi="ar-SA"/>
      </w:rPr>
    </w:lvl>
    <w:lvl w:ilvl="2" w:tplc="4C86FFE4">
      <w:numFmt w:val="bullet"/>
      <w:lvlText w:val="•"/>
      <w:lvlJc w:val="left"/>
      <w:pPr>
        <w:ind w:left="1080" w:hanging="360"/>
      </w:pPr>
      <w:rPr>
        <w:rFonts w:hint="default"/>
        <w:lang w:val="en-US" w:eastAsia="en-US" w:bidi="ar-SA"/>
      </w:rPr>
    </w:lvl>
    <w:lvl w:ilvl="3" w:tplc="61B4CEA2">
      <w:numFmt w:val="bullet"/>
      <w:lvlText w:val="•"/>
      <w:lvlJc w:val="left"/>
      <w:pPr>
        <w:ind w:left="1120" w:hanging="360"/>
      </w:pPr>
      <w:rPr>
        <w:rFonts w:hint="default"/>
        <w:lang w:val="en-US" w:eastAsia="en-US" w:bidi="ar-SA"/>
      </w:rPr>
    </w:lvl>
    <w:lvl w:ilvl="4" w:tplc="C8982C96">
      <w:numFmt w:val="bullet"/>
      <w:lvlText w:val="•"/>
      <w:lvlJc w:val="left"/>
      <w:pPr>
        <w:ind w:left="2937" w:hanging="360"/>
      </w:pPr>
      <w:rPr>
        <w:rFonts w:hint="default"/>
        <w:lang w:val="en-US" w:eastAsia="en-US" w:bidi="ar-SA"/>
      </w:rPr>
    </w:lvl>
    <w:lvl w:ilvl="5" w:tplc="F2346AA4">
      <w:numFmt w:val="bullet"/>
      <w:lvlText w:val="•"/>
      <w:lvlJc w:val="left"/>
      <w:pPr>
        <w:ind w:left="4755" w:hanging="360"/>
      </w:pPr>
      <w:rPr>
        <w:rFonts w:hint="default"/>
        <w:lang w:val="en-US" w:eastAsia="en-US" w:bidi="ar-SA"/>
      </w:rPr>
    </w:lvl>
    <w:lvl w:ilvl="6" w:tplc="AB6CB7E0">
      <w:numFmt w:val="bullet"/>
      <w:lvlText w:val="•"/>
      <w:lvlJc w:val="left"/>
      <w:pPr>
        <w:ind w:left="6572" w:hanging="360"/>
      </w:pPr>
      <w:rPr>
        <w:rFonts w:hint="default"/>
        <w:lang w:val="en-US" w:eastAsia="en-US" w:bidi="ar-SA"/>
      </w:rPr>
    </w:lvl>
    <w:lvl w:ilvl="7" w:tplc="993AADAA">
      <w:numFmt w:val="bullet"/>
      <w:lvlText w:val="•"/>
      <w:lvlJc w:val="left"/>
      <w:pPr>
        <w:ind w:left="8390" w:hanging="360"/>
      </w:pPr>
      <w:rPr>
        <w:rFonts w:hint="default"/>
        <w:lang w:val="en-US" w:eastAsia="en-US" w:bidi="ar-SA"/>
      </w:rPr>
    </w:lvl>
    <w:lvl w:ilvl="8" w:tplc="FF90FE2E">
      <w:numFmt w:val="bullet"/>
      <w:lvlText w:val="•"/>
      <w:lvlJc w:val="left"/>
      <w:pPr>
        <w:ind w:left="10207" w:hanging="360"/>
      </w:pPr>
      <w:rPr>
        <w:rFonts w:hint="default"/>
        <w:lang w:val="en-US" w:eastAsia="en-US" w:bidi="ar-SA"/>
      </w:rPr>
    </w:lvl>
  </w:abstractNum>
  <w:abstractNum w:abstractNumId="16" w15:restartNumberingAfterBreak="0">
    <w:nsid w:val="04F008AA"/>
    <w:multiLevelType w:val="hybridMultilevel"/>
    <w:tmpl w:val="438A569C"/>
    <w:lvl w:ilvl="0" w:tplc="FB74558E">
      <w:start w:val="1"/>
      <w:numFmt w:val="lowerLetter"/>
      <w:lvlText w:val="%1."/>
      <w:lvlJc w:val="left"/>
      <w:pPr>
        <w:ind w:left="899" w:hanging="363"/>
      </w:pPr>
      <w:rPr>
        <w:rFonts w:ascii="Arial" w:eastAsia="Arial" w:hAnsi="Arial" w:cs="Arial" w:hint="default"/>
        <w:b/>
        <w:bCs/>
        <w:spacing w:val="-2"/>
        <w:w w:val="100"/>
        <w:sz w:val="24"/>
        <w:szCs w:val="24"/>
        <w:lang w:val="en-US" w:eastAsia="en-US" w:bidi="ar-SA"/>
      </w:rPr>
    </w:lvl>
    <w:lvl w:ilvl="1" w:tplc="8F4AB60E">
      <w:numFmt w:val="bullet"/>
      <w:lvlText w:val=""/>
      <w:lvlJc w:val="left"/>
      <w:pPr>
        <w:ind w:left="1259" w:hanging="362"/>
      </w:pPr>
      <w:rPr>
        <w:rFonts w:ascii="Wingdings" w:eastAsia="Wingdings" w:hAnsi="Wingdings" w:cs="Wingdings" w:hint="default"/>
        <w:w w:val="100"/>
        <w:sz w:val="24"/>
        <w:szCs w:val="24"/>
        <w:lang w:val="en-US" w:eastAsia="en-US" w:bidi="ar-SA"/>
      </w:rPr>
    </w:lvl>
    <w:lvl w:ilvl="2" w:tplc="A9C8EC8C">
      <w:numFmt w:val="bullet"/>
      <w:lvlText w:val="•"/>
      <w:lvlJc w:val="left"/>
      <w:pPr>
        <w:ind w:left="2668" w:hanging="362"/>
      </w:pPr>
      <w:rPr>
        <w:rFonts w:hint="default"/>
        <w:lang w:val="en-US" w:eastAsia="en-US" w:bidi="ar-SA"/>
      </w:rPr>
    </w:lvl>
    <w:lvl w:ilvl="3" w:tplc="76B8032A">
      <w:numFmt w:val="bullet"/>
      <w:lvlText w:val="•"/>
      <w:lvlJc w:val="left"/>
      <w:pPr>
        <w:ind w:left="4076" w:hanging="362"/>
      </w:pPr>
      <w:rPr>
        <w:rFonts w:hint="default"/>
        <w:lang w:val="en-US" w:eastAsia="en-US" w:bidi="ar-SA"/>
      </w:rPr>
    </w:lvl>
    <w:lvl w:ilvl="4" w:tplc="D6BCAB52">
      <w:numFmt w:val="bullet"/>
      <w:lvlText w:val="•"/>
      <w:lvlJc w:val="left"/>
      <w:pPr>
        <w:ind w:left="5485" w:hanging="362"/>
      </w:pPr>
      <w:rPr>
        <w:rFonts w:hint="default"/>
        <w:lang w:val="en-US" w:eastAsia="en-US" w:bidi="ar-SA"/>
      </w:rPr>
    </w:lvl>
    <w:lvl w:ilvl="5" w:tplc="ECD66434">
      <w:numFmt w:val="bullet"/>
      <w:lvlText w:val="•"/>
      <w:lvlJc w:val="left"/>
      <w:pPr>
        <w:ind w:left="6893" w:hanging="362"/>
      </w:pPr>
      <w:rPr>
        <w:rFonts w:hint="default"/>
        <w:lang w:val="en-US" w:eastAsia="en-US" w:bidi="ar-SA"/>
      </w:rPr>
    </w:lvl>
    <w:lvl w:ilvl="6" w:tplc="76BCA452">
      <w:numFmt w:val="bullet"/>
      <w:lvlText w:val="•"/>
      <w:lvlJc w:val="left"/>
      <w:pPr>
        <w:ind w:left="8301" w:hanging="362"/>
      </w:pPr>
      <w:rPr>
        <w:rFonts w:hint="default"/>
        <w:lang w:val="en-US" w:eastAsia="en-US" w:bidi="ar-SA"/>
      </w:rPr>
    </w:lvl>
    <w:lvl w:ilvl="7" w:tplc="50982B68">
      <w:numFmt w:val="bullet"/>
      <w:lvlText w:val="•"/>
      <w:lvlJc w:val="left"/>
      <w:pPr>
        <w:ind w:left="9710" w:hanging="362"/>
      </w:pPr>
      <w:rPr>
        <w:rFonts w:hint="default"/>
        <w:lang w:val="en-US" w:eastAsia="en-US" w:bidi="ar-SA"/>
      </w:rPr>
    </w:lvl>
    <w:lvl w:ilvl="8" w:tplc="A0C4FF8A">
      <w:numFmt w:val="bullet"/>
      <w:lvlText w:val="•"/>
      <w:lvlJc w:val="left"/>
      <w:pPr>
        <w:ind w:left="11118" w:hanging="362"/>
      </w:pPr>
      <w:rPr>
        <w:rFonts w:hint="default"/>
        <w:lang w:val="en-US" w:eastAsia="en-US" w:bidi="ar-SA"/>
      </w:rPr>
    </w:lvl>
  </w:abstractNum>
  <w:abstractNum w:abstractNumId="17" w15:restartNumberingAfterBreak="0">
    <w:nsid w:val="05CC2166"/>
    <w:multiLevelType w:val="hybridMultilevel"/>
    <w:tmpl w:val="08D6353E"/>
    <w:lvl w:ilvl="0" w:tplc="DDE8A82C">
      <w:start w:val="1"/>
      <w:numFmt w:val="decimal"/>
      <w:lvlText w:val="%1."/>
      <w:lvlJc w:val="left"/>
      <w:pPr>
        <w:ind w:left="540" w:hanging="338"/>
      </w:pPr>
      <w:rPr>
        <w:rFonts w:ascii="Arial" w:eastAsia="Arial" w:hAnsi="Arial" w:cs="Arial" w:hint="default"/>
        <w:spacing w:val="-1"/>
        <w:w w:val="100"/>
        <w:sz w:val="24"/>
        <w:szCs w:val="24"/>
        <w:lang w:val="en-US" w:eastAsia="en-US" w:bidi="ar-SA"/>
      </w:rPr>
    </w:lvl>
    <w:lvl w:ilvl="1" w:tplc="18A2725E">
      <w:numFmt w:val="bullet"/>
      <w:lvlText w:val="•"/>
      <w:lvlJc w:val="left"/>
      <w:pPr>
        <w:ind w:left="941" w:hanging="338"/>
      </w:pPr>
      <w:rPr>
        <w:rFonts w:hint="default"/>
        <w:lang w:val="en-US" w:eastAsia="en-US" w:bidi="ar-SA"/>
      </w:rPr>
    </w:lvl>
    <w:lvl w:ilvl="2" w:tplc="D902D6EA">
      <w:numFmt w:val="bullet"/>
      <w:lvlText w:val="•"/>
      <w:lvlJc w:val="left"/>
      <w:pPr>
        <w:ind w:left="1343" w:hanging="338"/>
      </w:pPr>
      <w:rPr>
        <w:rFonts w:hint="default"/>
        <w:lang w:val="en-US" w:eastAsia="en-US" w:bidi="ar-SA"/>
      </w:rPr>
    </w:lvl>
    <w:lvl w:ilvl="3" w:tplc="8F402912">
      <w:numFmt w:val="bullet"/>
      <w:lvlText w:val="•"/>
      <w:lvlJc w:val="left"/>
      <w:pPr>
        <w:ind w:left="1745" w:hanging="338"/>
      </w:pPr>
      <w:rPr>
        <w:rFonts w:hint="default"/>
        <w:lang w:val="en-US" w:eastAsia="en-US" w:bidi="ar-SA"/>
      </w:rPr>
    </w:lvl>
    <w:lvl w:ilvl="4" w:tplc="03FACF5E">
      <w:numFmt w:val="bullet"/>
      <w:lvlText w:val="•"/>
      <w:lvlJc w:val="left"/>
      <w:pPr>
        <w:ind w:left="2147" w:hanging="338"/>
      </w:pPr>
      <w:rPr>
        <w:rFonts w:hint="default"/>
        <w:lang w:val="en-US" w:eastAsia="en-US" w:bidi="ar-SA"/>
      </w:rPr>
    </w:lvl>
    <w:lvl w:ilvl="5" w:tplc="005AF5F4">
      <w:numFmt w:val="bullet"/>
      <w:lvlText w:val="•"/>
      <w:lvlJc w:val="left"/>
      <w:pPr>
        <w:ind w:left="2549" w:hanging="338"/>
      </w:pPr>
      <w:rPr>
        <w:rFonts w:hint="default"/>
        <w:lang w:val="en-US" w:eastAsia="en-US" w:bidi="ar-SA"/>
      </w:rPr>
    </w:lvl>
    <w:lvl w:ilvl="6" w:tplc="3A621E4E">
      <w:numFmt w:val="bullet"/>
      <w:lvlText w:val="•"/>
      <w:lvlJc w:val="left"/>
      <w:pPr>
        <w:ind w:left="2951" w:hanging="338"/>
      </w:pPr>
      <w:rPr>
        <w:rFonts w:hint="default"/>
        <w:lang w:val="en-US" w:eastAsia="en-US" w:bidi="ar-SA"/>
      </w:rPr>
    </w:lvl>
    <w:lvl w:ilvl="7" w:tplc="097A0464">
      <w:numFmt w:val="bullet"/>
      <w:lvlText w:val="•"/>
      <w:lvlJc w:val="left"/>
      <w:pPr>
        <w:ind w:left="3353" w:hanging="338"/>
      </w:pPr>
      <w:rPr>
        <w:rFonts w:hint="default"/>
        <w:lang w:val="en-US" w:eastAsia="en-US" w:bidi="ar-SA"/>
      </w:rPr>
    </w:lvl>
    <w:lvl w:ilvl="8" w:tplc="BF5A6FF2">
      <w:numFmt w:val="bullet"/>
      <w:lvlText w:val="•"/>
      <w:lvlJc w:val="left"/>
      <w:pPr>
        <w:ind w:left="3755" w:hanging="338"/>
      </w:pPr>
      <w:rPr>
        <w:rFonts w:hint="default"/>
        <w:lang w:val="en-US" w:eastAsia="en-US" w:bidi="ar-SA"/>
      </w:rPr>
    </w:lvl>
  </w:abstractNum>
  <w:abstractNum w:abstractNumId="18" w15:restartNumberingAfterBreak="0">
    <w:nsid w:val="06A76179"/>
    <w:multiLevelType w:val="hybridMultilevel"/>
    <w:tmpl w:val="32AA2AC6"/>
    <w:lvl w:ilvl="0" w:tplc="7D1C08EE">
      <w:start w:val="1"/>
      <w:numFmt w:val="lowerLetter"/>
      <w:lvlText w:val="%1."/>
      <w:lvlJc w:val="left"/>
      <w:pPr>
        <w:ind w:left="832" w:hanging="359"/>
      </w:pPr>
      <w:rPr>
        <w:rFonts w:ascii="Arial" w:eastAsia="Arial" w:hAnsi="Arial" w:cs="Arial" w:hint="default"/>
        <w:b/>
        <w:bCs/>
        <w:spacing w:val="-2"/>
        <w:w w:val="100"/>
        <w:sz w:val="24"/>
        <w:szCs w:val="24"/>
        <w:lang w:val="en-US" w:eastAsia="en-US" w:bidi="ar-SA"/>
      </w:rPr>
    </w:lvl>
    <w:lvl w:ilvl="1" w:tplc="EA18601C">
      <w:numFmt w:val="bullet"/>
      <w:lvlText w:val=""/>
      <w:lvlJc w:val="left"/>
      <w:pPr>
        <w:ind w:left="1195" w:hanging="362"/>
      </w:pPr>
      <w:rPr>
        <w:rFonts w:hint="default"/>
        <w:w w:val="100"/>
        <w:lang w:val="en-US" w:eastAsia="en-US" w:bidi="ar-SA"/>
      </w:rPr>
    </w:lvl>
    <w:lvl w:ilvl="2" w:tplc="98405880">
      <w:numFmt w:val="bullet"/>
      <w:lvlText w:val="•"/>
      <w:lvlJc w:val="left"/>
      <w:pPr>
        <w:ind w:left="2605" w:hanging="362"/>
      </w:pPr>
      <w:rPr>
        <w:rFonts w:hint="default"/>
        <w:lang w:val="en-US" w:eastAsia="en-US" w:bidi="ar-SA"/>
      </w:rPr>
    </w:lvl>
    <w:lvl w:ilvl="3" w:tplc="A7A61088">
      <w:numFmt w:val="bullet"/>
      <w:lvlText w:val="•"/>
      <w:lvlJc w:val="left"/>
      <w:pPr>
        <w:ind w:left="4010" w:hanging="362"/>
      </w:pPr>
      <w:rPr>
        <w:rFonts w:hint="default"/>
        <w:lang w:val="en-US" w:eastAsia="en-US" w:bidi="ar-SA"/>
      </w:rPr>
    </w:lvl>
    <w:lvl w:ilvl="4" w:tplc="AE3A57F6">
      <w:numFmt w:val="bullet"/>
      <w:lvlText w:val="•"/>
      <w:lvlJc w:val="left"/>
      <w:pPr>
        <w:ind w:left="5416" w:hanging="362"/>
      </w:pPr>
      <w:rPr>
        <w:rFonts w:hint="default"/>
        <w:lang w:val="en-US" w:eastAsia="en-US" w:bidi="ar-SA"/>
      </w:rPr>
    </w:lvl>
    <w:lvl w:ilvl="5" w:tplc="148EEDEA">
      <w:numFmt w:val="bullet"/>
      <w:lvlText w:val="•"/>
      <w:lvlJc w:val="left"/>
      <w:pPr>
        <w:ind w:left="6821" w:hanging="362"/>
      </w:pPr>
      <w:rPr>
        <w:rFonts w:hint="default"/>
        <w:lang w:val="en-US" w:eastAsia="en-US" w:bidi="ar-SA"/>
      </w:rPr>
    </w:lvl>
    <w:lvl w:ilvl="6" w:tplc="D6063852">
      <w:numFmt w:val="bullet"/>
      <w:lvlText w:val="•"/>
      <w:lvlJc w:val="left"/>
      <w:pPr>
        <w:ind w:left="8227" w:hanging="362"/>
      </w:pPr>
      <w:rPr>
        <w:rFonts w:hint="default"/>
        <w:lang w:val="en-US" w:eastAsia="en-US" w:bidi="ar-SA"/>
      </w:rPr>
    </w:lvl>
    <w:lvl w:ilvl="7" w:tplc="EEEEA648">
      <w:numFmt w:val="bullet"/>
      <w:lvlText w:val="•"/>
      <w:lvlJc w:val="left"/>
      <w:pPr>
        <w:ind w:left="9632" w:hanging="362"/>
      </w:pPr>
      <w:rPr>
        <w:rFonts w:hint="default"/>
        <w:lang w:val="en-US" w:eastAsia="en-US" w:bidi="ar-SA"/>
      </w:rPr>
    </w:lvl>
    <w:lvl w:ilvl="8" w:tplc="A35A5E34">
      <w:numFmt w:val="bullet"/>
      <w:lvlText w:val="•"/>
      <w:lvlJc w:val="left"/>
      <w:pPr>
        <w:ind w:left="11038" w:hanging="362"/>
      </w:pPr>
      <w:rPr>
        <w:rFonts w:hint="default"/>
        <w:lang w:val="en-US" w:eastAsia="en-US" w:bidi="ar-SA"/>
      </w:rPr>
    </w:lvl>
  </w:abstractNum>
  <w:abstractNum w:abstractNumId="19" w15:restartNumberingAfterBreak="0">
    <w:nsid w:val="076F4B3A"/>
    <w:multiLevelType w:val="hybridMultilevel"/>
    <w:tmpl w:val="79985DEE"/>
    <w:lvl w:ilvl="0" w:tplc="122A41FA">
      <w:start w:val="1"/>
      <w:numFmt w:val="decimal"/>
      <w:lvlText w:val="%1."/>
      <w:lvlJc w:val="left"/>
      <w:pPr>
        <w:ind w:left="1175" w:hanging="362"/>
      </w:pPr>
      <w:rPr>
        <w:rFonts w:ascii="Arial" w:eastAsia="Calibri" w:hAnsi="Arial" w:cs="Arial" w:hint="default"/>
        <w:spacing w:val="-1"/>
        <w:w w:val="100"/>
        <w:sz w:val="24"/>
        <w:szCs w:val="24"/>
        <w:lang w:val="en-US" w:eastAsia="en-US" w:bidi="ar-SA"/>
      </w:rPr>
    </w:lvl>
    <w:lvl w:ilvl="1" w:tplc="13F280B2">
      <w:start w:val="1"/>
      <w:numFmt w:val="bullet"/>
      <w:lvlText w:val="-"/>
      <w:lvlJc w:val="left"/>
      <w:pPr>
        <w:ind w:left="1591" w:hanging="417"/>
      </w:pPr>
      <w:rPr>
        <w:rFonts w:ascii="Courier New" w:hAnsi="Courier New" w:hint="default"/>
        <w:w w:val="100"/>
        <w:sz w:val="24"/>
        <w:szCs w:val="24"/>
        <w:lang w:val="en-US" w:eastAsia="en-US" w:bidi="ar-SA"/>
      </w:rPr>
    </w:lvl>
    <w:lvl w:ilvl="2" w:tplc="4F8295AC">
      <w:numFmt w:val="bullet"/>
      <w:lvlText w:val="•"/>
      <w:lvlJc w:val="left"/>
      <w:pPr>
        <w:ind w:left="1620" w:hanging="417"/>
      </w:pPr>
      <w:rPr>
        <w:rFonts w:hint="default"/>
        <w:lang w:val="en-US" w:eastAsia="en-US" w:bidi="ar-SA"/>
      </w:rPr>
    </w:lvl>
    <w:lvl w:ilvl="3" w:tplc="6AEA3196">
      <w:numFmt w:val="bullet"/>
      <w:lvlText w:val="•"/>
      <w:lvlJc w:val="left"/>
      <w:pPr>
        <w:ind w:left="3134" w:hanging="417"/>
      </w:pPr>
      <w:rPr>
        <w:rFonts w:hint="default"/>
        <w:lang w:val="en-US" w:eastAsia="en-US" w:bidi="ar-SA"/>
      </w:rPr>
    </w:lvl>
    <w:lvl w:ilvl="4" w:tplc="9948D8BC">
      <w:numFmt w:val="bullet"/>
      <w:lvlText w:val="•"/>
      <w:lvlJc w:val="left"/>
      <w:pPr>
        <w:ind w:left="4648" w:hanging="417"/>
      </w:pPr>
      <w:rPr>
        <w:rFonts w:hint="default"/>
        <w:lang w:val="en-US" w:eastAsia="en-US" w:bidi="ar-SA"/>
      </w:rPr>
    </w:lvl>
    <w:lvl w:ilvl="5" w:tplc="20C81A2A">
      <w:numFmt w:val="bullet"/>
      <w:lvlText w:val="•"/>
      <w:lvlJc w:val="left"/>
      <w:pPr>
        <w:ind w:left="6163" w:hanging="417"/>
      </w:pPr>
      <w:rPr>
        <w:rFonts w:hint="default"/>
        <w:lang w:val="en-US" w:eastAsia="en-US" w:bidi="ar-SA"/>
      </w:rPr>
    </w:lvl>
    <w:lvl w:ilvl="6" w:tplc="3A52C856">
      <w:numFmt w:val="bullet"/>
      <w:lvlText w:val="•"/>
      <w:lvlJc w:val="left"/>
      <w:pPr>
        <w:ind w:left="7677" w:hanging="417"/>
      </w:pPr>
      <w:rPr>
        <w:rFonts w:hint="default"/>
        <w:lang w:val="en-US" w:eastAsia="en-US" w:bidi="ar-SA"/>
      </w:rPr>
    </w:lvl>
    <w:lvl w:ilvl="7" w:tplc="FE8605CA">
      <w:numFmt w:val="bullet"/>
      <w:lvlText w:val="•"/>
      <w:lvlJc w:val="left"/>
      <w:pPr>
        <w:ind w:left="9191" w:hanging="417"/>
      </w:pPr>
      <w:rPr>
        <w:rFonts w:hint="default"/>
        <w:lang w:val="en-US" w:eastAsia="en-US" w:bidi="ar-SA"/>
      </w:rPr>
    </w:lvl>
    <w:lvl w:ilvl="8" w:tplc="531CC770">
      <w:numFmt w:val="bullet"/>
      <w:lvlText w:val="•"/>
      <w:lvlJc w:val="left"/>
      <w:pPr>
        <w:ind w:left="10706" w:hanging="417"/>
      </w:pPr>
      <w:rPr>
        <w:rFonts w:hint="default"/>
        <w:lang w:val="en-US" w:eastAsia="en-US" w:bidi="ar-SA"/>
      </w:rPr>
    </w:lvl>
  </w:abstractNum>
  <w:abstractNum w:abstractNumId="20" w15:restartNumberingAfterBreak="0">
    <w:nsid w:val="0A2860FD"/>
    <w:multiLevelType w:val="hybridMultilevel"/>
    <w:tmpl w:val="9C62CB66"/>
    <w:lvl w:ilvl="0" w:tplc="7DA83276">
      <w:start w:val="5"/>
      <w:numFmt w:val="lowerLetter"/>
      <w:lvlText w:val="%1."/>
      <w:lvlJc w:val="left"/>
      <w:pPr>
        <w:ind w:left="725" w:hanging="363"/>
      </w:pPr>
      <w:rPr>
        <w:rFonts w:ascii="Arial" w:eastAsia="Arial" w:hAnsi="Arial" w:cs="Arial" w:hint="default"/>
        <w:b/>
        <w:bCs/>
        <w:color w:val="auto"/>
        <w:spacing w:val="-2"/>
        <w:w w:val="100"/>
        <w:sz w:val="24"/>
        <w:szCs w:val="24"/>
        <w:lang w:val="en-US" w:eastAsia="en-US" w:bidi="ar-SA"/>
      </w:rPr>
    </w:lvl>
    <w:lvl w:ilvl="1" w:tplc="8A2C360C">
      <w:numFmt w:val="bullet"/>
      <w:lvlText w:val=""/>
      <w:lvlJc w:val="left"/>
      <w:pPr>
        <w:ind w:left="1177" w:hanging="362"/>
      </w:pPr>
      <w:rPr>
        <w:rFonts w:ascii="Wingdings" w:eastAsia="Wingdings" w:hAnsi="Wingdings" w:cs="Wingdings" w:hint="default"/>
        <w:w w:val="100"/>
        <w:sz w:val="24"/>
        <w:szCs w:val="24"/>
        <w:lang w:val="en-US" w:eastAsia="en-US" w:bidi="ar-SA"/>
      </w:rPr>
    </w:lvl>
    <w:lvl w:ilvl="2" w:tplc="C8E81884">
      <w:numFmt w:val="bullet"/>
      <w:lvlText w:val="•"/>
      <w:lvlJc w:val="left"/>
      <w:pPr>
        <w:ind w:left="2587" w:hanging="362"/>
      </w:pPr>
      <w:rPr>
        <w:rFonts w:hint="default"/>
        <w:lang w:val="en-US" w:eastAsia="en-US" w:bidi="ar-SA"/>
      </w:rPr>
    </w:lvl>
    <w:lvl w:ilvl="3" w:tplc="EDDE0388">
      <w:numFmt w:val="bullet"/>
      <w:lvlText w:val="•"/>
      <w:lvlJc w:val="left"/>
      <w:pPr>
        <w:ind w:left="3994" w:hanging="362"/>
      </w:pPr>
      <w:rPr>
        <w:rFonts w:hint="default"/>
        <w:lang w:val="en-US" w:eastAsia="en-US" w:bidi="ar-SA"/>
      </w:rPr>
    </w:lvl>
    <w:lvl w:ilvl="4" w:tplc="DB96C0BA">
      <w:numFmt w:val="bullet"/>
      <w:lvlText w:val="•"/>
      <w:lvlJc w:val="left"/>
      <w:pPr>
        <w:ind w:left="5401" w:hanging="362"/>
      </w:pPr>
      <w:rPr>
        <w:rFonts w:hint="default"/>
        <w:lang w:val="en-US" w:eastAsia="en-US" w:bidi="ar-SA"/>
      </w:rPr>
    </w:lvl>
    <w:lvl w:ilvl="5" w:tplc="32E02B60">
      <w:numFmt w:val="bullet"/>
      <w:lvlText w:val="•"/>
      <w:lvlJc w:val="left"/>
      <w:pPr>
        <w:ind w:left="6808" w:hanging="362"/>
      </w:pPr>
      <w:rPr>
        <w:rFonts w:hint="default"/>
        <w:lang w:val="en-US" w:eastAsia="en-US" w:bidi="ar-SA"/>
      </w:rPr>
    </w:lvl>
    <w:lvl w:ilvl="6" w:tplc="7FCC3988">
      <w:numFmt w:val="bullet"/>
      <w:lvlText w:val="•"/>
      <w:lvlJc w:val="left"/>
      <w:pPr>
        <w:ind w:left="8215" w:hanging="362"/>
      </w:pPr>
      <w:rPr>
        <w:rFonts w:hint="default"/>
        <w:lang w:val="en-US" w:eastAsia="en-US" w:bidi="ar-SA"/>
      </w:rPr>
    </w:lvl>
    <w:lvl w:ilvl="7" w:tplc="61AEDF2E">
      <w:numFmt w:val="bullet"/>
      <w:lvlText w:val="•"/>
      <w:lvlJc w:val="left"/>
      <w:pPr>
        <w:ind w:left="9622" w:hanging="362"/>
      </w:pPr>
      <w:rPr>
        <w:rFonts w:hint="default"/>
        <w:lang w:val="en-US" w:eastAsia="en-US" w:bidi="ar-SA"/>
      </w:rPr>
    </w:lvl>
    <w:lvl w:ilvl="8" w:tplc="8A7894A8">
      <w:numFmt w:val="bullet"/>
      <w:lvlText w:val="•"/>
      <w:lvlJc w:val="left"/>
      <w:pPr>
        <w:ind w:left="11029" w:hanging="362"/>
      </w:pPr>
      <w:rPr>
        <w:rFonts w:hint="default"/>
        <w:lang w:val="en-US" w:eastAsia="en-US" w:bidi="ar-SA"/>
      </w:rPr>
    </w:lvl>
  </w:abstractNum>
  <w:abstractNum w:abstractNumId="21" w15:restartNumberingAfterBreak="0">
    <w:nsid w:val="0C3B659A"/>
    <w:multiLevelType w:val="hybridMultilevel"/>
    <w:tmpl w:val="97BED27C"/>
    <w:lvl w:ilvl="0" w:tplc="42481CB8">
      <w:start w:val="1"/>
      <w:numFmt w:val="lowerLetter"/>
      <w:lvlText w:val="%1."/>
      <w:lvlJc w:val="left"/>
      <w:pPr>
        <w:ind w:left="836" w:hanging="360"/>
      </w:pPr>
      <w:rPr>
        <w:rFonts w:ascii="Arial" w:eastAsia="Arial" w:hAnsi="Arial" w:cs="Arial" w:hint="default"/>
        <w:b/>
        <w:bCs/>
        <w:spacing w:val="-2"/>
        <w:w w:val="100"/>
        <w:sz w:val="24"/>
        <w:szCs w:val="24"/>
        <w:lang w:val="en-US" w:eastAsia="en-US" w:bidi="ar-SA"/>
      </w:rPr>
    </w:lvl>
    <w:lvl w:ilvl="1" w:tplc="73E4677C">
      <w:numFmt w:val="bullet"/>
      <w:lvlText w:val=""/>
      <w:lvlJc w:val="left"/>
      <w:pPr>
        <w:ind w:left="1088" w:hanging="270"/>
      </w:pPr>
      <w:rPr>
        <w:rFonts w:ascii="Wingdings" w:eastAsia="Wingdings" w:hAnsi="Wingdings" w:cs="Wingdings" w:hint="default"/>
        <w:color w:val="auto"/>
        <w:w w:val="100"/>
        <w:sz w:val="24"/>
        <w:szCs w:val="24"/>
        <w:lang w:val="en-US" w:eastAsia="en-US" w:bidi="ar-SA"/>
      </w:rPr>
    </w:lvl>
    <w:lvl w:ilvl="2" w:tplc="9ADC6134">
      <w:numFmt w:val="bullet"/>
      <w:lvlText w:val="•"/>
      <w:lvlJc w:val="left"/>
      <w:pPr>
        <w:ind w:left="2539" w:hanging="270"/>
      </w:pPr>
      <w:rPr>
        <w:rFonts w:hint="default"/>
        <w:lang w:val="en-US" w:eastAsia="en-US" w:bidi="ar-SA"/>
      </w:rPr>
    </w:lvl>
    <w:lvl w:ilvl="3" w:tplc="7390FF04">
      <w:numFmt w:val="bullet"/>
      <w:lvlText w:val="•"/>
      <w:lvlJc w:val="left"/>
      <w:pPr>
        <w:ind w:left="3998" w:hanging="270"/>
      </w:pPr>
      <w:rPr>
        <w:rFonts w:hint="default"/>
        <w:lang w:val="en-US" w:eastAsia="en-US" w:bidi="ar-SA"/>
      </w:rPr>
    </w:lvl>
    <w:lvl w:ilvl="4" w:tplc="EF02CEA4">
      <w:numFmt w:val="bullet"/>
      <w:lvlText w:val="•"/>
      <w:lvlJc w:val="left"/>
      <w:pPr>
        <w:ind w:left="5457" w:hanging="270"/>
      </w:pPr>
      <w:rPr>
        <w:rFonts w:hint="default"/>
        <w:lang w:val="en-US" w:eastAsia="en-US" w:bidi="ar-SA"/>
      </w:rPr>
    </w:lvl>
    <w:lvl w:ilvl="5" w:tplc="F906F5E6">
      <w:numFmt w:val="bullet"/>
      <w:lvlText w:val="•"/>
      <w:lvlJc w:val="left"/>
      <w:pPr>
        <w:ind w:left="6916" w:hanging="270"/>
      </w:pPr>
      <w:rPr>
        <w:rFonts w:hint="default"/>
        <w:lang w:val="en-US" w:eastAsia="en-US" w:bidi="ar-SA"/>
      </w:rPr>
    </w:lvl>
    <w:lvl w:ilvl="6" w:tplc="3DE03748">
      <w:numFmt w:val="bullet"/>
      <w:lvlText w:val="•"/>
      <w:lvlJc w:val="left"/>
      <w:pPr>
        <w:ind w:left="8375" w:hanging="270"/>
      </w:pPr>
      <w:rPr>
        <w:rFonts w:hint="default"/>
        <w:lang w:val="en-US" w:eastAsia="en-US" w:bidi="ar-SA"/>
      </w:rPr>
    </w:lvl>
    <w:lvl w:ilvl="7" w:tplc="274E5882">
      <w:numFmt w:val="bullet"/>
      <w:lvlText w:val="•"/>
      <w:lvlJc w:val="left"/>
      <w:pPr>
        <w:ind w:left="9834" w:hanging="270"/>
      </w:pPr>
      <w:rPr>
        <w:rFonts w:hint="default"/>
        <w:lang w:val="en-US" w:eastAsia="en-US" w:bidi="ar-SA"/>
      </w:rPr>
    </w:lvl>
    <w:lvl w:ilvl="8" w:tplc="CDF498B0">
      <w:numFmt w:val="bullet"/>
      <w:lvlText w:val="•"/>
      <w:lvlJc w:val="left"/>
      <w:pPr>
        <w:ind w:left="11293" w:hanging="270"/>
      </w:pPr>
      <w:rPr>
        <w:rFonts w:hint="default"/>
        <w:lang w:val="en-US" w:eastAsia="en-US" w:bidi="ar-SA"/>
      </w:rPr>
    </w:lvl>
  </w:abstractNum>
  <w:abstractNum w:abstractNumId="22" w15:restartNumberingAfterBreak="0">
    <w:nsid w:val="0C566B90"/>
    <w:multiLevelType w:val="hybridMultilevel"/>
    <w:tmpl w:val="7C66CB3C"/>
    <w:lvl w:ilvl="0" w:tplc="536EF232">
      <w:numFmt w:val="bullet"/>
      <w:lvlText w:val="•"/>
      <w:lvlJc w:val="left"/>
      <w:pPr>
        <w:ind w:left="426" w:hanging="182"/>
      </w:pPr>
      <w:rPr>
        <w:rFonts w:ascii="Calibri" w:eastAsia="Calibri" w:hAnsi="Calibri" w:cs="Calibri" w:hint="default"/>
        <w:w w:val="100"/>
        <w:sz w:val="24"/>
        <w:szCs w:val="24"/>
        <w:lang w:val="en-US" w:eastAsia="en-US" w:bidi="ar-SA"/>
      </w:rPr>
    </w:lvl>
    <w:lvl w:ilvl="1" w:tplc="2662C8B6">
      <w:numFmt w:val="bullet"/>
      <w:lvlText w:val="•"/>
      <w:lvlJc w:val="left"/>
      <w:pPr>
        <w:ind w:left="923" w:hanging="182"/>
      </w:pPr>
      <w:rPr>
        <w:rFonts w:hint="default"/>
        <w:lang w:val="en-US" w:eastAsia="en-US" w:bidi="ar-SA"/>
      </w:rPr>
    </w:lvl>
    <w:lvl w:ilvl="2" w:tplc="70D87954">
      <w:numFmt w:val="bullet"/>
      <w:lvlText w:val="•"/>
      <w:lvlJc w:val="left"/>
      <w:pPr>
        <w:ind w:left="1427" w:hanging="182"/>
      </w:pPr>
      <w:rPr>
        <w:rFonts w:hint="default"/>
        <w:lang w:val="en-US" w:eastAsia="en-US" w:bidi="ar-SA"/>
      </w:rPr>
    </w:lvl>
    <w:lvl w:ilvl="3" w:tplc="E71E2FAC">
      <w:numFmt w:val="bullet"/>
      <w:lvlText w:val="•"/>
      <w:lvlJc w:val="left"/>
      <w:pPr>
        <w:ind w:left="1930" w:hanging="182"/>
      </w:pPr>
      <w:rPr>
        <w:rFonts w:hint="default"/>
        <w:lang w:val="en-US" w:eastAsia="en-US" w:bidi="ar-SA"/>
      </w:rPr>
    </w:lvl>
    <w:lvl w:ilvl="4" w:tplc="5AA49820">
      <w:numFmt w:val="bullet"/>
      <w:lvlText w:val="•"/>
      <w:lvlJc w:val="left"/>
      <w:pPr>
        <w:ind w:left="2434" w:hanging="182"/>
      </w:pPr>
      <w:rPr>
        <w:rFonts w:hint="default"/>
        <w:lang w:val="en-US" w:eastAsia="en-US" w:bidi="ar-SA"/>
      </w:rPr>
    </w:lvl>
    <w:lvl w:ilvl="5" w:tplc="A0349A7A">
      <w:numFmt w:val="bullet"/>
      <w:lvlText w:val="•"/>
      <w:lvlJc w:val="left"/>
      <w:pPr>
        <w:ind w:left="2937" w:hanging="182"/>
      </w:pPr>
      <w:rPr>
        <w:rFonts w:hint="default"/>
        <w:lang w:val="en-US" w:eastAsia="en-US" w:bidi="ar-SA"/>
      </w:rPr>
    </w:lvl>
    <w:lvl w:ilvl="6" w:tplc="A9E8CFF4">
      <w:numFmt w:val="bullet"/>
      <w:lvlText w:val="•"/>
      <w:lvlJc w:val="left"/>
      <w:pPr>
        <w:ind w:left="3441" w:hanging="182"/>
      </w:pPr>
      <w:rPr>
        <w:rFonts w:hint="default"/>
        <w:lang w:val="en-US" w:eastAsia="en-US" w:bidi="ar-SA"/>
      </w:rPr>
    </w:lvl>
    <w:lvl w:ilvl="7" w:tplc="7CB0E90A">
      <w:numFmt w:val="bullet"/>
      <w:lvlText w:val="•"/>
      <w:lvlJc w:val="left"/>
      <w:pPr>
        <w:ind w:left="3944" w:hanging="182"/>
      </w:pPr>
      <w:rPr>
        <w:rFonts w:hint="default"/>
        <w:lang w:val="en-US" w:eastAsia="en-US" w:bidi="ar-SA"/>
      </w:rPr>
    </w:lvl>
    <w:lvl w:ilvl="8" w:tplc="E946C6AE">
      <w:numFmt w:val="bullet"/>
      <w:lvlText w:val="•"/>
      <w:lvlJc w:val="left"/>
      <w:pPr>
        <w:ind w:left="4448" w:hanging="182"/>
      </w:pPr>
      <w:rPr>
        <w:rFonts w:hint="default"/>
        <w:lang w:val="en-US" w:eastAsia="en-US" w:bidi="ar-SA"/>
      </w:rPr>
    </w:lvl>
  </w:abstractNum>
  <w:abstractNum w:abstractNumId="23" w15:restartNumberingAfterBreak="0">
    <w:nsid w:val="0E0F0FEB"/>
    <w:multiLevelType w:val="multilevel"/>
    <w:tmpl w:val="27F423E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ascii="Arial" w:hAnsi="Arial" w:cs="Arial" w:hint="default"/>
        <w:sz w:val="22"/>
        <w:szCs w:val="22"/>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E41746B"/>
    <w:multiLevelType w:val="hybridMultilevel"/>
    <w:tmpl w:val="207808CE"/>
    <w:lvl w:ilvl="0" w:tplc="065C6584">
      <w:start w:val="1"/>
      <w:numFmt w:val="lowerLetter"/>
      <w:lvlText w:val="%1."/>
      <w:lvlJc w:val="left"/>
      <w:pPr>
        <w:ind w:left="833" w:hanging="366"/>
      </w:pPr>
      <w:rPr>
        <w:rFonts w:ascii="Arial" w:eastAsia="Arial" w:hAnsi="Arial" w:cs="Arial" w:hint="default"/>
        <w:b/>
        <w:bCs/>
        <w:spacing w:val="-2"/>
        <w:w w:val="100"/>
        <w:sz w:val="24"/>
        <w:szCs w:val="24"/>
        <w:lang w:val="en-US" w:eastAsia="en-US" w:bidi="ar-SA"/>
      </w:rPr>
    </w:lvl>
    <w:lvl w:ilvl="1" w:tplc="F63CE2B0">
      <w:numFmt w:val="bullet"/>
      <w:lvlText w:val=""/>
      <w:lvlJc w:val="left"/>
      <w:pPr>
        <w:ind w:left="1193" w:hanging="366"/>
      </w:pPr>
      <w:rPr>
        <w:rFonts w:ascii="Wingdings" w:eastAsia="Wingdings" w:hAnsi="Wingdings" w:cs="Wingdings" w:hint="default"/>
        <w:w w:val="100"/>
        <w:sz w:val="24"/>
        <w:szCs w:val="24"/>
        <w:lang w:val="en-US" w:eastAsia="en-US" w:bidi="ar-SA"/>
      </w:rPr>
    </w:lvl>
    <w:lvl w:ilvl="2" w:tplc="0D6667C4">
      <w:numFmt w:val="bullet"/>
      <w:lvlText w:val="•"/>
      <w:lvlJc w:val="left"/>
      <w:pPr>
        <w:ind w:left="2625" w:hanging="366"/>
      </w:pPr>
      <w:rPr>
        <w:rFonts w:hint="default"/>
        <w:lang w:val="en-US" w:eastAsia="en-US" w:bidi="ar-SA"/>
      </w:rPr>
    </w:lvl>
    <w:lvl w:ilvl="3" w:tplc="6B8EA83A">
      <w:numFmt w:val="bullet"/>
      <w:lvlText w:val="•"/>
      <w:lvlJc w:val="left"/>
      <w:pPr>
        <w:ind w:left="4051" w:hanging="366"/>
      </w:pPr>
      <w:rPr>
        <w:rFonts w:hint="default"/>
        <w:lang w:val="en-US" w:eastAsia="en-US" w:bidi="ar-SA"/>
      </w:rPr>
    </w:lvl>
    <w:lvl w:ilvl="4" w:tplc="41A00F26">
      <w:numFmt w:val="bullet"/>
      <w:lvlText w:val="•"/>
      <w:lvlJc w:val="left"/>
      <w:pPr>
        <w:ind w:left="5477" w:hanging="366"/>
      </w:pPr>
      <w:rPr>
        <w:rFonts w:hint="default"/>
        <w:lang w:val="en-US" w:eastAsia="en-US" w:bidi="ar-SA"/>
      </w:rPr>
    </w:lvl>
    <w:lvl w:ilvl="5" w:tplc="75C8DAB2">
      <w:numFmt w:val="bullet"/>
      <w:lvlText w:val="•"/>
      <w:lvlJc w:val="left"/>
      <w:pPr>
        <w:ind w:left="6903" w:hanging="366"/>
      </w:pPr>
      <w:rPr>
        <w:rFonts w:hint="default"/>
        <w:lang w:val="en-US" w:eastAsia="en-US" w:bidi="ar-SA"/>
      </w:rPr>
    </w:lvl>
    <w:lvl w:ilvl="6" w:tplc="7C2C4A94">
      <w:numFmt w:val="bullet"/>
      <w:lvlText w:val="•"/>
      <w:lvlJc w:val="left"/>
      <w:pPr>
        <w:ind w:left="8328" w:hanging="366"/>
      </w:pPr>
      <w:rPr>
        <w:rFonts w:hint="default"/>
        <w:lang w:val="en-US" w:eastAsia="en-US" w:bidi="ar-SA"/>
      </w:rPr>
    </w:lvl>
    <w:lvl w:ilvl="7" w:tplc="7A4891B6">
      <w:numFmt w:val="bullet"/>
      <w:lvlText w:val="•"/>
      <w:lvlJc w:val="left"/>
      <w:pPr>
        <w:ind w:left="9754" w:hanging="366"/>
      </w:pPr>
      <w:rPr>
        <w:rFonts w:hint="default"/>
        <w:lang w:val="en-US" w:eastAsia="en-US" w:bidi="ar-SA"/>
      </w:rPr>
    </w:lvl>
    <w:lvl w:ilvl="8" w:tplc="7E340D58">
      <w:numFmt w:val="bullet"/>
      <w:lvlText w:val="•"/>
      <w:lvlJc w:val="left"/>
      <w:pPr>
        <w:ind w:left="11180" w:hanging="366"/>
      </w:pPr>
      <w:rPr>
        <w:rFonts w:hint="default"/>
        <w:lang w:val="en-US" w:eastAsia="en-US" w:bidi="ar-SA"/>
      </w:rPr>
    </w:lvl>
  </w:abstractNum>
  <w:abstractNum w:abstractNumId="25" w15:restartNumberingAfterBreak="0">
    <w:nsid w:val="0E4F1FD8"/>
    <w:multiLevelType w:val="hybridMultilevel"/>
    <w:tmpl w:val="BDE0D9F8"/>
    <w:lvl w:ilvl="0" w:tplc="9E4A09FA">
      <w:start w:val="1"/>
      <w:numFmt w:val="lowerLetter"/>
      <w:lvlText w:val="%1."/>
      <w:lvlJc w:val="left"/>
      <w:pPr>
        <w:ind w:left="835" w:hanging="362"/>
      </w:pPr>
      <w:rPr>
        <w:rFonts w:ascii="Arial" w:eastAsia="Arial" w:hAnsi="Arial" w:cs="Arial" w:hint="default"/>
        <w:b/>
        <w:bCs/>
        <w:spacing w:val="-2"/>
        <w:w w:val="100"/>
        <w:sz w:val="24"/>
        <w:szCs w:val="24"/>
        <w:lang w:val="en-US" w:eastAsia="en-US" w:bidi="ar-SA"/>
      </w:rPr>
    </w:lvl>
    <w:lvl w:ilvl="1" w:tplc="00B0D528">
      <w:numFmt w:val="bullet"/>
      <w:lvlText w:val=""/>
      <w:lvlJc w:val="left"/>
      <w:pPr>
        <w:ind w:left="1192" w:hanging="360"/>
      </w:pPr>
      <w:rPr>
        <w:rFonts w:ascii="Wingdings" w:eastAsia="Wingdings" w:hAnsi="Wingdings" w:cs="Wingdings" w:hint="default"/>
        <w:w w:val="100"/>
        <w:sz w:val="24"/>
        <w:szCs w:val="24"/>
        <w:lang w:val="en-US" w:eastAsia="en-US" w:bidi="ar-SA"/>
      </w:rPr>
    </w:lvl>
    <w:lvl w:ilvl="2" w:tplc="F0AC9F8E">
      <w:numFmt w:val="bullet"/>
      <w:lvlText w:val="•"/>
      <w:lvlJc w:val="left"/>
      <w:pPr>
        <w:ind w:left="2605" w:hanging="360"/>
      </w:pPr>
      <w:rPr>
        <w:rFonts w:hint="default"/>
        <w:lang w:val="en-US" w:eastAsia="en-US" w:bidi="ar-SA"/>
      </w:rPr>
    </w:lvl>
    <w:lvl w:ilvl="3" w:tplc="885CC7B2">
      <w:numFmt w:val="bullet"/>
      <w:lvlText w:val="•"/>
      <w:lvlJc w:val="left"/>
      <w:pPr>
        <w:ind w:left="4010" w:hanging="360"/>
      </w:pPr>
      <w:rPr>
        <w:rFonts w:hint="default"/>
        <w:lang w:val="en-US" w:eastAsia="en-US" w:bidi="ar-SA"/>
      </w:rPr>
    </w:lvl>
    <w:lvl w:ilvl="4" w:tplc="ADC0168E">
      <w:numFmt w:val="bullet"/>
      <w:lvlText w:val="•"/>
      <w:lvlJc w:val="left"/>
      <w:pPr>
        <w:ind w:left="5416" w:hanging="360"/>
      </w:pPr>
      <w:rPr>
        <w:rFonts w:hint="default"/>
        <w:lang w:val="en-US" w:eastAsia="en-US" w:bidi="ar-SA"/>
      </w:rPr>
    </w:lvl>
    <w:lvl w:ilvl="5" w:tplc="85A0B29A">
      <w:numFmt w:val="bullet"/>
      <w:lvlText w:val="•"/>
      <w:lvlJc w:val="left"/>
      <w:pPr>
        <w:ind w:left="6821" w:hanging="360"/>
      </w:pPr>
      <w:rPr>
        <w:rFonts w:hint="default"/>
        <w:lang w:val="en-US" w:eastAsia="en-US" w:bidi="ar-SA"/>
      </w:rPr>
    </w:lvl>
    <w:lvl w:ilvl="6" w:tplc="4386FABA">
      <w:numFmt w:val="bullet"/>
      <w:lvlText w:val="•"/>
      <w:lvlJc w:val="left"/>
      <w:pPr>
        <w:ind w:left="8226" w:hanging="360"/>
      </w:pPr>
      <w:rPr>
        <w:rFonts w:hint="default"/>
        <w:lang w:val="en-US" w:eastAsia="en-US" w:bidi="ar-SA"/>
      </w:rPr>
    </w:lvl>
    <w:lvl w:ilvl="7" w:tplc="72A49F76">
      <w:numFmt w:val="bullet"/>
      <w:lvlText w:val="•"/>
      <w:lvlJc w:val="left"/>
      <w:pPr>
        <w:ind w:left="9632" w:hanging="360"/>
      </w:pPr>
      <w:rPr>
        <w:rFonts w:hint="default"/>
        <w:lang w:val="en-US" w:eastAsia="en-US" w:bidi="ar-SA"/>
      </w:rPr>
    </w:lvl>
    <w:lvl w:ilvl="8" w:tplc="DC6CCC30">
      <w:numFmt w:val="bullet"/>
      <w:lvlText w:val="•"/>
      <w:lvlJc w:val="left"/>
      <w:pPr>
        <w:ind w:left="11037" w:hanging="360"/>
      </w:pPr>
      <w:rPr>
        <w:rFonts w:hint="default"/>
        <w:lang w:val="en-US" w:eastAsia="en-US" w:bidi="ar-SA"/>
      </w:rPr>
    </w:lvl>
  </w:abstractNum>
  <w:abstractNum w:abstractNumId="26" w15:restartNumberingAfterBreak="0">
    <w:nsid w:val="0FAB3628"/>
    <w:multiLevelType w:val="hybridMultilevel"/>
    <w:tmpl w:val="0C42A74A"/>
    <w:lvl w:ilvl="0" w:tplc="5300850E">
      <w:start w:val="1"/>
      <w:numFmt w:val="lowerLetter"/>
      <w:lvlText w:val="%1."/>
      <w:lvlJc w:val="left"/>
      <w:pPr>
        <w:ind w:left="991" w:hanging="362"/>
      </w:pPr>
      <w:rPr>
        <w:rFonts w:ascii="Arial" w:eastAsia="Arial" w:hAnsi="Arial" w:cs="Arial" w:hint="default"/>
        <w:b/>
        <w:bCs/>
        <w:spacing w:val="-2"/>
        <w:w w:val="100"/>
        <w:sz w:val="24"/>
        <w:szCs w:val="24"/>
        <w:lang w:val="en-US" w:eastAsia="en-US" w:bidi="ar-SA"/>
      </w:rPr>
    </w:lvl>
    <w:lvl w:ilvl="1" w:tplc="12C46F7E">
      <w:numFmt w:val="bullet"/>
      <w:lvlText w:val=""/>
      <w:lvlJc w:val="left"/>
      <w:pPr>
        <w:ind w:left="1439" w:hanging="449"/>
      </w:pPr>
      <w:rPr>
        <w:rFonts w:hint="default"/>
        <w:w w:val="100"/>
        <w:lang w:val="en-US" w:eastAsia="en-US" w:bidi="ar-SA"/>
      </w:rPr>
    </w:lvl>
    <w:lvl w:ilvl="2" w:tplc="A3627ABC">
      <w:numFmt w:val="bullet"/>
      <w:lvlText w:val="•"/>
      <w:lvlJc w:val="left"/>
      <w:pPr>
        <w:ind w:left="1440" w:hanging="449"/>
      </w:pPr>
      <w:rPr>
        <w:rFonts w:hint="default"/>
        <w:lang w:val="en-US" w:eastAsia="en-US" w:bidi="ar-SA"/>
      </w:rPr>
    </w:lvl>
    <w:lvl w:ilvl="3" w:tplc="DAA2F5C2">
      <w:numFmt w:val="bullet"/>
      <w:lvlText w:val="•"/>
      <w:lvlJc w:val="left"/>
      <w:pPr>
        <w:ind w:left="3013" w:hanging="449"/>
      </w:pPr>
      <w:rPr>
        <w:rFonts w:hint="default"/>
        <w:lang w:val="en-US" w:eastAsia="en-US" w:bidi="ar-SA"/>
      </w:rPr>
    </w:lvl>
    <w:lvl w:ilvl="4" w:tplc="D95422CA">
      <w:numFmt w:val="bullet"/>
      <w:lvlText w:val="•"/>
      <w:lvlJc w:val="left"/>
      <w:pPr>
        <w:ind w:left="4586" w:hanging="449"/>
      </w:pPr>
      <w:rPr>
        <w:rFonts w:hint="default"/>
        <w:lang w:val="en-US" w:eastAsia="en-US" w:bidi="ar-SA"/>
      </w:rPr>
    </w:lvl>
    <w:lvl w:ilvl="5" w:tplc="1A08FEA4">
      <w:numFmt w:val="bullet"/>
      <w:lvlText w:val="•"/>
      <w:lvlJc w:val="left"/>
      <w:pPr>
        <w:ind w:left="6159" w:hanging="449"/>
      </w:pPr>
      <w:rPr>
        <w:rFonts w:hint="default"/>
        <w:lang w:val="en-US" w:eastAsia="en-US" w:bidi="ar-SA"/>
      </w:rPr>
    </w:lvl>
    <w:lvl w:ilvl="6" w:tplc="7D4083B4">
      <w:numFmt w:val="bullet"/>
      <w:lvlText w:val="•"/>
      <w:lvlJc w:val="left"/>
      <w:pPr>
        <w:ind w:left="7732" w:hanging="449"/>
      </w:pPr>
      <w:rPr>
        <w:rFonts w:hint="default"/>
        <w:lang w:val="en-US" w:eastAsia="en-US" w:bidi="ar-SA"/>
      </w:rPr>
    </w:lvl>
    <w:lvl w:ilvl="7" w:tplc="162E3E72">
      <w:numFmt w:val="bullet"/>
      <w:lvlText w:val="•"/>
      <w:lvlJc w:val="left"/>
      <w:pPr>
        <w:ind w:left="9305" w:hanging="449"/>
      </w:pPr>
      <w:rPr>
        <w:rFonts w:hint="default"/>
        <w:lang w:val="en-US" w:eastAsia="en-US" w:bidi="ar-SA"/>
      </w:rPr>
    </w:lvl>
    <w:lvl w:ilvl="8" w:tplc="1D64D168">
      <w:numFmt w:val="bullet"/>
      <w:lvlText w:val="•"/>
      <w:lvlJc w:val="left"/>
      <w:pPr>
        <w:ind w:left="10878" w:hanging="449"/>
      </w:pPr>
      <w:rPr>
        <w:rFonts w:hint="default"/>
        <w:lang w:val="en-US" w:eastAsia="en-US" w:bidi="ar-SA"/>
      </w:rPr>
    </w:lvl>
  </w:abstractNum>
  <w:abstractNum w:abstractNumId="27" w15:restartNumberingAfterBreak="0">
    <w:nsid w:val="0FBB21D6"/>
    <w:multiLevelType w:val="hybridMultilevel"/>
    <w:tmpl w:val="8C02B262"/>
    <w:lvl w:ilvl="0" w:tplc="D0864E9A">
      <w:start w:val="1"/>
      <w:numFmt w:val="lowerLetter"/>
      <w:lvlText w:val="%1."/>
      <w:lvlJc w:val="left"/>
      <w:pPr>
        <w:ind w:left="830" w:hanging="360"/>
      </w:pPr>
      <w:rPr>
        <w:rFonts w:ascii="Arial" w:eastAsia="Arial" w:hAnsi="Arial" w:cs="Arial" w:hint="default"/>
        <w:b/>
        <w:bCs/>
        <w:spacing w:val="-2"/>
        <w:w w:val="100"/>
        <w:sz w:val="24"/>
        <w:szCs w:val="24"/>
        <w:lang w:val="en-US" w:eastAsia="en-US" w:bidi="ar-SA"/>
      </w:rPr>
    </w:lvl>
    <w:lvl w:ilvl="1" w:tplc="C096ED44">
      <w:numFmt w:val="bullet"/>
      <w:lvlText w:val=""/>
      <w:lvlJc w:val="left"/>
      <w:pPr>
        <w:ind w:left="1269" w:hanging="360"/>
      </w:pPr>
      <w:rPr>
        <w:rFonts w:ascii="Wingdings" w:eastAsia="Wingdings" w:hAnsi="Wingdings" w:cs="Wingdings" w:hint="default"/>
        <w:w w:val="100"/>
        <w:sz w:val="24"/>
        <w:szCs w:val="24"/>
        <w:lang w:val="en-US" w:eastAsia="en-US" w:bidi="ar-SA"/>
      </w:rPr>
    </w:lvl>
    <w:lvl w:ilvl="2" w:tplc="08F4D2BE">
      <w:numFmt w:val="bullet"/>
      <w:lvlText w:val="•"/>
      <w:lvlJc w:val="left"/>
      <w:pPr>
        <w:ind w:left="1260" w:hanging="360"/>
      </w:pPr>
      <w:rPr>
        <w:rFonts w:hint="default"/>
        <w:lang w:val="en-US" w:eastAsia="en-US" w:bidi="ar-SA"/>
      </w:rPr>
    </w:lvl>
    <w:lvl w:ilvl="3" w:tplc="68C82D94">
      <w:numFmt w:val="bullet"/>
      <w:lvlText w:val="•"/>
      <w:lvlJc w:val="left"/>
      <w:pPr>
        <w:ind w:left="2856" w:hanging="360"/>
      </w:pPr>
      <w:rPr>
        <w:rFonts w:hint="default"/>
        <w:lang w:val="en-US" w:eastAsia="en-US" w:bidi="ar-SA"/>
      </w:rPr>
    </w:lvl>
    <w:lvl w:ilvl="4" w:tplc="0FB017AA">
      <w:numFmt w:val="bullet"/>
      <w:lvlText w:val="•"/>
      <w:lvlJc w:val="left"/>
      <w:pPr>
        <w:ind w:left="4452" w:hanging="360"/>
      </w:pPr>
      <w:rPr>
        <w:rFonts w:hint="default"/>
        <w:lang w:val="en-US" w:eastAsia="en-US" w:bidi="ar-SA"/>
      </w:rPr>
    </w:lvl>
    <w:lvl w:ilvl="5" w:tplc="2834A6DE">
      <w:numFmt w:val="bullet"/>
      <w:lvlText w:val="•"/>
      <w:lvlJc w:val="left"/>
      <w:pPr>
        <w:ind w:left="6048" w:hanging="360"/>
      </w:pPr>
      <w:rPr>
        <w:rFonts w:hint="default"/>
        <w:lang w:val="en-US" w:eastAsia="en-US" w:bidi="ar-SA"/>
      </w:rPr>
    </w:lvl>
    <w:lvl w:ilvl="6" w:tplc="26E8F1B2">
      <w:numFmt w:val="bullet"/>
      <w:lvlText w:val="•"/>
      <w:lvlJc w:val="left"/>
      <w:pPr>
        <w:ind w:left="7644" w:hanging="360"/>
      </w:pPr>
      <w:rPr>
        <w:rFonts w:hint="default"/>
        <w:lang w:val="en-US" w:eastAsia="en-US" w:bidi="ar-SA"/>
      </w:rPr>
    </w:lvl>
    <w:lvl w:ilvl="7" w:tplc="FEACA8FC">
      <w:numFmt w:val="bullet"/>
      <w:lvlText w:val="•"/>
      <w:lvlJc w:val="left"/>
      <w:pPr>
        <w:ind w:left="9240" w:hanging="360"/>
      </w:pPr>
      <w:rPr>
        <w:rFonts w:hint="default"/>
        <w:lang w:val="en-US" w:eastAsia="en-US" w:bidi="ar-SA"/>
      </w:rPr>
    </w:lvl>
    <w:lvl w:ilvl="8" w:tplc="508EC4BA">
      <w:numFmt w:val="bullet"/>
      <w:lvlText w:val="•"/>
      <w:lvlJc w:val="left"/>
      <w:pPr>
        <w:ind w:left="10836" w:hanging="360"/>
      </w:pPr>
      <w:rPr>
        <w:rFonts w:hint="default"/>
        <w:lang w:val="en-US" w:eastAsia="en-US" w:bidi="ar-SA"/>
      </w:rPr>
    </w:lvl>
  </w:abstractNum>
  <w:abstractNum w:abstractNumId="28" w15:restartNumberingAfterBreak="0">
    <w:nsid w:val="10E561BD"/>
    <w:multiLevelType w:val="hybridMultilevel"/>
    <w:tmpl w:val="AF223F50"/>
    <w:lvl w:ilvl="0" w:tplc="86528848">
      <w:start w:val="1"/>
      <w:numFmt w:val="lowerLetter"/>
      <w:lvlText w:val="%1."/>
      <w:lvlJc w:val="left"/>
      <w:pPr>
        <w:ind w:left="729" w:hanging="362"/>
      </w:pPr>
      <w:rPr>
        <w:rFonts w:ascii="Arial" w:eastAsia="Arial" w:hAnsi="Arial" w:cs="Arial" w:hint="default"/>
        <w:b/>
        <w:bCs/>
        <w:spacing w:val="-2"/>
        <w:w w:val="100"/>
        <w:sz w:val="24"/>
        <w:szCs w:val="24"/>
        <w:lang w:val="en-US" w:eastAsia="en-US" w:bidi="ar-SA"/>
      </w:rPr>
    </w:lvl>
    <w:lvl w:ilvl="1" w:tplc="3D485CA6">
      <w:numFmt w:val="bullet"/>
      <w:lvlText w:val=""/>
      <w:lvlJc w:val="left"/>
      <w:pPr>
        <w:ind w:left="1089" w:hanging="360"/>
      </w:pPr>
      <w:rPr>
        <w:rFonts w:ascii="Wingdings" w:eastAsia="Wingdings" w:hAnsi="Wingdings" w:cs="Wingdings" w:hint="default"/>
        <w:color w:val="auto"/>
        <w:w w:val="100"/>
        <w:sz w:val="24"/>
        <w:szCs w:val="24"/>
        <w:lang w:val="en-US" w:eastAsia="en-US" w:bidi="ar-SA"/>
      </w:rPr>
    </w:lvl>
    <w:lvl w:ilvl="2" w:tplc="885EE662">
      <w:numFmt w:val="bullet"/>
      <w:lvlText w:val="•"/>
      <w:lvlJc w:val="left"/>
      <w:pPr>
        <w:ind w:left="2498" w:hanging="360"/>
      </w:pPr>
      <w:rPr>
        <w:rFonts w:hint="default"/>
        <w:lang w:val="en-US" w:eastAsia="en-US" w:bidi="ar-SA"/>
      </w:rPr>
    </w:lvl>
    <w:lvl w:ilvl="3" w:tplc="FD567006">
      <w:numFmt w:val="bullet"/>
      <w:lvlText w:val="•"/>
      <w:lvlJc w:val="left"/>
      <w:pPr>
        <w:ind w:left="3916" w:hanging="360"/>
      </w:pPr>
      <w:rPr>
        <w:rFonts w:hint="default"/>
        <w:lang w:val="en-US" w:eastAsia="en-US" w:bidi="ar-SA"/>
      </w:rPr>
    </w:lvl>
    <w:lvl w:ilvl="4" w:tplc="1BC83D28">
      <w:numFmt w:val="bullet"/>
      <w:lvlText w:val="•"/>
      <w:lvlJc w:val="left"/>
      <w:pPr>
        <w:ind w:left="5334" w:hanging="360"/>
      </w:pPr>
      <w:rPr>
        <w:rFonts w:hint="default"/>
        <w:lang w:val="en-US" w:eastAsia="en-US" w:bidi="ar-SA"/>
      </w:rPr>
    </w:lvl>
    <w:lvl w:ilvl="5" w:tplc="BA52812E">
      <w:numFmt w:val="bullet"/>
      <w:lvlText w:val="•"/>
      <w:lvlJc w:val="left"/>
      <w:pPr>
        <w:ind w:left="6752" w:hanging="360"/>
      </w:pPr>
      <w:rPr>
        <w:rFonts w:hint="default"/>
        <w:lang w:val="en-US" w:eastAsia="en-US" w:bidi="ar-SA"/>
      </w:rPr>
    </w:lvl>
    <w:lvl w:ilvl="6" w:tplc="63481EEC">
      <w:numFmt w:val="bullet"/>
      <w:lvlText w:val="•"/>
      <w:lvlJc w:val="left"/>
      <w:pPr>
        <w:ind w:left="8170" w:hanging="360"/>
      </w:pPr>
      <w:rPr>
        <w:rFonts w:hint="default"/>
        <w:lang w:val="en-US" w:eastAsia="en-US" w:bidi="ar-SA"/>
      </w:rPr>
    </w:lvl>
    <w:lvl w:ilvl="7" w:tplc="87903934">
      <w:numFmt w:val="bullet"/>
      <w:lvlText w:val="•"/>
      <w:lvlJc w:val="left"/>
      <w:pPr>
        <w:ind w:left="9588" w:hanging="360"/>
      </w:pPr>
      <w:rPr>
        <w:rFonts w:hint="default"/>
        <w:lang w:val="en-US" w:eastAsia="en-US" w:bidi="ar-SA"/>
      </w:rPr>
    </w:lvl>
    <w:lvl w:ilvl="8" w:tplc="F2EAB5C2">
      <w:numFmt w:val="bullet"/>
      <w:lvlText w:val="•"/>
      <w:lvlJc w:val="left"/>
      <w:pPr>
        <w:ind w:left="11006" w:hanging="360"/>
      </w:pPr>
      <w:rPr>
        <w:rFonts w:hint="default"/>
        <w:lang w:val="en-US" w:eastAsia="en-US" w:bidi="ar-SA"/>
      </w:rPr>
    </w:lvl>
  </w:abstractNum>
  <w:abstractNum w:abstractNumId="29" w15:restartNumberingAfterBreak="0">
    <w:nsid w:val="11423611"/>
    <w:multiLevelType w:val="hybridMultilevel"/>
    <w:tmpl w:val="CBECB906"/>
    <w:lvl w:ilvl="0" w:tplc="A588F7A6">
      <w:start w:val="1"/>
      <w:numFmt w:val="lowerLetter"/>
      <w:lvlText w:val="%1."/>
      <w:lvlJc w:val="left"/>
      <w:pPr>
        <w:ind w:left="899" w:hanging="363"/>
      </w:pPr>
      <w:rPr>
        <w:rFonts w:hint="default"/>
        <w:b/>
        <w:bCs/>
        <w:spacing w:val="-2"/>
        <w:w w:val="100"/>
        <w:lang w:val="en-US" w:eastAsia="en-US" w:bidi="ar-SA"/>
      </w:rPr>
    </w:lvl>
    <w:lvl w:ilvl="1" w:tplc="394A3CCA">
      <w:numFmt w:val="bullet"/>
      <w:lvlText w:val=""/>
      <w:lvlJc w:val="left"/>
      <w:pPr>
        <w:ind w:left="1351" w:hanging="453"/>
      </w:pPr>
      <w:rPr>
        <w:rFonts w:hint="default"/>
        <w:w w:val="100"/>
        <w:lang w:val="en-US" w:eastAsia="en-US" w:bidi="ar-SA"/>
      </w:rPr>
    </w:lvl>
    <w:lvl w:ilvl="2" w:tplc="89248BD6">
      <w:numFmt w:val="bullet"/>
      <w:lvlText w:val="•"/>
      <w:lvlJc w:val="left"/>
      <w:pPr>
        <w:ind w:left="2767" w:hanging="453"/>
      </w:pPr>
      <w:rPr>
        <w:rFonts w:hint="default"/>
        <w:lang w:val="en-US" w:eastAsia="en-US" w:bidi="ar-SA"/>
      </w:rPr>
    </w:lvl>
    <w:lvl w:ilvl="3" w:tplc="12E08E20">
      <w:numFmt w:val="bullet"/>
      <w:lvlText w:val="•"/>
      <w:lvlJc w:val="left"/>
      <w:pPr>
        <w:ind w:left="4174" w:hanging="453"/>
      </w:pPr>
      <w:rPr>
        <w:rFonts w:hint="default"/>
        <w:lang w:val="en-US" w:eastAsia="en-US" w:bidi="ar-SA"/>
      </w:rPr>
    </w:lvl>
    <w:lvl w:ilvl="4" w:tplc="F6A0E0CC">
      <w:numFmt w:val="bullet"/>
      <w:lvlText w:val="•"/>
      <w:lvlJc w:val="left"/>
      <w:pPr>
        <w:ind w:left="5581" w:hanging="453"/>
      </w:pPr>
      <w:rPr>
        <w:rFonts w:hint="default"/>
        <w:lang w:val="en-US" w:eastAsia="en-US" w:bidi="ar-SA"/>
      </w:rPr>
    </w:lvl>
    <w:lvl w:ilvl="5" w:tplc="85708722">
      <w:numFmt w:val="bullet"/>
      <w:lvlText w:val="•"/>
      <w:lvlJc w:val="left"/>
      <w:pPr>
        <w:ind w:left="6988" w:hanging="453"/>
      </w:pPr>
      <w:rPr>
        <w:rFonts w:hint="default"/>
        <w:lang w:val="en-US" w:eastAsia="en-US" w:bidi="ar-SA"/>
      </w:rPr>
    </w:lvl>
    <w:lvl w:ilvl="6" w:tplc="980CADD4">
      <w:numFmt w:val="bullet"/>
      <w:lvlText w:val="•"/>
      <w:lvlJc w:val="left"/>
      <w:pPr>
        <w:ind w:left="8396" w:hanging="453"/>
      </w:pPr>
      <w:rPr>
        <w:rFonts w:hint="default"/>
        <w:lang w:val="en-US" w:eastAsia="en-US" w:bidi="ar-SA"/>
      </w:rPr>
    </w:lvl>
    <w:lvl w:ilvl="7" w:tplc="3190D004">
      <w:numFmt w:val="bullet"/>
      <w:lvlText w:val="•"/>
      <w:lvlJc w:val="left"/>
      <w:pPr>
        <w:ind w:left="9803" w:hanging="453"/>
      </w:pPr>
      <w:rPr>
        <w:rFonts w:hint="default"/>
        <w:lang w:val="en-US" w:eastAsia="en-US" w:bidi="ar-SA"/>
      </w:rPr>
    </w:lvl>
    <w:lvl w:ilvl="8" w:tplc="C5EECF70">
      <w:numFmt w:val="bullet"/>
      <w:lvlText w:val="•"/>
      <w:lvlJc w:val="left"/>
      <w:pPr>
        <w:ind w:left="11210" w:hanging="453"/>
      </w:pPr>
      <w:rPr>
        <w:rFonts w:hint="default"/>
        <w:lang w:val="en-US" w:eastAsia="en-US" w:bidi="ar-SA"/>
      </w:rPr>
    </w:lvl>
  </w:abstractNum>
  <w:abstractNum w:abstractNumId="30" w15:restartNumberingAfterBreak="0">
    <w:nsid w:val="11FE6A6B"/>
    <w:multiLevelType w:val="hybridMultilevel"/>
    <w:tmpl w:val="C20007E8"/>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1" w15:restartNumberingAfterBreak="0">
    <w:nsid w:val="12A50029"/>
    <w:multiLevelType w:val="hybridMultilevel"/>
    <w:tmpl w:val="8C5AC124"/>
    <w:lvl w:ilvl="0" w:tplc="FCAAA0B4">
      <w:start w:val="3"/>
      <w:numFmt w:val="lowerLetter"/>
      <w:lvlText w:val="%1."/>
      <w:lvlJc w:val="left"/>
      <w:pPr>
        <w:ind w:left="830" w:hanging="468"/>
      </w:pPr>
      <w:rPr>
        <w:rFonts w:ascii="Arial" w:eastAsia="Arial" w:hAnsi="Arial" w:cs="Arial" w:hint="default"/>
        <w:b/>
        <w:bCs/>
        <w:spacing w:val="-1"/>
        <w:w w:val="100"/>
        <w:sz w:val="24"/>
        <w:szCs w:val="24"/>
        <w:lang w:val="en-US" w:eastAsia="en-US" w:bidi="ar-SA"/>
      </w:rPr>
    </w:lvl>
    <w:lvl w:ilvl="1" w:tplc="BA748EB0">
      <w:numFmt w:val="bullet"/>
      <w:lvlText w:val=""/>
      <w:lvlJc w:val="left"/>
      <w:pPr>
        <w:ind w:left="1175" w:hanging="362"/>
      </w:pPr>
      <w:rPr>
        <w:rFonts w:hint="default"/>
        <w:w w:val="100"/>
        <w:lang w:val="en-US" w:eastAsia="en-US" w:bidi="ar-SA"/>
      </w:rPr>
    </w:lvl>
    <w:lvl w:ilvl="2" w:tplc="9F36728A">
      <w:numFmt w:val="bullet"/>
      <w:lvlText w:val="•"/>
      <w:lvlJc w:val="left"/>
      <w:pPr>
        <w:ind w:left="2575" w:hanging="362"/>
      </w:pPr>
      <w:rPr>
        <w:rFonts w:hint="default"/>
        <w:lang w:val="en-US" w:eastAsia="en-US" w:bidi="ar-SA"/>
      </w:rPr>
    </w:lvl>
    <w:lvl w:ilvl="3" w:tplc="B1244DDE">
      <w:numFmt w:val="bullet"/>
      <w:lvlText w:val="•"/>
      <w:lvlJc w:val="left"/>
      <w:pPr>
        <w:ind w:left="3970" w:hanging="362"/>
      </w:pPr>
      <w:rPr>
        <w:rFonts w:hint="default"/>
        <w:lang w:val="en-US" w:eastAsia="en-US" w:bidi="ar-SA"/>
      </w:rPr>
    </w:lvl>
    <w:lvl w:ilvl="4" w:tplc="9828C212">
      <w:numFmt w:val="bullet"/>
      <w:lvlText w:val="•"/>
      <w:lvlJc w:val="left"/>
      <w:pPr>
        <w:ind w:left="5365" w:hanging="362"/>
      </w:pPr>
      <w:rPr>
        <w:rFonts w:hint="default"/>
        <w:lang w:val="en-US" w:eastAsia="en-US" w:bidi="ar-SA"/>
      </w:rPr>
    </w:lvl>
    <w:lvl w:ilvl="5" w:tplc="D9C02336">
      <w:numFmt w:val="bullet"/>
      <w:lvlText w:val="•"/>
      <w:lvlJc w:val="left"/>
      <w:pPr>
        <w:ind w:left="6760" w:hanging="362"/>
      </w:pPr>
      <w:rPr>
        <w:rFonts w:hint="default"/>
        <w:lang w:val="en-US" w:eastAsia="en-US" w:bidi="ar-SA"/>
      </w:rPr>
    </w:lvl>
    <w:lvl w:ilvl="6" w:tplc="5052D0AC">
      <w:numFmt w:val="bullet"/>
      <w:lvlText w:val="•"/>
      <w:lvlJc w:val="left"/>
      <w:pPr>
        <w:ind w:left="8155" w:hanging="362"/>
      </w:pPr>
      <w:rPr>
        <w:rFonts w:hint="default"/>
        <w:lang w:val="en-US" w:eastAsia="en-US" w:bidi="ar-SA"/>
      </w:rPr>
    </w:lvl>
    <w:lvl w:ilvl="7" w:tplc="E88CFC98">
      <w:numFmt w:val="bullet"/>
      <w:lvlText w:val="•"/>
      <w:lvlJc w:val="left"/>
      <w:pPr>
        <w:ind w:left="9550" w:hanging="362"/>
      </w:pPr>
      <w:rPr>
        <w:rFonts w:hint="default"/>
        <w:lang w:val="en-US" w:eastAsia="en-US" w:bidi="ar-SA"/>
      </w:rPr>
    </w:lvl>
    <w:lvl w:ilvl="8" w:tplc="E634E3A0">
      <w:numFmt w:val="bullet"/>
      <w:lvlText w:val="•"/>
      <w:lvlJc w:val="left"/>
      <w:pPr>
        <w:ind w:left="10945" w:hanging="362"/>
      </w:pPr>
      <w:rPr>
        <w:rFonts w:hint="default"/>
        <w:lang w:val="en-US" w:eastAsia="en-US" w:bidi="ar-SA"/>
      </w:rPr>
    </w:lvl>
  </w:abstractNum>
  <w:abstractNum w:abstractNumId="32" w15:restartNumberingAfterBreak="0">
    <w:nsid w:val="12DC4077"/>
    <w:multiLevelType w:val="hybridMultilevel"/>
    <w:tmpl w:val="913E646A"/>
    <w:lvl w:ilvl="0" w:tplc="8F66AF88">
      <w:start w:val="1"/>
      <w:numFmt w:val="decimal"/>
      <w:lvlText w:val="%1."/>
      <w:lvlJc w:val="left"/>
      <w:pPr>
        <w:ind w:left="538" w:hanging="323"/>
      </w:pPr>
      <w:rPr>
        <w:rFonts w:ascii="Arial" w:eastAsia="Arial" w:hAnsi="Arial" w:cs="Arial" w:hint="default"/>
        <w:spacing w:val="-1"/>
        <w:w w:val="100"/>
        <w:sz w:val="24"/>
        <w:szCs w:val="24"/>
        <w:lang w:val="en-US" w:eastAsia="en-US" w:bidi="ar-SA"/>
      </w:rPr>
    </w:lvl>
    <w:lvl w:ilvl="1" w:tplc="6DA253FC">
      <w:numFmt w:val="bullet"/>
      <w:lvlText w:val="•"/>
      <w:lvlJc w:val="left"/>
      <w:pPr>
        <w:ind w:left="949" w:hanging="323"/>
      </w:pPr>
      <w:rPr>
        <w:rFonts w:hint="default"/>
        <w:lang w:val="en-US" w:eastAsia="en-US" w:bidi="ar-SA"/>
      </w:rPr>
    </w:lvl>
    <w:lvl w:ilvl="2" w:tplc="578C0D2C">
      <w:numFmt w:val="bullet"/>
      <w:lvlText w:val="•"/>
      <w:lvlJc w:val="left"/>
      <w:pPr>
        <w:ind w:left="1358" w:hanging="323"/>
      </w:pPr>
      <w:rPr>
        <w:rFonts w:hint="default"/>
        <w:lang w:val="en-US" w:eastAsia="en-US" w:bidi="ar-SA"/>
      </w:rPr>
    </w:lvl>
    <w:lvl w:ilvl="3" w:tplc="B3543BEC">
      <w:numFmt w:val="bullet"/>
      <w:lvlText w:val="•"/>
      <w:lvlJc w:val="left"/>
      <w:pPr>
        <w:ind w:left="1767" w:hanging="323"/>
      </w:pPr>
      <w:rPr>
        <w:rFonts w:hint="default"/>
        <w:lang w:val="en-US" w:eastAsia="en-US" w:bidi="ar-SA"/>
      </w:rPr>
    </w:lvl>
    <w:lvl w:ilvl="4" w:tplc="38EAEC6C">
      <w:numFmt w:val="bullet"/>
      <w:lvlText w:val="•"/>
      <w:lvlJc w:val="left"/>
      <w:pPr>
        <w:ind w:left="2176" w:hanging="323"/>
      </w:pPr>
      <w:rPr>
        <w:rFonts w:hint="default"/>
        <w:lang w:val="en-US" w:eastAsia="en-US" w:bidi="ar-SA"/>
      </w:rPr>
    </w:lvl>
    <w:lvl w:ilvl="5" w:tplc="70AA867E">
      <w:numFmt w:val="bullet"/>
      <w:lvlText w:val="•"/>
      <w:lvlJc w:val="left"/>
      <w:pPr>
        <w:ind w:left="2586" w:hanging="323"/>
      </w:pPr>
      <w:rPr>
        <w:rFonts w:hint="default"/>
        <w:lang w:val="en-US" w:eastAsia="en-US" w:bidi="ar-SA"/>
      </w:rPr>
    </w:lvl>
    <w:lvl w:ilvl="6" w:tplc="24D2D034">
      <w:numFmt w:val="bullet"/>
      <w:lvlText w:val="•"/>
      <w:lvlJc w:val="left"/>
      <w:pPr>
        <w:ind w:left="2995" w:hanging="323"/>
      </w:pPr>
      <w:rPr>
        <w:rFonts w:hint="default"/>
        <w:lang w:val="en-US" w:eastAsia="en-US" w:bidi="ar-SA"/>
      </w:rPr>
    </w:lvl>
    <w:lvl w:ilvl="7" w:tplc="10086E58">
      <w:numFmt w:val="bullet"/>
      <w:lvlText w:val="•"/>
      <w:lvlJc w:val="left"/>
      <w:pPr>
        <w:ind w:left="3404" w:hanging="323"/>
      </w:pPr>
      <w:rPr>
        <w:rFonts w:hint="default"/>
        <w:lang w:val="en-US" w:eastAsia="en-US" w:bidi="ar-SA"/>
      </w:rPr>
    </w:lvl>
    <w:lvl w:ilvl="8" w:tplc="B29CB760">
      <w:numFmt w:val="bullet"/>
      <w:lvlText w:val="•"/>
      <w:lvlJc w:val="left"/>
      <w:pPr>
        <w:ind w:left="3813" w:hanging="323"/>
      </w:pPr>
      <w:rPr>
        <w:rFonts w:hint="default"/>
        <w:lang w:val="en-US" w:eastAsia="en-US" w:bidi="ar-SA"/>
      </w:rPr>
    </w:lvl>
  </w:abstractNum>
  <w:abstractNum w:abstractNumId="33" w15:restartNumberingAfterBreak="0">
    <w:nsid w:val="16E32931"/>
    <w:multiLevelType w:val="hybridMultilevel"/>
    <w:tmpl w:val="F7004818"/>
    <w:lvl w:ilvl="0" w:tplc="1B143B2A">
      <w:start w:val="1"/>
      <w:numFmt w:val="lowerLetter"/>
      <w:lvlText w:val="%1."/>
      <w:lvlJc w:val="left"/>
      <w:pPr>
        <w:ind w:left="832" w:hanging="359"/>
      </w:pPr>
      <w:rPr>
        <w:rFonts w:ascii="Arial" w:eastAsia="Arial" w:hAnsi="Arial" w:cs="Arial" w:hint="default"/>
        <w:b/>
        <w:bCs/>
        <w:spacing w:val="-2"/>
        <w:w w:val="100"/>
        <w:sz w:val="24"/>
        <w:szCs w:val="24"/>
        <w:lang w:val="en-US" w:eastAsia="en-US" w:bidi="ar-SA"/>
      </w:rPr>
    </w:lvl>
    <w:lvl w:ilvl="1" w:tplc="3FD4F696">
      <w:numFmt w:val="bullet"/>
      <w:lvlText w:val=""/>
      <w:lvlJc w:val="left"/>
      <w:pPr>
        <w:ind w:left="1190" w:hanging="362"/>
      </w:pPr>
      <w:rPr>
        <w:rFonts w:ascii="Wingdings" w:eastAsia="Wingdings" w:hAnsi="Wingdings" w:cs="Wingdings" w:hint="default"/>
        <w:w w:val="100"/>
        <w:sz w:val="24"/>
        <w:szCs w:val="24"/>
        <w:lang w:val="en-US" w:eastAsia="en-US" w:bidi="ar-SA"/>
      </w:rPr>
    </w:lvl>
    <w:lvl w:ilvl="2" w:tplc="5A640822">
      <w:numFmt w:val="bullet"/>
      <w:lvlText w:val="•"/>
      <w:lvlJc w:val="left"/>
      <w:pPr>
        <w:ind w:left="2595" w:hanging="362"/>
      </w:pPr>
      <w:rPr>
        <w:rFonts w:hint="default"/>
        <w:lang w:val="en-US" w:eastAsia="en-US" w:bidi="ar-SA"/>
      </w:rPr>
    </w:lvl>
    <w:lvl w:ilvl="3" w:tplc="6C6A82AA">
      <w:numFmt w:val="bullet"/>
      <w:lvlText w:val="•"/>
      <w:lvlJc w:val="left"/>
      <w:pPr>
        <w:ind w:left="3990" w:hanging="362"/>
      </w:pPr>
      <w:rPr>
        <w:rFonts w:hint="default"/>
        <w:lang w:val="en-US" w:eastAsia="en-US" w:bidi="ar-SA"/>
      </w:rPr>
    </w:lvl>
    <w:lvl w:ilvl="4" w:tplc="23909A24">
      <w:numFmt w:val="bullet"/>
      <w:lvlText w:val="•"/>
      <w:lvlJc w:val="left"/>
      <w:pPr>
        <w:ind w:left="5386" w:hanging="362"/>
      </w:pPr>
      <w:rPr>
        <w:rFonts w:hint="default"/>
        <w:lang w:val="en-US" w:eastAsia="en-US" w:bidi="ar-SA"/>
      </w:rPr>
    </w:lvl>
    <w:lvl w:ilvl="5" w:tplc="EB8CED26">
      <w:numFmt w:val="bullet"/>
      <w:lvlText w:val="•"/>
      <w:lvlJc w:val="left"/>
      <w:pPr>
        <w:ind w:left="6781" w:hanging="362"/>
      </w:pPr>
      <w:rPr>
        <w:rFonts w:hint="default"/>
        <w:lang w:val="en-US" w:eastAsia="en-US" w:bidi="ar-SA"/>
      </w:rPr>
    </w:lvl>
    <w:lvl w:ilvl="6" w:tplc="6804DA68">
      <w:numFmt w:val="bullet"/>
      <w:lvlText w:val="•"/>
      <w:lvlJc w:val="left"/>
      <w:pPr>
        <w:ind w:left="8177" w:hanging="362"/>
      </w:pPr>
      <w:rPr>
        <w:rFonts w:hint="default"/>
        <w:lang w:val="en-US" w:eastAsia="en-US" w:bidi="ar-SA"/>
      </w:rPr>
    </w:lvl>
    <w:lvl w:ilvl="7" w:tplc="57E08890">
      <w:numFmt w:val="bullet"/>
      <w:lvlText w:val="•"/>
      <w:lvlJc w:val="left"/>
      <w:pPr>
        <w:ind w:left="9572" w:hanging="362"/>
      </w:pPr>
      <w:rPr>
        <w:rFonts w:hint="default"/>
        <w:lang w:val="en-US" w:eastAsia="en-US" w:bidi="ar-SA"/>
      </w:rPr>
    </w:lvl>
    <w:lvl w:ilvl="8" w:tplc="76C4B45C">
      <w:numFmt w:val="bullet"/>
      <w:lvlText w:val="•"/>
      <w:lvlJc w:val="left"/>
      <w:pPr>
        <w:ind w:left="10968" w:hanging="362"/>
      </w:pPr>
      <w:rPr>
        <w:rFonts w:hint="default"/>
        <w:lang w:val="en-US" w:eastAsia="en-US" w:bidi="ar-SA"/>
      </w:rPr>
    </w:lvl>
  </w:abstractNum>
  <w:abstractNum w:abstractNumId="34" w15:restartNumberingAfterBreak="0">
    <w:nsid w:val="1C2205B3"/>
    <w:multiLevelType w:val="hybridMultilevel"/>
    <w:tmpl w:val="A8347CBE"/>
    <w:lvl w:ilvl="0" w:tplc="FA948964">
      <w:start w:val="1"/>
      <w:numFmt w:val="lowerLetter"/>
      <w:lvlText w:val="%1."/>
      <w:lvlJc w:val="left"/>
      <w:pPr>
        <w:ind w:left="1020" w:hanging="345"/>
      </w:pPr>
      <w:rPr>
        <w:rFonts w:ascii="Arial" w:eastAsia="Arial" w:hAnsi="Arial" w:cs="Arial" w:hint="default"/>
        <w:w w:val="99"/>
        <w:sz w:val="22"/>
        <w:szCs w:val="22"/>
        <w:lang w:val="en-US" w:eastAsia="en-US" w:bidi="ar-SA"/>
      </w:rPr>
    </w:lvl>
    <w:lvl w:ilvl="1" w:tplc="49E43D8E">
      <w:numFmt w:val="bullet"/>
      <w:lvlText w:val=""/>
      <w:lvlJc w:val="left"/>
      <w:pPr>
        <w:ind w:left="1560" w:hanging="360"/>
      </w:pPr>
      <w:rPr>
        <w:rFonts w:ascii="Wingdings" w:eastAsia="Wingdings" w:hAnsi="Wingdings" w:cs="Wingdings" w:hint="default"/>
        <w:w w:val="100"/>
        <w:position w:val="1"/>
        <w:sz w:val="20"/>
        <w:szCs w:val="20"/>
        <w:lang w:val="en-US" w:eastAsia="en-US" w:bidi="ar-SA"/>
      </w:rPr>
    </w:lvl>
    <w:lvl w:ilvl="2" w:tplc="BAB6831E">
      <w:numFmt w:val="bullet"/>
      <w:lvlText w:val=""/>
      <w:lvlJc w:val="left"/>
      <w:pPr>
        <w:ind w:left="1639" w:hanging="362"/>
      </w:pPr>
      <w:rPr>
        <w:rFonts w:ascii="Wingdings" w:eastAsia="Wingdings" w:hAnsi="Wingdings" w:cs="Wingdings" w:hint="default"/>
        <w:w w:val="100"/>
        <w:sz w:val="24"/>
        <w:szCs w:val="24"/>
        <w:lang w:val="en-US" w:eastAsia="en-US" w:bidi="ar-SA"/>
      </w:rPr>
    </w:lvl>
    <w:lvl w:ilvl="3" w:tplc="BF9E8554">
      <w:numFmt w:val="bullet"/>
      <w:lvlText w:val=""/>
      <w:lvlJc w:val="left"/>
      <w:pPr>
        <w:ind w:left="2287" w:hanging="525"/>
      </w:pPr>
      <w:rPr>
        <w:rFonts w:ascii="Wingdings" w:eastAsia="Wingdings" w:hAnsi="Wingdings" w:cs="Wingdings" w:hint="default"/>
        <w:w w:val="100"/>
        <w:sz w:val="24"/>
        <w:szCs w:val="24"/>
        <w:lang w:val="en-US" w:eastAsia="en-US" w:bidi="ar-SA"/>
      </w:rPr>
    </w:lvl>
    <w:lvl w:ilvl="4" w:tplc="7946DFE2">
      <w:numFmt w:val="bullet"/>
      <w:lvlText w:val="•"/>
      <w:lvlJc w:val="left"/>
      <w:pPr>
        <w:ind w:left="2285" w:hanging="525"/>
      </w:pPr>
      <w:rPr>
        <w:rFonts w:hint="default"/>
        <w:lang w:val="en-US" w:eastAsia="en-US" w:bidi="ar-SA"/>
      </w:rPr>
    </w:lvl>
    <w:lvl w:ilvl="5" w:tplc="9CBA25F6">
      <w:numFmt w:val="bullet"/>
      <w:lvlText w:val="•"/>
      <w:lvlJc w:val="left"/>
      <w:pPr>
        <w:ind w:left="2290" w:hanging="525"/>
      </w:pPr>
      <w:rPr>
        <w:rFonts w:hint="default"/>
        <w:lang w:val="en-US" w:eastAsia="en-US" w:bidi="ar-SA"/>
      </w:rPr>
    </w:lvl>
    <w:lvl w:ilvl="6" w:tplc="C74A0BA8">
      <w:numFmt w:val="bullet"/>
      <w:lvlText w:val="•"/>
      <w:lvlJc w:val="left"/>
      <w:pPr>
        <w:ind w:left="2296" w:hanging="525"/>
      </w:pPr>
      <w:rPr>
        <w:rFonts w:hint="default"/>
        <w:lang w:val="en-US" w:eastAsia="en-US" w:bidi="ar-SA"/>
      </w:rPr>
    </w:lvl>
    <w:lvl w:ilvl="7" w:tplc="714E3B28">
      <w:numFmt w:val="bullet"/>
      <w:lvlText w:val="•"/>
      <w:lvlJc w:val="left"/>
      <w:pPr>
        <w:ind w:left="2301" w:hanging="525"/>
      </w:pPr>
      <w:rPr>
        <w:rFonts w:hint="default"/>
        <w:lang w:val="en-US" w:eastAsia="en-US" w:bidi="ar-SA"/>
      </w:rPr>
    </w:lvl>
    <w:lvl w:ilvl="8" w:tplc="C9569B34">
      <w:numFmt w:val="bullet"/>
      <w:lvlText w:val="•"/>
      <w:lvlJc w:val="left"/>
      <w:pPr>
        <w:ind w:left="2306" w:hanging="525"/>
      </w:pPr>
      <w:rPr>
        <w:rFonts w:hint="default"/>
        <w:lang w:val="en-US" w:eastAsia="en-US" w:bidi="ar-SA"/>
      </w:rPr>
    </w:lvl>
  </w:abstractNum>
  <w:abstractNum w:abstractNumId="35" w15:restartNumberingAfterBreak="0">
    <w:nsid w:val="1D19033F"/>
    <w:multiLevelType w:val="hybridMultilevel"/>
    <w:tmpl w:val="B2B68458"/>
    <w:lvl w:ilvl="0" w:tplc="B4F0E9AC">
      <w:start w:val="1"/>
      <w:numFmt w:val="lowerLetter"/>
      <w:lvlText w:val="%1."/>
      <w:lvlJc w:val="left"/>
      <w:pPr>
        <w:ind w:left="3762" w:hanging="360"/>
      </w:pPr>
      <w:rPr>
        <w:rFonts w:ascii="Arial" w:eastAsia="Arial" w:hAnsi="Arial" w:cs="Arial" w:hint="default"/>
        <w:b/>
        <w:bCs/>
        <w:color w:val="auto"/>
        <w:spacing w:val="-2"/>
        <w:w w:val="100"/>
        <w:sz w:val="24"/>
        <w:szCs w:val="24"/>
        <w:lang w:val="en-US" w:eastAsia="en-US" w:bidi="ar-SA"/>
      </w:rPr>
    </w:lvl>
    <w:lvl w:ilvl="1" w:tplc="AD0E8A3A">
      <w:numFmt w:val="bullet"/>
      <w:lvlText w:val=""/>
      <w:lvlJc w:val="left"/>
      <w:pPr>
        <w:ind w:left="1090" w:hanging="270"/>
      </w:pPr>
      <w:rPr>
        <w:rFonts w:ascii="Wingdings" w:eastAsia="Wingdings" w:hAnsi="Wingdings" w:cs="Wingdings" w:hint="default"/>
        <w:w w:val="100"/>
        <w:sz w:val="24"/>
        <w:szCs w:val="24"/>
        <w:lang w:val="en-US" w:eastAsia="en-US" w:bidi="ar-SA"/>
      </w:rPr>
    </w:lvl>
    <w:lvl w:ilvl="2" w:tplc="4E2C7448">
      <w:numFmt w:val="bullet"/>
      <w:lvlText w:val="•"/>
      <w:lvlJc w:val="left"/>
      <w:pPr>
        <w:ind w:left="1100" w:hanging="270"/>
      </w:pPr>
      <w:rPr>
        <w:rFonts w:hint="default"/>
        <w:lang w:val="en-US" w:eastAsia="en-US" w:bidi="ar-SA"/>
      </w:rPr>
    </w:lvl>
    <w:lvl w:ilvl="3" w:tplc="6C9C174E">
      <w:numFmt w:val="bullet"/>
      <w:lvlText w:val="•"/>
      <w:lvlJc w:val="left"/>
      <w:pPr>
        <w:ind w:left="1200" w:hanging="270"/>
      </w:pPr>
      <w:rPr>
        <w:rFonts w:hint="default"/>
        <w:lang w:val="en-US" w:eastAsia="en-US" w:bidi="ar-SA"/>
      </w:rPr>
    </w:lvl>
    <w:lvl w:ilvl="4" w:tplc="6810C8A2">
      <w:numFmt w:val="bullet"/>
      <w:lvlText w:val="•"/>
      <w:lvlJc w:val="left"/>
      <w:pPr>
        <w:ind w:left="3006" w:hanging="270"/>
      </w:pPr>
      <w:rPr>
        <w:rFonts w:hint="default"/>
        <w:lang w:val="en-US" w:eastAsia="en-US" w:bidi="ar-SA"/>
      </w:rPr>
    </w:lvl>
    <w:lvl w:ilvl="5" w:tplc="A3A0B288">
      <w:numFmt w:val="bullet"/>
      <w:lvlText w:val="•"/>
      <w:lvlJc w:val="left"/>
      <w:pPr>
        <w:ind w:left="4812" w:hanging="270"/>
      </w:pPr>
      <w:rPr>
        <w:rFonts w:hint="default"/>
        <w:lang w:val="en-US" w:eastAsia="en-US" w:bidi="ar-SA"/>
      </w:rPr>
    </w:lvl>
    <w:lvl w:ilvl="6" w:tplc="8EA86CDA">
      <w:numFmt w:val="bullet"/>
      <w:lvlText w:val="•"/>
      <w:lvlJc w:val="left"/>
      <w:pPr>
        <w:ind w:left="6618" w:hanging="270"/>
      </w:pPr>
      <w:rPr>
        <w:rFonts w:hint="default"/>
        <w:lang w:val="en-US" w:eastAsia="en-US" w:bidi="ar-SA"/>
      </w:rPr>
    </w:lvl>
    <w:lvl w:ilvl="7" w:tplc="64B60EA4">
      <w:numFmt w:val="bullet"/>
      <w:lvlText w:val="•"/>
      <w:lvlJc w:val="left"/>
      <w:pPr>
        <w:ind w:left="8425" w:hanging="270"/>
      </w:pPr>
      <w:rPr>
        <w:rFonts w:hint="default"/>
        <w:lang w:val="en-US" w:eastAsia="en-US" w:bidi="ar-SA"/>
      </w:rPr>
    </w:lvl>
    <w:lvl w:ilvl="8" w:tplc="1A046F6C">
      <w:numFmt w:val="bullet"/>
      <w:lvlText w:val="•"/>
      <w:lvlJc w:val="left"/>
      <w:pPr>
        <w:ind w:left="10231" w:hanging="270"/>
      </w:pPr>
      <w:rPr>
        <w:rFonts w:hint="default"/>
        <w:lang w:val="en-US" w:eastAsia="en-US" w:bidi="ar-SA"/>
      </w:rPr>
    </w:lvl>
  </w:abstractNum>
  <w:abstractNum w:abstractNumId="36" w15:restartNumberingAfterBreak="0">
    <w:nsid w:val="1ECA60E6"/>
    <w:multiLevelType w:val="hybridMultilevel"/>
    <w:tmpl w:val="85E29F9E"/>
    <w:lvl w:ilvl="0" w:tplc="7D163294">
      <w:start w:val="1"/>
      <w:numFmt w:val="lowerLetter"/>
      <w:lvlText w:val="%1."/>
      <w:lvlJc w:val="left"/>
      <w:pPr>
        <w:ind w:left="731" w:hanging="362"/>
      </w:pPr>
      <w:rPr>
        <w:rFonts w:ascii="Arial" w:eastAsia="Arial" w:hAnsi="Arial" w:cs="Arial" w:hint="default"/>
        <w:b/>
        <w:bCs/>
        <w:spacing w:val="-2"/>
        <w:w w:val="100"/>
        <w:sz w:val="24"/>
        <w:szCs w:val="24"/>
        <w:lang w:val="en-US" w:eastAsia="en-US" w:bidi="ar-SA"/>
      </w:rPr>
    </w:lvl>
    <w:lvl w:ilvl="1" w:tplc="07825C0E">
      <w:numFmt w:val="bullet"/>
      <w:lvlText w:val=""/>
      <w:lvlJc w:val="left"/>
      <w:pPr>
        <w:ind w:left="1087" w:hanging="362"/>
      </w:pPr>
      <w:rPr>
        <w:rFonts w:ascii="Wingdings" w:eastAsia="Wingdings" w:hAnsi="Wingdings" w:cs="Wingdings" w:hint="default"/>
        <w:color w:val="auto"/>
        <w:w w:val="100"/>
        <w:sz w:val="24"/>
        <w:szCs w:val="24"/>
        <w:lang w:val="en-US" w:eastAsia="en-US" w:bidi="ar-SA"/>
      </w:rPr>
    </w:lvl>
    <w:lvl w:ilvl="2" w:tplc="A4421C22">
      <w:numFmt w:val="bullet"/>
      <w:lvlText w:val="•"/>
      <w:lvlJc w:val="left"/>
      <w:pPr>
        <w:ind w:left="2499" w:hanging="362"/>
      </w:pPr>
      <w:rPr>
        <w:rFonts w:hint="default"/>
        <w:lang w:val="en-US" w:eastAsia="en-US" w:bidi="ar-SA"/>
      </w:rPr>
    </w:lvl>
    <w:lvl w:ilvl="3" w:tplc="C6A88EB2">
      <w:numFmt w:val="bullet"/>
      <w:lvlText w:val="•"/>
      <w:lvlJc w:val="left"/>
      <w:pPr>
        <w:ind w:left="3918" w:hanging="362"/>
      </w:pPr>
      <w:rPr>
        <w:rFonts w:hint="default"/>
        <w:lang w:val="en-US" w:eastAsia="en-US" w:bidi="ar-SA"/>
      </w:rPr>
    </w:lvl>
    <w:lvl w:ilvl="4" w:tplc="EB6C0C7C">
      <w:numFmt w:val="bullet"/>
      <w:lvlText w:val="•"/>
      <w:lvlJc w:val="left"/>
      <w:pPr>
        <w:ind w:left="5337" w:hanging="362"/>
      </w:pPr>
      <w:rPr>
        <w:rFonts w:hint="default"/>
        <w:lang w:val="en-US" w:eastAsia="en-US" w:bidi="ar-SA"/>
      </w:rPr>
    </w:lvl>
    <w:lvl w:ilvl="5" w:tplc="599871E4">
      <w:numFmt w:val="bullet"/>
      <w:lvlText w:val="•"/>
      <w:lvlJc w:val="left"/>
      <w:pPr>
        <w:ind w:left="6756" w:hanging="362"/>
      </w:pPr>
      <w:rPr>
        <w:rFonts w:hint="default"/>
        <w:lang w:val="en-US" w:eastAsia="en-US" w:bidi="ar-SA"/>
      </w:rPr>
    </w:lvl>
    <w:lvl w:ilvl="6" w:tplc="C636AF28">
      <w:numFmt w:val="bullet"/>
      <w:lvlText w:val="•"/>
      <w:lvlJc w:val="left"/>
      <w:pPr>
        <w:ind w:left="8175" w:hanging="362"/>
      </w:pPr>
      <w:rPr>
        <w:rFonts w:hint="default"/>
        <w:lang w:val="en-US" w:eastAsia="en-US" w:bidi="ar-SA"/>
      </w:rPr>
    </w:lvl>
    <w:lvl w:ilvl="7" w:tplc="15CCAFFE">
      <w:numFmt w:val="bullet"/>
      <w:lvlText w:val="•"/>
      <w:lvlJc w:val="left"/>
      <w:pPr>
        <w:ind w:left="9594" w:hanging="362"/>
      </w:pPr>
      <w:rPr>
        <w:rFonts w:hint="default"/>
        <w:lang w:val="en-US" w:eastAsia="en-US" w:bidi="ar-SA"/>
      </w:rPr>
    </w:lvl>
    <w:lvl w:ilvl="8" w:tplc="214A7834">
      <w:numFmt w:val="bullet"/>
      <w:lvlText w:val="•"/>
      <w:lvlJc w:val="left"/>
      <w:pPr>
        <w:ind w:left="11013" w:hanging="362"/>
      </w:pPr>
      <w:rPr>
        <w:rFonts w:hint="default"/>
        <w:lang w:val="en-US" w:eastAsia="en-US" w:bidi="ar-SA"/>
      </w:rPr>
    </w:lvl>
  </w:abstractNum>
  <w:abstractNum w:abstractNumId="37" w15:restartNumberingAfterBreak="0">
    <w:nsid w:val="1F054958"/>
    <w:multiLevelType w:val="hybridMultilevel"/>
    <w:tmpl w:val="E4844E4C"/>
    <w:lvl w:ilvl="0" w:tplc="13B0C40A">
      <w:numFmt w:val="bullet"/>
      <w:lvlText w:val=""/>
      <w:lvlJc w:val="left"/>
      <w:pPr>
        <w:ind w:left="1088" w:hanging="360"/>
      </w:pPr>
      <w:rPr>
        <w:rFonts w:ascii="Wingdings" w:eastAsia="Wingdings" w:hAnsi="Wingdings" w:cs="Wingdings" w:hint="default"/>
        <w:w w:val="100"/>
        <w:sz w:val="24"/>
        <w:szCs w:val="24"/>
        <w:lang w:val="en-US" w:eastAsia="en-US" w:bidi="ar-SA"/>
      </w:rPr>
    </w:lvl>
    <w:lvl w:ilvl="1" w:tplc="4E045662">
      <w:numFmt w:val="bullet"/>
      <w:lvlText w:val="•"/>
      <w:lvlJc w:val="left"/>
      <w:pPr>
        <w:ind w:left="2375" w:hanging="360"/>
      </w:pPr>
      <w:rPr>
        <w:rFonts w:hint="default"/>
        <w:lang w:val="en-US" w:eastAsia="en-US" w:bidi="ar-SA"/>
      </w:rPr>
    </w:lvl>
    <w:lvl w:ilvl="2" w:tplc="67DE0ADC">
      <w:numFmt w:val="bullet"/>
      <w:lvlText w:val="•"/>
      <w:lvlJc w:val="left"/>
      <w:pPr>
        <w:ind w:left="3670" w:hanging="360"/>
      </w:pPr>
      <w:rPr>
        <w:rFonts w:hint="default"/>
        <w:lang w:val="en-US" w:eastAsia="en-US" w:bidi="ar-SA"/>
      </w:rPr>
    </w:lvl>
    <w:lvl w:ilvl="3" w:tplc="F3FCD652">
      <w:numFmt w:val="bullet"/>
      <w:lvlText w:val="•"/>
      <w:lvlJc w:val="left"/>
      <w:pPr>
        <w:ind w:left="4965" w:hanging="360"/>
      </w:pPr>
      <w:rPr>
        <w:rFonts w:hint="default"/>
        <w:lang w:val="en-US" w:eastAsia="en-US" w:bidi="ar-SA"/>
      </w:rPr>
    </w:lvl>
    <w:lvl w:ilvl="4" w:tplc="9CF86A9C">
      <w:numFmt w:val="bullet"/>
      <w:lvlText w:val="•"/>
      <w:lvlJc w:val="left"/>
      <w:pPr>
        <w:ind w:left="6260" w:hanging="360"/>
      </w:pPr>
      <w:rPr>
        <w:rFonts w:hint="default"/>
        <w:lang w:val="en-US" w:eastAsia="en-US" w:bidi="ar-SA"/>
      </w:rPr>
    </w:lvl>
    <w:lvl w:ilvl="5" w:tplc="48D0CD12">
      <w:numFmt w:val="bullet"/>
      <w:lvlText w:val="•"/>
      <w:lvlJc w:val="left"/>
      <w:pPr>
        <w:ind w:left="7555" w:hanging="360"/>
      </w:pPr>
      <w:rPr>
        <w:rFonts w:hint="default"/>
        <w:lang w:val="en-US" w:eastAsia="en-US" w:bidi="ar-SA"/>
      </w:rPr>
    </w:lvl>
    <w:lvl w:ilvl="6" w:tplc="DA8E3656">
      <w:numFmt w:val="bullet"/>
      <w:lvlText w:val="•"/>
      <w:lvlJc w:val="left"/>
      <w:pPr>
        <w:ind w:left="8850" w:hanging="360"/>
      </w:pPr>
      <w:rPr>
        <w:rFonts w:hint="default"/>
        <w:lang w:val="en-US" w:eastAsia="en-US" w:bidi="ar-SA"/>
      </w:rPr>
    </w:lvl>
    <w:lvl w:ilvl="7" w:tplc="EF4A85A6">
      <w:numFmt w:val="bullet"/>
      <w:lvlText w:val="•"/>
      <w:lvlJc w:val="left"/>
      <w:pPr>
        <w:ind w:left="10145" w:hanging="360"/>
      </w:pPr>
      <w:rPr>
        <w:rFonts w:hint="default"/>
        <w:lang w:val="en-US" w:eastAsia="en-US" w:bidi="ar-SA"/>
      </w:rPr>
    </w:lvl>
    <w:lvl w:ilvl="8" w:tplc="D86E8F3C">
      <w:numFmt w:val="bullet"/>
      <w:lvlText w:val="•"/>
      <w:lvlJc w:val="left"/>
      <w:pPr>
        <w:ind w:left="11440" w:hanging="360"/>
      </w:pPr>
      <w:rPr>
        <w:rFonts w:hint="default"/>
        <w:lang w:val="en-US" w:eastAsia="en-US" w:bidi="ar-SA"/>
      </w:rPr>
    </w:lvl>
  </w:abstractNum>
  <w:abstractNum w:abstractNumId="38" w15:restartNumberingAfterBreak="0">
    <w:nsid w:val="1FCB6F4B"/>
    <w:multiLevelType w:val="hybridMultilevel"/>
    <w:tmpl w:val="52809246"/>
    <w:lvl w:ilvl="0" w:tplc="C42C41EC">
      <w:start w:val="1"/>
      <w:numFmt w:val="lowerLetter"/>
      <w:lvlText w:val="%1."/>
      <w:lvlJc w:val="left"/>
      <w:pPr>
        <w:ind w:left="830" w:hanging="464"/>
      </w:pPr>
      <w:rPr>
        <w:rFonts w:ascii="Arial" w:eastAsia="Arial" w:hAnsi="Arial" w:cs="Arial" w:hint="default"/>
        <w:b/>
        <w:bCs/>
        <w:spacing w:val="-2"/>
        <w:w w:val="100"/>
        <w:sz w:val="24"/>
        <w:szCs w:val="24"/>
        <w:lang w:val="en-US" w:eastAsia="en-US" w:bidi="ar-SA"/>
      </w:rPr>
    </w:lvl>
    <w:lvl w:ilvl="1" w:tplc="2116C238">
      <w:numFmt w:val="bullet"/>
      <w:lvlText w:val=""/>
      <w:lvlJc w:val="left"/>
      <w:pPr>
        <w:ind w:left="1180" w:hanging="362"/>
      </w:pPr>
      <w:rPr>
        <w:rFonts w:ascii="Wingdings" w:eastAsia="Wingdings" w:hAnsi="Wingdings" w:cs="Wingdings" w:hint="default"/>
        <w:color w:val="auto"/>
        <w:w w:val="100"/>
        <w:sz w:val="24"/>
        <w:szCs w:val="24"/>
        <w:lang w:val="en-US" w:eastAsia="en-US" w:bidi="ar-SA"/>
      </w:rPr>
    </w:lvl>
    <w:lvl w:ilvl="2" w:tplc="87D0A2D0">
      <w:numFmt w:val="bullet"/>
      <w:lvlText w:val="•"/>
      <w:lvlJc w:val="left"/>
      <w:pPr>
        <w:ind w:left="2567" w:hanging="362"/>
      </w:pPr>
      <w:rPr>
        <w:rFonts w:hint="default"/>
        <w:lang w:val="en-US" w:eastAsia="en-US" w:bidi="ar-SA"/>
      </w:rPr>
    </w:lvl>
    <w:lvl w:ilvl="3" w:tplc="B5AE569A">
      <w:numFmt w:val="bullet"/>
      <w:lvlText w:val="•"/>
      <w:lvlJc w:val="left"/>
      <w:pPr>
        <w:ind w:left="3955" w:hanging="362"/>
      </w:pPr>
      <w:rPr>
        <w:rFonts w:hint="default"/>
        <w:lang w:val="en-US" w:eastAsia="en-US" w:bidi="ar-SA"/>
      </w:rPr>
    </w:lvl>
    <w:lvl w:ilvl="4" w:tplc="CF243B0E">
      <w:numFmt w:val="bullet"/>
      <w:lvlText w:val="•"/>
      <w:lvlJc w:val="left"/>
      <w:pPr>
        <w:ind w:left="5343" w:hanging="362"/>
      </w:pPr>
      <w:rPr>
        <w:rFonts w:hint="default"/>
        <w:lang w:val="en-US" w:eastAsia="en-US" w:bidi="ar-SA"/>
      </w:rPr>
    </w:lvl>
    <w:lvl w:ilvl="5" w:tplc="097672C0">
      <w:numFmt w:val="bullet"/>
      <w:lvlText w:val="•"/>
      <w:lvlJc w:val="left"/>
      <w:pPr>
        <w:ind w:left="6731" w:hanging="362"/>
      </w:pPr>
      <w:rPr>
        <w:rFonts w:hint="default"/>
        <w:lang w:val="en-US" w:eastAsia="en-US" w:bidi="ar-SA"/>
      </w:rPr>
    </w:lvl>
    <w:lvl w:ilvl="6" w:tplc="BCF821A0">
      <w:numFmt w:val="bullet"/>
      <w:lvlText w:val="•"/>
      <w:lvlJc w:val="left"/>
      <w:pPr>
        <w:ind w:left="8118" w:hanging="362"/>
      </w:pPr>
      <w:rPr>
        <w:rFonts w:hint="default"/>
        <w:lang w:val="en-US" w:eastAsia="en-US" w:bidi="ar-SA"/>
      </w:rPr>
    </w:lvl>
    <w:lvl w:ilvl="7" w:tplc="422031F8">
      <w:numFmt w:val="bullet"/>
      <w:lvlText w:val="•"/>
      <w:lvlJc w:val="left"/>
      <w:pPr>
        <w:ind w:left="9506" w:hanging="362"/>
      </w:pPr>
      <w:rPr>
        <w:rFonts w:hint="default"/>
        <w:lang w:val="en-US" w:eastAsia="en-US" w:bidi="ar-SA"/>
      </w:rPr>
    </w:lvl>
    <w:lvl w:ilvl="8" w:tplc="7862D102">
      <w:numFmt w:val="bullet"/>
      <w:lvlText w:val="•"/>
      <w:lvlJc w:val="left"/>
      <w:pPr>
        <w:ind w:left="10894" w:hanging="362"/>
      </w:pPr>
      <w:rPr>
        <w:rFonts w:hint="default"/>
        <w:lang w:val="en-US" w:eastAsia="en-US" w:bidi="ar-SA"/>
      </w:rPr>
    </w:lvl>
  </w:abstractNum>
  <w:abstractNum w:abstractNumId="39" w15:restartNumberingAfterBreak="0">
    <w:nsid w:val="22DD341D"/>
    <w:multiLevelType w:val="hybridMultilevel"/>
    <w:tmpl w:val="84681B04"/>
    <w:lvl w:ilvl="0" w:tplc="EDFC7FF0">
      <w:start w:val="1"/>
      <w:numFmt w:val="lowerLetter"/>
      <w:lvlText w:val="%1."/>
      <w:lvlJc w:val="left"/>
      <w:pPr>
        <w:ind w:left="823" w:hanging="362"/>
      </w:pPr>
      <w:rPr>
        <w:rFonts w:ascii="Arial" w:eastAsia="Arial" w:hAnsi="Arial" w:cs="Arial" w:hint="default"/>
        <w:b/>
        <w:bCs/>
        <w:spacing w:val="-2"/>
        <w:w w:val="100"/>
        <w:sz w:val="24"/>
        <w:szCs w:val="24"/>
        <w:lang w:val="en-US" w:eastAsia="en-US" w:bidi="ar-SA"/>
      </w:rPr>
    </w:lvl>
    <w:lvl w:ilvl="1" w:tplc="DB2CAADC">
      <w:numFmt w:val="bullet"/>
      <w:lvlText w:val=""/>
      <w:lvlJc w:val="left"/>
      <w:pPr>
        <w:ind w:left="1183" w:hanging="362"/>
      </w:pPr>
      <w:rPr>
        <w:rFonts w:ascii="Wingdings" w:eastAsia="Wingdings" w:hAnsi="Wingdings" w:cs="Wingdings" w:hint="default"/>
        <w:color w:val="auto"/>
        <w:w w:val="100"/>
        <w:sz w:val="24"/>
        <w:szCs w:val="24"/>
        <w:lang w:val="en-US" w:eastAsia="en-US" w:bidi="ar-SA"/>
      </w:rPr>
    </w:lvl>
    <w:lvl w:ilvl="2" w:tplc="38940B22">
      <w:numFmt w:val="bullet"/>
      <w:lvlText w:val="•"/>
      <w:lvlJc w:val="left"/>
      <w:pPr>
        <w:ind w:left="1180" w:hanging="362"/>
      </w:pPr>
      <w:rPr>
        <w:rFonts w:hint="default"/>
        <w:lang w:val="en-US" w:eastAsia="en-US" w:bidi="ar-SA"/>
      </w:rPr>
    </w:lvl>
    <w:lvl w:ilvl="3" w:tplc="6E3EDA7C">
      <w:numFmt w:val="bullet"/>
      <w:lvlText w:val="•"/>
      <w:lvlJc w:val="left"/>
      <w:pPr>
        <w:ind w:left="2763" w:hanging="362"/>
      </w:pPr>
      <w:rPr>
        <w:rFonts w:hint="default"/>
        <w:lang w:val="en-US" w:eastAsia="en-US" w:bidi="ar-SA"/>
      </w:rPr>
    </w:lvl>
    <w:lvl w:ilvl="4" w:tplc="3F700DDC">
      <w:numFmt w:val="bullet"/>
      <w:lvlText w:val="•"/>
      <w:lvlJc w:val="left"/>
      <w:pPr>
        <w:ind w:left="4347" w:hanging="362"/>
      </w:pPr>
      <w:rPr>
        <w:rFonts w:hint="default"/>
        <w:lang w:val="en-US" w:eastAsia="en-US" w:bidi="ar-SA"/>
      </w:rPr>
    </w:lvl>
    <w:lvl w:ilvl="5" w:tplc="2482F66E">
      <w:numFmt w:val="bullet"/>
      <w:lvlText w:val="•"/>
      <w:lvlJc w:val="left"/>
      <w:pPr>
        <w:ind w:left="5931" w:hanging="362"/>
      </w:pPr>
      <w:rPr>
        <w:rFonts w:hint="default"/>
        <w:lang w:val="en-US" w:eastAsia="en-US" w:bidi="ar-SA"/>
      </w:rPr>
    </w:lvl>
    <w:lvl w:ilvl="6" w:tplc="73CCDB0E">
      <w:numFmt w:val="bullet"/>
      <w:lvlText w:val="•"/>
      <w:lvlJc w:val="left"/>
      <w:pPr>
        <w:ind w:left="7515" w:hanging="362"/>
      </w:pPr>
      <w:rPr>
        <w:rFonts w:hint="default"/>
        <w:lang w:val="en-US" w:eastAsia="en-US" w:bidi="ar-SA"/>
      </w:rPr>
    </w:lvl>
    <w:lvl w:ilvl="7" w:tplc="2910CB02">
      <w:numFmt w:val="bullet"/>
      <w:lvlText w:val="•"/>
      <w:lvlJc w:val="left"/>
      <w:pPr>
        <w:ind w:left="9099" w:hanging="362"/>
      </w:pPr>
      <w:rPr>
        <w:rFonts w:hint="default"/>
        <w:lang w:val="en-US" w:eastAsia="en-US" w:bidi="ar-SA"/>
      </w:rPr>
    </w:lvl>
    <w:lvl w:ilvl="8" w:tplc="BF104842">
      <w:numFmt w:val="bullet"/>
      <w:lvlText w:val="•"/>
      <w:lvlJc w:val="left"/>
      <w:pPr>
        <w:ind w:left="10683" w:hanging="362"/>
      </w:pPr>
      <w:rPr>
        <w:rFonts w:hint="default"/>
        <w:lang w:val="en-US" w:eastAsia="en-US" w:bidi="ar-SA"/>
      </w:rPr>
    </w:lvl>
  </w:abstractNum>
  <w:abstractNum w:abstractNumId="40" w15:restartNumberingAfterBreak="0">
    <w:nsid w:val="24DD6B25"/>
    <w:multiLevelType w:val="hybridMultilevel"/>
    <w:tmpl w:val="1416E54C"/>
    <w:lvl w:ilvl="0" w:tplc="7356397E">
      <w:start w:val="1"/>
      <w:numFmt w:val="lowerLetter"/>
      <w:lvlText w:val="%1."/>
      <w:lvlJc w:val="left"/>
      <w:pPr>
        <w:ind w:left="829" w:hanging="464"/>
      </w:pPr>
      <w:rPr>
        <w:rFonts w:ascii="Arial" w:eastAsia="Arial" w:hAnsi="Arial" w:cs="Arial" w:hint="default"/>
        <w:b/>
        <w:bCs/>
        <w:spacing w:val="-2"/>
        <w:w w:val="100"/>
        <w:sz w:val="24"/>
        <w:szCs w:val="24"/>
        <w:lang w:val="en-US" w:eastAsia="en-US" w:bidi="ar-SA"/>
      </w:rPr>
    </w:lvl>
    <w:lvl w:ilvl="1" w:tplc="080A0005">
      <w:start w:val="1"/>
      <w:numFmt w:val="bullet"/>
      <w:lvlText w:val=""/>
      <w:lvlJc w:val="left"/>
      <w:pPr>
        <w:ind w:left="1178" w:hanging="360"/>
      </w:pPr>
      <w:rPr>
        <w:rFonts w:ascii="Wingdings" w:hAnsi="Wingdings" w:hint="default"/>
      </w:rPr>
    </w:lvl>
    <w:lvl w:ilvl="2" w:tplc="9E6051D6">
      <w:numFmt w:val="bullet"/>
      <w:lvlText w:val="•"/>
      <w:lvlJc w:val="left"/>
      <w:pPr>
        <w:ind w:left="2496" w:hanging="270"/>
      </w:pPr>
      <w:rPr>
        <w:rFonts w:hint="default"/>
        <w:lang w:val="en-US" w:eastAsia="en-US" w:bidi="ar-SA"/>
      </w:rPr>
    </w:lvl>
    <w:lvl w:ilvl="3" w:tplc="F4D8A356">
      <w:numFmt w:val="bullet"/>
      <w:lvlText w:val="•"/>
      <w:lvlJc w:val="left"/>
      <w:pPr>
        <w:ind w:left="3912" w:hanging="270"/>
      </w:pPr>
      <w:rPr>
        <w:rFonts w:hint="default"/>
        <w:lang w:val="en-US" w:eastAsia="en-US" w:bidi="ar-SA"/>
      </w:rPr>
    </w:lvl>
    <w:lvl w:ilvl="4" w:tplc="A54CE0FE">
      <w:numFmt w:val="bullet"/>
      <w:lvlText w:val="•"/>
      <w:lvlJc w:val="left"/>
      <w:pPr>
        <w:ind w:left="5328" w:hanging="270"/>
      </w:pPr>
      <w:rPr>
        <w:rFonts w:hint="default"/>
        <w:lang w:val="en-US" w:eastAsia="en-US" w:bidi="ar-SA"/>
      </w:rPr>
    </w:lvl>
    <w:lvl w:ilvl="5" w:tplc="0258354C">
      <w:numFmt w:val="bullet"/>
      <w:lvlText w:val="•"/>
      <w:lvlJc w:val="left"/>
      <w:pPr>
        <w:ind w:left="6744" w:hanging="270"/>
      </w:pPr>
      <w:rPr>
        <w:rFonts w:hint="default"/>
        <w:lang w:val="en-US" w:eastAsia="en-US" w:bidi="ar-SA"/>
      </w:rPr>
    </w:lvl>
    <w:lvl w:ilvl="6" w:tplc="FEAA6AD4">
      <w:numFmt w:val="bullet"/>
      <w:lvlText w:val="•"/>
      <w:lvlJc w:val="left"/>
      <w:pPr>
        <w:ind w:left="8161" w:hanging="270"/>
      </w:pPr>
      <w:rPr>
        <w:rFonts w:hint="default"/>
        <w:lang w:val="en-US" w:eastAsia="en-US" w:bidi="ar-SA"/>
      </w:rPr>
    </w:lvl>
    <w:lvl w:ilvl="7" w:tplc="BFF0CF3E">
      <w:numFmt w:val="bullet"/>
      <w:lvlText w:val="•"/>
      <w:lvlJc w:val="left"/>
      <w:pPr>
        <w:ind w:left="9577" w:hanging="270"/>
      </w:pPr>
      <w:rPr>
        <w:rFonts w:hint="default"/>
        <w:lang w:val="en-US" w:eastAsia="en-US" w:bidi="ar-SA"/>
      </w:rPr>
    </w:lvl>
    <w:lvl w:ilvl="8" w:tplc="3A8A4D1E">
      <w:numFmt w:val="bullet"/>
      <w:lvlText w:val="•"/>
      <w:lvlJc w:val="left"/>
      <w:pPr>
        <w:ind w:left="10993" w:hanging="270"/>
      </w:pPr>
      <w:rPr>
        <w:rFonts w:hint="default"/>
        <w:lang w:val="en-US" w:eastAsia="en-US" w:bidi="ar-SA"/>
      </w:rPr>
    </w:lvl>
  </w:abstractNum>
  <w:abstractNum w:abstractNumId="41" w15:restartNumberingAfterBreak="0">
    <w:nsid w:val="24E111F6"/>
    <w:multiLevelType w:val="hybridMultilevel"/>
    <w:tmpl w:val="0CDE1600"/>
    <w:lvl w:ilvl="0" w:tplc="BCFEED64">
      <w:start w:val="1"/>
      <w:numFmt w:val="lowerLetter"/>
      <w:lvlText w:val="%1."/>
      <w:lvlJc w:val="left"/>
      <w:pPr>
        <w:ind w:left="907" w:hanging="434"/>
      </w:pPr>
      <w:rPr>
        <w:rFonts w:ascii="Arial" w:eastAsia="Arial" w:hAnsi="Arial" w:cs="Arial" w:hint="default"/>
        <w:b/>
        <w:bCs/>
        <w:spacing w:val="-2"/>
        <w:w w:val="100"/>
        <w:sz w:val="24"/>
        <w:szCs w:val="24"/>
        <w:lang w:val="en-US" w:eastAsia="en-US" w:bidi="ar-SA"/>
      </w:rPr>
    </w:lvl>
    <w:lvl w:ilvl="1" w:tplc="49E43D8E">
      <w:numFmt w:val="bullet"/>
      <w:lvlText w:val=""/>
      <w:lvlJc w:val="left"/>
      <w:pPr>
        <w:ind w:left="1270" w:hanging="360"/>
      </w:pPr>
      <w:rPr>
        <w:rFonts w:ascii="Wingdings" w:eastAsia="Wingdings" w:hAnsi="Wingdings" w:cs="Wingdings" w:hint="default"/>
        <w:w w:val="100"/>
        <w:position w:val="1"/>
        <w:sz w:val="20"/>
        <w:szCs w:val="20"/>
        <w:lang w:val="en-US" w:eastAsia="en-US" w:bidi="ar-SA"/>
      </w:rPr>
    </w:lvl>
    <w:lvl w:ilvl="2" w:tplc="D88C0342">
      <w:numFmt w:val="bullet"/>
      <w:lvlText w:val="•"/>
      <w:lvlJc w:val="left"/>
      <w:pPr>
        <w:ind w:left="1260" w:hanging="285"/>
      </w:pPr>
      <w:rPr>
        <w:rFonts w:hint="default"/>
        <w:lang w:val="en-US" w:eastAsia="en-US" w:bidi="ar-SA"/>
      </w:rPr>
    </w:lvl>
    <w:lvl w:ilvl="3" w:tplc="61B6F014">
      <w:numFmt w:val="bullet"/>
      <w:lvlText w:val="•"/>
      <w:lvlJc w:val="left"/>
      <w:pPr>
        <w:ind w:left="2833" w:hanging="285"/>
      </w:pPr>
      <w:rPr>
        <w:rFonts w:hint="default"/>
        <w:lang w:val="en-US" w:eastAsia="en-US" w:bidi="ar-SA"/>
      </w:rPr>
    </w:lvl>
    <w:lvl w:ilvl="4" w:tplc="F00EC9E4">
      <w:numFmt w:val="bullet"/>
      <w:lvlText w:val="•"/>
      <w:lvlJc w:val="left"/>
      <w:pPr>
        <w:ind w:left="4407" w:hanging="285"/>
      </w:pPr>
      <w:rPr>
        <w:rFonts w:hint="default"/>
        <w:lang w:val="en-US" w:eastAsia="en-US" w:bidi="ar-SA"/>
      </w:rPr>
    </w:lvl>
    <w:lvl w:ilvl="5" w:tplc="A92816F4">
      <w:numFmt w:val="bullet"/>
      <w:lvlText w:val="•"/>
      <w:lvlJc w:val="left"/>
      <w:pPr>
        <w:ind w:left="5980" w:hanging="285"/>
      </w:pPr>
      <w:rPr>
        <w:rFonts w:hint="default"/>
        <w:lang w:val="en-US" w:eastAsia="en-US" w:bidi="ar-SA"/>
      </w:rPr>
    </w:lvl>
    <w:lvl w:ilvl="6" w:tplc="F312A312">
      <w:numFmt w:val="bullet"/>
      <w:lvlText w:val="•"/>
      <w:lvlJc w:val="left"/>
      <w:pPr>
        <w:ind w:left="7554" w:hanging="285"/>
      </w:pPr>
      <w:rPr>
        <w:rFonts w:hint="default"/>
        <w:lang w:val="en-US" w:eastAsia="en-US" w:bidi="ar-SA"/>
      </w:rPr>
    </w:lvl>
    <w:lvl w:ilvl="7" w:tplc="9B7416F2">
      <w:numFmt w:val="bullet"/>
      <w:lvlText w:val="•"/>
      <w:lvlJc w:val="left"/>
      <w:pPr>
        <w:ind w:left="9128" w:hanging="285"/>
      </w:pPr>
      <w:rPr>
        <w:rFonts w:hint="default"/>
        <w:lang w:val="en-US" w:eastAsia="en-US" w:bidi="ar-SA"/>
      </w:rPr>
    </w:lvl>
    <w:lvl w:ilvl="8" w:tplc="9BC2E4C6">
      <w:numFmt w:val="bullet"/>
      <w:lvlText w:val="•"/>
      <w:lvlJc w:val="left"/>
      <w:pPr>
        <w:ind w:left="10701" w:hanging="285"/>
      </w:pPr>
      <w:rPr>
        <w:rFonts w:hint="default"/>
        <w:lang w:val="en-US" w:eastAsia="en-US" w:bidi="ar-SA"/>
      </w:rPr>
    </w:lvl>
  </w:abstractNum>
  <w:abstractNum w:abstractNumId="42" w15:restartNumberingAfterBreak="0">
    <w:nsid w:val="26327DCF"/>
    <w:multiLevelType w:val="hybridMultilevel"/>
    <w:tmpl w:val="8182E774"/>
    <w:lvl w:ilvl="0" w:tplc="D6762B66">
      <w:start w:val="1"/>
      <w:numFmt w:val="lowerLetter"/>
      <w:lvlText w:val="%1."/>
      <w:lvlJc w:val="left"/>
      <w:pPr>
        <w:ind w:left="730" w:hanging="362"/>
      </w:pPr>
      <w:rPr>
        <w:rFonts w:ascii="Arial" w:eastAsia="Arial" w:hAnsi="Arial" w:cs="Arial" w:hint="default"/>
        <w:b/>
        <w:bCs/>
        <w:spacing w:val="-2"/>
        <w:w w:val="100"/>
        <w:sz w:val="24"/>
        <w:szCs w:val="24"/>
        <w:lang w:val="en-US" w:eastAsia="en-US" w:bidi="ar-SA"/>
      </w:rPr>
    </w:lvl>
    <w:lvl w:ilvl="1" w:tplc="D4FAF3A0">
      <w:numFmt w:val="bullet"/>
      <w:lvlText w:val=""/>
      <w:lvlJc w:val="left"/>
      <w:pPr>
        <w:ind w:left="997" w:hanging="268"/>
      </w:pPr>
      <w:rPr>
        <w:rFonts w:ascii="Wingdings" w:eastAsia="Wingdings" w:hAnsi="Wingdings" w:cs="Wingdings" w:hint="default"/>
        <w:color w:val="auto"/>
        <w:w w:val="100"/>
        <w:sz w:val="24"/>
        <w:szCs w:val="24"/>
        <w:lang w:val="en-US" w:eastAsia="en-US" w:bidi="ar-SA"/>
      </w:rPr>
    </w:lvl>
    <w:lvl w:ilvl="2" w:tplc="6EDEC1F2">
      <w:numFmt w:val="bullet"/>
      <w:lvlText w:val="•"/>
      <w:lvlJc w:val="left"/>
      <w:pPr>
        <w:ind w:left="2408" w:hanging="268"/>
      </w:pPr>
      <w:rPr>
        <w:rFonts w:hint="default"/>
        <w:lang w:val="en-US" w:eastAsia="en-US" w:bidi="ar-SA"/>
      </w:rPr>
    </w:lvl>
    <w:lvl w:ilvl="3" w:tplc="006226C6">
      <w:numFmt w:val="bullet"/>
      <w:lvlText w:val="•"/>
      <w:lvlJc w:val="left"/>
      <w:pPr>
        <w:ind w:left="3816" w:hanging="268"/>
      </w:pPr>
      <w:rPr>
        <w:rFonts w:hint="default"/>
        <w:lang w:val="en-US" w:eastAsia="en-US" w:bidi="ar-SA"/>
      </w:rPr>
    </w:lvl>
    <w:lvl w:ilvl="4" w:tplc="E1E81B2E">
      <w:numFmt w:val="bullet"/>
      <w:lvlText w:val="•"/>
      <w:lvlJc w:val="left"/>
      <w:pPr>
        <w:ind w:left="5224" w:hanging="268"/>
      </w:pPr>
      <w:rPr>
        <w:rFonts w:hint="default"/>
        <w:lang w:val="en-US" w:eastAsia="en-US" w:bidi="ar-SA"/>
      </w:rPr>
    </w:lvl>
    <w:lvl w:ilvl="5" w:tplc="0A06F27E">
      <w:numFmt w:val="bullet"/>
      <w:lvlText w:val="•"/>
      <w:lvlJc w:val="left"/>
      <w:pPr>
        <w:ind w:left="6632" w:hanging="268"/>
      </w:pPr>
      <w:rPr>
        <w:rFonts w:hint="default"/>
        <w:lang w:val="en-US" w:eastAsia="en-US" w:bidi="ar-SA"/>
      </w:rPr>
    </w:lvl>
    <w:lvl w:ilvl="6" w:tplc="6E02D714">
      <w:numFmt w:val="bullet"/>
      <w:lvlText w:val="•"/>
      <w:lvlJc w:val="left"/>
      <w:pPr>
        <w:ind w:left="8040" w:hanging="268"/>
      </w:pPr>
      <w:rPr>
        <w:rFonts w:hint="default"/>
        <w:lang w:val="en-US" w:eastAsia="en-US" w:bidi="ar-SA"/>
      </w:rPr>
    </w:lvl>
    <w:lvl w:ilvl="7" w:tplc="9C7243C4">
      <w:numFmt w:val="bullet"/>
      <w:lvlText w:val="•"/>
      <w:lvlJc w:val="left"/>
      <w:pPr>
        <w:ind w:left="9448" w:hanging="268"/>
      </w:pPr>
      <w:rPr>
        <w:rFonts w:hint="default"/>
        <w:lang w:val="en-US" w:eastAsia="en-US" w:bidi="ar-SA"/>
      </w:rPr>
    </w:lvl>
    <w:lvl w:ilvl="8" w:tplc="01D81154">
      <w:numFmt w:val="bullet"/>
      <w:lvlText w:val="•"/>
      <w:lvlJc w:val="left"/>
      <w:pPr>
        <w:ind w:left="10856" w:hanging="268"/>
      </w:pPr>
      <w:rPr>
        <w:rFonts w:hint="default"/>
        <w:lang w:val="en-US" w:eastAsia="en-US" w:bidi="ar-SA"/>
      </w:rPr>
    </w:lvl>
  </w:abstractNum>
  <w:abstractNum w:abstractNumId="43" w15:restartNumberingAfterBreak="0">
    <w:nsid w:val="2D4C79D7"/>
    <w:multiLevelType w:val="hybridMultilevel"/>
    <w:tmpl w:val="0C2C5976"/>
    <w:lvl w:ilvl="0" w:tplc="5FBC4B40">
      <w:start w:val="3"/>
      <w:numFmt w:val="lowerLetter"/>
      <w:lvlText w:val="%1."/>
      <w:lvlJc w:val="left"/>
      <w:pPr>
        <w:ind w:left="731" w:hanging="270"/>
      </w:pPr>
      <w:rPr>
        <w:rFonts w:ascii="Arial" w:eastAsia="Arial" w:hAnsi="Arial" w:cs="Arial" w:hint="default"/>
        <w:b/>
        <w:bCs/>
        <w:spacing w:val="-1"/>
        <w:w w:val="100"/>
        <w:sz w:val="24"/>
        <w:szCs w:val="24"/>
        <w:lang w:val="en-US" w:eastAsia="en-US" w:bidi="ar-SA"/>
      </w:rPr>
    </w:lvl>
    <w:lvl w:ilvl="1" w:tplc="31946870">
      <w:numFmt w:val="bullet"/>
      <w:lvlText w:val=""/>
      <w:lvlJc w:val="left"/>
      <w:pPr>
        <w:ind w:left="1091" w:hanging="362"/>
      </w:pPr>
      <w:rPr>
        <w:rFonts w:ascii="Wingdings" w:eastAsia="Wingdings" w:hAnsi="Wingdings" w:cs="Wingdings" w:hint="default"/>
        <w:w w:val="100"/>
        <w:sz w:val="24"/>
        <w:szCs w:val="24"/>
        <w:lang w:val="en-US" w:eastAsia="en-US" w:bidi="ar-SA"/>
      </w:rPr>
    </w:lvl>
    <w:lvl w:ilvl="2" w:tplc="2FE4ACFC">
      <w:numFmt w:val="bullet"/>
      <w:lvlText w:val="•"/>
      <w:lvlJc w:val="left"/>
      <w:pPr>
        <w:ind w:left="2516" w:hanging="362"/>
      </w:pPr>
      <w:rPr>
        <w:rFonts w:hint="default"/>
        <w:lang w:val="en-US" w:eastAsia="en-US" w:bidi="ar-SA"/>
      </w:rPr>
    </w:lvl>
    <w:lvl w:ilvl="3" w:tplc="F3686680">
      <w:numFmt w:val="bullet"/>
      <w:lvlText w:val="•"/>
      <w:lvlJc w:val="left"/>
      <w:pPr>
        <w:ind w:left="3933" w:hanging="362"/>
      </w:pPr>
      <w:rPr>
        <w:rFonts w:hint="default"/>
        <w:lang w:val="en-US" w:eastAsia="en-US" w:bidi="ar-SA"/>
      </w:rPr>
    </w:lvl>
    <w:lvl w:ilvl="4" w:tplc="D346AFBA">
      <w:numFmt w:val="bullet"/>
      <w:lvlText w:val="•"/>
      <w:lvlJc w:val="left"/>
      <w:pPr>
        <w:ind w:left="5350" w:hanging="362"/>
      </w:pPr>
      <w:rPr>
        <w:rFonts w:hint="default"/>
        <w:lang w:val="en-US" w:eastAsia="en-US" w:bidi="ar-SA"/>
      </w:rPr>
    </w:lvl>
    <w:lvl w:ilvl="5" w:tplc="E0B06904">
      <w:numFmt w:val="bullet"/>
      <w:lvlText w:val="•"/>
      <w:lvlJc w:val="left"/>
      <w:pPr>
        <w:ind w:left="6767" w:hanging="362"/>
      </w:pPr>
      <w:rPr>
        <w:rFonts w:hint="default"/>
        <w:lang w:val="en-US" w:eastAsia="en-US" w:bidi="ar-SA"/>
      </w:rPr>
    </w:lvl>
    <w:lvl w:ilvl="6" w:tplc="38D477DA">
      <w:numFmt w:val="bullet"/>
      <w:lvlText w:val="•"/>
      <w:lvlJc w:val="left"/>
      <w:pPr>
        <w:ind w:left="8183" w:hanging="362"/>
      </w:pPr>
      <w:rPr>
        <w:rFonts w:hint="default"/>
        <w:lang w:val="en-US" w:eastAsia="en-US" w:bidi="ar-SA"/>
      </w:rPr>
    </w:lvl>
    <w:lvl w:ilvl="7" w:tplc="810C465E">
      <w:numFmt w:val="bullet"/>
      <w:lvlText w:val="•"/>
      <w:lvlJc w:val="left"/>
      <w:pPr>
        <w:ind w:left="9600" w:hanging="362"/>
      </w:pPr>
      <w:rPr>
        <w:rFonts w:hint="default"/>
        <w:lang w:val="en-US" w:eastAsia="en-US" w:bidi="ar-SA"/>
      </w:rPr>
    </w:lvl>
    <w:lvl w:ilvl="8" w:tplc="E938956E">
      <w:numFmt w:val="bullet"/>
      <w:lvlText w:val="•"/>
      <w:lvlJc w:val="left"/>
      <w:pPr>
        <w:ind w:left="11017" w:hanging="362"/>
      </w:pPr>
      <w:rPr>
        <w:rFonts w:hint="default"/>
        <w:lang w:val="en-US" w:eastAsia="en-US" w:bidi="ar-SA"/>
      </w:rPr>
    </w:lvl>
  </w:abstractNum>
  <w:abstractNum w:abstractNumId="44" w15:restartNumberingAfterBreak="0">
    <w:nsid w:val="2DBB0C11"/>
    <w:multiLevelType w:val="hybridMultilevel"/>
    <w:tmpl w:val="19B0FF14"/>
    <w:lvl w:ilvl="0" w:tplc="D9DA0EDA">
      <w:start w:val="1"/>
      <w:numFmt w:val="lowerLetter"/>
      <w:lvlText w:val="%1."/>
      <w:lvlJc w:val="left"/>
      <w:pPr>
        <w:ind w:left="729" w:hanging="363"/>
      </w:pPr>
      <w:rPr>
        <w:rFonts w:ascii="Arial" w:eastAsia="Arial" w:hAnsi="Arial" w:cs="Arial" w:hint="default"/>
        <w:b/>
        <w:bCs/>
        <w:spacing w:val="-2"/>
        <w:w w:val="100"/>
        <w:sz w:val="24"/>
        <w:szCs w:val="24"/>
        <w:lang w:val="en-US" w:eastAsia="en-US" w:bidi="ar-SA"/>
      </w:rPr>
    </w:lvl>
    <w:lvl w:ilvl="1" w:tplc="6876ED62">
      <w:numFmt w:val="bullet"/>
      <w:lvlText w:val=""/>
      <w:lvlJc w:val="left"/>
      <w:pPr>
        <w:ind w:left="1088" w:hanging="360"/>
      </w:pPr>
      <w:rPr>
        <w:rFonts w:ascii="Wingdings" w:eastAsia="Wingdings" w:hAnsi="Wingdings" w:cs="Wingdings" w:hint="default"/>
        <w:color w:val="auto"/>
        <w:w w:val="100"/>
        <w:sz w:val="24"/>
        <w:szCs w:val="24"/>
        <w:lang w:val="en-US" w:eastAsia="en-US" w:bidi="ar-SA"/>
      </w:rPr>
    </w:lvl>
    <w:lvl w:ilvl="2" w:tplc="8B1AF95A">
      <w:numFmt w:val="bullet"/>
      <w:lvlText w:val="•"/>
      <w:lvlJc w:val="left"/>
      <w:pPr>
        <w:ind w:left="2489" w:hanging="360"/>
      </w:pPr>
      <w:rPr>
        <w:rFonts w:hint="default"/>
        <w:lang w:val="en-US" w:eastAsia="en-US" w:bidi="ar-SA"/>
      </w:rPr>
    </w:lvl>
    <w:lvl w:ilvl="3" w:tplc="BF06D62C">
      <w:numFmt w:val="bullet"/>
      <w:lvlText w:val="•"/>
      <w:lvlJc w:val="left"/>
      <w:pPr>
        <w:ind w:left="3898" w:hanging="360"/>
      </w:pPr>
      <w:rPr>
        <w:rFonts w:hint="default"/>
        <w:lang w:val="en-US" w:eastAsia="en-US" w:bidi="ar-SA"/>
      </w:rPr>
    </w:lvl>
    <w:lvl w:ilvl="4" w:tplc="044E9E98">
      <w:numFmt w:val="bullet"/>
      <w:lvlText w:val="•"/>
      <w:lvlJc w:val="left"/>
      <w:pPr>
        <w:ind w:left="5308" w:hanging="360"/>
      </w:pPr>
      <w:rPr>
        <w:rFonts w:hint="default"/>
        <w:lang w:val="en-US" w:eastAsia="en-US" w:bidi="ar-SA"/>
      </w:rPr>
    </w:lvl>
    <w:lvl w:ilvl="5" w:tplc="DD3CDFA4">
      <w:numFmt w:val="bullet"/>
      <w:lvlText w:val="•"/>
      <w:lvlJc w:val="left"/>
      <w:pPr>
        <w:ind w:left="6717" w:hanging="360"/>
      </w:pPr>
      <w:rPr>
        <w:rFonts w:hint="default"/>
        <w:lang w:val="en-US" w:eastAsia="en-US" w:bidi="ar-SA"/>
      </w:rPr>
    </w:lvl>
    <w:lvl w:ilvl="6" w:tplc="158611B6">
      <w:numFmt w:val="bullet"/>
      <w:lvlText w:val="•"/>
      <w:lvlJc w:val="left"/>
      <w:pPr>
        <w:ind w:left="8127" w:hanging="360"/>
      </w:pPr>
      <w:rPr>
        <w:rFonts w:hint="default"/>
        <w:lang w:val="en-US" w:eastAsia="en-US" w:bidi="ar-SA"/>
      </w:rPr>
    </w:lvl>
    <w:lvl w:ilvl="7" w:tplc="AF524DD4">
      <w:numFmt w:val="bullet"/>
      <w:lvlText w:val="•"/>
      <w:lvlJc w:val="left"/>
      <w:pPr>
        <w:ind w:left="9536" w:hanging="360"/>
      </w:pPr>
      <w:rPr>
        <w:rFonts w:hint="default"/>
        <w:lang w:val="en-US" w:eastAsia="en-US" w:bidi="ar-SA"/>
      </w:rPr>
    </w:lvl>
    <w:lvl w:ilvl="8" w:tplc="39E6A680">
      <w:numFmt w:val="bullet"/>
      <w:lvlText w:val="•"/>
      <w:lvlJc w:val="left"/>
      <w:pPr>
        <w:ind w:left="10946" w:hanging="360"/>
      </w:pPr>
      <w:rPr>
        <w:rFonts w:hint="default"/>
        <w:lang w:val="en-US" w:eastAsia="en-US" w:bidi="ar-SA"/>
      </w:rPr>
    </w:lvl>
  </w:abstractNum>
  <w:abstractNum w:abstractNumId="45" w15:restartNumberingAfterBreak="0">
    <w:nsid w:val="2DEF585D"/>
    <w:multiLevelType w:val="hybridMultilevel"/>
    <w:tmpl w:val="39E2F8D0"/>
    <w:lvl w:ilvl="0" w:tplc="B2A854CA">
      <w:start w:val="1"/>
      <w:numFmt w:val="lowerLetter"/>
      <w:lvlText w:val="%1."/>
      <w:lvlJc w:val="left"/>
      <w:pPr>
        <w:ind w:left="830" w:hanging="360"/>
      </w:pPr>
      <w:rPr>
        <w:rFonts w:ascii="Arial" w:eastAsia="Arial" w:hAnsi="Arial" w:cs="Arial" w:hint="default"/>
        <w:b/>
        <w:bCs/>
        <w:spacing w:val="-2"/>
        <w:w w:val="100"/>
        <w:sz w:val="24"/>
        <w:szCs w:val="24"/>
        <w:lang w:val="en-US" w:eastAsia="en-US" w:bidi="ar-SA"/>
      </w:rPr>
    </w:lvl>
    <w:lvl w:ilvl="1" w:tplc="DB24A35A">
      <w:numFmt w:val="bullet"/>
      <w:lvlText w:val=""/>
      <w:lvlJc w:val="left"/>
      <w:pPr>
        <w:ind w:left="1243" w:hanging="362"/>
      </w:pPr>
      <w:rPr>
        <w:rFonts w:ascii="Wingdings" w:eastAsia="Wingdings" w:hAnsi="Wingdings" w:cs="Wingdings" w:hint="default"/>
        <w:color w:val="auto"/>
        <w:w w:val="100"/>
        <w:sz w:val="24"/>
        <w:szCs w:val="24"/>
        <w:lang w:val="en-US" w:eastAsia="en-US" w:bidi="ar-SA"/>
      </w:rPr>
    </w:lvl>
    <w:lvl w:ilvl="2" w:tplc="F0FED992">
      <w:numFmt w:val="bullet"/>
      <w:lvlText w:val="•"/>
      <w:lvlJc w:val="left"/>
      <w:pPr>
        <w:ind w:left="2632" w:hanging="362"/>
      </w:pPr>
      <w:rPr>
        <w:rFonts w:hint="default"/>
        <w:lang w:val="en-US" w:eastAsia="en-US" w:bidi="ar-SA"/>
      </w:rPr>
    </w:lvl>
    <w:lvl w:ilvl="3" w:tplc="5A945C28">
      <w:numFmt w:val="bullet"/>
      <w:lvlText w:val="•"/>
      <w:lvlJc w:val="left"/>
      <w:pPr>
        <w:ind w:left="4025" w:hanging="362"/>
      </w:pPr>
      <w:rPr>
        <w:rFonts w:hint="default"/>
        <w:lang w:val="en-US" w:eastAsia="en-US" w:bidi="ar-SA"/>
      </w:rPr>
    </w:lvl>
    <w:lvl w:ilvl="4" w:tplc="CF9658B6">
      <w:numFmt w:val="bullet"/>
      <w:lvlText w:val="•"/>
      <w:lvlJc w:val="left"/>
      <w:pPr>
        <w:ind w:left="5417" w:hanging="362"/>
      </w:pPr>
      <w:rPr>
        <w:rFonts w:hint="default"/>
        <w:lang w:val="en-US" w:eastAsia="en-US" w:bidi="ar-SA"/>
      </w:rPr>
    </w:lvl>
    <w:lvl w:ilvl="5" w:tplc="CA3C1E9C">
      <w:numFmt w:val="bullet"/>
      <w:lvlText w:val="•"/>
      <w:lvlJc w:val="left"/>
      <w:pPr>
        <w:ind w:left="6810" w:hanging="362"/>
      </w:pPr>
      <w:rPr>
        <w:rFonts w:hint="default"/>
        <w:lang w:val="en-US" w:eastAsia="en-US" w:bidi="ar-SA"/>
      </w:rPr>
    </w:lvl>
    <w:lvl w:ilvl="6" w:tplc="9F9A511E">
      <w:numFmt w:val="bullet"/>
      <w:lvlText w:val="•"/>
      <w:lvlJc w:val="left"/>
      <w:pPr>
        <w:ind w:left="8202" w:hanging="362"/>
      </w:pPr>
      <w:rPr>
        <w:rFonts w:hint="default"/>
        <w:lang w:val="en-US" w:eastAsia="en-US" w:bidi="ar-SA"/>
      </w:rPr>
    </w:lvl>
    <w:lvl w:ilvl="7" w:tplc="46024D50">
      <w:numFmt w:val="bullet"/>
      <w:lvlText w:val="•"/>
      <w:lvlJc w:val="left"/>
      <w:pPr>
        <w:ind w:left="9595" w:hanging="362"/>
      </w:pPr>
      <w:rPr>
        <w:rFonts w:hint="default"/>
        <w:lang w:val="en-US" w:eastAsia="en-US" w:bidi="ar-SA"/>
      </w:rPr>
    </w:lvl>
    <w:lvl w:ilvl="8" w:tplc="7C52EA06">
      <w:numFmt w:val="bullet"/>
      <w:lvlText w:val="•"/>
      <w:lvlJc w:val="left"/>
      <w:pPr>
        <w:ind w:left="10987" w:hanging="362"/>
      </w:pPr>
      <w:rPr>
        <w:rFonts w:hint="default"/>
        <w:lang w:val="en-US" w:eastAsia="en-US" w:bidi="ar-SA"/>
      </w:rPr>
    </w:lvl>
  </w:abstractNum>
  <w:abstractNum w:abstractNumId="46" w15:restartNumberingAfterBreak="0">
    <w:nsid w:val="2F2F504F"/>
    <w:multiLevelType w:val="hybridMultilevel"/>
    <w:tmpl w:val="64BA87DA"/>
    <w:lvl w:ilvl="0" w:tplc="4FD02FD8">
      <w:start w:val="5"/>
      <w:numFmt w:val="lowerLetter"/>
      <w:lvlText w:val="%1."/>
      <w:lvlJc w:val="left"/>
      <w:pPr>
        <w:ind w:left="610" w:hanging="288"/>
      </w:pPr>
      <w:rPr>
        <w:rFonts w:ascii="Arial" w:eastAsia="Arial" w:hAnsi="Arial" w:cs="Arial" w:hint="default"/>
        <w:b/>
        <w:bCs/>
        <w:spacing w:val="-2"/>
        <w:w w:val="100"/>
        <w:sz w:val="24"/>
        <w:szCs w:val="24"/>
        <w:lang w:val="en-US" w:eastAsia="en-US" w:bidi="ar-SA"/>
      </w:rPr>
    </w:lvl>
    <w:lvl w:ilvl="1" w:tplc="C61A77E2">
      <w:numFmt w:val="bullet"/>
      <w:lvlText w:val=""/>
      <w:lvlJc w:val="left"/>
      <w:pPr>
        <w:ind w:left="1087" w:hanging="362"/>
      </w:pPr>
      <w:rPr>
        <w:rFonts w:hint="default"/>
        <w:w w:val="100"/>
        <w:lang w:val="en-US" w:eastAsia="en-US" w:bidi="ar-SA"/>
      </w:rPr>
    </w:lvl>
    <w:lvl w:ilvl="2" w:tplc="8DCE988E">
      <w:numFmt w:val="bullet"/>
      <w:lvlText w:val="•"/>
      <w:lvlJc w:val="left"/>
      <w:pPr>
        <w:ind w:left="2499" w:hanging="362"/>
      </w:pPr>
      <w:rPr>
        <w:rFonts w:hint="default"/>
        <w:lang w:val="en-US" w:eastAsia="en-US" w:bidi="ar-SA"/>
      </w:rPr>
    </w:lvl>
    <w:lvl w:ilvl="3" w:tplc="0E96E3E0">
      <w:numFmt w:val="bullet"/>
      <w:lvlText w:val="•"/>
      <w:lvlJc w:val="left"/>
      <w:pPr>
        <w:ind w:left="3918" w:hanging="362"/>
      </w:pPr>
      <w:rPr>
        <w:rFonts w:hint="default"/>
        <w:lang w:val="en-US" w:eastAsia="en-US" w:bidi="ar-SA"/>
      </w:rPr>
    </w:lvl>
    <w:lvl w:ilvl="4" w:tplc="9CB6720E">
      <w:numFmt w:val="bullet"/>
      <w:lvlText w:val="•"/>
      <w:lvlJc w:val="left"/>
      <w:pPr>
        <w:ind w:left="5337" w:hanging="362"/>
      </w:pPr>
      <w:rPr>
        <w:rFonts w:hint="default"/>
        <w:lang w:val="en-US" w:eastAsia="en-US" w:bidi="ar-SA"/>
      </w:rPr>
    </w:lvl>
    <w:lvl w:ilvl="5" w:tplc="0F42A3B2">
      <w:numFmt w:val="bullet"/>
      <w:lvlText w:val="•"/>
      <w:lvlJc w:val="left"/>
      <w:pPr>
        <w:ind w:left="6756" w:hanging="362"/>
      </w:pPr>
      <w:rPr>
        <w:rFonts w:hint="default"/>
        <w:lang w:val="en-US" w:eastAsia="en-US" w:bidi="ar-SA"/>
      </w:rPr>
    </w:lvl>
    <w:lvl w:ilvl="6" w:tplc="8820BFEE">
      <w:numFmt w:val="bullet"/>
      <w:lvlText w:val="•"/>
      <w:lvlJc w:val="left"/>
      <w:pPr>
        <w:ind w:left="8175" w:hanging="362"/>
      </w:pPr>
      <w:rPr>
        <w:rFonts w:hint="default"/>
        <w:lang w:val="en-US" w:eastAsia="en-US" w:bidi="ar-SA"/>
      </w:rPr>
    </w:lvl>
    <w:lvl w:ilvl="7" w:tplc="C1464F4E">
      <w:numFmt w:val="bullet"/>
      <w:lvlText w:val="•"/>
      <w:lvlJc w:val="left"/>
      <w:pPr>
        <w:ind w:left="9594" w:hanging="362"/>
      </w:pPr>
      <w:rPr>
        <w:rFonts w:hint="default"/>
        <w:lang w:val="en-US" w:eastAsia="en-US" w:bidi="ar-SA"/>
      </w:rPr>
    </w:lvl>
    <w:lvl w:ilvl="8" w:tplc="DE1ED51C">
      <w:numFmt w:val="bullet"/>
      <w:lvlText w:val="•"/>
      <w:lvlJc w:val="left"/>
      <w:pPr>
        <w:ind w:left="11013" w:hanging="362"/>
      </w:pPr>
      <w:rPr>
        <w:rFonts w:hint="default"/>
        <w:lang w:val="en-US" w:eastAsia="en-US" w:bidi="ar-SA"/>
      </w:rPr>
    </w:lvl>
  </w:abstractNum>
  <w:abstractNum w:abstractNumId="47" w15:restartNumberingAfterBreak="0">
    <w:nsid w:val="2FBB4961"/>
    <w:multiLevelType w:val="hybridMultilevel"/>
    <w:tmpl w:val="A3A6C174"/>
    <w:lvl w:ilvl="0" w:tplc="FFF2A31A">
      <w:start w:val="4"/>
      <w:numFmt w:val="lowerLetter"/>
      <w:lvlText w:val="%1."/>
      <w:lvlJc w:val="left"/>
      <w:pPr>
        <w:ind w:left="1015" w:hanging="648"/>
      </w:pPr>
      <w:rPr>
        <w:rFonts w:ascii="Arial" w:eastAsia="Arial" w:hAnsi="Arial" w:cs="Arial" w:hint="default"/>
        <w:b/>
        <w:bCs/>
        <w:spacing w:val="-1"/>
        <w:w w:val="100"/>
        <w:sz w:val="24"/>
        <w:szCs w:val="24"/>
        <w:lang w:val="en-US" w:eastAsia="en-US" w:bidi="ar-SA"/>
      </w:rPr>
    </w:lvl>
    <w:lvl w:ilvl="1" w:tplc="9F96C9B2">
      <w:numFmt w:val="bullet"/>
      <w:lvlText w:val=""/>
      <w:lvlJc w:val="left"/>
      <w:pPr>
        <w:ind w:left="1448" w:hanging="359"/>
      </w:pPr>
      <w:rPr>
        <w:rFonts w:ascii="Wingdings" w:eastAsia="Wingdings" w:hAnsi="Wingdings" w:cs="Wingdings" w:hint="default"/>
        <w:w w:val="100"/>
        <w:sz w:val="24"/>
        <w:szCs w:val="24"/>
        <w:lang w:val="en-US" w:eastAsia="en-US" w:bidi="ar-SA"/>
      </w:rPr>
    </w:lvl>
    <w:lvl w:ilvl="2" w:tplc="6546C220">
      <w:numFmt w:val="bullet"/>
      <w:lvlText w:val="•"/>
      <w:lvlJc w:val="left"/>
      <w:pPr>
        <w:ind w:left="2841" w:hanging="359"/>
      </w:pPr>
      <w:rPr>
        <w:rFonts w:hint="default"/>
        <w:lang w:val="en-US" w:eastAsia="en-US" w:bidi="ar-SA"/>
      </w:rPr>
    </w:lvl>
    <w:lvl w:ilvl="3" w:tplc="D360BA1E">
      <w:numFmt w:val="bullet"/>
      <w:lvlText w:val="•"/>
      <w:lvlJc w:val="left"/>
      <w:pPr>
        <w:ind w:left="4242" w:hanging="359"/>
      </w:pPr>
      <w:rPr>
        <w:rFonts w:hint="default"/>
        <w:lang w:val="en-US" w:eastAsia="en-US" w:bidi="ar-SA"/>
      </w:rPr>
    </w:lvl>
    <w:lvl w:ilvl="4" w:tplc="B438508A">
      <w:numFmt w:val="bullet"/>
      <w:lvlText w:val="•"/>
      <w:lvlJc w:val="left"/>
      <w:pPr>
        <w:ind w:left="5643" w:hanging="359"/>
      </w:pPr>
      <w:rPr>
        <w:rFonts w:hint="default"/>
        <w:lang w:val="en-US" w:eastAsia="en-US" w:bidi="ar-SA"/>
      </w:rPr>
    </w:lvl>
    <w:lvl w:ilvl="5" w:tplc="226274B4">
      <w:numFmt w:val="bullet"/>
      <w:lvlText w:val="•"/>
      <w:lvlJc w:val="left"/>
      <w:pPr>
        <w:ind w:left="7044" w:hanging="359"/>
      </w:pPr>
      <w:rPr>
        <w:rFonts w:hint="default"/>
        <w:lang w:val="en-US" w:eastAsia="en-US" w:bidi="ar-SA"/>
      </w:rPr>
    </w:lvl>
    <w:lvl w:ilvl="6" w:tplc="9D9C0C94">
      <w:numFmt w:val="bullet"/>
      <w:lvlText w:val="•"/>
      <w:lvlJc w:val="left"/>
      <w:pPr>
        <w:ind w:left="8445" w:hanging="359"/>
      </w:pPr>
      <w:rPr>
        <w:rFonts w:hint="default"/>
        <w:lang w:val="en-US" w:eastAsia="en-US" w:bidi="ar-SA"/>
      </w:rPr>
    </w:lvl>
    <w:lvl w:ilvl="7" w:tplc="DE5E5AF6">
      <w:numFmt w:val="bullet"/>
      <w:lvlText w:val="•"/>
      <w:lvlJc w:val="left"/>
      <w:pPr>
        <w:ind w:left="9846" w:hanging="359"/>
      </w:pPr>
      <w:rPr>
        <w:rFonts w:hint="default"/>
        <w:lang w:val="en-US" w:eastAsia="en-US" w:bidi="ar-SA"/>
      </w:rPr>
    </w:lvl>
    <w:lvl w:ilvl="8" w:tplc="E9A4DACC">
      <w:numFmt w:val="bullet"/>
      <w:lvlText w:val="•"/>
      <w:lvlJc w:val="left"/>
      <w:pPr>
        <w:ind w:left="11247" w:hanging="359"/>
      </w:pPr>
      <w:rPr>
        <w:rFonts w:hint="default"/>
        <w:lang w:val="en-US" w:eastAsia="en-US" w:bidi="ar-SA"/>
      </w:rPr>
    </w:lvl>
  </w:abstractNum>
  <w:abstractNum w:abstractNumId="48" w15:restartNumberingAfterBreak="0">
    <w:nsid w:val="335A334F"/>
    <w:multiLevelType w:val="hybridMultilevel"/>
    <w:tmpl w:val="A4F2849E"/>
    <w:lvl w:ilvl="0" w:tplc="2B142D5A">
      <w:start w:val="1"/>
      <w:numFmt w:val="lowerLetter"/>
      <w:lvlText w:val="%1."/>
      <w:lvlJc w:val="left"/>
      <w:pPr>
        <w:ind w:left="729" w:hanging="363"/>
      </w:pPr>
      <w:rPr>
        <w:rFonts w:ascii="Arial" w:eastAsia="Arial" w:hAnsi="Arial" w:cs="Arial" w:hint="default"/>
        <w:b/>
        <w:bCs/>
        <w:spacing w:val="-2"/>
        <w:w w:val="100"/>
        <w:sz w:val="24"/>
        <w:szCs w:val="24"/>
        <w:lang w:val="en-US" w:eastAsia="en-US" w:bidi="ar-SA"/>
      </w:rPr>
    </w:lvl>
    <w:lvl w:ilvl="1" w:tplc="3E64D262">
      <w:numFmt w:val="bullet"/>
      <w:lvlText w:val=""/>
      <w:lvlJc w:val="left"/>
      <w:pPr>
        <w:ind w:left="1089" w:hanging="362"/>
      </w:pPr>
      <w:rPr>
        <w:rFonts w:ascii="Wingdings" w:eastAsia="Wingdings" w:hAnsi="Wingdings" w:cs="Wingdings" w:hint="default"/>
        <w:color w:val="auto"/>
        <w:w w:val="100"/>
        <w:sz w:val="24"/>
        <w:szCs w:val="24"/>
        <w:lang w:val="en-US" w:eastAsia="en-US" w:bidi="ar-SA"/>
      </w:rPr>
    </w:lvl>
    <w:lvl w:ilvl="2" w:tplc="B1E65F94">
      <w:numFmt w:val="bullet"/>
      <w:lvlText w:val="•"/>
      <w:lvlJc w:val="left"/>
      <w:pPr>
        <w:ind w:left="1080" w:hanging="362"/>
      </w:pPr>
      <w:rPr>
        <w:rFonts w:hint="default"/>
        <w:lang w:val="en-US" w:eastAsia="en-US" w:bidi="ar-SA"/>
      </w:rPr>
    </w:lvl>
    <w:lvl w:ilvl="3" w:tplc="24006D04">
      <w:numFmt w:val="bullet"/>
      <w:lvlText w:val="•"/>
      <w:lvlJc w:val="left"/>
      <w:pPr>
        <w:ind w:left="2686" w:hanging="362"/>
      </w:pPr>
      <w:rPr>
        <w:rFonts w:hint="default"/>
        <w:lang w:val="en-US" w:eastAsia="en-US" w:bidi="ar-SA"/>
      </w:rPr>
    </w:lvl>
    <w:lvl w:ilvl="4" w:tplc="9B7ECFE2">
      <w:numFmt w:val="bullet"/>
      <w:lvlText w:val="•"/>
      <w:lvlJc w:val="left"/>
      <w:pPr>
        <w:ind w:left="4293" w:hanging="362"/>
      </w:pPr>
      <w:rPr>
        <w:rFonts w:hint="default"/>
        <w:lang w:val="en-US" w:eastAsia="en-US" w:bidi="ar-SA"/>
      </w:rPr>
    </w:lvl>
    <w:lvl w:ilvl="5" w:tplc="A7F294E6">
      <w:numFmt w:val="bullet"/>
      <w:lvlText w:val="•"/>
      <w:lvlJc w:val="left"/>
      <w:pPr>
        <w:ind w:left="5899" w:hanging="362"/>
      </w:pPr>
      <w:rPr>
        <w:rFonts w:hint="default"/>
        <w:lang w:val="en-US" w:eastAsia="en-US" w:bidi="ar-SA"/>
      </w:rPr>
    </w:lvl>
    <w:lvl w:ilvl="6" w:tplc="D8E8CD62">
      <w:numFmt w:val="bullet"/>
      <w:lvlText w:val="•"/>
      <w:lvlJc w:val="left"/>
      <w:pPr>
        <w:ind w:left="7506" w:hanging="362"/>
      </w:pPr>
      <w:rPr>
        <w:rFonts w:hint="default"/>
        <w:lang w:val="en-US" w:eastAsia="en-US" w:bidi="ar-SA"/>
      </w:rPr>
    </w:lvl>
    <w:lvl w:ilvl="7" w:tplc="9CF62E46">
      <w:numFmt w:val="bullet"/>
      <w:lvlText w:val="•"/>
      <w:lvlJc w:val="left"/>
      <w:pPr>
        <w:ind w:left="9112" w:hanging="362"/>
      </w:pPr>
      <w:rPr>
        <w:rFonts w:hint="default"/>
        <w:lang w:val="en-US" w:eastAsia="en-US" w:bidi="ar-SA"/>
      </w:rPr>
    </w:lvl>
    <w:lvl w:ilvl="8" w:tplc="C2CA3D78">
      <w:numFmt w:val="bullet"/>
      <w:lvlText w:val="•"/>
      <w:lvlJc w:val="left"/>
      <w:pPr>
        <w:ind w:left="10719" w:hanging="362"/>
      </w:pPr>
      <w:rPr>
        <w:rFonts w:hint="default"/>
        <w:lang w:val="en-US" w:eastAsia="en-US" w:bidi="ar-SA"/>
      </w:rPr>
    </w:lvl>
  </w:abstractNum>
  <w:abstractNum w:abstractNumId="49" w15:restartNumberingAfterBreak="0">
    <w:nsid w:val="340858C6"/>
    <w:multiLevelType w:val="hybridMultilevel"/>
    <w:tmpl w:val="DE840BA4"/>
    <w:lvl w:ilvl="0" w:tplc="120E1B92">
      <w:numFmt w:val="bullet"/>
      <w:lvlText w:val="•"/>
      <w:lvlJc w:val="left"/>
      <w:pPr>
        <w:ind w:left="734" w:hanging="180"/>
      </w:pPr>
      <w:rPr>
        <w:rFonts w:ascii="Calibri" w:eastAsia="Calibri" w:hAnsi="Calibri" w:cs="Calibri" w:hint="default"/>
        <w:w w:val="100"/>
        <w:sz w:val="24"/>
        <w:szCs w:val="24"/>
        <w:lang w:val="en-US" w:eastAsia="en-US" w:bidi="ar-SA"/>
      </w:rPr>
    </w:lvl>
    <w:lvl w:ilvl="1" w:tplc="11FC4AA6">
      <w:numFmt w:val="bullet"/>
      <w:lvlText w:val="•"/>
      <w:lvlJc w:val="left"/>
      <w:pPr>
        <w:ind w:left="1211" w:hanging="180"/>
      </w:pPr>
      <w:rPr>
        <w:rFonts w:hint="default"/>
        <w:lang w:val="en-US" w:eastAsia="en-US" w:bidi="ar-SA"/>
      </w:rPr>
    </w:lvl>
    <w:lvl w:ilvl="2" w:tplc="59A0A504">
      <w:numFmt w:val="bullet"/>
      <w:lvlText w:val="•"/>
      <w:lvlJc w:val="left"/>
      <w:pPr>
        <w:ind w:left="1683" w:hanging="180"/>
      </w:pPr>
      <w:rPr>
        <w:rFonts w:hint="default"/>
        <w:lang w:val="en-US" w:eastAsia="en-US" w:bidi="ar-SA"/>
      </w:rPr>
    </w:lvl>
    <w:lvl w:ilvl="3" w:tplc="15DC0818">
      <w:numFmt w:val="bullet"/>
      <w:lvlText w:val="•"/>
      <w:lvlJc w:val="left"/>
      <w:pPr>
        <w:ind w:left="2154" w:hanging="180"/>
      </w:pPr>
      <w:rPr>
        <w:rFonts w:hint="default"/>
        <w:lang w:val="en-US" w:eastAsia="en-US" w:bidi="ar-SA"/>
      </w:rPr>
    </w:lvl>
    <w:lvl w:ilvl="4" w:tplc="D846924A">
      <w:numFmt w:val="bullet"/>
      <w:lvlText w:val="•"/>
      <w:lvlJc w:val="left"/>
      <w:pPr>
        <w:ind w:left="2626" w:hanging="180"/>
      </w:pPr>
      <w:rPr>
        <w:rFonts w:hint="default"/>
        <w:lang w:val="en-US" w:eastAsia="en-US" w:bidi="ar-SA"/>
      </w:rPr>
    </w:lvl>
    <w:lvl w:ilvl="5" w:tplc="8430B7FC">
      <w:numFmt w:val="bullet"/>
      <w:lvlText w:val="•"/>
      <w:lvlJc w:val="left"/>
      <w:pPr>
        <w:ind w:left="3097" w:hanging="180"/>
      </w:pPr>
      <w:rPr>
        <w:rFonts w:hint="default"/>
        <w:lang w:val="en-US" w:eastAsia="en-US" w:bidi="ar-SA"/>
      </w:rPr>
    </w:lvl>
    <w:lvl w:ilvl="6" w:tplc="E1E83064">
      <w:numFmt w:val="bullet"/>
      <w:lvlText w:val="•"/>
      <w:lvlJc w:val="left"/>
      <w:pPr>
        <w:ind w:left="3569" w:hanging="180"/>
      </w:pPr>
      <w:rPr>
        <w:rFonts w:hint="default"/>
        <w:lang w:val="en-US" w:eastAsia="en-US" w:bidi="ar-SA"/>
      </w:rPr>
    </w:lvl>
    <w:lvl w:ilvl="7" w:tplc="F684DB00">
      <w:numFmt w:val="bullet"/>
      <w:lvlText w:val="•"/>
      <w:lvlJc w:val="left"/>
      <w:pPr>
        <w:ind w:left="4040" w:hanging="180"/>
      </w:pPr>
      <w:rPr>
        <w:rFonts w:hint="default"/>
        <w:lang w:val="en-US" w:eastAsia="en-US" w:bidi="ar-SA"/>
      </w:rPr>
    </w:lvl>
    <w:lvl w:ilvl="8" w:tplc="07D0EFB6">
      <w:numFmt w:val="bullet"/>
      <w:lvlText w:val="•"/>
      <w:lvlJc w:val="left"/>
      <w:pPr>
        <w:ind w:left="4512" w:hanging="180"/>
      </w:pPr>
      <w:rPr>
        <w:rFonts w:hint="default"/>
        <w:lang w:val="en-US" w:eastAsia="en-US" w:bidi="ar-SA"/>
      </w:rPr>
    </w:lvl>
  </w:abstractNum>
  <w:abstractNum w:abstractNumId="50" w15:restartNumberingAfterBreak="0">
    <w:nsid w:val="348A4498"/>
    <w:multiLevelType w:val="hybridMultilevel"/>
    <w:tmpl w:val="24427EF6"/>
    <w:lvl w:ilvl="0" w:tplc="40FA0450">
      <w:numFmt w:val="bullet"/>
      <w:lvlText w:val=""/>
      <w:lvlJc w:val="left"/>
      <w:pPr>
        <w:ind w:left="1084" w:hanging="270"/>
      </w:pPr>
      <w:rPr>
        <w:rFonts w:ascii="Wingdings" w:eastAsia="Wingdings" w:hAnsi="Wingdings" w:cs="Wingdings" w:hint="default"/>
        <w:color w:val="auto"/>
        <w:w w:val="100"/>
        <w:sz w:val="24"/>
        <w:szCs w:val="24"/>
        <w:lang w:val="en-US" w:eastAsia="en-US" w:bidi="ar-SA"/>
      </w:rPr>
    </w:lvl>
    <w:lvl w:ilvl="1" w:tplc="2182E1B4">
      <w:numFmt w:val="bullet"/>
      <w:lvlText w:val="•"/>
      <w:lvlJc w:val="left"/>
      <w:pPr>
        <w:ind w:left="2356" w:hanging="270"/>
      </w:pPr>
      <w:rPr>
        <w:rFonts w:hint="default"/>
        <w:lang w:val="en-US" w:eastAsia="en-US" w:bidi="ar-SA"/>
      </w:rPr>
    </w:lvl>
    <w:lvl w:ilvl="2" w:tplc="7B4EEC1E">
      <w:numFmt w:val="bullet"/>
      <w:lvlText w:val="•"/>
      <w:lvlJc w:val="left"/>
      <w:pPr>
        <w:ind w:left="3632" w:hanging="270"/>
      </w:pPr>
      <w:rPr>
        <w:rFonts w:hint="default"/>
        <w:lang w:val="en-US" w:eastAsia="en-US" w:bidi="ar-SA"/>
      </w:rPr>
    </w:lvl>
    <w:lvl w:ilvl="3" w:tplc="E1AC38F2">
      <w:numFmt w:val="bullet"/>
      <w:lvlText w:val="•"/>
      <w:lvlJc w:val="left"/>
      <w:pPr>
        <w:ind w:left="4908" w:hanging="270"/>
      </w:pPr>
      <w:rPr>
        <w:rFonts w:hint="default"/>
        <w:lang w:val="en-US" w:eastAsia="en-US" w:bidi="ar-SA"/>
      </w:rPr>
    </w:lvl>
    <w:lvl w:ilvl="4" w:tplc="FDA8BBCE">
      <w:numFmt w:val="bullet"/>
      <w:lvlText w:val="•"/>
      <w:lvlJc w:val="left"/>
      <w:pPr>
        <w:ind w:left="6185" w:hanging="270"/>
      </w:pPr>
      <w:rPr>
        <w:rFonts w:hint="default"/>
        <w:lang w:val="en-US" w:eastAsia="en-US" w:bidi="ar-SA"/>
      </w:rPr>
    </w:lvl>
    <w:lvl w:ilvl="5" w:tplc="5F4A3434">
      <w:numFmt w:val="bullet"/>
      <w:lvlText w:val="•"/>
      <w:lvlJc w:val="left"/>
      <w:pPr>
        <w:ind w:left="7461" w:hanging="270"/>
      </w:pPr>
      <w:rPr>
        <w:rFonts w:hint="default"/>
        <w:lang w:val="en-US" w:eastAsia="en-US" w:bidi="ar-SA"/>
      </w:rPr>
    </w:lvl>
    <w:lvl w:ilvl="6" w:tplc="FBA0DEA0">
      <w:numFmt w:val="bullet"/>
      <w:lvlText w:val="•"/>
      <w:lvlJc w:val="left"/>
      <w:pPr>
        <w:ind w:left="8737" w:hanging="270"/>
      </w:pPr>
      <w:rPr>
        <w:rFonts w:hint="default"/>
        <w:lang w:val="en-US" w:eastAsia="en-US" w:bidi="ar-SA"/>
      </w:rPr>
    </w:lvl>
    <w:lvl w:ilvl="7" w:tplc="3912E72E">
      <w:numFmt w:val="bullet"/>
      <w:lvlText w:val="•"/>
      <w:lvlJc w:val="left"/>
      <w:pPr>
        <w:ind w:left="10014" w:hanging="270"/>
      </w:pPr>
      <w:rPr>
        <w:rFonts w:hint="default"/>
        <w:lang w:val="en-US" w:eastAsia="en-US" w:bidi="ar-SA"/>
      </w:rPr>
    </w:lvl>
    <w:lvl w:ilvl="8" w:tplc="5F4427B0">
      <w:numFmt w:val="bullet"/>
      <w:lvlText w:val="•"/>
      <w:lvlJc w:val="left"/>
      <w:pPr>
        <w:ind w:left="11290" w:hanging="270"/>
      </w:pPr>
      <w:rPr>
        <w:rFonts w:hint="default"/>
        <w:lang w:val="en-US" w:eastAsia="en-US" w:bidi="ar-SA"/>
      </w:rPr>
    </w:lvl>
  </w:abstractNum>
  <w:abstractNum w:abstractNumId="51" w15:restartNumberingAfterBreak="0">
    <w:nsid w:val="36F9264D"/>
    <w:multiLevelType w:val="hybridMultilevel"/>
    <w:tmpl w:val="22F09538"/>
    <w:lvl w:ilvl="0" w:tplc="F6469EAA">
      <w:start w:val="1"/>
      <w:numFmt w:val="lowerLetter"/>
      <w:lvlText w:val="%1."/>
      <w:lvlJc w:val="left"/>
      <w:pPr>
        <w:ind w:left="833" w:hanging="363"/>
      </w:pPr>
      <w:rPr>
        <w:rFonts w:ascii="Arial" w:eastAsia="Arial" w:hAnsi="Arial" w:cs="Arial" w:hint="default"/>
        <w:b/>
        <w:bCs/>
        <w:spacing w:val="-2"/>
        <w:w w:val="100"/>
        <w:sz w:val="24"/>
        <w:szCs w:val="24"/>
        <w:lang w:val="en-US" w:eastAsia="en-US" w:bidi="ar-SA"/>
      </w:rPr>
    </w:lvl>
    <w:lvl w:ilvl="1" w:tplc="7AFC970C">
      <w:numFmt w:val="bullet"/>
      <w:lvlText w:val=""/>
      <w:lvlJc w:val="left"/>
      <w:pPr>
        <w:ind w:left="1285" w:hanging="453"/>
      </w:pPr>
      <w:rPr>
        <w:rFonts w:ascii="Wingdings" w:eastAsia="Wingdings" w:hAnsi="Wingdings" w:cs="Wingdings" w:hint="default"/>
        <w:w w:val="100"/>
        <w:sz w:val="24"/>
        <w:szCs w:val="24"/>
        <w:lang w:val="en-US" w:eastAsia="en-US" w:bidi="ar-SA"/>
      </w:rPr>
    </w:lvl>
    <w:lvl w:ilvl="2" w:tplc="213A0186">
      <w:numFmt w:val="bullet"/>
      <w:lvlText w:val="•"/>
      <w:lvlJc w:val="left"/>
      <w:pPr>
        <w:ind w:left="1280" w:hanging="453"/>
      </w:pPr>
      <w:rPr>
        <w:rFonts w:hint="default"/>
        <w:lang w:val="en-US" w:eastAsia="en-US" w:bidi="ar-SA"/>
      </w:rPr>
    </w:lvl>
    <w:lvl w:ilvl="3" w:tplc="DB1C6BC8">
      <w:numFmt w:val="bullet"/>
      <w:lvlText w:val="•"/>
      <w:lvlJc w:val="left"/>
      <w:pPr>
        <w:ind w:left="2873" w:hanging="453"/>
      </w:pPr>
      <w:rPr>
        <w:rFonts w:hint="default"/>
        <w:lang w:val="en-US" w:eastAsia="en-US" w:bidi="ar-SA"/>
      </w:rPr>
    </w:lvl>
    <w:lvl w:ilvl="4" w:tplc="56D80230">
      <w:numFmt w:val="bullet"/>
      <w:lvlText w:val="•"/>
      <w:lvlJc w:val="left"/>
      <w:pPr>
        <w:ind w:left="4466" w:hanging="453"/>
      </w:pPr>
      <w:rPr>
        <w:rFonts w:hint="default"/>
        <w:lang w:val="en-US" w:eastAsia="en-US" w:bidi="ar-SA"/>
      </w:rPr>
    </w:lvl>
    <w:lvl w:ilvl="5" w:tplc="29A27DE6">
      <w:numFmt w:val="bullet"/>
      <w:lvlText w:val="•"/>
      <w:lvlJc w:val="left"/>
      <w:pPr>
        <w:ind w:left="6059" w:hanging="453"/>
      </w:pPr>
      <w:rPr>
        <w:rFonts w:hint="default"/>
        <w:lang w:val="en-US" w:eastAsia="en-US" w:bidi="ar-SA"/>
      </w:rPr>
    </w:lvl>
    <w:lvl w:ilvl="6" w:tplc="58180DD2">
      <w:numFmt w:val="bullet"/>
      <w:lvlText w:val="•"/>
      <w:lvlJc w:val="left"/>
      <w:pPr>
        <w:ind w:left="7652" w:hanging="453"/>
      </w:pPr>
      <w:rPr>
        <w:rFonts w:hint="default"/>
        <w:lang w:val="en-US" w:eastAsia="en-US" w:bidi="ar-SA"/>
      </w:rPr>
    </w:lvl>
    <w:lvl w:ilvl="7" w:tplc="723E55E4">
      <w:numFmt w:val="bullet"/>
      <w:lvlText w:val="•"/>
      <w:lvlJc w:val="left"/>
      <w:pPr>
        <w:ind w:left="9245" w:hanging="453"/>
      </w:pPr>
      <w:rPr>
        <w:rFonts w:hint="default"/>
        <w:lang w:val="en-US" w:eastAsia="en-US" w:bidi="ar-SA"/>
      </w:rPr>
    </w:lvl>
    <w:lvl w:ilvl="8" w:tplc="7EB68B76">
      <w:numFmt w:val="bullet"/>
      <w:lvlText w:val="•"/>
      <w:lvlJc w:val="left"/>
      <w:pPr>
        <w:ind w:left="10838" w:hanging="453"/>
      </w:pPr>
      <w:rPr>
        <w:rFonts w:hint="default"/>
        <w:lang w:val="en-US" w:eastAsia="en-US" w:bidi="ar-SA"/>
      </w:rPr>
    </w:lvl>
  </w:abstractNum>
  <w:abstractNum w:abstractNumId="52" w15:restartNumberingAfterBreak="0">
    <w:nsid w:val="3A447965"/>
    <w:multiLevelType w:val="hybridMultilevel"/>
    <w:tmpl w:val="C27C7FFA"/>
    <w:lvl w:ilvl="0" w:tplc="228A510A">
      <w:start w:val="1"/>
      <w:numFmt w:val="lowerLetter"/>
      <w:lvlText w:val="%1."/>
      <w:lvlJc w:val="left"/>
      <w:pPr>
        <w:ind w:left="725" w:hanging="363"/>
      </w:pPr>
      <w:rPr>
        <w:rFonts w:ascii="Arial" w:eastAsia="Arial" w:hAnsi="Arial" w:cs="Arial" w:hint="default"/>
        <w:b/>
        <w:bCs/>
        <w:spacing w:val="-2"/>
        <w:w w:val="100"/>
        <w:sz w:val="24"/>
        <w:szCs w:val="24"/>
        <w:lang w:val="en-US" w:eastAsia="en-US" w:bidi="ar-SA"/>
      </w:rPr>
    </w:lvl>
    <w:lvl w:ilvl="1" w:tplc="10588626">
      <w:numFmt w:val="bullet"/>
      <w:lvlText w:val=""/>
      <w:lvlJc w:val="left"/>
      <w:pPr>
        <w:ind w:left="1177" w:hanging="362"/>
      </w:pPr>
      <w:rPr>
        <w:rFonts w:ascii="Wingdings" w:eastAsia="Wingdings" w:hAnsi="Wingdings" w:cs="Wingdings" w:hint="default"/>
        <w:color w:val="auto"/>
        <w:w w:val="100"/>
        <w:sz w:val="24"/>
        <w:szCs w:val="24"/>
        <w:lang w:val="en-US" w:eastAsia="en-US" w:bidi="ar-SA"/>
      </w:rPr>
    </w:lvl>
    <w:lvl w:ilvl="2" w:tplc="E00A6CC2">
      <w:numFmt w:val="bullet"/>
      <w:lvlText w:val="•"/>
      <w:lvlJc w:val="left"/>
      <w:pPr>
        <w:ind w:left="2587" w:hanging="362"/>
      </w:pPr>
      <w:rPr>
        <w:rFonts w:hint="default"/>
        <w:lang w:val="en-US" w:eastAsia="en-US" w:bidi="ar-SA"/>
      </w:rPr>
    </w:lvl>
    <w:lvl w:ilvl="3" w:tplc="E346BA10">
      <w:numFmt w:val="bullet"/>
      <w:lvlText w:val="•"/>
      <w:lvlJc w:val="left"/>
      <w:pPr>
        <w:ind w:left="3994" w:hanging="362"/>
      </w:pPr>
      <w:rPr>
        <w:rFonts w:hint="default"/>
        <w:lang w:val="en-US" w:eastAsia="en-US" w:bidi="ar-SA"/>
      </w:rPr>
    </w:lvl>
    <w:lvl w:ilvl="4" w:tplc="95148A9E">
      <w:numFmt w:val="bullet"/>
      <w:lvlText w:val="•"/>
      <w:lvlJc w:val="left"/>
      <w:pPr>
        <w:ind w:left="5401" w:hanging="362"/>
      </w:pPr>
      <w:rPr>
        <w:rFonts w:hint="default"/>
        <w:lang w:val="en-US" w:eastAsia="en-US" w:bidi="ar-SA"/>
      </w:rPr>
    </w:lvl>
    <w:lvl w:ilvl="5" w:tplc="5F32982E">
      <w:numFmt w:val="bullet"/>
      <w:lvlText w:val="•"/>
      <w:lvlJc w:val="left"/>
      <w:pPr>
        <w:ind w:left="6808" w:hanging="362"/>
      </w:pPr>
      <w:rPr>
        <w:rFonts w:hint="default"/>
        <w:lang w:val="en-US" w:eastAsia="en-US" w:bidi="ar-SA"/>
      </w:rPr>
    </w:lvl>
    <w:lvl w:ilvl="6" w:tplc="C838858E">
      <w:numFmt w:val="bullet"/>
      <w:lvlText w:val="•"/>
      <w:lvlJc w:val="left"/>
      <w:pPr>
        <w:ind w:left="8215" w:hanging="362"/>
      </w:pPr>
      <w:rPr>
        <w:rFonts w:hint="default"/>
        <w:lang w:val="en-US" w:eastAsia="en-US" w:bidi="ar-SA"/>
      </w:rPr>
    </w:lvl>
    <w:lvl w:ilvl="7" w:tplc="0F8E156C">
      <w:numFmt w:val="bullet"/>
      <w:lvlText w:val="•"/>
      <w:lvlJc w:val="left"/>
      <w:pPr>
        <w:ind w:left="9622" w:hanging="362"/>
      </w:pPr>
      <w:rPr>
        <w:rFonts w:hint="default"/>
        <w:lang w:val="en-US" w:eastAsia="en-US" w:bidi="ar-SA"/>
      </w:rPr>
    </w:lvl>
    <w:lvl w:ilvl="8" w:tplc="342A7E70">
      <w:numFmt w:val="bullet"/>
      <w:lvlText w:val="•"/>
      <w:lvlJc w:val="left"/>
      <w:pPr>
        <w:ind w:left="11029" w:hanging="362"/>
      </w:pPr>
      <w:rPr>
        <w:rFonts w:hint="default"/>
        <w:lang w:val="en-US" w:eastAsia="en-US" w:bidi="ar-SA"/>
      </w:rPr>
    </w:lvl>
  </w:abstractNum>
  <w:abstractNum w:abstractNumId="53" w15:restartNumberingAfterBreak="0">
    <w:nsid w:val="3B9201F7"/>
    <w:multiLevelType w:val="hybridMultilevel"/>
    <w:tmpl w:val="709801A4"/>
    <w:lvl w:ilvl="0" w:tplc="FF889A6E">
      <w:start w:val="1"/>
      <w:numFmt w:val="lowerLetter"/>
      <w:lvlText w:val="%1."/>
      <w:lvlJc w:val="left"/>
      <w:pPr>
        <w:ind w:left="830" w:hanging="360"/>
      </w:pPr>
      <w:rPr>
        <w:rFonts w:ascii="Arial" w:eastAsia="Arial" w:hAnsi="Arial" w:cs="Arial" w:hint="default"/>
        <w:b/>
        <w:bCs/>
        <w:spacing w:val="-2"/>
        <w:w w:val="100"/>
        <w:sz w:val="24"/>
        <w:szCs w:val="24"/>
        <w:lang w:val="en-US" w:eastAsia="en-US" w:bidi="ar-SA"/>
      </w:rPr>
    </w:lvl>
    <w:lvl w:ilvl="1" w:tplc="59628208">
      <w:numFmt w:val="bullet"/>
      <w:lvlText w:val=""/>
      <w:lvlJc w:val="left"/>
      <w:pPr>
        <w:ind w:left="1089" w:hanging="270"/>
      </w:pPr>
      <w:rPr>
        <w:rFonts w:ascii="Wingdings" w:eastAsia="Wingdings" w:hAnsi="Wingdings" w:cs="Wingdings" w:hint="default"/>
        <w:color w:val="auto"/>
        <w:w w:val="100"/>
        <w:sz w:val="24"/>
        <w:szCs w:val="24"/>
        <w:lang w:val="en-US" w:eastAsia="en-US" w:bidi="ar-SA"/>
      </w:rPr>
    </w:lvl>
    <w:lvl w:ilvl="2" w:tplc="D408D22E">
      <w:numFmt w:val="bullet"/>
      <w:lvlText w:val="•"/>
      <w:lvlJc w:val="left"/>
      <w:pPr>
        <w:ind w:left="2488" w:hanging="270"/>
      </w:pPr>
      <w:rPr>
        <w:rFonts w:hint="default"/>
        <w:lang w:val="en-US" w:eastAsia="en-US" w:bidi="ar-SA"/>
      </w:rPr>
    </w:lvl>
    <w:lvl w:ilvl="3" w:tplc="ECE4AFA0">
      <w:numFmt w:val="bullet"/>
      <w:lvlText w:val="•"/>
      <w:lvlJc w:val="left"/>
      <w:pPr>
        <w:ind w:left="3897" w:hanging="270"/>
      </w:pPr>
      <w:rPr>
        <w:rFonts w:hint="default"/>
        <w:lang w:val="en-US" w:eastAsia="en-US" w:bidi="ar-SA"/>
      </w:rPr>
    </w:lvl>
    <w:lvl w:ilvl="4" w:tplc="3A3EC628">
      <w:numFmt w:val="bullet"/>
      <w:lvlText w:val="•"/>
      <w:lvlJc w:val="left"/>
      <w:pPr>
        <w:ind w:left="5306" w:hanging="270"/>
      </w:pPr>
      <w:rPr>
        <w:rFonts w:hint="default"/>
        <w:lang w:val="en-US" w:eastAsia="en-US" w:bidi="ar-SA"/>
      </w:rPr>
    </w:lvl>
    <w:lvl w:ilvl="5" w:tplc="66FA1D86">
      <w:numFmt w:val="bullet"/>
      <w:lvlText w:val="•"/>
      <w:lvlJc w:val="left"/>
      <w:pPr>
        <w:ind w:left="6715" w:hanging="270"/>
      </w:pPr>
      <w:rPr>
        <w:rFonts w:hint="default"/>
        <w:lang w:val="en-US" w:eastAsia="en-US" w:bidi="ar-SA"/>
      </w:rPr>
    </w:lvl>
    <w:lvl w:ilvl="6" w:tplc="F18413C4">
      <w:numFmt w:val="bullet"/>
      <w:lvlText w:val="•"/>
      <w:lvlJc w:val="left"/>
      <w:pPr>
        <w:ind w:left="8123" w:hanging="270"/>
      </w:pPr>
      <w:rPr>
        <w:rFonts w:hint="default"/>
        <w:lang w:val="en-US" w:eastAsia="en-US" w:bidi="ar-SA"/>
      </w:rPr>
    </w:lvl>
    <w:lvl w:ilvl="7" w:tplc="87C27CDC">
      <w:numFmt w:val="bullet"/>
      <w:lvlText w:val="•"/>
      <w:lvlJc w:val="left"/>
      <w:pPr>
        <w:ind w:left="9532" w:hanging="270"/>
      </w:pPr>
      <w:rPr>
        <w:rFonts w:hint="default"/>
        <w:lang w:val="en-US" w:eastAsia="en-US" w:bidi="ar-SA"/>
      </w:rPr>
    </w:lvl>
    <w:lvl w:ilvl="8" w:tplc="7D26A2E0">
      <w:numFmt w:val="bullet"/>
      <w:lvlText w:val="•"/>
      <w:lvlJc w:val="left"/>
      <w:pPr>
        <w:ind w:left="10941" w:hanging="270"/>
      </w:pPr>
      <w:rPr>
        <w:rFonts w:hint="default"/>
        <w:lang w:val="en-US" w:eastAsia="en-US" w:bidi="ar-SA"/>
      </w:rPr>
    </w:lvl>
  </w:abstractNum>
  <w:abstractNum w:abstractNumId="54" w15:restartNumberingAfterBreak="0">
    <w:nsid w:val="3F8F22E9"/>
    <w:multiLevelType w:val="hybridMultilevel"/>
    <w:tmpl w:val="13B43EC4"/>
    <w:lvl w:ilvl="0" w:tplc="6932379C">
      <w:numFmt w:val="bullet"/>
      <w:lvlText w:val="•"/>
      <w:lvlJc w:val="left"/>
      <w:pPr>
        <w:ind w:left="729" w:hanging="180"/>
      </w:pPr>
      <w:rPr>
        <w:rFonts w:ascii="Calibri" w:eastAsia="Calibri" w:hAnsi="Calibri" w:cs="Calibri" w:hint="default"/>
        <w:w w:val="100"/>
        <w:sz w:val="24"/>
        <w:szCs w:val="24"/>
        <w:lang w:val="en-US" w:eastAsia="en-US" w:bidi="ar-SA"/>
      </w:rPr>
    </w:lvl>
    <w:lvl w:ilvl="1" w:tplc="AA1A5612">
      <w:numFmt w:val="bullet"/>
      <w:lvlText w:val="•"/>
      <w:lvlJc w:val="left"/>
      <w:pPr>
        <w:ind w:left="1193" w:hanging="180"/>
      </w:pPr>
      <w:rPr>
        <w:rFonts w:hint="default"/>
        <w:lang w:val="en-US" w:eastAsia="en-US" w:bidi="ar-SA"/>
      </w:rPr>
    </w:lvl>
    <w:lvl w:ilvl="2" w:tplc="6BDAE6BC">
      <w:numFmt w:val="bullet"/>
      <w:lvlText w:val="•"/>
      <w:lvlJc w:val="left"/>
      <w:pPr>
        <w:ind w:left="1667" w:hanging="180"/>
      </w:pPr>
      <w:rPr>
        <w:rFonts w:hint="default"/>
        <w:lang w:val="en-US" w:eastAsia="en-US" w:bidi="ar-SA"/>
      </w:rPr>
    </w:lvl>
    <w:lvl w:ilvl="3" w:tplc="6F686A5A">
      <w:numFmt w:val="bullet"/>
      <w:lvlText w:val="•"/>
      <w:lvlJc w:val="left"/>
      <w:pPr>
        <w:ind w:left="2140" w:hanging="180"/>
      </w:pPr>
      <w:rPr>
        <w:rFonts w:hint="default"/>
        <w:lang w:val="en-US" w:eastAsia="en-US" w:bidi="ar-SA"/>
      </w:rPr>
    </w:lvl>
    <w:lvl w:ilvl="4" w:tplc="6764F292">
      <w:numFmt w:val="bullet"/>
      <w:lvlText w:val="•"/>
      <w:lvlJc w:val="left"/>
      <w:pPr>
        <w:ind w:left="2614" w:hanging="180"/>
      </w:pPr>
      <w:rPr>
        <w:rFonts w:hint="default"/>
        <w:lang w:val="en-US" w:eastAsia="en-US" w:bidi="ar-SA"/>
      </w:rPr>
    </w:lvl>
    <w:lvl w:ilvl="5" w:tplc="7646BE18">
      <w:numFmt w:val="bullet"/>
      <w:lvlText w:val="•"/>
      <w:lvlJc w:val="left"/>
      <w:pPr>
        <w:ind w:left="3087" w:hanging="180"/>
      </w:pPr>
      <w:rPr>
        <w:rFonts w:hint="default"/>
        <w:lang w:val="en-US" w:eastAsia="en-US" w:bidi="ar-SA"/>
      </w:rPr>
    </w:lvl>
    <w:lvl w:ilvl="6" w:tplc="18F4CBAC">
      <w:numFmt w:val="bullet"/>
      <w:lvlText w:val="•"/>
      <w:lvlJc w:val="left"/>
      <w:pPr>
        <w:ind w:left="3561" w:hanging="180"/>
      </w:pPr>
      <w:rPr>
        <w:rFonts w:hint="default"/>
        <w:lang w:val="en-US" w:eastAsia="en-US" w:bidi="ar-SA"/>
      </w:rPr>
    </w:lvl>
    <w:lvl w:ilvl="7" w:tplc="10224B54">
      <w:numFmt w:val="bullet"/>
      <w:lvlText w:val="•"/>
      <w:lvlJc w:val="left"/>
      <w:pPr>
        <w:ind w:left="4034" w:hanging="180"/>
      </w:pPr>
      <w:rPr>
        <w:rFonts w:hint="default"/>
        <w:lang w:val="en-US" w:eastAsia="en-US" w:bidi="ar-SA"/>
      </w:rPr>
    </w:lvl>
    <w:lvl w:ilvl="8" w:tplc="6C0C7DDC">
      <w:numFmt w:val="bullet"/>
      <w:lvlText w:val="•"/>
      <w:lvlJc w:val="left"/>
      <w:pPr>
        <w:ind w:left="4508" w:hanging="180"/>
      </w:pPr>
      <w:rPr>
        <w:rFonts w:hint="default"/>
        <w:lang w:val="en-US" w:eastAsia="en-US" w:bidi="ar-SA"/>
      </w:rPr>
    </w:lvl>
  </w:abstractNum>
  <w:abstractNum w:abstractNumId="55" w15:restartNumberingAfterBreak="0">
    <w:nsid w:val="43014079"/>
    <w:multiLevelType w:val="hybridMultilevel"/>
    <w:tmpl w:val="6610E754"/>
    <w:lvl w:ilvl="0" w:tplc="9FFE7AD8">
      <w:start w:val="1"/>
      <w:numFmt w:val="lowerLetter"/>
      <w:lvlText w:val="%1."/>
      <w:lvlJc w:val="left"/>
      <w:pPr>
        <w:ind w:left="709" w:hanging="534"/>
      </w:pPr>
      <w:rPr>
        <w:rFonts w:ascii="Arial" w:eastAsia="Arial" w:hAnsi="Arial" w:cs="Arial" w:hint="default"/>
        <w:b/>
        <w:bCs/>
        <w:spacing w:val="-2"/>
        <w:w w:val="100"/>
        <w:sz w:val="24"/>
        <w:szCs w:val="24"/>
        <w:lang w:val="en-US" w:eastAsia="en-US" w:bidi="ar-SA"/>
      </w:rPr>
    </w:lvl>
    <w:lvl w:ilvl="1" w:tplc="449A4C12">
      <w:numFmt w:val="bullet"/>
      <w:lvlText w:val=""/>
      <w:lvlJc w:val="left"/>
      <w:pPr>
        <w:ind w:left="1264" w:hanging="362"/>
      </w:pPr>
      <w:rPr>
        <w:rFonts w:ascii="Wingdings" w:eastAsia="Wingdings" w:hAnsi="Wingdings" w:cs="Wingdings" w:hint="default"/>
        <w:color w:val="auto"/>
        <w:w w:val="100"/>
        <w:sz w:val="24"/>
        <w:szCs w:val="24"/>
        <w:lang w:val="en-US" w:eastAsia="en-US" w:bidi="ar-SA"/>
      </w:rPr>
    </w:lvl>
    <w:lvl w:ilvl="2" w:tplc="0A98B630">
      <w:numFmt w:val="bullet"/>
      <w:lvlText w:val="•"/>
      <w:lvlJc w:val="left"/>
      <w:pPr>
        <w:ind w:left="2654" w:hanging="362"/>
      </w:pPr>
      <w:rPr>
        <w:rFonts w:hint="default"/>
        <w:lang w:val="en-US" w:eastAsia="en-US" w:bidi="ar-SA"/>
      </w:rPr>
    </w:lvl>
    <w:lvl w:ilvl="3" w:tplc="F2B47328">
      <w:numFmt w:val="bullet"/>
      <w:lvlText w:val="•"/>
      <w:lvlJc w:val="left"/>
      <w:pPr>
        <w:ind w:left="4048" w:hanging="362"/>
      </w:pPr>
      <w:rPr>
        <w:rFonts w:hint="default"/>
        <w:lang w:val="en-US" w:eastAsia="en-US" w:bidi="ar-SA"/>
      </w:rPr>
    </w:lvl>
    <w:lvl w:ilvl="4" w:tplc="3FC6F1AC">
      <w:numFmt w:val="bullet"/>
      <w:lvlText w:val="•"/>
      <w:lvlJc w:val="left"/>
      <w:pPr>
        <w:ind w:left="5442" w:hanging="362"/>
      </w:pPr>
      <w:rPr>
        <w:rFonts w:hint="default"/>
        <w:lang w:val="en-US" w:eastAsia="en-US" w:bidi="ar-SA"/>
      </w:rPr>
    </w:lvl>
    <w:lvl w:ilvl="5" w:tplc="0E1C8B44">
      <w:numFmt w:val="bullet"/>
      <w:lvlText w:val="•"/>
      <w:lvlJc w:val="left"/>
      <w:pPr>
        <w:ind w:left="6836" w:hanging="362"/>
      </w:pPr>
      <w:rPr>
        <w:rFonts w:hint="default"/>
        <w:lang w:val="en-US" w:eastAsia="en-US" w:bidi="ar-SA"/>
      </w:rPr>
    </w:lvl>
    <w:lvl w:ilvl="6" w:tplc="46A46608">
      <w:numFmt w:val="bullet"/>
      <w:lvlText w:val="•"/>
      <w:lvlJc w:val="left"/>
      <w:pPr>
        <w:ind w:left="8230" w:hanging="362"/>
      </w:pPr>
      <w:rPr>
        <w:rFonts w:hint="default"/>
        <w:lang w:val="en-US" w:eastAsia="en-US" w:bidi="ar-SA"/>
      </w:rPr>
    </w:lvl>
    <w:lvl w:ilvl="7" w:tplc="C26E6C30">
      <w:numFmt w:val="bullet"/>
      <w:lvlText w:val="•"/>
      <w:lvlJc w:val="left"/>
      <w:pPr>
        <w:ind w:left="9624" w:hanging="362"/>
      </w:pPr>
      <w:rPr>
        <w:rFonts w:hint="default"/>
        <w:lang w:val="en-US" w:eastAsia="en-US" w:bidi="ar-SA"/>
      </w:rPr>
    </w:lvl>
    <w:lvl w:ilvl="8" w:tplc="063C825A">
      <w:numFmt w:val="bullet"/>
      <w:lvlText w:val="•"/>
      <w:lvlJc w:val="left"/>
      <w:pPr>
        <w:ind w:left="11018" w:hanging="362"/>
      </w:pPr>
      <w:rPr>
        <w:rFonts w:hint="default"/>
        <w:lang w:val="en-US" w:eastAsia="en-US" w:bidi="ar-SA"/>
      </w:rPr>
    </w:lvl>
  </w:abstractNum>
  <w:abstractNum w:abstractNumId="56" w15:restartNumberingAfterBreak="0">
    <w:nsid w:val="443F5F24"/>
    <w:multiLevelType w:val="hybridMultilevel"/>
    <w:tmpl w:val="71F09B94"/>
    <w:lvl w:ilvl="0" w:tplc="497A4034">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57" w15:restartNumberingAfterBreak="0">
    <w:nsid w:val="45CE28BF"/>
    <w:multiLevelType w:val="hybridMultilevel"/>
    <w:tmpl w:val="D0A60838"/>
    <w:lvl w:ilvl="0" w:tplc="CDEC5F94">
      <w:numFmt w:val="bullet"/>
      <w:lvlText w:val="•"/>
      <w:lvlJc w:val="left"/>
      <w:pPr>
        <w:ind w:left="741" w:hanging="180"/>
      </w:pPr>
      <w:rPr>
        <w:rFonts w:ascii="Calibri" w:eastAsia="Calibri" w:hAnsi="Calibri" w:cs="Calibri" w:hint="default"/>
        <w:w w:val="100"/>
        <w:sz w:val="24"/>
        <w:szCs w:val="24"/>
        <w:lang w:val="en-US" w:eastAsia="en-US" w:bidi="ar-SA"/>
      </w:rPr>
    </w:lvl>
    <w:lvl w:ilvl="1" w:tplc="198ED272">
      <w:numFmt w:val="bullet"/>
      <w:lvlText w:val="•"/>
      <w:lvlJc w:val="left"/>
      <w:pPr>
        <w:ind w:left="1211" w:hanging="180"/>
      </w:pPr>
      <w:rPr>
        <w:rFonts w:hint="default"/>
        <w:lang w:val="en-US" w:eastAsia="en-US" w:bidi="ar-SA"/>
      </w:rPr>
    </w:lvl>
    <w:lvl w:ilvl="2" w:tplc="02862660">
      <w:numFmt w:val="bullet"/>
      <w:lvlText w:val="•"/>
      <w:lvlJc w:val="left"/>
      <w:pPr>
        <w:ind w:left="1683" w:hanging="180"/>
      </w:pPr>
      <w:rPr>
        <w:rFonts w:hint="default"/>
        <w:lang w:val="en-US" w:eastAsia="en-US" w:bidi="ar-SA"/>
      </w:rPr>
    </w:lvl>
    <w:lvl w:ilvl="3" w:tplc="7D908F76">
      <w:numFmt w:val="bullet"/>
      <w:lvlText w:val="•"/>
      <w:lvlJc w:val="left"/>
      <w:pPr>
        <w:ind w:left="2154" w:hanging="180"/>
      </w:pPr>
      <w:rPr>
        <w:rFonts w:hint="default"/>
        <w:lang w:val="en-US" w:eastAsia="en-US" w:bidi="ar-SA"/>
      </w:rPr>
    </w:lvl>
    <w:lvl w:ilvl="4" w:tplc="1054CB10">
      <w:numFmt w:val="bullet"/>
      <w:lvlText w:val="•"/>
      <w:lvlJc w:val="left"/>
      <w:pPr>
        <w:ind w:left="2626" w:hanging="180"/>
      </w:pPr>
      <w:rPr>
        <w:rFonts w:hint="default"/>
        <w:lang w:val="en-US" w:eastAsia="en-US" w:bidi="ar-SA"/>
      </w:rPr>
    </w:lvl>
    <w:lvl w:ilvl="5" w:tplc="D6A29DBA">
      <w:numFmt w:val="bullet"/>
      <w:lvlText w:val="•"/>
      <w:lvlJc w:val="left"/>
      <w:pPr>
        <w:ind w:left="3097" w:hanging="180"/>
      </w:pPr>
      <w:rPr>
        <w:rFonts w:hint="default"/>
        <w:lang w:val="en-US" w:eastAsia="en-US" w:bidi="ar-SA"/>
      </w:rPr>
    </w:lvl>
    <w:lvl w:ilvl="6" w:tplc="50D8EF6A">
      <w:numFmt w:val="bullet"/>
      <w:lvlText w:val="•"/>
      <w:lvlJc w:val="left"/>
      <w:pPr>
        <w:ind w:left="3569" w:hanging="180"/>
      </w:pPr>
      <w:rPr>
        <w:rFonts w:hint="default"/>
        <w:lang w:val="en-US" w:eastAsia="en-US" w:bidi="ar-SA"/>
      </w:rPr>
    </w:lvl>
    <w:lvl w:ilvl="7" w:tplc="5232AFBE">
      <w:numFmt w:val="bullet"/>
      <w:lvlText w:val="•"/>
      <w:lvlJc w:val="left"/>
      <w:pPr>
        <w:ind w:left="4040" w:hanging="180"/>
      </w:pPr>
      <w:rPr>
        <w:rFonts w:hint="default"/>
        <w:lang w:val="en-US" w:eastAsia="en-US" w:bidi="ar-SA"/>
      </w:rPr>
    </w:lvl>
    <w:lvl w:ilvl="8" w:tplc="8B6E8FD6">
      <w:numFmt w:val="bullet"/>
      <w:lvlText w:val="•"/>
      <w:lvlJc w:val="left"/>
      <w:pPr>
        <w:ind w:left="4512" w:hanging="180"/>
      </w:pPr>
      <w:rPr>
        <w:rFonts w:hint="default"/>
        <w:lang w:val="en-US" w:eastAsia="en-US" w:bidi="ar-SA"/>
      </w:rPr>
    </w:lvl>
  </w:abstractNum>
  <w:abstractNum w:abstractNumId="58" w15:restartNumberingAfterBreak="0">
    <w:nsid w:val="46E32E13"/>
    <w:multiLevelType w:val="hybridMultilevel"/>
    <w:tmpl w:val="790AE2DA"/>
    <w:lvl w:ilvl="0" w:tplc="43C43B92">
      <w:start w:val="1"/>
      <w:numFmt w:val="lowerLetter"/>
      <w:lvlText w:val="%1."/>
      <w:lvlJc w:val="left"/>
      <w:pPr>
        <w:ind w:left="831" w:hanging="372"/>
      </w:pPr>
      <w:rPr>
        <w:rFonts w:ascii="Arial" w:eastAsia="Arial" w:hAnsi="Arial" w:cs="Arial" w:hint="default"/>
        <w:b/>
        <w:bCs/>
        <w:spacing w:val="-2"/>
        <w:w w:val="100"/>
        <w:sz w:val="24"/>
        <w:szCs w:val="24"/>
        <w:lang w:val="en-US" w:eastAsia="en-US" w:bidi="ar-SA"/>
      </w:rPr>
    </w:lvl>
    <w:lvl w:ilvl="1" w:tplc="AC4C79E6">
      <w:numFmt w:val="bullet"/>
      <w:lvlText w:val=""/>
      <w:lvlJc w:val="left"/>
      <w:pPr>
        <w:ind w:left="1090" w:hanging="261"/>
      </w:pPr>
      <w:rPr>
        <w:rFonts w:ascii="Wingdings" w:eastAsia="Wingdings" w:hAnsi="Wingdings" w:cs="Wingdings" w:hint="default"/>
        <w:w w:val="100"/>
        <w:sz w:val="24"/>
        <w:szCs w:val="24"/>
        <w:lang w:val="en-US" w:eastAsia="en-US" w:bidi="ar-SA"/>
      </w:rPr>
    </w:lvl>
    <w:lvl w:ilvl="2" w:tplc="DA1C099E">
      <w:numFmt w:val="bullet"/>
      <w:lvlText w:val="•"/>
      <w:lvlJc w:val="left"/>
      <w:pPr>
        <w:ind w:left="2496" w:hanging="261"/>
      </w:pPr>
      <w:rPr>
        <w:rFonts w:hint="default"/>
        <w:lang w:val="en-US" w:eastAsia="en-US" w:bidi="ar-SA"/>
      </w:rPr>
    </w:lvl>
    <w:lvl w:ilvl="3" w:tplc="6B1CA596">
      <w:numFmt w:val="bullet"/>
      <w:lvlText w:val="•"/>
      <w:lvlJc w:val="left"/>
      <w:pPr>
        <w:ind w:left="3893" w:hanging="261"/>
      </w:pPr>
      <w:rPr>
        <w:rFonts w:hint="default"/>
        <w:lang w:val="en-US" w:eastAsia="en-US" w:bidi="ar-SA"/>
      </w:rPr>
    </w:lvl>
    <w:lvl w:ilvl="4" w:tplc="FA34484A">
      <w:numFmt w:val="bullet"/>
      <w:lvlText w:val="•"/>
      <w:lvlJc w:val="left"/>
      <w:pPr>
        <w:ind w:left="5290" w:hanging="261"/>
      </w:pPr>
      <w:rPr>
        <w:rFonts w:hint="default"/>
        <w:lang w:val="en-US" w:eastAsia="en-US" w:bidi="ar-SA"/>
      </w:rPr>
    </w:lvl>
    <w:lvl w:ilvl="5" w:tplc="C0900C5E">
      <w:numFmt w:val="bullet"/>
      <w:lvlText w:val="•"/>
      <w:lvlJc w:val="left"/>
      <w:pPr>
        <w:ind w:left="6687" w:hanging="261"/>
      </w:pPr>
      <w:rPr>
        <w:rFonts w:hint="default"/>
        <w:lang w:val="en-US" w:eastAsia="en-US" w:bidi="ar-SA"/>
      </w:rPr>
    </w:lvl>
    <w:lvl w:ilvl="6" w:tplc="C7C2F910">
      <w:numFmt w:val="bullet"/>
      <w:lvlText w:val="•"/>
      <w:lvlJc w:val="left"/>
      <w:pPr>
        <w:ind w:left="8084" w:hanging="261"/>
      </w:pPr>
      <w:rPr>
        <w:rFonts w:hint="default"/>
        <w:lang w:val="en-US" w:eastAsia="en-US" w:bidi="ar-SA"/>
      </w:rPr>
    </w:lvl>
    <w:lvl w:ilvl="7" w:tplc="686C9424">
      <w:numFmt w:val="bullet"/>
      <w:lvlText w:val="•"/>
      <w:lvlJc w:val="left"/>
      <w:pPr>
        <w:ind w:left="9481" w:hanging="261"/>
      </w:pPr>
      <w:rPr>
        <w:rFonts w:hint="default"/>
        <w:lang w:val="en-US" w:eastAsia="en-US" w:bidi="ar-SA"/>
      </w:rPr>
    </w:lvl>
    <w:lvl w:ilvl="8" w:tplc="A648CC24">
      <w:numFmt w:val="bullet"/>
      <w:lvlText w:val="•"/>
      <w:lvlJc w:val="left"/>
      <w:pPr>
        <w:ind w:left="10878" w:hanging="261"/>
      </w:pPr>
      <w:rPr>
        <w:rFonts w:hint="default"/>
        <w:lang w:val="en-US" w:eastAsia="en-US" w:bidi="ar-SA"/>
      </w:rPr>
    </w:lvl>
  </w:abstractNum>
  <w:abstractNum w:abstractNumId="59" w15:restartNumberingAfterBreak="0">
    <w:nsid w:val="474C007F"/>
    <w:multiLevelType w:val="hybridMultilevel"/>
    <w:tmpl w:val="87A6777E"/>
    <w:lvl w:ilvl="0" w:tplc="A80EB700">
      <w:numFmt w:val="bullet"/>
      <w:lvlText w:val="•"/>
      <w:lvlJc w:val="left"/>
      <w:pPr>
        <w:ind w:left="741" w:hanging="180"/>
      </w:pPr>
      <w:rPr>
        <w:rFonts w:ascii="Calibri" w:eastAsia="Calibri" w:hAnsi="Calibri" w:cs="Calibri" w:hint="default"/>
        <w:w w:val="100"/>
        <w:sz w:val="24"/>
        <w:szCs w:val="24"/>
        <w:lang w:val="en-US" w:eastAsia="en-US" w:bidi="ar-SA"/>
      </w:rPr>
    </w:lvl>
    <w:lvl w:ilvl="1" w:tplc="32066B30">
      <w:numFmt w:val="bullet"/>
      <w:lvlText w:val="•"/>
      <w:lvlJc w:val="left"/>
      <w:pPr>
        <w:ind w:left="1211" w:hanging="180"/>
      </w:pPr>
      <w:rPr>
        <w:rFonts w:hint="default"/>
        <w:lang w:val="en-US" w:eastAsia="en-US" w:bidi="ar-SA"/>
      </w:rPr>
    </w:lvl>
    <w:lvl w:ilvl="2" w:tplc="8C306F34">
      <w:numFmt w:val="bullet"/>
      <w:lvlText w:val="•"/>
      <w:lvlJc w:val="left"/>
      <w:pPr>
        <w:ind w:left="1683" w:hanging="180"/>
      </w:pPr>
      <w:rPr>
        <w:rFonts w:hint="default"/>
        <w:lang w:val="en-US" w:eastAsia="en-US" w:bidi="ar-SA"/>
      </w:rPr>
    </w:lvl>
    <w:lvl w:ilvl="3" w:tplc="848096A4">
      <w:numFmt w:val="bullet"/>
      <w:lvlText w:val="•"/>
      <w:lvlJc w:val="left"/>
      <w:pPr>
        <w:ind w:left="2154" w:hanging="180"/>
      </w:pPr>
      <w:rPr>
        <w:rFonts w:hint="default"/>
        <w:lang w:val="en-US" w:eastAsia="en-US" w:bidi="ar-SA"/>
      </w:rPr>
    </w:lvl>
    <w:lvl w:ilvl="4" w:tplc="BBB0F80E">
      <w:numFmt w:val="bullet"/>
      <w:lvlText w:val="•"/>
      <w:lvlJc w:val="left"/>
      <w:pPr>
        <w:ind w:left="2626" w:hanging="180"/>
      </w:pPr>
      <w:rPr>
        <w:rFonts w:hint="default"/>
        <w:lang w:val="en-US" w:eastAsia="en-US" w:bidi="ar-SA"/>
      </w:rPr>
    </w:lvl>
    <w:lvl w:ilvl="5" w:tplc="D808484A">
      <w:numFmt w:val="bullet"/>
      <w:lvlText w:val="•"/>
      <w:lvlJc w:val="left"/>
      <w:pPr>
        <w:ind w:left="3097" w:hanging="180"/>
      </w:pPr>
      <w:rPr>
        <w:rFonts w:hint="default"/>
        <w:lang w:val="en-US" w:eastAsia="en-US" w:bidi="ar-SA"/>
      </w:rPr>
    </w:lvl>
    <w:lvl w:ilvl="6" w:tplc="9C5E4A44">
      <w:numFmt w:val="bullet"/>
      <w:lvlText w:val="•"/>
      <w:lvlJc w:val="left"/>
      <w:pPr>
        <w:ind w:left="3569" w:hanging="180"/>
      </w:pPr>
      <w:rPr>
        <w:rFonts w:hint="default"/>
        <w:lang w:val="en-US" w:eastAsia="en-US" w:bidi="ar-SA"/>
      </w:rPr>
    </w:lvl>
    <w:lvl w:ilvl="7" w:tplc="711CDB7A">
      <w:numFmt w:val="bullet"/>
      <w:lvlText w:val="•"/>
      <w:lvlJc w:val="left"/>
      <w:pPr>
        <w:ind w:left="4040" w:hanging="180"/>
      </w:pPr>
      <w:rPr>
        <w:rFonts w:hint="default"/>
        <w:lang w:val="en-US" w:eastAsia="en-US" w:bidi="ar-SA"/>
      </w:rPr>
    </w:lvl>
    <w:lvl w:ilvl="8" w:tplc="65F02CFE">
      <w:numFmt w:val="bullet"/>
      <w:lvlText w:val="•"/>
      <w:lvlJc w:val="left"/>
      <w:pPr>
        <w:ind w:left="4512" w:hanging="180"/>
      </w:pPr>
      <w:rPr>
        <w:rFonts w:hint="default"/>
        <w:lang w:val="en-US" w:eastAsia="en-US" w:bidi="ar-SA"/>
      </w:rPr>
    </w:lvl>
  </w:abstractNum>
  <w:abstractNum w:abstractNumId="60" w15:restartNumberingAfterBreak="0">
    <w:nsid w:val="48B20F21"/>
    <w:multiLevelType w:val="hybridMultilevel"/>
    <w:tmpl w:val="F87AF824"/>
    <w:lvl w:ilvl="0" w:tplc="FADC7486">
      <w:start w:val="1"/>
      <w:numFmt w:val="lowerLetter"/>
      <w:lvlText w:val="%1."/>
      <w:lvlJc w:val="left"/>
      <w:pPr>
        <w:ind w:left="830" w:hanging="372"/>
      </w:pPr>
      <w:rPr>
        <w:rFonts w:ascii="Arial" w:eastAsia="Arial" w:hAnsi="Arial" w:cs="Arial" w:hint="default"/>
        <w:b/>
        <w:bCs/>
        <w:spacing w:val="-2"/>
        <w:w w:val="100"/>
        <w:sz w:val="24"/>
        <w:szCs w:val="24"/>
        <w:lang w:val="en-US" w:eastAsia="en-US" w:bidi="ar-SA"/>
      </w:rPr>
    </w:lvl>
    <w:lvl w:ilvl="1" w:tplc="0BE498EA">
      <w:numFmt w:val="bullet"/>
      <w:lvlText w:val=""/>
      <w:lvlJc w:val="left"/>
      <w:pPr>
        <w:ind w:left="1180" w:hanging="362"/>
      </w:pPr>
      <w:rPr>
        <w:rFonts w:ascii="Wingdings" w:eastAsia="Wingdings" w:hAnsi="Wingdings" w:cs="Wingdings" w:hint="default"/>
        <w:color w:val="auto"/>
        <w:w w:val="100"/>
        <w:sz w:val="24"/>
        <w:szCs w:val="24"/>
        <w:lang w:val="en-US" w:eastAsia="en-US" w:bidi="ar-SA"/>
      </w:rPr>
    </w:lvl>
    <w:lvl w:ilvl="2" w:tplc="2DD6BB50">
      <w:numFmt w:val="bullet"/>
      <w:lvlText w:val="•"/>
      <w:lvlJc w:val="left"/>
      <w:pPr>
        <w:ind w:left="2578" w:hanging="362"/>
      </w:pPr>
      <w:rPr>
        <w:rFonts w:hint="default"/>
        <w:lang w:val="en-US" w:eastAsia="en-US" w:bidi="ar-SA"/>
      </w:rPr>
    </w:lvl>
    <w:lvl w:ilvl="3" w:tplc="A0AC66FC">
      <w:numFmt w:val="bullet"/>
      <w:lvlText w:val="•"/>
      <w:lvlJc w:val="left"/>
      <w:pPr>
        <w:ind w:left="3976" w:hanging="362"/>
      </w:pPr>
      <w:rPr>
        <w:rFonts w:hint="default"/>
        <w:lang w:val="en-US" w:eastAsia="en-US" w:bidi="ar-SA"/>
      </w:rPr>
    </w:lvl>
    <w:lvl w:ilvl="4" w:tplc="4C76D07A">
      <w:numFmt w:val="bullet"/>
      <w:lvlText w:val="•"/>
      <w:lvlJc w:val="left"/>
      <w:pPr>
        <w:ind w:left="5375" w:hanging="362"/>
      </w:pPr>
      <w:rPr>
        <w:rFonts w:hint="default"/>
        <w:lang w:val="en-US" w:eastAsia="en-US" w:bidi="ar-SA"/>
      </w:rPr>
    </w:lvl>
    <w:lvl w:ilvl="5" w:tplc="5BB6C830">
      <w:numFmt w:val="bullet"/>
      <w:lvlText w:val="•"/>
      <w:lvlJc w:val="left"/>
      <w:pPr>
        <w:ind w:left="6773" w:hanging="362"/>
      </w:pPr>
      <w:rPr>
        <w:rFonts w:hint="default"/>
        <w:lang w:val="en-US" w:eastAsia="en-US" w:bidi="ar-SA"/>
      </w:rPr>
    </w:lvl>
    <w:lvl w:ilvl="6" w:tplc="8048A93C">
      <w:numFmt w:val="bullet"/>
      <w:lvlText w:val="•"/>
      <w:lvlJc w:val="left"/>
      <w:pPr>
        <w:ind w:left="8171" w:hanging="362"/>
      </w:pPr>
      <w:rPr>
        <w:rFonts w:hint="default"/>
        <w:lang w:val="en-US" w:eastAsia="en-US" w:bidi="ar-SA"/>
      </w:rPr>
    </w:lvl>
    <w:lvl w:ilvl="7" w:tplc="ED7A1CE2">
      <w:numFmt w:val="bullet"/>
      <w:lvlText w:val="•"/>
      <w:lvlJc w:val="left"/>
      <w:pPr>
        <w:ind w:left="9570" w:hanging="362"/>
      </w:pPr>
      <w:rPr>
        <w:rFonts w:hint="default"/>
        <w:lang w:val="en-US" w:eastAsia="en-US" w:bidi="ar-SA"/>
      </w:rPr>
    </w:lvl>
    <w:lvl w:ilvl="8" w:tplc="8BC8161C">
      <w:numFmt w:val="bullet"/>
      <w:lvlText w:val="•"/>
      <w:lvlJc w:val="left"/>
      <w:pPr>
        <w:ind w:left="10968" w:hanging="362"/>
      </w:pPr>
      <w:rPr>
        <w:rFonts w:hint="default"/>
        <w:lang w:val="en-US" w:eastAsia="en-US" w:bidi="ar-SA"/>
      </w:rPr>
    </w:lvl>
  </w:abstractNum>
  <w:abstractNum w:abstractNumId="61" w15:restartNumberingAfterBreak="0">
    <w:nsid w:val="4A001EB9"/>
    <w:multiLevelType w:val="hybridMultilevel"/>
    <w:tmpl w:val="A8566520"/>
    <w:lvl w:ilvl="0" w:tplc="CBB44BFE">
      <w:start w:val="1"/>
      <w:numFmt w:val="lowerLetter"/>
      <w:lvlText w:val="%1."/>
      <w:lvlJc w:val="left"/>
      <w:pPr>
        <w:ind w:left="728" w:hanging="362"/>
      </w:pPr>
      <w:rPr>
        <w:rFonts w:ascii="Arial" w:eastAsia="Arial" w:hAnsi="Arial" w:cs="Arial" w:hint="default"/>
        <w:b/>
        <w:bCs/>
        <w:spacing w:val="-2"/>
        <w:w w:val="100"/>
        <w:sz w:val="24"/>
        <w:szCs w:val="24"/>
        <w:lang w:val="en-US" w:eastAsia="en-US" w:bidi="ar-SA"/>
      </w:rPr>
    </w:lvl>
    <w:lvl w:ilvl="1" w:tplc="07580240">
      <w:numFmt w:val="bullet"/>
      <w:lvlText w:val=""/>
      <w:lvlJc w:val="left"/>
      <w:pPr>
        <w:ind w:left="1000" w:hanging="273"/>
      </w:pPr>
      <w:rPr>
        <w:rFonts w:hint="default"/>
        <w:color w:val="auto"/>
        <w:w w:val="99"/>
        <w:lang w:val="en-US" w:eastAsia="en-US" w:bidi="ar-SA"/>
      </w:rPr>
    </w:lvl>
    <w:lvl w:ilvl="2" w:tplc="DCFE7EF4">
      <w:numFmt w:val="bullet"/>
      <w:lvlText w:val="•"/>
      <w:lvlJc w:val="left"/>
      <w:pPr>
        <w:ind w:left="1020" w:hanging="273"/>
      </w:pPr>
      <w:rPr>
        <w:rFonts w:hint="default"/>
        <w:lang w:val="en-US" w:eastAsia="en-US" w:bidi="ar-SA"/>
      </w:rPr>
    </w:lvl>
    <w:lvl w:ilvl="3" w:tplc="EDC43C34">
      <w:numFmt w:val="bullet"/>
      <w:lvlText w:val="•"/>
      <w:lvlJc w:val="left"/>
      <w:pPr>
        <w:ind w:left="2601" w:hanging="273"/>
      </w:pPr>
      <w:rPr>
        <w:rFonts w:hint="default"/>
        <w:lang w:val="en-US" w:eastAsia="en-US" w:bidi="ar-SA"/>
      </w:rPr>
    </w:lvl>
    <w:lvl w:ilvl="4" w:tplc="09369CC0">
      <w:numFmt w:val="bullet"/>
      <w:lvlText w:val="•"/>
      <w:lvlJc w:val="left"/>
      <w:pPr>
        <w:ind w:left="4182" w:hanging="273"/>
      </w:pPr>
      <w:rPr>
        <w:rFonts w:hint="default"/>
        <w:lang w:val="en-US" w:eastAsia="en-US" w:bidi="ar-SA"/>
      </w:rPr>
    </w:lvl>
    <w:lvl w:ilvl="5" w:tplc="146CD8B4">
      <w:numFmt w:val="bullet"/>
      <w:lvlText w:val="•"/>
      <w:lvlJc w:val="left"/>
      <w:pPr>
        <w:ind w:left="5763" w:hanging="273"/>
      </w:pPr>
      <w:rPr>
        <w:rFonts w:hint="default"/>
        <w:lang w:val="en-US" w:eastAsia="en-US" w:bidi="ar-SA"/>
      </w:rPr>
    </w:lvl>
    <w:lvl w:ilvl="6" w:tplc="FEF80AB8">
      <w:numFmt w:val="bullet"/>
      <w:lvlText w:val="•"/>
      <w:lvlJc w:val="left"/>
      <w:pPr>
        <w:ind w:left="7345" w:hanging="273"/>
      </w:pPr>
      <w:rPr>
        <w:rFonts w:hint="default"/>
        <w:lang w:val="en-US" w:eastAsia="en-US" w:bidi="ar-SA"/>
      </w:rPr>
    </w:lvl>
    <w:lvl w:ilvl="7" w:tplc="AEA09C9A">
      <w:numFmt w:val="bullet"/>
      <w:lvlText w:val="•"/>
      <w:lvlJc w:val="left"/>
      <w:pPr>
        <w:ind w:left="8926" w:hanging="273"/>
      </w:pPr>
      <w:rPr>
        <w:rFonts w:hint="default"/>
        <w:lang w:val="en-US" w:eastAsia="en-US" w:bidi="ar-SA"/>
      </w:rPr>
    </w:lvl>
    <w:lvl w:ilvl="8" w:tplc="70306912">
      <w:numFmt w:val="bullet"/>
      <w:lvlText w:val="•"/>
      <w:lvlJc w:val="left"/>
      <w:pPr>
        <w:ind w:left="10507" w:hanging="273"/>
      </w:pPr>
      <w:rPr>
        <w:rFonts w:hint="default"/>
        <w:lang w:val="en-US" w:eastAsia="en-US" w:bidi="ar-SA"/>
      </w:rPr>
    </w:lvl>
  </w:abstractNum>
  <w:abstractNum w:abstractNumId="62" w15:restartNumberingAfterBreak="0">
    <w:nsid w:val="4AC36AD7"/>
    <w:multiLevelType w:val="hybridMultilevel"/>
    <w:tmpl w:val="27C640BC"/>
    <w:lvl w:ilvl="0" w:tplc="F42AA2E6">
      <w:numFmt w:val="bullet"/>
      <w:lvlText w:val="•"/>
      <w:lvlJc w:val="left"/>
      <w:pPr>
        <w:ind w:left="734" w:hanging="180"/>
      </w:pPr>
      <w:rPr>
        <w:rFonts w:ascii="Calibri" w:eastAsia="Calibri" w:hAnsi="Calibri" w:cs="Calibri" w:hint="default"/>
        <w:w w:val="100"/>
        <w:sz w:val="24"/>
        <w:szCs w:val="24"/>
        <w:lang w:val="en-US" w:eastAsia="en-US" w:bidi="ar-SA"/>
      </w:rPr>
    </w:lvl>
    <w:lvl w:ilvl="1" w:tplc="B9462066">
      <w:numFmt w:val="bullet"/>
      <w:lvlText w:val="•"/>
      <w:lvlJc w:val="left"/>
      <w:pPr>
        <w:ind w:left="1211" w:hanging="180"/>
      </w:pPr>
      <w:rPr>
        <w:rFonts w:hint="default"/>
        <w:lang w:val="en-US" w:eastAsia="en-US" w:bidi="ar-SA"/>
      </w:rPr>
    </w:lvl>
    <w:lvl w:ilvl="2" w:tplc="36EC73DC">
      <w:numFmt w:val="bullet"/>
      <w:lvlText w:val="•"/>
      <w:lvlJc w:val="left"/>
      <w:pPr>
        <w:ind w:left="1683" w:hanging="180"/>
      </w:pPr>
      <w:rPr>
        <w:rFonts w:hint="default"/>
        <w:lang w:val="en-US" w:eastAsia="en-US" w:bidi="ar-SA"/>
      </w:rPr>
    </w:lvl>
    <w:lvl w:ilvl="3" w:tplc="4D3C490E">
      <w:numFmt w:val="bullet"/>
      <w:lvlText w:val="•"/>
      <w:lvlJc w:val="left"/>
      <w:pPr>
        <w:ind w:left="2154" w:hanging="180"/>
      </w:pPr>
      <w:rPr>
        <w:rFonts w:hint="default"/>
        <w:lang w:val="en-US" w:eastAsia="en-US" w:bidi="ar-SA"/>
      </w:rPr>
    </w:lvl>
    <w:lvl w:ilvl="4" w:tplc="2228A190">
      <w:numFmt w:val="bullet"/>
      <w:lvlText w:val="•"/>
      <w:lvlJc w:val="left"/>
      <w:pPr>
        <w:ind w:left="2626" w:hanging="180"/>
      </w:pPr>
      <w:rPr>
        <w:rFonts w:hint="default"/>
        <w:lang w:val="en-US" w:eastAsia="en-US" w:bidi="ar-SA"/>
      </w:rPr>
    </w:lvl>
    <w:lvl w:ilvl="5" w:tplc="813C5224">
      <w:numFmt w:val="bullet"/>
      <w:lvlText w:val="•"/>
      <w:lvlJc w:val="left"/>
      <w:pPr>
        <w:ind w:left="3097" w:hanging="180"/>
      </w:pPr>
      <w:rPr>
        <w:rFonts w:hint="default"/>
        <w:lang w:val="en-US" w:eastAsia="en-US" w:bidi="ar-SA"/>
      </w:rPr>
    </w:lvl>
    <w:lvl w:ilvl="6" w:tplc="A2D8ACFE">
      <w:numFmt w:val="bullet"/>
      <w:lvlText w:val="•"/>
      <w:lvlJc w:val="left"/>
      <w:pPr>
        <w:ind w:left="3569" w:hanging="180"/>
      </w:pPr>
      <w:rPr>
        <w:rFonts w:hint="default"/>
        <w:lang w:val="en-US" w:eastAsia="en-US" w:bidi="ar-SA"/>
      </w:rPr>
    </w:lvl>
    <w:lvl w:ilvl="7" w:tplc="2FE49FC8">
      <w:numFmt w:val="bullet"/>
      <w:lvlText w:val="•"/>
      <w:lvlJc w:val="left"/>
      <w:pPr>
        <w:ind w:left="4040" w:hanging="180"/>
      </w:pPr>
      <w:rPr>
        <w:rFonts w:hint="default"/>
        <w:lang w:val="en-US" w:eastAsia="en-US" w:bidi="ar-SA"/>
      </w:rPr>
    </w:lvl>
    <w:lvl w:ilvl="8" w:tplc="34CE4330">
      <w:numFmt w:val="bullet"/>
      <w:lvlText w:val="•"/>
      <w:lvlJc w:val="left"/>
      <w:pPr>
        <w:ind w:left="4512" w:hanging="180"/>
      </w:pPr>
      <w:rPr>
        <w:rFonts w:hint="default"/>
        <w:lang w:val="en-US" w:eastAsia="en-US" w:bidi="ar-SA"/>
      </w:rPr>
    </w:lvl>
  </w:abstractNum>
  <w:abstractNum w:abstractNumId="63" w15:restartNumberingAfterBreak="0">
    <w:nsid w:val="4E42764E"/>
    <w:multiLevelType w:val="hybridMultilevel"/>
    <w:tmpl w:val="E5523BE6"/>
    <w:lvl w:ilvl="0" w:tplc="7428A61E">
      <w:numFmt w:val="bullet"/>
      <w:lvlText w:val=""/>
      <w:lvlJc w:val="left"/>
      <w:pPr>
        <w:ind w:left="1620" w:hanging="360"/>
      </w:pPr>
      <w:rPr>
        <w:rFonts w:ascii="Symbol" w:eastAsia="Symbol" w:hAnsi="Symbol" w:cs="Symbol" w:hint="default"/>
        <w:w w:val="100"/>
        <w:sz w:val="24"/>
        <w:szCs w:val="24"/>
        <w:lang w:val="en-US" w:eastAsia="en-US" w:bidi="ar-SA"/>
      </w:rPr>
    </w:lvl>
    <w:lvl w:ilvl="1" w:tplc="60C2852E">
      <w:numFmt w:val="bullet"/>
      <w:lvlText w:val="•"/>
      <w:lvlJc w:val="left"/>
      <w:pPr>
        <w:ind w:left="3042" w:hanging="360"/>
      </w:pPr>
      <w:rPr>
        <w:rFonts w:hint="default"/>
        <w:lang w:val="en-US" w:eastAsia="en-US" w:bidi="ar-SA"/>
      </w:rPr>
    </w:lvl>
    <w:lvl w:ilvl="2" w:tplc="C0F4EE4E">
      <w:numFmt w:val="bullet"/>
      <w:lvlText w:val="•"/>
      <w:lvlJc w:val="left"/>
      <w:pPr>
        <w:ind w:left="4464" w:hanging="360"/>
      </w:pPr>
      <w:rPr>
        <w:rFonts w:hint="default"/>
        <w:lang w:val="en-US" w:eastAsia="en-US" w:bidi="ar-SA"/>
      </w:rPr>
    </w:lvl>
    <w:lvl w:ilvl="3" w:tplc="C6C620B8">
      <w:numFmt w:val="bullet"/>
      <w:lvlText w:val="•"/>
      <w:lvlJc w:val="left"/>
      <w:pPr>
        <w:ind w:left="5886" w:hanging="360"/>
      </w:pPr>
      <w:rPr>
        <w:rFonts w:hint="default"/>
        <w:lang w:val="en-US" w:eastAsia="en-US" w:bidi="ar-SA"/>
      </w:rPr>
    </w:lvl>
    <w:lvl w:ilvl="4" w:tplc="B7A245AC">
      <w:numFmt w:val="bullet"/>
      <w:lvlText w:val="•"/>
      <w:lvlJc w:val="left"/>
      <w:pPr>
        <w:ind w:left="7308" w:hanging="360"/>
      </w:pPr>
      <w:rPr>
        <w:rFonts w:hint="default"/>
        <w:lang w:val="en-US" w:eastAsia="en-US" w:bidi="ar-SA"/>
      </w:rPr>
    </w:lvl>
    <w:lvl w:ilvl="5" w:tplc="351251C6">
      <w:numFmt w:val="bullet"/>
      <w:lvlText w:val="•"/>
      <w:lvlJc w:val="left"/>
      <w:pPr>
        <w:ind w:left="8730" w:hanging="360"/>
      </w:pPr>
      <w:rPr>
        <w:rFonts w:hint="default"/>
        <w:lang w:val="en-US" w:eastAsia="en-US" w:bidi="ar-SA"/>
      </w:rPr>
    </w:lvl>
    <w:lvl w:ilvl="6" w:tplc="A79C894A">
      <w:numFmt w:val="bullet"/>
      <w:lvlText w:val="•"/>
      <w:lvlJc w:val="left"/>
      <w:pPr>
        <w:ind w:left="10152" w:hanging="360"/>
      </w:pPr>
      <w:rPr>
        <w:rFonts w:hint="default"/>
        <w:lang w:val="en-US" w:eastAsia="en-US" w:bidi="ar-SA"/>
      </w:rPr>
    </w:lvl>
    <w:lvl w:ilvl="7" w:tplc="62164644">
      <w:numFmt w:val="bullet"/>
      <w:lvlText w:val="•"/>
      <w:lvlJc w:val="left"/>
      <w:pPr>
        <w:ind w:left="11574" w:hanging="360"/>
      </w:pPr>
      <w:rPr>
        <w:rFonts w:hint="default"/>
        <w:lang w:val="en-US" w:eastAsia="en-US" w:bidi="ar-SA"/>
      </w:rPr>
    </w:lvl>
    <w:lvl w:ilvl="8" w:tplc="2DBAB6C2">
      <w:numFmt w:val="bullet"/>
      <w:lvlText w:val="•"/>
      <w:lvlJc w:val="left"/>
      <w:pPr>
        <w:ind w:left="12996" w:hanging="360"/>
      </w:pPr>
      <w:rPr>
        <w:rFonts w:hint="default"/>
        <w:lang w:val="en-US" w:eastAsia="en-US" w:bidi="ar-SA"/>
      </w:rPr>
    </w:lvl>
  </w:abstractNum>
  <w:abstractNum w:abstractNumId="64" w15:restartNumberingAfterBreak="0">
    <w:nsid w:val="4F7748A6"/>
    <w:multiLevelType w:val="hybridMultilevel"/>
    <w:tmpl w:val="97B23446"/>
    <w:lvl w:ilvl="0" w:tplc="E6806C74">
      <w:numFmt w:val="bullet"/>
      <w:lvlText w:val="•"/>
      <w:lvlJc w:val="left"/>
      <w:pPr>
        <w:ind w:left="426" w:hanging="180"/>
      </w:pPr>
      <w:rPr>
        <w:rFonts w:ascii="Calibri" w:eastAsia="Calibri" w:hAnsi="Calibri" w:cs="Calibri" w:hint="default"/>
        <w:w w:val="100"/>
        <w:sz w:val="24"/>
        <w:szCs w:val="24"/>
        <w:lang w:val="en-US" w:eastAsia="en-US" w:bidi="ar-SA"/>
      </w:rPr>
    </w:lvl>
    <w:lvl w:ilvl="1" w:tplc="21CE4364">
      <w:numFmt w:val="bullet"/>
      <w:lvlText w:val="•"/>
      <w:lvlJc w:val="left"/>
      <w:pPr>
        <w:ind w:left="923" w:hanging="180"/>
      </w:pPr>
      <w:rPr>
        <w:rFonts w:hint="default"/>
        <w:lang w:val="en-US" w:eastAsia="en-US" w:bidi="ar-SA"/>
      </w:rPr>
    </w:lvl>
    <w:lvl w:ilvl="2" w:tplc="C83E8A64">
      <w:numFmt w:val="bullet"/>
      <w:lvlText w:val="•"/>
      <w:lvlJc w:val="left"/>
      <w:pPr>
        <w:ind w:left="1427" w:hanging="180"/>
      </w:pPr>
      <w:rPr>
        <w:rFonts w:hint="default"/>
        <w:lang w:val="en-US" w:eastAsia="en-US" w:bidi="ar-SA"/>
      </w:rPr>
    </w:lvl>
    <w:lvl w:ilvl="3" w:tplc="AD82CDB8">
      <w:numFmt w:val="bullet"/>
      <w:lvlText w:val="•"/>
      <w:lvlJc w:val="left"/>
      <w:pPr>
        <w:ind w:left="1930" w:hanging="180"/>
      </w:pPr>
      <w:rPr>
        <w:rFonts w:hint="default"/>
        <w:lang w:val="en-US" w:eastAsia="en-US" w:bidi="ar-SA"/>
      </w:rPr>
    </w:lvl>
    <w:lvl w:ilvl="4" w:tplc="CBE47BEA">
      <w:numFmt w:val="bullet"/>
      <w:lvlText w:val="•"/>
      <w:lvlJc w:val="left"/>
      <w:pPr>
        <w:ind w:left="2434" w:hanging="180"/>
      </w:pPr>
      <w:rPr>
        <w:rFonts w:hint="default"/>
        <w:lang w:val="en-US" w:eastAsia="en-US" w:bidi="ar-SA"/>
      </w:rPr>
    </w:lvl>
    <w:lvl w:ilvl="5" w:tplc="3AB6E0BC">
      <w:numFmt w:val="bullet"/>
      <w:lvlText w:val="•"/>
      <w:lvlJc w:val="left"/>
      <w:pPr>
        <w:ind w:left="2937" w:hanging="180"/>
      </w:pPr>
      <w:rPr>
        <w:rFonts w:hint="default"/>
        <w:lang w:val="en-US" w:eastAsia="en-US" w:bidi="ar-SA"/>
      </w:rPr>
    </w:lvl>
    <w:lvl w:ilvl="6" w:tplc="4BD82E5A">
      <w:numFmt w:val="bullet"/>
      <w:lvlText w:val="•"/>
      <w:lvlJc w:val="left"/>
      <w:pPr>
        <w:ind w:left="3441" w:hanging="180"/>
      </w:pPr>
      <w:rPr>
        <w:rFonts w:hint="default"/>
        <w:lang w:val="en-US" w:eastAsia="en-US" w:bidi="ar-SA"/>
      </w:rPr>
    </w:lvl>
    <w:lvl w:ilvl="7" w:tplc="ACB6599A">
      <w:numFmt w:val="bullet"/>
      <w:lvlText w:val="•"/>
      <w:lvlJc w:val="left"/>
      <w:pPr>
        <w:ind w:left="3944" w:hanging="180"/>
      </w:pPr>
      <w:rPr>
        <w:rFonts w:hint="default"/>
        <w:lang w:val="en-US" w:eastAsia="en-US" w:bidi="ar-SA"/>
      </w:rPr>
    </w:lvl>
    <w:lvl w:ilvl="8" w:tplc="FC9E071C">
      <w:numFmt w:val="bullet"/>
      <w:lvlText w:val="•"/>
      <w:lvlJc w:val="left"/>
      <w:pPr>
        <w:ind w:left="4448" w:hanging="180"/>
      </w:pPr>
      <w:rPr>
        <w:rFonts w:hint="default"/>
        <w:lang w:val="en-US" w:eastAsia="en-US" w:bidi="ar-SA"/>
      </w:rPr>
    </w:lvl>
  </w:abstractNum>
  <w:abstractNum w:abstractNumId="65" w15:restartNumberingAfterBreak="0">
    <w:nsid w:val="4FE008D5"/>
    <w:multiLevelType w:val="hybridMultilevel"/>
    <w:tmpl w:val="0284DBC0"/>
    <w:lvl w:ilvl="0" w:tplc="F548592C">
      <w:start w:val="1"/>
      <w:numFmt w:val="lowerLetter"/>
      <w:lvlText w:val="%1."/>
      <w:lvlJc w:val="left"/>
      <w:pPr>
        <w:ind w:left="991" w:hanging="351"/>
      </w:pPr>
      <w:rPr>
        <w:rFonts w:ascii="Arial" w:eastAsia="Arial" w:hAnsi="Arial" w:cs="Arial" w:hint="default"/>
        <w:b/>
        <w:bCs/>
        <w:spacing w:val="-2"/>
        <w:w w:val="100"/>
        <w:sz w:val="24"/>
        <w:szCs w:val="24"/>
        <w:lang w:val="en-US" w:eastAsia="en-US" w:bidi="ar-SA"/>
      </w:rPr>
    </w:lvl>
    <w:lvl w:ilvl="1" w:tplc="75407F68">
      <w:numFmt w:val="bullet"/>
      <w:lvlText w:val=""/>
      <w:lvlJc w:val="left"/>
      <w:pPr>
        <w:ind w:left="1351" w:hanging="362"/>
      </w:pPr>
      <w:rPr>
        <w:rFonts w:ascii="Wingdings" w:eastAsia="Wingdings" w:hAnsi="Wingdings" w:cs="Wingdings" w:hint="default"/>
        <w:w w:val="100"/>
        <w:sz w:val="24"/>
        <w:szCs w:val="24"/>
        <w:lang w:val="en-US" w:eastAsia="en-US" w:bidi="ar-SA"/>
      </w:rPr>
    </w:lvl>
    <w:lvl w:ilvl="2" w:tplc="4C3618CE">
      <w:numFmt w:val="bullet"/>
      <w:lvlText w:val="•"/>
      <w:lvlJc w:val="left"/>
      <w:pPr>
        <w:ind w:left="2767" w:hanging="362"/>
      </w:pPr>
      <w:rPr>
        <w:rFonts w:hint="default"/>
        <w:lang w:val="en-US" w:eastAsia="en-US" w:bidi="ar-SA"/>
      </w:rPr>
    </w:lvl>
    <w:lvl w:ilvl="3" w:tplc="F82A07F4">
      <w:numFmt w:val="bullet"/>
      <w:lvlText w:val="•"/>
      <w:lvlJc w:val="left"/>
      <w:pPr>
        <w:ind w:left="4175" w:hanging="362"/>
      </w:pPr>
      <w:rPr>
        <w:rFonts w:hint="default"/>
        <w:lang w:val="en-US" w:eastAsia="en-US" w:bidi="ar-SA"/>
      </w:rPr>
    </w:lvl>
    <w:lvl w:ilvl="4" w:tplc="86E476BA">
      <w:numFmt w:val="bullet"/>
      <w:lvlText w:val="•"/>
      <w:lvlJc w:val="left"/>
      <w:pPr>
        <w:ind w:left="5582" w:hanging="362"/>
      </w:pPr>
      <w:rPr>
        <w:rFonts w:hint="default"/>
        <w:lang w:val="en-US" w:eastAsia="en-US" w:bidi="ar-SA"/>
      </w:rPr>
    </w:lvl>
    <w:lvl w:ilvl="5" w:tplc="59D6B8E8">
      <w:numFmt w:val="bullet"/>
      <w:lvlText w:val="•"/>
      <w:lvlJc w:val="left"/>
      <w:pPr>
        <w:ind w:left="6990" w:hanging="362"/>
      </w:pPr>
      <w:rPr>
        <w:rFonts w:hint="default"/>
        <w:lang w:val="en-US" w:eastAsia="en-US" w:bidi="ar-SA"/>
      </w:rPr>
    </w:lvl>
    <w:lvl w:ilvl="6" w:tplc="16B8FAC0">
      <w:numFmt w:val="bullet"/>
      <w:lvlText w:val="•"/>
      <w:lvlJc w:val="left"/>
      <w:pPr>
        <w:ind w:left="8397" w:hanging="362"/>
      </w:pPr>
      <w:rPr>
        <w:rFonts w:hint="default"/>
        <w:lang w:val="en-US" w:eastAsia="en-US" w:bidi="ar-SA"/>
      </w:rPr>
    </w:lvl>
    <w:lvl w:ilvl="7" w:tplc="4DB0CB6C">
      <w:numFmt w:val="bullet"/>
      <w:lvlText w:val="•"/>
      <w:lvlJc w:val="left"/>
      <w:pPr>
        <w:ind w:left="9805" w:hanging="362"/>
      </w:pPr>
      <w:rPr>
        <w:rFonts w:hint="default"/>
        <w:lang w:val="en-US" w:eastAsia="en-US" w:bidi="ar-SA"/>
      </w:rPr>
    </w:lvl>
    <w:lvl w:ilvl="8" w:tplc="7460241E">
      <w:numFmt w:val="bullet"/>
      <w:lvlText w:val="•"/>
      <w:lvlJc w:val="left"/>
      <w:pPr>
        <w:ind w:left="11212" w:hanging="362"/>
      </w:pPr>
      <w:rPr>
        <w:rFonts w:hint="default"/>
        <w:lang w:val="en-US" w:eastAsia="en-US" w:bidi="ar-SA"/>
      </w:rPr>
    </w:lvl>
  </w:abstractNum>
  <w:abstractNum w:abstractNumId="66" w15:restartNumberingAfterBreak="0">
    <w:nsid w:val="5222283C"/>
    <w:multiLevelType w:val="hybridMultilevel"/>
    <w:tmpl w:val="5E3A39E6"/>
    <w:lvl w:ilvl="0" w:tplc="47AE5AA8">
      <w:start w:val="1"/>
      <w:numFmt w:val="lowerLetter"/>
      <w:lvlText w:val="%1."/>
      <w:lvlJc w:val="left"/>
      <w:pPr>
        <w:ind w:left="832" w:hanging="363"/>
      </w:pPr>
      <w:rPr>
        <w:rFonts w:ascii="Arial" w:eastAsia="Arial" w:hAnsi="Arial" w:cs="Arial" w:hint="default"/>
        <w:b/>
        <w:bCs/>
        <w:spacing w:val="-2"/>
        <w:w w:val="100"/>
        <w:sz w:val="24"/>
        <w:szCs w:val="24"/>
        <w:lang w:val="en-US" w:eastAsia="en-US" w:bidi="ar-SA"/>
      </w:rPr>
    </w:lvl>
    <w:lvl w:ilvl="1" w:tplc="7A78C71E">
      <w:numFmt w:val="bullet"/>
      <w:lvlText w:val=""/>
      <w:lvlJc w:val="left"/>
      <w:pPr>
        <w:ind w:left="1192" w:hanging="356"/>
      </w:pPr>
      <w:rPr>
        <w:rFonts w:ascii="Wingdings" w:eastAsia="Wingdings" w:hAnsi="Wingdings" w:cs="Wingdings" w:hint="default"/>
        <w:color w:val="auto"/>
        <w:w w:val="100"/>
        <w:sz w:val="24"/>
        <w:szCs w:val="24"/>
        <w:lang w:val="en-US" w:eastAsia="en-US" w:bidi="ar-SA"/>
      </w:rPr>
    </w:lvl>
    <w:lvl w:ilvl="2" w:tplc="D8D6127A">
      <w:numFmt w:val="bullet"/>
      <w:lvlText w:val="•"/>
      <w:lvlJc w:val="left"/>
      <w:pPr>
        <w:ind w:left="1200" w:hanging="356"/>
      </w:pPr>
      <w:rPr>
        <w:rFonts w:hint="default"/>
        <w:lang w:val="en-US" w:eastAsia="en-US" w:bidi="ar-SA"/>
      </w:rPr>
    </w:lvl>
    <w:lvl w:ilvl="3" w:tplc="43E64B70">
      <w:numFmt w:val="bullet"/>
      <w:lvlText w:val="•"/>
      <w:lvlJc w:val="left"/>
      <w:pPr>
        <w:ind w:left="2793" w:hanging="356"/>
      </w:pPr>
      <w:rPr>
        <w:rFonts w:hint="default"/>
        <w:lang w:val="en-US" w:eastAsia="en-US" w:bidi="ar-SA"/>
      </w:rPr>
    </w:lvl>
    <w:lvl w:ilvl="4" w:tplc="8BE6768A">
      <w:numFmt w:val="bullet"/>
      <w:lvlText w:val="•"/>
      <w:lvlJc w:val="left"/>
      <w:pPr>
        <w:ind w:left="4386" w:hanging="356"/>
      </w:pPr>
      <w:rPr>
        <w:rFonts w:hint="default"/>
        <w:lang w:val="en-US" w:eastAsia="en-US" w:bidi="ar-SA"/>
      </w:rPr>
    </w:lvl>
    <w:lvl w:ilvl="5" w:tplc="1E445A9A">
      <w:numFmt w:val="bullet"/>
      <w:lvlText w:val="•"/>
      <w:lvlJc w:val="left"/>
      <w:pPr>
        <w:ind w:left="5979" w:hanging="356"/>
      </w:pPr>
      <w:rPr>
        <w:rFonts w:hint="default"/>
        <w:lang w:val="en-US" w:eastAsia="en-US" w:bidi="ar-SA"/>
      </w:rPr>
    </w:lvl>
    <w:lvl w:ilvl="6" w:tplc="285CB81A">
      <w:numFmt w:val="bullet"/>
      <w:lvlText w:val="•"/>
      <w:lvlJc w:val="left"/>
      <w:pPr>
        <w:ind w:left="7572" w:hanging="356"/>
      </w:pPr>
      <w:rPr>
        <w:rFonts w:hint="default"/>
        <w:lang w:val="en-US" w:eastAsia="en-US" w:bidi="ar-SA"/>
      </w:rPr>
    </w:lvl>
    <w:lvl w:ilvl="7" w:tplc="3A7AC28A">
      <w:numFmt w:val="bullet"/>
      <w:lvlText w:val="•"/>
      <w:lvlJc w:val="left"/>
      <w:pPr>
        <w:ind w:left="9165" w:hanging="356"/>
      </w:pPr>
      <w:rPr>
        <w:rFonts w:hint="default"/>
        <w:lang w:val="en-US" w:eastAsia="en-US" w:bidi="ar-SA"/>
      </w:rPr>
    </w:lvl>
    <w:lvl w:ilvl="8" w:tplc="B84A6E04">
      <w:numFmt w:val="bullet"/>
      <w:lvlText w:val="•"/>
      <w:lvlJc w:val="left"/>
      <w:pPr>
        <w:ind w:left="10758" w:hanging="356"/>
      </w:pPr>
      <w:rPr>
        <w:rFonts w:hint="default"/>
        <w:lang w:val="en-US" w:eastAsia="en-US" w:bidi="ar-SA"/>
      </w:rPr>
    </w:lvl>
  </w:abstractNum>
  <w:abstractNum w:abstractNumId="67" w15:restartNumberingAfterBreak="0">
    <w:nsid w:val="567C252E"/>
    <w:multiLevelType w:val="hybridMultilevel"/>
    <w:tmpl w:val="0C42A74A"/>
    <w:lvl w:ilvl="0" w:tplc="5300850E">
      <w:start w:val="1"/>
      <w:numFmt w:val="lowerLetter"/>
      <w:lvlText w:val="%1."/>
      <w:lvlJc w:val="left"/>
      <w:pPr>
        <w:ind w:left="991" w:hanging="362"/>
      </w:pPr>
      <w:rPr>
        <w:rFonts w:ascii="Arial" w:eastAsia="Arial" w:hAnsi="Arial" w:cs="Arial" w:hint="default"/>
        <w:b/>
        <w:bCs/>
        <w:spacing w:val="-2"/>
        <w:w w:val="100"/>
        <w:sz w:val="24"/>
        <w:szCs w:val="24"/>
        <w:lang w:val="en-US" w:eastAsia="en-US" w:bidi="ar-SA"/>
      </w:rPr>
    </w:lvl>
    <w:lvl w:ilvl="1" w:tplc="12C46F7E">
      <w:numFmt w:val="bullet"/>
      <w:lvlText w:val=""/>
      <w:lvlJc w:val="left"/>
      <w:pPr>
        <w:ind w:left="1439" w:hanging="449"/>
      </w:pPr>
      <w:rPr>
        <w:rFonts w:hint="default"/>
        <w:w w:val="100"/>
        <w:lang w:val="en-US" w:eastAsia="en-US" w:bidi="ar-SA"/>
      </w:rPr>
    </w:lvl>
    <w:lvl w:ilvl="2" w:tplc="A3627ABC">
      <w:numFmt w:val="bullet"/>
      <w:lvlText w:val="•"/>
      <w:lvlJc w:val="left"/>
      <w:pPr>
        <w:ind w:left="1440" w:hanging="449"/>
      </w:pPr>
      <w:rPr>
        <w:rFonts w:hint="default"/>
        <w:lang w:val="en-US" w:eastAsia="en-US" w:bidi="ar-SA"/>
      </w:rPr>
    </w:lvl>
    <w:lvl w:ilvl="3" w:tplc="DAA2F5C2">
      <w:numFmt w:val="bullet"/>
      <w:lvlText w:val="•"/>
      <w:lvlJc w:val="left"/>
      <w:pPr>
        <w:ind w:left="3013" w:hanging="449"/>
      </w:pPr>
      <w:rPr>
        <w:rFonts w:hint="default"/>
        <w:lang w:val="en-US" w:eastAsia="en-US" w:bidi="ar-SA"/>
      </w:rPr>
    </w:lvl>
    <w:lvl w:ilvl="4" w:tplc="D95422CA">
      <w:numFmt w:val="bullet"/>
      <w:lvlText w:val="•"/>
      <w:lvlJc w:val="left"/>
      <w:pPr>
        <w:ind w:left="4586" w:hanging="449"/>
      </w:pPr>
      <w:rPr>
        <w:rFonts w:hint="default"/>
        <w:lang w:val="en-US" w:eastAsia="en-US" w:bidi="ar-SA"/>
      </w:rPr>
    </w:lvl>
    <w:lvl w:ilvl="5" w:tplc="1A08FEA4">
      <w:numFmt w:val="bullet"/>
      <w:lvlText w:val="•"/>
      <w:lvlJc w:val="left"/>
      <w:pPr>
        <w:ind w:left="6159" w:hanging="449"/>
      </w:pPr>
      <w:rPr>
        <w:rFonts w:hint="default"/>
        <w:lang w:val="en-US" w:eastAsia="en-US" w:bidi="ar-SA"/>
      </w:rPr>
    </w:lvl>
    <w:lvl w:ilvl="6" w:tplc="7D4083B4">
      <w:numFmt w:val="bullet"/>
      <w:lvlText w:val="•"/>
      <w:lvlJc w:val="left"/>
      <w:pPr>
        <w:ind w:left="7732" w:hanging="449"/>
      </w:pPr>
      <w:rPr>
        <w:rFonts w:hint="default"/>
        <w:lang w:val="en-US" w:eastAsia="en-US" w:bidi="ar-SA"/>
      </w:rPr>
    </w:lvl>
    <w:lvl w:ilvl="7" w:tplc="162E3E72">
      <w:numFmt w:val="bullet"/>
      <w:lvlText w:val="•"/>
      <w:lvlJc w:val="left"/>
      <w:pPr>
        <w:ind w:left="9305" w:hanging="449"/>
      </w:pPr>
      <w:rPr>
        <w:rFonts w:hint="default"/>
        <w:lang w:val="en-US" w:eastAsia="en-US" w:bidi="ar-SA"/>
      </w:rPr>
    </w:lvl>
    <w:lvl w:ilvl="8" w:tplc="1D64D168">
      <w:numFmt w:val="bullet"/>
      <w:lvlText w:val="•"/>
      <w:lvlJc w:val="left"/>
      <w:pPr>
        <w:ind w:left="10878" w:hanging="449"/>
      </w:pPr>
      <w:rPr>
        <w:rFonts w:hint="default"/>
        <w:lang w:val="en-US" w:eastAsia="en-US" w:bidi="ar-SA"/>
      </w:rPr>
    </w:lvl>
  </w:abstractNum>
  <w:abstractNum w:abstractNumId="68" w15:restartNumberingAfterBreak="0">
    <w:nsid w:val="57273A00"/>
    <w:multiLevelType w:val="hybridMultilevel"/>
    <w:tmpl w:val="8BF25BAC"/>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9" w15:restartNumberingAfterBreak="0">
    <w:nsid w:val="58ED35FF"/>
    <w:multiLevelType w:val="hybridMultilevel"/>
    <w:tmpl w:val="87C4FD76"/>
    <w:lvl w:ilvl="0" w:tplc="641C19A6">
      <w:start w:val="1"/>
      <w:numFmt w:val="decimal"/>
      <w:lvlText w:val="%1."/>
      <w:lvlJc w:val="left"/>
      <w:pPr>
        <w:ind w:left="1728" w:hanging="362"/>
      </w:pPr>
      <w:rPr>
        <w:rFonts w:ascii="Arial" w:eastAsia="Arial" w:hAnsi="Arial" w:cs="Arial" w:hint="default"/>
        <w:spacing w:val="-1"/>
        <w:w w:val="100"/>
        <w:sz w:val="24"/>
        <w:szCs w:val="24"/>
        <w:lang w:val="en-US" w:eastAsia="en-US" w:bidi="ar-SA"/>
      </w:rPr>
    </w:lvl>
    <w:lvl w:ilvl="1" w:tplc="61D22834">
      <w:numFmt w:val="bullet"/>
      <w:lvlText w:val="•"/>
      <w:lvlJc w:val="left"/>
      <w:pPr>
        <w:ind w:left="3132" w:hanging="362"/>
      </w:pPr>
      <w:rPr>
        <w:rFonts w:hint="default"/>
        <w:lang w:val="en-US" w:eastAsia="en-US" w:bidi="ar-SA"/>
      </w:rPr>
    </w:lvl>
    <w:lvl w:ilvl="2" w:tplc="C750E2EA">
      <w:numFmt w:val="bullet"/>
      <w:lvlText w:val="•"/>
      <w:lvlJc w:val="left"/>
      <w:pPr>
        <w:ind w:left="4544" w:hanging="362"/>
      </w:pPr>
      <w:rPr>
        <w:rFonts w:hint="default"/>
        <w:lang w:val="en-US" w:eastAsia="en-US" w:bidi="ar-SA"/>
      </w:rPr>
    </w:lvl>
    <w:lvl w:ilvl="3" w:tplc="AA809BAE">
      <w:numFmt w:val="bullet"/>
      <w:lvlText w:val="•"/>
      <w:lvlJc w:val="left"/>
      <w:pPr>
        <w:ind w:left="5956" w:hanging="362"/>
      </w:pPr>
      <w:rPr>
        <w:rFonts w:hint="default"/>
        <w:lang w:val="en-US" w:eastAsia="en-US" w:bidi="ar-SA"/>
      </w:rPr>
    </w:lvl>
    <w:lvl w:ilvl="4" w:tplc="136A2BF0">
      <w:numFmt w:val="bullet"/>
      <w:lvlText w:val="•"/>
      <w:lvlJc w:val="left"/>
      <w:pPr>
        <w:ind w:left="7368" w:hanging="362"/>
      </w:pPr>
      <w:rPr>
        <w:rFonts w:hint="default"/>
        <w:lang w:val="en-US" w:eastAsia="en-US" w:bidi="ar-SA"/>
      </w:rPr>
    </w:lvl>
    <w:lvl w:ilvl="5" w:tplc="DE1EB452">
      <w:numFmt w:val="bullet"/>
      <w:lvlText w:val="•"/>
      <w:lvlJc w:val="left"/>
      <w:pPr>
        <w:ind w:left="8780" w:hanging="362"/>
      </w:pPr>
      <w:rPr>
        <w:rFonts w:hint="default"/>
        <w:lang w:val="en-US" w:eastAsia="en-US" w:bidi="ar-SA"/>
      </w:rPr>
    </w:lvl>
    <w:lvl w:ilvl="6" w:tplc="1DFA82CA">
      <w:numFmt w:val="bullet"/>
      <w:lvlText w:val="•"/>
      <w:lvlJc w:val="left"/>
      <w:pPr>
        <w:ind w:left="10192" w:hanging="362"/>
      </w:pPr>
      <w:rPr>
        <w:rFonts w:hint="default"/>
        <w:lang w:val="en-US" w:eastAsia="en-US" w:bidi="ar-SA"/>
      </w:rPr>
    </w:lvl>
    <w:lvl w:ilvl="7" w:tplc="E42884E8">
      <w:numFmt w:val="bullet"/>
      <w:lvlText w:val="•"/>
      <w:lvlJc w:val="left"/>
      <w:pPr>
        <w:ind w:left="11604" w:hanging="362"/>
      </w:pPr>
      <w:rPr>
        <w:rFonts w:hint="default"/>
        <w:lang w:val="en-US" w:eastAsia="en-US" w:bidi="ar-SA"/>
      </w:rPr>
    </w:lvl>
    <w:lvl w:ilvl="8" w:tplc="38E4D7F0">
      <w:numFmt w:val="bullet"/>
      <w:lvlText w:val="•"/>
      <w:lvlJc w:val="left"/>
      <w:pPr>
        <w:ind w:left="13016" w:hanging="362"/>
      </w:pPr>
      <w:rPr>
        <w:rFonts w:hint="default"/>
        <w:lang w:val="en-US" w:eastAsia="en-US" w:bidi="ar-SA"/>
      </w:rPr>
    </w:lvl>
  </w:abstractNum>
  <w:abstractNum w:abstractNumId="70" w15:restartNumberingAfterBreak="0">
    <w:nsid w:val="59013E3F"/>
    <w:multiLevelType w:val="hybridMultilevel"/>
    <w:tmpl w:val="8B2ED980"/>
    <w:lvl w:ilvl="0" w:tplc="8EA00F66">
      <w:start w:val="1"/>
      <w:numFmt w:val="lowerLetter"/>
      <w:lvlText w:val="%1."/>
      <w:lvlJc w:val="left"/>
      <w:pPr>
        <w:ind w:left="832" w:hanging="362"/>
      </w:pPr>
      <w:rPr>
        <w:rFonts w:ascii="Arial" w:eastAsia="Arial" w:hAnsi="Arial" w:cs="Arial" w:hint="default"/>
        <w:b/>
        <w:bCs/>
        <w:spacing w:val="-2"/>
        <w:w w:val="100"/>
        <w:sz w:val="24"/>
        <w:szCs w:val="24"/>
        <w:lang w:val="en-US" w:eastAsia="en-US" w:bidi="ar-SA"/>
      </w:rPr>
    </w:lvl>
    <w:lvl w:ilvl="1" w:tplc="8C7A8EF2">
      <w:numFmt w:val="bullet"/>
      <w:lvlText w:val=""/>
      <w:lvlJc w:val="left"/>
      <w:pPr>
        <w:ind w:left="1192" w:hanging="362"/>
      </w:pPr>
      <w:rPr>
        <w:rFonts w:ascii="Wingdings" w:eastAsia="Wingdings" w:hAnsi="Wingdings" w:cs="Wingdings" w:hint="default"/>
        <w:color w:val="auto"/>
        <w:w w:val="100"/>
        <w:sz w:val="24"/>
        <w:szCs w:val="24"/>
        <w:lang w:val="en-US" w:eastAsia="en-US" w:bidi="ar-SA"/>
      </w:rPr>
    </w:lvl>
    <w:lvl w:ilvl="2" w:tplc="1804C91A">
      <w:numFmt w:val="bullet"/>
      <w:lvlText w:val="•"/>
      <w:lvlJc w:val="left"/>
      <w:pPr>
        <w:ind w:left="2616" w:hanging="362"/>
      </w:pPr>
      <w:rPr>
        <w:rFonts w:hint="default"/>
        <w:lang w:val="en-US" w:eastAsia="en-US" w:bidi="ar-SA"/>
      </w:rPr>
    </w:lvl>
    <w:lvl w:ilvl="3" w:tplc="9F589ECE">
      <w:numFmt w:val="bullet"/>
      <w:lvlText w:val="•"/>
      <w:lvlJc w:val="left"/>
      <w:pPr>
        <w:ind w:left="4032" w:hanging="362"/>
      </w:pPr>
      <w:rPr>
        <w:rFonts w:hint="default"/>
        <w:lang w:val="en-US" w:eastAsia="en-US" w:bidi="ar-SA"/>
      </w:rPr>
    </w:lvl>
    <w:lvl w:ilvl="4" w:tplc="CC464EC6">
      <w:numFmt w:val="bullet"/>
      <w:lvlText w:val="•"/>
      <w:lvlJc w:val="left"/>
      <w:pPr>
        <w:ind w:left="5448" w:hanging="362"/>
      </w:pPr>
      <w:rPr>
        <w:rFonts w:hint="default"/>
        <w:lang w:val="en-US" w:eastAsia="en-US" w:bidi="ar-SA"/>
      </w:rPr>
    </w:lvl>
    <w:lvl w:ilvl="5" w:tplc="9144491A">
      <w:numFmt w:val="bullet"/>
      <w:lvlText w:val="•"/>
      <w:lvlJc w:val="left"/>
      <w:pPr>
        <w:ind w:left="6864" w:hanging="362"/>
      </w:pPr>
      <w:rPr>
        <w:rFonts w:hint="default"/>
        <w:lang w:val="en-US" w:eastAsia="en-US" w:bidi="ar-SA"/>
      </w:rPr>
    </w:lvl>
    <w:lvl w:ilvl="6" w:tplc="CE38BAE2">
      <w:numFmt w:val="bullet"/>
      <w:lvlText w:val="•"/>
      <w:lvlJc w:val="left"/>
      <w:pPr>
        <w:ind w:left="8280" w:hanging="362"/>
      </w:pPr>
      <w:rPr>
        <w:rFonts w:hint="default"/>
        <w:lang w:val="en-US" w:eastAsia="en-US" w:bidi="ar-SA"/>
      </w:rPr>
    </w:lvl>
    <w:lvl w:ilvl="7" w:tplc="F46C782C">
      <w:numFmt w:val="bullet"/>
      <w:lvlText w:val="•"/>
      <w:lvlJc w:val="left"/>
      <w:pPr>
        <w:ind w:left="9696" w:hanging="362"/>
      </w:pPr>
      <w:rPr>
        <w:rFonts w:hint="default"/>
        <w:lang w:val="en-US" w:eastAsia="en-US" w:bidi="ar-SA"/>
      </w:rPr>
    </w:lvl>
    <w:lvl w:ilvl="8" w:tplc="D5A81362">
      <w:numFmt w:val="bullet"/>
      <w:lvlText w:val="•"/>
      <w:lvlJc w:val="left"/>
      <w:pPr>
        <w:ind w:left="11112" w:hanging="362"/>
      </w:pPr>
      <w:rPr>
        <w:rFonts w:hint="default"/>
        <w:lang w:val="en-US" w:eastAsia="en-US" w:bidi="ar-SA"/>
      </w:rPr>
    </w:lvl>
  </w:abstractNum>
  <w:abstractNum w:abstractNumId="71" w15:restartNumberingAfterBreak="0">
    <w:nsid w:val="59B41794"/>
    <w:multiLevelType w:val="hybridMultilevel"/>
    <w:tmpl w:val="BC1E4534"/>
    <w:lvl w:ilvl="0" w:tplc="A16C53C8">
      <w:start w:val="1"/>
      <w:numFmt w:val="lowerLetter"/>
      <w:lvlText w:val="%1."/>
      <w:lvlJc w:val="left"/>
      <w:pPr>
        <w:ind w:left="815" w:hanging="274"/>
      </w:pPr>
      <w:rPr>
        <w:rFonts w:ascii="Arial" w:eastAsia="Arial" w:hAnsi="Arial" w:cs="Arial" w:hint="default"/>
        <w:b/>
        <w:bCs/>
        <w:spacing w:val="-2"/>
        <w:w w:val="100"/>
        <w:sz w:val="24"/>
        <w:szCs w:val="24"/>
        <w:lang w:val="en-US" w:eastAsia="en-US" w:bidi="ar-SA"/>
      </w:rPr>
    </w:lvl>
    <w:lvl w:ilvl="1" w:tplc="3F806FE0">
      <w:numFmt w:val="bullet"/>
      <w:lvlText w:val=""/>
      <w:lvlJc w:val="left"/>
      <w:pPr>
        <w:ind w:left="1175" w:hanging="362"/>
      </w:pPr>
      <w:rPr>
        <w:rFonts w:ascii="Wingdings" w:eastAsia="Wingdings" w:hAnsi="Wingdings" w:cs="Wingdings" w:hint="default"/>
        <w:color w:val="auto"/>
        <w:w w:val="100"/>
        <w:sz w:val="24"/>
        <w:szCs w:val="24"/>
        <w:lang w:val="en-US" w:eastAsia="en-US" w:bidi="ar-SA"/>
      </w:rPr>
    </w:lvl>
    <w:lvl w:ilvl="2" w:tplc="B462972C">
      <w:numFmt w:val="bullet"/>
      <w:lvlText w:val="•"/>
      <w:lvlJc w:val="left"/>
      <w:pPr>
        <w:ind w:left="2596" w:hanging="362"/>
      </w:pPr>
      <w:rPr>
        <w:rFonts w:hint="default"/>
        <w:lang w:val="en-US" w:eastAsia="en-US" w:bidi="ar-SA"/>
      </w:rPr>
    </w:lvl>
    <w:lvl w:ilvl="3" w:tplc="1220C796">
      <w:numFmt w:val="bullet"/>
      <w:lvlText w:val="•"/>
      <w:lvlJc w:val="left"/>
      <w:pPr>
        <w:ind w:left="4013" w:hanging="362"/>
      </w:pPr>
      <w:rPr>
        <w:rFonts w:hint="default"/>
        <w:lang w:val="en-US" w:eastAsia="en-US" w:bidi="ar-SA"/>
      </w:rPr>
    </w:lvl>
    <w:lvl w:ilvl="4" w:tplc="65C824A6">
      <w:numFmt w:val="bullet"/>
      <w:lvlText w:val="•"/>
      <w:lvlJc w:val="left"/>
      <w:pPr>
        <w:ind w:left="5429" w:hanging="362"/>
      </w:pPr>
      <w:rPr>
        <w:rFonts w:hint="default"/>
        <w:lang w:val="en-US" w:eastAsia="en-US" w:bidi="ar-SA"/>
      </w:rPr>
    </w:lvl>
    <w:lvl w:ilvl="5" w:tplc="3A809722">
      <w:numFmt w:val="bullet"/>
      <w:lvlText w:val="•"/>
      <w:lvlJc w:val="left"/>
      <w:pPr>
        <w:ind w:left="6846" w:hanging="362"/>
      </w:pPr>
      <w:rPr>
        <w:rFonts w:hint="default"/>
        <w:lang w:val="en-US" w:eastAsia="en-US" w:bidi="ar-SA"/>
      </w:rPr>
    </w:lvl>
    <w:lvl w:ilvl="6" w:tplc="72C432A2">
      <w:numFmt w:val="bullet"/>
      <w:lvlText w:val="•"/>
      <w:lvlJc w:val="left"/>
      <w:pPr>
        <w:ind w:left="8262" w:hanging="362"/>
      </w:pPr>
      <w:rPr>
        <w:rFonts w:hint="default"/>
        <w:lang w:val="en-US" w:eastAsia="en-US" w:bidi="ar-SA"/>
      </w:rPr>
    </w:lvl>
    <w:lvl w:ilvl="7" w:tplc="FACE5532">
      <w:numFmt w:val="bullet"/>
      <w:lvlText w:val="•"/>
      <w:lvlJc w:val="left"/>
      <w:pPr>
        <w:ind w:left="9679" w:hanging="362"/>
      </w:pPr>
      <w:rPr>
        <w:rFonts w:hint="default"/>
        <w:lang w:val="en-US" w:eastAsia="en-US" w:bidi="ar-SA"/>
      </w:rPr>
    </w:lvl>
    <w:lvl w:ilvl="8" w:tplc="ED769046">
      <w:numFmt w:val="bullet"/>
      <w:lvlText w:val="•"/>
      <w:lvlJc w:val="left"/>
      <w:pPr>
        <w:ind w:left="11095" w:hanging="362"/>
      </w:pPr>
      <w:rPr>
        <w:rFonts w:hint="default"/>
        <w:lang w:val="en-US" w:eastAsia="en-US" w:bidi="ar-SA"/>
      </w:rPr>
    </w:lvl>
  </w:abstractNum>
  <w:abstractNum w:abstractNumId="72" w15:restartNumberingAfterBreak="0">
    <w:nsid w:val="5B807AB6"/>
    <w:multiLevelType w:val="hybridMultilevel"/>
    <w:tmpl w:val="CF266B88"/>
    <w:lvl w:ilvl="0" w:tplc="A43E8C7A">
      <w:numFmt w:val="bullet"/>
      <w:lvlText w:val=""/>
      <w:lvlJc w:val="left"/>
      <w:pPr>
        <w:ind w:left="783" w:hanging="450"/>
      </w:pPr>
      <w:rPr>
        <w:rFonts w:ascii="Symbol" w:eastAsia="Symbol" w:hAnsi="Symbol" w:cs="Symbol" w:hint="default"/>
        <w:w w:val="100"/>
        <w:sz w:val="24"/>
        <w:szCs w:val="24"/>
        <w:lang w:val="en-US" w:eastAsia="en-US" w:bidi="ar-SA"/>
      </w:rPr>
    </w:lvl>
    <w:lvl w:ilvl="1" w:tplc="98F4355C">
      <w:numFmt w:val="bullet"/>
      <w:lvlText w:val="•"/>
      <w:lvlJc w:val="left"/>
      <w:pPr>
        <w:ind w:left="1247" w:hanging="450"/>
      </w:pPr>
      <w:rPr>
        <w:rFonts w:hint="default"/>
        <w:lang w:val="en-US" w:eastAsia="en-US" w:bidi="ar-SA"/>
      </w:rPr>
    </w:lvl>
    <w:lvl w:ilvl="2" w:tplc="982E9C48">
      <w:numFmt w:val="bullet"/>
      <w:lvlText w:val="•"/>
      <w:lvlJc w:val="left"/>
      <w:pPr>
        <w:ind w:left="1715" w:hanging="450"/>
      </w:pPr>
      <w:rPr>
        <w:rFonts w:hint="default"/>
        <w:lang w:val="en-US" w:eastAsia="en-US" w:bidi="ar-SA"/>
      </w:rPr>
    </w:lvl>
    <w:lvl w:ilvl="3" w:tplc="DF78B72C">
      <w:numFmt w:val="bullet"/>
      <w:lvlText w:val="•"/>
      <w:lvlJc w:val="left"/>
      <w:pPr>
        <w:ind w:left="2182" w:hanging="450"/>
      </w:pPr>
      <w:rPr>
        <w:rFonts w:hint="default"/>
        <w:lang w:val="en-US" w:eastAsia="en-US" w:bidi="ar-SA"/>
      </w:rPr>
    </w:lvl>
    <w:lvl w:ilvl="4" w:tplc="8E62EB6E">
      <w:numFmt w:val="bullet"/>
      <w:lvlText w:val="•"/>
      <w:lvlJc w:val="left"/>
      <w:pPr>
        <w:ind w:left="2650" w:hanging="450"/>
      </w:pPr>
      <w:rPr>
        <w:rFonts w:hint="default"/>
        <w:lang w:val="en-US" w:eastAsia="en-US" w:bidi="ar-SA"/>
      </w:rPr>
    </w:lvl>
    <w:lvl w:ilvl="5" w:tplc="72909ADC">
      <w:numFmt w:val="bullet"/>
      <w:lvlText w:val="•"/>
      <w:lvlJc w:val="left"/>
      <w:pPr>
        <w:ind w:left="3117" w:hanging="450"/>
      </w:pPr>
      <w:rPr>
        <w:rFonts w:hint="default"/>
        <w:lang w:val="en-US" w:eastAsia="en-US" w:bidi="ar-SA"/>
      </w:rPr>
    </w:lvl>
    <w:lvl w:ilvl="6" w:tplc="8A6CE6AA">
      <w:numFmt w:val="bullet"/>
      <w:lvlText w:val="•"/>
      <w:lvlJc w:val="left"/>
      <w:pPr>
        <w:ind w:left="3585" w:hanging="450"/>
      </w:pPr>
      <w:rPr>
        <w:rFonts w:hint="default"/>
        <w:lang w:val="en-US" w:eastAsia="en-US" w:bidi="ar-SA"/>
      </w:rPr>
    </w:lvl>
    <w:lvl w:ilvl="7" w:tplc="C51C7DA4">
      <w:numFmt w:val="bullet"/>
      <w:lvlText w:val="•"/>
      <w:lvlJc w:val="left"/>
      <w:pPr>
        <w:ind w:left="4052" w:hanging="450"/>
      </w:pPr>
      <w:rPr>
        <w:rFonts w:hint="default"/>
        <w:lang w:val="en-US" w:eastAsia="en-US" w:bidi="ar-SA"/>
      </w:rPr>
    </w:lvl>
    <w:lvl w:ilvl="8" w:tplc="5F1E6412">
      <w:numFmt w:val="bullet"/>
      <w:lvlText w:val="•"/>
      <w:lvlJc w:val="left"/>
      <w:pPr>
        <w:ind w:left="4520" w:hanging="450"/>
      </w:pPr>
      <w:rPr>
        <w:rFonts w:hint="default"/>
        <w:lang w:val="en-US" w:eastAsia="en-US" w:bidi="ar-SA"/>
      </w:rPr>
    </w:lvl>
  </w:abstractNum>
  <w:abstractNum w:abstractNumId="73" w15:restartNumberingAfterBreak="0">
    <w:nsid w:val="5BB039D6"/>
    <w:multiLevelType w:val="hybridMultilevel"/>
    <w:tmpl w:val="D61C887A"/>
    <w:lvl w:ilvl="0" w:tplc="AB7C4098">
      <w:start w:val="1"/>
      <w:numFmt w:val="lowerLetter"/>
      <w:lvlText w:val="%1."/>
      <w:lvlJc w:val="left"/>
      <w:pPr>
        <w:ind w:left="830" w:hanging="377"/>
      </w:pPr>
      <w:rPr>
        <w:rFonts w:ascii="Arial" w:eastAsia="Arial" w:hAnsi="Arial" w:cs="Arial" w:hint="default"/>
        <w:b/>
        <w:bCs/>
        <w:spacing w:val="-1"/>
        <w:w w:val="100"/>
        <w:sz w:val="24"/>
        <w:szCs w:val="24"/>
        <w:lang w:val="en-US" w:eastAsia="en-US" w:bidi="ar-SA"/>
      </w:rPr>
    </w:lvl>
    <w:lvl w:ilvl="1" w:tplc="12382D68">
      <w:numFmt w:val="bullet"/>
      <w:lvlText w:val=""/>
      <w:lvlJc w:val="left"/>
      <w:pPr>
        <w:ind w:left="1264" w:hanging="450"/>
      </w:pPr>
      <w:rPr>
        <w:rFonts w:ascii="Wingdings" w:eastAsia="Wingdings" w:hAnsi="Wingdings" w:cs="Wingdings" w:hint="default"/>
        <w:color w:val="auto"/>
        <w:w w:val="100"/>
        <w:sz w:val="24"/>
        <w:szCs w:val="24"/>
        <w:lang w:val="en-US" w:eastAsia="en-US" w:bidi="ar-SA"/>
      </w:rPr>
    </w:lvl>
    <w:lvl w:ilvl="2" w:tplc="9D22A0B6">
      <w:numFmt w:val="bullet"/>
      <w:lvlText w:val="•"/>
      <w:lvlJc w:val="left"/>
      <w:pPr>
        <w:ind w:left="2669" w:hanging="450"/>
      </w:pPr>
      <w:rPr>
        <w:rFonts w:hint="default"/>
        <w:lang w:val="en-US" w:eastAsia="en-US" w:bidi="ar-SA"/>
      </w:rPr>
    </w:lvl>
    <w:lvl w:ilvl="3" w:tplc="F49A6824">
      <w:numFmt w:val="bullet"/>
      <w:lvlText w:val="•"/>
      <w:lvlJc w:val="left"/>
      <w:pPr>
        <w:ind w:left="4078" w:hanging="450"/>
      </w:pPr>
      <w:rPr>
        <w:rFonts w:hint="default"/>
        <w:lang w:val="en-US" w:eastAsia="en-US" w:bidi="ar-SA"/>
      </w:rPr>
    </w:lvl>
    <w:lvl w:ilvl="4" w:tplc="844278A0">
      <w:numFmt w:val="bullet"/>
      <w:lvlText w:val="•"/>
      <w:lvlJc w:val="left"/>
      <w:pPr>
        <w:ind w:left="5488" w:hanging="450"/>
      </w:pPr>
      <w:rPr>
        <w:rFonts w:hint="default"/>
        <w:lang w:val="en-US" w:eastAsia="en-US" w:bidi="ar-SA"/>
      </w:rPr>
    </w:lvl>
    <w:lvl w:ilvl="5" w:tplc="0994B3E0">
      <w:numFmt w:val="bullet"/>
      <w:lvlText w:val="•"/>
      <w:lvlJc w:val="left"/>
      <w:pPr>
        <w:ind w:left="6897" w:hanging="450"/>
      </w:pPr>
      <w:rPr>
        <w:rFonts w:hint="default"/>
        <w:lang w:val="en-US" w:eastAsia="en-US" w:bidi="ar-SA"/>
      </w:rPr>
    </w:lvl>
    <w:lvl w:ilvl="6" w:tplc="4E28BF6C">
      <w:numFmt w:val="bullet"/>
      <w:lvlText w:val="•"/>
      <w:lvlJc w:val="left"/>
      <w:pPr>
        <w:ind w:left="8306" w:hanging="450"/>
      </w:pPr>
      <w:rPr>
        <w:rFonts w:hint="default"/>
        <w:lang w:val="en-US" w:eastAsia="en-US" w:bidi="ar-SA"/>
      </w:rPr>
    </w:lvl>
    <w:lvl w:ilvl="7" w:tplc="3A2AE9CC">
      <w:numFmt w:val="bullet"/>
      <w:lvlText w:val="•"/>
      <w:lvlJc w:val="left"/>
      <w:pPr>
        <w:ind w:left="9716" w:hanging="450"/>
      </w:pPr>
      <w:rPr>
        <w:rFonts w:hint="default"/>
        <w:lang w:val="en-US" w:eastAsia="en-US" w:bidi="ar-SA"/>
      </w:rPr>
    </w:lvl>
    <w:lvl w:ilvl="8" w:tplc="ED0EEA94">
      <w:numFmt w:val="bullet"/>
      <w:lvlText w:val="•"/>
      <w:lvlJc w:val="left"/>
      <w:pPr>
        <w:ind w:left="11125" w:hanging="450"/>
      </w:pPr>
      <w:rPr>
        <w:rFonts w:hint="default"/>
        <w:lang w:val="en-US" w:eastAsia="en-US" w:bidi="ar-SA"/>
      </w:rPr>
    </w:lvl>
  </w:abstractNum>
  <w:abstractNum w:abstractNumId="74" w15:restartNumberingAfterBreak="0">
    <w:nsid w:val="5F865C0E"/>
    <w:multiLevelType w:val="hybridMultilevel"/>
    <w:tmpl w:val="9DCAD74E"/>
    <w:lvl w:ilvl="0" w:tplc="7B168F10">
      <w:numFmt w:val="bullet"/>
      <w:lvlText w:val="•"/>
      <w:lvlJc w:val="left"/>
      <w:pPr>
        <w:ind w:left="734" w:hanging="180"/>
      </w:pPr>
      <w:rPr>
        <w:rFonts w:ascii="Calibri" w:eastAsia="Calibri" w:hAnsi="Calibri" w:cs="Calibri" w:hint="default"/>
        <w:w w:val="100"/>
        <w:sz w:val="24"/>
        <w:szCs w:val="24"/>
        <w:lang w:val="en-US" w:eastAsia="en-US" w:bidi="ar-SA"/>
      </w:rPr>
    </w:lvl>
    <w:lvl w:ilvl="1" w:tplc="CA745A46">
      <w:numFmt w:val="bullet"/>
      <w:lvlText w:val="•"/>
      <w:lvlJc w:val="left"/>
      <w:pPr>
        <w:ind w:left="1211" w:hanging="180"/>
      </w:pPr>
      <w:rPr>
        <w:rFonts w:hint="default"/>
        <w:lang w:val="en-US" w:eastAsia="en-US" w:bidi="ar-SA"/>
      </w:rPr>
    </w:lvl>
    <w:lvl w:ilvl="2" w:tplc="8D36C2FE">
      <w:numFmt w:val="bullet"/>
      <w:lvlText w:val="•"/>
      <w:lvlJc w:val="left"/>
      <w:pPr>
        <w:ind w:left="1683" w:hanging="180"/>
      </w:pPr>
      <w:rPr>
        <w:rFonts w:hint="default"/>
        <w:lang w:val="en-US" w:eastAsia="en-US" w:bidi="ar-SA"/>
      </w:rPr>
    </w:lvl>
    <w:lvl w:ilvl="3" w:tplc="376A4406">
      <w:numFmt w:val="bullet"/>
      <w:lvlText w:val="•"/>
      <w:lvlJc w:val="left"/>
      <w:pPr>
        <w:ind w:left="2154" w:hanging="180"/>
      </w:pPr>
      <w:rPr>
        <w:rFonts w:hint="default"/>
        <w:lang w:val="en-US" w:eastAsia="en-US" w:bidi="ar-SA"/>
      </w:rPr>
    </w:lvl>
    <w:lvl w:ilvl="4" w:tplc="15F2456A">
      <w:numFmt w:val="bullet"/>
      <w:lvlText w:val="•"/>
      <w:lvlJc w:val="left"/>
      <w:pPr>
        <w:ind w:left="2626" w:hanging="180"/>
      </w:pPr>
      <w:rPr>
        <w:rFonts w:hint="default"/>
        <w:lang w:val="en-US" w:eastAsia="en-US" w:bidi="ar-SA"/>
      </w:rPr>
    </w:lvl>
    <w:lvl w:ilvl="5" w:tplc="7CC055CA">
      <w:numFmt w:val="bullet"/>
      <w:lvlText w:val="•"/>
      <w:lvlJc w:val="left"/>
      <w:pPr>
        <w:ind w:left="3097" w:hanging="180"/>
      </w:pPr>
      <w:rPr>
        <w:rFonts w:hint="default"/>
        <w:lang w:val="en-US" w:eastAsia="en-US" w:bidi="ar-SA"/>
      </w:rPr>
    </w:lvl>
    <w:lvl w:ilvl="6" w:tplc="919A3B38">
      <w:numFmt w:val="bullet"/>
      <w:lvlText w:val="•"/>
      <w:lvlJc w:val="left"/>
      <w:pPr>
        <w:ind w:left="3569" w:hanging="180"/>
      </w:pPr>
      <w:rPr>
        <w:rFonts w:hint="default"/>
        <w:lang w:val="en-US" w:eastAsia="en-US" w:bidi="ar-SA"/>
      </w:rPr>
    </w:lvl>
    <w:lvl w:ilvl="7" w:tplc="3C3C5AD0">
      <w:numFmt w:val="bullet"/>
      <w:lvlText w:val="•"/>
      <w:lvlJc w:val="left"/>
      <w:pPr>
        <w:ind w:left="4040" w:hanging="180"/>
      </w:pPr>
      <w:rPr>
        <w:rFonts w:hint="default"/>
        <w:lang w:val="en-US" w:eastAsia="en-US" w:bidi="ar-SA"/>
      </w:rPr>
    </w:lvl>
    <w:lvl w:ilvl="8" w:tplc="73560AC8">
      <w:numFmt w:val="bullet"/>
      <w:lvlText w:val="•"/>
      <w:lvlJc w:val="left"/>
      <w:pPr>
        <w:ind w:left="4512" w:hanging="180"/>
      </w:pPr>
      <w:rPr>
        <w:rFonts w:hint="default"/>
        <w:lang w:val="en-US" w:eastAsia="en-US" w:bidi="ar-SA"/>
      </w:rPr>
    </w:lvl>
  </w:abstractNum>
  <w:abstractNum w:abstractNumId="75" w15:restartNumberingAfterBreak="0">
    <w:nsid w:val="637248B1"/>
    <w:multiLevelType w:val="hybridMultilevel"/>
    <w:tmpl w:val="14820790"/>
    <w:lvl w:ilvl="0" w:tplc="32E04D06">
      <w:start w:val="1"/>
      <w:numFmt w:val="lowerLetter"/>
      <w:lvlText w:val="%1."/>
      <w:lvlJc w:val="left"/>
      <w:pPr>
        <w:ind w:left="820" w:hanging="453"/>
      </w:pPr>
      <w:rPr>
        <w:rFonts w:ascii="Arial" w:eastAsia="Arial" w:hAnsi="Arial" w:cs="Arial" w:hint="default"/>
        <w:b/>
        <w:bCs/>
        <w:spacing w:val="-1"/>
        <w:w w:val="100"/>
        <w:sz w:val="24"/>
        <w:szCs w:val="24"/>
        <w:lang w:val="en-US" w:eastAsia="en-US" w:bidi="ar-SA"/>
      </w:rPr>
    </w:lvl>
    <w:lvl w:ilvl="1" w:tplc="9F80856E">
      <w:numFmt w:val="bullet"/>
      <w:lvlText w:val=""/>
      <w:lvlJc w:val="left"/>
      <w:pPr>
        <w:ind w:left="1180" w:hanging="360"/>
      </w:pPr>
      <w:rPr>
        <w:rFonts w:ascii="Wingdings" w:eastAsia="Wingdings" w:hAnsi="Wingdings" w:cs="Wingdings" w:hint="default"/>
        <w:color w:val="auto"/>
        <w:w w:val="100"/>
        <w:sz w:val="24"/>
        <w:szCs w:val="24"/>
        <w:lang w:val="en-US" w:eastAsia="en-US" w:bidi="ar-SA"/>
      </w:rPr>
    </w:lvl>
    <w:lvl w:ilvl="2" w:tplc="F2EA8364">
      <w:numFmt w:val="bullet"/>
      <w:lvlText w:val="•"/>
      <w:lvlJc w:val="left"/>
      <w:pPr>
        <w:ind w:left="2567" w:hanging="360"/>
      </w:pPr>
      <w:rPr>
        <w:rFonts w:hint="default"/>
        <w:lang w:val="en-US" w:eastAsia="en-US" w:bidi="ar-SA"/>
      </w:rPr>
    </w:lvl>
    <w:lvl w:ilvl="3" w:tplc="2568589C">
      <w:numFmt w:val="bullet"/>
      <w:lvlText w:val="•"/>
      <w:lvlJc w:val="left"/>
      <w:pPr>
        <w:ind w:left="3955" w:hanging="360"/>
      </w:pPr>
      <w:rPr>
        <w:rFonts w:hint="default"/>
        <w:lang w:val="en-US" w:eastAsia="en-US" w:bidi="ar-SA"/>
      </w:rPr>
    </w:lvl>
    <w:lvl w:ilvl="4" w:tplc="A954AB0E">
      <w:numFmt w:val="bullet"/>
      <w:lvlText w:val="•"/>
      <w:lvlJc w:val="left"/>
      <w:pPr>
        <w:ind w:left="5343" w:hanging="360"/>
      </w:pPr>
      <w:rPr>
        <w:rFonts w:hint="default"/>
        <w:lang w:val="en-US" w:eastAsia="en-US" w:bidi="ar-SA"/>
      </w:rPr>
    </w:lvl>
    <w:lvl w:ilvl="5" w:tplc="DF2E7044">
      <w:numFmt w:val="bullet"/>
      <w:lvlText w:val="•"/>
      <w:lvlJc w:val="left"/>
      <w:pPr>
        <w:ind w:left="6731" w:hanging="360"/>
      </w:pPr>
      <w:rPr>
        <w:rFonts w:hint="default"/>
        <w:lang w:val="en-US" w:eastAsia="en-US" w:bidi="ar-SA"/>
      </w:rPr>
    </w:lvl>
    <w:lvl w:ilvl="6" w:tplc="4B904E3A">
      <w:numFmt w:val="bullet"/>
      <w:lvlText w:val="•"/>
      <w:lvlJc w:val="left"/>
      <w:pPr>
        <w:ind w:left="8119" w:hanging="360"/>
      </w:pPr>
      <w:rPr>
        <w:rFonts w:hint="default"/>
        <w:lang w:val="en-US" w:eastAsia="en-US" w:bidi="ar-SA"/>
      </w:rPr>
    </w:lvl>
    <w:lvl w:ilvl="7" w:tplc="83A240E8">
      <w:numFmt w:val="bullet"/>
      <w:lvlText w:val="•"/>
      <w:lvlJc w:val="left"/>
      <w:pPr>
        <w:ind w:left="9507" w:hanging="360"/>
      </w:pPr>
      <w:rPr>
        <w:rFonts w:hint="default"/>
        <w:lang w:val="en-US" w:eastAsia="en-US" w:bidi="ar-SA"/>
      </w:rPr>
    </w:lvl>
    <w:lvl w:ilvl="8" w:tplc="8EC0EEE4">
      <w:numFmt w:val="bullet"/>
      <w:lvlText w:val="•"/>
      <w:lvlJc w:val="left"/>
      <w:pPr>
        <w:ind w:left="10895" w:hanging="360"/>
      </w:pPr>
      <w:rPr>
        <w:rFonts w:hint="default"/>
        <w:lang w:val="en-US" w:eastAsia="en-US" w:bidi="ar-SA"/>
      </w:rPr>
    </w:lvl>
  </w:abstractNum>
  <w:abstractNum w:abstractNumId="76" w15:restartNumberingAfterBreak="0">
    <w:nsid w:val="664E0797"/>
    <w:multiLevelType w:val="hybridMultilevel"/>
    <w:tmpl w:val="96D4B95A"/>
    <w:lvl w:ilvl="0" w:tplc="5A6C6F9E">
      <w:start w:val="1"/>
      <w:numFmt w:val="lowerLetter"/>
      <w:lvlText w:val="%1."/>
      <w:lvlJc w:val="left"/>
      <w:pPr>
        <w:ind w:left="788" w:hanging="426"/>
      </w:pPr>
      <w:rPr>
        <w:rFonts w:ascii="Arial" w:eastAsia="Arial" w:hAnsi="Arial" w:cs="Arial" w:hint="default"/>
        <w:b/>
        <w:bCs/>
        <w:spacing w:val="-2"/>
        <w:w w:val="100"/>
        <w:sz w:val="24"/>
        <w:szCs w:val="24"/>
        <w:lang w:val="en-US" w:eastAsia="en-US" w:bidi="ar-SA"/>
      </w:rPr>
    </w:lvl>
    <w:lvl w:ilvl="1" w:tplc="6C183D76">
      <w:numFmt w:val="bullet"/>
      <w:lvlText w:val=""/>
      <w:lvlJc w:val="left"/>
      <w:pPr>
        <w:ind w:left="1175" w:hanging="362"/>
      </w:pPr>
      <w:rPr>
        <w:rFonts w:ascii="Wingdings" w:eastAsia="Wingdings" w:hAnsi="Wingdings" w:cs="Wingdings" w:hint="default"/>
        <w:color w:val="233E5F"/>
        <w:w w:val="100"/>
        <w:sz w:val="24"/>
        <w:szCs w:val="24"/>
        <w:lang w:val="en-US" w:eastAsia="en-US" w:bidi="ar-SA"/>
      </w:rPr>
    </w:lvl>
    <w:lvl w:ilvl="2" w:tplc="4918AA98">
      <w:numFmt w:val="bullet"/>
      <w:lvlText w:val="•"/>
      <w:lvlJc w:val="left"/>
      <w:pPr>
        <w:ind w:left="2575" w:hanging="362"/>
      </w:pPr>
      <w:rPr>
        <w:rFonts w:hint="default"/>
        <w:lang w:val="en-US" w:eastAsia="en-US" w:bidi="ar-SA"/>
      </w:rPr>
    </w:lvl>
    <w:lvl w:ilvl="3" w:tplc="F544C92C">
      <w:numFmt w:val="bullet"/>
      <w:lvlText w:val="•"/>
      <w:lvlJc w:val="left"/>
      <w:pPr>
        <w:ind w:left="3970" w:hanging="362"/>
      </w:pPr>
      <w:rPr>
        <w:rFonts w:hint="default"/>
        <w:lang w:val="en-US" w:eastAsia="en-US" w:bidi="ar-SA"/>
      </w:rPr>
    </w:lvl>
    <w:lvl w:ilvl="4" w:tplc="49FA86FE">
      <w:numFmt w:val="bullet"/>
      <w:lvlText w:val="•"/>
      <w:lvlJc w:val="left"/>
      <w:pPr>
        <w:ind w:left="5365" w:hanging="362"/>
      </w:pPr>
      <w:rPr>
        <w:rFonts w:hint="default"/>
        <w:lang w:val="en-US" w:eastAsia="en-US" w:bidi="ar-SA"/>
      </w:rPr>
    </w:lvl>
    <w:lvl w:ilvl="5" w:tplc="54743FCC">
      <w:numFmt w:val="bullet"/>
      <w:lvlText w:val="•"/>
      <w:lvlJc w:val="left"/>
      <w:pPr>
        <w:ind w:left="6760" w:hanging="362"/>
      </w:pPr>
      <w:rPr>
        <w:rFonts w:hint="default"/>
        <w:lang w:val="en-US" w:eastAsia="en-US" w:bidi="ar-SA"/>
      </w:rPr>
    </w:lvl>
    <w:lvl w:ilvl="6" w:tplc="F9A6226E">
      <w:numFmt w:val="bullet"/>
      <w:lvlText w:val="•"/>
      <w:lvlJc w:val="left"/>
      <w:pPr>
        <w:ind w:left="8155" w:hanging="362"/>
      </w:pPr>
      <w:rPr>
        <w:rFonts w:hint="default"/>
        <w:lang w:val="en-US" w:eastAsia="en-US" w:bidi="ar-SA"/>
      </w:rPr>
    </w:lvl>
    <w:lvl w:ilvl="7" w:tplc="3050C636">
      <w:numFmt w:val="bullet"/>
      <w:lvlText w:val="•"/>
      <w:lvlJc w:val="left"/>
      <w:pPr>
        <w:ind w:left="9550" w:hanging="362"/>
      </w:pPr>
      <w:rPr>
        <w:rFonts w:hint="default"/>
        <w:lang w:val="en-US" w:eastAsia="en-US" w:bidi="ar-SA"/>
      </w:rPr>
    </w:lvl>
    <w:lvl w:ilvl="8" w:tplc="983E1F88">
      <w:numFmt w:val="bullet"/>
      <w:lvlText w:val="•"/>
      <w:lvlJc w:val="left"/>
      <w:pPr>
        <w:ind w:left="10945" w:hanging="362"/>
      </w:pPr>
      <w:rPr>
        <w:rFonts w:hint="default"/>
        <w:lang w:val="en-US" w:eastAsia="en-US" w:bidi="ar-SA"/>
      </w:rPr>
    </w:lvl>
  </w:abstractNum>
  <w:abstractNum w:abstractNumId="77" w15:restartNumberingAfterBreak="0">
    <w:nsid w:val="67212CC5"/>
    <w:multiLevelType w:val="hybridMultilevel"/>
    <w:tmpl w:val="1C30CCCC"/>
    <w:lvl w:ilvl="0" w:tplc="4636E228">
      <w:start w:val="1"/>
      <w:numFmt w:val="lowerLetter"/>
      <w:lvlText w:val="%1."/>
      <w:lvlJc w:val="left"/>
      <w:pPr>
        <w:ind w:left="831" w:hanging="360"/>
      </w:pPr>
      <w:rPr>
        <w:rFonts w:ascii="Arial" w:eastAsia="Arial" w:hAnsi="Arial" w:cs="Arial" w:hint="default"/>
        <w:b/>
        <w:bCs/>
        <w:spacing w:val="-2"/>
        <w:w w:val="100"/>
        <w:sz w:val="24"/>
        <w:szCs w:val="24"/>
        <w:lang w:val="en-US" w:eastAsia="en-US" w:bidi="ar-SA"/>
      </w:rPr>
    </w:lvl>
    <w:lvl w:ilvl="1" w:tplc="64E64690">
      <w:numFmt w:val="bullet"/>
      <w:lvlText w:val=""/>
      <w:lvlJc w:val="left"/>
      <w:pPr>
        <w:ind w:left="1193" w:hanging="362"/>
      </w:pPr>
      <w:rPr>
        <w:rFonts w:ascii="Wingdings" w:eastAsia="Wingdings" w:hAnsi="Wingdings" w:cs="Wingdings" w:hint="default"/>
        <w:color w:val="auto"/>
        <w:w w:val="100"/>
        <w:sz w:val="24"/>
        <w:szCs w:val="24"/>
        <w:lang w:val="en-US" w:eastAsia="en-US" w:bidi="ar-SA"/>
      </w:rPr>
    </w:lvl>
    <w:lvl w:ilvl="2" w:tplc="8D92C602">
      <w:numFmt w:val="bullet"/>
      <w:lvlText w:val="•"/>
      <w:lvlJc w:val="left"/>
      <w:pPr>
        <w:ind w:left="1200" w:hanging="362"/>
      </w:pPr>
      <w:rPr>
        <w:rFonts w:hint="default"/>
        <w:lang w:val="en-US" w:eastAsia="en-US" w:bidi="ar-SA"/>
      </w:rPr>
    </w:lvl>
    <w:lvl w:ilvl="3" w:tplc="EC5061BE">
      <w:numFmt w:val="bullet"/>
      <w:lvlText w:val="•"/>
      <w:lvlJc w:val="left"/>
      <w:pPr>
        <w:ind w:left="2759" w:hanging="362"/>
      </w:pPr>
      <w:rPr>
        <w:rFonts w:hint="default"/>
        <w:lang w:val="en-US" w:eastAsia="en-US" w:bidi="ar-SA"/>
      </w:rPr>
    </w:lvl>
    <w:lvl w:ilvl="4" w:tplc="52084FA6">
      <w:numFmt w:val="bullet"/>
      <w:lvlText w:val="•"/>
      <w:lvlJc w:val="left"/>
      <w:pPr>
        <w:ind w:left="4318" w:hanging="362"/>
      </w:pPr>
      <w:rPr>
        <w:rFonts w:hint="default"/>
        <w:lang w:val="en-US" w:eastAsia="en-US" w:bidi="ar-SA"/>
      </w:rPr>
    </w:lvl>
    <w:lvl w:ilvl="5" w:tplc="1CB00470">
      <w:numFmt w:val="bullet"/>
      <w:lvlText w:val="•"/>
      <w:lvlJc w:val="left"/>
      <w:pPr>
        <w:ind w:left="5877" w:hanging="362"/>
      </w:pPr>
      <w:rPr>
        <w:rFonts w:hint="default"/>
        <w:lang w:val="en-US" w:eastAsia="en-US" w:bidi="ar-SA"/>
      </w:rPr>
    </w:lvl>
    <w:lvl w:ilvl="6" w:tplc="AD041750">
      <w:numFmt w:val="bullet"/>
      <w:lvlText w:val="•"/>
      <w:lvlJc w:val="left"/>
      <w:pPr>
        <w:ind w:left="7436" w:hanging="362"/>
      </w:pPr>
      <w:rPr>
        <w:rFonts w:hint="default"/>
        <w:lang w:val="en-US" w:eastAsia="en-US" w:bidi="ar-SA"/>
      </w:rPr>
    </w:lvl>
    <w:lvl w:ilvl="7" w:tplc="C9DC8382">
      <w:numFmt w:val="bullet"/>
      <w:lvlText w:val="•"/>
      <w:lvlJc w:val="left"/>
      <w:pPr>
        <w:ind w:left="8995" w:hanging="362"/>
      </w:pPr>
      <w:rPr>
        <w:rFonts w:hint="default"/>
        <w:lang w:val="en-US" w:eastAsia="en-US" w:bidi="ar-SA"/>
      </w:rPr>
    </w:lvl>
    <w:lvl w:ilvl="8" w:tplc="AFAA960E">
      <w:numFmt w:val="bullet"/>
      <w:lvlText w:val="•"/>
      <w:lvlJc w:val="left"/>
      <w:pPr>
        <w:ind w:left="10554" w:hanging="362"/>
      </w:pPr>
      <w:rPr>
        <w:rFonts w:hint="default"/>
        <w:lang w:val="en-US" w:eastAsia="en-US" w:bidi="ar-SA"/>
      </w:rPr>
    </w:lvl>
  </w:abstractNum>
  <w:abstractNum w:abstractNumId="78" w15:restartNumberingAfterBreak="0">
    <w:nsid w:val="677C4EAF"/>
    <w:multiLevelType w:val="hybridMultilevel"/>
    <w:tmpl w:val="A96C1526"/>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79" w15:restartNumberingAfterBreak="0">
    <w:nsid w:val="683040F1"/>
    <w:multiLevelType w:val="hybridMultilevel"/>
    <w:tmpl w:val="1FEC226A"/>
    <w:lvl w:ilvl="0" w:tplc="8C5C156E">
      <w:numFmt w:val="bullet"/>
      <w:lvlText w:val="•"/>
      <w:lvlJc w:val="left"/>
      <w:pPr>
        <w:ind w:left="734" w:hanging="180"/>
      </w:pPr>
      <w:rPr>
        <w:rFonts w:ascii="Calibri" w:eastAsia="Calibri" w:hAnsi="Calibri" w:cs="Calibri" w:hint="default"/>
        <w:w w:val="100"/>
        <w:sz w:val="24"/>
        <w:szCs w:val="24"/>
        <w:lang w:val="en-US" w:eastAsia="en-US" w:bidi="ar-SA"/>
      </w:rPr>
    </w:lvl>
    <w:lvl w:ilvl="1" w:tplc="A3F6BAE8">
      <w:numFmt w:val="bullet"/>
      <w:lvlText w:val="•"/>
      <w:lvlJc w:val="left"/>
      <w:pPr>
        <w:ind w:left="1211" w:hanging="180"/>
      </w:pPr>
      <w:rPr>
        <w:rFonts w:hint="default"/>
        <w:lang w:val="en-US" w:eastAsia="en-US" w:bidi="ar-SA"/>
      </w:rPr>
    </w:lvl>
    <w:lvl w:ilvl="2" w:tplc="C7FCA458">
      <w:numFmt w:val="bullet"/>
      <w:lvlText w:val="•"/>
      <w:lvlJc w:val="left"/>
      <w:pPr>
        <w:ind w:left="1683" w:hanging="180"/>
      </w:pPr>
      <w:rPr>
        <w:rFonts w:hint="default"/>
        <w:lang w:val="en-US" w:eastAsia="en-US" w:bidi="ar-SA"/>
      </w:rPr>
    </w:lvl>
    <w:lvl w:ilvl="3" w:tplc="443E5944">
      <w:numFmt w:val="bullet"/>
      <w:lvlText w:val="•"/>
      <w:lvlJc w:val="left"/>
      <w:pPr>
        <w:ind w:left="2154" w:hanging="180"/>
      </w:pPr>
      <w:rPr>
        <w:rFonts w:hint="default"/>
        <w:lang w:val="en-US" w:eastAsia="en-US" w:bidi="ar-SA"/>
      </w:rPr>
    </w:lvl>
    <w:lvl w:ilvl="4" w:tplc="0D6EACEC">
      <w:numFmt w:val="bullet"/>
      <w:lvlText w:val="•"/>
      <w:lvlJc w:val="left"/>
      <w:pPr>
        <w:ind w:left="2626" w:hanging="180"/>
      </w:pPr>
      <w:rPr>
        <w:rFonts w:hint="default"/>
        <w:lang w:val="en-US" w:eastAsia="en-US" w:bidi="ar-SA"/>
      </w:rPr>
    </w:lvl>
    <w:lvl w:ilvl="5" w:tplc="874CCDC0">
      <w:numFmt w:val="bullet"/>
      <w:lvlText w:val="•"/>
      <w:lvlJc w:val="left"/>
      <w:pPr>
        <w:ind w:left="3097" w:hanging="180"/>
      </w:pPr>
      <w:rPr>
        <w:rFonts w:hint="default"/>
        <w:lang w:val="en-US" w:eastAsia="en-US" w:bidi="ar-SA"/>
      </w:rPr>
    </w:lvl>
    <w:lvl w:ilvl="6" w:tplc="B79C5B3E">
      <w:numFmt w:val="bullet"/>
      <w:lvlText w:val="•"/>
      <w:lvlJc w:val="left"/>
      <w:pPr>
        <w:ind w:left="3569" w:hanging="180"/>
      </w:pPr>
      <w:rPr>
        <w:rFonts w:hint="default"/>
        <w:lang w:val="en-US" w:eastAsia="en-US" w:bidi="ar-SA"/>
      </w:rPr>
    </w:lvl>
    <w:lvl w:ilvl="7" w:tplc="B28ACCF0">
      <w:numFmt w:val="bullet"/>
      <w:lvlText w:val="•"/>
      <w:lvlJc w:val="left"/>
      <w:pPr>
        <w:ind w:left="4040" w:hanging="180"/>
      </w:pPr>
      <w:rPr>
        <w:rFonts w:hint="default"/>
        <w:lang w:val="en-US" w:eastAsia="en-US" w:bidi="ar-SA"/>
      </w:rPr>
    </w:lvl>
    <w:lvl w:ilvl="8" w:tplc="C45A33FA">
      <w:numFmt w:val="bullet"/>
      <w:lvlText w:val="•"/>
      <w:lvlJc w:val="left"/>
      <w:pPr>
        <w:ind w:left="4512" w:hanging="180"/>
      </w:pPr>
      <w:rPr>
        <w:rFonts w:hint="default"/>
        <w:lang w:val="en-US" w:eastAsia="en-US" w:bidi="ar-SA"/>
      </w:rPr>
    </w:lvl>
  </w:abstractNum>
  <w:abstractNum w:abstractNumId="80" w15:restartNumberingAfterBreak="0">
    <w:nsid w:val="69512891"/>
    <w:multiLevelType w:val="hybridMultilevel"/>
    <w:tmpl w:val="0C7C2FA6"/>
    <w:lvl w:ilvl="0" w:tplc="77E61F72">
      <w:start w:val="1"/>
      <w:numFmt w:val="lowerLetter"/>
      <w:lvlText w:val="%1."/>
      <w:lvlJc w:val="left"/>
      <w:pPr>
        <w:ind w:left="729" w:hanging="363"/>
      </w:pPr>
      <w:rPr>
        <w:rFonts w:ascii="Arial" w:eastAsia="Arial" w:hAnsi="Arial" w:cs="Arial" w:hint="default"/>
        <w:b/>
        <w:bCs/>
        <w:spacing w:val="-2"/>
        <w:w w:val="100"/>
        <w:sz w:val="24"/>
        <w:szCs w:val="24"/>
        <w:lang w:val="en-US" w:eastAsia="en-US" w:bidi="ar-SA"/>
      </w:rPr>
    </w:lvl>
    <w:lvl w:ilvl="1" w:tplc="C2B41F26">
      <w:numFmt w:val="bullet"/>
      <w:lvlText w:val=""/>
      <w:lvlJc w:val="left"/>
      <w:pPr>
        <w:ind w:left="1192" w:hanging="362"/>
      </w:pPr>
      <w:rPr>
        <w:rFonts w:ascii="Wingdings" w:eastAsia="Wingdings" w:hAnsi="Wingdings" w:cs="Wingdings" w:hint="default"/>
        <w:w w:val="99"/>
        <w:sz w:val="22"/>
        <w:szCs w:val="22"/>
        <w:lang w:val="en-US" w:eastAsia="en-US" w:bidi="ar-SA"/>
      </w:rPr>
    </w:lvl>
    <w:lvl w:ilvl="2" w:tplc="4CD85F5C">
      <w:numFmt w:val="bullet"/>
      <w:lvlText w:val="•"/>
      <w:lvlJc w:val="left"/>
      <w:pPr>
        <w:ind w:left="2616" w:hanging="362"/>
      </w:pPr>
      <w:rPr>
        <w:rFonts w:hint="default"/>
        <w:lang w:val="en-US" w:eastAsia="en-US" w:bidi="ar-SA"/>
      </w:rPr>
    </w:lvl>
    <w:lvl w:ilvl="3" w:tplc="B91C0898">
      <w:numFmt w:val="bullet"/>
      <w:lvlText w:val="•"/>
      <w:lvlJc w:val="left"/>
      <w:pPr>
        <w:ind w:left="4032" w:hanging="362"/>
      </w:pPr>
      <w:rPr>
        <w:rFonts w:hint="default"/>
        <w:lang w:val="en-US" w:eastAsia="en-US" w:bidi="ar-SA"/>
      </w:rPr>
    </w:lvl>
    <w:lvl w:ilvl="4" w:tplc="FBE41E6C">
      <w:numFmt w:val="bullet"/>
      <w:lvlText w:val="•"/>
      <w:lvlJc w:val="left"/>
      <w:pPr>
        <w:ind w:left="5448" w:hanging="362"/>
      </w:pPr>
      <w:rPr>
        <w:rFonts w:hint="default"/>
        <w:lang w:val="en-US" w:eastAsia="en-US" w:bidi="ar-SA"/>
      </w:rPr>
    </w:lvl>
    <w:lvl w:ilvl="5" w:tplc="68A2939E">
      <w:numFmt w:val="bullet"/>
      <w:lvlText w:val="•"/>
      <w:lvlJc w:val="left"/>
      <w:pPr>
        <w:ind w:left="6864" w:hanging="362"/>
      </w:pPr>
      <w:rPr>
        <w:rFonts w:hint="default"/>
        <w:lang w:val="en-US" w:eastAsia="en-US" w:bidi="ar-SA"/>
      </w:rPr>
    </w:lvl>
    <w:lvl w:ilvl="6" w:tplc="B2E44B92">
      <w:numFmt w:val="bullet"/>
      <w:lvlText w:val="•"/>
      <w:lvlJc w:val="left"/>
      <w:pPr>
        <w:ind w:left="8280" w:hanging="362"/>
      </w:pPr>
      <w:rPr>
        <w:rFonts w:hint="default"/>
        <w:lang w:val="en-US" w:eastAsia="en-US" w:bidi="ar-SA"/>
      </w:rPr>
    </w:lvl>
    <w:lvl w:ilvl="7" w:tplc="AF12D02E">
      <w:numFmt w:val="bullet"/>
      <w:lvlText w:val="•"/>
      <w:lvlJc w:val="left"/>
      <w:pPr>
        <w:ind w:left="9696" w:hanging="362"/>
      </w:pPr>
      <w:rPr>
        <w:rFonts w:hint="default"/>
        <w:lang w:val="en-US" w:eastAsia="en-US" w:bidi="ar-SA"/>
      </w:rPr>
    </w:lvl>
    <w:lvl w:ilvl="8" w:tplc="075CBD32">
      <w:numFmt w:val="bullet"/>
      <w:lvlText w:val="•"/>
      <w:lvlJc w:val="left"/>
      <w:pPr>
        <w:ind w:left="11112" w:hanging="362"/>
      </w:pPr>
      <w:rPr>
        <w:rFonts w:hint="default"/>
        <w:lang w:val="en-US" w:eastAsia="en-US" w:bidi="ar-SA"/>
      </w:rPr>
    </w:lvl>
  </w:abstractNum>
  <w:abstractNum w:abstractNumId="81" w15:restartNumberingAfterBreak="0">
    <w:nsid w:val="6A6E48A8"/>
    <w:multiLevelType w:val="hybridMultilevel"/>
    <w:tmpl w:val="46BAA766"/>
    <w:lvl w:ilvl="0" w:tplc="85A48A2A">
      <w:start w:val="1"/>
      <w:numFmt w:val="lowerLetter"/>
      <w:lvlText w:val="%1."/>
      <w:lvlJc w:val="left"/>
      <w:pPr>
        <w:ind w:left="899" w:hanging="363"/>
      </w:pPr>
      <w:rPr>
        <w:rFonts w:ascii="Calibri" w:eastAsia="Calibri" w:hAnsi="Calibri" w:cs="Calibri" w:hint="default"/>
        <w:b/>
        <w:bCs/>
        <w:spacing w:val="-2"/>
        <w:w w:val="99"/>
        <w:sz w:val="28"/>
        <w:szCs w:val="28"/>
        <w:lang w:val="en-US" w:eastAsia="en-US" w:bidi="ar-SA"/>
      </w:rPr>
    </w:lvl>
    <w:lvl w:ilvl="1" w:tplc="D90ADD5C">
      <w:numFmt w:val="bullet"/>
      <w:lvlText w:val=""/>
      <w:lvlJc w:val="left"/>
      <w:pPr>
        <w:ind w:left="1351" w:hanging="453"/>
      </w:pPr>
      <w:rPr>
        <w:rFonts w:ascii="Wingdings" w:eastAsia="Wingdings" w:hAnsi="Wingdings" w:cs="Wingdings" w:hint="default"/>
        <w:w w:val="100"/>
        <w:sz w:val="24"/>
        <w:szCs w:val="24"/>
        <w:lang w:val="en-US" w:eastAsia="en-US" w:bidi="ar-SA"/>
      </w:rPr>
    </w:lvl>
    <w:lvl w:ilvl="2" w:tplc="A3D6BCC4">
      <w:numFmt w:val="bullet"/>
      <w:lvlText w:val="•"/>
      <w:lvlJc w:val="left"/>
      <w:pPr>
        <w:ind w:left="2767" w:hanging="453"/>
      </w:pPr>
      <w:rPr>
        <w:rFonts w:hint="default"/>
        <w:lang w:val="en-US" w:eastAsia="en-US" w:bidi="ar-SA"/>
      </w:rPr>
    </w:lvl>
    <w:lvl w:ilvl="3" w:tplc="440628C0">
      <w:numFmt w:val="bullet"/>
      <w:lvlText w:val="•"/>
      <w:lvlJc w:val="left"/>
      <w:pPr>
        <w:ind w:left="4174" w:hanging="453"/>
      </w:pPr>
      <w:rPr>
        <w:rFonts w:hint="default"/>
        <w:lang w:val="en-US" w:eastAsia="en-US" w:bidi="ar-SA"/>
      </w:rPr>
    </w:lvl>
    <w:lvl w:ilvl="4" w:tplc="AFA4B940">
      <w:numFmt w:val="bullet"/>
      <w:lvlText w:val="•"/>
      <w:lvlJc w:val="left"/>
      <w:pPr>
        <w:ind w:left="5581" w:hanging="453"/>
      </w:pPr>
      <w:rPr>
        <w:rFonts w:hint="default"/>
        <w:lang w:val="en-US" w:eastAsia="en-US" w:bidi="ar-SA"/>
      </w:rPr>
    </w:lvl>
    <w:lvl w:ilvl="5" w:tplc="84E496BC">
      <w:numFmt w:val="bullet"/>
      <w:lvlText w:val="•"/>
      <w:lvlJc w:val="left"/>
      <w:pPr>
        <w:ind w:left="6988" w:hanging="453"/>
      </w:pPr>
      <w:rPr>
        <w:rFonts w:hint="default"/>
        <w:lang w:val="en-US" w:eastAsia="en-US" w:bidi="ar-SA"/>
      </w:rPr>
    </w:lvl>
    <w:lvl w:ilvl="6" w:tplc="0E901B2A">
      <w:numFmt w:val="bullet"/>
      <w:lvlText w:val="•"/>
      <w:lvlJc w:val="left"/>
      <w:pPr>
        <w:ind w:left="8396" w:hanging="453"/>
      </w:pPr>
      <w:rPr>
        <w:rFonts w:hint="default"/>
        <w:lang w:val="en-US" w:eastAsia="en-US" w:bidi="ar-SA"/>
      </w:rPr>
    </w:lvl>
    <w:lvl w:ilvl="7" w:tplc="644C21D8">
      <w:numFmt w:val="bullet"/>
      <w:lvlText w:val="•"/>
      <w:lvlJc w:val="left"/>
      <w:pPr>
        <w:ind w:left="9803" w:hanging="453"/>
      </w:pPr>
      <w:rPr>
        <w:rFonts w:hint="default"/>
        <w:lang w:val="en-US" w:eastAsia="en-US" w:bidi="ar-SA"/>
      </w:rPr>
    </w:lvl>
    <w:lvl w:ilvl="8" w:tplc="AA80855C">
      <w:numFmt w:val="bullet"/>
      <w:lvlText w:val="•"/>
      <w:lvlJc w:val="left"/>
      <w:pPr>
        <w:ind w:left="11210" w:hanging="453"/>
      </w:pPr>
      <w:rPr>
        <w:rFonts w:hint="default"/>
        <w:lang w:val="en-US" w:eastAsia="en-US" w:bidi="ar-SA"/>
      </w:rPr>
    </w:lvl>
  </w:abstractNum>
  <w:abstractNum w:abstractNumId="82" w15:restartNumberingAfterBreak="0">
    <w:nsid w:val="6B543510"/>
    <w:multiLevelType w:val="hybridMultilevel"/>
    <w:tmpl w:val="5FD62DB2"/>
    <w:lvl w:ilvl="0" w:tplc="AA1C8FBC">
      <w:start w:val="1"/>
      <w:numFmt w:val="lowerLetter"/>
      <w:lvlText w:val="%1."/>
      <w:lvlJc w:val="left"/>
      <w:pPr>
        <w:ind w:left="731" w:hanging="363"/>
      </w:pPr>
      <w:rPr>
        <w:rFonts w:ascii="Arial" w:eastAsia="Arial" w:hAnsi="Arial" w:cs="Arial" w:hint="default"/>
        <w:b/>
        <w:bCs/>
        <w:spacing w:val="-2"/>
        <w:w w:val="100"/>
        <w:sz w:val="24"/>
        <w:szCs w:val="24"/>
        <w:lang w:val="en-US" w:eastAsia="en-US" w:bidi="ar-SA"/>
      </w:rPr>
    </w:lvl>
    <w:lvl w:ilvl="1" w:tplc="4E5209CE">
      <w:numFmt w:val="bullet"/>
      <w:lvlText w:val=""/>
      <w:lvlJc w:val="left"/>
      <w:pPr>
        <w:ind w:left="1087" w:hanging="362"/>
      </w:pPr>
      <w:rPr>
        <w:rFonts w:ascii="Wingdings" w:eastAsia="Wingdings" w:hAnsi="Wingdings" w:cs="Wingdings" w:hint="default"/>
        <w:color w:val="auto"/>
        <w:w w:val="99"/>
        <w:sz w:val="22"/>
        <w:szCs w:val="22"/>
        <w:lang w:val="en-US" w:eastAsia="en-US" w:bidi="ar-SA"/>
      </w:rPr>
    </w:lvl>
    <w:lvl w:ilvl="2" w:tplc="624C7F44">
      <w:numFmt w:val="bullet"/>
      <w:lvlText w:val="•"/>
      <w:lvlJc w:val="left"/>
      <w:pPr>
        <w:ind w:left="2499" w:hanging="362"/>
      </w:pPr>
      <w:rPr>
        <w:rFonts w:hint="default"/>
        <w:lang w:val="en-US" w:eastAsia="en-US" w:bidi="ar-SA"/>
      </w:rPr>
    </w:lvl>
    <w:lvl w:ilvl="3" w:tplc="DC7AB93C">
      <w:numFmt w:val="bullet"/>
      <w:lvlText w:val="•"/>
      <w:lvlJc w:val="left"/>
      <w:pPr>
        <w:ind w:left="3918" w:hanging="362"/>
      </w:pPr>
      <w:rPr>
        <w:rFonts w:hint="default"/>
        <w:lang w:val="en-US" w:eastAsia="en-US" w:bidi="ar-SA"/>
      </w:rPr>
    </w:lvl>
    <w:lvl w:ilvl="4" w:tplc="AAAC2B5E">
      <w:numFmt w:val="bullet"/>
      <w:lvlText w:val="•"/>
      <w:lvlJc w:val="left"/>
      <w:pPr>
        <w:ind w:left="5337" w:hanging="362"/>
      </w:pPr>
      <w:rPr>
        <w:rFonts w:hint="default"/>
        <w:lang w:val="en-US" w:eastAsia="en-US" w:bidi="ar-SA"/>
      </w:rPr>
    </w:lvl>
    <w:lvl w:ilvl="5" w:tplc="38D23EB4">
      <w:numFmt w:val="bullet"/>
      <w:lvlText w:val="•"/>
      <w:lvlJc w:val="left"/>
      <w:pPr>
        <w:ind w:left="6756" w:hanging="362"/>
      </w:pPr>
      <w:rPr>
        <w:rFonts w:hint="default"/>
        <w:lang w:val="en-US" w:eastAsia="en-US" w:bidi="ar-SA"/>
      </w:rPr>
    </w:lvl>
    <w:lvl w:ilvl="6" w:tplc="EA4E747A">
      <w:numFmt w:val="bullet"/>
      <w:lvlText w:val="•"/>
      <w:lvlJc w:val="left"/>
      <w:pPr>
        <w:ind w:left="8175" w:hanging="362"/>
      </w:pPr>
      <w:rPr>
        <w:rFonts w:hint="default"/>
        <w:lang w:val="en-US" w:eastAsia="en-US" w:bidi="ar-SA"/>
      </w:rPr>
    </w:lvl>
    <w:lvl w:ilvl="7" w:tplc="011CD030">
      <w:numFmt w:val="bullet"/>
      <w:lvlText w:val="•"/>
      <w:lvlJc w:val="left"/>
      <w:pPr>
        <w:ind w:left="9594" w:hanging="362"/>
      </w:pPr>
      <w:rPr>
        <w:rFonts w:hint="default"/>
        <w:lang w:val="en-US" w:eastAsia="en-US" w:bidi="ar-SA"/>
      </w:rPr>
    </w:lvl>
    <w:lvl w:ilvl="8" w:tplc="5B94AE16">
      <w:numFmt w:val="bullet"/>
      <w:lvlText w:val="•"/>
      <w:lvlJc w:val="left"/>
      <w:pPr>
        <w:ind w:left="11013" w:hanging="362"/>
      </w:pPr>
      <w:rPr>
        <w:rFonts w:hint="default"/>
        <w:lang w:val="en-US" w:eastAsia="en-US" w:bidi="ar-SA"/>
      </w:rPr>
    </w:lvl>
  </w:abstractNum>
  <w:abstractNum w:abstractNumId="83" w15:restartNumberingAfterBreak="0">
    <w:nsid w:val="6B851ECF"/>
    <w:multiLevelType w:val="hybridMultilevel"/>
    <w:tmpl w:val="3E36E85C"/>
    <w:lvl w:ilvl="0" w:tplc="D466E236">
      <w:start w:val="1"/>
      <w:numFmt w:val="lowerLetter"/>
      <w:lvlText w:val="%1."/>
      <w:lvlJc w:val="left"/>
      <w:pPr>
        <w:ind w:left="558" w:hanging="360"/>
      </w:pPr>
      <w:rPr>
        <w:rFonts w:ascii="Arial" w:eastAsia="Calibri" w:hAnsi="Arial" w:cs="Arial" w:hint="default"/>
        <w:b w:val="0"/>
        <w:bCs/>
        <w:color w:val="auto"/>
        <w:w w:val="100"/>
        <w:sz w:val="22"/>
        <w:szCs w:val="22"/>
        <w:lang w:val="en-US" w:eastAsia="en-US" w:bidi="ar-SA"/>
      </w:rPr>
    </w:lvl>
    <w:lvl w:ilvl="1" w:tplc="003E94BC">
      <w:numFmt w:val="bullet"/>
      <w:lvlText w:val="•"/>
      <w:lvlJc w:val="left"/>
      <w:pPr>
        <w:ind w:left="846" w:hanging="360"/>
      </w:pPr>
      <w:rPr>
        <w:rFonts w:hint="default"/>
        <w:lang w:val="en-US" w:eastAsia="en-US" w:bidi="ar-SA"/>
      </w:rPr>
    </w:lvl>
    <w:lvl w:ilvl="2" w:tplc="74E87F06">
      <w:numFmt w:val="bullet"/>
      <w:lvlText w:val="•"/>
      <w:lvlJc w:val="left"/>
      <w:pPr>
        <w:ind w:left="1132" w:hanging="360"/>
      </w:pPr>
      <w:rPr>
        <w:rFonts w:hint="default"/>
        <w:lang w:val="en-US" w:eastAsia="en-US" w:bidi="ar-SA"/>
      </w:rPr>
    </w:lvl>
    <w:lvl w:ilvl="3" w:tplc="9CBA00DC">
      <w:numFmt w:val="bullet"/>
      <w:lvlText w:val="•"/>
      <w:lvlJc w:val="left"/>
      <w:pPr>
        <w:ind w:left="1418" w:hanging="360"/>
      </w:pPr>
      <w:rPr>
        <w:rFonts w:hint="default"/>
        <w:lang w:val="en-US" w:eastAsia="en-US" w:bidi="ar-SA"/>
      </w:rPr>
    </w:lvl>
    <w:lvl w:ilvl="4" w:tplc="591843F2">
      <w:numFmt w:val="bullet"/>
      <w:lvlText w:val="•"/>
      <w:lvlJc w:val="left"/>
      <w:pPr>
        <w:ind w:left="1704" w:hanging="360"/>
      </w:pPr>
      <w:rPr>
        <w:rFonts w:hint="default"/>
        <w:lang w:val="en-US" w:eastAsia="en-US" w:bidi="ar-SA"/>
      </w:rPr>
    </w:lvl>
    <w:lvl w:ilvl="5" w:tplc="2F38DD12">
      <w:numFmt w:val="bullet"/>
      <w:lvlText w:val="•"/>
      <w:lvlJc w:val="left"/>
      <w:pPr>
        <w:ind w:left="1990" w:hanging="360"/>
      </w:pPr>
      <w:rPr>
        <w:rFonts w:hint="default"/>
        <w:lang w:val="en-US" w:eastAsia="en-US" w:bidi="ar-SA"/>
      </w:rPr>
    </w:lvl>
    <w:lvl w:ilvl="6" w:tplc="958EE298">
      <w:numFmt w:val="bullet"/>
      <w:lvlText w:val="•"/>
      <w:lvlJc w:val="left"/>
      <w:pPr>
        <w:ind w:left="2276" w:hanging="360"/>
      </w:pPr>
      <w:rPr>
        <w:rFonts w:hint="default"/>
        <w:lang w:val="en-US" w:eastAsia="en-US" w:bidi="ar-SA"/>
      </w:rPr>
    </w:lvl>
    <w:lvl w:ilvl="7" w:tplc="8244CF44">
      <w:numFmt w:val="bullet"/>
      <w:lvlText w:val="•"/>
      <w:lvlJc w:val="left"/>
      <w:pPr>
        <w:ind w:left="2562" w:hanging="360"/>
      </w:pPr>
      <w:rPr>
        <w:rFonts w:hint="default"/>
        <w:lang w:val="en-US" w:eastAsia="en-US" w:bidi="ar-SA"/>
      </w:rPr>
    </w:lvl>
    <w:lvl w:ilvl="8" w:tplc="2356F89A">
      <w:numFmt w:val="bullet"/>
      <w:lvlText w:val="•"/>
      <w:lvlJc w:val="left"/>
      <w:pPr>
        <w:ind w:left="2848" w:hanging="360"/>
      </w:pPr>
      <w:rPr>
        <w:rFonts w:hint="default"/>
        <w:lang w:val="en-US" w:eastAsia="en-US" w:bidi="ar-SA"/>
      </w:rPr>
    </w:lvl>
  </w:abstractNum>
  <w:abstractNum w:abstractNumId="84" w15:restartNumberingAfterBreak="0">
    <w:nsid w:val="6D8F4CD4"/>
    <w:multiLevelType w:val="hybridMultilevel"/>
    <w:tmpl w:val="34BC6E1E"/>
    <w:lvl w:ilvl="0" w:tplc="C2EA0822">
      <w:start w:val="1"/>
      <w:numFmt w:val="lowerLetter"/>
      <w:lvlText w:val="%1."/>
      <w:lvlJc w:val="left"/>
      <w:pPr>
        <w:ind w:left="833" w:hanging="363"/>
      </w:pPr>
      <w:rPr>
        <w:rFonts w:ascii="Arial" w:eastAsia="Arial" w:hAnsi="Arial" w:cs="Arial" w:hint="default"/>
        <w:b/>
        <w:bCs/>
        <w:spacing w:val="-2"/>
        <w:w w:val="100"/>
        <w:sz w:val="24"/>
        <w:szCs w:val="24"/>
        <w:lang w:val="en-US" w:eastAsia="en-US" w:bidi="ar-SA"/>
      </w:rPr>
    </w:lvl>
    <w:lvl w:ilvl="1" w:tplc="13D6589A">
      <w:numFmt w:val="bullet"/>
      <w:lvlText w:val=""/>
      <w:lvlJc w:val="left"/>
      <w:pPr>
        <w:ind w:left="1177" w:hanging="362"/>
      </w:pPr>
      <w:rPr>
        <w:rFonts w:ascii="Wingdings" w:eastAsia="Wingdings" w:hAnsi="Wingdings" w:cs="Wingdings" w:hint="default"/>
        <w:color w:val="auto"/>
        <w:w w:val="100"/>
        <w:sz w:val="24"/>
        <w:szCs w:val="24"/>
        <w:lang w:val="en-US" w:eastAsia="en-US" w:bidi="ar-SA"/>
      </w:rPr>
    </w:lvl>
    <w:lvl w:ilvl="2" w:tplc="60563F9E">
      <w:numFmt w:val="bullet"/>
      <w:lvlText w:val="•"/>
      <w:lvlJc w:val="left"/>
      <w:pPr>
        <w:ind w:left="2587" w:hanging="362"/>
      </w:pPr>
      <w:rPr>
        <w:rFonts w:hint="default"/>
        <w:lang w:val="en-US" w:eastAsia="en-US" w:bidi="ar-SA"/>
      </w:rPr>
    </w:lvl>
    <w:lvl w:ilvl="3" w:tplc="DF00B484">
      <w:numFmt w:val="bullet"/>
      <w:lvlText w:val="•"/>
      <w:lvlJc w:val="left"/>
      <w:pPr>
        <w:ind w:left="3994" w:hanging="362"/>
      </w:pPr>
      <w:rPr>
        <w:rFonts w:hint="default"/>
        <w:lang w:val="en-US" w:eastAsia="en-US" w:bidi="ar-SA"/>
      </w:rPr>
    </w:lvl>
    <w:lvl w:ilvl="4" w:tplc="B79C4C86">
      <w:numFmt w:val="bullet"/>
      <w:lvlText w:val="•"/>
      <w:lvlJc w:val="left"/>
      <w:pPr>
        <w:ind w:left="5401" w:hanging="362"/>
      </w:pPr>
      <w:rPr>
        <w:rFonts w:hint="default"/>
        <w:lang w:val="en-US" w:eastAsia="en-US" w:bidi="ar-SA"/>
      </w:rPr>
    </w:lvl>
    <w:lvl w:ilvl="5" w:tplc="06BCB960">
      <w:numFmt w:val="bullet"/>
      <w:lvlText w:val="•"/>
      <w:lvlJc w:val="left"/>
      <w:pPr>
        <w:ind w:left="6808" w:hanging="362"/>
      </w:pPr>
      <w:rPr>
        <w:rFonts w:hint="default"/>
        <w:lang w:val="en-US" w:eastAsia="en-US" w:bidi="ar-SA"/>
      </w:rPr>
    </w:lvl>
    <w:lvl w:ilvl="6" w:tplc="4A4489BC">
      <w:numFmt w:val="bullet"/>
      <w:lvlText w:val="•"/>
      <w:lvlJc w:val="left"/>
      <w:pPr>
        <w:ind w:left="8215" w:hanging="362"/>
      </w:pPr>
      <w:rPr>
        <w:rFonts w:hint="default"/>
        <w:lang w:val="en-US" w:eastAsia="en-US" w:bidi="ar-SA"/>
      </w:rPr>
    </w:lvl>
    <w:lvl w:ilvl="7" w:tplc="8A904D12">
      <w:numFmt w:val="bullet"/>
      <w:lvlText w:val="•"/>
      <w:lvlJc w:val="left"/>
      <w:pPr>
        <w:ind w:left="9622" w:hanging="362"/>
      </w:pPr>
      <w:rPr>
        <w:rFonts w:hint="default"/>
        <w:lang w:val="en-US" w:eastAsia="en-US" w:bidi="ar-SA"/>
      </w:rPr>
    </w:lvl>
    <w:lvl w:ilvl="8" w:tplc="38522670">
      <w:numFmt w:val="bullet"/>
      <w:lvlText w:val="•"/>
      <w:lvlJc w:val="left"/>
      <w:pPr>
        <w:ind w:left="11029" w:hanging="362"/>
      </w:pPr>
      <w:rPr>
        <w:rFonts w:hint="default"/>
        <w:lang w:val="en-US" w:eastAsia="en-US" w:bidi="ar-SA"/>
      </w:rPr>
    </w:lvl>
  </w:abstractNum>
  <w:abstractNum w:abstractNumId="85" w15:restartNumberingAfterBreak="0">
    <w:nsid w:val="702E5A82"/>
    <w:multiLevelType w:val="hybridMultilevel"/>
    <w:tmpl w:val="F446AB86"/>
    <w:lvl w:ilvl="0" w:tplc="9C12F428">
      <w:numFmt w:val="bullet"/>
      <w:lvlText w:val=""/>
      <w:lvlJc w:val="left"/>
      <w:pPr>
        <w:ind w:left="1170" w:hanging="270"/>
      </w:pPr>
      <w:rPr>
        <w:rFonts w:ascii="Symbol" w:eastAsia="Symbol" w:hAnsi="Symbol" w:cs="Symbol" w:hint="default"/>
        <w:w w:val="100"/>
        <w:sz w:val="24"/>
        <w:szCs w:val="24"/>
        <w:lang w:val="en-US" w:eastAsia="en-US" w:bidi="ar-SA"/>
      </w:rPr>
    </w:lvl>
    <w:lvl w:ilvl="1" w:tplc="13F280B2">
      <w:start w:val="1"/>
      <w:numFmt w:val="bullet"/>
      <w:lvlText w:val="-"/>
      <w:lvlJc w:val="left"/>
      <w:pPr>
        <w:ind w:left="1640" w:hanging="274"/>
      </w:pPr>
      <w:rPr>
        <w:rFonts w:ascii="Courier New" w:hAnsi="Courier New" w:hint="default"/>
        <w:w w:val="100"/>
        <w:sz w:val="24"/>
        <w:szCs w:val="24"/>
        <w:lang w:val="en-US" w:eastAsia="en-US" w:bidi="ar-SA"/>
      </w:rPr>
    </w:lvl>
    <w:lvl w:ilvl="2" w:tplc="A2CC1AE4">
      <w:numFmt w:val="bullet"/>
      <w:lvlText w:val="•"/>
      <w:lvlJc w:val="left"/>
      <w:pPr>
        <w:ind w:left="3217" w:hanging="274"/>
      </w:pPr>
      <w:rPr>
        <w:rFonts w:hint="default"/>
        <w:lang w:val="en-US" w:eastAsia="en-US" w:bidi="ar-SA"/>
      </w:rPr>
    </w:lvl>
    <w:lvl w:ilvl="3" w:tplc="1D6AED5E">
      <w:numFmt w:val="bullet"/>
      <w:lvlText w:val="•"/>
      <w:lvlJc w:val="left"/>
      <w:pPr>
        <w:ind w:left="4795" w:hanging="274"/>
      </w:pPr>
      <w:rPr>
        <w:rFonts w:hint="default"/>
        <w:lang w:val="en-US" w:eastAsia="en-US" w:bidi="ar-SA"/>
      </w:rPr>
    </w:lvl>
    <w:lvl w:ilvl="4" w:tplc="D034028E">
      <w:numFmt w:val="bullet"/>
      <w:lvlText w:val="•"/>
      <w:lvlJc w:val="left"/>
      <w:pPr>
        <w:ind w:left="6373" w:hanging="274"/>
      </w:pPr>
      <w:rPr>
        <w:rFonts w:hint="default"/>
        <w:lang w:val="en-US" w:eastAsia="en-US" w:bidi="ar-SA"/>
      </w:rPr>
    </w:lvl>
    <w:lvl w:ilvl="5" w:tplc="3C16704E">
      <w:numFmt w:val="bullet"/>
      <w:lvlText w:val="•"/>
      <w:lvlJc w:val="left"/>
      <w:pPr>
        <w:ind w:left="7951" w:hanging="274"/>
      </w:pPr>
      <w:rPr>
        <w:rFonts w:hint="default"/>
        <w:lang w:val="en-US" w:eastAsia="en-US" w:bidi="ar-SA"/>
      </w:rPr>
    </w:lvl>
    <w:lvl w:ilvl="6" w:tplc="CEA88694">
      <w:numFmt w:val="bullet"/>
      <w:lvlText w:val="•"/>
      <w:lvlJc w:val="left"/>
      <w:pPr>
        <w:ind w:left="9528" w:hanging="274"/>
      </w:pPr>
      <w:rPr>
        <w:rFonts w:hint="default"/>
        <w:lang w:val="en-US" w:eastAsia="en-US" w:bidi="ar-SA"/>
      </w:rPr>
    </w:lvl>
    <w:lvl w:ilvl="7" w:tplc="75441E4A">
      <w:numFmt w:val="bullet"/>
      <w:lvlText w:val="•"/>
      <w:lvlJc w:val="left"/>
      <w:pPr>
        <w:ind w:left="11106" w:hanging="274"/>
      </w:pPr>
      <w:rPr>
        <w:rFonts w:hint="default"/>
        <w:lang w:val="en-US" w:eastAsia="en-US" w:bidi="ar-SA"/>
      </w:rPr>
    </w:lvl>
    <w:lvl w:ilvl="8" w:tplc="7042182E">
      <w:numFmt w:val="bullet"/>
      <w:lvlText w:val="•"/>
      <w:lvlJc w:val="left"/>
      <w:pPr>
        <w:ind w:left="12684" w:hanging="274"/>
      </w:pPr>
      <w:rPr>
        <w:rFonts w:hint="default"/>
        <w:lang w:val="en-US" w:eastAsia="en-US" w:bidi="ar-SA"/>
      </w:rPr>
    </w:lvl>
  </w:abstractNum>
  <w:abstractNum w:abstractNumId="86" w15:restartNumberingAfterBreak="0">
    <w:nsid w:val="743D24DC"/>
    <w:multiLevelType w:val="hybridMultilevel"/>
    <w:tmpl w:val="79344BEE"/>
    <w:lvl w:ilvl="0" w:tplc="2B6C54BA">
      <w:start w:val="4"/>
      <w:numFmt w:val="lowerLetter"/>
      <w:lvlText w:val="%1."/>
      <w:lvlJc w:val="left"/>
      <w:pPr>
        <w:ind w:left="830" w:hanging="468"/>
      </w:pPr>
      <w:rPr>
        <w:rFonts w:ascii="Arial" w:eastAsia="Arial" w:hAnsi="Arial" w:cs="Arial" w:hint="default"/>
        <w:b/>
        <w:bCs/>
        <w:spacing w:val="-2"/>
        <w:w w:val="100"/>
        <w:sz w:val="24"/>
        <w:szCs w:val="24"/>
        <w:lang w:val="en-US" w:eastAsia="en-US" w:bidi="ar-SA"/>
      </w:rPr>
    </w:lvl>
    <w:lvl w:ilvl="1" w:tplc="594AE464">
      <w:numFmt w:val="bullet"/>
      <w:lvlText w:val=""/>
      <w:lvlJc w:val="left"/>
      <w:pPr>
        <w:ind w:left="1175" w:hanging="360"/>
      </w:pPr>
      <w:rPr>
        <w:rFonts w:ascii="Wingdings" w:eastAsia="Wingdings" w:hAnsi="Wingdings" w:cs="Wingdings" w:hint="default"/>
        <w:color w:val="auto"/>
        <w:w w:val="100"/>
        <w:sz w:val="24"/>
        <w:szCs w:val="24"/>
        <w:lang w:val="en-US" w:eastAsia="en-US" w:bidi="ar-SA"/>
      </w:rPr>
    </w:lvl>
    <w:lvl w:ilvl="2" w:tplc="008E8C78">
      <w:numFmt w:val="bullet"/>
      <w:lvlText w:val="•"/>
      <w:lvlJc w:val="left"/>
      <w:pPr>
        <w:ind w:left="2575" w:hanging="360"/>
      </w:pPr>
      <w:rPr>
        <w:rFonts w:hint="default"/>
        <w:lang w:val="en-US" w:eastAsia="en-US" w:bidi="ar-SA"/>
      </w:rPr>
    </w:lvl>
    <w:lvl w:ilvl="3" w:tplc="5A4439F6">
      <w:numFmt w:val="bullet"/>
      <w:lvlText w:val="•"/>
      <w:lvlJc w:val="left"/>
      <w:pPr>
        <w:ind w:left="3970" w:hanging="360"/>
      </w:pPr>
      <w:rPr>
        <w:rFonts w:hint="default"/>
        <w:lang w:val="en-US" w:eastAsia="en-US" w:bidi="ar-SA"/>
      </w:rPr>
    </w:lvl>
    <w:lvl w:ilvl="4" w:tplc="FDA2BF88">
      <w:numFmt w:val="bullet"/>
      <w:lvlText w:val="•"/>
      <w:lvlJc w:val="left"/>
      <w:pPr>
        <w:ind w:left="5365" w:hanging="360"/>
      </w:pPr>
      <w:rPr>
        <w:rFonts w:hint="default"/>
        <w:lang w:val="en-US" w:eastAsia="en-US" w:bidi="ar-SA"/>
      </w:rPr>
    </w:lvl>
    <w:lvl w:ilvl="5" w:tplc="56881B02">
      <w:numFmt w:val="bullet"/>
      <w:lvlText w:val="•"/>
      <w:lvlJc w:val="left"/>
      <w:pPr>
        <w:ind w:left="6760" w:hanging="360"/>
      </w:pPr>
      <w:rPr>
        <w:rFonts w:hint="default"/>
        <w:lang w:val="en-US" w:eastAsia="en-US" w:bidi="ar-SA"/>
      </w:rPr>
    </w:lvl>
    <w:lvl w:ilvl="6" w:tplc="A26A636E">
      <w:numFmt w:val="bullet"/>
      <w:lvlText w:val="•"/>
      <w:lvlJc w:val="left"/>
      <w:pPr>
        <w:ind w:left="8155" w:hanging="360"/>
      </w:pPr>
      <w:rPr>
        <w:rFonts w:hint="default"/>
        <w:lang w:val="en-US" w:eastAsia="en-US" w:bidi="ar-SA"/>
      </w:rPr>
    </w:lvl>
    <w:lvl w:ilvl="7" w:tplc="DD78D78E">
      <w:numFmt w:val="bullet"/>
      <w:lvlText w:val="•"/>
      <w:lvlJc w:val="left"/>
      <w:pPr>
        <w:ind w:left="9550" w:hanging="360"/>
      </w:pPr>
      <w:rPr>
        <w:rFonts w:hint="default"/>
        <w:lang w:val="en-US" w:eastAsia="en-US" w:bidi="ar-SA"/>
      </w:rPr>
    </w:lvl>
    <w:lvl w:ilvl="8" w:tplc="0F64C32C">
      <w:numFmt w:val="bullet"/>
      <w:lvlText w:val="•"/>
      <w:lvlJc w:val="left"/>
      <w:pPr>
        <w:ind w:left="10945" w:hanging="360"/>
      </w:pPr>
      <w:rPr>
        <w:rFonts w:hint="default"/>
        <w:lang w:val="en-US" w:eastAsia="en-US" w:bidi="ar-SA"/>
      </w:rPr>
    </w:lvl>
  </w:abstractNum>
  <w:abstractNum w:abstractNumId="87" w15:restartNumberingAfterBreak="0">
    <w:nsid w:val="75580824"/>
    <w:multiLevelType w:val="hybridMultilevel"/>
    <w:tmpl w:val="F984E760"/>
    <w:lvl w:ilvl="0" w:tplc="F82EBB5E">
      <w:start w:val="5"/>
      <w:numFmt w:val="lowerLetter"/>
      <w:lvlText w:val="%1."/>
      <w:lvlJc w:val="left"/>
      <w:pPr>
        <w:ind w:left="729" w:hanging="242"/>
      </w:pPr>
      <w:rPr>
        <w:rFonts w:ascii="Arial" w:eastAsia="Arial" w:hAnsi="Arial" w:cs="Arial" w:hint="default"/>
        <w:b/>
        <w:bCs/>
        <w:spacing w:val="-2"/>
        <w:w w:val="100"/>
        <w:sz w:val="24"/>
        <w:szCs w:val="24"/>
        <w:lang w:val="en-US" w:eastAsia="en-US" w:bidi="ar-SA"/>
      </w:rPr>
    </w:lvl>
    <w:lvl w:ilvl="1" w:tplc="8EA23E50">
      <w:numFmt w:val="bullet"/>
      <w:lvlText w:val=""/>
      <w:lvlJc w:val="left"/>
      <w:pPr>
        <w:ind w:left="1084" w:hanging="357"/>
      </w:pPr>
      <w:rPr>
        <w:rFonts w:ascii="Wingdings" w:eastAsia="Wingdings" w:hAnsi="Wingdings" w:cs="Wingdings" w:hint="default"/>
        <w:w w:val="100"/>
        <w:sz w:val="24"/>
        <w:szCs w:val="24"/>
        <w:lang w:val="en-US" w:eastAsia="en-US" w:bidi="ar-SA"/>
      </w:rPr>
    </w:lvl>
    <w:lvl w:ilvl="2" w:tplc="0CBE118C">
      <w:numFmt w:val="bullet"/>
      <w:lvlText w:val="•"/>
      <w:lvlJc w:val="left"/>
      <w:pPr>
        <w:ind w:left="2509" w:hanging="357"/>
      </w:pPr>
      <w:rPr>
        <w:rFonts w:hint="default"/>
        <w:lang w:val="en-US" w:eastAsia="en-US" w:bidi="ar-SA"/>
      </w:rPr>
    </w:lvl>
    <w:lvl w:ilvl="3" w:tplc="85E2CA96">
      <w:numFmt w:val="bullet"/>
      <w:lvlText w:val="•"/>
      <w:lvlJc w:val="left"/>
      <w:pPr>
        <w:ind w:left="3938" w:hanging="357"/>
      </w:pPr>
      <w:rPr>
        <w:rFonts w:hint="default"/>
        <w:lang w:val="en-US" w:eastAsia="en-US" w:bidi="ar-SA"/>
      </w:rPr>
    </w:lvl>
    <w:lvl w:ilvl="4" w:tplc="5F02417C">
      <w:numFmt w:val="bullet"/>
      <w:lvlText w:val="•"/>
      <w:lvlJc w:val="left"/>
      <w:pPr>
        <w:ind w:left="5368" w:hanging="357"/>
      </w:pPr>
      <w:rPr>
        <w:rFonts w:hint="default"/>
        <w:lang w:val="en-US" w:eastAsia="en-US" w:bidi="ar-SA"/>
      </w:rPr>
    </w:lvl>
    <w:lvl w:ilvl="5" w:tplc="9328DA8A">
      <w:numFmt w:val="bullet"/>
      <w:lvlText w:val="•"/>
      <w:lvlJc w:val="left"/>
      <w:pPr>
        <w:ind w:left="6797" w:hanging="357"/>
      </w:pPr>
      <w:rPr>
        <w:rFonts w:hint="default"/>
        <w:lang w:val="en-US" w:eastAsia="en-US" w:bidi="ar-SA"/>
      </w:rPr>
    </w:lvl>
    <w:lvl w:ilvl="6" w:tplc="907A09C6">
      <w:numFmt w:val="bullet"/>
      <w:lvlText w:val="•"/>
      <w:lvlJc w:val="left"/>
      <w:pPr>
        <w:ind w:left="8226" w:hanging="357"/>
      </w:pPr>
      <w:rPr>
        <w:rFonts w:hint="default"/>
        <w:lang w:val="en-US" w:eastAsia="en-US" w:bidi="ar-SA"/>
      </w:rPr>
    </w:lvl>
    <w:lvl w:ilvl="7" w:tplc="4420F4C6">
      <w:numFmt w:val="bullet"/>
      <w:lvlText w:val="•"/>
      <w:lvlJc w:val="left"/>
      <w:pPr>
        <w:ind w:left="9656" w:hanging="357"/>
      </w:pPr>
      <w:rPr>
        <w:rFonts w:hint="default"/>
        <w:lang w:val="en-US" w:eastAsia="en-US" w:bidi="ar-SA"/>
      </w:rPr>
    </w:lvl>
    <w:lvl w:ilvl="8" w:tplc="F642DC44">
      <w:numFmt w:val="bullet"/>
      <w:lvlText w:val="•"/>
      <w:lvlJc w:val="left"/>
      <w:pPr>
        <w:ind w:left="11085" w:hanging="357"/>
      </w:pPr>
      <w:rPr>
        <w:rFonts w:hint="default"/>
        <w:lang w:val="en-US" w:eastAsia="en-US" w:bidi="ar-SA"/>
      </w:rPr>
    </w:lvl>
  </w:abstractNum>
  <w:abstractNum w:abstractNumId="88" w15:restartNumberingAfterBreak="0">
    <w:nsid w:val="762D7BBE"/>
    <w:multiLevelType w:val="hybridMultilevel"/>
    <w:tmpl w:val="108C263A"/>
    <w:lvl w:ilvl="0" w:tplc="C9B6D9AC">
      <w:start w:val="1"/>
      <w:numFmt w:val="lowerLetter"/>
      <w:lvlText w:val="%1."/>
      <w:lvlJc w:val="left"/>
      <w:pPr>
        <w:ind w:left="830" w:hanging="464"/>
      </w:pPr>
      <w:rPr>
        <w:rFonts w:ascii="Arial" w:eastAsia="Arial" w:hAnsi="Arial" w:cs="Arial" w:hint="default"/>
        <w:b/>
        <w:bCs/>
        <w:spacing w:val="-2"/>
        <w:w w:val="100"/>
        <w:sz w:val="24"/>
        <w:szCs w:val="24"/>
        <w:lang w:val="en-US" w:eastAsia="en-US" w:bidi="ar-SA"/>
      </w:rPr>
    </w:lvl>
    <w:lvl w:ilvl="1" w:tplc="4CD0408C">
      <w:numFmt w:val="bullet"/>
      <w:lvlText w:val=""/>
      <w:lvlJc w:val="left"/>
      <w:pPr>
        <w:ind w:left="1180" w:hanging="362"/>
      </w:pPr>
      <w:rPr>
        <w:rFonts w:ascii="Wingdings" w:eastAsia="Wingdings" w:hAnsi="Wingdings" w:cs="Wingdings" w:hint="default"/>
        <w:w w:val="100"/>
        <w:sz w:val="24"/>
        <w:szCs w:val="24"/>
        <w:lang w:val="en-US" w:eastAsia="en-US" w:bidi="ar-SA"/>
      </w:rPr>
    </w:lvl>
    <w:lvl w:ilvl="2" w:tplc="8C82ED00">
      <w:numFmt w:val="bullet"/>
      <w:lvlText w:val="•"/>
      <w:lvlJc w:val="left"/>
      <w:pPr>
        <w:ind w:left="2607" w:hanging="362"/>
      </w:pPr>
      <w:rPr>
        <w:rFonts w:hint="default"/>
        <w:lang w:val="en-US" w:eastAsia="en-US" w:bidi="ar-SA"/>
      </w:rPr>
    </w:lvl>
    <w:lvl w:ilvl="3" w:tplc="D3840C46">
      <w:numFmt w:val="bullet"/>
      <w:lvlText w:val="•"/>
      <w:lvlJc w:val="left"/>
      <w:pPr>
        <w:ind w:left="4034" w:hanging="362"/>
      </w:pPr>
      <w:rPr>
        <w:rFonts w:hint="default"/>
        <w:lang w:val="en-US" w:eastAsia="en-US" w:bidi="ar-SA"/>
      </w:rPr>
    </w:lvl>
    <w:lvl w:ilvl="4" w:tplc="245890AA">
      <w:numFmt w:val="bullet"/>
      <w:lvlText w:val="•"/>
      <w:lvlJc w:val="left"/>
      <w:pPr>
        <w:ind w:left="5461" w:hanging="362"/>
      </w:pPr>
      <w:rPr>
        <w:rFonts w:hint="default"/>
        <w:lang w:val="en-US" w:eastAsia="en-US" w:bidi="ar-SA"/>
      </w:rPr>
    </w:lvl>
    <w:lvl w:ilvl="5" w:tplc="33E07D98">
      <w:numFmt w:val="bullet"/>
      <w:lvlText w:val="•"/>
      <w:lvlJc w:val="left"/>
      <w:pPr>
        <w:ind w:left="6888" w:hanging="362"/>
      </w:pPr>
      <w:rPr>
        <w:rFonts w:hint="default"/>
        <w:lang w:val="en-US" w:eastAsia="en-US" w:bidi="ar-SA"/>
      </w:rPr>
    </w:lvl>
    <w:lvl w:ilvl="6" w:tplc="C64AAC3A">
      <w:numFmt w:val="bullet"/>
      <w:lvlText w:val="•"/>
      <w:lvlJc w:val="left"/>
      <w:pPr>
        <w:ind w:left="8315" w:hanging="362"/>
      </w:pPr>
      <w:rPr>
        <w:rFonts w:hint="default"/>
        <w:lang w:val="en-US" w:eastAsia="en-US" w:bidi="ar-SA"/>
      </w:rPr>
    </w:lvl>
    <w:lvl w:ilvl="7" w:tplc="B4CA1714">
      <w:numFmt w:val="bullet"/>
      <w:lvlText w:val="•"/>
      <w:lvlJc w:val="left"/>
      <w:pPr>
        <w:ind w:left="9742" w:hanging="362"/>
      </w:pPr>
      <w:rPr>
        <w:rFonts w:hint="default"/>
        <w:lang w:val="en-US" w:eastAsia="en-US" w:bidi="ar-SA"/>
      </w:rPr>
    </w:lvl>
    <w:lvl w:ilvl="8" w:tplc="CAFCB0EA">
      <w:numFmt w:val="bullet"/>
      <w:lvlText w:val="•"/>
      <w:lvlJc w:val="left"/>
      <w:pPr>
        <w:ind w:left="11169" w:hanging="362"/>
      </w:pPr>
      <w:rPr>
        <w:rFonts w:hint="default"/>
        <w:lang w:val="en-US" w:eastAsia="en-US" w:bidi="ar-SA"/>
      </w:rPr>
    </w:lvl>
  </w:abstractNum>
  <w:abstractNum w:abstractNumId="89" w15:restartNumberingAfterBreak="0">
    <w:nsid w:val="76BA172D"/>
    <w:multiLevelType w:val="hybridMultilevel"/>
    <w:tmpl w:val="72360DA6"/>
    <w:lvl w:ilvl="0" w:tplc="ADA8A0F6">
      <w:start w:val="1"/>
      <w:numFmt w:val="lowerLetter"/>
      <w:lvlText w:val="%1."/>
      <w:lvlJc w:val="left"/>
      <w:pPr>
        <w:ind w:left="820" w:hanging="453"/>
      </w:pPr>
      <w:rPr>
        <w:rFonts w:ascii="Arial" w:eastAsia="Arial" w:hAnsi="Arial" w:cs="Arial" w:hint="default"/>
        <w:b/>
        <w:bCs/>
        <w:spacing w:val="-2"/>
        <w:w w:val="100"/>
        <w:sz w:val="24"/>
        <w:szCs w:val="24"/>
        <w:lang w:val="en-US" w:eastAsia="en-US" w:bidi="ar-SA"/>
      </w:rPr>
    </w:lvl>
    <w:lvl w:ilvl="1" w:tplc="1E54C506">
      <w:numFmt w:val="bullet"/>
      <w:lvlText w:val=""/>
      <w:lvlJc w:val="left"/>
      <w:pPr>
        <w:ind w:left="1180" w:hanging="362"/>
      </w:pPr>
      <w:rPr>
        <w:rFonts w:ascii="Wingdings" w:eastAsia="Wingdings" w:hAnsi="Wingdings" w:cs="Wingdings" w:hint="default"/>
        <w:color w:val="auto"/>
        <w:w w:val="100"/>
        <w:sz w:val="24"/>
        <w:szCs w:val="24"/>
        <w:lang w:val="en-US" w:eastAsia="en-US" w:bidi="ar-SA"/>
      </w:rPr>
    </w:lvl>
    <w:lvl w:ilvl="2" w:tplc="FEB89786">
      <w:numFmt w:val="bullet"/>
      <w:lvlText w:val="•"/>
      <w:lvlJc w:val="left"/>
      <w:pPr>
        <w:ind w:left="2578" w:hanging="362"/>
      </w:pPr>
      <w:rPr>
        <w:rFonts w:hint="default"/>
        <w:lang w:val="en-US" w:eastAsia="en-US" w:bidi="ar-SA"/>
      </w:rPr>
    </w:lvl>
    <w:lvl w:ilvl="3" w:tplc="99084E2E">
      <w:numFmt w:val="bullet"/>
      <w:lvlText w:val="•"/>
      <w:lvlJc w:val="left"/>
      <w:pPr>
        <w:ind w:left="3976" w:hanging="362"/>
      </w:pPr>
      <w:rPr>
        <w:rFonts w:hint="default"/>
        <w:lang w:val="en-US" w:eastAsia="en-US" w:bidi="ar-SA"/>
      </w:rPr>
    </w:lvl>
    <w:lvl w:ilvl="4" w:tplc="B7E0B3A6">
      <w:numFmt w:val="bullet"/>
      <w:lvlText w:val="•"/>
      <w:lvlJc w:val="left"/>
      <w:pPr>
        <w:ind w:left="5375" w:hanging="362"/>
      </w:pPr>
      <w:rPr>
        <w:rFonts w:hint="default"/>
        <w:lang w:val="en-US" w:eastAsia="en-US" w:bidi="ar-SA"/>
      </w:rPr>
    </w:lvl>
    <w:lvl w:ilvl="5" w:tplc="76AAEAD0">
      <w:numFmt w:val="bullet"/>
      <w:lvlText w:val="•"/>
      <w:lvlJc w:val="left"/>
      <w:pPr>
        <w:ind w:left="6773" w:hanging="362"/>
      </w:pPr>
      <w:rPr>
        <w:rFonts w:hint="default"/>
        <w:lang w:val="en-US" w:eastAsia="en-US" w:bidi="ar-SA"/>
      </w:rPr>
    </w:lvl>
    <w:lvl w:ilvl="6" w:tplc="D8ACD1AA">
      <w:numFmt w:val="bullet"/>
      <w:lvlText w:val="•"/>
      <w:lvlJc w:val="left"/>
      <w:pPr>
        <w:ind w:left="8171" w:hanging="362"/>
      </w:pPr>
      <w:rPr>
        <w:rFonts w:hint="default"/>
        <w:lang w:val="en-US" w:eastAsia="en-US" w:bidi="ar-SA"/>
      </w:rPr>
    </w:lvl>
    <w:lvl w:ilvl="7" w:tplc="12CEAE68">
      <w:numFmt w:val="bullet"/>
      <w:lvlText w:val="•"/>
      <w:lvlJc w:val="left"/>
      <w:pPr>
        <w:ind w:left="9570" w:hanging="362"/>
      </w:pPr>
      <w:rPr>
        <w:rFonts w:hint="default"/>
        <w:lang w:val="en-US" w:eastAsia="en-US" w:bidi="ar-SA"/>
      </w:rPr>
    </w:lvl>
    <w:lvl w:ilvl="8" w:tplc="5B24F798">
      <w:numFmt w:val="bullet"/>
      <w:lvlText w:val="•"/>
      <w:lvlJc w:val="left"/>
      <w:pPr>
        <w:ind w:left="10968" w:hanging="362"/>
      </w:pPr>
      <w:rPr>
        <w:rFonts w:hint="default"/>
        <w:lang w:val="en-US" w:eastAsia="en-US" w:bidi="ar-SA"/>
      </w:rPr>
    </w:lvl>
  </w:abstractNum>
  <w:abstractNum w:abstractNumId="90" w15:restartNumberingAfterBreak="0">
    <w:nsid w:val="76CD7834"/>
    <w:multiLevelType w:val="hybridMultilevel"/>
    <w:tmpl w:val="6E703578"/>
    <w:lvl w:ilvl="0" w:tplc="2DBCE258">
      <w:start w:val="1"/>
      <w:numFmt w:val="lowerLetter"/>
      <w:lvlText w:val="%1."/>
      <w:lvlJc w:val="left"/>
      <w:pPr>
        <w:ind w:left="832" w:hanging="363"/>
      </w:pPr>
      <w:rPr>
        <w:rFonts w:ascii="Arial" w:eastAsia="Arial" w:hAnsi="Arial" w:cs="Arial" w:hint="default"/>
        <w:b/>
        <w:bCs/>
        <w:spacing w:val="-2"/>
        <w:w w:val="100"/>
        <w:sz w:val="24"/>
        <w:szCs w:val="24"/>
        <w:lang w:val="en-US" w:eastAsia="en-US" w:bidi="ar-SA"/>
      </w:rPr>
    </w:lvl>
    <w:lvl w:ilvl="1" w:tplc="882A3EDE">
      <w:numFmt w:val="bullet"/>
      <w:lvlText w:val=""/>
      <w:lvlJc w:val="left"/>
      <w:pPr>
        <w:ind w:left="1175" w:hanging="362"/>
      </w:pPr>
      <w:rPr>
        <w:rFonts w:ascii="Wingdings" w:eastAsia="Wingdings" w:hAnsi="Wingdings" w:cs="Wingdings" w:hint="default"/>
        <w:color w:val="auto"/>
        <w:w w:val="100"/>
        <w:sz w:val="24"/>
        <w:szCs w:val="24"/>
        <w:lang w:val="en-US" w:eastAsia="en-US" w:bidi="ar-SA"/>
      </w:rPr>
    </w:lvl>
    <w:lvl w:ilvl="2" w:tplc="7A628158">
      <w:numFmt w:val="bullet"/>
      <w:lvlText w:val="•"/>
      <w:lvlJc w:val="left"/>
      <w:pPr>
        <w:ind w:left="2597" w:hanging="362"/>
      </w:pPr>
      <w:rPr>
        <w:rFonts w:hint="default"/>
        <w:lang w:val="en-US" w:eastAsia="en-US" w:bidi="ar-SA"/>
      </w:rPr>
    </w:lvl>
    <w:lvl w:ilvl="3" w:tplc="7BCE2246">
      <w:numFmt w:val="bullet"/>
      <w:lvlText w:val="•"/>
      <w:lvlJc w:val="left"/>
      <w:pPr>
        <w:ind w:left="4015" w:hanging="362"/>
      </w:pPr>
      <w:rPr>
        <w:rFonts w:hint="default"/>
        <w:lang w:val="en-US" w:eastAsia="en-US" w:bidi="ar-SA"/>
      </w:rPr>
    </w:lvl>
    <w:lvl w:ilvl="4" w:tplc="38B290F0">
      <w:numFmt w:val="bullet"/>
      <w:lvlText w:val="•"/>
      <w:lvlJc w:val="left"/>
      <w:pPr>
        <w:ind w:left="5433" w:hanging="362"/>
      </w:pPr>
      <w:rPr>
        <w:rFonts w:hint="default"/>
        <w:lang w:val="en-US" w:eastAsia="en-US" w:bidi="ar-SA"/>
      </w:rPr>
    </w:lvl>
    <w:lvl w:ilvl="5" w:tplc="F43431B8">
      <w:numFmt w:val="bullet"/>
      <w:lvlText w:val="•"/>
      <w:lvlJc w:val="left"/>
      <w:pPr>
        <w:ind w:left="6850" w:hanging="362"/>
      </w:pPr>
      <w:rPr>
        <w:rFonts w:hint="default"/>
        <w:lang w:val="en-US" w:eastAsia="en-US" w:bidi="ar-SA"/>
      </w:rPr>
    </w:lvl>
    <w:lvl w:ilvl="6" w:tplc="D5082738">
      <w:numFmt w:val="bullet"/>
      <w:lvlText w:val="•"/>
      <w:lvlJc w:val="left"/>
      <w:pPr>
        <w:ind w:left="8268" w:hanging="362"/>
      </w:pPr>
      <w:rPr>
        <w:rFonts w:hint="default"/>
        <w:lang w:val="en-US" w:eastAsia="en-US" w:bidi="ar-SA"/>
      </w:rPr>
    </w:lvl>
    <w:lvl w:ilvl="7" w:tplc="F3C21D2E">
      <w:numFmt w:val="bullet"/>
      <w:lvlText w:val="•"/>
      <w:lvlJc w:val="left"/>
      <w:pPr>
        <w:ind w:left="9686" w:hanging="362"/>
      </w:pPr>
      <w:rPr>
        <w:rFonts w:hint="default"/>
        <w:lang w:val="en-US" w:eastAsia="en-US" w:bidi="ar-SA"/>
      </w:rPr>
    </w:lvl>
    <w:lvl w:ilvl="8" w:tplc="EEC6AF36">
      <w:numFmt w:val="bullet"/>
      <w:lvlText w:val="•"/>
      <w:lvlJc w:val="left"/>
      <w:pPr>
        <w:ind w:left="11103" w:hanging="362"/>
      </w:pPr>
      <w:rPr>
        <w:rFonts w:hint="default"/>
        <w:lang w:val="en-US" w:eastAsia="en-US" w:bidi="ar-SA"/>
      </w:rPr>
    </w:lvl>
  </w:abstractNum>
  <w:abstractNum w:abstractNumId="91" w15:restartNumberingAfterBreak="0">
    <w:nsid w:val="771A78E8"/>
    <w:multiLevelType w:val="hybridMultilevel"/>
    <w:tmpl w:val="E5A467FE"/>
    <w:lvl w:ilvl="0" w:tplc="2DA4664E">
      <w:start w:val="1"/>
      <w:numFmt w:val="lowerLetter"/>
      <w:lvlText w:val="%1."/>
      <w:lvlJc w:val="left"/>
      <w:pPr>
        <w:ind w:left="729" w:hanging="363"/>
      </w:pPr>
      <w:rPr>
        <w:rFonts w:ascii="Arial" w:eastAsia="Arial" w:hAnsi="Arial" w:cs="Arial" w:hint="default"/>
        <w:b/>
        <w:bCs/>
        <w:spacing w:val="-2"/>
        <w:w w:val="100"/>
        <w:sz w:val="24"/>
        <w:szCs w:val="24"/>
        <w:lang w:val="en-US" w:eastAsia="en-US" w:bidi="ar-SA"/>
      </w:rPr>
    </w:lvl>
    <w:lvl w:ilvl="1" w:tplc="16AAE42C">
      <w:numFmt w:val="bullet"/>
      <w:lvlText w:val=""/>
      <w:lvlJc w:val="left"/>
      <w:pPr>
        <w:ind w:left="1166" w:hanging="450"/>
      </w:pPr>
      <w:rPr>
        <w:rFonts w:hint="default"/>
        <w:color w:val="auto"/>
        <w:w w:val="99"/>
        <w:lang w:val="es-CL" w:eastAsia="en-US" w:bidi="ar-SA"/>
      </w:rPr>
    </w:lvl>
    <w:lvl w:ilvl="2" w:tplc="51E06AE8">
      <w:numFmt w:val="bullet"/>
      <w:lvlText w:val="•"/>
      <w:lvlJc w:val="left"/>
      <w:pPr>
        <w:ind w:left="1140" w:hanging="450"/>
      </w:pPr>
      <w:rPr>
        <w:rFonts w:hint="default"/>
        <w:lang w:val="en-US" w:eastAsia="en-US" w:bidi="ar-SA"/>
      </w:rPr>
    </w:lvl>
    <w:lvl w:ilvl="3" w:tplc="BC1041BE">
      <w:numFmt w:val="bullet"/>
      <w:lvlText w:val="•"/>
      <w:lvlJc w:val="left"/>
      <w:pPr>
        <w:ind w:left="1160" w:hanging="450"/>
      </w:pPr>
      <w:rPr>
        <w:rFonts w:hint="default"/>
        <w:lang w:val="en-US" w:eastAsia="en-US" w:bidi="ar-SA"/>
      </w:rPr>
    </w:lvl>
    <w:lvl w:ilvl="4" w:tplc="7C66C732">
      <w:numFmt w:val="bullet"/>
      <w:lvlText w:val="•"/>
      <w:lvlJc w:val="left"/>
      <w:pPr>
        <w:ind w:left="2972" w:hanging="450"/>
      </w:pPr>
      <w:rPr>
        <w:rFonts w:hint="default"/>
        <w:lang w:val="en-US" w:eastAsia="en-US" w:bidi="ar-SA"/>
      </w:rPr>
    </w:lvl>
    <w:lvl w:ilvl="5" w:tplc="829C149A">
      <w:numFmt w:val="bullet"/>
      <w:lvlText w:val="•"/>
      <w:lvlJc w:val="left"/>
      <w:pPr>
        <w:ind w:left="4785" w:hanging="450"/>
      </w:pPr>
      <w:rPr>
        <w:rFonts w:hint="default"/>
        <w:lang w:val="en-US" w:eastAsia="en-US" w:bidi="ar-SA"/>
      </w:rPr>
    </w:lvl>
    <w:lvl w:ilvl="6" w:tplc="C9C8A148">
      <w:numFmt w:val="bullet"/>
      <w:lvlText w:val="•"/>
      <w:lvlJc w:val="left"/>
      <w:pPr>
        <w:ind w:left="6597" w:hanging="450"/>
      </w:pPr>
      <w:rPr>
        <w:rFonts w:hint="default"/>
        <w:lang w:val="en-US" w:eastAsia="en-US" w:bidi="ar-SA"/>
      </w:rPr>
    </w:lvl>
    <w:lvl w:ilvl="7" w:tplc="CEDEA132">
      <w:numFmt w:val="bullet"/>
      <w:lvlText w:val="•"/>
      <w:lvlJc w:val="left"/>
      <w:pPr>
        <w:ind w:left="8410" w:hanging="450"/>
      </w:pPr>
      <w:rPr>
        <w:rFonts w:hint="default"/>
        <w:lang w:val="en-US" w:eastAsia="en-US" w:bidi="ar-SA"/>
      </w:rPr>
    </w:lvl>
    <w:lvl w:ilvl="8" w:tplc="6584DE20">
      <w:numFmt w:val="bullet"/>
      <w:lvlText w:val="•"/>
      <w:lvlJc w:val="left"/>
      <w:pPr>
        <w:ind w:left="10222" w:hanging="450"/>
      </w:pPr>
      <w:rPr>
        <w:rFonts w:hint="default"/>
        <w:lang w:val="en-US" w:eastAsia="en-US" w:bidi="ar-SA"/>
      </w:rPr>
    </w:lvl>
  </w:abstractNum>
  <w:abstractNum w:abstractNumId="92" w15:restartNumberingAfterBreak="0">
    <w:nsid w:val="7ABA757E"/>
    <w:multiLevelType w:val="hybridMultilevel"/>
    <w:tmpl w:val="7318E936"/>
    <w:lvl w:ilvl="0" w:tplc="7892DB76">
      <w:start w:val="1"/>
      <w:numFmt w:val="lowerLetter"/>
      <w:lvlText w:val="%1."/>
      <w:lvlJc w:val="left"/>
      <w:pPr>
        <w:ind w:left="729" w:hanging="363"/>
      </w:pPr>
      <w:rPr>
        <w:rFonts w:ascii="Arial" w:eastAsia="Arial" w:hAnsi="Arial" w:cs="Arial" w:hint="default"/>
        <w:b/>
        <w:bCs/>
        <w:spacing w:val="-2"/>
        <w:w w:val="100"/>
        <w:sz w:val="24"/>
        <w:szCs w:val="24"/>
        <w:lang w:val="en-US" w:eastAsia="en-US" w:bidi="ar-SA"/>
      </w:rPr>
    </w:lvl>
    <w:lvl w:ilvl="1" w:tplc="C1AEC984">
      <w:numFmt w:val="bullet"/>
      <w:lvlText w:val=""/>
      <w:lvlJc w:val="left"/>
      <w:pPr>
        <w:ind w:left="1088" w:hanging="360"/>
      </w:pPr>
      <w:rPr>
        <w:rFonts w:ascii="Wingdings" w:eastAsia="Wingdings" w:hAnsi="Wingdings" w:cs="Wingdings" w:hint="default"/>
        <w:w w:val="100"/>
        <w:sz w:val="24"/>
        <w:szCs w:val="24"/>
        <w:lang w:val="en-US" w:eastAsia="en-US" w:bidi="ar-SA"/>
      </w:rPr>
    </w:lvl>
    <w:lvl w:ilvl="2" w:tplc="78886B78">
      <w:numFmt w:val="bullet"/>
      <w:lvlText w:val="•"/>
      <w:lvlJc w:val="left"/>
      <w:pPr>
        <w:ind w:left="2489" w:hanging="360"/>
      </w:pPr>
      <w:rPr>
        <w:rFonts w:hint="default"/>
        <w:lang w:val="en-US" w:eastAsia="en-US" w:bidi="ar-SA"/>
      </w:rPr>
    </w:lvl>
    <w:lvl w:ilvl="3" w:tplc="3E860F86">
      <w:numFmt w:val="bullet"/>
      <w:lvlText w:val="•"/>
      <w:lvlJc w:val="left"/>
      <w:pPr>
        <w:ind w:left="3898" w:hanging="360"/>
      </w:pPr>
      <w:rPr>
        <w:rFonts w:hint="default"/>
        <w:lang w:val="en-US" w:eastAsia="en-US" w:bidi="ar-SA"/>
      </w:rPr>
    </w:lvl>
    <w:lvl w:ilvl="4" w:tplc="DB8897AC">
      <w:numFmt w:val="bullet"/>
      <w:lvlText w:val="•"/>
      <w:lvlJc w:val="left"/>
      <w:pPr>
        <w:ind w:left="5308" w:hanging="360"/>
      </w:pPr>
      <w:rPr>
        <w:rFonts w:hint="default"/>
        <w:lang w:val="en-US" w:eastAsia="en-US" w:bidi="ar-SA"/>
      </w:rPr>
    </w:lvl>
    <w:lvl w:ilvl="5" w:tplc="2C201DE4">
      <w:numFmt w:val="bullet"/>
      <w:lvlText w:val="•"/>
      <w:lvlJc w:val="left"/>
      <w:pPr>
        <w:ind w:left="6717" w:hanging="360"/>
      </w:pPr>
      <w:rPr>
        <w:rFonts w:hint="default"/>
        <w:lang w:val="en-US" w:eastAsia="en-US" w:bidi="ar-SA"/>
      </w:rPr>
    </w:lvl>
    <w:lvl w:ilvl="6" w:tplc="F4F86936">
      <w:numFmt w:val="bullet"/>
      <w:lvlText w:val="•"/>
      <w:lvlJc w:val="left"/>
      <w:pPr>
        <w:ind w:left="8127" w:hanging="360"/>
      </w:pPr>
      <w:rPr>
        <w:rFonts w:hint="default"/>
        <w:lang w:val="en-US" w:eastAsia="en-US" w:bidi="ar-SA"/>
      </w:rPr>
    </w:lvl>
    <w:lvl w:ilvl="7" w:tplc="99C48978">
      <w:numFmt w:val="bullet"/>
      <w:lvlText w:val="•"/>
      <w:lvlJc w:val="left"/>
      <w:pPr>
        <w:ind w:left="9536" w:hanging="360"/>
      </w:pPr>
      <w:rPr>
        <w:rFonts w:hint="default"/>
        <w:lang w:val="en-US" w:eastAsia="en-US" w:bidi="ar-SA"/>
      </w:rPr>
    </w:lvl>
    <w:lvl w:ilvl="8" w:tplc="65BC57C0">
      <w:numFmt w:val="bullet"/>
      <w:lvlText w:val="•"/>
      <w:lvlJc w:val="left"/>
      <w:pPr>
        <w:ind w:left="10946" w:hanging="360"/>
      </w:pPr>
      <w:rPr>
        <w:rFonts w:hint="default"/>
        <w:lang w:val="en-US" w:eastAsia="en-US" w:bidi="ar-SA"/>
      </w:rPr>
    </w:lvl>
  </w:abstractNum>
  <w:abstractNum w:abstractNumId="93" w15:restartNumberingAfterBreak="0">
    <w:nsid w:val="7E9D1481"/>
    <w:multiLevelType w:val="hybridMultilevel"/>
    <w:tmpl w:val="43662E0C"/>
    <w:lvl w:ilvl="0" w:tplc="1090D532">
      <w:start w:val="1"/>
      <w:numFmt w:val="lowerLetter"/>
      <w:lvlText w:val="%1."/>
      <w:lvlJc w:val="left"/>
      <w:pPr>
        <w:ind w:left="830" w:hanging="360"/>
        <w:jc w:val="right"/>
      </w:pPr>
      <w:rPr>
        <w:rFonts w:ascii="Arial" w:eastAsia="Calibri" w:hAnsi="Arial" w:cs="Arial"/>
        <w:b/>
        <w:bCs/>
        <w:spacing w:val="-2"/>
        <w:w w:val="100"/>
        <w:sz w:val="24"/>
        <w:szCs w:val="24"/>
        <w:lang w:val="en-US" w:eastAsia="en-US" w:bidi="ar-SA"/>
      </w:rPr>
    </w:lvl>
    <w:lvl w:ilvl="1" w:tplc="F2D67CD2">
      <w:numFmt w:val="bullet"/>
      <w:lvlText w:val=""/>
      <w:lvlJc w:val="left"/>
      <w:pPr>
        <w:ind w:left="1084" w:hanging="266"/>
      </w:pPr>
      <w:rPr>
        <w:rFonts w:ascii="Wingdings" w:eastAsia="Wingdings" w:hAnsi="Wingdings" w:cs="Wingdings" w:hint="default"/>
        <w:color w:val="auto"/>
        <w:w w:val="100"/>
        <w:sz w:val="24"/>
        <w:szCs w:val="24"/>
        <w:lang w:val="en-US" w:eastAsia="en-US" w:bidi="ar-SA"/>
      </w:rPr>
    </w:lvl>
    <w:lvl w:ilvl="2" w:tplc="13EED21C">
      <w:numFmt w:val="bullet"/>
      <w:lvlText w:val="•"/>
      <w:lvlJc w:val="left"/>
      <w:pPr>
        <w:ind w:left="2508" w:hanging="266"/>
      </w:pPr>
      <w:rPr>
        <w:rFonts w:hint="default"/>
        <w:lang w:val="en-US" w:eastAsia="en-US" w:bidi="ar-SA"/>
      </w:rPr>
    </w:lvl>
    <w:lvl w:ilvl="3" w:tplc="0AAA7A92">
      <w:numFmt w:val="bullet"/>
      <w:lvlText w:val="•"/>
      <w:lvlJc w:val="left"/>
      <w:pPr>
        <w:ind w:left="3936" w:hanging="266"/>
      </w:pPr>
      <w:rPr>
        <w:rFonts w:hint="default"/>
        <w:lang w:val="en-US" w:eastAsia="en-US" w:bidi="ar-SA"/>
      </w:rPr>
    </w:lvl>
    <w:lvl w:ilvl="4" w:tplc="D560817C">
      <w:numFmt w:val="bullet"/>
      <w:lvlText w:val="•"/>
      <w:lvlJc w:val="left"/>
      <w:pPr>
        <w:ind w:left="5364" w:hanging="266"/>
      </w:pPr>
      <w:rPr>
        <w:rFonts w:hint="default"/>
        <w:lang w:val="en-US" w:eastAsia="en-US" w:bidi="ar-SA"/>
      </w:rPr>
    </w:lvl>
    <w:lvl w:ilvl="5" w:tplc="F4E45178">
      <w:numFmt w:val="bullet"/>
      <w:lvlText w:val="•"/>
      <w:lvlJc w:val="left"/>
      <w:pPr>
        <w:ind w:left="6792" w:hanging="266"/>
      </w:pPr>
      <w:rPr>
        <w:rFonts w:hint="default"/>
        <w:lang w:val="en-US" w:eastAsia="en-US" w:bidi="ar-SA"/>
      </w:rPr>
    </w:lvl>
    <w:lvl w:ilvl="6" w:tplc="C9F67D40">
      <w:numFmt w:val="bullet"/>
      <w:lvlText w:val="•"/>
      <w:lvlJc w:val="left"/>
      <w:pPr>
        <w:ind w:left="8220" w:hanging="266"/>
      </w:pPr>
      <w:rPr>
        <w:rFonts w:hint="default"/>
        <w:lang w:val="en-US" w:eastAsia="en-US" w:bidi="ar-SA"/>
      </w:rPr>
    </w:lvl>
    <w:lvl w:ilvl="7" w:tplc="5F4A07C8">
      <w:numFmt w:val="bullet"/>
      <w:lvlText w:val="•"/>
      <w:lvlJc w:val="left"/>
      <w:pPr>
        <w:ind w:left="9648" w:hanging="266"/>
      </w:pPr>
      <w:rPr>
        <w:rFonts w:hint="default"/>
        <w:lang w:val="en-US" w:eastAsia="en-US" w:bidi="ar-SA"/>
      </w:rPr>
    </w:lvl>
    <w:lvl w:ilvl="8" w:tplc="EB04A716">
      <w:numFmt w:val="bullet"/>
      <w:lvlText w:val="•"/>
      <w:lvlJc w:val="left"/>
      <w:pPr>
        <w:ind w:left="11076" w:hanging="266"/>
      </w:pPr>
      <w:rPr>
        <w:rFonts w:hint="default"/>
        <w:lang w:val="en-US" w:eastAsia="en-US" w:bidi="ar-SA"/>
      </w:rPr>
    </w:lvl>
  </w:abstractNum>
  <w:abstractNum w:abstractNumId="94" w15:restartNumberingAfterBreak="0">
    <w:nsid w:val="7F077C92"/>
    <w:multiLevelType w:val="hybridMultilevel"/>
    <w:tmpl w:val="7FC888E0"/>
    <w:lvl w:ilvl="0" w:tplc="7E807292">
      <w:numFmt w:val="bullet"/>
      <w:lvlText w:val="•"/>
      <w:lvlJc w:val="left"/>
      <w:pPr>
        <w:ind w:left="741" w:hanging="180"/>
      </w:pPr>
      <w:rPr>
        <w:rFonts w:ascii="Calibri" w:eastAsia="Calibri" w:hAnsi="Calibri" w:cs="Calibri" w:hint="default"/>
        <w:w w:val="100"/>
        <w:sz w:val="24"/>
        <w:szCs w:val="24"/>
        <w:lang w:val="en-US" w:eastAsia="en-US" w:bidi="ar-SA"/>
      </w:rPr>
    </w:lvl>
    <w:lvl w:ilvl="1" w:tplc="DB5E4B94">
      <w:numFmt w:val="bullet"/>
      <w:lvlText w:val="•"/>
      <w:lvlJc w:val="left"/>
      <w:pPr>
        <w:ind w:left="1211" w:hanging="180"/>
      </w:pPr>
      <w:rPr>
        <w:rFonts w:hint="default"/>
        <w:lang w:val="en-US" w:eastAsia="en-US" w:bidi="ar-SA"/>
      </w:rPr>
    </w:lvl>
    <w:lvl w:ilvl="2" w:tplc="EB0E04C4">
      <w:numFmt w:val="bullet"/>
      <w:lvlText w:val="•"/>
      <w:lvlJc w:val="left"/>
      <w:pPr>
        <w:ind w:left="1683" w:hanging="180"/>
      </w:pPr>
      <w:rPr>
        <w:rFonts w:hint="default"/>
        <w:lang w:val="en-US" w:eastAsia="en-US" w:bidi="ar-SA"/>
      </w:rPr>
    </w:lvl>
    <w:lvl w:ilvl="3" w:tplc="2D3E227E">
      <w:numFmt w:val="bullet"/>
      <w:lvlText w:val="•"/>
      <w:lvlJc w:val="left"/>
      <w:pPr>
        <w:ind w:left="2154" w:hanging="180"/>
      </w:pPr>
      <w:rPr>
        <w:rFonts w:hint="default"/>
        <w:lang w:val="en-US" w:eastAsia="en-US" w:bidi="ar-SA"/>
      </w:rPr>
    </w:lvl>
    <w:lvl w:ilvl="4" w:tplc="B68C95E2">
      <w:numFmt w:val="bullet"/>
      <w:lvlText w:val="•"/>
      <w:lvlJc w:val="left"/>
      <w:pPr>
        <w:ind w:left="2626" w:hanging="180"/>
      </w:pPr>
      <w:rPr>
        <w:rFonts w:hint="default"/>
        <w:lang w:val="en-US" w:eastAsia="en-US" w:bidi="ar-SA"/>
      </w:rPr>
    </w:lvl>
    <w:lvl w:ilvl="5" w:tplc="A01AB804">
      <w:numFmt w:val="bullet"/>
      <w:lvlText w:val="•"/>
      <w:lvlJc w:val="left"/>
      <w:pPr>
        <w:ind w:left="3097" w:hanging="180"/>
      </w:pPr>
      <w:rPr>
        <w:rFonts w:hint="default"/>
        <w:lang w:val="en-US" w:eastAsia="en-US" w:bidi="ar-SA"/>
      </w:rPr>
    </w:lvl>
    <w:lvl w:ilvl="6" w:tplc="25AA6B28">
      <w:numFmt w:val="bullet"/>
      <w:lvlText w:val="•"/>
      <w:lvlJc w:val="left"/>
      <w:pPr>
        <w:ind w:left="3569" w:hanging="180"/>
      </w:pPr>
      <w:rPr>
        <w:rFonts w:hint="default"/>
        <w:lang w:val="en-US" w:eastAsia="en-US" w:bidi="ar-SA"/>
      </w:rPr>
    </w:lvl>
    <w:lvl w:ilvl="7" w:tplc="775EB966">
      <w:numFmt w:val="bullet"/>
      <w:lvlText w:val="•"/>
      <w:lvlJc w:val="left"/>
      <w:pPr>
        <w:ind w:left="4040" w:hanging="180"/>
      </w:pPr>
      <w:rPr>
        <w:rFonts w:hint="default"/>
        <w:lang w:val="en-US" w:eastAsia="en-US" w:bidi="ar-SA"/>
      </w:rPr>
    </w:lvl>
    <w:lvl w:ilvl="8" w:tplc="2B54B9B6">
      <w:numFmt w:val="bullet"/>
      <w:lvlText w:val="•"/>
      <w:lvlJc w:val="left"/>
      <w:pPr>
        <w:ind w:left="4512" w:hanging="180"/>
      </w:pPr>
      <w:rPr>
        <w:rFonts w:hint="default"/>
        <w:lang w:val="en-US" w:eastAsia="en-US" w:bidi="ar-SA"/>
      </w:rPr>
    </w:lvl>
  </w:abstractNum>
  <w:abstractNum w:abstractNumId="95" w15:restartNumberingAfterBreak="0">
    <w:nsid w:val="7F593DC2"/>
    <w:multiLevelType w:val="hybridMultilevel"/>
    <w:tmpl w:val="E054B05A"/>
    <w:lvl w:ilvl="0" w:tplc="116E06B2">
      <w:numFmt w:val="bullet"/>
      <w:lvlText w:val="•"/>
      <w:lvlJc w:val="left"/>
      <w:pPr>
        <w:ind w:left="734" w:hanging="180"/>
      </w:pPr>
      <w:rPr>
        <w:rFonts w:ascii="Calibri" w:eastAsia="Calibri" w:hAnsi="Calibri" w:cs="Calibri" w:hint="default"/>
        <w:w w:val="100"/>
        <w:sz w:val="24"/>
        <w:szCs w:val="24"/>
        <w:lang w:val="en-US" w:eastAsia="en-US" w:bidi="ar-SA"/>
      </w:rPr>
    </w:lvl>
    <w:lvl w:ilvl="1" w:tplc="55EEF7D8">
      <w:numFmt w:val="bullet"/>
      <w:lvlText w:val="•"/>
      <w:lvlJc w:val="left"/>
      <w:pPr>
        <w:ind w:left="1211" w:hanging="180"/>
      </w:pPr>
      <w:rPr>
        <w:rFonts w:hint="default"/>
        <w:lang w:val="en-US" w:eastAsia="en-US" w:bidi="ar-SA"/>
      </w:rPr>
    </w:lvl>
    <w:lvl w:ilvl="2" w:tplc="E1B8F7D6">
      <w:numFmt w:val="bullet"/>
      <w:lvlText w:val="•"/>
      <w:lvlJc w:val="left"/>
      <w:pPr>
        <w:ind w:left="1683" w:hanging="180"/>
      </w:pPr>
      <w:rPr>
        <w:rFonts w:hint="default"/>
        <w:lang w:val="en-US" w:eastAsia="en-US" w:bidi="ar-SA"/>
      </w:rPr>
    </w:lvl>
    <w:lvl w:ilvl="3" w:tplc="6AEC4C76">
      <w:numFmt w:val="bullet"/>
      <w:lvlText w:val="•"/>
      <w:lvlJc w:val="left"/>
      <w:pPr>
        <w:ind w:left="2154" w:hanging="180"/>
      </w:pPr>
      <w:rPr>
        <w:rFonts w:hint="default"/>
        <w:lang w:val="en-US" w:eastAsia="en-US" w:bidi="ar-SA"/>
      </w:rPr>
    </w:lvl>
    <w:lvl w:ilvl="4" w:tplc="DB1431CC">
      <w:numFmt w:val="bullet"/>
      <w:lvlText w:val="•"/>
      <w:lvlJc w:val="left"/>
      <w:pPr>
        <w:ind w:left="2626" w:hanging="180"/>
      </w:pPr>
      <w:rPr>
        <w:rFonts w:hint="default"/>
        <w:lang w:val="en-US" w:eastAsia="en-US" w:bidi="ar-SA"/>
      </w:rPr>
    </w:lvl>
    <w:lvl w:ilvl="5" w:tplc="ED22D076">
      <w:numFmt w:val="bullet"/>
      <w:lvlText w:val="•"/>
      <w:lvlJc w:val="left"/>
      <w:pPr>
        <w:ind w:left="3097" w:hanging="180"/>
      </w:pPr>
      <w:rPr>
        <w:rFonts w:hint="default"/>
        <w:lang w:val="en-US" w:eastAsia="en-US" w:bidi="ar-SA"/>
      </w:rPr>
    </w:lvl>
    <w:lvl w:ilvl="6" w:tplc="CD2232F8">
      <w:numFmt w:val="bullet"/>
      <w:lvlText w:val="•"/>
      <w:lvlJc w:val="left"/>
      <w:pPr>
        <w:ind w:left="3569" w:hanging="180"/>
      </w:pPr>
      <w:rPr>
        <w:rFonts w:hint="default"/>
        <w:lang w:val="en-US" w:eastAsia="en-US" w:bidi="ar-SA"/>
      </w:rPr>
    </w:lvl>
    <w:lvl w:ilvl="7" w:tplc="A40C0A34">
      <w:numFmt w:val="bullet"/>
      <w:lvlText w:val="•"/>
      <w:lvlJc w:val="left"/>
      <w:pPr>
        <w:ind w:left="4040" w:hanging="180"/>
      </w:pPr>
      <w:rPr>
        <w:rFonts w:hint="default"/>
        <w:lang w:val="en-US" w:eastAsia="en-US" w:bidi="ar-SA"/>
      </w:rPr>
    </w:lvl>
    <w:lvl w:ilvl="8" w:tplc="C4CA2AC2">
      <w:numFmt w:val="bullet"/>
      <w:lvlText w:val="•"/>
      <w:lvlJc w:val="left"/>
      <w:pPr>
        <w:ind w:left="4512" w:hanging="180"/>
      </w:pPr>
      <w:rPr>
        <w:rFonts w:hint="default"/>
        <w:lang w:val="en-US" w:eastAsia="en-US" w:bidi="ar-SA"/>
      </w:rPr>
    </w:lvl>
  </w:abstractNum>
  <w:abstractNum w:abstractNumId="96" w15:restartNumberingAfterBreak="0">
    <w:nsid w:val="7F901DBF"/>
    <w:multiLevelType w:val="hybridMultilevel"/>
    <w:tmpl w:val="6FB267DC"/>
    <w:lvl w:ilvl="0" w:tplc="48F09CE0">
      <w:start w:val="1"/>
      <w:numFmt w:val="lowerLetter"/>
      <w:lvlText w:val="%1."/>
      <w:lvlJc w:val="left"/>
      <w:pPr>
        <w:ind w:left="830" w:hanging="360"/>
      </w:pPr>
      <w:rPr>
        <w:rFonts w:ascii="Arial" w:eastAsia="Arial" w:hAnsi="Arial" w:cs="Arial" w:hint="default"/>
        <w:b/>
        <w:bCs/>
        <w:spacing w:val="-2"/>
        <w:w w:val="100"/>
        <w:sz w:val="24"/>
        <w:szCs w:val="24"/>
        <w:lang w:val="en-US" w:eastAsia="en-US" w:bidi="ar-SA"/>
      </w:rPr>
    </w:lvl>
    <w:lvl w:ilvl="1" w:tplc="DE085A12">
      <w:numFmt w:val="bullet"/>
      <w:lvlText w:val=""/>
      <w:lvlJc w:val="left"/>
      <w:pPr>
        <w:ind w:left="1192" w:hanging="362"/>
      </w:pPr>
      <w:rPr>
        <w:rFonts w:ascii="Wingdings" w:eastAsia="Wingdings" w:hAnsi="Wingdings" w:cs="Wingdings" w:hint="default"/>
        <w:color w:val="auto"/>
        <w:w w:val="99"/>
        <w:sz w:val="22"/>
        <w:szCs w:val="22"/>
        <w:lang w:val="en-US" w:eastAsia="en-US" w:bidi="ar-SA"/>
      </w:rPr>
    </w:lvl>
    <w:lvl w:ilvl="2" w:tplc="947006EA">
      <w:numFmt w:val="bullet"/>
      <w:lvlText w:val="•"/>
      <w:lvlJc w:val="left"/>
      <w:pPr>
        <w:ind w:left="2625" w:hanging="362"/>
      </w:pPr>
      <w:rPr>
        <w:rFonts w:hint="default"/>
        <w:lang w:val="en-US" w:eastAsia="en-US" w:bidi="ar-SA"/>
      </w:rPr>
    </w:lvl>
    <w:lvl w:ilvl="3" w:tplc="920A1890">
      <w:numFmt w:val="bullet"/>
      <w:lvlText w:val="•"/>
      <w:lvlJc w:val="left"/>
      <w:pPr>
        <w:ind w:left="4050" w:hanging="362"/>
      </w:pPr>
      <w:rPr>
        <w:rFonts w:hint="default"/>
        <w:lang w:val="en-US" w:eastAsia="en-US" w:bidi="ar-SA"/>
      </w:rPr>
    </w:lvl>
    <w:lvl w:ilvl="4" w:tplc="95E4E082">
      <w:numFmt w:val="bullet"/>
      <w:lvlText w:val="•"/>
      <w:lvlJc w:val="left"/>
      <w:pPr>
        <w:ind w:left="5476" w:hanging="362"/>
      </w:pPr>
      <w:rPr>
        <w:rFonts w:hint="default"/>
        <w:lang w:val="en-US" w:eastAsia="en-US" w:bidi="ar-SA"/>
      </w:rPr>
    </w:lvl>
    <w:lvl w:ilvl="5" w:tplc="77462B8A">
      <w:numFmt w:val="bullet"/>
      <w:lvlText w:val="•"/>
      <w:lvlJc w:val="left"/>
      <w:pPr>
        <w:ind w:left="6901" w:hanging="362"/>
      </w:pPr>
      <w:rPr>
        <w:rFonts w:hint="default"/>
        <w:lang w:val="en-US" w:eastAsia="en-US" w:bidi="ar-SA"/>
      </w:rPr>
    </w:lvl>
    <w:lvl w:ilvl="6" w:tplc="94B686F8">
      <w:numFmt w:val="bullet"/>
      <w:lvlText w:val="•"/>
      <w:lvlJc w:val="left"/>
      <w:pPr>
        <w:ind w:left="8326" w:hanging="362"/>
      </w:pPr>
      <w:rPr>
        <w:rFonts w:hint="default"/>
        <w:lang w:val="en-US" w:eastAsia="en-US" w:bidi="ar-SA"/>
      </w:rPr>
    </w:lvl>
    <w:lvl w:ilvl="7" w:tplc="3BD254D8">
      <w:numFmt w:val="bullet"/>
      <w:lvlText w:val="•"/>
      <w:lvlJc w:val="left"/>
      <w:pPr>
        <w:ind w:left="9752" w:hanging="362"/>
      </w:pPr>
      <w:rPr>
        <w:rFonts w:hint="default"/>
        <w:lang w:val="en-US" w:eastAsia="en-US" w:bidi="ar-SA"/>
      </w:rPr>
    </w:lvl>
    <w:lvl w:ilvl="8" w:tplc="5FBE5094">
      <w:numFmt w:val="bullet"/>
      <w:lvlText w:val="•"/>
      <w:lvlJc w:val="left"/>
      <w:pPr>
        <w:ind w:left="11177" w:hanging="362"/>
      </w:pPr>
      <w:rPr>
        <w:rFonts w:hint="default"/>
        <w:lang w:val="en-US" w:eastAsia="en-US" w:bidi="ar-SA"/>
      </w:rPr>
    </w:lvl>
  </w:abstractNum>
  <w:num w:numId="1" w16cid:durableId="1491368574">
    <w:abstractNumId w:val="85"/>
  </w:num>
  <w:num w:numId="2" w16cid:durableId="918487437">
    <w:abstractNumId w:val="63"/>
  </w:num>
  <w:num w:numId="3" w16cid:durableId="2119909465">
    <w:abstractNumId w:val="69"/>
  </w:num>
  <w:num w:numId="4" w16cid:durableId="1258178975">
    <w:abstractNumId w:val="23"/>
  </w:num>
  <w:num w:numId="5" w16cid:durableId="928392402">
    <w:abstractNumId w:val="23"/>
  </w:num>
  <w:num w:numId="6" w16cid:durableId="1783646396">
    <w:abstractNumId w:val="34"/>
  </w:num>
  <w:num w:numId="7" w16cid:durableId="615718243">
    <w:abstractNumId w:val="30"/>
  </w:num>
  <w:num w:numId="8" w16cid:durableId="1154224233">
    <w:abstractNumId w:val="78"/>
  </w:num>
  <w:num w:numId="9" w16cid:durableId="1251696419">
    <w:abstractNumId w:val="41"/>
  </w:num>
  <w:num w:numId="10" w16cid:durableId="653722721">
    <w:abstractNumId w:val="18"/>
  </w:num>
  <w:num w:numId="11" w16cid:durableId="1970700122">
    <w:abstractNumId w:val="58"/>
  </w:num>
  <w:num w:numId="12" w16cid:durableId="1896432014">
    <w:abstractNumId w:val="10"/>
  </w:num>
  <w:num w:numId="13" w16cid:durableId="244921150">
    <w:abstractNumId w:val="53"/>
  </w:num>
  <w:num w:numId="14" w16cid:durableId="584804767">
    <w:abstractNumId w:val="72"/>
  </w:num>
  <w:num w:numId="15" w16cid:durableId="1274706454">
    <w:abstractNumId w:val="16"/>
  </w:num>
  <w:num w:numId="16" w16cid:durableId="1340810617">
    <w:abstractNumId w:val="65"/>
  </w:num>
  <w:num w:numId="17" w16cid:durableId="68768567">
    <w:abstractNumId w:val="29"/>
  </w:num>
  <w:num w:numId="18" w16cid:durableId="1638990992">
    <w:abstractNumId w:val="11"/>
  </w:num>
  <w:num w:numId="19" w16cid:durableId="10911266">
    <w:abstractNumId w:val="67"/>
  </w:num>
  <w:num w:numId="20" w16cid:durableId="1060321483">
    <w:abstractNumId w:val="26"/>
  </w:num>
  <w:num w:numId="21" w16cid:durableId="819616117">
    <w:abstractNumId w:val="81"/>
  </w:num>
  <w:num w:numId="22" w16cid:durableId="1872103995">
    <w:abstractNumId w:val="51"/>
  </w:num>
  <w:num w:numId="23" w16cid:durableId="2113550056">
    <w:abstractNumId w:val="24"/>
  </w:num>
  <w:num w:numId="24" w16cid:durableId="1342975246">
    <w:abstractNumId w:val="12"/>
  </w:num>
  <w:num w:numId="25" w16cid:durableId="70394174">
    <w:abstractNumId w:val="94"/>
  </w:num>
  <w:num w:numId="26" w16cid:durableId="812990889">
    <w:abstractNumId w:val="68"/>
  </w:num>
  <w:num w:numId="27" w16cid:durableId="1083599649">
    <w:abstractNumId w:val="27"/>
  </w:num>
  <w:num w:numId="28" w16cid:durableId="1525366663">
    <w:abstractNumId w:val="66"/>
  </w:num>
  <w:num w:numId="29" w16cid:durableId="196940108">
    <w:abstractNumId w:val="87"/>
  </w:num>
  <w:num w:numId="30" w16cid:durableId="1864124406">
    <w:abstractNumId w:val="70"/>
  </w:num>
  <w:num w:numId="31" w16cid:durableId="1501580249">
    <w:abstractNumId w:val="73"/>
  </w:num>
  <w:num w:numId="32" w16cid:durableId="1371538687">
    <w:abstractNumId w:val="13"/>
  </w:num>
  <w:num w:numId="33" w16cid:durableId="600912198">
    <w:abstractNumId w:val="52"/>
  </w:num>
  <w:num w:numId="34" w16cid:durableId="1332828589">
    <w:abstractNumId w:val="20"/>
  </w:num>
  <w:num w:numId="35" w16cid:durableId="810364058">
    <w:abstractNumId w:val="35"/>
  </w:num>
  <w:num w:numId="36" w16cid:durableId="551699415">
    <w:abstractNumId w:val="50"/>
  </w:num>
  <w:num w:numId="37" w16cid:durableId="300038659">
    <w:abstractNumId w:val="55"/>
  </w:num>
  <w:num w:numId="38" w16cid:durableId="690030463">
    <w:abstractNumId w:val="47"/>
  </w:num>
  <w:num w:numId="39" w16cid:durableId="1166938116">
    <w:abstractNumId w:val="39"/>
  </w:num>
  <w:num w:numId="40" w16cid:durableId="1590966041">
    <w:abstractNumId w:val="43"/>
  </w:num>
  <w:num w:numId="41" w16cid:durableId="1351830682">
    <w:abstractNumId w:val="57"/>
  </w:num>
  <w:num w:numId="42" w16cid:durableId="2101757386">
    <w:abstractNumId w:val="59"/>
  </w:num>
  <w:num w:numId="43" w16cid:durableId="1016423480">
    <w:abstractNumId w:val="60"/>
  </w:num>
  <w:num w:numId="44" w16cid:durableId="179660763">
    <w:abstractNumId w:val="88"/>
  </w:num>
  <w:num w:numId="45" w16cid:durableId="1670601127">
    <w:abstractNumId w:val="44"/>
  </w:num>
  <w:num w:numId="46" w16cid:durableId="545527655">
    <w:abstractNumId w:val="37"/>
  </w:num>
  <w:num w:numId="47" w16cid:durableId="1203711966">
    <w:abstractNumId w:val="92"/>
  </w:num>
  <w:num w:numId="48" w16cid:durableId="1592884346">
    <w:abstractNumId w:val="45"/>
  </w:num>
  <w:num w:numId="49" w16cid:durableId="1892959605">
    <w:abstractNumId w:val="28"/>
  </w:num>
  <w:num w:numId="50" w16cid:durableId="604073122">
    <w:abstractNumId w:val="89"/>
  </w:num>
  <w:num w:numId="51" w16cid:durableId="283393333">
    <w:abstractNumId w:val="15"/>
  </w:num>
  <w:num w:numId="52" w16cid:durableId="825439140">
    <w:abstractNumId w:val="40"/>
  </w:num>
  <w:num w:numId="53" w16cid:durableId="1637027795">
    <w:abstractNumId w:val="75"/>
  </w:num>
  <w:num w:numId="54" w16cid:durableId="1979797308">
    <w:abstractNumId w:val="38"/>
  </w:num>
  <w:num w:numId="55" w16cid:durableId="670716018">
    <w:abstractNumId w:val="22"/>
  </w:num>
  <w:num w:numId="56" w16cid:durableId="1831749200">
    <w:abstractNumId w:val="64"/>
  </w:num>
  <w:num w:numId="57" w16cid:durableId="510681174">
    <w:abstractNumId w:val="91"/>
  </w:num>
  <w:num w:numId="58" w16cid:durableId="640765830">
    <w:abstractNumId w:val="82"/>
  </w:num>
  <w:num w:numId="59" w16cid:durableId="140274682">
    <w:abstractNumId w:val="80"/>
  </w:num>
  <w:num w:numId="60" w16cid:durableId="728378473">
    <w:abstractNumId w:val="96"/>
  </w:num>
  <w:num w:numId="61" w16cid:durableId="711461319">
    <w:abstractNumId w:val="62"/>
  </w:num>
  <w:num w:numId="62" w16cid:durableId="857698218">
    <w:abstractNumId w:val="42"/>
  </w:num>
  <w:num w:numId="63" w16cid:durableId="105857291">
    <w:abstractNumId w:val="61"/>
  </w:num>
  <w:num w:numId="64" w16cid:durableId="1644042794">
    <w:abstractNumId w:val="48"/>
  </w:num>
  <w:num w:numId="65" w16cid:durableId="2115634410">
    <w:abstractNumId w:val="93"/>
  </w:num>
  <w:num w:numId="66" w16cid:durableId="1610547469">
    <w:abstractNumId w:val="77"/>
  </w:num>
  <w:num w:numId="67" w16cid:durableId="1632442313">
    <w:abstractNumId w:val="83"/>
  </w:num>
  <w:num w:numId="68" w16cid:durableId="2022272501">
    <w:abstractNumId w:val="49"/>
  </w:num>
  <w:num w:numId="69" w16cid:durableId="174997160">
    <w:abstractNumId w:val="71"/>
  </w:num>
  <w:num w:numId="70" w16cid:durableId="1930457581">
    <w:abstractNumId w:val="33"/>
  </w:num>
  <w:num w:numId="71" w16cid:durableId="1713572043">
    <w:abstractNumId w:val="31"/>
  </w:num>
  <w:num w:numId="72" w16cid:durableId="1321158364">
    <w:abstractNumId w:val="19"/>
  </w:num>
  <w:num w:numId="73" w16cid:durableId="1732576252">
    <w:abstractNumId w:val="76"/>
  </w:num>
  <w:num w:numId="74" w16cid:durableId="1740208408">
    <w:abstractNumId w:val="86"/>
  </w:num>
  <w:num w:numId="75" w16cid:durableId="188220651">
    <w:abstractNumId w:val="36"/>
  </w:num>
  <w:num w:numId="76" w16cid:durableId="317416507">
    <w:abstractNumId w:val="46"/>
  </w:num>
  <w:num w:numId="77" w16cid:durableId="657536261">
    <w:abstractNumId w:val="17"/>
  </w:num>
  <w:num w:numId="78" w16cid:durableId="1137380173">
    <w:abstractNumId w:val="14"/>
  </w:num>
  <w:num w:numId="79" w16cid:durableId="183710710">
    <w:abstractNumId w:val="32"/>
  </w:num>
  <w:num w:numId="80" w16cid:durableId="123082087">
    <w:abstractNumId w:val="56"/>
  </w:num>
  <w:num w:numId="81" w16cid:durableId="375667018">
    <w:abstractNumId w:val="54"/>
  </w:num>
  <w:num w:numId="82" w16cid:durableId="1829975759">
    <w:abstractNumId w:val="95"/>
  </w:num>
  <w:num w:numId="83" w16cid:durableId="853618785">
    <w:abstractNumId w:val="74"/>
  </w:num>
  <w:num w:numId="84" w16cid:durableId="404913370">
    <w:abstractNumId w:val="21"/>
  </w:num>
  <w:num w:numId="85" w16cid:durableId="635453626">
    <w:abstractNumId w:val="90"/>
  </w:num>
  <w:num w:numId="86" w16cid:durableId="410928053">
    <w:abstractNumId w:val="84"/>
  </w:num>
  <w:num w:numId="87" w16cid:durableId="1725059292">
    <w:abstractNumId w:val="25"/>
  </w:num>
  <w:num w:numId="88" w16cid:durableId="871721122">
    <w:abstractNumId w:val="79"/>
  </w:num>
  <w:num w:numId="89" w16cid:durableId="154539830">
    <w:abstractNumId w:val="9"/>
  </w:num>
  <w:num w:numId="90" w16cid:durableId="1321041100">
    <w:abstractNumId w:val="7"/>
  </w:num>
  <w:num w:numId="91" w16cid:durableId="381491345">
    <w:abstractNumId w:val="6"/>
  </w:num>
  <w:num w:numId="92" w16cid:durableId="1703287913">
    <w:abstractNumId w:val="5"/>
  </w:num>
  <w:num w:numId="93" w16cid:durableId="632907734">
    <w:abstractNumId w:val="4"/>
  </w:num>
  <w:num w:numId="94" w16cid:durableId="1646277887">
    <w:abstractNumId w:val="8"/>
  </w:num>
  <w:num w:numId="95" w16cid:durableId="769662152">
    <w:abstractNumId w:val="3"/>
  </w:num>
  <w:num w:numId="96" w16cid:durableId="219482490">
    <w:abstractNumId w:val="2"/>
  </w:num>
  <w:num w:numId="97" w16cid:durableId="1618684638">
    <w:abstractNumId w:val="1"/>
  </w:num>
  <w:num w:numId="98" w16cid:durableId="1534615371">
    <w:abstractNumId w:val="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CB8"/>
    <w:rsid w:val="00000725"/>
    <w:rsid w:val="00002007"/>
    <w:rsid w:val="00002086"/>
    <w:rsid w:val="00002457"/>
    <w:rsid w:val="000028D6"/>
    <w:rsid w:val="00002B86"/>
    <w:rsid w:val="00002DAE"/>
    <w:rsid w:val="00004359"/>
    <w:rsid w:val="0000470D"/>
    <w:rsid w:val="00004DF2"/>
    <w:rsid w:val="00005DEB"/>
    <w:rsid w:val="00006D1F"/>
    <w:rsid w:val="00007D4A"/>
    <w:rsid w:val="000100E0"/>
    <w:rsid w:val="00010B4F"/>
    <w:rsid w:val="000142D0"/>
    <w:rsid w:val="00014855"/>
    <w:rsid w:val="00014B8D"/>
    <w:rsid w:val="00015B8B"/>
    <w:rsid w:val="00015C5C"/>
    <w:rsid w:val="00015D4C"/>
    <w:rsid w:val="0001653D"/>
    <w:rsid w:val="00017C0E"/>
    <w:rsid w:val="0002064A"/>
    <w:rsid w:val="0002130F"/>
    <w:rsid w:val="00021D05"/>
    <w:rsid w:val="00021F08"/>
    <w:rsid w:val="00022A01"/>
    <w:rsid w:val="00023452"/>
    <w:rsid w:val="00023E37"/>
    <w:rsid w:val="000240D0"/>
    <w:rsid w:val="00024C3A"/>
    <w:rsid w:val="00024E6A"/>
    <w:rsid w:val="00025A85"/>
    <w:rsid w:val="00026494"/>
    <w:rsid w:val="00026932"/>
    <w:rsid w:val="00027224"/>
    <w:rsid w:val="00027708"/>
    <w:rsid w:val="00027A4E"/>
    <w:rsid w:val="00027A8B"/>
    <w:rsid w:val="00030CA7"/>
    <w:rsid w:val="000317A3"/>
    <w:rsid w:val="00031823"/>
    <w:rsid w:val="000318D9"/>
    <w:rsid w:val="00031CCA"/>
    <w:rsid w:val="00032803"/>
    <w:rsid w:val="00032A52"/>
    <w:rsid w:val="00032E45"/>
    <w:rsid w:val="00033983"/>
    <w:rsid w:val="00034B33"/>
    <w:rsid w:val="0003607C"/>
    <w:rsid w:val="000372CE"/>
    <w:rsid w:val="00037CCA"/>
    <w:rsid w:val="00040122"/>
    <w:rsid w:val="000402CE"/>
    <w:rsid w:val="000402DF"/>
    <w:rsid w:val="00041A31"/>
    <w:rsid w:val="0004265B"/>
    <w:rsid w:val="000428C2"/>
    <w:rsid w:val="00044279"/>
    <w:rsid w:val="000442B0"/>
    <w:rsid w:val="00044764"/>
    <w:rsid w:val="000457FD"/>
    <w:rsid w:val="000462E6"/>
    <w:rsid w:val="00046D60"/>
    <w:rsid w:val="0004764C"/>
    <w:rsid w:val="000519EE"/>
    <w:rsid w:val="00051EF4"/>
    <w:rsid w:val="000522E6"/>
    <w:rsid w:val="00052D6A"/>
    <w:rsid w:val="000534E9"/>
    <w:rsid w:val="000537F2"/>
    <w:rsid w:val="000554CE"/>
    <w:rsid w:val="00056B80"/>
    <w:rsid w:val="00057F3D"/>
    <w:rsid w:val="000600E1"/>
    <w:rsid w:val="00060273"/>
    <w:rsid w:val="00060485"/>
    <w:rsid w:val="00060D48"/>
    <w:rsid w:val="00061ABB"/>
    <w:rsid w:val="00061F2A"/>
    <w:rsid w:val="0006310F"/>
    <w:rsid w:val="000634EE"/>
    <w:rsid w:val="000653D9"/>
    <w:rsid w:val="000662A8"/>
    <w:rsid w:val="00066CF8"/>
    <w:rsid w:val="00067111"/>
    <w:rsid w:val="000675FC"/>
    <w:rsid w:val="000679A7"/>
    <w:rsid w:val="00070725"/>
    <w:rsid w:val="00070F11"/>
    <w:rsid w:val="00071788"/>
    <w:rsid w:val="00072808"/>
    <w:rsid w:val="00072CFD"/>
    <w:rsid w:val="000749F8"/>
    <w:rsid w:val="00074B2A"/>
    <w:rsid w:val="0007517B"/>
    <w:rsid w:val="000751C4"/>
    <w:rsid w:val="00076F25"/>
    <w:rsid w:val="00077238"/>
    <w:rsid w:val="000773B4"/>
    <w:rsid w:val="000774FD"/>
    <w:rsid w:val="00077A60"/>
    <w:rsid w:val="0008007A"/>
    <w:rsid w:val="0008071A"/>
    <w:rsid w:val="00081D66"/>
    <w:rsid w:val="000823DD"/>
    <w:rsid w:val="000837BB"/>
    <w:rsid w:val="00083FAC"/>
    <w:rsid w:val="000843FB"/>
    <w:rsid w:val="000846A9"/>
    <w:rsid w:val="00084A9F"/>
    <w:rsid w:val="00084C93"/>
    <w:rsid w:val="0008600D"/>
    <w:rsid w:val="00086E49"/>
    <w:rsid w:val="00087EBD"/>
    <w:rsid w:val="00090269"/>
    <w:rsid w:val="00092549"/>
    <w:rsid w:val="00093D04"/>
    <w:rsid w:val="0009629E"/>
    <w:rsid w:val="00096383"/>
    <w:rsid w:val="00096D1D"/>
    <w:rsid w:val="0009754F"/>
    <w:rsid w:val="000976B3"/>
    <w:rsid w:val="000A04A4"/>
    <w:rsid w:val="000A04EB"/>
    <w:rsid w:val="000A0869"/>
    <w:rsid w:val="000A0E08"/>
    <w:rsid w:val="000A1898"/>
    <w:rsid w:val="000A22E9"/>
    <w:rsid w:val="000A33BD"/>
    <w:rsid w:val="000A3F63"/>
    <w:rsid w:val="000A5293"/>
    <w:rsid w:val="000A5695"/>
    <w:rsid w:val="000A7BD2"/>
    <w:rsid w:val="000B003A"/>
    <w:rsid w:val="000B0549"/>
    <w:rsid w:val="000B0FE1"/>
    <w:rsid w:val="000B106C"/>
    <w:rsid w:val="000B1791"/>
    <w:rsid w:val="000B29D7"/>
    <w:rsid w:val="000B2B8F"/>
    <w:rsid w:val="000B34AA"/>
    <w:rsid w:val="000B371F"/>
    <w:rsid w:val="000B37A3"/>
    <w:rsid w:val="000B4825"/>
    <w:rsid w:val="000B5810"/>
    <w:rsid w:val="000B5E34"/>
    <w:rsid w:val="000B663E"/>
    <w:rsid w:val="000B6745"/>
    <w:rsid w:val="000B69F8"/>
    <w:rsid w:val="000B6B3D"/>
    <w:rsid w:val="000B76A9"/>
    <w:rsid w:val="000B7C93"/>
    <w:rsid w:val="000C0582"/>
    <w:rsid w:val="000C240A"/>
    <w:rsid w:val="000C53F9"/>
    <w:rsid w:val="000C63C1"/>
    <w:rsid w:val="000C63F0"/>
    <w:rsid w:val="000C71E5"/>
    <w:rsid w:val="000C753F"/>
    <w:rsid w:val="000C787B"/>
    <w:rsid w:val="000D00B9"/>
    <w:rsid w:val="000D1547"/>
    <w:rsid w:val="000D20AC"/>
    <w:rsid w:val="000D3076"/>
    <w:rsid w:val="000D310F"/>
    <w:rsid w:val="000D3C12"/>
    <w:rsid w:val="000D46DD"/>
    <w:rsid w:val="000D47BE"/>
    <w:rsid w:val="000D49B4"/>
    <w:rsid w:val="000D5326"/>
    <w:rsid w:val="000D5448"/>
    <w:rsid w:val="000D6084"/>
    <w:rsid w:val="000D745A"/>
    <w:rsid w:val="000D7A84"/>
    <w:rsid w:val="000E11EB"/>
    <w:rsid w:val="000E1340"/>
    <w:rsid w:val="000E1857"/>
    <w:rsid w:val="000E1E5B"/>
    <w:rsid w:val="000E2386"/>
    <w:rsid w:val="000E2B98"/>
    <w:rsid w:val="000E3215"/>
    <w:rsid w:val="000E3A62"/>
    <w:rsid w:val="000E480C"/>
    <w:rsid w:val="000E65A5"/>
    <w:rsid w:val="000E65C9"/>
    <w:rsid w:val="000F1579"/>
    <w:rsid w:val="000F1A53"/>
    <w:rsid w:val="000F1E23"/>
    <w:rsid w:val="000F1EE1"/>
    <w:rsid w:val="000F221F"/>
    <w:rsid w:val="000F2976"/>
    <w:rsid w:val="000F29D4"/>
    <w:rsid w:val="000F2D45"/>
    <w:rsid w:val="000F391F"/>
    <w:rsid w:val="000F5B22"/>
    <w:rsid w:val="000F658E"/>
    <w:rsid w:val="000F725C"/>
    <w:rsid w:val="000F79F0"/>
    <w:rsid w:val="000F7D7D"/>
    <w:rsid w:val="00100259"/>
    <w:rsid w:val="0010173A"/>
    <w:rsid w:val="00101CAD"/>
    <w:rsid w:val="00102032"/>
    <w:rsid w:val="00103252"/>
    <w:rsid w:val="001033B6"/>
    <w:rsid w:val="0010502F"/>
    <w:rsid w:val="0010538E"/>
    <w:rsid w:val="0010546B"/>
    <w:rsid w:val="001066D6"/>
    <w:rsid w:val="001101B2"/>
    <w:rsid w:val="001104F4"/>
    <w:rsid w:val="001118D4"/>
    <w:rsid w:val="0011246E"/>
    <w:rsid w:val="001127A9"/>
    <w:rsid w:val="001129C3"/>
    <w:rsid w:val="001140F0"/>
    <w:rsid w:val="0011429F"/>
    <w:rsid w:val="00114FA4"/>
    <w:rsid w:val="00115CB1"/>
    <w:rsid w:val="001167D7"/>
    <w:rsid w:val="001174A3"/>
    <w:rsid w:val="00117BF4"/>
    <w:rsid w:val="001207E0"/>
    <w:rsid w:val="00120C38"/>
    <w:rsid w:val="00121AD5"/>
    <w:rsid w:val="00121BE4"/>
    <w:rsid w:val="00121DE8"/>
    <w:rsid w:val="00122902"/>
    <w:rsid w:val="0012322A"/>
    <w:rsid w:val="00123757"/>
    <w:rsid w:val="00123F14"/>
    <w:rsid w:val="00125189"/>
    <w:rsid w:val="0012639A"/>
    <w:rsid w:val="001264A2"/>
    <w:rsid w:val="00126A6C"/>
    <w:rsid w:val="001278BA"/>
    <w:rsid w:val="00127966"/>
    <w:rsid w:val="001305D8"/>
    <w:rsid w:val="0013080F"/>
    <w:rsid w:val="00130D6B"/>
    <w:rsid w:val="00131EF0"/>
    <w:rsid w:val="00132BA7"/>
    <w:rsid w:val="00132EA0"/>
    <w:rsid w:val="00133862"/>
    <w:rsid w:val="00135A50"/>
    <w:rsid w:val="001360B3"/>
    <w:rsid w:val="00137FBD"/>
    <w:rsid w:val="001407BE"/>
    <w:rsid w:val="00140F71"/>
    <w:rsid w:val="00141086"/>
    <w:rsid w:val="001416CA"/>
    <w:rsid w:val="00142350"/>
    <w:rsid w:val="00143A6A"/>
    <w:rsid w:val="00144B83"/>
    <w:rsid w:val="00145497"/>
    <w:rsid w:val="00145D51"/>
    <w:rsid w:val="0014638F"/>
    <w:rsid w:val="001477DC"/>
    <w:rsid w:val="00150037"/>
    <w:rsid w:val="00150F13"/>
    <w:rsid w:val="00151462"/>
    <w:rsid w:val="001517AD"/>
    <w:rsid w:val="00151A26"/>
    <w:rsid w:val="0015339D"/>
    <w:rsid w:val="001539C5"/>
    <w:rsid w:val="00154533"/>
    <w:rsid w:val="00154630"/>
    <w:rsid w:val="00154966"/>
    <w:rsid w:val="001558EB"/>
    <w:rsid w:val="00155B3D"/>
    <w:rsid w:val="001561C9"/>
    <w:rsid w:val="001562A6"/>
    <w:rsid w:val="0015663C"/>
    <w:rsid w:val="00156D7A"/>
    <w:rsid w:val="00156F83"/>
    <w:rsid w:val="0015747A"/>
    <w:rsid w:val="00157969"/>
    <w:rsid w:val="00160042"/>
    <w:rsid w:val="001639C3"/>
    <w:rsid w:val="00163B90"/>
    <w:rsid w:val="00164B10"/>
    <w:rsid w:val="00165281"/>
    <w:rsid w:val="00165491"/>
    <w:rsid w:val="001654F7"/>
    <w:rsid w:val="00165A46"/>
    <w:rsid w:val="00165C5B"/>
    <w:rsid w:val="00166407"/>
    <w:rsid w:val="00167830"/>
    <w:rsid w:val="00170AE2"/>
    <w:rsid w:val="0017243B"/>
    <w:rsid w:val="001726C6"/>
    <w:rsid w:val="001735A3"/>
    <w:rsid w:val="00176380"/>
    <w:rsid w:val="0017654D"/>
    <w:rsid w:val="00176E48"/>
    <w:rsid w:val="00177579"/>
    <w:rsid w:val="00177907"/>
    <w:rsid w:val="00177A15"/>
    <w:rsid w:val="00180E01"/>
    <w:rsid w:val="00181BB8"/>
    <w:rsid w:val="00181C0C"/>
    <w:rsid w:val="00182EFE"/>
    <w:rsid w:val="0018317A"/>
    <w:rsid w:val="00183BFA"/>
    <w:rsid w:val="001854B6"/>
    <w:rsid w:val="001857E9"/>
    <w:rsid w:val="00186122"/>
    <w:rsid w:val="001871D9"/>
    <w:rsid w:val="0018728D"/>
    <w:rsid w:val="00191D1B"/>
    <w:rsid w:val="00192334"/>
    <w:rsid w:val="00193B62"/>
    <w:rsid w:val="0019417D"/>
    <w:rsid w:val="001946E4"/>
    <w:rsid w:val="001950C9"/>
    <w:rsid w:val="00196B8F"/>
    <w:rsid w:val="00196D13"/>
    <w:rsid w:val="00197222"/>
    <w:rsid w:val="00197CF6"/>
    <w:rsid w:val="001A215F"/>
    <w:rsid w:val="001A3108"/>
    <w:rsid w:val="001A3C4D"/>
    <w:rsid w:val="001A432B"/>
    <w:rsid w:val="001A46A3"/>
    <w:rsid w:val="001A658A"/>
    <w:rsid w:val="001A6BCF"/>
    <w:rsid w:val="001A6E19"/>
    <w:rsid w:val="001A7221"/>
    <w:rsid w:val="001B0525"/>
    <w:rsid w:val="001B1510"/>
    <w:rsid w:val="001B274A"/>
    <w:rsid w:val="001B33EE"/>
    <w:rsid w:val="001B3C19"/>
    <w:rsid w:val="001B426D"/>
    <w:rsid w:val="001B48EF"/>
    <w:rsid w:val="001B5253"/>
    <w:rsid w:val="001B5958"/>
    <w:rsid w:val="001B5BA7"/>
    <w:rsid w:val="001B795D"/>
    <w:rsid w:val="001B7A79"/>
    <w:rsid w:val="001C034B"/>
    <w:rsid w:val="001C089A"/>
    <w:rsid w:val="001C0930"/>
    <w:rsid w:val="001C0A51"/>
    <w:rsid w:val="001C104C"/>
    <w:rsid w:val="001C17C5"/>
    <w:rsid w:val="001C2914"/>
    <w:rsid w:val="001C2A14"/>
    <w:rsid w:val="001C2EE7"/>
    <w:rsid w:val="001C43E2"/>
    <w:rsid w:val="001C47E5"/>
    <w:rsid w:val="001C4BA7"/>
    <w:rsid w:val="001C55F1"/>
    <w:rsid w:val="001C5E5B"/>
    <w:rsid w:val="001C67E8"/>
    <w:rsid w:val="001C7E79"/>
    <w:rsid w:val="001D16CF"/>
    <w:rsid w:val="001D1AB8"/>
    <w:rsid w:val="001D1C5C"/>
    <w:rsid w:val="001D2276"/>
    <w:rsid w:val="001D2DB7"/>
    <w:rsid w:val="001D4EA7"/>
    <w:rsid w:val="001D516E"/>
    <w:rsid w:val="001D5981"/>
    <w:rsid w:val="001D62BF"/>
    <w:rsid w:val="001D6EAB"/>
    <w:rsid w:val="001D75A8"/>
    <w:rsid w:val="001E129A"/>
    <w:rsid w:val="001E12D7"/>
    <w:rsid w:val="001E1EB0"/>
    <w:rsid w:val="001E2B60"/>
    <w:rsid w:val="001E3A49"/>
    <w:rsid w:val="001E3F8C"/>
    <w:rsid w:val="001E46C1"/>
    <w:rsid w:val="001E481B"/>
    <w:rsid w:val="001E4A32"/>
    <w:rsid w:val="001E5F11"/>
    <w:rsid w:val="001E61DB"/>
    <w:rsid w:val="001E6368"/>
    <w:rsid w:val="001E7C18"/>
    <w:rsid w:val="001F0B9F"/>
    <w:rsid w:val="001F0C7E"/>
    <w:rsid w:val="001F1104"/>
    <w:rsid w:val="001F136F"/>
    <w:rsid w:val="001F1929"/>
    <w:rsid w:val="001F1962"/>
    <w:rsid w:val="001F29D2"/>
    <w:rsid w:val="001F2ABF"/>
    <w:rsid w:val="001F2E75"/>
    <w:rsid w:val="001F3044"/>
    <w:rsid w:val="001F3894"/>
    <w:rsid w:val="001F45F8"/>
    <w:rsid w:val="001F53A0"/>
    <w:rsid w:val="001F63EA"/>
    <w:rsid w:val="001F680E"/>
    <w:rsid w:val="001F6812"/>
    <w:rsid w:val="00200405"/>
    <w:rsid w:val="0020141B"/>
    <w:rsid w:val="002020E9"/>
    <w:rsid w:val="00202D9C"/>
    <w:rsid w:val="002039D5"/>
    <w:rsid w:val="00204008"/>
    <w:rsid w:val="00207B57"/>
    <w:rsid w:val="00210917"/>
    <w:rsid w:val="0021271E"/>
    <w:rsid w:val="00213EE2"/>
    <w:rsid w:val="00214175"/>
    <w:rsid w:val="00214DCD"/>
    <w:rsid w:val="00215C5F"/>
    <w:rsid w:val="00215CAC"/>
    <w:rsid w:val="002170F1"/>
    <w:rsid w:val="002174E8"/>
    <w:rsid w:val="002175BE"/>
    <w:rsid w:val="00217C6D"/>
    <w:rsid w:val="002203D5"/>
    <w:rsid w:val="0022093A"/>
    <w:rsid w:val="00220F44"/>
    <w:rsid w:val="002210EA"/>
    <w:rsid w:val="00221740"/>
    <w:rsid w:val="00221E1A"/>
    <w:rsid w:val="0022236D"/>
    <w:rsid w:val="00222B4E"/>
    <w:rsid w:val="00223B86"/>
    <w:rsid w:val="00223D14"/>
    <w:rsid w:val="0022444F"/>
    <w:rsid w:val="00224833"/>
    <w:rsid w:val="00224892"/>
    <w:rsid w:val="00224A9A"/>
    <w:rsid w:val="00224C9A"/>
    <w:rsid w:val="00225C85"/>
    <w:rsid w:val="002277DA"/>
    <w:rsid w:val="00233783"/>
    <w:rsid w:val="00233C6F"/>
    <w:rsid w:val="0023460D"/>
    <w:rsid w:val="00235258"/>
    <w:rsid w:val="0023589B"/>
    <w:rsid w:val="00235A0C"/>
    <w:rsid w:val="002362DB"/>
    <w:rsid w:val="00236451"/>
    <w:rsid w:val="00236E5D"/>
    <w:rsid w:val="00240146"/>
    <w:rsid w:val="00240609"/>
    <w:rsid w:val="00240EE3"/>
    <w:rsid w:val="002421F6"/>
    <w:rsid w:val="002446C4"/>
    <w:rsid w:val="0024534A"/>
    <w:rsid w:val="00245895"/>
    <w:rsid w:val="0024627D"/>
    <w:rsid w:val="00247E26"/>
    <w:rsid w:val="0025170D"/>
    <w:rsid w:val="00253071"/>
    <w:rsid w:val="00253D3C"/>
    <w:rsid w:val="00253DE5"/>
    <w:rsid w:val="002540F4"/>
    <w:rsid w:val="00254401"/>
    <w:rsid w:val="002544CA"/>
    <w:rsid w:val="00254788"/>
    <w:rsid w:val="00254A31"/>
    <w:rsid w:val="00254B34"/>
    <w:rsid w:val="00254BC1"/>
    <w:rsid w:val="0025526F"/>
    <w:rsid w:val="002561FD"/>
    <w:rsid w:val="002569AD"/>
    <w:rsid w:val="00257921"/>
    <w:rsid w:val="0025796E"/>
    <w:rsid w:val="0026074F"/>
    <w:rsid w:val="002607BA"/>
    <w:rsid w:val="002614DB"/>
    <w:rsid w:val="00261523"/>
    <w:rsid w:val="0026157F"/>
    <w:rsid w:val="002627E5"/>
    <w:rsid w:val="0026286F"/>
    <w:rsid w:val="002630C4"/>
    <w:rsid w:val="00265B4E"/>
    <w:rsid w:val="00265E22"/>
    <w:rsid w:val="00266532"/>
    <w:rsid w:val="002665B2"/>
    <w:rsid w:val="00266D02"/>
    <w:rsid w:val="00267A20"/>
    <w:rsid w:val="00267B0B"/>
    <w:rsid w:val="0027000F"/>
    <w:rsid w:val="00271BAF"/>
    <w:rsid w:val="00271D01"/>
    <w:rsid w:val="00271FB4"/>
    <w:rsid w:val="00272186"/>
    <w:rsid w:val="002725EB"/>
    <w:rsid w:val="00272A43"/>
    <w:rsid w:val="002737B5"/>
    <w:rsid w:val="002747DA"/>
    <w:rsid w:val="002754E6"/>
    <w:rsid w:val="00275CED"/>
    <w:rsid w:val="002768B5"/>
    <w:rsid w:val="00280797"/>
    <w:rsid w:val="00283618"/>
    <w:rsid w:val="002839C4"/>
    <w:rsid w:val="00283E49"/>
    <w:rsid w:val="00285FB3"/>
    <w:rsid w:val="0028707C"/>
    <w:rsid w:val="00287542"/>
    <w:rsid w:val="00287D3A"/>
    <w:rsid w:val="00290584"/>
    <w:rsid w:val="002928C7"/>
    <w:rsid w:val="00292BB9"/>
    <w:rsid w:val="00293380"/>
    <w:rsid w:val="00293C93"/>
    <w:rsid w:val="002953BB"/>
    <w:rsid w:val="002960EA"/>
    <w:rsid w:val="00296941"/>
    <w:rsid w:val="002977BD"/>
    <w:rsid w:val="00297D56"/>
    <w:rsid w:val="002A0EF8"/>
    <w:rsid w:val="002A24C8"/>
    <w:rsid w:val="002A36EB"/>
    <w:rsid w:val="002A4037"/>
    <w:rsid w:val="002A43F0"/>
    <w:rsid w:val="002A4FAE"/>
    <w:rsid w:val="002A57A7"/>
    <w:rsid w:val="002A642A"/>
    <w:rsid w:val="002A7C6D"/>
    <w:rsid w:val="002B059A"/>
    <w:rsid w:val="002B1407"/>
    <w:rsid w:val="002B14EF"/>
    <w:rsid w:val="002B1572"/>
    <w:rsid w:val="002B18EF"/>
    <w:rsid w:val="002B246B"/>
    <w:rsid w:val="002B2628"/>
    <w:rsid w:val="002B49A6"/>
    <w:rsid w:val="002B6515"/>
    <w:rsid w:val="002B6CA4"/>
    <w:rsid w:val="002B6CEF"/>
    <w:rsid w:val="002B7D39"/>
    <w:rsid w:val="002C0A00"/>
    <w:rsid w:val="002C0A98"/>
    <w:rsid w:val="002C125B"/>
    <w:rsid w:val="002C144C"/>
    <w:rsid w:val="002C38EF"/>
    <w:rsid w:val="002C48E4"/>
    <w:rsid w:val="002C4A36"/>
    <w:rsid w:val="002C64B7"/>
    <w:rsid w:val="002C7820"/>
    <w:rsid w:val="002C79FE"/>
    <w:rsid w:val="002D0E79"/>
    <w:rsid w:val="002D0EDD"/>
    <w:rsid w:val="002D1FD1"/>
    <w:rsid w:val="002D2B93"/>
    <w:rsid w:val="002D2F8B"/>
    <w:rsid w:val="002D3D90"/>
    <w:rsid w:val="002D4810"/>
    <w:rsid w:val="002D4A78"/>
    <w:rsid w:val="002D4B9F"/>
    <w:rsid w:val="002D5862"/>
    <w:rsid w:val="002D58E9"/>
    <w:rsid w:val="002D6F58"/>
    <w:rsid w:val="002D7A0A"/>
    <w:rsid w:val="002D7F29"/>
    <w:rsid w:val="002E0C8F"/>
    <w:rsid w:val="002E12E6"/>
    <w:rsid w:val="002E1430"/>
    <w:rsid w:val="002E176C"/>
    <w:rsid w:val="002E1776"/>
    <w:rsid w:val="002E2A59"/>
    <w:rsid w:val="002E2C5B"/>
    <w:rsid w:val="002E383E"/>
    <w:rsid w:val="002E3CFD"/>
    <w:rsid w:val="002E3F71"/>
    <w:rsid w:val="002E4288"/>
    <w:rsid w:val="002E44A6"/>
    <w:rsid w:val="002E4A48"/>
    <w:rsid w:val="002E54D8"/>
    <w:rsid w:val="002E5AB6"/>
    <w:rsid w:val="002E5B5A"/>
    <w:rsid w:val="002E5C5D"/>
    <w:rsid w:val="002E5F97"/>
    <w:rsid w:val="002E65DD"/>
    <w:rsid w:val="002E6F19"/>
    <w:rsid w:val="002E7D85"/>
    <w:rsid w:val="002F05D9"/>
    <w:rsid w:val="002F1BD7"/>
    <w:rsid w:val="002F2C80"/>
    <w:rsid w:val="002F4C6D"/>
    <w:rsid w:val="002F5CF7"/>
    <w:rsid w:val="002F6868"/>
    <w:rsid w:val="002F6B5D"/>
    <w:rsid w:val="002F78FF"/>
    <w:rsid w:val="002F7E01"/>
    <w:rsid w:val="0030053D"/>
    <w:rsid w:val="00300E7E"/>
    <w:rsid w:val="0030108A"/>
    <w:rsid w:val="0030216E"/>
    <w:rsid w:val="00302234"/>
    <w:rsid w:val="003023CC"/>
    <w:rsid w:val="003031EE"/>
    <w:rsid w:val="0030351C"/>
    <w:rsid w:val="00305542"/>
    <w:rsid w:val="00306294"/>
    <w:rsid w:val="00306426"/>
    <w:rsid w:val="00310380"/>
    <w:rsid w:val="003112A1"/>
    <w:rsid w:val="003113AB"/>
    <w:rsid w:val="00311CF8"/>
    <w:rsid w:val="00313299"/>
    <w:rsid w:val="00313EB6"/>
    <w:rsid w:val="0031565A"/>
    <w:rsid w:val="00317E28"/>
    <w:rsid w:val="00320C5B"/>
    <w:rsid w:val="003215EB"/>
    <w:rsid w:val="00322574"/>
    <w:rsid w:val="00322F19"/>
    <w:rsid w:val="00323DAB"/>
    <w:rsid w:val="00325C04"/>
    <w:rsid w:val="0032650D"/>
    <w:rsid w:val="0032679B"/>
    <w:rsid w:val="00326E80"/>
    <w:rsid w:val="003273C0"/>
    <w:rsid w:val="003279DB"/>
    <w:rsid w:val="00327E8C"/>
    <w:rsid w:val="00330E65"/>
    <w:rsid w:val="00330FA8"/>
    <w:rsid w:val="00331ED1"/>
    <w:rsid w:val="00333347"/>
    <w:rsid w:val="00333813"/>
    <w:rsid w:val="00334EBA"/>
    <w:rsid w:val="0033552A"/>
    <w:rsid w:val="00336746"/>
    <w:rsid w:val="0033693E"/>
    <w:rsid w:val="00337738"/>
    <w:rsid w:val="003378FE"/>
    <w:rsid w:val="00340DEE"/>
    <w:rsid w:val="00343302"/>
    <w:rsid w:val="0034369A"/>
    <w:rsid w:val="003438F5"/>
    <w:rsid w:val="00343F17"/>
    <w:rsid w:val="00345C46"/>
    <w:rsid w:val="00345D66"/>
    <w:rsid w:val="003461AB"/>
    <w:rsid w:val="00346352"/>
    <w:rsid w:val="00347656"/>
    <w:rsid w:val="00350506"/>
    <w:rsid w:val="003506E0"/>
    <w:rsid w:val="003507A6"/>
    <w:rsid w:val="003516F2"/>
    <w:rsid w:val="00351BCB"/>
    <w:rsid w:val="00352970"/>
    <w:rsid w:val="00352F9E"/>
    <w:rsid w:val="00355619"/>
    <w:rsid w:val="00357693"/>
    <w:rsid w:val="00360444"/>
    <w:rsid w:val="00360F65"/>
    <w:rsid w:val="003612E1"/>
    <w:rsid w:val="003616CE"/>
    <w:rsid w:val="0036186C"/>
    <w:rsid w:val="0036197D"/>
    <w:rsid w:val="003619F2"/>
    <w:rsid w:val="00361EF2"/>
    <w:rsid w:val="00361FA8"/>
    <w:rsid w:val="00361FB3"/>
    <w:rsid w:val="003621E7"/>
    <w:rsid w:val="00362477"/>
    <w:rsid w:val="00362A1F"/>
    <w:rsid w:val="00362FE9"/>
    <w:rsid w:val="00364A4B"/>
    <w:rsid w:val="00364E26"/>
    <w:rsid w:val="00365252"/>
    <w:rsid w:val="003653F0"/>
    <w:rsid w:val="0036629D"/>
    <w:rsid w:val="00366A3D"/>
    <w:rsid w:val="00366EBD"/>
    <w:rsid w:val="003678AF"/>
    <w:rsid w:val="00370C1C"/>
    <w:rsid w:val="00372BEA"/>
    <w:rsid w:val="00373E4A"/>
    <w:rsid w:val="0037410A"/>
    <w:rsid w:val="00374228"/>
    <w:rsid w:val="00374711"/>
    <w:rsid w:val="00374AE2"/>
    <w:rsid w:val="00376678"/>
    <w:rsid w:val="00376E6D"/>
    <w:rsid w:val="003771E7"/>
    <w:rsid w:val="00381629"/>
    <w:rsid w:val="00381898"/>
    <w:rsid w:val="00382149"/>
    <w:rsid w:val="0038215A"/>
    <w:rsid w:val="0038256B"/>
    <w:rsid w:val="00382C5C"/>
    <w:rsid w:val="00383F38"/>
    <w:rsid w:val="0038465B"/>
    <w:rsid w:val="00384C9B"/>
    <w:rsid w:val="00385266"/>
    <w:rsid w:val="0038621E"/>
    <w:rsid w:val="00386295"/>
    <w:rsid w:val="00386845"/>
    <w:rsid w:val="00386B9F"/>
    <w:rsid w:val="00390F56"/>
    <w:rsid w:val="00392B9C"/>
    <w:rsid w:val="00393C98"/>
    <w:rsid w:val="00394BF6"/>
    <w:rsid w:val="00395C24"/>
    <w:rsid w:val="00395CB8"/>
    <w:rsid w:val="00395E02"/>
    <w:rsid w:val="00396433"/>
    <w:rsid w:val="0039730D"/>
    <w:rsid w:val="003A0764"/>
    <w:rsid w:val="003A1583"/>
    <w:rsid w:val="003A1C20"/>
    <w:rsid w:val="003A463A"/>
    <w:rsid w:val="003A49D7"/>
    <w:rsid w:val="003A5834"/>
    <w:rsid w:val="003A5B2D"/>
    <w:rsid w:val="003A7AB2"/>
    <w:rsid w:val="003B1CEF"/>
    <w:rsid w:val="003B2B9F"/>
    <w:rsid w:val="003B2E01"/>
    <w:rsid w:val="003B2FD6"/>
    <w:rsid w:val="003B34C7"/>
    <w:rsid w:val="003B4418"/>
    <w:rsid w:val="003B466D"/>
    <w:rsid w:val="003B4E65"/>
    <w:rsid w:val="003B4F9D"/>
    <w:rsid w:val="003B58A8"/>
    <w:rsid w:val="003B6B0E"/>
    <w:rsid w:val="003B6D12"/>
    <w:rsid w:val="003B739E"/>
    <w:rsid w:val="003B7646"/>
    <w:rsid w:val="003C095A"/>
    <w:rsid w:val="003C1725"/>
    <w:rsid w:val="003C1D2C"/>
    <w:rsid w:val="003C3127"/>
    <w:rsid w:val="003C3F29"/>
    <w:rsid w:val="003C457D"/>
    <w:rsid w:val="003C4660"/>
    <w:rsid w:val="003C4697"/>
    <w:rsid w:val="003C4B01"/>
    <w:rsid w:val="003C5BEF"/>
    <w:rsid w:val="003C5C86"/>
    <w:rsid w:val="003C7A79"/>
    <w:rsid w:val="003C7C85"/>
    <w:rsid w:val="003D051F"/>
    <w:rsid w:val="003D05CC"/>
    <w:rsid w:val="003D0D06"/>
    <w:rsid w:val="003D1F5E"/>
    <w:rsid w:val="003D31D5"/>
    <w:rsid w:val="003D3716"/>
    <w:rsid w:val="003D40EB"/>
    <w:rsid w:val="003D4A7E"/>
    <w:rsid w:val="003D585D"/>
    <w:rsid w:val="003D5DBB"/>
    <w:rsid w:val="003D60CA"/>
    <w:rsid w:val="003D6409"/>
    <w:rsid w:val="003D673D"/>
    <w:rsid w:val="003D69D6"/>
    <w:rsid w:val="003D7550"/>
    <w:rsid w:val="003D7AF5"/>
    <w:rsid w:val="003D7F3C"/>
    <w:rsid w:val="003E08B7"/>
    <w:rsid w:val="003E1266"/>
    <w:rsid w:val="003E1872"/>
    <w:rsid w:val="003E1BE1"/>
    <w:rsid w:val="003E1E5B"/>
    <w:rsid w:val="003E1EC9"/>
    <w:rsid w:val="003E2ED8"/>
    <w:rsid w:val="003E3960"/>
    <w:rsid w:val="003E42D0"/>
    <w:rsid w:val="003E4438"/>
    <w:rsid w:val="003E531B"/>
    <w:rsid w:val="003E5C6E"/>
    <w:rsid w:val="003E6625"/>
    <w:rsid w:val="003E6706"/>
    <w:rsid w:val="003E7362"/>
    <w:rsid w:val="003E748F"/>
    <w:rsid w:val="003E77D0"/>
    <w:rsid w:val="003E7E2B"/>
    <w:rsid w:val="003F0306"/>
    <w:rsid w:val="003F14E5"/>
    <w:rsid w:val="003F1629"/>
    <w:rsid w:val="003F2B7E"/>
    <w:rsid w:val="003F3E8C"/>
    <w:rsid w:val="003F46E1"/>
    <w:rsid w:val="003F6566"/>
    <w:rsid w:val="003F65A3"/>
    <w:rsid w:val="003F6627"/>
    <w:rsid w:val="003F6C5F"/>
    <w:rsid w:val="003F76ED"/>
    <w:rsid w:val="00400C75"/>
    <w:rsid w:val="0040185F"/>
    <w:rsid w:val="00401D6E"/>
    <w:rsid w:val="004024B4"/>
    <w:rsid w:val="004024C8"/>
    <w:rsid w:val="00402803"/>
    <w:rsid w:val="00402E75"/>
    <w:rsid w:val="00403BC2"/>
    <w:rsid w:val="004041A4"/>
    <w:rsid w:val="004042D6"/>
    <w:rsid w:val="00404A99"/>
    <w:rsid w:val="00404E96"/>
    <w:rsid w:val="004053F3"/>
    <w:rsid w:val="004058A6"/>
    <w:rsid w:val="00405FED"/>
    <w:rsid w:val="0040741F"/>
    <w:rsid w:val="00407828"/>
    <w:rsid w:val="00407E76"/>
    <w:rsid w:val="00407FBB"/>
    <w:rsid w:val="00410649"/>
    <w:rsid w:val="00411C45"/>
    <w:rsid w:val="00411D32"/>
    <w:rsid w:val="0041232C"/>
    <w:rsid w:val="00413CB3"/>
    <w:rsid w:val="0041429C"/>
    <w:rsid w:val="00414EC8"/>
    <w:rsid w:val="00415328"/>
    <w:rsid w:val="00415504"/>
    <w:rsid w:val="00415837"/>
    <w:rsid w:val="004159D0"/>
    <w:rsid w:val="00415C48"/>
    <w:rsid w:val="00415C73"/>
    <w:rsid w:val="00416455"/>
    <w:rsid w:val="004167A1"/>
    <w:rsid w:val="004205CB"/>
    <w:rsid w:val="004213E1"/>
    <w:rsid w:val="00421AF6"/>
    <w:rsid w:val="00422BAE"/>
    <w:rsid w:val="004231FF"/>
    <w:rsid w:val="00423898"/>
    <w:rsid w:val="00423A60"/>
    <w:rsid w:val="0042603B"/>
    <w:rsid w:val="004261F6"/>
    <w:rsid w:val="00426303"/>
    <w:rsid w:val="00427525"/>
    <w:rsid w:val="00430386"/>
    <w:rsid w:val="00436439"/>
    <w:rsid w:val="00437739"/>
    <w:rsid w:val="004379F8"/>
    <w:rsid w:val="00441FC1"/>
    <w:rsid w:val="00442074"/>
    <w:rsid w:val="004420BC"/>
    <w:rsid w:val="00443142"/>
    <w:rsid w:val="00443237"/>
    <w:rsid w:val="00444AEE"/>
    <w:rsid w:val="004465ED"/>
    <w:rsid w:val="0044664C"/>
    <w:rsid w:val="004469FC"/>
    <w:rsid w:val="00447562"/>
    <w:rsid w:val="00447ACF"/>
    <w:rsid w:val="0045055C"/>
    <w:rsid w:val="0045208E"/>
    <w:rsid w:val="00452E4F"/>
    <w:rsid w:val="00452F71"/>
    <w:rsid w:val="004533D2"/>
    <w:rsid w:val="00454BDF"/>
    <w:rsid w:val="00455290"/>
    <w:rsid w:val="0045543F"/>
    <w:rsid w:val="00455C00"/>
    <w:rsid w:val="00455FC8"/>
    <w:rsid w:val="0045647E"/>
    <w:rsid w:val="004566FA"/>
    <w:rsid w:val="00456C1B"/>
    <w:rsid w:val="00457597"/>
    <w:rsid w:val="00457617"/>
    <w:rsid w:val="00457FFD"/>
    <w:rsid w:val="00460132"/>
    <w:rsid w:val="00460D50"/>
    <w:rsid w:val="0046211F"/>
    <w:rsid w:val="00463FA6"/>
    <w:rsid w:val="00464863"/>
    <w:rsid w:val="004648F8"/>
    <w:rsid w:val="00464D8D"/>
    <w:rsid w:val="00465A87"/>
    <w:rsid w:val="00465B26"/>
    <w:rsid w:val="00465FD8"/>
    <w:rsid w:val="00466443"/>
    <w:rsid w:val="00466F63"/>
    <w:rsid w:val="0047067E"/>
    <w:rsid w:val="0047155D"/>
    <w:rsid w:val="00472D64"/>
    <w:rsid w:val="00473377"/>
    <w:rsid w:val="00475258"/>
    <w:rsid w:val="0047525B"/>
    <w:rsid w:val="004760E8"/>
    <w:rsid w:val="004760F6"/>
    <w:rsid w:val="00476703"/>
    <w:rsid w:val="00476E5A"/>
    <w:rsid w:val="00476FFB"/>
    <w:rsid w:val="0047735B"/>
    <w:rsid w:val="00477448"/>
    <w:rsid w:val="004810A7"/>
    <w:rsid w:val="00481502"/>
    <w:rsid w:val="004826BE"/>
    <w:rsid w:val="00482F8F"/>
    <w:rsid w:val="0048389C"/>
    <w:rsid w:val="0048474F"/>
    <w:rsid w:val="00484C01"/>
    <w:rsid w:val="004853A7"/>
    <w:rsid w:val="0048642A"/>
    <w:rsid w:val="00486869"/>
    <w:rsid w:val="00493A3D"/>
    <w:rsid w:val="004941A2"/>
    <w:rsid w:val="00494772"/>
    <w:rsid w:val="0049496C"/>
    <w:rsid w:val="00495A51"/>
    <w:rsid w:val="00496D11"/>
    <w:rsid w:val="00497110"/>
    <w:rsid w:val="004A000C"/>
    <w:rsid w:val="004A0297"/>
    <w:rsid w:val="004A0D43"/>
    <w:rsid w:val="004A186B"/>
    <w:rsid w:val="004A1961"/>
    <w:rsid w:val="004A1EC5"/>
    <w:rsid w:val="004A2239"/>
    <w:rsid w:val="004A339E"/>
    <w:rsid w:val="004A3AE1"/>
    <w:rsid w:val="004A4232"/>
    <w:rsid w:val="004A7212"/>
    <w:rsid w:val="004B051F"/>
    <w:rsid w:val="004B1042"/>
    <w:rsid w:val="004B1976"/>
    <w:rsid w:val="004B1DCA"/>
    <w:rsid w:val="004B312B"/>
    <w:rsid w:val="004B6AE9"/>
    <w:rsid w:val="004B72CE"/>
    <w:rsid w:val="004C10DC"/>
    <w:rsid w:val="004C1404"/>
    <w:rsid w:val="004C173A"/>
    <w:rsid w:val="004C18A7"/>
    <w:rsid w:val="004C18D8"/>
    <w:rsid w:val="004C318B"/>
    <w:rsid w:val="004C3E77"/>
    <w:rsid w:val="004C4046"/>
    <w:rsid w:val="004C4D14"/>
    <w:rsid w:val="004C567B"/>
    <w:rsid w:val="004C6217"/>
    <w:rsid w:val="004C660B"/>
    <w:rsid w:val="004C6774"/>
    <w:rsid w:val="004C67C5"/>
    <w:rsid w:val="004C7E9C"/>
    <w:rsid w:val="004D06DA"/>
    <w:rsid w:val="004D0A21"/>
    <w:rsid w:val="004D1CB6"/>
    <w:rsid w:val="004D1F49"/>
    <w:rsid w:val="004D362A"/>
    <w:rsid w:val="004D371A"/>
    <w:rsid w:val="004D3A44"/>
    <w:rsid w:val="004D4126"/>
    <w:rsid w:val="004D4BDA"/>
    <w:rsid w:val="004D6806"/>
    <w:rsid w:val="004D68E9"/>
    <w:rsid w:val="004E0157"/>
    <w:rsid w:val="004E0CD6"/>
    <w:rsid w:val="004E0FE4"/>
    <w:rsid w:val="004E1107"/>
    <w:rsid w:val="004E13FC"/>
    <w:rsid w:val="004E19AB"/>
    <w:rsid w:val="004E2E92"/>
    <w:rsid w:val="004E39EE"/>
    <w:rsid w:val="004E3F33"/>
    <w:rsid w:val="004E45F0"/>
    <w:rsid w:val="004E539C"/>
    <w:rsid w:val="004E57D1"/>
    <w:rsid w:val="004E6E6C"/>
    <w:rsid w:val="004E7B21"/>
    <w:rsid w:val="004F006C"/>
    <w:rsid w:val="004F111D"/>
    <w:rsid w:val="004F14D4"/>
    <w:rsid w:val="004F19AD"/>
    <w:rsid w:val="004F1CCB"/>
    <w:rsid w:val="004F2763"/>
    <w:rsid w:val="004F2C36"/>
    <w:rsid w:val="004F2C46"/>
    <w:rsid w:val="004F3196"/>
    <w:rsid w:val="004F6362"/>
    <w:rsid w:val="004F703B"/>
    <w:rsid w:val="0050029B"/>
    <w:rsid w:val="00500401"/>
    <w:rsid w:val="00500883"/>
    <w:rsid w:val="00500C51"/>
    <w:rsid w:val="00500C70"/>
    <w:rsid w:val="00501335"/>
    <w:rsid w:val="00501557"/>
    <w:rsid w:val="00501746"/>
    <w:rsid w:val="005038B4"/>
    <w:rsid w:val="00504077"/>
    <w:rsid w:val="005043E0"/>
    <w:rsid w:val="005068DD"/>
    <w:rsid w:val="005074C4"/>
    <w:rsid w:val="00507D57"/>
    <w:rsid w:val="00510A01"/>
    <w:rsid w:val="005120A7"/>
    <w:rsid w:val="005129F5"/>
    <w:rsid w:val="00512C3D"/>
    <w:rsid w:val="00513144"/>
    <w:rsid w:val="00514BCF"/>
    <w:rsid w:val="00516298"/>
    <w:rsid w:val="00516D7B"/>
    <w:rsid w:val="00520284"/>
    <w:rsid w:val="005211D0"/>
    <w:rsid w:val="00521767"/>
    <w:rsid w:val="00521FBC"/>
    <w:rsid w:val="00522970"/>
    <w:rsid w:val="00522A54"/>
    <w:rsid w:val="00523F46"/>
    <w:rsid w:val="00524A8B"/>
    <w:rsid w:val="00524E33"/>
    <w:rsid w:val="0052511B"/>
    <w:rsid w:val="0052527B"/>
    <w:rsid w:val="00525A20"/>
    <w:rsid w:val="00525C5A"/>
    <w:rsid w:val="00525EFA"/>
    <w:rsid w:val="00527692"/>
    <w:rsid w:val="005306FB"/>
    <w:rsid w:val="005308F3"/>
    <w:rsid w:val="00530BDB"/>
    <w:rsid w:val="00531829"/>
    <w:rsid w:val="00531E40"/>
    <w:rsid w:val="00532262"/>
    <w:rsid w:val="0053228E"/>
    <w:rsid w:val="00532677"/>
    <w:rsid w:val="00533E47"/>
    <w:rsid w:val="00534190"/>
    <w:rsid w:val="00534BC3"/>
    <w:rsid w:val="00534DB3"/>
    <w:rsid w:val="0053533D"/>
    <w:rsid w:val="0053619C"/>
    <w:rsid w:val="00536C19"/>
    <w:rsid w:val="005371CA"/>
    <w:rsid w:val="005401D6"/>
    <w:rsid w:val="0054024F"/>
    <w:rsid w:val="00540A5A"/>
    <w:rsid w:val="00541801"/>
    <w:rsid w:val="00541FEB"/>
    <w:rsid w:val="00542B4E"/>
    <w:rsid w:val="00542DA8"/>
    <w:rsid w:val="0054405F"/>
    <w:rsid w:val="00544154"/>
    <w:rsid w:val="00544DE5"/>
    <w:rsid w:val="005456AD"/>
    <w:rsid w:val="0054587F"/>
    <w:rsid w:val="0054601E"/>
    <w:rsid w:val="00546AEB"/>
    <w:rsid w:val="00546FFD"/>
    <w:rsid w:val="00550FE8"/>
    <w:rsid w:val="0055109D"/>
    <w:rsid w:val="00551E91"/>
    <w:rsid w:val="00552973"/>
    <w:rsid w:val="00553570"/>
    <w:rsid w:val="00553E97"/>
    <w:rsid w:val="00554361"/>
    <w:rsid w:val="005546B2"/>
    <w:rsid w:val="00554ED8"/>
    <w:rsid w:val="0055549F"/>
    <w:rsid w:val="00555B47"/>
    <w:rsid w:val="00557804"/>
    <w:rsid w:val="00557E88"/>
    <w:rsid w:val="005600B9"/>
    <w:rsid w:val="00560B11"/>
    <w:rsid w:val="005614B1"/>
    <w:rsid w:val="00561B22"/>
    <w:rsid w:val="00561E5C"/>
    <w:rsid w:val="00562C8F"/>
    <w:rsid w:val="005631A0"/>
    <w:rsid w:val="00564799"/>
    <w:rsid w:val="00566135"/>
    <w:rsid w:val="00566889"/>
    <w:rsid w:val="00566E2B"/>
    <w:rsid w:val="005679B4"/>
    <w:rsid w:val="00567FAE"/>
    <w:rsid w:val="0057011C"/>
    <w:rsid w:val="00570809"/>
    <w:rsid w:val="00572AED"/>
    <w:rsid w:val="00574C20"/>
    <w:rsid w:val="00575E83"/>
    <w:rsid w:val="00575FE5"/>
    <w:rsid w:val="00576034"/>
    <w:rsid w:val="00576192"/>
    <w:rsid w:val="00576B2D"/>
    <w:rsid w:val="005819E7"/>
    <w:rsid w:val="00581A12"/>
    <w:rsid w:val="005826D2"/>
    <w:rsid w:val="00582712"/>
    <w:rsid w:val="00582783"/>
    <w:rsid w:val="00582868"/>
    <w:rsid w:val="00582D46"/>
    <w:rsid w:val="00583129"/>
    <w:rsid w:val="005839E1"/>
    <w:rsid w:val="0058494E"/>
    <w:rsid w:val="0058495B"/>
    <w:rsid w:val="00584A62"/>
    <w:rsid w:val="005854B9"/>
    <w:rsid w:val="00585B8E"/>
    <w:rsid w:val="00586633"/>
    <w:rsid w:val="00586799"/>
    <w:rsid w:val="00586B55"/>
    <w:rsid w:val="005871D8"/>
    <w:rsid w:val="00587273"/>
    <w:rsid w:val="00590356"/>
    <w:rsid w:val="00590DD8"/>
    <w:rsid w:val="0059352F"/>
    <w:rsid w:val="00593B59"/>
    <w:rsid w:val="005943E1"/>
    <w:rsid w:val="00594EA1"/>
    <w:rsid w:val="005957A8"/>
    <w:rsid w:val="00595839"/>
    <w:rsid w:val="00595F6A"/>
    <w:rsid w:val="00596BB2"/>
    <w:rsid w:val="005A0212"/>
    <w:rsid w:val="005A0AC8"/>
    <w:rsid w:val="005A0C82"/>
    <w:rsid w:val="005A1018"/>
    <w:rsid w:val="005A2C53"/>
    <w:rsid w:val="005A2E19"/>
    <w:rsid w:val="005A4AD3"/>
    <w:rsid w:val="005A5FE3"/>
    <w:rsid w:val="005A6349"/>
    <w:rsid w:val="005A6C1E"/>
    <w:rsid w:val="005A723A"/>
    <w:rsid w:val="005A7518"/>
    <w:rsid w:val="005A7E93"/>
    <w:rsid w:val="005B08BF"/>
    <w:rsid w:val="005B0964"/>
    <w:rsid w:val="005B0A58"/>
    <w:rsid w:val="005B0B29"/>
    <w:rsid w:val="005B0B54"/>
    <w:rsid w:val="005B197D"/>
    <w:rsid w:val="005B2359"/>
    <w:rsid w:val="005B2859"/>
    <w:rsid w:val="005B3DCA"/>
    <w:rsid w:val="005B5628"/>
    <w:rsid w:val="005B5F86"/>
    <w:rsid w:val="005B6801"/>
    <w:rsid w:val="005B6811"/>
    <w:rsid w:val="005B6CA0"/>
    <w:rsid w:val="005B76E9"/>
    <w:rsid w:val="005C0DF8"/>
    <w:rsid w:val="005C1F16"/>
    <w:rsid w:val="005C35C2"/>
    <w:rsid w:val="005C617E"/>
    <w:rsid w:val="005D0ACF"/>
    <w:rsid w:val="005D0E5E"/>
    <w:rsid w:val="005D1C12"/>
    <w:rsid w:val="005D2311"/>
    <w:rsid w:val="005D328E"/>
    <w:rsid w:val="005D4086"/>
    <w:rsid w:val="005D49C2"/>
    <w:rsid w:val="005D572C"/>
    <w:rsid w:val="005D5DB1"/>
    <w:rsid w:val="005D75F6"/>
    <w:rsid w:val="005D7E40"/>
    <w:rsid w:val="005E0797"/>
    <w:rsid w:val="005E0E79"/>
    <w:rsid w:val="005E274C"/>
    <w:rsid w:val="005E312D"/>
    <w:rsid w:val="005E370B"/>
    <w:rsid w:val="005E39DD"/>
    <w:rsid w:val="005E3B4C"/>
    <w:rsid w:val="005E3F65"/>
    <w:rsid w:val="005E427D"/>
    <w:rsid w:val="005E4F8D"/>
    <w:rsid w:val="005E5829"/>
    <w:rsid w:val="005E6107"/>
    <w:rsid w:val="005E66C4"/>
    <w:rsid w:val="005E6716"/>
    <w:rsid w:val="005E67A6"/>
    <w:rsid w:val="005E67AB"/>
    <w:rsid w:val="005E719B"/>
    <w:rsid w:val="005E73E0"/>
    <w:rsid w:val="005F0A37"/>
    <w:rsid w:val="005F0D40"/>
    <w:rsid w:val="005F24F0"/>
    <w:rsid w:val="005F2B7F"/>
    <w:rsid w:val="005F333B"/>
    <w:rsid w:val="005F35C4"/>
    <w:rsid w:val="005F3806"/>
    <w:rsid w:val="005F3820"/>
    <w:rsid w:val="005F3A5D"/>
    <w:rsid w:val="005F4690"/>
    <w:rsid w:val="005F4DC1"/>
    <w:rsid w:val="005F4FAB"/>
    <w:rsid w:val="005F5BBA"/>
    <w:rsid w:val="005F71A0"/>
    <w:rsid w:val="00601260"/>
    <w:rsid w:val="00601C9B"/>
    <w:rsid w:val="006044FB"/>
    <w:rsid w:val="006054C4"/>
    <w:rsid w:val="006058EF"/>
    <w:rsid w:val="00605AB9"/>
    <w:rsid w:val="006063CB"/>
    <w:rsid w:val="006079C6"/>
    <w:rsid w:val="006106A5"/>
    <w:rsid w:val="006112A6"/>
    <w:rsid w:val="006120A0"/>
    <w:rsid w:val="00612450"/>
    <w:rsid w:val="0061266D"/>
    <w:rsid w:val="006126D9"/>
    <w:rsid w:val="00613399"/>
    <w:rsid w:val="00615934"/>
    <w:rsid w:val="0061688D"/>
    <w:rsid w:val="00620406"/>
    <w:rsid w:val="006215B5"/>
    <w:rsid w:val="0062188D"/>
    <w:rsid w:val="0062257B"/>
    <w:rsid w:val="00622E39"/>
    <w:rsid w:val="0062307B"/>
    <w:rsid w:val="0062442B"/>
    <w:rsid w:val="00625EAC"/>
    <w:rsid w:val="006262A5"/>
    <w:rsid w:val="00626AFE"/>
    <w:rsid w:val="00627BC3"/>
    <w:rsid w:val="006302FF"/>
    <w:rsid w:val="00630438"/>
    <w:rsid w:val="00630CE2"/>
    <w:rsid w:val="00633F99"/>
    <w:rsid w:val="0063444B"/>
    <w:rsid w:val="00634DFC"/>
    <w:rsid w:val="0063506E"/>
    <w:rsid w:val="0063539E"/>
    <w:rsid w:val="00635638"/>
    <w:rsid w:val="006358C1"/>
    <w:rsid w:val="00635BEA"/>
    <w:rsid w:val="00635DF8"/>
    <w:rsid w:val="00637325"/>
    <w:rsid w:val="00642323"/>
    <w:rsid w:val="00645314"/>
    <w:rsid w:val="00645912"/>
    <w:rsid w:val="00646BFB"/>
    <w:rsid w:val="00650BA5"/>
    <w:rsid w:val="0065314A"/>
    <w:rsid w:val="0065374B"/>
    <w:rsid w:val="00653C0D"/>
    <w:rsid w:val="00654AE9"/>
    <w:rsid w:val="006550B4"/>
    <w:rsid w:val="00655168"/>
    <w:rsid w:val="00655DC8"/>
    <w:rsid w:val="00656229"/>
    <w:rsid w:val="00660AC3"/>
    <w:rsid w:val="00660E52"/>
    <w:rsid w:val="006615D0"/>
    <w:rsid w:val="00663206"/>
    <w:rsid w:val="00663836"/>
    <w:rsid w:val="00663B84"/>
    <w:rsid w:val="00663D5B"/>
    <w:rsid w:val="006647C2"/>
    <w:rsid w:val="00664DFD"/>
    <w:rsid w:val="006663B7"/>
    <w:rsid w:val="00666EB3"/>
    <w:rsid w:val="00667533"/>
    <w:rsid w:val="006706DA"/>
    <w:rsid w:val="00670858"/>
    <w:rsid w:val="00670882"/>
    <w:rsid w:val="0067270A"/>
    <w:rsid w:val="00672984"/>
    <w:rsid w:val="00672AF9"/>
    <w:rsid w:val="00673549"/>
    <w:rsid w:val="006739DF"/>
    <w:rsid w:val="00674917"/>
    <w:rsid w:val="0067491B"/>
    <w:rsid w:val="0067513C"/>
    <w:rsid w:val="00675D62"/>
    <w:rsid w:val="00676860"/>
    <w:rsid w:val="00680274"/>
    <w:rsid w:val="0068059E"/>
    <w:rsid w:val="0068087C"/>
    <w:rsid w:val="00681276"/>
    <w:rsid w:val="00681E92"/>
    <w:rsid w:val="006822E0"/>
    <w:rsid w:val="00682E26"/>
    <w:rsid w:val="0068324D"/>
    <w:rsid w:val="00684B81"/>
    <w:rsid w:val="00685AC1"/>
    <w:rsid w:val="00685EDA"/>
    <w:rsid w:val="00685F69"/>
    <w:rsid w:val="00686397"/>
    <w:rsid w:val="006867E1"/>
    <w:rsid w:val="00687226"/>
    <w:rsid w:val="0069014A"/>
    <w:rsid w:val="00690487"/>
    <w:rsid w:val="006907E4"/>
    <w:rsid w:val="006916B5"/>
    <w:rsid w:val="00692D4A"/>
    <w:rsid w:val="00693816"/>
    <w:rsid w:val="00693FF3"/>
    <w:rsid w:val="00694481"/>
    <w:rsid w:val="00695C50"/>
    <w:rsid w:val="00697A90"/>
    <w:rsid w:val="006A008A"/>
    <w:rsid w:val="006A064C"/>
    <w:rsid w:val="006A0B94"/>
    <w:rsid w:val="006A1B91"/>
    <w:rsid w:val="006A2456"/>
    <w:rsid w:val="006A30CB"/>
    <w:rsid w:val="006A4FC4"/>
    <w:rsid w:val="006A577A"/>
    <w:rsid w:val="006A6082"/>
    <w:rsid w:val="006A6CD3"/>
    <w:rsid w:val="006A6CFC"/>
    <w:rsid w:val="006A7AC1"/>
    <w:rsid w:val="006B02E5"/>
    <w:rsid w:val="006B134F"/>
    <w:rsid w:val="006B1F64"/>
    <w:rsid w:val="006B2229"/>
    <w:rsid w:val="006B44B6"/>
    <w:rsid w:val="006B5D13"/>
    <w:rsid w:val="006B6632"/>
    <w:rsid w:val="006B7B9E"/>
    <w:rsid w:val="006C02A5"/>
    <w:rsid w:val="006C20DE"/>
    <w:rsid w:val="006C292B"/>
    <w:rsid w:val="006C35F9"/>
    <w:rsid w:val="006C44E7"/>
    <w:rsid w:val="006C5238"/>
    <w:rsid w:val="006C6B36"/>
    <w:rsid w:val="006C7699"/>
    <w:rsid w:val="006C76B8"/>
    <w:rsid w:val="006C7F43"/>
    <w:rsid w:val="006D0472"/>
    <w:rsid w:val="006D04CF"/>
    <w:rsid w:val="006D05B1"/>
    <w:rsid w:val="006D0656"/>
    <w:rsid w:val="006D07A4"/>
    <w:rsid w:val="006D27FE"/>
    <w:rsid w:val="006D398D"/>
    <w:rsid w:val="006D3B99"/>
    <w:rsid w:val="006D4186"/>
    <w:rsid w:val="006D555C"/>
    <w:rsid w:val="006D5D0B"/>
    <w:rsid w:val="006D5F6D"/>
    <w:rsid w:val="006D7108"/>
    <w:rsid w:val="006D7815"/>
    <w:rsid w:val="006E008D"/>
    <w:rsid w:val="006E06E7"/>
    <w:rsid w:val="006E0D1F"/>
    <w:rsid w:val="006E250A"/>
    <w:rsid w:val="006E2938"/>
    <w:rsid w:val="006E2B6E"/>
    <w:rsid w:val="006E3BC1"/>
    <w:rsid w:val="006E4246"/>
    <w:rsid w:val="006E43CE"/>
    <w:rsid w:val="006E69A0"/>
    <w:rsid w:val="006E6F42"/>
    <w:rsid w:val="006E7195"/>
    <w:rsid w:val="006E7924"/>
    <w:rsid w:val="006E7FE1"/>
    <w:rsid w:val="006F03EF"/>
    <w:rsid w:val="006F08D3"/>
    <w:rsid w:val="006F1CAC"/>
    <w:rsid w:val="006F2D85"/>
    <w:rsid w:val="006F3E1E"/>
    <w:rsid w:val="006F5668"/>
    <w:rsid w:val="006F6B55"/>
    <w:rsid w:val="006F6F63"/>
    <w:rsid w:val="00700635"/>
    <w:rsid w:val="00700FAB"/>
    <w:rsid w:val="00701599"/>
    <w:rsid w:val="00705634"/>
    <w:rsid w:val="00706695"/>
    <w:rsid w:val="0070685C"/>
    <w:rsid w:val="00706B7D"/>
    <w:rsid w:val="00707374"/>
    <w:rsid w:val="007118C3"/>
    <w:rsid w:val="00712522"/>
    <w:rsid w:val="0071269A"/>
    <w:rsid w:val="00712852"/>
    <w:rsid w:val="00713340"/>
    <w:rsid w:val="007149C7"/>
    <w:rsid w:val="0071510A"/>
    <w:rsid w:val="00715F6E"/>
    <w:rsid w:val="00716633"/>
    <w:rsid w:val="00716C39"/>
    <w:rsid w:val="00720D19"/>
    <w:rsid w:val="00721F1C"/>
    <w:rsid w:val="00725EB3"/>
    <w:rsid w:val="00726C42"/>
    <w:rsid w:val="00727470"/>
    <w:rsid w:val="007301CA"/>
    <w:rsid w:val="00730A48"/>
    <w:rsid w:val="00731111"/>
    <w:rsid w:val="00732284"/>
    <w:rsid w:val="007322E1"/>
    <w:rsid w:val="007334A4"/>
    <w:rsid w:val="007335D0"/>
    <w:rsid w:val="00733C53"/>
    <w:rsid w:val="00733F6C"/>
    <w:rsid w:val="00734C13"/>
    <w:rsid w:val="007351B2"/>
    <w:rsid w:val="0073542E"/>
    <w:rsid w:val="007355BD"/>
    <w:rsid w:val="0073560E"/>
    <w:rsid w:val="007359D4"/>
    <w:rsid w:val="00735B94"/>
    <w:rsid w:val="00736332"/>
    <w:rsid w:val="00736738"/>
    <w:rsid w:val="00737BB7"/>
    <w:rsid w:val="00737E49"/>
    <w:rsid w:val="007408C5"/>
    <w:rsid w:val="00740B60"/>
    <w:rsid w:val="00740BF8"/>
    <w:rsid w:val="007422A5"/>
    <w:rsid w:val="00742666"/>
    <w:rsid w:val="00742CB9"/>
    <w:rsid w:val="0074336F"/>
    <w:rsid w:val="00743DB8"/>
    <w:rsid w:val="007444FE"/>
    <w:rsid w:val="00744780"/>
    <w:rsid w:val="00745226"/>
    <w:rsid w:val="00745541"/>
    <w:rsid w:val="00745FED"/>
    <w:rsid w:val="00747340"/>
    <w:rsid w:val="00747A05"/>
    <w:rsid w:val="00747BCD"/>
    <w:rsid w:val="00751726"/>
    <w:rsid w:val="00751D1C"/>
    <w:rsid w:val="00751D4D"/>
    <w:rsid w:val="00751FCD"/>
    <w:rsid w:val="0075286F"/>
    <w:rsid w:val="007536AA"/>
    <w:rsid w:val="007537C6"/>
    <w:rsid w:val="007537EB"/>
    <w:rsid w:val="00755CB7"/>
    <w:rsid w:val="00756121"/>
    <w:rsid w:val="00756132"/>
    <w:rsid w:val="0075707E"/>
    <w:rsid w:val="00760DBB"/>
    <w:rsid w:val="0076116D"/>
    <w:rsid w:val="007616EC"/>
    <w:rsid w:val="00761DCE"/>
    <w:rsid w:val="00761EF7"/>
    <w:rsid w:val="00761F6E"/>
    <w:rsid w:val="007624FE"/>
    <w:rsid w:val="00762C9F"/>
    <w:rsid w:val="00763998"/>
    <w:rsid w:val="00763BC2"/>
    <w:rsid w:val="007657F9"/>
    <w:rsid w:val="0076607F"/>
    <w:rsid w:val="0076621A"/>
    <w:rsid w:val="00766E35"/>
    <w:rsid w:val="00767E90"/>
    <w:rsid w:val="00772298"/>
    <w:rsid w:val="00772B8D"/>
    <w:rsid w:val="00773660"/>
    <w:rsid w:val="0077418C"/>
    <w:rsid w:val="007748B0"/>
    <w:rsid w:val="007748CD"/>
    <w:rsid w:val="00775A25"/>
    <w:rsid w:val="00775D77"/>
    <w:rsid w:val="0077614F"/>
    <w:rsid w:val="00776187"/>
    <w:rsid w:val="00776347"/>
    <w:rsid w:val="0077684A"/>
    <w:rsid w:val="00776AAD"/>
    <w:rsid w:val="00777642"/>
    <w:rsid w:val="00780BDE"/>
    <w:rsid w:val="00781855"/>
    <w:rsid w:val="00781A44"/>
    <w:rsid w:val="0078369F"/>
    <w:rsid w:val="00783700"/>
    <w:rsid w:val="00784257"/>
    <w:rsid w:val="00784C37"/>
    <w:rsid w:val="007853C6"/>
    <w:rsid w:val="00785833"/>
    <w:rsid w:val="00786112"/>
    <w:rsid w:val="007861D1"/>
    <w:rsid w:val="00786912"/>
    <w:rsid w:val="0079068D"/>
    <w:rsid w:val="00790892"/>
    <w:rsid w:val="00793079"/>
    <w:rsid w:val="00793F8A"/>
    <w:rsid w:val="00794A95"/>
    <w:rsid w:val="00795068"/>
    <w:rsid w:val="007950CE"/>
    <w:rsid w:val="00795CF2"/>
    <w:rsid w:val="00796080"/>
    <w:rsid w:val="00796696"/>
    <w:rsid w:val="0079679A"/>
    <w:rsid w:val="00796944"/>
    <w:rsid w:val="00796EB8"/>
    <w:rsid w:val="007972F7"/>
    <w:rsid w:val="007A13E1"/>
    <w:rsid w:val="007A15FD"/>
    <w:rsid w:val="007A3A59"/>
    <w:rsid w:val="007A46EB"/>
    <w:rsid w:val="007A6680"/>
    <w:rsid w:val="007A6E3F"/>
    <w:rsid w:val="007A6EBA"/>
    <w:rsid w:val="007B081F"/>
    <w:rsid w:val="007B0C33"/>
    <w:rsid w:val="007B0D8C"/>
    <w:rsid w:val="007B10AB"/>
    <w:rsid w:val="007B1622"/>
    <w:rsid w:val="007B17BE"/>
    <w:rsid w:val="007B1FF1"/>
    <w:rsid w:val="007B24BB"/>
    <w:rsid w:val="007B425B"/>
    <w:rsid w:val="007B4D29"/>
    <w:rsid w:val="007B55D1"/>
    <w:rsid w:val="007B5938"/>
    <w:rsid w:val="007B5AC4"/>
    <w:rsid w:val="007C0474"/>
    <w:rsid w:val="007C0B99"/>
    <w:rsid w:val="007C1AD8"/>
    <w:rsid w:val="007C203B"/>
    <w:rsid w:val="007C2422"/>
    <w:rsid w:val="007C45CA"/>
    <w:rsid w:val="007C4A8F"/>
    <w:rsid w:val="007C5501"/>
    <w:rsid w:val="007C555B"/>
    <w:rsid w:val="007C5CB8"/>
    <w:rsid w:val="007C6BEF"/>
    <w:rsid w:val="007C6D06"/>
    <w:rsid w:val="007C6D7D"/>
    <w:rsid w:val="007C7936"/>
    <w:rsid w:val="007C7B2B"/>
    <w:rsid w:val="007C7F95"/>
    <w:rsid w:val="007D1C50"/>
    <w:rsid w:val="007D3802"/>
    <w:rsid w:val="007D3AFD"/>
    <w:rsid w:val="007D3BF9"/>
    <w:rsid w:val="007D43CA"/>
    <w:rsid w:val="007D48C7"/>
    <w:rsid w:val="007D59CE"/>
    <w:rsid w:val="007D5A43"/>
    <w:rsid w:val="007D5D33"/>
    <w:rsid w:val="007D6945"/>
    <w:rsid w:val="007E2120"/>
    <w:rsid w:val="007E2D7E"/>
    <w:rsid w:val="007E2F01"/>
    <w:rsid w:val="007E3E6C"/>
    <w:rsid w:val="007E57C3"/>
    <w:rsid w:val="007E69D9"/>
    <w:rsid w:val="007E6E51"/>
    <w:rsid w:val="007F0779"/>
    <w:rsid w:val="007F1213"/>
    <w:rsid w:val="007F1245"/>
    <w:rsid w:val="007F1D51"/>
    <w:rsid w:val="007F3D94"/>
    <w:rsid w:val="007F4A27"/>
    <w:rsid w:val="007F5050"/>
    <w:rsid w:val="007F59E9"/>
    <w:rsid w:val="007F5A97"/>
    <w:rsid w:val="007F6134"/>
    <w:rsid w:val="007F6373"/>
    <w:rsid w:val="007F6FFE"/>
    <w:rsid w:val="007F7E1A"/>
    <w:rsid w:val="00802C19"/>
    <w:rsid w:val="00804D82"/>
    <w:rsid w:val="0080523A"/>
    <w:rsid w:val="0080555D"/>
    <w:rsid w:val="00805948"/>
    <w:rsid w:val="00806A21"/>
    <w:rsid w:val="008073B5"/>
    <w:rsid w:val="008107D1"/>
    <w:rsid w:val="00810B5B"/>
    <w:rsid w:val="0081205A"/>
    <w:rsid w:val="00812395"/>
    <w:rsid w:val="00813807"/>
    <w:rsid w:val="008143A3"/>
    <w:rsid w:val="008153F4"/>
    <w:rsid w:val="0081563D"/>
    <w:rsid w:val="0081571B"/>
    <w:rsid w:val="008175BB"/>
    <w:rsid w:val="00820688"/>
    <w:rsid w:val="008207AE"/>
    <w:rsid w:val="00820E8F"/>
    <w:rsid w:val="00821737"/>
    <w:rsid w:val="008248D1"/>
    <w:rsid w:val="00826E01"/>
    <w:rsid w:val="00827B58"/>
    <w:rsid w:val="0083120F"/>
    <w:rsid w:val="00832284"/>
    <w:rsid w:val="008326DD"/>
    <w:rsid w:val="0083435C"/>
    <w:rsid w:val="00834976"/>
    <w:rsid w:val="00835020"/>
    <w:rsid w:val="0083546A"/>
    <w:rsid w:val="0083561A"/>
    <w:rsid w:val="00835BC5"/>
    <w:rsid w:val="008368AD"/>
    <w:rsid w:val="00836A75"/>
    <w:rsid w:val="00836DD5"/>
    <w:rsid w:val="00837198"/>
    <w:rsid w:val="008376C9"/>
    <w:rsid w:val="00837888"/>
    <w:rsid w:val="0084043A"/>
    <w:rsid w:val="008419B5"/>
    <w:rsid w:val="00841CC1"/>
    <w:rsid w:val="00841D7E"/>
    <w:rsid w:val="008427CD"/>
    <w:rsid w:val="00842C89"/>
    <w:rsid w:val="00842D97"/>
    <w:rsid w:val="00843244"/>
    <w:rsid w:val="008432F4"/>
    <w:rsid w:val="00843DA1"/>
    <w:rsid w:val="0084573E"/>
    <w:rsid w:val="00845B8A"/>
    <w:rsid w:val="00845FC7"/>
    <w:rsid w:val="00846043"/>
    <w:rsid w:val="00846493"/>
    <w:rsid w:val="00846599"/>
    <w:rsid w:val="00846EE7"/>
    <w:rsid w:val="008477E3"/>
    <w:rsid w:val="008479B1"/>
    <w:rsid w:val="00847E16"/>
    <w:rsid w:val="00850F56"/>
    <w:rsid w:val="00851A68"/>
    <w:rsid w:val="00851B7D"/>
    <w:rsid w:val="00851E2E"/>
    <w:rsid w:val="00854088"/>
    <w:rsid w:val="0085473D"/>
    <w:rsid w:val="008549C2"/>
    <w:rsid w:val="00854E25"/>
    <w:rsid w:val="00855550"/>
    <w:rsid w:val="008556CE"/>
    <w:rsid w:val="00855C5D"/>
    <w:rsid w:val="008572CC"/>
    <w:rsid w:val="00860D59"/>
    <w:rsid w:val="008627E9"/>
    <w:rsid w:val="00862A75"/>
    <w:rsid w:val="00862CFD"/>
    <w:rsid w:val="00862EA9"/>
    <w:rsid w:val="00863EAB"/>
    <w:rsid w:val="00863FB4"/>
    <w:rsid w:val="00866046"/>
    <w:rsid w:val="00866C27"/>
    <w:rsid w:val="008672EA"/>
    <w:rsid w:val="00867D97"/>
    <w:rsid w:val="0087048A"/>
    <w:rsid w:val="00871217"/>
    <w:rsid w:val="00871462"/>
    <w:rsid w:val="00872617"/>
    <w:rsid w:val="0087397A"/>
    <w:rsid w:val="00874465"/>
    <w:rsid w:val="00875107"/>
    <w:rsid w:val="008761AC"/>
    <w:rsid w:val="00880F79"/>
    <w:rsid w:val="0088142E"/>
    <w:rsid w:val="00881BEB"/>
    <w:rsid w:val="00881DDE"/>
    <w:rsid w:val="00883A3C"/>
    <w:rsid w:val="008859EA"/>
    <w:rsid w:val="00890057"/>
    <w:rsid w:val="00890191"/>
    <w:rsid w:val="00890B35"/>
    <w:rsid w:val="00890EAF"/>
    <w:rsid w:val="00891EEA"/>
    <w:rsid w:val="00891F61"/>
    <w:rsid w:val="008931CD"/>
    <w:rsid w:val="008932EE"/>
    <w:rsid w:val="00893C74"/>
    <w:rsid w:val="00893EF0"/>
    <w:rsid w:val="0089472D"/>
    <w:rsid w:val="008972FA"/>
    <w:rsid w:val="0089792F"/>
    <w:rsid w:val="00897C84"/>
    <w:rsid w:val="008A0212"/>
    <w:rsid w:val="008A2499"/>
    <w:rsid w:val="008A31EC"/>
    <w:rsid w:val="008A3596"/>
    <w:rsid w:val="008A3DC3"/>
    <w:rsid w:val="008A3DDB"/>
    <w:rsid w:val="008A3F12"/>
    <w:rsid w:val="008A44FE"/>
    <w:rsid w:val="008A471F"/>
    <w:rsid w:val="008A56B4"/>
    <w:rsid w:val="008A6BED"/>
    <w:rsid w:val="008A731D"/>
    <w:rsid w:val="008B0818"/>
    <w:rsid w:val="008B19A9"/>
    <w:rsid w:val="008B3423"/>
    <w:rsid w:val="008B358F"/>
    <w:rsid w:val="008B3AF3"/>
    <w:rsid w:val="008B3C7E"/>
    <w:rsid w:val="008B3FBD"/>
    <w:rsid w:val="008B4102"/>
    <w:rsid w:val="008B5104"/>
    <w:rsid w:val="008B55AB"/>
    <w:rsid w:val="008B6A55"/>
    <w:rsid w:val="008B6CA4"/>
    <w:rsid w:val="008C0642"/>
    <w:rsid w:val="008C0F9B"/>
    <w:rsid w:val="008C13EA"/>
    <w:rsid w:val="008C222F"/>
    <w:rsid w:val="008C3F6C"/>
    <w:rsid w:val="008C4F92"/>
    <w:rsid w:val="008C5D16"/>
    <w:rsid w:val="008C5FD2"/>
    <w:rsid w:val="008C7F5E"/>
    <w:rsid w:val="008D0360"/>
    <w:rsid w:val="008D1857"/>
    <w:rsid w:val="008D38E8"/>
    <w:rsid w:val="008D4A1F"/>
    <w:rsid w:val="008D7419"/>
    <w:rsid w:val="008D753A"/>
    <w:rsid w:val="008E0988"/>
    <w:rsid w:val="008E0FFC"/>
    <w:rsid w:val="008E18DD"/>
    <w:rsid w:val="008E1DDF"/>
    <w:rsid w:val="008E296D"/>
    <w:rsid w:val="008E3E12"/>
    <w:rsid w:val="008E6072"/>
    <w:rsid w:val="008E7B86"/>
    <w:rsid w:val="008F012C"/>
    <w:rsid w:val="008F09A7"/>
    <w:rsid w:val="008F0EBB"/>
    <w:rsid w:val="008F0FC6"/>
    <w:rsid w:val="008F1A3D"/>
    <w:rsid w:val="008F1B22"/>
    <w:rsid w:val="008F1B8B"/>
    <w:rsid w:val="008F32E9"/>
    <w:rsid w:val="008F37EE"/>
    <w:rsid w:val="008F54F6"/>
    <w:rsid w:val="008F7124"/>
    <w:rsid w:val="009006FA"/>
    <w:rsid w:val="00900F39"/>
    <w:rsid w:val="00902E1C"/>
    <w:rsid w:val="00902FE2"/>
    <w:rsid w:val="00903363"/>
    <w:rsid w:val="009039B5"/>
    <w:rsid w:val="00904ED3"/>
    <w:rsid w:val="009053D5"/>
    <w:rsid w:val="0090630B"/>
    <w:rsid w:val="00906FDE"/>
    <w:rsid w:val="00907A32"/>
    <w:rsid w:val="00907DC8"/>
    <w:rsid w:val="00910D1C"/>
    <w:rsid w:val="00911350"/>
    <w:rsid w:val="00911447"/>
    <w:rsid w:val="00912C14"/>
    <w:rsid w:val="0091310F"/>
    <w:rsid w:val="00914B0E"/>
    <w:rsid w:val="00915708"/>
    <w:rsid w:val="00915D9D"/>
    <w:rsid w:val="009166FE"/>
    <w:rsid w:val="00916C09"/>
    <w:rsid w:val="009170C6"/>
    <w:rsid w:val="0091739F"/>
    <w:rsid w:val="009177F8"/>
    <w:rsid w:val="0091797D"/>
    <w:rsid w:val="0092103E"/>
    <w:rsid w:val="009236F0"/>
    <w:rsid w:val="00923EF0"/>
    <w:rsid w:val="00924011"/>
    <w:rsid w:val="0092451D"/>
    <w:rsid w:val="00924CAD"/>
    <w:rsid w:val="00925F2B"/>
    <w:rsid w:val="00925F95"/>
    <w:rsid w:val="009262CE"/>
    <w:rsid w:val="009266EC"/>
    <w:rsid w:val="00926D2F"/>
    <w:rsid w:val="009315B5"/>
    <w:rsid w:val="00932527"/>
    <w:rsid w:val="00933A01"/>
    <w:rsid w:val="0093695D"/>
    <w:rsid w:val="00937C9A"/>
    <w:rsid w:val="00940447"/>
    <w:rsid w:val="00941151"/>
    <w:rsid w:val="00941B2C"/>
    <w:rsid w:val="00941DAF"/>
    <w:rsid w:val="00941E21"/>
    <w:rsid w:val="00941EBF"/>
    <w:rsid w:val="00942585"/>
    <w:rsid w:val="00942E2C"/>
    <w:rsid w:val="0094356F"/>
    <w:rsid w:val="00943597"/>
    <w:rsid w:val="009442F2"/>
    <w:rsid w:val="00944502"/>
    <w:rsid w:val="009465CA"/>
    <w:rsid w:val="009469BF"/>
    <w:rsid w:val="009471FD"/>
    <w:rsid w:val="00947950"/>
    <w:rsid w:val="00950176"/>
    <w:rsid w:val="009504CD"/>
    <w:rsid w:val="00950589"/>
    <w:rsid w:val="00951EE1"/>
    <w:rsid w:val="00952184"/>
    <w:rsid w:val="00953E57"/>
    <w:rsid w:val="00954816"/>
    <w:rsid w:val="00955A7E"/>
    <w:rsid w:val="00955F22"/>
    <w:rsid w:val="00956F0E"/>
    <w:rsid w:val="009604F2"/>
    <w:rsid w:val="009605AB"/>
    <w:rsid w:val="00962257"/>
    <w:rsid w:val="00964997"/>
    <w:rsid w:val="00964D68"/>
    <w:rsid w:val="00965966"/>
    <w:rsid w:val="0096698C"/>
    <w:rsid w:val="009678BE"/>
    <w:rsid w:val="00967FF2"/>
    <w:rsid w:val="009704DD"/>
    <w:rsid w:val="00970C9A"/>
    <w:rsid w:val="00974202"/>
    <w:rsid w:val="0097420C"/>
    <w:rsid w:val="009744C8"/>
    <w:rsid w:val="0097474E"/>
    <w:rsid w:val="00974793"/>
    <w:rsid w:val="009749BE"/>
    <w:rsid w:val="00974C17"/>
    <w:rsid w:val="0097558C"/>
    <w:rsid w:val="009757C4"/>
    <w:rsid w:val="00975C65"/>
    <w:rsid w:val="00975FB8"/>
    <w:rsid w:val="00976164"/>
    <w:rsid w:val="0097630D"/>
    <w:rsid w:val="0097713F"/>
    <w:rsid w:val="00977911"/>
    <w:rsid w:val="00977F16"/>
    <w:rsid w:val="00980729"/>
    <w:rsid w:val="0098079F"/>
    <w:rsid w:val="00980A58"/>
    <w:rsid w:val="00982397"/>
    <w:rsid w:val="00982ACF"/>
    <w:rsid w:val="00982B22"/>
    <w:rsid w:val="009849B7"/>
    <w:rsid w:val="0098579F"/>
    <w:rsid w:val="009870F1"/>
    <w:rsid w:val="00987DB8"/>
    <w:rsid w:val="00990A5F"/>
    <w:rsid w:val="00991252"/>
    <w:rsid w:val="00991802"/>
    <w:rsid w:val="00992A28"/>
    <w:rsid w:val="00995F35"/>
    <w:rsid w:val="00996704"/>
    <w:rsid w:val="0099710F"/>
    <w:rsid w:val="009A0DFE"/>
    <w:rsid w:val="009A25F6"/>
    <w:rsid w:val="009A2FB3"/>
    <w:rsid w:val="009A30B7"/>
    <w:rsid w:val="009A37E6"/>
    <w:rsid w:val="009A548D"/>
    <w:rsid w:val="009A55FD"/>
    <w:rsid w:val="009B215F"/>
    <w:rsid w:val="009B24E4"/>
    <w:rsid w:val="009B4E7E"/>
    <w:rsid w:val="009B4EA0"/>
    <w:rsid w:val="009B7CE2"/>
    <w:rsid w:val="009C0E32"/>
    <w:rsid w:val="009C1055"/>
    <w:rsid w:val="009C1540"/>
    <w:rsid w:val="009C3928"/>
    <w:rsid w:val="009C3F1D"/>
    <w:rsid w:val="009C441D"/>
    <w:rsid w:val="009C55CE"/>
    <w:rsid w:val="009C5642"/>
    <w:rsid w:val="009C583D"/>
    <w:rsid w:val="009C6783"/>
    <w:rsid w:val="009C6C1A"/>
    <w:rsid w:val="009C7EDA"/>
    <w:rsid w:val="009D133B"/>
    <w:rsid w:val="009D1345"/>
    <w:rsid w:val="009D14CC"/>
    <w:rsid w:val="009D2B52"/>
    <w:rsid w:val="009D3451"/>
    <w:rsid w:val="009D3EE2"/>
    <w:rsid w:val="009D51CF"/>
    <w:rsid w:val="009D5EAC"/>
    <w:rsid w:val="009D6A60"/>
    <w:rsid w:val="009D77F5"/>
    <w:rsid w:val="009D79C4"/>
    <w:rsid w:val="009D7A58"/>
    <w:rsid w:val="009E0855"/>
    <w:rsid w:val="009E33FC"/>
    <w:rsid w:val="009E358A"/>
    <w:rsid w:val="009E4E95"/>
    <w:rsid w:val="009E5330"/>
    <w:rsid w:val="009E5884"/>
    <w:rsid w:val="009E5B3F"/>
    <w:rsid w:val="009E636D"/>
    <w:rsid w:val="009E69E4"/>
    <w:rsid w:val="009F0C50"/>
    <w:rsid w:val="009F12E3"/>
    <w:rsid w:val="009F132E"/>
    <w:rsid w:val="009F176A"/>
    <w:rsid w:val="009F1B28"/>
    <w:rsid w:val="009F202A"/>
    <w:rsid w:val="009F2331"/>
    <w:rsid w:val="009F2395"/>
    <w:rsid w:val="009F24DB"/>
    <w:rsid w:val="009F2873"/>
    <w:rsid w:val="009F2B13"/>
    <w:rsid w:val="009F2B3D"/>
    <w:rsid w:val="009F2EC2"/>
    <w:rsid w:val="009F3C2D"/>
    <w:rsid w:val="009F4A3E"/>
    <w:rsid w:val="009F57C2"/>
    <w:rsid w:val="009F60C9"/>
    <w:rsid w:val="009F673B"/>
    <w:rsid w:val="009F689B"/>
    <w:rsid w:val="009F7F22"/>
    <w:rsid w:val="009F7F5F"/>
    <w:rsid w:val="00A00AB4"/>
    <w:rsid w:val="00A00B06"/>
    <w:rsid w:val="00A00B79"/>
    <w:rsid w:val="00A00C0F"/>
    <w:rsid w:val="00A0277D"/>
    <w:rsid w:val="00A02D86"/>
    <w:rsid w:val="00A0313E"/>
    <w:rsid w:val="00A033A2"/>
    <w:rsid w:val="00A046C1"/>
    <w:rsid w:val="00A04922"/>
    <w:rsid w:val="00A04C04"/>
    <w:rsid w:val="00A0522D"/>
    <w:rsid w:val="00A062DF"/>
    <w:rsid w:val="00A063DC"/>
    <w:rsid w:val="00A06C25"/>
    <w:rsid w:val="00A07153"/>
    <w:rsid w:val="00A10976"/>
    <w:rsid w:val="00A10A0B"/>
    <w:rsid w:val="00A11021"/>
    <w:rsid w:val="00A11491"/>
    <w:rsid w:val="00A11C5E"/>
    <w:rsid w:val="00A123FB"/>
    <w:rsid w:val="00A1531F"/>
    <w:rsid w:val="00A157E6"/>
    <w:rsid w:val="00A158C9"/>
    <w:rsid w:val="00A15A82"/>
    <w:rsid w:val="00A1645B"/>
    <w:rsid w:val="00A16EEA"/>
    <w:rsid w:val="00A211CB"/>
    <w:rsid w:val="00A2139C"/>
    <w:rsid w:val="00A22FCF"/>
    <w:rsid w:val="00A23419"/>
    <w:rsid w:val="00A23824"/>
    <w:rsid w:val="00A23F1D"/>
    <w:rsid w:val="00A24029"/>
    <w:rsid w:val="00A246FF"/>
    <w:rsid w:val="00A249C8"/>
    <w:rsid w:val="00A24FD2"/>
    <w:rsid w:val="00A2500C"/>
    <w:rsid w:val="00A2566E"/>
    <w:rsid w:val="00A25C36"/>
    <w:rsid w:val="00A25D59"/>
    <w:rsid w:val="00A265E3"/>
    <w:rsid w:val="00A26945"/>
    <w:rsid w:val="00A27340"/>
    <w:rsid w:val="00A302BA"/>
    <w:rsid w:val="00A31188"/>
    <w:rsid w:val="00A31676"/>
    <w:rsid w:val="00A3248C"/>
    <w:rsid w:val="00A3254E"/>
    <w:rsid w:val="00A33196"/>
    <w:rsid w:val="00A3457B"/>
    <w:rsid w:val="00A34A75"/>
    <w:rsid w:val="00A3505E"/>
    <w:rsid w:val="00A353F0"/>
    <w:rsid w:val="00A3573D"/>
    <w:rsid w:val="00A35D9C"/>
    <w:rsid w:val="00A37619"/>
    <w:rsid w:val="00A37A2C"/>
    <w:rsid w:val="00A40B07"/>
    <w:rsid w:val="00A40D7B"/>
    <w:rsid w:val="00A412B8"/>
    <w:rsid w:val="00A41881"/>
    <w:rsid w:val="00A41986"/>
    <w:rsid w:val="00A45AD8"/>
    <w:rsid w:val="00A46DD6"/>
    <w:rsid w:val="00A473FB"/>
    <w:rsid w:val="00A50A06"/>
    <w:rsid w:val="00A52CCD"/>
    <w:rsid w:val="00A53A4F"/>
    <w:rsid w:val="00A544F3"/>
    <w:rsid w:val="00A54DFE"/>
    <w:rsid w:val="00A551C9"/>
    <w:rsid w:val="00A55954"/>
    <w:rsid w:val="00A55973"/>
    <w:rsid w:val="00A56081"/>
    <w:rsid w:val="00A566E8"/>
    <w:rsid w:val="00A56CF7"/>
    <w:rsid w:val="00A57AED"/>
    <w:rsid w:val="00A57B73"/>
    <w:rsid w:val="00A6009F"/>
    <w:rsid w:val="00A60402"/>
    <w:rsid w:val="00A60B00"/>
    <w:rsid w:val="00A60E8B"/>
    <w:rsid w:val="00A61D77"/>
    <w:rsid w:val="00A62A36"/>
    <w:rsid w:val="00A63444"/>
    <w:rsid w:val="00A6366B"/>
    <w:rsid w:val="00A64618"/>
    <w:rsid w:val="00A64EC5"/>
    <w:rsid w:val="00A65155"/>
    <w:rsid w:val="00A65204"/>
    <w:rsid w:val="00A65C89"/>
    <w:rsid w:val="00A6617E"/>
    <w:rsid w:val="00A66222"/>
    <w:rsid w:val="00A66CF2"/>
    <w:rsid w:val="00A67348"/>
    <w:rsid w:val="00A70254"/>
    <w:rsid w:val="00A70899"/>
    <w:rsid w:val="00A70B9D"/>
    <w:rsid w:val="00A70D76"/>
    <w:rsid w:val="00A711FF"/>
    <w:rsid w:val="00A71CEE"/>
    <w:rsid w:val="00A72169"/>
    <w:rsid w:val="00A727C2"/>
    <w:rsid w:val="00A732ED"/>
    <w:rsid w:val="00A7516A"/>
    <w:rsid w:val="00A7556D"/>
    <w:rsid w:val="00A76A91"/>
    <w:rsid w:val="00A76ADA"/>
    <w:rsid w:val="00A76F7F"/>
    <w:rsid w:val="00A76FB9"/>
    <w:rsid w:val="00A7773B"/>
    <w:rsid w:val="00A804DE"/>
    <w:rsid w:val="00A81853"/>
    <w:rsid w:val="00A823E4"/>
    <w:rsid w:val="00A82AF6"/>
    <w:rsid w:val="00A82D85"/>
    <w:rsid w:val="00A8331F"/>
    <w:rsid w:val="00A839AC"/>
    <w:rsid w:val="00A840EC"/>
    <w:rsid w:val="00A841E0"/>
    <w:rsid w:val="00A85637"/>
    <w:rsid w:val="00A85CD2"/>
    <w:rsid w:val="00A862D9"/>
    <w:rsid w:val="00A86687"/>
    <w:rsid w:val="00A87772"/>
    <w:rsid w:val="00A87C32"/>
    <w:rsid w:val="00A87C9B"/>
    <w:rsid w:val="00A87D92"/>
    <w:rsid w:val="00A90AD6"/>
    <w:rsid w:val="00A9114C"/>
    <w:rsid w:val="00A926C6"/>
    <w:rsid w:val="00A92E3D"/>
    <w:rsid w:val="00A9318B"/>
    <w:rsid w:val="00A933AB"/>
    <w:rsid w:val="00A94576"/>
    <w:rsid w:val="00A9585E"/>
    <w:rsid w:val="00A95E70"/>
    <w:rsid w:val="00A96013"/>
    <w:rsid w:val="00A96808"/>
    <w:rsid w:val="00A975A9"/>
    <w:rsid w:val="00A977C5"/>
    <w:rsid w:val="00AA08C1"/>
    <w:rsid w:val="00AA0BC6"/>
    <w:rsid w:val="00AA0CFE"/>
    <w:rsid w:val="00AA1007"/>
    <w:rsid w:val="00AA1CDB"/>
    <w:rsid w:val="00AA2B92"/>
    <w:rsid w:val="00AA2F00"/>
    <w:rsid w:val="00AA3331"/>
    <w:rsid w:val="00AA3652"/>
    <w:rsid w:val="00AA372D"/>
    <w:rsid w:val="00AA3804"/>
    <w:rsid w:val="00AA3A9A"/>
    <w:rsid w:val="00AA4C0F"/>
    <w:rsid w:val="00AA5398"/>
    <w:rsid w:val="00AA53D5"/>
    <w:rsid w:val="00AA6F8F"/>
    <w:rsid w:val="00AA7195"/>
    <w:rsid w:val="00AA75B1"/>
    <w:rsid w:val="00AB1045"/>
    <w:rsid w:val="00AB2891"/>
    <w:rsid w:val="00AB2A34"/>
    <w:rsid w:val="00AB31DB"/>
    <w:rsid w:val="00AB3442"/>
    <w:rsid w:val="00AB3A15"/>
    <w:rsid w:val="00AB4692"/>
    <w:rsid w:val="00AB4A14"/>
    <w:rsid w:val="00AB7BD0"/>
    <w:rsid w:val="00AC0F85"/>
    <w:rsid w:val="00AC176B"/>
    <w:rsid w:val="00AC2EA2"/>
    <w:rsid w:val="00AC30E0"/>
    <w:rsid w:val="00AC391E"/>
    <w:rsid w:val="00AC3B97"/>
    <w:rsid w:val="00AC49AA"/>
    <w:rsid w:val="00AC4BCE"/>
    <w:rsid w:val="00AC56F3"/>
    <w:rsid w:val="00AD09EA"/>
    <w:rsid w:val="00AD2214"/>
    <w:rsid w:val="00AD231C"/>
    <w:rsid w:val="00AD2366"/>
    <w:rsid w:val="00AD2A3D"/>
    <w:rsid w:val="00AD470C"/>
    <w:rsid w:val="00AD472B"/>
    <w:rsid w:val="00AD577B"/>
    <w:rsid w:val="00AD5CA2"/>
    <w:rsid w:val="00AD7218"/>
    <w:rsid w:val="00AD7C4B"/>
    <w:rsid w:val="00AD7C80"/>
    <w:rsid w:val="00AE10F2"/>
    <w:rsid w:val="00AE14DD"/>
    <w:rsid w:val="00AE1F65"/>
    <w:rsid w:val="00AE3BBC"/>
    <w:rsid w:val="00AE411E"/>
    <w:rsid w:val="00AE487A"/>
    <w:rsid w:val="00AE5006"/>
    <w:rsid w:val="00AE5056"/>
    <w:rsid w:val="00AE63C5"/>
    <w:rsid w:val="00AE6E68"/>
    <w:rsid w:val="00AF0D63"/>
    <w:rsid w:val="00AF23F9"/>
    <w:rsid w:val="00AF23FE"/>
    <w:rsid w:val="00AF2C03"/>
    <w:rsid w:val="00AF2FBD"/>
    <w:rsid w:val="00AF3B9D"/>
    <w:rsid w:val="00AF5305"/>
    <w:rsid w:val="00AF5634"/>
    <w:rsid w:val="00AF5B50"/>
    <w:rsid w:val="00AF6395"/>
    <w:rsid w:val="00AF6CCC"/>
    <w:rsid w:val="00AF7EBD"/>
    <w:rsid w:val="00B01274"/>
    <w:rsid w:val="00B020B9"/>
    <w:rsid w:val="00B03C4E"/>
    <w:rsid w:val="00B04047"/>
    <w:rsid w:val="00B04272"/>
    <w:rsid w:val="00B0593E"/>
    <w:rsid w:val="00B05BFB"/>
    <w:rsid w:val="00B104F1"/>
    <w:rsid w:val="00B11469"/>
    <w:rsid w:val="00B11FC2"/>
    <w:rsid w:val="00B12731"/>
    <w:rsid w:val="00B12A55"/>
    <w:rsid w:val="00B1520C"/>
    <w:rsid w:val="00B16BF3"/>
    <w:rsid w:val="00B20135"/>
    <w:rsid w:val="00B2022C"/>
    <w:rsid w:val="00B2356B"/>
    <w:rsid w:val="00B23C15"/>
    <w:rsid w:val="00B25A07"/>
    <w:rsid w:val="00B26301"/>
    <w:rsid w:val="00B26F10"/>
    <w:rsid w:val="00B274C3"/>
    <w:rsid w:val="00B30335"/>
    <w:rsid w:val="00B305B9"/>
    <w:rsid w:val="00B31D41"/>
    <w:rsid w:val="00B32142"/>
    <w:rsid w:val="00B33E8F"/>
    <w:rsid w:val="00B344A8"/>
    <w:rsid w:val="00B352B5"/>
    <w:rsid w:val="00B35375"/>
    <w:rsid w:val="00B3555B"/>
    <w:rsid w:val="00B362F0"/>
    <w:rsid w:val="00B36C0D"/>
    <w:rsid w:val="00B376E0"/>
    <w:rsid w:val="00B37EB8"/>
    <w:rsid w:val="00B41B48"/>
    <w:rsid w:val="00B45331"/>
    <w:rsid w:val="00B45C13"/>
    <w:rsid w:val="00B471C2"/>
    <w:rsid w:val="00B50913"/>
    <w:rsid w:val="00B51255"/>
    <w:rsid w:val="00B515CA"/>
    <w:rsid w:val="00B51CD1"/>
    <w:rsid w:val="00B53A65"/>
    <w:rsid w:val="00B54151"/>
    <w:rsid w:val="00B5429F"/>
    <w:rsid w:val="00B550EA"/>
    <w:rsid w:val="00B554B2"/>
    <w:rsid w:val="00B556A6"/>
    <w:rsid w:val="00B55A8B"/>
    <w:rsid w:val="00B60306"/>
    <w:rsid w:val="00B6035C"/>
    <w:rsid w:val="00B60734"/>
    <w:rsid w:val="00B61A14"/>
    <w:rsid w:val="00B61AB9"/>
    <w:rsid w:val="00B61D4D"/>
    <w:rsid w:val="00B62E67"/>
    <w:rsid w:val="00B632C5"/>
    <w:rsid w:val="00B63990"/>
    <w:rsid w:val="00B63ADA"/>
    <w:rsid w:val="00B63EAF"/>
    <w:rsid w:val="00B640BA"/>
    <w:rsid w:val="00B65087"/>
    <w:rsid w:val="00B65308"/>
    <w:rsid w:val="00B65855"/>
    <w:rsid w:val="00B65D3A"/>
    <w:rsid w:val="00B66124"/>
    <w:rsid w:val="00B70368"/>
    <w:rsid w:val="00B71E90"/>
    <w:rsid w:val="00B72373"/>
    <w:rsid w:val="00B7250C"/>
    <w:rsid w:val="00B72E72"/>
    <w:rsid w:val="00B7461F"/>
    <w:rsid w:val="00B74713"/>
    <w:rsid w:val="00B74C0D"/>
    <w:rsid w:val="00B74CC4"/>
    <w:rsid w:val="00B76439"/>
    <w:rsid w:val="00B7643C"/>
    <w:rsid w:val="00B76BE3"/>
    <w:rsid w:val="00B771BC"/>
    <w:rsid w:val="00B80C8F"/>
    <w:rsid w:val="00B82567"/>
    <w:rsid w:val="00B83A6E"/>
    <w:rsid w:val="00B83CB9"/>
    <w:rsid w:val="00B84202"/>
    <w:rsid w:val="00B84A73"/>
    <w:rsid w:val="00B860DE"/>
    <w:rsid w:val="00B86E20"/>
    <w:rsid w:val="00B86FD1"/>
    <w:rsid w:val="00B87F47"/>
    <w:rsid w:val="00B90B01"/>
    <w:rsid w:val="00B9176D"/>
    <w:rsid w:val="00B91CDE"/>
    <w:rsid w:val="00B92A66"/>
    <w:rsid w:val="00B92D92"/>
    <w:rsid w:val="00B92F4E"/>
    <w:rsid w:val="00B94303"/>
    <w:rsid w:val="00B94DFE"/>
    <w:rsid w:val="00B95E28"/>
    <w:rsid w:val="00BA02E6"/>
    <w:rsid w:val="00BA03CD"/>
    <w:rsid w:val="00BA07D3"/>
    <w:rsid w:val="00BA1502"/>
    <w:rsid w:val="00BA2D2B"/>
    <w:rsid w:val="00BA2E88"/>
    <w:rsid w:val="00BA3AD2"/>
    <w:rsid w:val="00BA3B31"/>
    <w:rsid w:val="00BA445F"/>
    <w:rsid w:val="00BA505C"/>
    <w:rsid w:val="00BA521C"/>
    <w:rsid w:val="00BA58F0"/>
    <w:rsid w:val="00BA6436"/>
    <w:rsid w:val="00BA7391"/>
    <w:rsid w:val="00BA7CE1"/>
    <w:rsid w:val="00BB09C4"/>
    <w:rsid w:val="00BB0D7D"/>
    <w:rsid w:val="00BB2F9C"/>
    <w:rsid w:val="00BB3027"/>
    <w:rsid w:val="00BB42B0"/>
    <w:rsid w:val="00BB4911"/>
    <w:rsid w:val="00BB5083"/>
    <w:rsid w:val="00BB57A8"/>
    <w:rsid w:val="00BB5DD7"/>
    <w:rsid w:val="00BB6325"/>
    <w:rsid w:val="00BB68EA"/>
    <w:rsid w:val="00BB7011"/>
    <w:rsid w:val="00BC1251"/>
    <w:rsid w:val="00BC132A"/>
    <w:rsid w:val="00BC1451"/>
    <w:rsid w:val="00BC1729"/>
    <w:rsid w:val="00BC1BC0"/>
    <w:rsid w:val="00BC2CA7"/>
    <w:rsid w:val="00BC3550"/>
    <w:rsid w:val="00BC3FDC"/>
    <w:rsid w:val="00BC43E4"/>
    <w:rsid w:val="00BC47C8"/>
    <w:rsid w:val="00BC495B"/>
    <w:rsid w:val="00BC4FA4"/>
    <w:rsid w:val="00BC5942"/>
    <w:rsid w:val="00BC5CAF"/>
    <w:rsid w:val="00BC6072"/>
    <w:rsid w:val="00BC67BB"/>
    <w:rsid w:val="00BD01A1"/>
    <w:rsid w:val="00BD3174"/>
    <w:rsid w:val="00BD3369"/>
    <w:rsid w:val="00BD344B"/>
    <w:rsid w:val="00BD3886"/>
    <w:rsid w:val="00BD3A44"/>
    <w:rsid w:val="00BD3DD3"/>
    <w:rsid w:val="00BD4101"/>
    <w:rsid w:val="00BD49A9"/>
    <w:rsid w:val="00BD56C2"/>
    <w:rsid w:val="00BD5D45"/>
    <w:rsid w:val="00BD5DEF"/>
    <w:rsid w:val="00BD5E4E"/>
    <w:rsid w:val="00BD6CBD"/>
    <w:rsid w:val="00BD6F4D"/>
    <w:rsid w:val="00BD7165"/>
    <w:rsid w:val="00BD7196"/>
    <w:rsid w:val="00BD7C69"/>
    <w:rsid w:val="00BE0261"/>
    <w:rsid w:val="00BE1533"/>
    <w:rsid w:val="00BE1BD7"/>
    <w:rsid w:val="00BE1DC1"/>
    <w:rsid w:val="00BE2335"/>
    <w:rsid w:val="00BE28AC"/>
    <w:rsid w:val="00BE3240"/>
    <w:rsid w:val="00BE3448"/>
    <w:rsid w:val="00BE3B8F"/>
    <w:rsid w:val="00BE556B"/>
    <w:rsid w:val="00BE6071"/>
    <w:rsid w:val="00BE7A6E"/>
    <w:rsid w:val="00BE7C2F"/>
    <w:rsid w:val="00BE7F8A"/>
    <w:rsid w:val="00BF027A"/>
    <w:rsid w:val="00BF1CAE"/>
    <w:rsid w:val="00BF21F9"/>
    <w:rsid w:val="00BF25BB"/>
    <w:rsid w:val="00BF25EE"/>
    <w:rsid w:val="00BF2CF3"/>
    <w:rsid w:val="00BF2E5C"/>
    <w:rsid w:val="00BF3BEF"/>
    <w:rsid w:val="00BF46FF"/>
    <w:rsid w:val="00BF5014"/>
    <w:rsid w:val="00BF5E36"/>
    <w:rsid w:val="00BF5EC9"/>
    <w:rsid w:val="00BF5FF4"/>
    <w:rsid w:val="00BF7D56"/>
    <w:rsid w:val="00C00B99"/>
    <w:rsid w:val="00C037F1"/>
    <w:rsid w:val="00C03C05"/>
    <w:rsid w:val="00C03C77"/>
    <w:rsid w:val="00C04CAB"/>
    <w:rsid w:val="00C0577C"/>
    <w:rsid w:val="00C05837"/>
    <w:rsid w:val="00C06D23"/>
    <w:rsid w:val="00C0760B"/>
    <w:rsid w:val="00C1052A"/>
    <w:rsid w:val="00C10AA6"/>
    <w:rsid w:val="00C11299"/>
    <w:rsid w:val="00C112DA"/>
    <w:rsid w:val="00C11F08"/>
    <w:rsid w:val="00C12693"/>
    <w:rsid w:val="00C1324D"/>
    <w:rsid w:val="00C13672"/>
    <w:rsid w:val="00C1405C"/>
    <w:rsid w:val="00C1668A"/>
    <w:rsid w:val="00C206E3"/>
    <w:rsid w:val="00C2198D"/>
    <w:rsid w:val="00C22BE3"/>
    <w:rsid w:val="00C22CDE"/>
    <w:rsid w:val="00C230C4"/>
    <w:rsid w:val="00C24B95"/>
    <w:rsid w:val="00C2621F"/>
    <w:rsid w:val="00C26D73"/>
    <w:rsid w:val="00C26FB5"/>
    <w:rsid w:val="00C2750F"/>
    <w:rsid w:val="00C27BED"/>
    <w:rsid w:val="00C300D9"/>
    <w:rsid w:val="00C303A2"/>
    <w:rsid w:val="00C3048A"/>
    <w:rsid w:val="00C30923"/>
    <w:rsid w:val="00C32D47"/>
    <w:rsid w:val="00C32EB7"/>
    <w:rsid w:val="00C334EA"/>
    <w:rsid w:val="00C33B2A"/>
    <w:rsid w:val="00C3494E"/>
    <w:rsid w:val="00C349FE"/>
    <w:rsid w:val="00C35DB7"/>
    <w:rsid w:val="00C35E4D"/>
    <w:rsid w:val="00C35FB0"/>
    <w:rsid w:val="00C366CB"/>
    <w:rsid w:val="00C37B70"/>
    <w:rsid w:val="00C40D8F"/>
    <w:rsid w:val="00C4129A"/>
    <w:rsid w:val="00C41562"/>
    <w:rsid w:val="00C41945"/>
    <w:rsid w:val="00C427F7"/>
    <w:rsid w:val="00C441CB"/>
    <w:rsid w:val="00C44CFE"/>
    <w:rsid w:val="00C44EA6"/>
    <w:rsid w:val="00C45574"/>
    <w:rsid w:val="00C45A16"/>
    <w:rsid w:val="00C478A8"/>
    <w:rsid w:val="00C47CDF"/>
    <w:rsid w:val="00C5023A"/>
    <w:rsid w:val="00C506A9"/>
    <w:rsid w:val="00C50D78"/>
    <w:rsid w:val="00C534C3"/>
    <w:rsid w:val="00C548D7"/>
    <w:rsid w:val="00C54999"/>
    <w:rsid w:val="00C555BF"/>
    <w:rsid w:val="00C55D80"/>
    <w:rsid w:val="00C57290"/>
    <w:rsid w:val="00C57496"/>
    <w:rsid w:val="00C576D1"/>
    <w:rsid w:val="00C60277"/>
    <w:rsid w:val="00C60CB8"/>
    <w:rsid w:val="00C61D29"/>
    <w:rsid w:val="00C626C3"/>
    <w:rsid w:val="00C632E3"/>
    <w:rsid w:val="00C637EF"/>
    <w:rsid w:val="00C665A9"/>
    <w:rsid w:val="00C67700"/>
    <w:rsid w:val="00C67FCD"/>
    <w:rsid w:val="00C7196B"/>
    <w:rsid w:val="00C7225C"/>
    <w:rsid w:val="00C7241B"/>
    <w:rsid w:val="00C72C69"/>
    <w:rsid w:val="00C73A6C"/>
    <w:rsid w:val="00C7449D"/>
    <w:rsid w:val="00C7451C"/>
    <w:rsid w:val="00C76A8A"/>
    <w:rsid w:val="00C77D13"/>
    <w:rsid w:val="00C77E05"/>
    <w:rsid w:val="00C80D71"/>
    <w:rsid w:val="00C8100C"/>
    <w:rsid w:val="00C8111B"/>
    <w:rsid w:val="00C812AE"/>
    <w:rsid w:val="00C816D5"/>
    <w:rsid w:val="00C81ABC"/>
    <w:rsid w:val="00C81D97"/>
    <w:rsid w:val="00C825DF"/>
    <w:rsid w:val="00C82C6F"/>
    <w:rsid w:val="00C82E7E"/>
    <w:rsid w:val="00C83B79"/>
    <w:rsid w:val="00C843EC"/>
    <w:rsid w:val="00C859C9"/>
    <w:rsid w:val="00C8604B"/>
    <w:rsid w:val="00C861B4"/>
    <w:rsid w:val="00C863D0"/>
    <w:rsid w:val="00C867FE"/>
    <w:rsid w:val="00C87F6C"/>
    <w:rsid w:val="00C900D7"/>
    <w:rsid w:val="00C90A7F"/>
    <w:rsid w:val="00C93987"/>
    <w:rsid w:val="00C939A6"/>
    <w:rsid w:val="00C93AF7"/>
    <w:rsid w:val="00C93BA2"/>
    <w:rsid w:val="00C93D00"/>
    <w:rsid w:val="00C93F33"/>
    <w:rsid w:val="00C94B16"/>
    <w:rsid w:val="00C94DEA"/>
    <w:rsid w:val="00C9512C"/>
    <w:rsid w:val="00C95662"/>
    <w:rsid w:val="00C95E92"/>
    <w:rsid w:val="00C96047"/>
    <w:rsid w:val="00C9783B"/>
    <w:rsid w:val="00CA051C"/>
    <w:rsid w:val="00CA08AD"/>
    <w:rsid w:val="00CA0C89"/>
    <w:rsid w:val="00CA35B8"/>
    <w:rsid w:val="00CA4193"/>
    <w:rsid w:val="00CA5226"/>
    <w:rsid w:val="00CA55CF"/>
    <w:rsid w:val="00CA587F"/>
    <w:rsid w:val="00CA70C5"/>
    <w:rsid w:val="00CA7132"/>
    <w:rsid w:val="00CA7C44"/>
    <w:rsid w:val="00CB0961"/>
    <w:rsid w:val="00CB0A37"/>
    <w:rsid w:val="00CB2952"/>
    <w:rsid w:val="00CB2FD9"/>
    <w:rsid w:val="00CB3A4C"/>
    <w:rsid w:val="00CB3E23"/>
    <w:rsid w:val="00CB4C17"/>
    <w:rsid w:val="00CB583B"/>
    <w:rsid w:val="00CB5DA1"/>
    <w:rsid w:val="00CC003B"/>
    <w:rsid w:val="00CC1A99"/>
    <w:rsid w:val="00CC1E06"/>
    <w:rsid w:val="00CC4E5A"/>
    <w:rsid w:val="00CC5335"/>
    <w:rsid w:val="00CC6B64"/>
    <w:rsid w:val="00CC7271"/>
    <w:rsid w:val="00CC75D5"/>
    <w:rsid w:val="00CD05E2"/>
    <w:rsid w:val="00CD1494"/>
    <w:rsid w:val="00CD223A"/>
    <w:rsid w:val="00CD2B64"/>
    <w:rsid w:val="00CD5386"/>
    <w:rsid w:val="00CD6B08"/>
    <w:rsid w:val="00CD6ECE"/>
    <w:rsid w:val="00CD7945"/>
    <w:rsid w:val="00CE0804"/>
    <w:rsid w:val="00CE144B"/>
    <w:rsid w:val="00CE254D"/>
    <w:rsid w:val="00CE2624"/>
    <w:rsid w:val="00CE2CDB"/>
    <w:rsid w:val="00CE312E"/>
    <w:rsid w:val="00CE3DC4"/>
    <w:rsid w:val="00CE5277"/>
    <w:rsid w:val="00CE6355"/>
    <w:rsid w:val="00CE7280"/>
    <w:rsid w:val="00CE78D3"/>
    <w:rsid w:val="00CF0C9E"/>
    <w:rsid w:val="00CF1753"/>
    <w:rsid w:val="00CF1C72"/>
    <w:rsid w:val="00CF20F1"/>
    <w:rsid w:val="00CF2265"/>
    <w:rsid w:val="00CF2A3B"/>
    <w:rsid w:val="00CF31B9"/>
    <w:rsid w:val="00CF3248"/>
    <w:rsid w:val="00CF390C"/>
    <w:rsid w:val="00CF3B85"/>
    <w:rsid w:val="00CF44AF"/>
    <w:rsid w:val="00CF46E8"/>
    <w:rsid w:val="00CF4E04"/>
    <w:rsid w:val="00CF55B5"/>
    <w:rsid w:val="00CF5D1C"/>
    <w:rsid w:val="00CF6AC4"/>
    <w:rsid w:val="00CF6F30"/>
    <w:rsid w:val="00D00643"/>
    <w:rsid w:val="00D0066A"/>
    <w:rsid w:val="00D0170D"/>
    <w:rsid w:val="00D01E13"/>
    <w:rsid w:val="00D01FB8"/>
    <w:rsid w:val="00D020FD"/>
    <w:rsid w:val="00D02A4A"/>
    <w:rsid w:val="00D0492A"/>
    <w:rsid w:val="00D05FF6"/>
    <w:rsid w:val="00D06530"/>
    <w:rsid w:val="00D06616"/>
    <w:rsid w:val="00D07307"/>
    <w:rsid w:val="00D1012A"/>
    <w:rsid w:val="00D11AA6"/>
    <w:rsid w:val="00D1295F"/>
    <w:rsid w:val="00D13132"/>
    <w:rsid w:val="00D13681"/>
    <w:rsid w:val="00D1380C"/>
    <w:rsid w:val="00D14FA7"/>
    <w:rsid w:val="00D16F8B"/>
    <w:rsid w:val="00D21FF7"/>
    <w:rsid w:val="00D232F1"/>
    <w:rsid w:val="00D2349F"/>
    <w:rsid w:val="00D23586"/>
    <w:rsid w:val="00D23FF6"/>
    <w:rsid w:val="00D24534"/>
    <w:rsid w:val="00D247DD"/>
    <w:rsid w:val="00D24AD4"/>
    <w:rsid w:val="00D25636"/>
    <w:rsid w:val="00D26685"/>
    <w:rsid w:val="00D26908"/>
    <w:rsid w:val="00D26A47"/>
    <w:rsid w:val="00D26C84"/>
    <w:rsid w:val="00D31053"/>
    <w:rsid w:val="00D317E6"/>
    <w:rsid w:val="00D332EA"/>
    <w:rsid w:val="00D334AF"/>
    <w:rsid w:val="00D3424A"/>
    <w:rsid w:val="00D35CB9"/>
    <w:rsid w:val="00D371C9"/>
    <w:rsid w:val="00D375A3"/>
    <w:rsid w:val="00D37783"/>
    <w:rsid w:val="00D402DF"/>
    <w:rsid w:val="00D40849"/>
    <w:rsid w:val="00D4131C"/>
    <w:rsid w:val="00D41B19"/>
    <w:rsid w:val="00D42F1A"/>
    <w:rsid w:val="00D4303E"/>
    <w:rsid w:val="00D433A8"/>
    <w:rsid w:val="00D459AC"/>
    <w:rsid w:val="00D46067"/>
    <w:rsid w:val="00D47937"/>
    <w:rsid w:val="00D47DED"/>
    <w:rsid w:val="00D50BBC"/>
    <w:rsid w:val="00D51303"/>
    <w:rsid w:val="00D514D6"/>
    <w:rsid w:val="00D53BC2"/>
    <w:rsid w:val="00D5440D"/>
    <w:rsid w:val="00D54DFE"/>
    <w:rsid w:val="00D55413"/>
    <w:rsid w:val="00D55903"/>
    <w:rsid w:val="00D56B4B"/>
    <w:rsid w:val="00D5769D"/>
    <w:rsid w:val="00D60781"/>
    <w:rsid w:val="00D61D28"/>
    <w:rsid w:val="00D637E7"/>
    <w:rsid w:val="00D638F1"/>
    <w:rsid w:val="00D639C7"/>
    <w:rsid w:val="00D63B1D"/>
    <w:rsid w:val="00D6449C"/>
    <w:rsid w:val="00D644CD"/>
    <w:rsid w:val="00D65965"/>
    <w:rsid w:val="00D659E8"/>
    <w:rsid w:val="00D660B4"/>
    <w:rsid w:val="00D70412"/>
    <w:rsid w:val="00D70FDA"/>
    <w:rsid w:val="00D72586"/>
    <w:rsid w:val="00D73047"/>
    <w:rsid w:val="00D73C35"/>
    <w:rsid w:val="00D74452"/>
    <w:rsid w:val="00D7493B"/>
    <w:rsid w:val="00D74974"/>
    <w:rsid w:val="00D74C98"/>
    <w:rsid w:val="00D76199"/>
    <w:rsid w:val="00D76618"/>
    <w:rsid w:val="00D767EF"/>
    <w:rsid w:val="00D76837"/>
    <w:rsid w:val="00D77D04"/>
    <w:rsid w:val="00D80C04"/>
    <w:rsid w:val="00D812C3"/>
    <w:rsid w:val="00D81B60"/>
    <w:rsid w:val="00D81CD8"/>
    <w:rsid w:val="00D81CEC"/>
    <w:rsid w:val="00D81D06"/>
    <w:rsid w:val="00D82B97"/>
    <w:rsid w:val="00D82F9E"/>
    <w:rsid w:val="00D85591"/>
    <w:rsid w:val="00D8560E"/>
    <w:rsid w:val="00D85DAE"/>
    <w:rsid w:val="00D86187"/>
    <w:rsid w:val="00D87322"/>
    <w:rsid w:val="00D876BF"/>
    <w:rsid w:val="00D87825"/>
    <w:rsid w:val="00D87C43"/>
    <w:rsid w:val="00D87DCB"/>
    <w:rsid w:val="00D87DD8"/>
    <w:rsid w:val="00D90569"/>
    <w:rsid w:val="00D907C2"/>
    <w:rsid w:val="00D90B2F"/>
    <w:rsid w:val="00D91748"/>
    <w:rsid w:val="00D9253A"/>
    <w:rsid w:val="00D93010"/>
    <w:rsid w:val="00D9310E"/>
    <w:rsid w:val="00D94D7E"/>
    <w:rsid w:val="00D9628B"/>
    <w:rsid w:val="00D96D46"/>
    <w:rsid w:val="00D97746"/>
    <w:rsid w:val="00DA00BB"/>
    <w:rsid w:val="00DA0309"/>
    <w:rsid w:val="00DA0733"/>
    <w:rsid w:val="00DA101F"/>
    <w:rsid w:val="00DA1E1C"/>
    <w:rsid w:val="00DA2879"/>
    <w:rsid w:val="00DA588A"/>
    <w:rsid w:val="00DA6E88"/>
    <w:rsid w:val="00DB1109"/>
    <w:rsid w:val="00DB23F3"/>
    <w:rsid w:val="00DB28A4"/>
    <w:rsid w:val="00DB3B44"/>
    <w:rsid w:val="00DB3F52"/>
    <w:rsid w:val="00DB426B"/>
    <w:rsid w:val="00DB4451"/>
    <w:rsid w:val="00DB554A"/>
    <w:rsid w:val="00DB5AB2"/>
    <w:rsid w:val="00DB6396"/>
    <w:rsid w:val="00DB65DA"/>
    <w:rsid w:val="00DC1138"/>
    <w:rsid w:val="00DC14C1"/>
    <w:rsid w:val="00DC1515"/>
    <w:rsid w:val="00DC167E"/>
    <w:rsid w:val="00DC18A4"/>
    <w:rsid w:val="00DC1EE9"/>
    <w:rsid w:val="00DC1F58"/>
    <w:rsid w:val="00DC29E1"/>
    <w:rsid w:val="00DC3203"/>
    <w:rsid w:val="00DC3C9D"/>
    <w:rsid w:val="00DC4C75"/>
    <w:rsid w:val="00DC4D6F"/>
    <w:rsid w:val="00DC548E"/>
    <w:rsid w:val="00DC5C07"/>
    <w:rsid w:val="00DC5FAD"/>
    <w:rsid w:val="00DC66C5"/>
    <w:rsid w:val="00DC6EAE"/>
    <w:rsid w:val="00DC714F"/>
    <w:rsid w:val="00DC7C45"/>
    <w:rsid w:val="00DD004D"/>
    <w:rsid w:val="00DD00F2"/>
    <w:rsid w:val="00DD071C"/>
    <w:rsid w:val="00DD19FC"/>
    <w:rsid w:val="00DD1B9A"/>
    <w:rsid w:val="00DD210D"/>
    <w:rsid w:val="00DD46A8"/>
    <w:rsid w:val="00DD5157"/>
    <w:rsid w:val="00DD556C"/>
    <w:rsid w:val="00DD5DF7"/>
    <w:rsid w:val="00DD6BE2"/>
    <w:rsid w:val="00DD6C6D"/>
    <w:rsid w:val="00DD6DCD"/>
    <w:rsid w:val="00DE072E"/>
    <w:rsid w:val="00DE0A31"/>
    <w:rsid w:val="00DE0F56"/>
    <w:rsid w:val="00DE2AE7"/>
    <w:rsid w:val="00DE2FF3"/>
    <w:rsid w:val="00DE3642"/>
    <w:rsid w:val="00DE389A"/>
    <w:rsid w:val="00DE393F"/>
    <w:rsid w:val="00DE3A63"/>
    <w:rsid w:val="00DE46FE"/>
    <w:rsid w:val="00DE5691"/>
    <w:rsid w:val="00DE5A7A"/>
    <w:rsid w:val="00DE5E21"/>
    <w:rsid w:val="00DE6008"/>
    <w:rsid w:val="00DE6230"/>
    <w:rsid w:val="00DE694B"/>
    <w:rsid w:val="00DF0B7D"/>
    <w:rsid w:val="00DF3A6F"/>
    <w:rsid w:val="00DF4866"/>
    <w:rsid w:val="00DF4AB3"/>
    <w:rsid w:val="00DF55FA"/>
    <w:rsid w:val="00DF6649"/>
    <w:rsid w:val="00DF6874"/>
    <w:rsid w:val="00DF7291"/>
    <w:rsid w:val="00DF7B18"/>
    <w:rsid w:val="00E00D87"/>
    <w:rsid w:val="00E015AF"/>
    <w:rsid w:val="00E01672"/>
    <w:rsid w:val="00E01855"/>
    <w:rsid w:val="00E022B1"/>
    <w:rsid w:val="00E02FE5"/>
    <w:rsid w:val="00E038DC"/>
    <w:rsid w:val="00E03CC6"/>
    <w:rsid w:val="00E04F64"/>
    <w:rsid w:val="00E052CE"/>
    <w:rsid w:val="00E05479"/>
    <w:rsid w:val="00E05FC0"/>
    <w:rsid w:val="00E079EE"/>
    <w:rsid w:val="00E07C73"/>
    <w:rsid w:val="00E101AA"/>
    <w:rsid w:val="00E10643"/>
    <w:rsid w:val="00E110CA"/>
    <w:rsid w:val="00E1115F"/>
    <w:rsid w:val="00E1167F"/>
    <w:rsid w:val="00E11A67"/>
    <w:rsid w:val="00E131B3"/>
    <w:rsid w:val="00E13E56"/>
    <w:rsid w:val="00E143E7"/>
    <w:rsid w:val="00E1464B"/>
    <w:rsid w:val="00E1600C"/>
    <w:rsid w:val="00E161CE"/>
    <w:rsid w:val="00E16266"/>
    <w:rsid w:val="00E16378"/>
    <w:rsid w:val="00E169B1"/>
    <w:rsid w:val="00E16EB6"/>
    <w:rsid w:val="00E20854"/>
    <w:rsid w:val="00E209AF"/>
    <w:rsid w:val="00E20AD0"/>
    <w:rsid w:val="00E21061"/>
    <w:rsid w:val="00E21F68"/>
    <w:rsid w:val="00E22142"/>
    <w:rsid w:val="00E222D3"/>
    <w:rsid w:val="00E234F0"/>
    <w:rsid w:val="00E23578"/>
    <w:rsid w:val="00E2366F"/>
    <w:rsid w:val="00E23D49"/>
    <w:rsid w:val="00E2473F"/>
    <w:rsid w:val="00E24D02"/>
    <w:rsid w:val="00E2637A"/>
    <w:rsid w:val="00E26684"/>
    <w:rsid w:val="00E266E8"/>
    <w:rsid w:val="00E27291"/>
    <w:rsid w:val="00E2749F"/>
    <w:rsid w:val="00E30236"/>
    <w:rsid w:val="00E32A63"/>
    <w:rsid w:val="00E33604"/>
    <w:rsid w:val="00E33A80"/>
    <w:rsid w:val="00E3609E"/>
    <w:rsid w:val="00E36E4B"/>
    <w:rsid w:val="00E378D6"/>
    <w:rsid w:val="00E37BF2"/>
    <w:rsid w:val="00E37E04"/>
    <w:rsid w:val="00E4098E"/>
    <w:rsid w:val="00E41035"/>
    <w:rsid w:val="00E4105B"/>
    <w:rsid w:val="00E412CF"/>
    <w:rsid w:val="00E4201B"/>
    <w:rsid w:val="00E42516"/>
    <w:rsid w:val="00E426DD"/>
    <w:rsid w:val="00E42865"/>
    <w:rsid w:val="00E43628"/>
    <w:rsid w:val="00E45BA5"/>
    <w:rsid w:val="00E45E6B"/>
    <w:rsid w:val="00E4652F"/>
    <w:rsid w:val="00E4659E"/>
    <w:rsid w:val="00E47827"/>
    <w:rsid w:val="00E47AC8"/>
    <w:rsid w:val="00E47D11"/>
    <w:rsid w:val="00E47EE1"/>
    <w:rsid w:val="00E50742"/>
    <w:rsid w:val="00E5134E"/>
    <w:rsid w:val="00E51562"/>
    <w:rsid w:val="00E52DDA"/>
    <w:rsid w:val="00E52E1C"/>
    <w:rsid w:val="00E57640"/>
    <w:rsid w:val="00E57763"/>
    <w:rsid w:val="00E6000B"/>
    <w:rsid w:val="00E60786"/>
    <w:rsid w:val="00E60B1E"/>
    <w:rsid w:val="00E60FCD"/>
    <w:rsid w:val="00E61053"/>
    <w:rsid w:val="00E63D38"/>
    <w:rsid w:val="00E64767"/>
    <w:rsid w:val="00E66D08"/>
    <w:rsid w:val="00E66FE3"/>
    <w:rsid w:val="00E671C8"/>
    <w:rsid w:val="00E70758"/>
    <w:rsid w:val="00E708FC"/>
    <w:rsid w:val="00E70C30"/>
    <w:rsid w:val="00E70E1C"/>
    <w:rsid w:val="00E71782"/>
    <w:rsid w:val="00E71A92"/>
    <w:rsid w:val="00E7290A"/>
    <w:rsid w:val="00E72941"/>
    <w:rsid w:val="00E729E3"/>
    <w:rsid w:val="00E72E80"/>
    <w:rsid w:val="00E73C71"/>
    <w:rsid w:val="00E74914"/>
    <w:rsid w:val="00E75858"/>
    <w:rsid w:val="00E7748E"/>
    <w:rsid w:val="00E80B12"/>
    <w:rsid w:val="00E80D80"/>
    <w:rsid w:val="00E80DB5"/>
    <w:rsid w:val="00E8257E"/>
    <w:rsid w:val="00E82ECD"/>
    <w:rsid w:val="00E836F5"/>
    <w:rsid w:val="00E83E6E"/>
    <w:rsid w:val="00E844D0"/>
    <w:rsid w:val="00E85D66"/>
    <w:rsid w:val="00E86D11"/>
    <w:rsid w:val="00E86E2B"/>
    <w:rsid w:val="00E873EF"/>
    <w:rsid w:val="00E90315"/>
    <w:rsid w:val="00E90C79"/>
    <w:rsid w:val="00E91984"/>
    <w:rsid w:val="00E920A4"/>
    <w:rsid w:val="00E92B24"/>
    <w:rsid w:val="00E93203"/>
    <w:rsid w:val="00E94CB9"/>
    <w:rsid w:val="00E97273"/>
    <w:rsid w:val="00EA1284"/>
    <w:rsid w:val="00EA3FEA"/>
    <w:rsid w:val="00EA4043"/>
    <w:rsid w:val="00EA53ED"/>
    <w:rsid w:val="00EA5722"/>
    <w:rsid w:val="00EA607B"/>
    <w:rsid w:val="00EA661A"/>
    <w:rsid w:val="00EA69CB"/>
    <w:rsid w:val="00EA794E"/>
    <w:rsid w:val="00EA7BA8"/>
    <w:rsid w:val="00EA7BE1"/>
    <w:rsid w:val="00EA7FE8"/>
    <w:rsid w:val="00EB181D"/>
    <w:rsid w:val="00EB3622"/>
    <w:rsid w:val="00EB3D76"/>
    <w:rsid w:val="00EB3E11"/>
    <w:rsid w:val="00EB437F"/>
    <w:rsid w:val="00EB453A"/>
    <w:rsid w:val="00EB5BD0"/>
    <w:rsid w:val="00EB6A83"/>
    <w:rsid w:val="00EB6D17"/>
    <w:rsid w:val="00EB7793"/>
    <w:rsid w:val="00EB7C12"/>
    <w:rsid w:val="00EC0A0E"/>
    <w:rsid w:val="00EC10E5"/>
    <w:rsid w:val="00EC20D9"/>
    <w:rsid w:val="00EC20E2"/>
    <w:rsid w:val="00EC381E"/>
    <w:rsid w:val="00EC3B56"/>
    <w:rsid w:val="00EC3FB7"/>
    <w:rsid w:val="00EC4645"/>
    <w:rsid w:val="00EC48B5"/>
    <w:rsid w:val="00EC5F59"/>
    <w:rsid w:val="00EC70A3"/>
    <w:rsid w:val="00ED03FB"/>
    <w:rsid w:val="00ED05C6"/>
    <w:rsid w:val="00ED125B"/>
    <w:rsid w:val="00ED20F4"/>
    <w:rsid w:val="00ED227C"/>
    <w:rsid w:val="00ED2EE5"/>
    <w:rsid w:val="00ED38FF"/>
    <w:rsid w:val="00ED45C5"/>
    <w:rsid w:val="00ED5369"/>
    <w:rsid w:val="00ED5F5B"/>
    <w:rsid w:val="00ED61DB"/>
    <w:rsid w:val="00ED6471"/>
    <w:rsid w:val="00ED6D58"/>
    <w:rsid w:val="00EE0A7B"/>
    <w:rsid w:val="00EE0F61"/>
    <w:rsid w:val="00EE123B"/>
    <w:rsid w:val="00EE1C63"/>
    <w:rsid w:val="00EE1ECA"/>
    <w:rsid w:val="00EE1F5F"/>
    <w:rsid w:val="00EE2AD7"/>
    <w:rsid w:val="00EE36A4"/>
    <w:rsid w:val="00EE3CA8"/>
    <w:rsid w:val="00EE47C0"/>
    <w:rsid w:val="00EE4DAD"/>
    <w:rsid w:val="00EE53D9"/>
    <w:rsid w:val="00EE571D"/>
    <w:rsid w:val="00EE5BFF"/>
    <w:rsid w:val="00EE61C3"/>
    <w:rsid w:val="00EF12F9"/>
    <w:rsid w:val="00EF19F5"/>
    <w:rsid w:val="00EF2688"/>
    <w:rsid w:val="00EF3A1F"/>
    <w:rsid w:val="00EF45B8"/>
    <w:rsid w:val="00EF472C"/>
    <w:rsid w:val="00EF4B37"/>
    <w:rsid w:val="00EF54BE"/>
    <w:rsid w:val="00EF61EB"/>
    <w:rsid w:val="00EF62D3"/>
    <w:rsid w:val="00F0036E"/>
    <w:rsid w:val="00F01974"/>
    <w:rsid w:val="00F0246A"/>
    <w:rsid w:val="00F028A7"/>
    <w:rsid w:val="00F02BDE"/>
    <w:rsid w:val="00F03B2E"/>
    <w:rsid w:val="00F054F1"/>
    <w:rsid w:val="00F058B3"/>
    <w:rsid w:val="00F05CC0"/>
    <w:rsid w:val="00F05E99"/>
    <w:rsid w:val="00F067E8"/>
    <w:rsid w:val="00F06A58"/>
    <w:rsid w:val="00F07B7C"/>
    <w:rsid w:val="00F10633"/>
    <w:rsid w:val="00F10972"/>
    <w:rsid w:val="00F12BC7"/>
    <w:rsid w:val="00F135FC"/>
    <w:rsid w:val="00F136B4"/>
    <w:rsid w:val="00F146DC"/>
    <w:rsid w:val="00F14BF1"/>
    <w:rsid w:val="00F14F9E"/>
    <w:rsid w:val="00F1538C"/>
    <w:rsid w:val="00F15B99"/>
    <w:rsid w:val="00F15BBD"/>
    <w:rsid w:val="00F161A1"/>
    <w:rsid w:val="00F164A8"/>
    <w:rsid w:val="00F20A19"/>
    <w:rsid w:val="00F20F7E"/>
    <w:rsid w:val="00F2176D"/>
    <w:rsid w:val="00F21C8F"/>
    <w:rsid w:val="00F21D76"/>
    <w:rsid w:val="00F2267D"/>
    <w:rsid w:val="00F23098"/>
    <w:rsid w:val="00F230BF"/>
    <w:rsid w:val="00F234D5"/>
    <w:rsid w:val="00F23616"/>
    <w:rsid w:val="00F23D63"/>
    <w:rsid w:val="00F23FE9"/>
    <w:rsid w:val="00F240ED"/>
    <w:rsid w:val="00F27868"/>
    <w:rsid w:val="00F27E19"/>
    <w:rsid w:val="00F319DC"/>
    <w:rsid w:val="00F32EA8"/>
    <w:rsid w:val="00F33F29"/>
    <w:rsid w:val="00F34EBE"/>
    <w:rsid w:val="00F35BB5"/>
    <w:rsid w:val="00F35DEC"/>
    <w:rsid w:val="00F35F89"/>
    <w:rsid w:val="00F37B25"/>
    <w:rsid w:val="00F409B5"/>
    <w:rsid w:val="00F410C4"/>
    <w:rsid w:val="00F41D75"/>
    <w:rsid w:val="00F42206"/>
    <w:rsid w:val="00F42667"/>
    <w:rsid w:val="00F4301F"/>
    <w:rsid w:val="00F43239"/>
    <w:rsid w:val="00F4665E"/>
    <w:rsid w:val="00F47766"/>
    <w:rsid w:val="00F47C67"/>
    <w:rsid w:val="00F47C7C"/>
    <w:rsid w:val="00F50D38"/>
    <w:rsid w:val="00F50EB0"/>
    <w:rsid w:val="00F519B9"/>
    <w:rsid w:val="00F52108"/>
    <w:rsid w:val="00F5244E"/>
    <w:rsid w:val="00F536EA"/>
    <w:rsid w:val="00F53F29"/>
    <w:rsid w:val="00F54786"/>
    <w:rsid w:val="00F54B7C"/>
    <w:rsid w:val="00F5551B"/>
    <w:rsid w:val="00F57F63"/>
    <w:rsid w:val="00F60133"/>
    <w:rsid w:val="00F607DD"/>
    <w:rsid w:val="00F61870"/>
    <w:rsid w:val="00F61A67"/>
    <w:rsid w:val="00F62F44"/>
    <w:rsid w:val="00F639E4"/>
    <w:rsid w:val="00F63B6C"/>
    <w:rsid w:val="00F6409B"/>
    <w:rsid w:val="00F64B17"/>
    <w:rsid w:val="00F64E20"/>
    <w:rsid w:val="00F650FB"/>
    <w:rsid w:val="00F656EC"/>
    <w:rsid w:val="00F6595A"/>
    <w:rsid w:val="00F65F08"/>
    <w:rsid w:val="00F66102"/>
    <w:rsid w:val="00F66930"/>
    <w:rsid w:val="00F700DC"/>
    <w:rsid w:val="00F709EC"/>
    <w:rsid w:val="00F70CE5"/>
    <w:rsid w:val="00F70D55"/>
    <w:rsid w:val="00F70DD8"/>
    <w:rsid w:val="00F7123B"/>
    <w:rsid w:val="00F71B3C"/>
    <w:rsid w:val="00F71B3E"/>
    <w:rsid w:val="00F71E62"/>
    <w:rsid w:val="00F721A4"/>
    <w:rsid w:val="00F73DB4"/>
    <w:rsid w:val="00F748A9"/>
    <w:rsid w:val="00F74B1D"/>
    <w:rsid w:val="00F74EC3"/>
    <w:rsid w:val="00F7562E"/>
    <w:rsid w:val="00F76505"/>
    <w:rsid w:val="00F76997"/>
    <w:rsid w:val="00F76C17"/>
    <w:rsid w:val="00F81392"/>
    <w:rsid w:val="00F82FCA"/>
    <w:rsid w:val="00F830E9"/>
    <w:rsid w:val="00F834DB"/>
    <w:rsid w:val="00F8389E"/>
    <w:rsid w:val="00F8468B"/>
    <w:rsid w:val="00F84980"/>
    <w:rsid w:val="00F84A24"/>
    <w:rsid w:val="00F868B6"/>
    <w:rsid w:val="00F86A89"/>
    <w:rsid w:val="00F86BC2"/>
    <w:rsid w:val="00F8745F"/>
    <w:rsid w:val="00F87756"/>
    <w:rsid w:val="00F906E4"/>
    <w:rsid w:val="00F90843"/>
    <w:rsid w:val="00F92169"/>
    <w:rsid w:val="00F93F66"/>
    <w:rsid w:val="00F947C4"/>
    <w:rsid w:val="00F95149"/>
    <w:rsid w:val="00F95E4C"/>
    <w:rsid w:val="00F9665A"/>
    <w:rsid w:val="00F975FD"/>
    <w:rsid w:val="00F979A6"/>
    <w:rsid w:val="00F97B22"/>
    <w:rsid w:val="00F97CB0"/>
    <w:rsid w:val="00FA0223"/>
    <w:rsid w:val="00FA06E9"/>
    <w:rsid w:val="00FA0F82"/>
    <w:rsid w:val="00FA148A"/>
    <w:rsid w:val="00FA2352"/>
    <w:rsid w:val="00FA36B5"/>
    <w:rsid w:val="00FA4319"/>
    <w:rsid w:val="00FA4328"/>
    <w:rsid w:val="00FA487E"/>
    <w:rsid w:val="00FA5109"/>
    <w:rsid w:val="00FA5BC7"/>
    <w:rsid w:val="00FA60F5"/>
    <w:rsid w:val="00FA631E"/>
    <w:rsid w:val="00FA6F27"/>
    <w:rsid w:val="00FA7E5E"/>
    <w:rsid w:val="00FA7F49"/>
    <w:rsid w:val="00FB0D68"/>
    <w:rsid w:val="00FB0EF6"/>
    <w:rsid w:val="00FB1089"/>
    <w:rsid w:val="00FB1941"/>
    <w:rsid w:val="00FB1955"/>
    <w:rsid w:val="00FB1959"/>
    <w:rsid w:val="00FB205D"/>
    <w:rsid w:val="00FB2995"/>
    <w:rsid w:val="00FB4FCE"/>
    <w:rsid w:val="00FB5C4E"/>
    <w:rsid w:val="00FB6917"/>
    <w:rsid w:val="00FB6DC0"/>
    <w:rsid w:val="00FB6FC6"/>
    <w:rsid w:val="00FB7BAC"/>
    <w:rsid w:val="00FB7BB6"/>
    <w:rsid w:val="00FC015A"/>
    <w:rsid w:val="00FC1392"/>
    <w:rsid w:val="00FC14AB"/>
    <w:rsid w:val="00FC18A6"/>
    <w:rsid w:val="00FC34EB"/>
    <w:rsid w:val="00FC3F0F"/>
    <w:rsid w:val="00FC4003"/>
    <w:rsid w:val="00FC47B2"/>
    <w:rsid w:val="00FC5820"/>
    <w:rsid w:val="00FC5C65"/>
    <w:rsid w:val="00FC71ED"/>
    <w:rsid w:val="00FC79D5"/>
    <w:rsid w:val="00FD0AFF"/>
    <w:rsid w:val="00FD14A8"/>
    <w:rsid w:val="00FD1AD9"/>
    <w:rsid w:val="00FD1DC4"/>
    <w:rsid w:val="00FD2714"/>
    <w:rsid w:val="00FD432C"/>
    <w:rsid w:val="00FD48C6"/>
    <w:rsid w:val="00FD4A82"/>
    <w:rsid w:val="00FD4FA9"/>
    <w:rsid w:val="00FD5B7E"/>
    <w:rsid w:val="00FD6C71"/>
    <w:rsid w:val="00FD70C0"/>
    <w:rsid w:val="00FD7EA8"/>
    <w:rsid w:val="00FE01D9"/>
    <w:rsid w:val="00FE05D1"/>
    <w:rsid w:val="00FE05D3"/>
    <w:rsid w:val="00FE12F2"/>
    <w:rsid w:val="00FE1758"/>
    <w:rsid w:val="00FE1C0B"/>
    <w:rsid w:val="00FE1D7A"/>
    <w:rsid w:val="00FE212A"/>
    <w:rsid w:val="00FE2497"/>
    <w:rsid w:val="00FE2555"/>
    <w:rsid w:val="00FE30AF"/>
    <w:rsid w:val="00FE340A"/>
    <w:rsid w:val="00FE3C69"/>
    <w:rsid w:val="00FE4AC6"/>
    <w:rsid w:val="00FE4C05"/>
    <w:rsid w:val="00FE57DC"/>
    <w:rsid w:val="00FE77D6"/>
    <w:rsid w:val="00FF0029"/>
    <w:rsid w:val="00FF0B84"/>
    <w:rsid w:val="00FF3108"/>
    <w:rsid w:val="00FF380C"/>
    <w:rsid w:val="00FF45E3"/>
    <w:rsid w:val="00FF52DC"/>
    <w:rsid w:val="00FF57E4"/>
    <w:rsid w:val="00FF58F6"/>
    <w:rsid w:val="00FF688C"/>
    <w:rsid w:val="00FF6C6F"/>
    <w:rsid w:val="00FF73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C6E1A22"/>
  <w15:chartTrackingRefBased/>
  <w15:docId w15:val="{CB46A78E-9F14-4E91-B73C-E05D45239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849"/>
    <w:pPr>
      <w:spacing w:after="0"/>
    </w:pPr>
    <w:rPr>
      <w:rFonts w:ascii="Arial" w:hAnsi="Arial"/>
      <w:sz w:val="24"/>
      <w:szCs w:val="24"/>
    </w:rPr>
  </w:style>
  <w:style w:type="paragraph" w:styleId="Heading1">
    <w:name w:val="heading 1"/>
    <w:basedOn w:val="Subtitle"/>
    <w:next w:val="Normal"/>
    <w:link w:val="Heading1Char"/>
    <w:uiPriority w:val="9"/>
    <w:qFormat/>
    <w:rsid w:val="009A2FB3"/>
    <w:pPr>
      <w:ind w:left="0" w:right="0"/>
      <w:outlineLvl w:val="0"/>
    </w:pPr>
    <w:rPr>
      <w:color w:val="FFFFFF" w:themeColor="background1"/>
      <w:sz w:val="80"/>
      <w:szCs w:val="80"/>
    </w:rPr>
  </w:style>
  <w:style w:type="paragraph" w:styleId="Heading2">
    <w:name w:val="heading 2"/>
    <w:basedOn w:val="Heading3"/>
    <w:next w:val="Normal"/>
    <w:link w:val="Heading2Char"/>
    <w:uiPriority w:val="9"/>
    <w:unhideWhenUsed/>
    <w:qFormat/>
    <w:rsid w:val="00553E97"/>
    <w:pPr>
      <w:spacing w:before="66"/>
      <w:outlineLvl w:val="1"/>
    </w:pPr>
    <w:rPr>
      <w:rFonts w:asciiTheme="minorHAnsi" w:hAnsiTheme="minorHAnsi"/>
    </w:rPr>
  </w:style>
  <w:style w:type="paragraph" w:styleId="Heading3">
    <w:name w:val="heading 3"/>
    <w:basedOn w:val="BodyText"/>
    <w:next w:val="Normal"/>
    <w:link w:val="Heading3Char"/>
    <w:uiPriority w:val="9"/>
    <w:unhideWhenUsed/>
    <w:qFormat/>
    <w:rsid w:val="00BB0D7D"/>
    <w:pPr>
      <w:spacing w:before="93" w:line="276" w:lineRule="auto"/>
      <w:ind w:hanging="2"/>
      <w:jc w:val="center"/>
      <w:outlineLvl w:val="2"/>
    </w:pPr>
    <w:rPr>
      <w:b/>
      <w:bCs/>
      <w:sz w:val="36"/>
      <w:szCs w:val="36"/>
    </w:rPr>
  </w:style>
  <w:style w:type="paragraph" w:styleId="Heading4">
    <w:name w:val="heading 4"/>
    <w:basedOn w:val="Normal"/>
    <w:next w:val="Normal"/>
    <w:link w:val="Heading4Char"/>
    <w:uiPriority w:val="9"/>
    <w:unhideWhenUsed/>
    <w:qFormat/>
    <w:rsid w:val="00AF6395"/>
    <w:pPr>
      <w:outlineLvl w:val="3"/>
    </w:pPr>
    <w:rPr>
      <w:b/>
      <w:bCs/>
      <w:sz w:val="28"/>
      <w:szCs w:val="28"/>
      <w:u w:val="single"/>
    </w:rPr>
  </w:style>
  <w:style w:type="paragraph" w:styleId="Heading5">
    <w:name w:val="heading 5"/>
    <w:basedOn w:val="Normal"/>
    <w:next w:val="Normal"/>
    <w:link w:val="Heading5Char"/>
    <w:uiPriority w:val="9"/>
    <w:semiHidden/>
    <w:unhideWhenUsed/>
    <w:qFormat/>
    <w:rsid w:val="00C0760B"/>
    <w:pPr>
      <w:keepNext/>
      <w:keepLines/>
      <w:spacing w:before="40"/>
      <w:outlineLvl w:val="4"/>
    </w:pPr>
    <w:rPr>
      <w:rFonts w:asciiTheme="majorHAnsi" w:eastAsiaTheme="majorEastAsia" w:hAnsiTheme="majorHAnsi" w:cstheme="majorBidi"/>
      <w:color w:val="00184E" w:themeColor="accent1" w:themeShade="BF"/>
    </w:rPr>
  </w:style>
  <w:style w:type="paragraph" w:styleId="Heading6">
    <w:name w:val="heading 6"/>
    <w:basedOn w:val="Normal"/>
    <w:next w:val="Normal"/>
    <w:link w:val="Heading6Char"/>
    <w:uiPriority w:val="9"/>
    <w:semiHidden/>
    <w:unhideWhenUsed/>
    <w:qFormat/>
    <w:rsid w:val="00A56CF7"/>
    <w:pPr>
      <w:keepNext/>
      <w:keepLines/>
      <w:spacing w:before="40"/>
      <w:outlineLvl w:val="5"/>
    </w:pPr>
    <w:rPr>
      <w:rFonts w:asciiTheme="majorHAnsi" w:eastAsiaTheme="majorEastAsia" w:hAnsiTheme="majorHAnsi" w:cstheme="majorBidi"/>
      <w:color w:val="001034" w:themeColor="accent1" w:themeShade="7F"/>
    </w:rPr>
  </w:style>
  <w:style w:type="paragraph" w:styleId="Heading7">
    <w:name w:val="heading 7"/>
    <w:basedOn w:val="Normal"/>
    <w:next w:val="Normal"/>
    <w:link w:val="Heading7Char"/>
    <w:uiPriority w:val="9"/>
    <w:semiHidden/>
    <w:unhideWhenUsed/>
    <w:qFormat/>
    <w:rsid w:val="006550B4"/>
    <w:pPr>
      <w:keepNext/>
      <w:keepLines/>
      <w:spacing w:before="40"/>
      <w:outlineLvl w:val="6"/>
    </w:pPr>
    <w:rPr>
      <w:rFonts w:asciiTheme="majorHAnsi" w:eastAsiaTheme="majorEastAsia" w:hAnsiTheme="majorHAnsi" w:cstheme="majorBidi"/>
      <w:i/>
      <w:iCs/>
      <w:color w:val="001034" w:themeColor="accent1" w:themeShade="7F"/>
    </w:rPr>
  </w:style>
  <w:style w:type="paragraph" w:styleId="Heading8">
    <w:name w:val="heading 8"/>
    <w:basedOn w:val="Normal"/>
    <w:next w:val="Normal"/>
    <w:link w:val="Heading8Char"/>
    <w:uiPriority w:val="9"/>
    <w:semiHidden/>
    <w:unhideWhenUsed/>
    <w:qFormat/>
    <w:rsid w:val="006550B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550B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A7C6D"/>
    <w:pPr>
      <w:ind w:left="720"/>
      <w:contextualSpacing/>
    </w:pPr>
  </w:style>
  <w:style w:type="paragraph" w:styleId="Header">
    <w:name w:val="header"/>
    <w:basedOn w:val="Normal"/>
    <w:link w:val="HeaderChar"/>
    <w:uiPriority w:val="99"/>
    <w:unhideWhenUsed/>
    <w:rsid w:val="00395CB8"/>
    <w:pPr>
      <w:tabs>
        <w:tab w:val="center" w:pos="4680"/>
        <w:tab w:val="right" w:pos="9360"/>
      </w:tabs>
      <w:spacing w:line="240" w:lineRule="auto"/>
    </w:pPr>
  </w:style>
  <w:style w:type="character" w:customStyle="1" w:styleId="HeaderChar">
    <w:name w:val="Header Char"/>
    <w:basedOn w:val="DefaultParagraphFont"/>
    <w:link w:val="Header"/>
    <w:uiPriority w:val="99"/>
    <w:rsid w:val="00395CB8"/>
  </w:style>
  <w:style w:type="paragraph" w:styleId="Footer">
    <w:name w:val="footer"/>
    <w:basedOn w:val="Normal"/>
    <w:link w:val="FooterChar"/>
    <w:uiPriority w:val="99"/>
    <w:unhideWhenUsed/>
    <w:rsid w:val="00395CB8"/>
    <w:pPr>
      <w:tabs>
        <w:tab w:val="center" w:pos="4680"/>
        <w:tab w:val="right" w:pos="9360"/>
      </w:tabs>
      <w:spacing w:line="240" w:lineRule="auto"/>
    </w:pPr>
  </w:style>
  <w:style w:type="character" w:customStyle="1" w:styleId="FooterChar">
    <w:name w:val="Footer Char"/>
    <w:basedOn w:val="DefaultParagraphFont"/>
    <w:link w:val="Footer"/>
    <w:uiPriority w:val="99"/>
    <w:rsid w:val="00395CB8"/>
  </w:style>
  <w:style w:type="paragraph" w:styleId="Title">
    <w:name w:val="Title"/>
    <w:basedOn w:val="Normal"/>
    <w:next w:val="Normal"/>
    <w:link w:val="TitleChar"/>
    <w:uiPriority w:val="10"/>
    <w:qFormat/>
    <w:rsid w:val="00E110CA"/>
    <w:pPr>
      <w:spacing w:line="240" w:lineRule="auto"/>
      <w:contextualSpacing/>
      <w:jc w:val="center"/>
    </w:pPr>
    <w:rPr>
      <w:rFonts w:asciiTheme="majorHAnsi" w:eastAsiaTheme="majorEastAsia" w:hAnsiTheme="majorHAnsi" w:cstheme="majorBidi"/>
      <w:b/>
      <w:bCs/>
      <w:spacing w:val="-10"/>
      <w:kern w:val="28"/>
      <w:sz w:val="84"/>
      <w:szCs w:val="84"/>
    </w:rPr>
  </w:style>
  <w:style w:type="character" w:customStyle="1" w:styleId="TitleChar">
    <w:name w:val="Title Char"/>
    <w:basedOn w:val="DefaultParagraphFont"/>
    <w:link w:val="Title"/>
    <w:uiPriority w:val="10"/>
    <w:rsid w:val="00E110CA"/>
    <w:rPr>
      <w:rFonts w:asciiTheme="majorHAnsi" w:eastAsiaTheme="majorEastAsia" w:hAnsiTheme="majorHAnsi" w:cstheme="majorBidi"/>
      <w:b/>
      <w:bCs/>
      <w:spacing w:val="-10"/>
      <w:kern w:val="28"/>
      <w:sz w:val="84"/>
      <w:szCs w:val="84"/>
    </w:rPr>
  </w:style>
  <w:style w:type="paragraph" w:styleId="NoSpacing">
    <w:name w:val="No Spacing"/>
    <w:link w:val="NoSpacingChar"/>
    <w:uiPriority w:val="1"/>
    <w:qFormat/>
    <w:rsid w:val="004C18D8"/>
    <w:pPr>
      <w:spacing w:after="0" w:line="240" w:lineRule="auto"/>
    </w:pPr>
    <w:rPr>
      <w:rFonts w:eastAsiaTheme="minorEastAsia"/>
    </w:rPr>
  </w:style>
  <w:style w:type="character" w:customStyle="1" w:styleId="NoSpacingChar">
    <w:name w:val="No Spacing Char"/>
    <w:basedOn w:val="DefaultParagraphFont"/>
    <w:link w:val="NoSpacing"/>
    <w:uiPriority w:val="1"/>
    <w:rsid w:val="004C18D8"/>
    <w:rPr>
      <w:rFonts w:eastAsiaTheme="minorEastAsia"/>
    </w:rPr>
  </w:style>
  <w:style w:type="paragraph" w:styleId="Subtitle">
    <w:name w:val="Subtitle"/>
    <w:basedOn w:val="Normal"/>
    <w:next w:val="Normal"/>
    <w:link w:val="SubtitleChar"/>
    <w:uiPriority w:val="11"/>
    <w:qFormat/>
    <w:rsid w:val="00557E88"/>
    <w:pPr>
      <w:numPr>
        <w:ilvl w:val="1"/>
      </w:numPr>
      <w:ind w:left="2880" w:right="2880"/>
    </w:pPr>
    <w:rPr>
      <w:rFonts w:asciiTheme="majorHAnsi" w:eastAsiaTheme="minorEastAsia" w:hAnsiTheme="majorHAnsi"/>
      <w:b/>
      <w:bCs/>
      <w:spacing w:val="15"/>
      <w:sz w:val="96"/>
      <w:szCs w:val="96"/>
    </w:rPr>
  </w:style>
  <w:style w:type="character" w:customStyle="1" w:styleId="SubtitleChar">
    <w:name w:val="Subtitle Char"/>
    <w:basedOn w:val="DefaultParagraphFont"/>
    <w:link w:val="Subtitle"/>
    <w:uiPriority w:val="11"/>
    <w:rsid w:val="00557E88"/>
    <w:rPr>
      <w:rFonts w:asciiTheme="majorHAnsi" w:eastAsiaTheme="minorEastAsia" w:hAnsiTheme="majorHAnsi"/>
      <w:b/>
      <w:bCs/>
      <w:spacing w:val="15"/>
      <w:sz w:val="96"/>
      <w:szCs w:val="96"/>
    </w:rPr>
  </w:style>
  <w:style w:type="character" w:customStyle="1" w:styleId="Heading1Char">
    <w:name w:val="Heading 1 Char"/>
    <w:basedOn w:val="DefaultParagraphFont"/>
    <w:link w:val="Heading1"/>
    <w:uiPriority w:val="9"/>
    <w:rsid w:val="009A2FB3"/>
    <w:rPr>
      <w:rFonts w:asciiTheme="majorHAnsi" w:eastAsiaTheme="minorEastAsia" w:hAnsiTheme="majorHAnsi"/>
      <w:b/>
      <w:bCs/>
      <w:color w:val="FFFFFF" w:themeColor="background1"/>
      <w:spacing w:val="15"/>
      <w:sz w:val="80"/>
      <w:szCs w:val="80"/>
    </w:rPr>
  </w:style>
  <w:style w:type="paragraph" w:customStyle="1" w:styleId="Name">
    <w:name w:val="Name"/>
    <w:basedOn w:val="Normal"/>
    <w:link w:val="NameChar"/>
    <w:qFormat/>
    <w:rsid w:val="00BE6071"/>
    <w:rPr>
      <w:b/>
      <w:bCs/>
    </w:rPr>
  </w:style>
  <w:style w:type="paragraph" w:customStyle="1" w:styleId="PositionTitle">
    <w:name w:val="Position Title"/>
    <w:basedOn w:val="Normal"/>
    <w:link w:val="PositionTitleChar"/>
    <w:qFormat/>
    <w:rsid w:val="00BE6071"/>
  </w:style>
  <w:style w:type="character" w:customStyle="1" w:styleId="NameChar">
    <w:name w:val="Name Char"/>
    <w:basedOn w:val="DefaultParagraphFont"/>
    <w:link w:val="Name"/>
    <w:rsid w:val="00BE6071"/>
    <w:rPr>
      <w:b/>
      <w:bCs/>
      <w:sz w:val="24"/>
      <w:szCs w:val="24"/>
    </w:rPr>
  </w:style>
  <w:style w:type="character" w:customStyle="1" w:styleId="Heading6Char">
    <w:name w:val="Heading 6 Char"/>
    <w:basedOn w:val="DefaultParagraphFont"/>
    <w:link w:val="Heading6"/>
    <w:uiPriority w:val="9"/>
    <w:semiHidden/>
    <w:rsid w:val="00A56CF7"/>
    <w:rPr>
      <w:rFonts w:asciiTheme="majorHAnsi" w:eastAsiaTheme="majorEastAsia" w:hAnsiTheme="majorHAnsi" w:cstheme="majorBidi"/>
      <w:color w:val="001034" w:themeColor="accent1" w:themeShade="7F"/>
      <w:sz w:val="24"/>
      <w:szCs w:val="24"/>
    </w:rPr>
  </w:style>
  <w:style w:type="character" w:customStyle="1" w:styleId="PositionTitleChar">
    <w:name w:val="Position Title Char"/>
    <w:basedOn w:val="DefaultParagraphFont"/>
    <w:link w:val="PositionTitle"/>
    <w:rsid w:val="00BE6071"/>
    <w:rPr>
      <w:sz w:val="24"/>
      <w:szCs w:val="24"/>
    </w:rPr>
  </w:style>
  <w:style w:type="paragraph" w:styleId="BodyText">
    <w:name w:val="Body Text"/>
    <w:basedOn w:val="Normal"/>
    <w:link w:val="BodyTextChar"/>
    <w:uiPriority w:val="1"/>
    <w:qFormat/>
    <w:rsid w:val="00A56CF7"/>
    <w:pPr>
      <w:widowControl w:val="0"/>
      <w:autoSpaceDE w:val="0"/>
      <w:autoSpaceDN w:val="0"/>
      <w:spacing w:line="240" w:lineRule="auto"/>
    </w:pPr>
    <w:rPr>
      <w:rFonts w:eastAsia="Arial" w:cs="Arial"/>
    </w:rPr>
  </w:style>
  <w:style w:type="character" w:customStyle="1" w:styleId="BodyTextChar">
    <w:name w:val="Body Text Char"/>
    <w:basedOn w:val="DefaultParagraphFont"/>
    <w:link w:val="BodyText"/>
    <w:uiPriority w:val="1"/>
    <w:rsid w:val="00A56CF7"/>
    <w:rPr>
      <w:rFonts w:ascii="Arial" w:eastAsia="Arial" w:hAnsi="Arial" w:cs="Arial"/>
      <w:sz w:val="24"/>
      <w:szCs w:val="24"/>
    </w:rPr>
  </w:style>
  <w:style w:type="character" w:styleId="Hyperlink">
    <w:name w:val="Hyperlink"/>
    <w:basedOn w:val="DefaultParagraphFont"/>
    <w:uiPriority w:val="99"/>
    <w:unhideWhenUsed/>
    <w:rsid w:val="00CF6AC4"/>
    <w:rPr>
      <w:color w:val="000099" w:themeColor="hyperlink"/>
      <w:u w:val="single"/>
    </w:rPr>
  </w:style>
  <w:style w:type="character" w:customStyle="1" w:styleId="UnresolvedMention1">
    <w:name w:val="Unresolved Mention1"/>
    <w:basedOn w:val="DefaultParagraphFont"/>
    <w:uiPriority w:val="99"/>
    <w:semiHidden/>
    <w:unhideWhenUsed/>
    <w:rsid w:val="00CF6AC4"/>
    <w:rPr>
      <w:color w:val="605E5C"/>
      <w:shd w:val="clear" w:color="auto" w:fill="E1DFDD"/>
    </w:rPr>
  </w:style>
  <w:style w:type="character" w:customStyle="1" w:styleId="Heading5Char">
    <w:name w:val="Heading 5 Char"/>
    <w:basedOn w:val="DefaultParagraphFont"/>
    <w:link w:val="Heading5"/>
    <w:uiPriority w:val="9"/>
    <w:semiHidden/>
    <w:rsid w:val="00C0760B"/>
    <w:rPr>
      <w:rFonts w:asciiTheme="majorHAnsi" w:eastAsiaTheme="majorEastAsia" w:hAnsiTheme="majorHAnsi" w:cstheme="majorBidi"/>
      <w:color w:val="00184E" w:themeColor="accent1" w:themeShade="BF"/>
      <w:sz w:val="24"/>
      <w:szCs w:val="24"/>
    </w:rPr>
  </w:style>
  <w:style w:type="character" w:customStyle="1" w:styleId="Heading2Char">
    <w:name w:val="Heading 2 Char"/>
    <w:basedOn w:val="DefaultParagraphFont"/>
    <w:link w:val="Heading2"/>
    <w:uiPriority w:val="9"/>
    <w:rsid w:val="00553E97"/>
    <w:rPr>
      <w:rFonts w:eastAsia="Arial" w:cs="Arial"/>
      <w:b/>
      <w:bCs/>
      <w:sz w:val="36"/>
      <w:szCs w:val="36"/>
    </w:rPr>
  </w:style>
  <w:style w:type="paragraph" w:customStyle="1" w:styleId="Times">
    <w:name w:val="Times"/>
    <w:basedOn w:val="Normal"/>
    <w:link w:val="TimesChar"/>
    <w:qFormat/>
    <w:rsid w:val="00E4201B"/>
    <w:rPr>
      <w:rFonts w:ascii="Times New Roman" w:hAnsi="Times New Roman"/>
      <w:b/>
      <w:bCs/>
      <w:sz w:val="36"/>
    </w:rPr>
  </w:style>
  <w:style w:type="character" w:customStyle="1" w:styleId="Heading3Char">
    <w:name w:val="Heading 3 Char"/>
    <w:basedOn w:val="DefaultParagraphFont"/>
    <w:link w:val="Heading3"/>
    <w:uiPriority w:val="9"/>
    <w:rsid w:val="00BB0D7D"/>
    <w:rPr>
      <w:rFonts w:ascii="Arial" w:eastAsia="Arial" w:hAnsi="Arial" w:cs="Arial"/>
      <w:b/>
      <w:bCs/>
      <w:sz w:val="36"/>
      <w:szCs w:val="36"/>
    </w:rPr>
  </w:style>
  <w:style w:type="character" w:customStyle="1" w:styleId="TimesChar">
    <w:name w:val="Times Char"/>
    <w:basedOn w:val="DefaultParagraphFont"/>
    <w:link w:val="Times"/>
    <w:rsid w:val="00E4201B"/>
    <w:rPr>
      <w:rFonts w:ascii="Times New Roman" w:hAnsi="Times New Roman"/>
      <w:b/>
      <w:bCs/>
      <w:sz w:val="36"/>
      <w:szCs w:val="24"/>
    </w:rPr>
  </w:style>
  <w:style w:type="character" w:customStyle="1" w:styleId="Heading4Char">
    <w:name w:val="Heading 4 Char"/>
    <w:basedOn w:val="DefaultParagraphFont"/>
    <w:link w:val="Heading4"/>
    <w:uiPriority w:val="9"/>
    <w:rsid w:val="00AF6395"/>
    <w:rPr>
      <w:b/>
      <w:bCs/>
      <w:sz w:val="28"/>
      <w:szCs w:val="28"/>
      <w:u w:val="single"/>
    </w:rPr>
  </w:style>
  <w:style w:type="paragraph" w:customStyle="1" w:styleId="TableParagraph">
    <w:name w:val="Table Paragraph"/>
    <w:basedOn w:val="Normal"/>
    <w:uiPriority w:val="1"/>
    <w:qFormat/>
    <w:rsid w:val="00793F8A"/>
    <w:pPr>
      <w:widowControl w:val="0"/>
      <w:autoSpaceDE w:val="0"/>
      <w:autoSpaceDN w:val="0"/>
      <w:spacing w:line="240" w:lineRule="auto"/>
    </w:pPr>
    <w:rPr>
      <w:rFonts w:eastAsia="Calibri" w:cs="Arial"/>
    </w:rPr>
  </w:style>
  <w:style w:type="paragraph" w:customStyle="1" w:styleId="Strands">
    <w:name w:val="Strands"/>
    <w:basedOn w:val="Default"/>
    <w:link w:val="StrandsChar"/>
    <w:qFormat/>
    <w:rsid w:val="00E2366F"/>
    <w:pPr>
      <w:ind w:left="1800" w:hanging="360"/>
    </w:pPr>
    <w:rPr>
      <w:b/>
      <w:bCs/>
      <w:sz w:val="28"/>
      <w:szCs w:val="28"/>
    </w:rPr>
  </w:style>
  <w:style w:type="character" w:customStyle="1" w:styleId="StrandsChar">
    <w:name w:val="Strands Char"/>
    <w:basedOn w:val="NameChar"/>
    <w:link w:val="Strands"/>
    <w:rsid w:val="00E2366F"/>
    <w:rPr>
      <w:rFonts w:ascii="Roboto" w:hAnsi="Roboto" w:cs="Roboto"/>
      <w:b/>
      <w:bCs/>
      <w:color w:val="000000"/>
      <w:sz w:val="28"/>
      <w:szCs w:val="28"/>
    </w:rPr>
  </w:style>
  <w:style w:type="paragraph" w:customStyle="1" w:styleId="Default">
    <w:name w:val="Default"/>
    <w:rsid w:val="00254BC1"/>
    <w:pPr>
      <w:autoSpaceDE w:val="0"/>
      <w:autoSpaceDN w:val="0"/>
      <w:adjustRightInd w:val="0"/>
      <w:spacing w:after="0" w:line="240" w:lineRule="auto"/>
    </w:pPr>
    <w:rPr>
      <w:rFonts w:ascii="Roboto" w:hAnsi="Roboto" w:cs="Roboto"/>
      <w:color w:val="000000"/>
      <w:sz w:val="24"/>
      <w:szCs w:val="24"/>
    </w:rPr>
  </w:style>
  <w:style w:type="paragraph" w:styleId="TOCHeading">
    <w:name w:val="TOC Heading"/>
    <w:basedOn w:val="Heading1"/>
    <w:next w:val="Normal"/>
    <w:uiPriority w:val="39"/>
    <w:unhideWhenUsed/>
    <w:qFormat/>
    <w:rsid w:val="000E65A5"/>
    <w:pPr>
      <w:keepNext/>
      <w:keepLines/>
      <w:numPr>
        <w:ilvl w:val="0"/>
      </w:numPr>
      <w:spacing w:before="240"/>
      <w:outlineLvl w:val="9"/>
    </w:pPr>
    <w:rPr>
      <w:rFonts w:eastAsiaTheme="majorEastAsia" w:cstheme="majorBidi"/>
      <w:b w:val="0"/>
      <w:bCs w:val="0"/>
      <w:color w:val="00184E" w:themeColor="accent1" w:themeShade="BF"/>
      <w:spacing w:val="0"/>
      <w:sz w:val="32"/>
      <w:szCs w:val="32"/>
    </w:rPr>
  </w:style>
  <w:style w:type="paragraph" w:styleId="TOC2">
    <w:name w:val="toc 2"/>
    <w:basedOn w:val="Normal"/>
    <w:next w:val="Normal"/>
    <w:autoRedefine/>
    <w:uiPriority w:val="39"/>
    <w:unhideWhenUsed/>
    <w:rsid w:val="00D70FDA"/>
    <w:pPr>
      <w:tabs>
        <w:tab w:val="right" w:leader="dot" w:pos="14390"/>
      </w:tabs>
      <w:spacing w:after="100" w:line="276" w:lineRule="auto"/>
      <w:ind w:left="240"/>
    </w:pPr>
    <w:rPr>
      <w:noProof/>
    </w:rPr>
  </w:style>
  <w:style w:type="paragraph" w:styleId="TOC3">
    <w:name w:val="toc 3"/>
    <w:basedOn w:val="Normal"/>
    <w:next w:val="Normal"/>
    <w:autoRedefine/>
    <w:uiPriority w:val="39"/>
    <w:unhideWhenUsed/>
    <w:rsid w:val="00E47827"/>
    <w:pPr>
      <w:tabs>
        <w:tab w:val="right" w:leader="dot" w:pos="14390"/>
      </w:tabs>
      <w:spacing w:after="100" w:line="276" w:lineRule="auto"/>
      <w:ind w:left="480"/>
    </w:pPr>
    <w:rPr>
      <w:noProof/>
    </w:rPr>
  </w:style>
  <w:style w:type="paragraph" w:styleId="TOC1">
    <w:name w:val="toc 1"/>
    <w:basedOn w:val="Normal"/>
    <w:next w:val="Normal"/>
    <w:autoRedefine/>
    <w:uiPriority w:val="39"/>
    <w:unhideWhenUsed/>
    <w:rsid w:val="00D70FDA"/>
    <w:pPr>
      <w:tabs>
        <w:tab w:val="right" w:leader="dot" w:pos="14390"/>
      </w:tabs>
      <w:spacing w:after="100" w:line="276" w:lineRule="auto"/>
    </w:pPr>
    <w:rPr>
      <w:b/>
      <w:bCs/>
      <w:noProof/>
    </w:rPr>
  </w:style>
  <w:style w:type="character" w:styleId="FollowedHyperlink">
    <w:name w:val="FollowedHyperlink"/>
    <w:basedOn w:val="DefaultParagraphFont"/>
    <w:uiPriority w:val="99"/>
    <w:semiHidden/>
    <w:unhideWhenUsed/>
    <w:rsid w:val="00A86687"/>
    <w:rPr>
      <w:color w:val="BF0D3E" w:themeColor="followedHyperlink"/>
      <w:u w:val="single"/>
    </w:rPr>
  </w:style>
  <w:style w:type="paragraph" w:styleId="BalloonText">
    <w:name w:val="Balloon Text"/>
    <w:basedOn w:val="Normal"/>
    <w:link w:val="BalloonTextChar"/>
    <w:uiPriority w:val="99"/>
    <w:semiHidden/>
    <w:unhideWhenUsed/>
    <w:rsid w:val="006550B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0B4"/>
    <w:rPr>
      <w:rFonts w:ascii="Segoe UI" w:hAnsi="Segoe UI" w:cs="Segoe UI"/>
      <w:sz w:val="18"/>
      <w:szCs w:val="18"/>
    </w:rPr>
  </w:style>
  <w:style w:type="paragraph" w:styleId="Bibliography">
    <w:name w:val="Bibliography"/>
    <w:basedOn w:val="Normal"/>
    <w:next w:val="Normal"/>
    <w:uiPriority w:val="37"/>
    <w:semiHidden/>
    <w:unhideWhenUsed/>
    <w:rsid w:val="006550B4"/>
  </w:style>
  <w:style w:type="paragraph" w:styleId="BlockText">
    <w:name w:val="Block Text"/>
    <w:basedOn w:val="Normal"/>
    <w:uiPriority w:val="99"/>
    <w:semiHidden/>
    <w:unhideWhenUsed/>
    <w:rsid w:val="006550B4"/>
    <w:pPr>
      <w:pBdr>
        <w:top w:val="single" w:sz="2" w:space="10" w:color="012169" w:themeColor="accent1"/>
        <w:left w:val="single" w:sz="2" w:space="10" w:color="012169" w:themeColor="accent1"/>
        <w:bottom w:val="single" w:sz="2" w:space="10" w:color="012169" w:themeColor="accent1"/>
        <w:right w:val="single" w:sz="2" w:space="10" w:color="012169" w:themeColor="accent1"/>
      </w:pBdr>
      <w:ind w:left="1152" w:right="1152"/>
    </w:pPr>
    <w:rPr>
      <w:rFonts w:asciiTheme="minorHAnsi" w:eastAsiaTheme="minorEastAsia" w:hAnsiTheme="minorHAnsi"/>
      <w:i/>
      <w:iCs/>
      <w:color w:val="012169" w:themeColor="accent1"/>
    </w:rPr>
  </w:style>
  <w:style w:type="paragraph" w:styleId="BodyText2">
    <w:name w:val="Body Text 2"/>
    <w:basedOn w:val="Normal"/>
    <w:link w:val="BodyText2Char"/>
    <w:uiPriority w:val="99"/>
    <w:semiHidden/>
    <w:unhideWhenUsed/>
    <w:rsid w:val="006550B4"/>
    <w:pPr>
      <w:spacing w:after="120" w:line="480" w:lineRule="auto"/>
    </w:pPr>
  </w:style>
  <w:style w:type="character" w:customStyle="1" w:styleId="BodyText2Char">
    <w:name w:val="Body Text 2 Char"/>
    <w:basedOn w:val="DefaultParagraphFont"/>
    <w:link w:val="BodyText2"/>
    <w:uiPriority w:val="99"/>
    <w:semiHidden/>
    <w:rsid w:val="006550B4"/>
    <w:rPr>
      <w:rFonts w:ascii="Arial" w:hAnsi="Arial"/>
      <w:sz w:val="24"/>
      <w:szCs w:val="24"/>
    </w:rPr>
  </w:style>
  <w:style w:type="paragraph" w:styleId="BodyText3">
    <w:name w:val="Body Text 3"/>
    <w:basedOn w:val="Normal"/>
    <w:link w:val="BodyText3Char"/>
    <w:uiPriority w:val="99"/>
    <w:semiHidden/>
    <w:unhideWhenUsed/>
    <w:rsid w:val="006550B4"/>
    <w:pPr>
      <w:spacing w:after="120"/>
    </w:pPr>
    <w:rPr>
      <w:sz w:val="16"/>
      <w:szCs w:val="16"/>
    </w:rPr>
  </w:style>
  <w:style w:type="character" w:customStyle="1" w:styleId="BodyText3Char">
    <w:name w:val="Body Text 3 Char"/>
    <w:basedOn w:val="DefaultParagraphFont"/>
    <w:link w:val="BodyText3"/>
    <w:uiPriority w:val="99"/>
    <w:semiHidden/>
    <w:rsid w:val="006550B4"/>
    <w:rPr>
      <w:rFonts w:ascii="Arial" w:hAnsi="Arial"/>
      <w:sz w:val="16"/>
      <w:szCs w:val="16"/>
    </w:rPr>
  </w:style>
  <w:style w:type="paragraph" w:styleId="BodyTextFirstIndent">
    <w:name w:val="Body Text First Indent"/>
    <w:basedOn w:val="BodyText"/>
    <w:link w:val="BodyTextFirstIndentChar"/>
    <w:uiPriority w:val="99"/>
    <w:semiHidden/>
    <w:unhideWhenUsed/>
    <w:rsid w:val="006550B4"/>
    <w:pPr>
      <w:widowControl/>
      <w:autoSpaceDE/>
      <w:autoSpaceDN/>
      <w:spacing w:line="259" w:lineRule="auto"/>
      <w:ind w:firstLine="360"/>
    </w:pPr>
    <w:rPr>
      <w:rFonts w:eastAsiaTheme="minorHAnsi" w:cstheme="minorBidi"/>
    </w:rPr>
  </w:style>
  <w:style w:type="character" w:customStyle="1" w:styleId="BodyTextFirstIndentChar">
    <w:name w:val="Body Text First Indent Char"/>
    <w:basedOn w:val="BodyTextChar"/>
    <w:link w:val="BodyTextFirstIndent"/>
    <w:uiPriority w:val="99"/>
    <w:semiHidden/>
    <w:rsid w:val="006550B4"/>
    <w:rPr>
      <w:rFonts w:ascii="Arial" w:eastAsia="Arial" w:hAnsi="Arial" w:cs="Arial"/>
      <w:sz w:val="24"/>
      <w:szCs w:val="24"/>
    </w:rPr>
  </w:style>
  <w:style w:type="paragraph" w:styleId="BodyTextIndent">
    <w:name w:val="Body Text Indent"/>
    <w:basedOn w:val="Normal"/>
    <w:link w:val="BodyTextIndentChar"/>
    <w:uiPriority w:val="99"/>
    <w:semiHidden/>
    <w:unhideWhenUsed/>
    <w:rsid w:val="006550B4"/>
    <w:pPr>
      <w:spacing w:after="120"/>
      <w:ind w:left="360"/>
    </w:pPr>
  </w:style>
  <w:style w:type="character" w:customStyle="1" w:styleId="BodyTextIndentChar">
    <w:name w:val="Body Text Indent Char"/>
    <w:basedOn w:val="DefaultParagraphFont"/>
    <w:link w:val="BodyTextIndent"/>
    <w:uiPriority w:val="99"/>
    <w:semiHidden/>
    <w:rsid w:val="006550B4"/>
    <w:rPr>
      <w:rFonts w:ascii="Arial" w:hAnsi="Arial"/>
      <w:sz w:val="24"/>
      <w:szCs w:val="24"/>
    </w:rPr>
  </w:style>
  <w:style w:type="paragraph" w:styleId="BodyTextFirstIndent2">
    <w:name w:val="Body Text First Indent 2"/>
    <w:basedOn w:val="BodyTextIndent"/>
    <w:link w:val="BodyTextFirstIndent2Char"/>
    <w:uiPriority w:val="99"/>
    <w:semiHidden/>
    <w:unhideWhenUsed/>
    <w:rsid w:val="006550B4"/>
    <w:pPr>
      <w:spacing w:after="0"/>
      <w:ind w:firstLine="360"/>
    </w:pPr>
  </w:style>
  <w:style w:type="character" w:customStyle="1" w:styleId="BodyTextFirstIndent2Char">
    <w:name w:val="Body Text First Indent 2 Char"/>
    <w:basedOn w:val="BodyTextIndentChar"/>
    <w:link w:val="BodyTextFirstIndent2"/>
    <w:uiPriority w:val="99"/>
    <w:semiHidden/>
    <w:rsid w:val="006550B4"/>
    <w:rPr>
      <w:rFonts w:ascii="Arial" w:hAnsi="Arial"/>
      <w:sz w:val="24"/>
      <w:szCs w:val="24"/>
    </w:rPr>
  </w:style>
  <w:style w:type="paragraph" w:styleId="BodyTextIndent2">
    <w:name w:val="Body Text Indent 2"/>
    <w:basedOn w:val="Normal"/>
    <w:link w:val="BodyTextIndent2Char"/>
    <w:uiPriority w:val="99"/>
    <w:semiHidden/>
    <w:unhideWhenUsed/>
    <w:rsid w:val="006550B4"/>
    <w:pPr>
      <w:spacing w:after="120" w:line="480" w:lineRule="auto"/>
      <w:ind w:left="360"/>
    </w:pPr>
  </w:style>
  <w:style w:type="character" w:customStyle="1" w:styleId="BodyTextIndent2Char">
    <w:name w:val="Body Text Indent 2 Char"/>
    <w:basedOn w:val="DefaultParagraphFont"/>
    <w:link w:val="BodyTextIndent2"/>
    <w:uiPriority w:val="99"/>
    <w:semiHidden/>
    <w:rsid w:val="006550B4"/>
    <w:rPr>
      <w:rFonts w:ascii="Arial" w:hAnsi="Arial"/>
      <w:sz w:val="24"/>
      <w:szCs w:val="24"/>
    </w:rPr>
  </w:style>
  <w:style w:type="paragraph" w:styleId="BodyTextIndent3">
    <w:name w:val="Body Text Indent 3"/>
    <w:basedOn w:val="Normal"/>
    <w:link w:val="BodyTextIndent3Char"/>
    <w:uiPriority w:val="99"/>
    <w:semiHidden/>
    <w:unhideWhenUsed/>
    <w:rsid w:val="006550B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550B4"/>
    <w:rPr>
      <w:rFonts w:ascii="Arial" w:hAnsi="Arial"/>
      <w:sz w:val="16"/>
      <w:szCs w:val="16"/>
    </w:rPr>
  </w:style>
  <w:style w:type="paragraph" w:styleId="Caption">
    <w:name w:val="caption"/>
    <w:basedOn w:val="Normal"/>
    <w:next w:val="Normal"/>
    <w:uiPriority w:val="35"/>
    <w:semiHidden/>
    <w:unhideWhenUsed/>
    <w:qFormat/>
    <w:rsid w:val="006550B4"/>
    <w:pPr>
      <w:spacing w:after="200" w:line="240" w:lineRule="auto"/>
    </w:pPr>
    <w:rPr>
      <w:i/>
      <w:iCs/>
      <w:color w:val="757070" w:themeColor="text2"/>
      <w:sz w:val="18"/>
      <w:szCs w:val="18"/>
    </w:rPr>
  </w:style>
  <w:style w:type="paragraph" w:styleId="Closing">
    <w:name w:val="Closing"/>
    <w:basedOn w:val="Normal"/>
    <w:link w:val="ClosingChar"/>
    <w:uiPriority w:val="99"/>
    <w:semiHidden/>
    <w:unhideWhenUsed/>
    <w:rsid w:val="006550B4"/>
    <w:pPr>
      <w:spacing w:line="240" w:lineRule="auto"/>
      <w:ind w:left="4320"/>
    </w:pPr>
  </w:style>
  <w:style w:type="character" w:customStyle="1" w:styleId="ClosingChar">
    <w:name w:val="Closing Char"/>
    <w:basedOn w:val="DefaultParagraphFont"/>
    <w:link w:val="Closing"/>
    <w:uiPriority w:val="99"/>
    <w:semiHidden/>
    <w:rsid w:val="006550B4"/>
    <w:rPr>
      <w:rFonts w:ascii="Arial" w:hAnsi="Arial"/>
      <w:sz w:val="24"/>
      <w:szCs w:val="24"/>
    </w:rPr>
  </w:style>
  <w:style w:type="paragraph" w:styleId="CommentText">
    <w:name w:val="annotation text"/>
    <w:basedOn w:val="Normal"/>
    <w:link w:val="CommentTextChar"/>
    <w:uiPriority w:val="99"/>
    <w:semiHidden/>
    <w:unhideWhenUsed/>
    <w:rsid w:val="006550B4"/>
    <w:pPr>
      <w:spacing w:line="240" w:lineRule="auto"/>
    </w:pPr>
    <w:rPr>
      <w:sz w:val="20"/>
      <w:szCs w:val="20"/>
    </w:rPr>
  </w:style>
  <w:style w:type="character" w:customStyle="1" w:styleId="CommentTextChar">
    <w:name w:val="Comment Text Char"/>
    <w:basedOn w:val="DefaultParagraphFont"/>
    <w:link w:val="CommentText"/>
    <w:uiPriority w:val="99"/>
    <w:semiHidden/>
    <w:rsid w:val="006550B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550B4"/>
    <w:rPr>
      <w:b/>
      <w:bCs/>
    </w:rPr>
  </w:style>
  <w:style w:type="character" w:customStyle="1" w:styleId="CommentSubjectChar">
    <w:name w:val="Comment Subject Char"/>
    <w:basedOn w:val="CommentTextChar"/>
    <w:link w:val="CommentSubject"/>
    <w:uiPriority w:val="99"/>
    <w:semiHidden/>
    <w:rsid w:val="006550B4"/>
    <w:rPr>
      <w:rFonts w:ascii="Arial" w:hAnsi="Arial"/>
      <w:b/>
      <w:bCs/>
      <w:sz w:val="20"/>
      <w:szCs w:val="20"/>
    </w:rPr>
  </w:style>
  <w:style w:type="paragraph" w:styleId="Date">
    <w:name w:val="Date"/>
    <w:basedOn w:val="Normal"/>
    <w:next w:val="Normal"/>
    <w:link w:val="DateChar"/>
    <w:uiPriority w:val="99"/>
    <w:semiHidden/>
    <w:unhideWhenUsed/>
    <w:rsid w:val="006550B4"/>
  </w:style>
  <w:style w:type="character" w:customStyle="1" w:styleId="DateChar">
    <w:name w:val="Date Char"/>
    <w:basedOn w:val="DefaultParagraphFont"/>
    <w:link w:val="Date"/>
    <w:uiPriority w:val="99"/>
    <w:semiHidden/>
    <w:rsid w:val="006550B4"/>
    <w:rPr>
      <w:rFonts w:ascii="Arial" w:hAnsi="Arial"/>
      <w:sz w:val="24"/>
      <w:szCs w:val="24"/>
    </w:rPr>
  </w:style>
  <w:style w:type="paragraph" w:styleId="DocumentMap">
    <w:name w:val="Document Map"/>
    <w:basedOn w:val="Normal"/>
    <w:link w:val="DocumentMapChar"/>
    <w:uiPriority w:val="99"/>
    <w:semiHidden/>
    <w:unhideWhenUsed/>
    <w:rsid w:val="006550B4"/>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550B4"/>
    <w:rPr>
      <w:rFonts w:ascii="Segoe UI" w:hAnsi="Segoe UI" w:cs="Segoe UI"/>
      <w:sz w:val="16"/>
      <w:szCs w:val="16"/>
    </w:rPr>
  </w:style>
  <w:style w:type="paragraph" w:styleId="E-mailSignature">
    <w:name w:val="E-mail Signature"/>
    <w:basedOn w:val="Normal"/>
    <w:link w:val="E-mailSignatureChar"/>
    <w:uiPriority w:val="99"/>
    <w:semiHidden/>
    <w:unhideWhenUsed/>
    <w:rsid w:val="006550B4"/>
    <w:pPr>
      <w:spacing w:line="240" w:lineRule="auto"/>
    </w:pPr>
  </w:style>
  <w:style w:type="character" w:customStyle="1" w:styleId="E-mailSignatureChar">
    <w:name w:val="E-mail Signature Char"/>
    <w:basedOn w:val="DefaultParagraphFont"/>
    <w:link w:val="E-mailSignature"/>
    <w:uiPriority w:val="99"/>
    <w:semiHidden/>
    <w:rsid w:val="006550B4"/>
    <w:rPr>
      <w:rFonts w:ascii="Arial" w:hAnsi="Arial"/>
      <w:sz w:val="24"/>
      <w:szCs w:val="24"/>
    </w:rPr>
  </w:style>
  <w:style w:type="paragraph" w:styleId="EndnoteText">
    <w:name w:val="endnote text"/>
    <w:basedOn w:val="Normal"/>
    <w:link w:val="EndnoteTextChar"/>
    <w:uiPriority w:val="99"/>
    <w:semiHidden/>
    <w:unhideWhenUsed/>
    <w:rsid w:val="006550B4"/>
    <w:pPr>
      <w:spacing w:line="240" w:lineRule="auto"/>
    </w:pPr>
    <w:rPr>
      <w:sz w:val="20"/>
      <w:szCs w:val="20"/>
    </w:rPr>
  </w:style>
  <w:style w:type="character" w:customStyle="1" w:styleId="EndnoteTextChar">
    <w:name w:val="Endnote Text Char"/>
    <w:basedOn w:val="DefaultParagraphFont"/>
    <w:link w:val="EndnoteText"/>
    <w:uiPriority w:val="99"/>
    <w:semiHidden/>
    <w:rsid w:val="006550B4"/>
    <w:rPr>
      <w:rFonts w:ascii="Arial" w:hAnsi="Arial"/>
      <w:sz w:val="20"/>
      <w:szCs w:val="20"/>
    </w:rPr>
  </w:style>
  <w:style w:type="paragraph" w:styleId="EnvelopeAddress">
    <w:name w:val="envelope address"/>
    <w:basedOn w:val="Normal"/>
    <w:uiPriority w:val="99"/>
    <w:semiHidden/>
    <w:unhideWhenUsed/>
    <w:rsid w:val="006550B4"/>
    <w:pPr>
      <w:framePr w:w="7920" w:h="1980" w:hRule="exact" w:hSpace="180" w:wrap="auto" w:hAnchor="page" w:xAlign="center" w:yAlign="bottom"/>
      <w:spacing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550B4"/>
    <w:pPr>
      <w:spacing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6550B4"/>
    <w:pPr>
      <w:spacing w:line="240" w:lineRule="auto"/>
    </w:pPr>
    <w:rPr>
      <w:sz w:val="20"/>
      <w:szCs w:val="20"/>
    </w:rPr>
  </w:style>
  <w:style w:type="character" w:customStyle="1" w:styleId="FootnoteTextChar">
    <w:name w:val="Footnote Text Char"/>
    <w:basedOn w:val="DefaultParagraphFont"/>
    <w:link w:val="FootnoteText"/>
    <w:uiPriority w:val="99"/>
    <w:semiHidden/>
    <w:rsid w:val="006550B4"/>
    <w:rPr>
      <w:rFonts w:ascii="Arial" w:hAnsi="Arial"/>
      <w:sz w:val="20"/>
      <w:szCs w:val="20"/>
    </w:rPr>
  </w:style>
  <w:style w:type="character" w:customStyle="1" w:styleId="Heading7Char">
    <w:name w:val="Heading 7 Char"/>
    <w:basedOn w:val="DefaultParagraphFont"/>
    <w:link w:val="Heading7"/>
    <w:uiPriority w:val="9"/>
    <w:semiHidden/>
    <w:rsid w:val="006550B4"/>
    <w:rPr>
      <w:rFonts w:asciiTheme="majorHAnsi" w:eastAsiaTheme="majorEastAsia" w:hAnsiTheme="majorHAnsi" w:cstheme="majorBidi"/>
      <w:i/>
      <w:iCs/>
      <w:color w:val="001034" w:themeColor="accent1" w:themeShade="7F"/>
      <w:sz w:val="24"/>
      <w:szCs w:val="24"/>
    </w:rPr>
  </w:style>
  <w:style w:type="character" w:customStyle="1" w:styleId="Heading8Char">
    <w:name w:val="Heading 8 Char"/>
    <w:basedOn w:val="DefaultParagraphFont"/>
    <w:link w:val="Heading8"/>
    <w:uiPriority w:val="9"/>
    <w:semiHidden/>
    <w:rsid w:val="006550B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550B4"/>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6550B4"/>
    <w:pPr>
      <w:spacing w:line="240" w:lineRule="auto"/>
    </w:pPr>
    <w:rPr>
      <w:i/>
      <w:iCs/>
    </w:rPr>
  </w:style>
  <w:style w:type="character" w:customStyle="1" w:styleId="HTMLAddressChar">
    <w:name w:val="HTML Address Char"/>
    <w:basedOn w:val="DefaultParagraphFont"/>
    <w:link w:val="HTMLAddress"/>
    <w:uiPriority w:val="99"/>
    <w:semiHidden/>
    <w:rsid w:val="006550B4"/>
    <w:rPr>
      <w:rFonts w:ascii="Arial" w:hAnsi="Arial"/>
      <w:i/>
      <w:iCs/>
      <w:sz w:val="24"/>
      <w:szCs w:val="24"/>
    </w:rPr>
  </w:style>
  <w:style w:type="paragraph" w:styleId="HTMLPreformatted">
    <w:name w:val="HTML Preformatted"/>
    <w:basedOn w:val="Normal"/>
    <w:link w:val="HTMLPreformattedChar"/>
    <w:uiPriority w:val="99"/>
    <w:semiHidden/>
    <w:unhideWhenUsed/>
    <w:rsid w:val="006550B4"/>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550B4"/>
    <w:rPr>
      <w:rFonts w:ascii="Consolas" w:hAnsi="Consolas"/>
      <w:sz w:val="20"/>
      <w:szCs w:val="20"/>
    </w:rPr>
  </w:style>
  <w:style w:type="paragraph" w:styleId="Index1">
    <w:name w:val="index 1"/>
    <w:basedOn w:val="Normal"/>
    <w:next w:val="Normal"/>
    <w:autoRedefine/>
    <w:uiPriority w:val="99"/>
    <w:semiHidden/>
    <w:unhideWhenUsed/>
    <w:rsid w:val="006550B4"/>
    <w:pPr>
      <w:spacing w:line="240" w:lineRule="auto"/>
      <w:ind w:left="240" w:hanging="240"/>
    </w:pPr>
  </w:style>
  <w:style w:type="paragraph" w:styleId="Index2">
    <w:name w:val="index 2"/>
    <w:basedOn w:val="Normal"/>
    <w:next w:val="Normal"/>
    <w:autoRedefine/>
    <w:uiPriority w:val="99"/>
    <w:semiHidden/>
    <w:unhideWhenUsed/>
    <w:rsid w:val="006550B4"/>
    <w:pPr>
      <w:spacing w:line="240" w:lineRule="auto"/>
      <w:ind w:left="480" w:hanging="240"/>
    </w:pPr>
  </w:style>
  <w:style w:type="paragraph" w:styleId="Index3">
    <w:name w:val="index 3"/>
    <w:basedOn w:val="Normal"/>
    <w:next w:val="Normal"/>
    <w:autoRedefine/>
    <w:uiPriority w:val="99"/>
    <w:semiHidden/>
    <w:unhideWhenUsed/>
    <w:rsid w:val="006550B4"/>
    <w:pPr>
      <w:spacing w:line="240" w:lineRule="auto"/>
      <w:ind w:left="720" w:hanging="240"/>
    </w:pPr>
  </w:style>
  <w:style w:type="paragraph" w:styleId="Index4">
    <w:name w:val="index 4"/>
    <w:basedOn w:val="Normal"/>
    <w:next w:val="Normal"/>
    <w:autoRedefine/>
    <w:uiPriority w:val="99"/>
    <w:semiHidden/>
    <w:unhideWhenUsed/>
    <w:rsid w:val="006550B4"/>
    <w:pPr>
      <w:spacing w:line="240" w:lineRule="auto"/>
      <w:ind w:left="960" w:hanging="240"/>
    </w:pPr>
  </w:style>
  <w:style w:type="paragraph" w:styleId="Index5">
    <w:name w:val="index 5"/>
    <w:basedOn w:val="Normal"/>
    <w:next w:val="Normal"/>
    <w:autoRedefine/>
    <w:uiPriority w:val="99"/>
    <w:semiHidden/>
    <w:unhideWhenUsed/>
    <w:rsid w:val="006550B4"/>
    <w:pPr>
      <w:spacing w:line="240" w:lineRule="auto"/>
      <w:ind w:left="1200" w:hanging="240"/>
    </w:pPr>
  </w:style>
  <w:style w:type="paragraph" w:styleId="Index6">
    <w:name w:val="index 6"/>
    <w:basedOn w:val="Normal"/>
    <w:next w:val="Normal"/>
    <w:autoRedefine/>
    <w:uiPriority w:val="99"/>
    <w:semiHidden/>
    <w:unhideWhenUsed/>
    <w:rsid w:val="006550B4"/>
    <w:pPr>
      <w:spacing w:line="240" w:lineRule="auto"/>
      <w:ind w:left="1440" w:hanging="240"/>
    </w:pPr>
  </w:style>
  <w:style w:type="paragraph" w:styleId="Index7">
    <w:name w:val="index 7"/>
    <w:basedOn w:val="Normal"/>
    <w:next w:val="Normal"/>
    <w:autoRedefine/>
    <w:uiPriority w:val="99"/>
    <w:semiHidden/>
    <w:unhideWhenUsed/>
    <w:rsid w:val="006550B4"/>
    <w:pPr>
      <w:spacing w:line="240" w:lineRule="auto"/>
      <w:ind w:left="1680" w:hanging="240"/>
    </w:pPr>
  </w:style>
  <w:style w:type="paragraph" w:styleId="Index8">
    <w:name w:val="index 8"/>
    <w:basedOn w:val="Normal"/>
    <w:next w:val="Normal"/>
    <w:autoRedefine/>
    <w:uiPriority w:val="99"/>
    <w:semiHidden/>
    <w:unhideWhenUsed/>
    <w:rsid w:val="006550B4"/>
    <w:pPr>
      <w:spacing w:line="240" w:lineRule="auto"/>
      <w:ind w:left="1920" w:hanging="240"/>
    </w:pPr>
  </w:style>
  <w:style w:type="paragraph" w:styleId="Index9">
    <w:name w:val="index 9"/>
    <w:basedOn w:val="Normal"/>
    <w:next w:val="Normal"/>
    <w:autoRedefine/>
    <w:uiPriority w:val="99"/>
    <w:semiHidden/>
    <w:unhideWhenUsed/>
    <w:rsid w:val="006550B4"/>
    <w:pPr>
      <w:spacing w:line="240" w:lineRule="auto"/>
      <w:ind w:left="2160" w:hanging="240"/>
    </w:pPr>
  </w:style>
  <w:style w:type="paragraph" w:styleId="IndexHeading">
    <w:name w:val="index heading"/>
    <w:basedOn w:val="Normal"/>
    <w:next w:val="Index1"/>
    <w:uiPriority w:val="99"/>
    <w:semiHidden/>
    <w:unhideWhenUsed/>
    <w:rsid w:val="006550B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550B4"/>
    <w:pPr>
      <w:pBdr>
        <w:top w:val="single" w:sz="4" w:space="10" w:color="012169" w:themeColor="accent1"/>
        <w:bottom w:val="single" w:sz="4" w:space="10" w:color="012169" w:themeColor="accent1"/>
      </w:pBdr>
      <w:spacing w:before="360" w:after="360"/>
      <w:ind w:left="864" w:right="864"/>
      <w:jc w:val="center"/>
    </w:pPr>
    <w:rPr>
      <w:i/>
      <w:iCs/>
      <w:color w:val="012169" w:themeColor="accent1"/>
    </w:rPr>
  </w:style>
  <w:style w:type="character" w:customStyle="1" w:styleId="IntenseQuoteChar">
    <w:name w:val="Intense Quote Char"/>
    <w:basedOn w:val="DefaultParagraphFont"/>
    <w:link w:val="IntenseQuote"/>
    <w:uiPriority w:val="30"/>
    <w:rsid w:val="006550B4"/>
    <w:rPr>
      <w:rFonts w:ascii="Arial" w:hAnsi="Arial"/>
      <w:i/>
      <w:iCs/>
      <w:color w:val="012169" w:themeColor="accent1"/>
      <w:sz w:val="24"/>
      <w:szCs w:val="24"/>
    </w:rPr>
  </w:style>
  <w:style w:type="paragraph" w:styleId="List">
    <w:name w:val="List"/>
    <w:basedOn w:val="Normal"/>
    <w:uiPriority w:val="99"/>
    <w:semiHidden/>
    <w:unhideWhenUsed/>
    <w:rsid w:val="006550B4"/>
    <w:pPr>
      <w:ind w:left="360" w:hanging="360"/>
      <w:contextualSpacing/>
    </w:pPr>
  </w:style>
  <w:style w:type="paragraph" w:styleId="List2">
    <w:name w:val="List 2"/>
    <w:basedOn w:val="Normal"/>
    <w:uiPriority w:val="99"/>
    <w:semiHidden/>
    <w:unhideWhenUsed/>
    <w:rsid w:val="006550B4"/>
    <w:pPr>
      <w:ind w:left="720" w:hanging="360"/>
      <w:contextualSpacing/>
    </w:pPr>
  </w:style>
  <w:style w:type="paragraph" w:styleId="List3">
    <w:name w:val="List 3"/>
    <w:basedOn w:val="Normal"/>
    <w:uiPriority w:val="99"/>
    <w:semiHidden/>
    <w:unhideWhenUsed/>
    <w:rsid w:val="006550B4"/>
    <w:pPr>
      <w:ind w:left="1080" w:hanging="360"/>
      <w:contextualSpacing/>
    </w:pPr>
  </w:style>
  <w:style w:type="paragraph" w:styleId="List4">
    <w:name w:val="List 4"/>
    <w:basedOn w:val="Normal"/>
    <w:uiPriority w:val="99"/>
    <w:semiHidden/>
    <w:unhideWhenUsed/>
    <w:rsid w:val="006550B4"/>
    <w:pPr>
      <w:ind w:left="1440" w:hanging="360"/>
      <w:contextualSpacing/>
    </w:pPr>
  </w:style>
  <w:style w:type="paragraph" w:styleId="List5">
    <w:name w:val="List 5"/>
    <w:basedOn w:val="Normal"/>
    <w:uiPriority w:val="99"/>
    <w:semiHidden/>
    <w:unhideWhenUsed/>
    <w:rsid w:val="006550B4"/>
    <w:pPr>
      <w:ind w:left="1800" w:hanging="360"/>
      <w:contextualSpacing/>
    </w:pPr>
  </w:style>
  <w:style w:type="paragraph" w:styleId="ListBullet">
    <w:name w:val="List Bullet"/>
    <w:basedOn w:val="Normal"/>
    <w:uiPriority w:val="99"/>
    <w:semiHidden/>
    <w:unhideWhenUsed/>
    <w:rsid w:val="006550B4"/>
    <w:pPr>
      <w:numPr>
        <w:numId w:val="89"/>
      </w:numPr>
      <w:contextualSpacing/>
    </w:pPr>
  </w:style>
  <w:style w:type="paragraph" w:styleId="ListBullet2">
    <w:name w:val="List Bullet 2"/>
    <w:basedOn w:val="Normal"/>
    <w:uiPriority w:val="99"/>
    <w:semiHidden/>
    <w:unhideWhenUsed/>
    <w:rsid w:val="006550B4"/>
    <w:pPr>
      <w:numPr>
        <w:numId w:val="90"/>
      </w:numPr>
      <w:contextualSpacing/>
    </w:pPr>
  </w:style>
  <w:style w:type="paragraph" w:styleId="ListBullet3">
    <w:name w:val="List Bullet 3"/>
    <w:basedOn w:val="Normal"/>
    <w:uiPriority w:val="99"/>
    <w:semiHidden/>
    <w:unhideWhenUsed/>
    <w:rsid w:val="006550B4"/>
    <w:pPr>
      <w:numPr>
        <w:numId w:val="91"/>
      </w:numPr>
      <w:contextualSpacing/>
    </w:pPr>
  </w:style>
  <w:style w:type="paragraph" w:styleId="ListBullet4">
    <w:name w:val="List Bullet 4"/>
    <w:basedOn w:val="Normal"/>
    <w:uiPriority w:val="99"/>
    <w:semiHidden/>
    <w:unhideWhenUsed/>
    <w:rsid w:val="006550B4"/>
    <w:pPr>
      <w:numPr>
        <w:numId w:val="92"/>
      </w:numPr>
      <w:contextualSpacing/>
    </w:pPr>
  </w:style>
  <w:style w:type="paragraph" w:styleId="ListBullet5">
    <w:name w:val="List Bullet 5"/>
    <w:basedOn w:val="Normal"/>
    <w:uiPriority w:val="99"/>
    <w:semiHidden/>
    <w:unhideWhenUsed/>
    <w:rsid w:val="006550B4"/>
    <w:pPr>
      <w:numPr>
        <w:numId w:val="93"/>
      </w:numPr>
      <w:contextualSpacing/>
    </w:pPr>
  </w:style>
  <w:style w:type="paragraph" w:styleId="ListContinue">
    <w:name w:val="List Continue"/>
    <w:basedOn w:val="Normal"/>
    <w:uiPriority w:val="99"/>
    <w:semiHidden/>
    <w:unhideWhenUsed/>
    <w:rsid w:val="006550B4"/>
    <w:pPr>
      <w:spacing w:after="120"/>
      <w:ind w:left="360"/>
      <w:contextualSpacing/>
    </w:pPr>
  </w:style>
  <w:style w:type="paragraph" w:styleId="ListContinue2">
    <w:name w:val="List Continue 2"/>
    <w:basedOn w:val="Normal"/>
    <w:uiPriority w:val="99"/>
    <w:semiHidden/>
    <w:unhideWhenUsed/>
    <w:rsid w:val="006550B4"/>
    <w:pPr>
      <w:spacing w:after="120"/>
      <w:ind w:left="720"/>
      <w:contextualSpacing/>
    </w:pPr>
  </w:style>
  <w:style w:type="paragraph" w:styleId="ListContinue3">
    <w:name w:val="List Continue 3"/>
    <w:basedOn w:val="Normal"/>
    <w:uiPriority w:val="99"/>
    <w:semiHidden/>
    <w:unhideWhenUsed/>
    <w:rsid w:val="006550B4"/>
    <w:pPr>
      <w:spacing w:after="120"/>
      <w:ind w:left="1080"/>
      <w:contextualSpacing/>
    </w:pPr>
  </w:style>
  <w:style w:type="paragraph" w:styleId="ListContinue4">
    <w:name w:val="List Continue 4"/>
    <w:basedOn w:val="Normal"/>
    <w:uiPriority w:val="99"/>
    <w:semiHidden/>
    <w:unhideWhenUsed/>
    <w:rsid w:val="006550B4"/>
    <w:pPr>
      <w:spacing w:after="120"/>
      <w:ind w:left="1440"/>
      <w:contextualSpacing/>
    </w:pPr>
  </w:style>
  <w:style w:type="paragraph" w:styleId="ListContinue5">
    <w:name w:val="List Continue 5"/>
    <w:basedOn w:val="Normal"/>
    <w:uiPriority w:val="99"/>
    <w:semiHidden/>
    <w:unhideWhenUsed/>
    <w:rsid w:val="006550B4"/>
    <w:pPr>
      <w:spacing w:after="120"/>
      <w:ind w:left="1800"/>
      <w:contextualSpacing/>
    </w:pPr>
  </w:style>
  <w:style w:type="paragraph" w:styleId="ListNumber">
    <w:name w:val="List Number"/>
    <w:basedOn w:val="Normal"/>
    <w:uiPriority w:val="99"/>
    <w:semiHidden/>
    <w:unhideWhenUsed/>
    <w:rsid w:val="006550B4"/>
    <w:pPr>
      <w:numPr>
        <w:numId w:val="94"/>
      </w:numPr>
      <w:contextualSpacing/>
    </w:pPr>
  </w:style>
  <w:style w:type="paragraph" w:styleId="ListNumber2">
    <w:name w:val="List Number 2"/>
    <w:basedOn w:val="Normal"/>
    <w:uiPriority w:val="99"/>
    <w:semiHidden/>
    <w:unhideWhenUsed/>
    <w:rsid w:val="006550B4"/>
    <w:pPr>
      <w:numPr>
        <w:numId w:val="95"/>
      </w:numPr>
      <w:contextualSpacing/>
    </w:pPr>
  </w:style>
  <w:style w:type="paragraph" w:styleId="ListNumber3">
    <w:name w:val="List Number 3"/>
    <w:basedOn w:val="Normal"/>
    <w:uiPriority w:val="99"/>
    <w:semiHidden/>
    <w:unhideWhenUsed/>
    <w:rsid w:val="006550B4"/>
    <w:pPr>
      <w:numPr>
        <w:numId w:val="96"/>
      </w:numPr>
      <w:contextualSpacing/>
    </w:pPr>
  </w:style>
  <w:style w:type="paragraph" w:styleId="ListNumber4">
    <w:name w:val="List Number 4"/>
    <w:basedOn w:val="Normal"/>
    <w:uiPriority w:val="99"/>
    <w:semiHidden/>
    <w:unhideWhenUsed/>
    <w:rsid w:val="006550B4"/>
    <w:pPr>
      <w:numPr>
        <w:numId w:val="97"/>
      </w:numPr>
      <w:contextualSpacing/>
    </w:pPr>
  </w:style>
  <w:style w:type="paragraph" w:styleId="ListNumber5">
    <w:name w:val="List Number 5"/>
    <w:basedOn w:val="Normal"/>
    <w:uiPriority w:val="99"/>
    <w:semiHidden/>
    <w:unhideWhenUsed/>
    <w:rsid w:val="006550B4"/>
    <w:pPr>
      <w:numPr>
        <w:numId w:val="98"/>
      </w:numPr>
      <w:contextualSpacing/>
    </w:pPr>
  </w:style>
  <w:style w:type="paragraph" w:styleId="MacroText">
    <w:name w:val="macro"/>
    <w:link w:val="MacroTextChar"/>
    <w:uiPriority w:val="99"/>
    <w:semiHidden/>
    <w:unhideWhenUsed/>
    <w:rsid w:val="006550B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6550B4"/>
    <w:rPr>
      <w:rFonts w:ascii="Consolas" w:hAnsi="Consolas"/>
      <w:sz w:val="20"/>
      <w:szCs w:val="20"/>
    </w:rPr>
  </w:style>
  <w:style w:type="paragraph" w:styleId="MessageHeader">
    <w:name w:val="Message Header"/>
    <w:basedOn w:val="Normal"/>
    <w:link w:val="MessageHeaderChar"/>
    <w:uiPriority w:val="99"/>
    <w:semiHidden/>
    <w:unhideWhenUsed/>
    <w:rsid w:val="006550B4"/>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550B4"/>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6550B4"/>
    <w:rPr>
      <w:rFonts w:ascii="Times New Roman" w:hAnsi="Times New Roman" w:cs="Times New Roman"/>
    </w:rPr>
  </w:style>
  <w:style w:type="paragraph" w:styleId="NormalIndent">
    <w:name w:val="Normal Indent"/>
    <w:basedOn w:val="Normal"/>
    <w:uiPriority w:val="99"/>
    <w:semiHidden/>
    <w:unhideWhenUsed/>
    <w:rsid w:val="006550B4"/>
    <w:pPr>
      <w:ind w:left="720"/>
    </w:pPr>
  </w:style>
  <w:style w:type="paragraph" w:styleId="NoteHeading">
    <w:name w:val="Note Heading"/>
    <w:basedOn w:val="Normal"/>
    <w:next w:val="Normal"/>
    <w:link w:val="NoteHeadingChar"/>
    <w:uiPriority w:val="99"/>
    <w:semiHidden/>
    <w:unhideWhenUsed/>
    <w:rsid w:val="006550B4"/>
    <w:pPr>
      <w:spacing w:line="240" w:lineRule="auto"/>
    </w:pPr>
  </w:style>
  <w:style w:type="character" w:customStyle="1" w:styleId="NoteHeadingChar">
    <w:name w:val="Note Heading Char"/>
    <w:basedOn w:val="DefaultParagraphFont"/>
    <w:link w:val="NoteHeading"/>
    <w:uiPriority w:val="99"/>
    <w:semiHidden/>
    <w:rsid w:val="006550B4"/>
    <w:rPr>
      <w:rFonts w:ascii="Arial" w:hAnsi="Arial"/>
      <w:sz w:val="24"/>
      <w:szCs w:val="24"/>
    </w:rPr>
  </w:style>
  <w:style w:type="paragraph" w:styleId="PlainText">
    <w:name w:val="Plain Text"/>
    <w:basedOn w:val="Normal"/>
    <w:link w:val="PlainTextChar"/>
    <w:uiPriority w:val="99"/>
    <w:semiHidden/>
    <w:unhideWhenUsed/>
    <w:rsid w:val="006550B4"/>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550B4"/>
    <w:rPr>
      <w:rFonts w:ascii="Consolas" w:hAnsi="Consolas"/>
      <w:sz w:val="21"/>
      <w:szCs w:val="21"/>
    </w:rPr>
  </w:style>
  <w:style w:type="paragraph" w:styleId="Quote">
    <w:name w:val="Quote"/>
    <w:basedOn w:val="Normal"/>
    <w:next w:val="Normal"/>
    <w:link w:val="QuoteChar"/>
    <w:uiPriority w:val="29"/>
    <w:qFormat/>
    <w:rsid w:val="006550B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50B4"/>
    <w:rPr>
      <w:rFonts w:ascii="Arial" w:hAnsi="Arial"/>
      <w:i/>
      <w:iCs/>
      <w:color w:val="404040" w:themeColor="text1" w:themeTint="BF"/>
      <w:sz w:val="24"/>
      <w:szCs w:val="24"/>
    </w:rPr>
  </w:style>
  <w:style w:type="paragraph" w:styleId="Salutation">
    <w:name w:val="Salutation"/>
    <w:basedOn w:val="Normal"/>
    <w:next w:val="Normal"/>
    <w:link w:val="SalutationChar"/>
    <w:uiPriority w:val="99"/>
    <w:semiHidden/>
    <w:unhideWhenUsed/>
    <w:rsid w:val="006550B4"/>
  </w:style>
  <w:style w:type="character" w:customStyle="1" w:styleId="SalutationChar">
    <w:name w:val="Salutation Char"/>
    <w:basedOn w:val="DefaultParagraphFont"/>
    <w:link w:val="Salutation"/>
    <w:uiPriority w:val="99"/>
    <w:semiHidden/>
    <w:rsid w:val="006550B4"/>
    <w:rPr>
      <w:rFonts w:ascii="Arial" w:hAnsi="Arial"/>
      <w:sz w:val="24"/>
      <w:szCs w:val="24"/>
    </w:rPr>
  </w:style>
  <w:style w:type="paragraph" w:styleId="Signature">
    <w:name w:val="Signature"/>
    <w:basedOn w:val="Normal"/>
    <w:link w:val="SignatureChar"/>
    <w:uiPriority w:val="99"/>
    <w:semiHidden/>
    <w:unhideWhenUsed/>
    <w:rsid w:val="006550B4"/>
    <w:pPr>
      <w:spacing w:line="240" w:lineRule="auto"/>
      <w:ind w:left="4320"/>
    </w:pPr>
  </w:style>
  <w:style w:type="character" w:customStyle="1" w:styleId="SignatureChar">
    <w:name w:val="Signature Char"/>
    <w:basedOn w:val="DefaultParagraphFont"/>
    <w:link w:val="Signature"/>
    <w:uiPriority w:val="99"/>
    <w:semiHidden/>
    <w:rsid w:val="006550B4"/>
    <w:rPr>
      <w:rFonts w:ascii="Arial" w:hAnsi="Arial"/>
      <w:sz w:val="24"/>
      <w:szCs w:val="24"/>
    </w:rPr>
  </w:style>
  <w:style w:type="paragraph" w:styleId="TableofAuthorities">
    <w:name w:val="table of authorities"/>
    <w:basedOn w:val="Normal"/>
    <w:next w:val="Normal"/>
    <w:uiPriority w:val="99"/>
    <w:semiHidden/>
    <w:unhideWhenUsed/>
    <w:rsid w:val="006550B4"/>
    <w:pPr>
      <w:ind w:left="240" w:hanging="240"/>
    </w:pPr>
  </w:style>
  <w:style w:type="paragraph" w:styleId="TableofFigures">
    <w:name w:val="table of figures"/>
    <w:basedOn w:val="Normal"/>
    <w:next w:val="Normal"/>
    <w:uiPriority w:val="99"/>
    <w:semiHidden/>
    <w:unhideWhenUsed/>
    <w:rsid w:val="006550B4"/>
  </w:style>
  <w:style w:type="paragraph" w:styleId="TOAHeading">
    <w:name w:val="toa heading"/>
    <w:basedOn w:val="Normal"/>
    <w:next w:val="Normal"/>
    <w:uiPriority w:val="99"/>
    <w:semiHidden/>
    <w:unhideWhenUsed/>
    <w:rsid w:val="006550B4"/>
    <w:pPr>
      <w:spacing w:before="12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6550B4"/>
    <w:pPr>
      <w:spacing w:after="100"/>
      <w:ind w:left="720"/>
    </w:pPr>
  </w:style>
  <w:style w:type="paragraph" w:styleId="TOC5">
    <w:name w:val="toc 5"/>
    <w:basedOn w:val="Normal"/>
    <w:next w:val="Normal"/>
    <w:autoRedefine/>
    <w:uiPriority w:val="39"/>
    <w:semiHidden/>
    <w:unhideWhenUsed/>
    <w:rsid w:val="006550B4"/>
    <w:pPr>
      <w:spacing w:after="100"/>
      <w:ind w:left="960"/>
    </w:pPr>
  </w:style>
  <w:style w:type="paragraph" w:styleId="TOC6">
    <w:name w:val="toc 6"/>
    <w:basedOn w:val="Normal"/>
    <w:next w:val="Normal"/>
    <w:autoRedefine/>
    <w:uiPriority w:val="39"/>
    <w:semiHidden/>
    <w:unhideWhenUsed/>
    <w:rsid w:val="006550B4"/>
    <w:pPr>
      <w:spacing w:after="100"/>
      <w:ind w:left="1200"/>
    </w:pPr>
  </w:style>
  <w:style w:type="paragraph" w:styleId="TOC7">
    <w:name w:val="toc 7"/>
    <w:basedOn w:val="Normal"/>
    <w:next w:val="Normal"/>
    <w:autoRedefine/>
    <w:uiPriority w:val="39"/>
    <w:semiHidden/>
    <w:unhideWhenUsed/>
    <w:rsid w:val="006550B4"/>
    <w:pPr>
      <w:spacing w:after="100"/>
      <w:ind w:left="1440"/>
    </w:pPr>
  </w:style>
  <w:style w:type="paragraph" w:styleId="TOC8">
    <w:name w:val="toc 8"/>
    <w:basedOn w:val="Normal"/>
    <w:next w:val="Normal"/>
    <w:autoRedefine/>
    <w:uiPriority w:val="39"/>
    <w:semiHidden/>
    <w:unhideWhenUsed/>
    <w:rsid w:val="006550B4"/>
    <w:pPr>
      <w:spacing w:after="100"/>
      <w:ind w:left="1680"/>
    </w:pPr>
  </w:style>
  <w:style w:type="paragraph" w:styleId="TOC9">
    <w:name w:val="toc 9"/>
    <w:basedOn w:val="Normal"/>
    <w:next w:val="Normal"/>
    <w:autoRedefine/>
    <w:uiPriority w:val="39"/>
    <w:semiHidden/>
    <w:unhideWhenUsed/>
    <w:rsid w:val="006550B4"/>
    <w:pPr>
      <w:spacing w:after="100"/>
      <w:ind w:left="1920"/>
    </w:pPr>
  </w:style>
  <w:style w:type="paragraph" w:styleId="Revision">
    <w:name w:val="Revision"/>
    <w:hidden/>
    <w:uiPriority w:val="99"/>
    <w:semiHidden/>
    <w:rsid w:val="00070725"/>
    <w:pPr>
      <w:spacing w:after="0" w:line="240" w:lineRule="auto"/>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389946">
      <w:bodyDiv w:val="1"/>
      <w:marLeft w:val="0"/>
      <w:marRight w:val="0"/>
      <w:marTop w:val="0"/>
      <w:marBottom w:val="0"/>
      <w:divBdr>
        <w:top w:val="none" w:sz="0" w:space="0" w:color="auto"/>
        <w:left w:val="none" w:sz="0" w:space="0" w:color="auto"/>
        <w:bottom w:val="none" w:sz="0" w:space="0" w:color="auto"/>
        <w:right w:val="none" w:sz="0" w:space="0" w:color="auto"/>
      </w:divBdr>
    </w:div>
    <w:div w:id="721563841">
      <w:bodyDiv w:val="1"/>
      <w:marLeft w:val="0"/>
      <w:marRight w:val="0"/>
      <w:marTop w:val="0"/>
      <w:marBottom w:val="0"/>
      <w:divBdr>
        <w:top w:val="none" w:sz="0" w:space="0" w:color="auto"/>
        <w:left w:val="none" w:sz="0" w:space="0" w:color="auto"/>
        <w:bottom w:val="none" w:sz="0" w:space="0" w:color="auto"/>
        <w:right w:val="none" w:sz="0" w:space="0" w:color="auto"/>
      </w:divBdr>
    </w:div>
    <w:div w:id="971596404">
      <w:bodyDiv w:val="1"/>
      <w:marLeft w:val="0"/>
      <w:marRight w:val="0"/>
      <w:marTop w:val="0"/>
      <w:marBottom w:val="0"/>
      <w:divBdr>
        <w:top w:val="none" w:sz="0" w:space="0" w:color="auto"/>
        <w:left w:val="none" w:sz="0" w:space="0" w:color="auto"/>
        <w:bottom w:val="none" w:sz="0" w:space="0" w:color="auto"/>
        <w:right w:val="none" w:sz="0" w:space="0" w:color="auto"/>
      </w:divBdr>
    </w:div>
    <w:div w:id="189997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evelopingchild.harvard.edu/" TargetMode="External"/><Relationship Id="rId21" Type="http://schemas.openxmlformats.org/officeDocument/2006/relationships/image" Target="media/image6.png"/><Relationship Id="rId42" Type="http://schemas.openxmlformats.org/officeDocument/2006/relationships/hyperlink" Target="http://www.nextgenscience.org/sites/default/files/Using%20Phenomena%20in%20NGSS.pdf" TargetMode="External"/><Relationship Id="rId47" Type="http://schemas.openxmlformats.org/officeDocument/2006/relationships/hyperlink" Target="http://www.naeyc.org/resources/pubs/tyc/apr2016/integrating-music-drama-and-dance-helps-children" TargetMode="External"/><Relationship Id="rId63" Type="http://schemas.openxmlformats.org/officeDocument/2006/relationships/hyperlink" Target="http://www.childfamilyresources.org/" TargetMode="External"/><Relationship Id="rId68" Type="http://schemas.openxmlformats.org/officeDocument/2006/relationships/hyperlink" Target="http://www.readonarizona.org" TargetMode="External"/><Relationship Id="rId84" Type="http://schemas.openxmlformats.org/officeDocument/2006/relationships/hyperlink" Target="http://azaeyc.net/affiliates/vsaeyc" TargetMode="External"/><Relationship Id="rId89" Type="http://schemas.openxmlformats.org/officeDocument/2006/relationships/hyperlink" Target="http://www.naeyc.org/" TargetMode="External"/><Relationship Id="rId16" Type="http://schemas.openxmlformats.org/officeDocument/2006/relationships/hyperlink" Target="http://www.dynamicanalysisllc.com" TargetMode="External"/><Relationship Id="rId11" Type="http://schemas.openxmlformats.org/officeDocument/2006/relationships/image" Target="media/image1.jpeg"/><Relationship Id="rId32" Type="http://schemas.openxmlformats.org/officeDocument/2006/relationships/image" Target="media/image10.jpeg"/><Relationship Id="rId37" Type="http://schemas.openxmlformats.org/officeDocument/2006/relationships/hyperlink" Target="http://www.naeyc.org/yc/article/bouncing-ball-physics." TargetMode="External"/><Relationship Id="rId53" Type="http://schemas.openxmlformats.org/officeDocument/2006/relationships/hyperlink" Target="http://www.azdhs.gov/licensing/childcare-facilities/index.php" TargetMode="External"/><Relationship Id="rId58" Type="http://schemas.openxmlformats.org/officeDocument/2006/relationships/hyperlink" Target="https://www.azccrr.com/" TargetMode="External"/><Relationship Id="rId74" Type="http://schemas.openxmlformats.org/officeDocument/2006/relationships/hyperlink" Target="http://www.dec-sped.org/Store/Additional_Resources" TargetMode="External"/><Relationship Id="rId79" Type="http://schemas.openxmlformats.org/officeDocument/2006/relationships/hyperlink" Target="http://www.raisingspecialkids.org/" TargetMode="External"/><Relationship Id="rId5" Type="http://schemas.openxmlformats.org/officeDocument/2006/relationships/numbering" Target="numbering.xml"/><Relationship Id="rId90" Type="http://schemas.openxmlformats.org/officeDocument/2006/relationships/footer" Target="footer6.xml"/><Relationship Id="rId14" Type="http://schemas.openxmlformats.org/officeDocument/2006/relationships/footer" Target="footer2.xml"/><Relationship Id="rId22" Type="http://schemas.openxmlformats.org/officeDocument/2006/relationships/header" Target="header1.xml"/><Relationship Id="rId27" Type="http://schemas.openxmlformats.org/officeDocument/2006/relationships/hyperlink" Target="http://www.developingchild.harvard.edu/" TargetMode="External"/><Relationship Id="rId30" Type="http://schemas.openxmlformats.org/officeDocument/2006/relationships/hyperlink" Target="http://developingchild.harvard.edu/" TargetMode="External"/><Relationship Id="rId35" Type="http://schemas.openxmlformats.org/officeDocument/2006/relationships/hyperlink" Target="http://scholars.wlu.ca/etd/1656/" TargetMode="External"/><Relationship Id="rId43" Type="http://schemas.openxmlformats.org/officeDocument/2006/relationships/image" Target="media/image13.jpeg"/><Relationship Id="rId48" Type="http://schemas.openxmlformats.org/officeDocument/2006/relationships/hyperlink" Target="http://www.naeyc.org/yc/article/bouncing-ball-physics" TargetMode="External"/><Relationship Id="rId56" Type="http://schemas.openxmlformats.org/officeDocument/2006/relationships/hyperlink" Target="http://azece.org/" TargetMode="External"/><Relationship Id="rId64" Type="http://schemas.openxmlformats.org/officeDocument/2006/relationships/hyperlink" Target="http://azchildren.org/" TargetMode="External"/><Relationship Id="rId69" Type="http://schemas.openxmlformats.org/officeDocument/2006/relationships/hyperlink" Target="https://www.azed.gov/specialeducation/early-childhood-special-education" TargetMode="External"/><Relationship Id="rId77" Type="http://schemas.openxmlformats.org/officeDocument/2006/relationships/hyperlink" Target="http://www.cpdusu.org/projects/rrc1213/" TargetMode="External"/><Relationship Id="rId8" Type="http://schemas.openxmlformats.org/officeDocument/2006/relationships/webSettings" Target="webSettings.xml"/><Relationship Id="rId51" Type="http://schemas.openxmlformats.org/officeDocument/2006/relationships/image" Target="media/image16.jpeg"/><Relationship Id="rId72" Type="http://schemas.openxmlformats.org/officeDocument/2006/relationships/hyperlink" Target="http://www.azed.gov/special-education/files/2011/06/gr07-" TargetMode="External"/><Relationship Id="rId80" Type="http://schemas.openxmlformats.org/officeDocument/2006/relationships/hyperlink" Target="http://azaeyc.net/" TargetMode="External"/><Relationship Id="rId85" Type="http://schemas.openxmlformats.org/officeDocument/2006/relationships/hyperlink" Target="http://azaeyc.net/affiliates/yuma-azaeyc"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aemcorp.com/education" TargetMode="External"/><Relationship Id="rId25" Type="http://schemas.openxmlformats.org/officeDocument/2006/relationships/image" Target="media/image8.jpeg"/><Relationship Id="rId33" Type="http://schemas.openxmlformats.org/officeDocument/2006/relationships/image" Target="media/image11.jpeg"/><Relationship Id="rId38" Type="http://schemas.openxmlformats.org/officeDocument/2006/relationships/hyperlink" Target="http://www.nsta.org/about/positions/earlychildhood.aspx" TargetMode="External"/><Relationship Id="rId46" Type="http://schemas.openxmlformats.org/officeDocument/2006/relationships/hyperlink" Target="http://www.naeyc.org/resources/pubs/tyc/apr2016/integrating-music-drama-and-dance-helps-children" TargetMode="External"/><Relationship Id="rId59" Type="http://schemas.openxmlformats.org/officeDocument/2006/relationships/hyperlink" Target="http://www.azpromisingpractices.com/" TargetMode="External"/><Relationship Id="rId67" Type="http://schemas.openxmlformats.org/officeDocument/2006/relationships/hyperlink" Target="http://www.firstthingsfirst.org" TargetMode="External"/><Relationship Id="rId20" Type="http://schemas.openxmlformats.org/officeDocument/2006/relationships/image" Target="media/image5.png"/><Relationship Id="rId41" Type="http://schemas.openxmlformats.org/officeDocument/2006/relationships/hyperlink" Target="http://www.nextgenscience.org/sites/default/files/Using%20Phenomena%20in%20NGSS.pdf" TargetMode="External"/><Relationship Id="rId54" Type="http://schemas.openxmlformats.org/officeDocument/2006/relationships/hyperlink" Target="http://www.azdhs.gov/licensing/childcare-facilities/index.php" TargetMode="External"/><Relationship Id="rId62" Type="http://schemas.openxmlformats.org/officeDocument/2006/relationships/hyperlink" Target="http://www.firstthingsfirst.org/resources/birth-five-helpine" TargetMode="External"/><Relationship Id="rId70" Type="http://schemas.openxmlformats.org/officeDocument/2006/relationships/hyperlink" Target="http://www.fpg.unc.edu/sites/default/files/resources/reports-" TargetMode="External"/><Relationship Id="rId75" Type="http://schemas.openxmlformats.org/officeDocument/2006/relationships/hyperlink" Target="https://www.dec-sped.org/" TargetMode="External"/><Relationship Id="rId83" Type="http://schemas.openxmlformats.org/officeDocument/2006/relationships/hyperlink" Target="http://azaeyc.net/affiliates/northern-azaeyc" TargetMode="External"/><Relationship Id="rId88" Type="http://schemas.openxmlformats.org/officeDocument/2006/relationships/hyperlink" Target="http://www.naeyc.or"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9.jpeg"/><Relationship Id="rId36" Type="http://schemas.openxmlformats.org/officeDocument/2006/relationships/image" Target="media/image12.jpeg"/><Relationship Id="rId49" Type="http://schemas.openxmlformats.org/officeDocument/2006/relationships/hyperlink" Target="http://www.cde.state.co.us/early/eldgs" TargetMode="External"/><Relationship Id="rId57" Type="http://schemas.openxmlformats.org/officeDocument/2006/relationships/hyperlink" Target="http://www.arizonaschildren.org/" TargetMode="External"/><Relationship Id="rId10" Type="http://schemas.openxmlformats.org/officeDocument/2006/relationships/endnotes" Target="endnotes.xml"/><Relationship Id="rId31" Type="http://schemas.openxmlformats.org/officeDocument/2006/relationships/hyperlink" Target="http://developingchild.harvard.edu/" TargetMode="External"/><Relationship Id="rId44" Type="http://schemas.openxmlformats.org/officeDocument/2006/relationships/image" Target="media/image14.jpeg"/><Relationship Id="rId52" Type="http://schemas.openxmlformats.org/officeDocument/2006/relationships/hyperlink" Target="http://www.azed.gov/ece" TargetMode="External"/><Relationship Id="rId60" Type="http://schemas.openxmlformats.org/officeDocument/2006/relationships/hyperlink" Target="http://www.azfoundation.org/catalog/org" TargetMode="External"/><Relationship Id="rId65" Type="http://schemas.openxmlformats.org/officeDocument/2006/relationships/hyperlink" Target="http://www.azed.gov/special-education/az-find/" TargetMode="External"/><Relationship Id="rId73" Type="http://schemas.openxmlformats.org/officeDocument/2006/relationships/hyperlink" Target="http://www.azed.gov/special-education/files/2011/06/gr07-pin-" TargetMode="External"/><Relationship Id="rId78" Type="http://schemas.openxmlformats.org/officeDocument/2006/relationships/hyperlink" Target="https://www2.ed.gov/about/offices/list/osers/osep/index.html" TargetMode="External"/><Relationship Id="rId81" Type="http://schemas.openxmlformats.org/officeDocument/2006/relationships/hyperlink" Target="http://azaeyc.net/affiliates/central-azaeyc" TargetMode="External"/><Relationship Id="rId86" Type="http://schemas.openxmlformats.org/officeDocument/2006/relationships/hyperlink" Target="http://www.acei.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www.naeyc.org/sites/default/files/globally-shared/downloads/PDFs/resources/topics/PS_technology_WEB.pdf" TargetMode="External"/><Relationship Id="rId34" Type="http://schemas.openxmlformats.org/officeDocument/2006/relationships/hyperlink" Target="http://onlinelibrary.wiley.com/doi/10.1111/mbe.12051/abstract" TargetMode="External"/><Relationship Id="rId50" Type="http://schemas.openxmlformats.org/officeDocument/2006/relationships/hyperlink" Target="http://www.cde.state.co.us/early/eldgs" TargetMode="External"/><Relationship Id="rId55" Type="http://schemas.openxmlformats.org/officeDocument/2006/relationships/hyperlink" Target="http://www.arizonachildcare.org/" TargetMode="External"/><Relationship Id="rId76" Type="http://schemas.openxmlformats.org/officeDocument/2006/relationships/hyperlink" Target="https://ectacenter.org/" TargetMode="External"/><Relationship Id="rId7" Type="http://schemas.openxmlformats.org/officeDocument/2006/relationships/settings" Target="settings.xml"/><Relationship Id="rId71" Type="http://schemas.openxmlformats.org/officeDocument/2006/relationships/hyperlink" Target="http://www.fpg.unc.edu/sites/default/files/resources/reports-and-"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www.asha.org/public/speech/development/Pragmatics/" TargetMode="External"/><Relationship Id="rId24" Type="http://schemas.openxmlformats.org/officeDocument/2006/relationships/image" Target="media/image7.jpeg"/><Relationship Id="rId40" Type="http://schemas.openxmlformats.org/officeDocument/2006/relationships/hyperlink" Target="http://www.naeyc.org/sites/default/files/globally-shared/downloads/PDFs/resources/topics/PS_technology_WEB.pdf" TargetMode="External"/><Relationship Id="rId45" Type="http://schemas.openxmlformats.org/officeDocument/2006/relationships/image" Target="media/image15.jpeg"/><Relationship Id="rId66" Type="http://schemas.openxmlformats.org/officeDocument/2006/relationships/hyperlink" Target="https://eclkc.ohs.acf.hhs.gov/" TargetMode="External"/><Relationship Id="rId87" Type="http://schemas.openxmlformats.org/officeDocument/2006/relationships/hyperlink" Target="http://www.acei.org/" TargetMode="External"/><Relationship Id="rId61" Type="http://schemas.openxmlformats.org/officeDocument/2006/relationships/hyperlink" Target="http://www.asccaz.org/" TargetMode="External"/><Relationship Id="rId82" Type="http://schemas.openxmlformats.org/officeDocument/2006/relationships/hyperlink" Target="http://azaeyc.net/affiliates/southern-azaeyc" TargetMode="External"/><Relationship Id="rId19" Type="http://schemas.openxmlformats.org/officeDocument/2006/relationships/image" Target="media/image4.jpeg"/></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_Table_of_Contents"/></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_Table_of_Contents"/></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_Table_of_Contents"/></Relationships>
</file>

<file path=word/_rels/footer4.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_Table_of_Contents"/></Relationships>
</file>

<file path=word/_rels/footer5.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_Table_of_Contents"/></Relationships>
</file>

<file path=word/theme/theme1.xml><?xml version="1.0" encoding="utf-8"?>
<a:theme xmlns:a="http://schemas.openxmlformats.org/drawingml/2006/main" name="ADE R-Fonts Theme">
  <a:themeElements>
    <a:clrScheme name="ADE Branding Colors">
      <a:dk1>
        <a:sysClr val="windowText" lastClr="000000"/>
      </a:dk1>
      <a:lt1>
        <a:sysClr val="window" lastClr="FFFFFF"/>
      </a:lt1>
      <a:dk2>
        <a:srgbClr val="757070"/>
      </a:dk2>
      <a:lt2>
        <a:srgbClr val="E7E6E6"/>
      </a:lt2>
      <a:accent1>
        <a:srgbClr val="012169"/>
      </a:accent1>
      <a:accent2>
        <a:srgbClr val="BF0D3E"/>
      </a:accent2>
      <a:accent3>
        <a:srgbClr val="FCAF17"/>
      </a:accent3>
      <a:accent4>
        <a:srgbClr val="7B7B7B"/>
      </a:accent4>
      <a:accent5>
        <a:srgbClr val="000000"/>
      </a:accent5>
      <a:accent6>
        <a:srgbClr val="FFFFFF"/>
      </a:accent6>
      <a:hlink>
        <a:srgbClr val="000099"/>
      </a:hlink>
      <a:folHlink>
        <a:srgbClr val="BF0D3E"/>
      </a:folHlink>
    </a:clrScheme>
    <a:fontScheme name="ADE R-Fonts">
      <a:majorFont>
        <a:latin typeface="Raleway"/>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DE R-Fonts Theme" id="{FB448D74-19A2-4A13-B9DA-F146F04C09A2}" vid="{6963C06E-50F2-4D25-BBBB-9EDEF2C7EC1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f69ac7c7-1a2e-46bd-a988-685139f8f258" xsi:nil="true"/>
    <lcf76f155ced4ddcb4097134ff3c332f xmlns="91ec7de8-41bc-4ab5-9715-f6f70bbbeb32">
      <Terms xmlns="http://schemas.microsoft.com/office/infopath/2007/PartnerControls"/>
    </lcf76f155ced4ddcb4097134ff3c332f>
    <SharedWithUsers xmlns="bb475174-f647-4470-b9d2-1a55e24c4c5f">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11CCC1D3EDD9458024381AF6B6228C" ma:contentTypeVersion="30" ma:contentTypeDescription="Create a new document." ma:contentTypeScope="" ma:versionID="19885b74c714eafefac677995be0d5dc">
  <xsd:schema xmlns:xsd="http://www.w3.org/2001/XMLSchema" xmlns:xs="http://www.w3.org/2001/XMLSchema" xmlns:p="http://schemas.microsoft.com/office/2006/metadata/properties" xmlns:ns1="http://schemas.microsoft.com/sharepoint/v3" xmlns:ns2="91ec7de8-41bc-4ab5-9715-f6f70bbbeb32" xmlns:ns3="bb475174-f647-4470-b9d2-1a55e24c4c5f" xmlns:ns4="f69ac7c7-1a2e-46bd-a988-685139f8f258" targetNamespace="http://schemas.microsoft.com/office/2006/metadata/properties" ma:root="true" ma:fieldsID="04071876bc22bc8dcb128d94253c3d9d" ns1:_="" ns2:_="" ns3:_="" ns4:_="">
    <xsd:import namespace="http://schemas.microsoft.com/sharepoint/v3"/>
    <xsd:import namespace="91ec7de8-41bc-4ab5-9715-f6f70bbbeb32"/>
    <xsd:import namespace="bb475174-f647-4470-b9d2-1a55e24c4c5f"/>
    <xsd:import namespace="f69ac7c7-1a2e-46bd-a988-685139f8f2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ec7de8-41bc-4ab5-9715-f6f70bbbe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db50a19-44cd-47bf-aae0-69db42930d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475174-f647-4470-b9d2-1a55e24c4c5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9ac7c7-1a2e-46bd-a988-685139f8f258"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646865e-cf98-411c-9baf-4a33a7fe1423}" ma:internalName="TaxCatchAll" ma:showField="CatchAllData" ma:web="bb475174-f647-4470-b9d2-1a55e24c4c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C15AD-E106-4902-9D3F-1D748834A00B}">
  <ds:schemaRefs>
    <ds:schemaRef ds:uri="http://schemas.microsoft.com/office/2006/metadata/properties"/>
    <ds:schemaRef ds:uri="http://schemas.microsoft.com/office/infopath/2007/PartnerControls"/>
    <ds:schemaRef ds:uri="http://schemas.microsoft.com/sharepoint/v3"/>
    <ds:schemaRef ds:uri="f69ac7c7-1a2e-46bd-a988-685139f8f258"/>
    <ds:schemaRef ds:uri="91ec7de8-41bc-4ab5-9715-f6f70bbbeb32"/>
  </ds:schemaRefs>
</ds:datastoreItem>
</file>

<file path=customXml/itemProps2.xml><?xml version="1.0" encoding="utf-8"?>
<ds:datastoreItem xmlns:ds="http://schemas.openxmlformats.org/officeDocument/2006/customXml" ds:itemID="{91726A11-287B-4430-8BA0-E8DF955E55BE}"/>
</file>

<file path=customXml/itemProps3.xml><?xml version="1.0" encoding="utf-8"?>
<ds:datastoreItem xmlns:ds="http://schemas.openxmlformats.org/officeDocument/2006/customXml" ds:itemID="{C4819B7B-F54B-4BE8-9C4E-4E4C3F627524}">
  <ds:schemaRefs>
    <ds:schemaRef ds:uri="http://schemas.microsoft.com/sharepoint/v3/contenttype/forms"/>
  </ds:schemaRefs>
</ds:datastoreItem>
</file>

<file path=customXml/itemProps4.xml><?xml version="1.0" encoding="utf-8"?>
<ds:datastoreItem xmlns:ds="http://schemas.openxmlformats.org/officeDocument/2006/customXml" ds:itemID="{A7A4F39A-B090-4D4D-817D-DC1B998BB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217</Pages>
  <Words>49617</Words>
  <Characters>275258</Characters>
  <Application>Microsoft Office Word</Application>
  <DocSecurity>0</DocSecurity>
  <Lines>10586</Lines>
  <Paragraphs>4512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Estándares de Aprendizaje Tempr</vt:lpstr>
      <vt:lpstr>Estándares de Aprendizaje Tempr</vt:lpstr>
    </vt:vector>
  </TitlesOfParts>
  <Company/>
  <LinksUpToDate>false</LinksUpToDate>
  <CharactersWithSpaces>320363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4th Edition</dc:creator>
  <cp:keywords/>
  <dc:description/>
  <cp:lastModifiedBy>Flynn, Wendy</cp:lastModifiedBy>
  <cp:revision>2</cp:revision>
  <cp:lastPrinted>2021-05-04T22:10:00Z</cp:lastPrinted>
  <dcterms:created xsi:type="dcterms:W3CDTF">2023-04-26T22:45:00Z</dcterms:created>
  <dcterms:modified xsi:type="dcterms:W3CDTF">2023-04-26T22:45:00Z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0x010100E611CCC1D3EDD9458024381AF6B6228C</vt:lpwstr>
  </property>
  <property fmtid="{D5CDD505-2E9C-101B-9397-08002B2CF9AE}" pid="3" name="Order">
    <vt:r8>106400</vt:r8>
  </property>
  <property fmtid="{D5CDD505-2E9C-101B-9397-08002B2CF9AE}" pid="4" name="TriggerFlowInfo">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ies>
</file>