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E077" w14:textId="19FCBAC0" w:rsidR="00B2734D" w:rsidRPr="00C83D96" w:rsidRDefault="00B2734D" w:rsidP="00EC61CC">
      <w:pPr>
        <w:rPr>
          <w:rFonts w:ascii="Arial" w:hAnsi="Arial" w:cs="Arial"/>
          <w:b/>
        </w:rPr>
      </w:pPr>
    </w:p>
    <w:tbl>
      <w:tblPr>
        <w:tblStyle w:val="TableGrid"/>
        <w:tblW w:w="0" w:type="auto"/>
        <w:tblInd w:w="198" w:type="dxa"/>
        <w:tblLayout w:type="fixed"/>
        <w:tblLook w:val="04A0" w:firstRow="1" w:lastRow="0" w:firstColumn="1" w:lastColumn="0" w:noHBand="0" w:noVBand="1"/>
      </w:tblPr>
      <w:tblGrid>
        <w:gridCol w:w="1626"/>
        <w:gridCol w:w="2304"/>
        <w:gridCol w:w="2304"/>
        <w:gridCol w:w="2304"/>
        <w:gridCol w:w="2304"/>
        <w:gridCol w:w="2304"/>
      </w:tblGrid>
      <w:tr w:rsidR="0051614C" w:rsidRPr="00D36B36" w14:paraId="5FEE1BE8" w14:textId="3FD1E33F" w:rsidTr="009D532C">
        <w:tc>
          <w:tcPr>
            <w:tcW w:w="1626" w:type="dxa"/>
          </w:tcPr>
          <w:p w14:paraId="1659009C" w14:textId="77777777" w:rsidR="0051614C" w:rsidRPr="00C83D96" w:rsidRDefault="0051614C" w:rsidP="005177BE">
            <w:pPr>
              <w:rPr>
                <w:rFonts w:ascii="Arial" w:hAnsi="Arial" w:cs="Arial"/>
                <w:b/>
                <w:sz w:val="20"/>
                <w:szCs w:val="20"/>
              </w:rPr>
            </w:pPr>
            <w:r w:rsidRPr="00C83D96">
              <w:rPr>
                <w:rFonts w:ascii="Arial" w:hAnsi="Arial" w:cs="Arial"/>
                <w:b/>
                <w:sz w:val="20"/>
                <w:szCs w:val="20"/>
              </w:rPr>
              <w:t>Data Review</w:t>
            </w:r>
          </w:p>
        </w:tc>
        <w:tc>
          <w:tcPr>
            <w:tcW w:w="2304" w:type="dxa"/>
          </w:tcPr>
          <w:p w14:paraId="6F79302B" w14:textId="1F30203A" w:rsidR="0051614C" w:rsidRPr="00EF6DAB" w:rsidRDefault="0051614C" w:rsidP="005177BE">
            <w:pPr>
              <w:rPr>
                <w:rFonts w:ascii="Arial" w:hAnsi="Arial" w:cs="Arial"/>
                <w:sz w:val="18"/>
                <w:szCs w:val="18"/>
              </w:rPr>
            </w:pPr>
            <w:r w:rsidRPr="00EF6DAB">
              <w:rPr>
                <w:rFonts w:ascii="Arial" w:hAnsi="Arial" w:cs="Arial"/>
                <w:sz w:val="18"/>
                <w:szCs w:val="18"/>
              </w:rPr>
              <w:t>Review the current reporting requirements for all the service codes, particularly the requirement that PEAs report the percentage of time that a student is inside the regular class (</w:t>
            </w:r>
            <w:r w:rsidRPr="00EF6DAB">
              <w:rPr>
                <w:rFonts w:ascii="Arial" w:hAnsi="Arial" w:cs="Arial"/>
                <w:sz w:val="18"/>
                <w:szCs w:val="18"/>
                <w:u w:val="single"/>
              </w:rPr>
              <w:t xml:space="preserve">not </w:t>
            </w:r>
            <w:r w:rsidRPr="00EF6DAB">
              <w:rPr>
                <w:rFonts w:ascii="Arial" w:hAnsi="Arial" w:cs="Arial"/>
                <w:sz w:val="18"/>
                <w:szCs w:val="18"/>
              </w:rPr>
              <w:t>the percentage of time the student is receiving special education). Did you discover any reporting inconsistencies or errors? How do these anomalies affect your data?</w:t>
            </w:r>
          </w:p>
        </w:tc>
        <w:tc>
          <w:tcPr>
            <w:tcW w:w="2304" w:type="dxa"/>
          </w:tcPr>
          <w:p w14:paraId="20FE1FD2" w14:textId="31D24E6B" w:rsidR="0051614C" w:rsidRPr="00EF6DAB" w:rsidRDefault="0051614C" w:rsidP="005177BE">
            <w:pPr>
              <w:rPr>
                <w:rFonts w:ascii="Arial" w:hAnsi="Arial" w:cs="Arial"/>
                <w:sz w:val="18"/>
                <w:szCs w:val="18"/>
              </w:rPr>
            </w:pPr>
            <w:r>
              <w:rPr>
                <w:rFonts w:ascii="Arial" w:hAnsi="Arial" w:cs="Arial"/>
                <w:color w:val="000000"/>
                <w:sz w:val="18"/>
                <w:szCs w:val="18"/>
              </w:rPr>
              <w:t>Examine</w:t>
            </w:r>
            <w:r w:rsidRPr="00EF6DAB">
              <w:rPr>
                <w:rFonts w:ascii="Arial" w:hAnsi="Arial" w:cs="Arial"/>
                <w:color w:val="000000"/>
                <w:sz w:val="18"/>
                <w:szCs w:val="18"/>
              </w:rPr>
              <w:t xml:space="preserve"> the placement options in use in the agency for each disability group. Is there variability in placement for each disability category or do you find that all students with the same disability are being served in exactly the same type of setting? Provide a detailed description of your placement options.</w:t>
            </w:r>
          </w:p>
        </w:tc>
        <w:tc>
          <w:tcPr>
            <w:tcW w:w="2304" w:type="dxa"/>
          </w:tcPr>
          <w:p w14:paraId="47BBBC9D" w14:textId="43ADD1FF" w:rsidR="0051614C" w:rsidRPr="00EF6DAB" w:rsidRDefault="0051614C" w:rsidP="00EF6DAB">
            <w:pPr>
              <w:rPr>
                <w:rFonts w:ascii="Arial" w:hAnsi="Arial" w:cs="Arial"/>
                <w:sz w:val="18"/>
                <w:szCs w:val="18"/>
              </w:rPr>
            </w:pPr>
            <w:r w:rsidRPr="00EF6DAB">
              <w:rPr>
                <w:rFonts w:ascii="Arial" w:hAnsi="Arial" w:cs="Arial"/>
                <w:sz w:val="18"/>
                <w:szCs w:val="18"/>
              </w:rPr>
              <w:t>If you have multiple sites for each age group (elementary, middle, high school), examine the placement data by site. Use multiple years of data in order to determine if IEP team placement decisions are being influenced by different factors in different schools.</w:t>
            </w:r>
          </w:p>
          <w:p w14:paraId="7F1399B8" w14:textId="32BE8FD7" w:rsidR="0051614C" w:rsidRPr="00EF6DAB" w:rsidRDefault="0051614C" w:rsidP="00EF6DAB">
            <w:pPr>
              <w:rPr>
                <w:rFonts w:ascii="Arial" w:hAnsi="Arial" w:cs="Arial"/>
                <w:sz w:val="18"/>
                <w:szCs w:val="18"/>
              </w:rPr>
            </w:pPr>
          </w:p>
        </w:tc>
        <w:tc>
          <w:tcPr>
            <w:tcW w:w="2304" w:type="dxa"/>
          </w:tcPr>
          <w:p w14:paraId="194224D5" w14:textId="77777777" w:rsidR="00E65A44" w:rsidRPr="00EF6DAB" w:rsidRDefault="00E65A44" w:rsidP="00E65A44">
            <w:pPr>
              <w:rPr>
                <w:rFonts w:ascii="Arial" w:hAnsi="Arial" w:cs="Arial"/>
                <w:sz w:val="18"/>
                <w:szCs w:val="18"/>
              </w:rPr>
            </w:pPr>
            <w:r w:rsidRPr="00EF6DAB">
              <w:rPr>
                <w:rFonts w:ascii="Arial" w:hAnsi="Arial" w:cs="Arial"/>
                <w:sz w:val="18"/>
                <w:szCs w:val="18"/>
              </w:rPr>
              <w:t xml:space="preserve">Describe </w:t>
            </w:r>
            <w:r>
              <w:rPr>
                <w:rFonts w:ascii="Arial" w:hAnsi="Arial" w:cs="Arial"/>
                <w:sz w:val="18"/>
                <w:szCs w:val="18"/>
              </w:rPr>
              <w:t xml:space="preserve">the </w:t>
            </w:r>
            <w:r w:rsidRPr="00EF6DAB">
              <w:rPr>
                <w:rFonts w:ascii="Arial" w:hAnsi="Arial" w:cs="Arial"/>
                <w:sz w:val="18"/>
                <w:szCs w:val="18"/>
              </w:rPr>
              <w:t xml:space="preserve">placement options </w:t>
            </w:r>
            <w:r>
              <w:rPr>
                <w:rFonts w:ascii="Arial" w:hAnsi="Arial" w:cs="Arial"/>
                <w:sz w:val="18"/>
                <w:szCs w:val="18"/>
              </w:rPr>
              <w:t>by grade level</w:t>
            </w:r>
            <w:r w:rsidRPr="00EF6DAB">
              <w:rPr>
                <w:rFonts w:ascii="Arial" w:hAnsi="Arial" w:cs="Arial"/>
                <w:sz w:val="18"/>
                <w:szCs w:val="18"/>
              </w:rPr>
              <w:t>. Is a pattern of more restrictive settings seen in some grades, but not in others or is the</w:t>
            </w:r>
            <w:r>
              <w:rPr>
                <w:rFonts w:ascii="Arial" w:hAnsi="Arial" w:cs="Arial"/>
                <w:sz w:val="18"/>
                <w:szCs w:val="18"/>
              </w:rPr>
              <w:t>re a</w:t>
            </w:r>
            <w:r w:rsidRPr="00EF6DAB">
              <w:rPr>
                <w:rFonts w:ascii="Arial" w:hAnsi="Arial" w:cs="Arial"/>
                <w:sz w:val="18"/>
                <w:szCs w:val="18"/>
              </w:rPr>
              <w:t xml:space="preserve"> universal</w:t>
            </w:r>
            <w:r>
              <w:rPr>
                <w:rFonts w:ascii="Arial" w:hAnsi="Arial" w:cs="Arial"/>
                <w:sz w:val="18"/>
                <w:szCs w:val="18"/>
              </w:rPr>
              <w:t xml:space="preserve"> concern</w:t>
            </w:r>
            <w:r w:rsidRPr="00EF6DAB">
              <w:rPr>
                <w:rFonts w:ascii="Arial" w:hAnsi="Arial" w:cs="Arial"/>
                <w:sz w:val="18"/>
                <w:szCs w:val="18"/>
              </w:rPr>
              <w:t>? Provide a detailed description of your grade level options.</w:t>
            </w:r>
          </w:p>
          <w:p w14:paraId="1B5ED7D4" w14:textId="77777777" w:rsidR="0051614C" w:rsidRPr="00EF6DAB" w:rsidRDefault="0051614C" w:rsidP="00EF6DAB">
            <w:pPr>
              <w:rPr>
                <w:rFonts w:ascii="Arial" w:hAnsi="Arial" w:cs="Arial"/>
                <w:sz w:val="18"/>
                <w:szCs w:val="18"/>
              </w:rPr>
            </w:pPr>
          </w:p>
        </w:tc>
        <w:tc>
          <w:tcPr>
            <w:tcW w:w="2304" w:type="dxa"/>
          </w:tcPr>
          <w:p w14:paraId="6117A082" w14:textId="77777777" w:rsidR="0057414E" w:rsidRPr="00EF6DAB" w:rsidRDefault="0057414E" w:rsidP="0057414E">
            <w:pPr>
              <w:rPr>
                <w:rFonts w:ascii="Arial" w:hAnsi="Arial" w:cs="Arial"/>
                <w:sz w:val="18"/>
                <w:szCs w:val="18"/>
              </w:rPr>
            </w:pPr>
            <w:r w:rsidRPr="00EF6DAB">
              <w:rPr>
                <w:rFonts w:ascii="Arial" w:hAnsi="Arial" w:cs="Arial"/>
                <w:sz w:val="18"/>
                <w:szCs w:val="18"/>
              </w:rPr>
              <w:t>Examine the reasons students in more restrictive settings are placed in those settings.</w:t>
            </w:r>
            <w:r>
              <w:rPr>
                <w:rFonts w:ascii="Arial" w:hAnsi="Arial" w:cs="Arial"/>
                <w:sz w:val="18"/>
                <w:szCs w:val="18"/>
              </w:rPr>
              <w:t xml:space="preserve"> As an example, a</w:t>
            </w:r>
            <w:r w:rsidRPr="00EF6DAB">
              <w:rPr>
                <w:rFonts w:ascii="Arial" w:hAnsi="Arial" w:cs="Arial"/>
                <w:sz w:val="18"/>
                <w:szCs w:val="18"/>
              </w:rPr>
              <w:t xml:space="preserve">re </w:t>
            </w:r>
            <w:r>
              <w:rPr>
                <w:rFonts w:ascii="Arial" w:hAnsi="Arial" w:cs="Arial"/>
                <w:sz w:val="18"/>
                <w:szCs w:val="18"/>
              </w:rPr>
              <w:t>students</w:t>
            </w:r>
            <w:r w:rsidRPr="00EF6DAB">
              <w:rPr>
                <w:rFonts w:ascii="Arial" w:hAnsi="Arial" w:cs="Arial"/>
                <w:sz w:val="18"/>
                <w:szCs w:val="18"/>
              </w:rPr>
              <w:t xml:space="preserve"> placed in self-contained programs because of behavior issues or because of educational need?</w:t>
            </w:r>
            <w:r>
              <w:rPr>
                <w:rFonts w:ascii="Arial" w:hAnsi="Arial" w:cs="Arial"/>
                <w:sz w:val="18"/>
                <w:szCs w:val="18"/>
              </w:rPr>
              <w:t xml:space="preserve"> Explain any findings. </w:t>
            </w:r>
          </w:p>
          <w:p w14:paraId="7207CFA9" w14:textId="77777777" w:rsidR="0051614C" w:rsidRPr="00EF6DAB" w:rsidRDefault="0051614C" w:rsidP="00EF6DAB">
            <w:pPr>
              <w:rPr>
                <w:rFonts w:ascii="Arial" w:hAnsi="Arial" w:cs="Arial"/>
                <w:sz w:val="18"/>
                <w:szCs w:val="18"/>
              </w:rPr>
            </w:pPr>
          </w:p>
        </w:tc>
      </w:tr>
      <w:tr w:rsidR="0051614C" w:rsidRPr="00D36B36" w14:paraId="5BDA6089" w14:textId="696D99F2" w:rsidTr="009D532C">
        <w:tc>
          <w:tcPr>
            <w:tcW w:w="1626" w:type="dxa"/>
          </w:tcPr>
          <w:p w14:paraId="4CB17237" w14:textId="77777777" w:rsidR="0051614C" w:rsidRPr="00C83D96" w:rsidRDefault="0051614C" w:rsidP="005177BE">
            <w:pPr>
              <w:rPr>
                <w:rFonts w:ascii="Arial" w:hAnsi="Arial" w:cs="Arial"/>
                <w:sz w:val="18"/>
                <w:szCs w:val="18"/>
              </w:rPr>
            </w:pPr>
            <w:r w:rsidRPr="00C83D96">
              <w:rPr>
                <w:rFonts w:ascii="Arial" w:hAnsi="Arial" w:cs="Arial"/>
                <w:sz w:val="18"/>
                <w:szCs w:val="18"/>
              </w:rPr>
              <w:t>Findings</w:t>
            </w:r>
          </w:p>
        </w:tc>
        <w:tc>
          <w:tcPr>
            <w:tcW w:w="2304" w:type="dxa"/>
          </w:tcPr>
          <w:p w14:paraId="307ED6B3" w14:textId="2D5840FD" w:rsidR="0051614C" w:rsidRDefault="0051614C" w:rsidP="005177BE">
            <w:pPr>
              <w:rPr>
                <w:rFonts w:ascii="Arial" w:hAnsi="Arial" w:cs="Arial"/>
                <w:sz w:val="18"/>
                <w:szCs w:val="18"/>
              </w:rPr>
            </w:pPr>
          </w:p>
          <w:p w14:paraId="38F0CF28" w14:textId="4231E293" w:rsidR="003A3336" w:rsidRDefault="00A47589" w:rsidP="005177BE">
            <w:pPr>
              <w:rPr>
                <w:rFonts w:ascii="Arial" w:hAnsi="Arial" w:cs="Arial"/>
                <w:sz w:val="18"/>
                <w:szCs w:val="18"/>
              </w:rPr>
            </w:pPr>
            <w:r>
              <w:rPr>
                <w:rFonts w:ascii="Arial" w:hAnsi="Arial" w:cs="Arial"/>
                <w:sz w:val="18"/>
                <w:szCs w:val="18"/>
                <w:highlight w:val="lightGray"/>
              </w:rPr>
              <w:fldChar w:fldCharType="begin">
                <w:ffData>
                  <w:name w:val="Text1"/>
                  <w:enabled/>
                  <w:calcOnExit w:val="0"/>
                  <w:statusText w:type="text" w:val="Findings for the review of current reporting requirements"/>
                  <w:textInput/>
                </w:ffData>
              </w:fldChar>
            </w:r>
            <w:bookmarkStart w:id="0" w:name="Text1"/>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bookmarkEnd w:id="0"/>
          </w:p>
          <w:p w14:paraId="02BC3012" w14:textId="77777777" w:rsidR="000A2489" w:rsidRDefault="000A2489" w:rsidP="000A2489">
            <w:pPr>
              <w:rPr>
                <w:rFonts w:ascii="Arial" w:hAnsi="Arial" w:cs="Arial"/>
                <w:sz w:val="18"/>
                <w:szCs w:val="18"/>
              </w:rPr>
            </w:pPr>
          </w:p>
          <w:p w14:paraId="088CCBAE" w14:textId="77777777" w:rsidR="000A2489" w:rsidRDefault="000A2489" w:rsidP="000A2489">
            <w:pPr>
              <w:rPr>
                <w:rFonts w:ascii="Arial" w:hAnsi="Arial" w:cs="Arial"/>
                <w:sz w:val="18"/>
                <w:szCs w:val="18"/>
              </w:rPr>
            </w:pPr>
          </w:p>
          <w:p w14:paraId="1C6E7AFA" w14:textId="77777777" w:rsidR="000A2489" w:rsidRDefault="000A2489" w:rsidP="000A2489">
            <w:pPr>
              <w:rPr>
                <w:rFonts w:ascii="Arial" w:hAnsi="Arial" w:cs="Arial"/>
                <w:sz w:val="18"/>
                <w:szCs w:val="18"/>
              </w:rPr>
            </w:pPr>
          </w:p>
          <w:p w14:paraId="55708C18" w14:textId="77777777" w:rsidR="000A2489" w:rsidRDefault="000A2489" w:rsidP="000A2489">
            <w:pPr>
              <w:rPr>
                <w:rFonts w:ascii="Arial" w:hAnsi="Arial" w:cs="Arial"/>
                <w:sz w:val="18"/>
                <w:szCs w:val="18"/>
              </w:rPr>
            </w:pPr>
          </w:p>
          <w:p w14:paraId="59BB6A05" w14:textId="77777777" w:rsidR="000A2489" w:rsidRDefault="000A2489" w:rsidP="000A2489">
            <w:pPr>
              <w:rPr>
                <w:rFonts w:ascii="Arial" w:hAnsi="Arial" w:cs="Arial"/>
                <w:sz w:val="18"/>
                <w:szCs w:val="18"/>
              </w:rPr>
            </w:pPr>
          </w:p>
          <w:p w14:paraId="05DF1631" w14:textId="77777777" w:rsidR="000A2489" w:rsidRDefault="000A2489" w:rsidP="000A2489">
            <w:pPr>
              <w:rPr>
                <w:rFonts w:ascii="Arial" w:hAnsi="Arial" w:cs="Arial"/>
                <w:sz w:val="18"/>
                <w:szCs w:val="18"/>
              </w:rPr>
            </w:pPr>
          </w:p>
          <w:p w14:paraId="5A62F725" w14:textId="77777777" w:rsidR="000A2489" w:rsidRDefault="000A2489" w:rsidP="000A2489">
            <w:pPr>
              <w:rPr>
                <w:rFonts w:ascii="Arial" w:hAnsi="Arial" w:cs="Arial"/>
                <w:sz w:val="18"/>
                <w:szCs w:val="18"/>
              </w:rPr>
            </w:pPr>
          </w:p>
          <w:p w14:paraId="21B019C4" w14:textId="77777777" w:rsidR="000A2489" w:rsidRDefault="000A2489" w:rsidP="000A2489">
            <w:pPr>
              <w:rPr>
                <w:rFonts w:ascii="Arial" w:hAnsi="Arial" w:cs="Arial"/>
                <w:sz w:val="18"/>
                <w:szCs w:val="18"/>
              </w:rPr>
            </w:pPr>
          </w:p>
          <w:p w14:paraId="7BD92713" w14:textId="77777777" w:rsidR="000A2489" w:rsidRDefault="000A2489" w:rsidP="000A2489">
            <w:pPr>
              <w:rPr>
                <w:rFonts w:ascii="Arial" w:hAnsi="Arial" w:cs="Arial"/>
                <w:sz w:val="18"/>
                <w:szCs w:val="18"/>
              </w:rPr>
            </w:pPr>
          </w:p>
          <w:p w14:paraId="54BD10EB" w14:textId="77777777" w:rsidR="000A2489" w:rsidRDefault="000A2489" w:rsidP="000A2489">
            <w:pPr>
              <w:rPr>
                <w:rFonts w:ascii="Arial" w:hAnsi="Arial" w:cs="Arial"/>
                <w:b/>
                <w:sz w:val="18"/>
                <w:szCs w:val="18"/>
              </w:rPr>
            </w:pPr>
          </w:p>
          <w:p w14:paraId="743EDB83" w14:textId="77777777" w:rsidR="000A2489" w:rsidRDefault="000A2489" w:rsidP="000A2489">
            <w:pPr>
              <w:rPr>
                <w:rFonts w:ascii="Arial" w:hAnsi="Arial" w:cs="Arial"/>
                <w:b/>
                <w:sz w:val="18"/>
                <w:szCs w:val="18"/>
              </w:rPr>
            </w:pPr>
          </w:p>
          <w:p w14:paraId="293CEBF7" w14:textId="5AAFE3DD" w:rsidR="003A3336" w:rsidRDefault="003A3336" w:rsidP="005177BE">
            <w:pPr>
              <w:rPr>
                <w:rFonts w:ascii="Arial" w:hAnsi="Arial" w:cs="Arial"/>
                <w:sz w:val="18"/>
                <w:szCs w:val="18"/>
              </w:rPr>
            </w:pPr>
          </w:p>
          <w:p w14:paraId="4E778724" w14:textId="0947F98A" w:rsidR="003A3336" w:rsidRPr="00EF6DAB" w:rsidRDefault="003A3336" w:rsidP="005177BE">
            <w:pPr>
              <w:rPr>
                <w:rFonts w:ascii="Arial" w:hAnsi="Arial" w:cs="Arial"/>
                <w:sz w:val="18"/>
                <w:szCs w:val="18"/>
              </w:rPr>
            </w:pPr>
          </w:p>
        </w:tc>
        <w:tc>
          <w:tcPr>
            <w:tcW w:w="2304" w:type="dxa"/>
          </w:tcPr>
          <w:p w14:paraId="6B9C3463" w14:textId="77777777" w:rsidR="009D532C" w:rsidRDefault="009D532C" w:rsidP="009D532C">
            <w:pPr>
              <w:rPr>
                <w:rFonts w:ascii="Arial" w:hAnsi="Arial" w:cs="Arial"/>
                <w:sz w:val="18"/>
                <w:szCs w:val="18"/>
              </w:rPr>
            </w:pPr>
          </w:p>
          <w:p w14:paraId="6292A077" w14:textId="31B661A7" w:rsidR="009D532C" w:rsidRDefault="00A47589"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placement optio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A883DC7" w14:textId="77777777" w:rsidR="0051614C" w:rsidRPr="00EF6DAB" w:rsidRDefault="0051614C" w:rsidP="005177BE">
            <w:pPr>
              <w:rPr>
                <w:rFonts w:ascii="Arial" w:hAnsi="Arial" w:cs="Arial"/>
                <w:sz w:val="18"/>
                <w:szCs w:val="18"/>
              </w:rPr>
            </w:pPr>
          </w:p>
        </w:tc>
        <w:tc>
          <w:tcPr>
            <w:tcW w:w="2304" w:type="dxa"/>
          </w:tcPr>
          <w:p w14:paraId="2E22E1A7" w14:textId="77777777" w:rsidR="009D532C" w:rsidRDefault="009D532C" w:rsidP="009D532C">
            <w:pPr>
              <w:rPr>
                <w:rFonts w:ascii="Arial" w:hAnsi="Arial" w:cs="Arial"/>
                <w:sz w:val="18"/>
                <w:szCs w:val="18"/>
              </w:rPr>
            </w:pPr>
          </w:p>
          <w:p w14:paraId="0B379724" w14:textId="7C75E7F6" w:rsidR="009D532C" w:rsidRDefault="00A47589"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multiple sit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E2F1318" w14:textId="77777777" w:rsidR="0051614C" w:rsidRPr="00EF6DAB" w:rsidRDefault="0051614C" w:rsidP="005177BE">
            <w:pPr>
              <w:rPr>
                <w:rFonts w:ascii="Arial" w:hAnsi="Arial" w:cs="Arial"/>
                <w:sz w:val="18"/>
                <w:szCs w:val="18"/>
              </w:rPr>
            </w:pPr>
          </w:p>
        </w:tc>
        <w:tc>
          <w:tcPr>
            <w:tcW w:w="2304" w:type="dxa"/>
          </w:tcPr>
          <w:p w14:paraId="6EAE00E3" w14:textId="77777777" w:rsidR="009D532C" w:rsidRDefault="009D532C" w:rsidP="009D532C">
            <w:pPr>
              <w:rPr>
                <w:rFonts w:ascii="Arial" w:hAnsi="Arial" w:cs="Arial"/>
                <w:sz w:val="18"/>
                <w:szCs w:val="18"/>
              </w:rPr>
            </w:pPr>
          </w:p>
          <w:p w14:paraId="2465093D" w14:textId="2D33531B"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placement options by grade level"/>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3FB6B1D" w14:textId="77777777" w:rsidR="0051614C" w:rsidRPr="00EF6DAB" w:rsidRDefault="0051614C" w:rsidP="005177BE">
            <w:pPr>
              <w:rPr>
                <w:rFonts w:ascii="Arial" w:hAnsi="Arial" w:cs="Arial"/>
                <w:sz w:val="18"/>
                <w:szCs w:val="18"/>
              </w:rPr>
            </w:pPr>
          </w:p>
        </w:tc>
        <w:tc>
          <w:tcPr>
            <w:tcW w:w="2304" w:type="dxa"/>
          </w:tcPr>
          <w:p w14:paraId="53203DE7" w14:textId="77777777" w:rsidR="009D532C" w:rsidRDefault="009D532C" w:rsidP="009D532C">
            <w:pPr>
              <w:rPr>
                <w:rFonts w:ascii="Arial" w:hAnsi="Arial" w:cs="Arial"/>
                <w:sz w:val="18"/>
                <w:szCs w:val="18"/>
              </w:rPr>
            </w:pPr>
          </w:p>
          <w:p w14:paraId="16F3B178" w14:textId="6D72387B"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reasons for students in more restrictive setting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CB7C82F" w14:textId="77777777" w:rsidR="0051614C" w:rsidRPr="00EF6DAB" w:rsidRDefault="0051614C" w:rsidP="005177BE">
            <w:pPr>
              <w:rPr>
                <w:rFonts w:ascii="Arial" w:hAnsi="Arial" w:cs="Arial"/>
                <w:sz w:val="18"/>
                <w:szCs w:val="18"/>
              </w:rPr>
            </w:pPr>
          </w:p>
        </w:tc>
      </w:tr>
      <w:tr w:rsidR="0051614C" w:rsidRPr="00D36B36" w14:paraId="20AAC8C0" w14:textId="49BF1B5C" w:rsidTr="009D532C">
        <w:tc>
          <w:tcPr>
            <w:tcW w:w="1626" w:type="dxa"/>
          </w:tcPr>
          <w:p w14:paraId="63B64AD3" w14:textId="77777777" w:rsidR="0051614C" w:rsidRPr="00C83D96" w:rsidRDefault="0051614C" w:rsidP="005177BE">
            <w:pPr>
              <w:rPr>
                <w:rFonts w:ascii="Arial" w:hAnsi="Arial" w:cs="Arial"/>
                <w:sz w:val="18"/>
                <w:szCs w:val="18"/>
              </w:rPr>
            </w:pPr>
            <w:r w:rsidRPr="00C83D96">
              <w:rPr>
                <w:rFonts w:ascii="Arial" w:hAnsi="Arial" w:cs="Arial"/>
                <w:sz w:val="18"/>
                <w:szCs w:val="18"/>
              </w:rPr>
              <w:t>Evidence</w:t>
            </w:r>
          </w:p>
        </w:tc>
        <w:tc>
          <w:tcPr>
            <w:tcW w:w="2304" w:type="dxa"/>
          </w:tcPr>
          <w:p w14:paraId="0FD21C33" w14:textId="77777777" w:rsidR="009D532C" w:rsidRDefault="009D532C" w:rsidP="009D532C">
            <w:pPr>
              <w:rPr>
                <w:rFonts w:ascii="Arial" w:hAnsi="Arial" w:cs="Arial"/>
                <w:sz w:val="18"/>
                <w:szCs w:val="18"/>
              </w:rPr>
            </w:pPr>
          </w:p>
          <w:p w14:paraId="67E80C38" w14:textId="713983DE" w:rsidR="003A3336" w:rsidRDefault="008F263D" w:rsidP="005177BE">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current reporting requirement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FC82500" w14:textId="77777777" w:rsidR="000A2489" w:rsidRDefault="000A2489" w:rsidP="000A2489">
            <w:pPr>
              <w:rPr>
                <w:rFonts w:ascii="Arial" w:hAnsi="Arial" w:cs="Arial"/>
                <w:sz w:val="18"/>
                <w:szCs w:val="18"/>
              </w:rPr>
            </w:pPr>
          </w:p>
          <w:p w14:paraId="2C4032CA" w14:textId="77777777" w:rsidR="000A2489" w:rsidRDefault="000A2489" w:rsidP="000A2489">
            <w:pPr>
              <w:rPr>
                <w:rFonts w:ascii="Arial" w:hAnsi="Arial" w:cs="Arial"/>
                <w:sz w:val="18"/>
                <w:szCs w:val="18"/>
              </w:rPr>
            </w:pPr>
          </w:p>
          <w:p w14:paraId="35E9354B" w14:textId="77777777" w:rsidR="000A2489" w:rsidRDefault="000A2489" w:rsidP="000A2489">
            <w:pPr>
              <w:rPr>
                <w:rFonts w:ascii="Arial" w:hAnsi="Arial" w:cs="Arial"/>
                <w:sz w:val="18"/>
                <w:szCs w:val="18"/>
              </w:rPr>
            </w:pPr>
          </w:p>
          <w:p w14:paraId="4EAE43C7" w14:textId="77777777" w:rsidR="000A2489" w:rsidRDefault="000A2489" w:rsidP="000A2489">
            <w:pPr>
              <w:rPr>
                <w:rFonts w:ascii="Arial" w:hAnsi="Arial" w:cs="Arial"/>
                <w:sz w:val="18"/>
                <w:szCs w:val="18"/>
              </w:rPr>
            </w:pPr>
          </w:p>
          <w:p w14:paraId="0E6B18B7" w14:textId="77777777" w:rsidR="000A2489" w:rsidRDefault="000A2489" w:rsidP="000A2489">
            <w:pPr>
              <w:rPr>
                <w:rFonts w:ascii="Arial" w:hAnsi="Arial" w:cs="Arial"/>
                <w:sz w:val="18"/>
                <w:szCs w:val="18"/>
              </w:rPr>
            </w:pPr>
          </w:p>
          <w:p w14:paraId="3D9FDBC7" w14:textId="77777777" w:rsidR="000A2489" w:rsidRDefault="000A2489" w:rsidP="000A2489">
            <w:pPr>
              <w:rPr>
                <w:rFonts w:ascii="Arial" w:hAnsi="Arial" w:cs="Arial"/>
                <w:sz w:val="18"/>
                <w:szCs w:val="18"/>
              </w:rPr>
            </w:pPr>
          </w:p>
          <w:p w14:paraId="38BF3D15" w14:textId="77777777" w:rsidR="000A2489" w:rsidRDefault="000A2489" w:rsidP="000A2489">
            <w:pPr>
              <w:rPr>
                <w:rFonts w:ascii="Arial" w:hAnsi="Arial" w:cs="Arial"/>
                <w:sz w:val="18"/>
                <w:szCs w:val="18"/>
              </w:rPr>
            </w:pPr>
          </w:p>
          <w:p w14:paraId="1B9715AA" w14:textId="77777777" w:rsidR="000A2489" w:rsidRDefault="000A2489" w:rsidP="000A2489">
            <w:pPr>
              <w:rPr>
                <w:rFonts w:ascii="Arial" w:hAnsi="Arial" w:cs="Arial"/>
                <w:sz w:val="18"/>
                <w:szCs w:val="18"/>
              </w:rPr>
            </w:pPr>
          </w:p>
          <w:p w14:paraId="0E26D5BB" w14:textId="77777777" w:rsidR="000A2489" w:rsidRDefault="000A2489" w:rsidP="000A2489">
            <w:pPr>
              <w:rPr>
                <w:rFonts w:ascii="Arial" w:hAnsi="Arial" w:cs="Arial"/>
                <w:sz w:val="18"/>
                <w:szCs w:val="18"/>
              </w:rPr>
            </w:pPr>
          </w:p>
          <w:p w14:paraId="02E2188A" w14:textId="77777777" w:rsidR="000A2489" w:rsidRDefault="000A2489" w:rsidP="000A2489">
            <w:pPr>
              <w:rPr>
                <w:rFonts w:ascii="Arial" w:hAnsi="Arial" w:cs="Arial"/>
                <w:b/>
                <w:sz w:val="18"/>
                <w:szCs w:val="18"/>
              </w:rPr>
            </w:pPr>
          </w:p>
          <w:p w14:paraId="36D4230D" w14:textId="77777777" w:rsidR="000A2489" w:rsidRDefault="000A2489" w:rsidP="000A2489">
            <w:pPr>
              <w:rPr>
                <w:rFonts w:ascii="Arial" w:hAnsi="Arial" w:cs="Arial"/>
                <w:b/>
                <w:sz w:val="18"/>
                <w:szCs w:val="18"/>
              </w:rPr>
            </w:pPr>
          </w:p>
          <w:p w14:paraId="7648A97F" w14:textId="77777777" w:rsidR="003A3336" w:rsidRDefault="003A3336" w:rsidP="005177BE">
            <w:pPr>
              <w:rPr>
                <w:rFonts w:ascii="Arial" w:hAnsi="Arial" w:cs="Arial"/>
                <w:sz w:val="18"/>
                <w:szCs w:val="18"/>
              </w:rPr>
            </w:pPr>
          </w:p>
          <w:p w14:paraId="63615F6F" w14:textId="4C29AFC3" w:rsidR="003A3336" w:rsidRPr="00EF6DAB" w:rsidRDefault="003A3336" w:rsidP="005177BE">
            <w:pPr>
              <w:rPr>
                <w:rFonts w:ascii="Arial" w:hAnsi="Arial" w:cs="Arial"/>
                <w:sz w:val="18"/>
                <w:szCs w:val="18"/>
              </w:rPr>
            </w:pPr>
          </w:p>
        </w:tc>
        <w:tc>
          <w:tcPr>
            <w:tcW w:w="2304" w:type="dxa"/>
          </w:tcPr>
          <w:p w14:paraId="47ED60F8" w14:textId="77777777" w:rsidR="009D532C" w:rsidRDefault="009D532C" w:rsidP="009D532C">
            <w:pPr>
              <w:rPr>
                <w:rFonts w:ascii="Arial" w:hAnsi="Arial" w:cs="Arial"/>
                <w:sz w:val="18"/>
                <w:szCs w:val="18"/>
              </w:rPr>
            </w:pPr>
          </w:p>
          <w:p w14:paraId="78ADD4A5" w14:textId="60A230E1"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placement optio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9971CE9" w14:textId="77777777" w:rsidR="0051614C" w:rsidRPr="00EF6DAB" w:rsidRDefault="0051614C" w:rsidP="005177BE">
            <w:pPr>
              <w:rPr>
                <w:rFonts w:ascii="Arial" w:hAnsi="Arial" w:cs="Arial"/>
                <w:sz w:val="18"/>
                <w:szCs w:val="18"/>
              </w:rPr>
            </w:pPr>
          </w:p>
        </w:tc>
        <w:tc>
          <w:tcPr>
            <w:tcW w:w="2304" w:type="dxa"/>
          </w:tcPr>
          <w:p w14:paraId="569FC467" w14:textId="77777777" w:rsidR="009D532C" w:rsidRDefault="009D532C" w:rsidP="009D532C">
            <w:pPr>
              <w:rPr>
                <w:rFonts w:ascii="Arial" w:hAnsi="Arial" w:cs="Arial"/>
                <w:sz w:val="18"/>
                <w:szCs w:val="18"/>
              </w:rPr>
            </w:pPr>
          </w:p>
          <w:p w14:paraId="4A3E777D" w14:textId="2E747FE9"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multiple sites placement data"/>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D4D1D72" w14:textId="77777777" w:rsidR="0051614C" w:rsidRPr="00EF6DAB" w:rsidRDefault="0051614C" w:rsidP="005177BE">
            <w:pPr>
              <w:rPr>
                <w:rFonts w:ascii="Arial" w:hAnsi="Arial" w:cs="Arial"/>
                <w:sz w:val="18"/>
                <w:szCs w:val="18"/>
              </w:rPr>
            </w:pPr>
          </w:p>
        </w:tc>
        <w:tc>
          <w:tcPr>
            <w:tcW w:w="2304" w:type="dxa"/>
          </w:tcPr>
          <w:p w14:paraId="597AC89B" w14:textId="77777777" w:rsidR="009D532C" w:rsidRDefault="009D532C" w:rsidP="009D532C">
            <w:pPr>
              <w:rPr>
                <w:rFonts w:ascii="Arial" w:hAnsi="Arial" w:cs="Arial"/>
                <w:sz w:val="18"/>
                <w:szCs w:val="18"/>
              </w:rPr>
            </w:pPr>
          </w:p>
          <w:p w14:paraId="566EC61D" w14:textId="029893CE"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placement options by grade level"/>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DD63EE1" w14:textId="77777777" w:rsidR="0051614C" w:rsidRPr="00EF6DAB" w:rsidRDefault="0051614C" w:rsidP="005177BE">
            <w:pPr>
              <w:rPr>
                <w:rFonts w:ascii="Arial" w:hAnsi="Arial" w:cs="Arial"/>
                <w:sz w:val="18"/>
                <w:szCs w:val="18"/>
              </w:rPr>
            </w:pPr>
          </w:p>
        </w:tc>
        <w:tc>
          <w:tcPr>
            <w:tcW w:w="2304" w:type="dxa"/>
          </w:tcPr>
          <w:p w14:paraId="72B31E46" w14:textId="77777777" w:rsidR="009D532C" w:rsidRDefault="009D532C" w:rsidP="009D532C">
            <w:pPr>
              <w:rPr>
                <w:rFonts w:ascii="Arial" w:hAnsi="Arial" w:cs="Arial"/>
                <w:sz w:val="18"/>
                <w:szCs w:val="18"/>
              </w:rPr>
            </w:pPr>
          </w:p>
          <w:p w14:paraId="5C9D582B" w14:textId="2A2DD1B0" w:rsidR="009D532C" w:rsidRDefault="008F263D"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reasons students are in more restrictive setting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38980CC" w14:textId="77777777" w:rsidR="0051614C" w:rsidRPr="00EF6DAB" w:rsidRDefault="0051614C" w:rsidP="005177BE">
            <w:pPr>
              <w:rPr>
                <w:rFonts w:ascii="Arial" w:hAnsi="Arial" w:cs="Arial"/>
                <w:sz w:val="18"/>
                <w:szCs w:val="18"/>
              </w:rPr>
            </w:pPr>
          </w:p>
        </w:tc>
      </w:tr>
    </w:tbl>
    <w:p w14:paraId="56B7917E" w14:textId="47738776" w:rsidR="000B1A4D" w:rsidRDefault="000B1A4D"/>
    <w:tbl>
      <w:tblPr>
        <w:tblStyle w:val="TableGrid"/>
        <w:tblW w:w="0" w:type="auto"/>
        <w:tblInd w:w="198" w:type="dxa"/>
        <w:tblLayout w:type="fixed"/>
        <w:tblLook w:val="04A0" w:firstRow="1" w:lastRow="0" w:firstColumn="1" w:lastColumn="0" w:noHBand="0" w:noVBand="1"/>
      </w:tblPr>
      <w:tblGrid>
        <w:gridCol w:w="1626"/>
        <w:gridCol w:w="2304"/>
        <w:gridCol w:w="2304"/>
        <w:gridCol w:w="2304"/>
        <w:gridCol w:w="2304"/>
        <w:gridCol w:w="2304"/>
      </w:tblGrid>
      <w:tr w:rsidR="00B3728B" w:rsidRPr="00D36B36" w14:paraId="6B04A4D3" w14:textId="5A2E963F" w:rsidTr="00B3728B">
        <w:tc>
          <w:tcPr>
            <w:tcW w:w="1626" w:type="dxa"/>
          </w:tcPr>
          <w:p w14:paraId="52E427A9" w14:textId="68DFA3AD" w:rsidR="0051614C" w:rsidRPr="00C83D96" w:rsidRDefault="0051614C" w:rsidP="005177BE">
            <w:pPr>
              <w:rPr>
                <w:rFonts w:ascii="Arial" w:hAnsi="Arial" w:cs="Arial"/>
                <w:b/>
                <w:bCs/>
                <w:color w:val="000000"/>
                <w:sz w:val="20"/>
                <w:szCs w:val="20"/>
              </w:rPr>
            </w:pPr>
            <w:r>
              <w:rPr>
                <w:rFonts w:ascii="Arial" w:hAnsi="Arial" w:cs="Arial"/>
                <w:b/>
                <w:bCs/>
                <w:color w:val="000000"/>
                <w:sz w:val="20"/>
                <w:szCs w:val="20"/>
              </w:rPr>
              <w:lastRenderedPageBreak/>
              <w:t>Staff/Program</w:t>
            </w:r>
          </w:p>
          <w:p w14:paraId="15D258A6" w14:textId="5D186535" w:rsidR="0051614C" w:rsidRPr="00C83D96" w:rsidRDefault="0051614C" w:rsidP="005177BE">
            <w:pPr>
              <w:rPr>
                <w:rFonts w:ascii="Arial" w:hAnsi="Arial" w:cs="Arial"/>
                <w:b/>
                <w:sz w:val="18"/>
                <w:szCs w:val="18"/>
              </w:rPr>
            </w:pPr>
          </w:p>
        </w:tc>
        <w:tc>
          <w:tcPr>
            <w:tcW w:w="2304" w:type="dxa"/>
          </w:tcPr>
          <w:p w14:paraId="725245E4" w14:textId="77777777" w:rsidR="0051614C" w:rsidRPr="00EF6DAB" w:rsidRDefault="0051614C" w:rsidP="00EF6DAB">
            <w:pPr>
              <w:rPr>
                <w:rFonts w:ascii="Arial" w:hAnsi="Arial" w:cs="Arial"/>
                <w:sz w:val="18"/>
                <w:szCs w:val="18"/>
              </w:rPr>
            </w:pPr>
            <w:r w:rsidRPr="00EF6DAB">
              <w:rPr>
                <w:rFonts w:ascii="Arial" w:hAnsi="Arial" w:cs="Arial"/>
                <w:sz w:val="18"/>
                <w:szCs w:val="18"/>
              </w:rPr>
              <w:t>Provide a detailed description of the staff development that has taken place in the areas of:</w:t>
            </w:r>
          </w:p>
          <w:p w14:paraId="59503848" w14:textId="77777777" w:rsidR="0051614C" w:rsidRPr="00EF6DAB" w:rsidRDefault="0051614C" w:rsidP="00EF6DAB">
            <w:pPr>
              <w:rPr>
                <w:rFonts w:ascii="Arial" w:hAnsi="Arial" w:cs="Arial"/>
                <w:sz w:val="18"/>
                <w:szCs w:val="18"/>
              </w:rPr>
            </w:pPr>
          </w:p>
          <w:p w14:paraId="758C171E" w14:textId="542199B8" w:rsidR="0051614C" w:rsidRPr="00EF6DAB" w:rsidRDefault="0051614C" w:rsidP="00AC08FF">
            <w:pPr>
              <w:pStyle w:val="ListParagraph"/>
              <w:numPr>
                <w:ilvl w:val="0"/>
                <w:numId w:val="1"/>
              </w:numPr>
              <w:rPr>
                <w:rFonts w:ascii="Arial" w:hAnsi="Arial" w:cs="Arial"/>
                <w:sz w:val="18"/>
                <w:szCs w:val="18"/>
              </w:rPr>
            </w:pPr>
            <w:r w:rsidRPr="00EF6DAB">
              <w:rPr>
                <w:rFonts w:ascii="Arial" w:hAnsi="Arial" w:cs="Arial"/>
                <w:sz w:val="18"/>
                <w:szCs w:val="18"/>
              </w:rPr>
              <w:t>Diverse learners and cultural differences</w:t>
            </w:r>
          </w:p>
          <w:p w14:paraId="1A5FC87F" w14:textId="2812F9D1" w:rsidR="0051614C" w:rsidRPr="00EF6DAB" w:rsidRDefault="0051614C" w:rsidP="00AC08FF">
            <w:pPr>
              <w:numPr>
                <w:ilvl w:val="0"/>
                <w:numId w:val="1"/>
              </w:numPr>
              <w:rPr>
                <w:rFonts w:ascii="Arial" w:hAnsi="Arial" w:cs="Arial"/>
                <w:sz w:val="18"/>
                <w:szCs w:val="18"/>
              </w:rPr>
            </w:pPr>
            <w:r w:rsidRPr="00EF6DAB">
              <w:rPr>
                <w:rFonts w:ascii="Arial" w:hAnsi="Arial" w:cs="Arial"/>
                <w:sz w:val="18"/>
                <w:szCs w:val="18"/>
              </w:rPr>
              <w:t>Behavior management strategies, including functional behavioral assessments and behavior intervention plans</w:t>
            </w:r>
          </w:p>
          <w:p w14:paraId="679B6782" w14:textId="7B0695D2" w:rsidR="0051614C" w:rsidRPr="00EF6DAB" w:rsidRDefault="0051614C" w:rsidP="00AC08FF">
            <w:pPr>
              <w:numPr>
                <w:ilvl w:val="0"/>
                <w:numId w:val="1"/>
              </w:numPr>
              <w:rPr>
                <w:rFonts w:ascii="Arial" w:hAnsi="Arial" w:cs="Arial"/>
                <w:sz w:val="18"/>
                <w:szCs w:val="18"/>
              </w:rPr>
            </w:pPr>
            <w:r w:rsidRPr="00EF6DAB">
              <w:rPr>
                <w:rFonts w:ascii="Arial" w:hAnsi="Arial" w:cs="Arial"/>
                <w:sz w:val="18"/>
                <w:szCs w:val="18"/>
              </w:rPr>
              <w:t>Instructional strategies such as learning styles</w:t>
            </w:r>
          </w:p>
          <w:p w14:paraId="4FDEC8FB" w14:textId="46AEA3C2" w:rsidR="0051614C" w:rsidRPr="00EF6DAB" w:rsidRDefault="0051614C" w:rsidP="00AC08FF">
            <w:pPr>
              <w:numPr>
                <w:ilvl w:val="0"/>
                <w:numId w:val="1"/>
              </w:numPr>
              <w:rPr>
                <w:rFonts w:ascii="Arial" w:hAnsi="Arial" w:cs="Arial"/>
                <w:sz w:val="18"/>
                <w:szCs w:val="18"/>
              </w:rPr>
            </w:pPr>
            <w:r w:rsidRPr="00EF6DAB">
              <w:rPr>
                <w:rFonts w:ascii="Arial" w:hAnsi="Arial" w:cs="Arial"/>
                <w:sz w:val="18"/>
                <w:szCs w:val="18"/>
              </w:rPr>
              <w:t>Collaboration skills</w:t>
            </w:r>
          </w:p>
          <w:p w14:paraId="30D12E76" w14:textId="34CD16BB" w:rsidR="0051614C" w:rsidRPr="00EF6DAB" w:rsidRDefault="0051614C" w:rsidP="00AC08FF">
            <w:pPr>
              <w:numPr>
                <w:ilvl w:val="0"/>
                <w:numId w:val="1"/>
              </w:numPr>
              <w:rPr>
                <w:rFonts w:ascii="Arial" w:hAnsi="Arial" w:cs="Arial"/>
                <w:sz w:val="18"/>
                <w:szCs w:val="18"/>
              </w:rPr>
            </w:pPr>
            <w:r w:rsidRPr="00EF6DAB">
              <w:rPr>
                <w:rFonts w:ascii="Arial" w:hAnsi="Arial" w:cs="Arial"/>
                <w:sz w:val="18"/>
                <w:szCs w:val="18"/>
              </w:rPr>
              <w:t>Accommodations</w:t>
            </w:r>
          </w:p>
          <w:p w14:paraId="2268D652" w14:textId="4E3196D7" w:rsidR="00EC61CC" w:rsidRPr="00A47589" w:rsidRDefault="0051614C" w:rsidP="00EC61CC">
            <w:pPr>
              <w:numPr>
                <w:ilvl w:val="0"/>
                <w:numId w:val="1"/>
              </w:numPr>
              <w:rPr>
                <w:rFonts w:ascii="Arial" w:hAnsi="Arial" w:cs="Arial"/>
                <w:sz w:val="18"/>
                <w:szCs w:val="18"/>
              </w:rPr>
            </w:pPr>
            <w:r w:rsidRPr="00EF6DAB">
              <w:rPr>
                <w:rFonts w:ascii="Arial" w:hAnsi="Arial" w:cs="Arial"/>
                <w:sz w:val="18"/>
                <w:szCs w:val="18"/>
              </w:rPr>
              <w:t>Assistive technology</w:t>
            </w:r>
          </w:p>
        </w:tc>
        <w:tc>
          <w:tcPr>
            <w:tcW w:w="2304" w:type="dxa"/>
          </w:tcPr>
          <w:p w14:paraId="5D0171B5" w14:textId="65D91F3D" w:rsidR="0051614C" w:rsidRPr="00EF6DAB" w:rsidRDefault="0051614C" w:rsidP="00EF6DAB">
            <w:pPr>
              <w:rPr>
                <w:rFonts w:ascii="Arial" w:hAnsi="Arial" w:cs="Arial"/>
                <w:sz w:val="18"/>
                <w:szCs w:val="18"/>
              </w:rPr>
            </w:pPr>
            <w:r w:rsidRPr="00EF6DAB">
              <w:rPr>
                <w:rFonts w:ascii="Arial" w:hAnsi="Arial" w:cs="Arial"/>
                <w:sz w:val="18"/>
                <w:szCs w:val="18"/>
              </w:rPr>
              <w:t xml:space="preserve">Inspect the physical </w:t>
            </w:r>
            <w:r>
              <w:rPr>
                <w:rFonts w:ascii="Arial" w:hAnsi="Arial" w:cs="Arial"/>
                <w:sz w:val="18"/>
                <w:szCs w:val="18"/>
              </w:rPr>
              <w:t>layout of</w:t>
            </w:r>
            <w:r w:rsidRPr="00EF6DAB">
              <w:rPr>
                <w:rFonts w:ascii="Arial" w:hAnsi="Arial" w:cs="Arial"/>
                <w:sz w:val="18"/>
                <w:szCs w:val="18"/>
              </w:rPr>
              <w:t xml:space="preserve"> each facility to determine if there are access issues that prevent students from participating with their typical peers.</w:t>
            </w:r>
          </w:p>
          <w:p w14:paraId="3E294450" w14:textId="77777777" w:rsidR="0051614C" w:rsidRPr="00EF6DAB" w:rsidRDefault="0051614C" w:rsidP="005177BE">
            <w:pPr>
              <w:rPr>
                <w:rFonts w:ascii="Arial" w:hAnsi="Arial" w:cs="Arial"/>
                <w:sz w:val="18"/>
                <w:szCs w:val="18"/>
              </w:rPr>
            </w:pPr>
          </w:p>
        </w:tc>
        <w:tc>
          <w:tcPr>
            <w:tcW w:w="2304" w:type="dxa"/>
          </w:tcPr>
          <w:p w14:paraId="335FFFAF" w14:textId="77777777" w:rsidR="0051614C" w:rsidRPr="00EF6DAB" w:rsidRDefault="0051614C" w:rsidP="00EF6DAB">
            <w:pPr>
              <w:spacing w:line="240" w:lineRule="exact"/>
              <w:rPr>
                <w:rFonts w:ascii="Arial" w:eastAsia="Times New Roman" w:hAnsi="Arial" w:cs="Arial"/>
                <w:sz w:val="18"/>
                <w:szCs w:val="18"/>
              </w:rPr>
            </w:pPr>
            <w:r w:rsidRPr="00EF6DAB">
              <w:rPr>
                <w:rFonts w:ascii="Arial" w:eastAsia="Times New Roman" w:hAnsi="Arial" w:cs="Arial"/>
                <w:sz w:val="18"/>
                <w:szCs w:val="18"/>
              </w:rPr>
              <w:t>Inspect staffing patterns to determine if sufficient supports for general education teachers are available to support an inclusive environment.</w:t>
            </w:r>
          </w:p>
          <w:p w14:paraId="7E29A881" w14:textId="551B7A31" w:rsidR="0051614C" w:rsidRPr="00EF6DAB" w:rsidRDefault="0051614C" w:rsidP="00EF6DAB">
            <w:pPr>
              <w:ind w:firstLine="720"/>
              <w:rPr>
                <w:rFonts w:ascii="Arial" w:hAnsi="Arial" w:cs="Arial"/>
                <w:sz w:val="18"/>
                <w:szCs w:val="18"/>
              </w:rPr>
            </w:pPr>
          </w:p>
        </w:tc>
        <w:tc>
          <w:tcPr>
            <w:tcW w:w="2304" w:type="dxa"/>
          </w:tcPr>
          <w:p w14:paraId="5CB60B5C" w14:textId="77777777" w:rsidR="00463074" w:rsidRPr="00EF6DAB" w:rsidRDefault="00463074" w:rsidP="00463074">
            <w:pPr>
              <w:rPr>
                <w:rFonts w:ascii="Arial" w:hAnsi="Arial" w:cs="Arial"/>
                <w:sz w:val="18"/>
                <w:szCs w:val="18"/>
              </w:rPr>
            </w:pPr>
            <w:r w:rsidRPr="00EF6DAB">
              <w:rPr>
                <w:rFonts w:ascii="Arial" w:hAnsi="Arial" w:cs="Arial"/>
                <w:sz w:val="18"/>
                <w:szCs w:val="18"/>
              </w:rPr>
              <w:t>Describe the agency’s policies, procedures, and practices used to determine</w:t>
            </w:r>
            <w:r>
              <w:rPr>
                <w:rFonts w:ascii="Arial" w:hAnsi="Arial" w:cs="Arial"/>
                <w:sz w:val="18"/>
                <w:szCs w:val="18"/>
              </w:rPr>
              <w:t xml:space="preserve"> when </w:t>
            </w:r>
            <w:r w:rsidRPr="00EF6DAB">
              <w:rPr>
                <w:rFonts w:ascii="Arial" w:hAnsi="Arial" w:cs="Arial"/>
                <w:sz w:val="18"/>
                <w:szCs w:val="18"/>
              </w:rPr>
              <w:t xml:space="preserve">the education of a child cannot be achieved satisfactorily in the general classroom. </w:t>
            </w:r>
          </w:p>
          <w:p w14:paraId="0C8DD731" w14:textId="3B465228" w:rsidR="00463074" w:rsidRPr="00463074" w:rsidRDefault="00463074" w:rsidP="00463074">
            <w:pPr>
              <w:jc w:val="center"/>
              <w:rPr>
                <w:rFonts w:ascii="Arial" w:eastAsia="Times New Roman" w:hAnsi="Arial" w:cs="Arial"/>
                <w:sz w:val="18"/>
                <w:szCs w:val="18"/>
              </w:rPr>
            </w:pPr>
          </w:p>
        </w:tc>
        <w:tc>
          <w:tcPr>
            <w:tcW w:w="2304" w:type="dxa"/>
          </w:tcPr>
          <w:p w14:paraId="6BA82E6D" w14:textId="77777777" w:rsidR="004332DB" w:rsidRPr="00EF6DAB" w:rsidRDefault="004332DB" w:rsidP="004332DB">
            <w:pPr>
              <w:spacing w:line="240" w:lineRule="exact"/>
              <w:rPr>
                <w:rFonts w:ascii="Arial" w:eastAsia="Times New Roman" w:hAnsi="Arial" w:cs="Arial"/>
                <w:sz w:val="18"/>
                <w:szCs w:val="18"/>
              </w:rPr>
            </w:pPr>
            <w:r>
              <w:rPr>
                <w:rFonts w:ascii="Arial" w:eastAsia="Times New Roman" w:hAnsi="Arial" w:cs="Arial"/>
                <w:sz w:val="18"/>
                <w:szCs w:val="18"/>
              </w:rPr>
              <w:t>Are</w:t>
            </w:r>
            <w:r w:rsidRPr="00EF6DAB">
              <w:rPr>
                <w:rFonts w:ascii="Arial" w:eastAsia="Times New Roman" w:hAnsi="Arial" w:cs="Arial"/>
                <w:sz w:val="18"/>
                <w:szCs w:val="18"/>
              </w:rPr>
              <w:t xml:space="preserve"> the</w:t>
            </w:r>
            <w:r>
              <w:rPr>
                <w:rFonts w:ascii="Arial" w:eastAsia="Times New Roman" w:hAnsi="Arial" w:cs="Arial"/>
                <w:sz w:val="18"/>
                <w:szCs w:val="18"/>
              </w:rPr>
              <w:t>re</w:t>
            </w:r>
            <w:r w:rsidRPr="00EF6DAB">
              <w:rPr>
                <w:rFonts w:ascii="Arial" w:eastAsia="Times New Roman" w:hAnsi="Arial" w:cs="Arial"/>
                <w:sz w:val="18"/>
                <w:szCs w:val="18"/>
              </w:rPr>
              <w:t xml:space="preserve"> impediments to a more inclusive environment for students with disabilities in your agency? Include only those over which you have some control. Examples include such things as teacher attitude, administrative support, culture of collaboration, use of assistive technology, etc.</w:t>
            </w:r>
          </w:p>
          <w:p w14:paraId="4846C222" w14:textId="26F0F525" w:rsidR="004332DB" w:rsidRPr="004332DB" w:rsidRDefault="004332DB" w:rsidP="000A2489">
            <w:pPr>
              <w:rPr>
                <w:rFonts w:ascii="Arial" w:eastAsia="Times New Roman" w:hAnsi="Arial" w:cs="Arial"/>
                <w:sz w:val="18"/>
                <w:szCs w:val="18"/>
              </w:rPr>
            </w:pPr>
          </w:p>
        </w:tc>
      </w:tr>
      <w:tr w:rsidR="00B3728B" w:rsidRPr="00D36B36" w14:paraId="745245A5" w14:textId="1372E564" w:rsidTr="00B3728B">
        <w:tc>
          <w:tcPr>
            <w:tcW w:w="1626" w:type="dxa"/>
          </w:tcPr>
          <w:p w14:paraId="2C34237F" w14:textId="77777777" w:rsidR="0051614C" w:rsidRPr="00C83D96" w:rsidRDefault="0051614C" w:rsidP="005177BE">
            <w:pPr>
              <w:rPr>
                <w:rFonts w:ascii="Arial" w:hAnsi="Arial" w:cs="Arial"/>
                <w:sz w:val="18"/>
                <w:szCs w:val="18"/>
              </w:rPr>
            </w:pPr>
            <w:r w:rsidRPr="00C83D96">
              <w:rPr>
                <w:rFonts w:ascii="Arial" w:hAnsi="Arial" w:cs="Arial"/>
                <w:sz w:val="18"/>
                <w:szCs w:val="18"/>
              </w:rPr>
              <w:t>Findings</w:t>
            </w:r>
          </w:p>
        </w:tc>
        <w:tc>
          <w:tcPr>
            <w:tcW w:w="2304" w:type="dxa"/>
          </w:tcPr>
          <w:p w14:paraId="520930FD" w14:textId="77777777" w:rsidR="009D532C" w:rsidRDefault="009D532C" w:rsidP="009D532C">
            <w:pPr>
              <w:rPr>
                <w:rFonts w:ascii="Arial" w:hAnsi="Arial" w:cs="Arial"/>
                <w:sz w:val="18"/>
                <w:szCs w:val="18"/>
              </w:rPr>
            </w:pPr>
          </w:p>
          <w:p w14:paraId="2305B2C2" w14:textId="06E54F18"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staff develop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9966339" w14:textId="77777777" w:rsidR="000A2489" w:rsidRDefault="000A2489" w:rsidP="000A2489">
            <w:pPr>
              <w:rPr>
                <w:rFonts w:ascii="Arial" w:hAnsi="Arial" w:cs="Arial"/>
                <w:sz w:val="18"/>
                <w:szCs w:val="18"/>
              </w:rPr>
            </w:pPr>
          </w:p>
          <w:p w14:paraId="396934CF" w14:textId="77777777" w:rsidR="000A2489" w:rsidRDefault="000A2489" w:rsidP="000A2489">
            <w:pPr>
              <w:rPr>
                <w:rFonts w:ascii="Arial" w:hAnsi="Arial" w:cs="Arial"/>
                <w:sz w:val="18"/>
                <w:szCs w:val="18"/>
              </w:rPr>
            </w:pPr>
          </w:p>
          <w:p w14:paraId="141BBE65" w14:textId="77777777" w:rsidR="000A2489" w:rsidRDefault="000A2489" w:rsidP="000A2489">
            <w:pPr>
              <w:rPr>
                <w:rFonts w:ascii="Arial" w:hAnsi="Arial" w:cs="Arial"/>
                <w:sz w:val="18"/>
                <w:szCs w:val="18"/>
              </w:rPr>
            </w:pPr>
          </w:p>
          <w:p w14:paraId="0763F054" w14:textId="77777777" w:rsidR="000A2489" w:rsidRDefault="000A2489" w:rsidP="000A2489">
            <w:pPr>
              <w:rPr>
                <w:rFonts w:ascii="Arial" w:hAnsi="Arial" w:cs="Arial"/>
                <w:sz w:val="18"/>
                <w:szCs w:val="18"/>
              </w:rPr>
            </w:pPr>
          </w:p>
          <w:p w14:paraId="20076C82" w14:textId="77777777" w:rsidR="000A2489" w:rsidRDefault="000A2489" w:rsidP="000A2489">
            <w:pPr>
              <w:rPr>
                <w:rFonts w:ascii="Arial" w:hAnsi="Arial" w:cs="Arial"/>
                <w:sz w:val="18"/>
                <w:szCs w:val="18"/>
              </w:rPr>
            </w:pPr>
          </w:p>
          <w:p w14:paraId="57DA6E39" w14:textId="77777777" w:rsidR="000A2489" w:rsidRDefault="000A2489" w:rsidP="000A2489">
            <w:pPr>
              <w:rPr>
                <w:rFonts w:ascii="Arial" w:hAnsi="Arial" w:cs="Arial"/>
                <w:sz w:val="18"/>
                <w:szCs w:val="18"/>
              </w:rPr>
            </w:pPr>
          </w:p>
          <w:p w14:paraId="71C366FB" w14:textId="77777777" w:rsidR="000A2489" w:rsidRDefault="000A2489" w:rsidP="000A2489">
            <w:pPr>
              <w:rPr>
                <w:rFonts w:ascii="Arial" w:hAnsi="Arial" w:cs="Arial"/>
                <w:sz w:val="18"/>
                <w:szCs w:val="18"/>
              </w:rPr>
            </w:pPr>
          </w:p>
          <w:p w14:paraId="7052A90F" w14:textId="77777777" w:rsidR="000A2489" w:rsidRDefault="000A2489" w:rsidP="000A2489">
            <w:pPr>
              <w:rPr>
                <w:rFonts w:ascii="Arial" w:hAnsi="Arial" w:cs="Arial"/>
                <w:sz w:val="18"/>
                <w:szCs w:val="18"/>
              </w:rPr>
            </w:pPr>
          </w:p>
          <w:p w14:paraId="2E2CAAA6" w14:textId="77777777" w:rsidR="000A2489" w:rsidRDefault="000A2489" w:rsidP="000A2489">
            <w:pPr>
              <w:rPr>
                <w:rFonts w:ascii="Arial" w:hAnsi="Arial" w:cs="Arial"/>
                <w:sz w:val="18"/>
                <w:szCs w:val="18"/>
              </w:rPr>
            </w:pPr>
          </w:p>
          <w:p w14:paraId="06B1B57D" w14:textId="77777777" w:rsidR="003A3336" w:rsidRDefault="003A3336" w:rsidP="005177BE">
            <w:pPr>
              <w:rPr>
                <w:rFonts w:ascii="Arial" w:hAnsi="Arial" w:cs="Arial"/>
                <w:b/>
                <w:sz w:val="18"/>
                <w:szCs w:val="18"/>
              </w:rPr>
            </w:pPr>
          </w:p>
          <w:p w14:paraId="3C0AECC5" w14:textId="77777777" w:rsidR="000A2489" w:rsidRDefault="000A2489" w:rsidP="005177BE">
            <w:pPr>
              <w:rPr>
                <w:rFonts w:ascii="Arial" w:hAnsi="Arial" w:cs="Arial"/>
                <w:b/>
                <w:sz w:val="18"/>
                <w:szCs w:val="18"/>
              </w:rPr>
            </w:pPr>
          </w:p>
          <w:p w14:paraId="674287E4" w14:textId="7238C385" w:rsidR="003A3336" w:rsidRPr="00C83D96" w:rsidRDefault="003A3336" w:rsidP="005177BE">
            <w:pPr>
              <w:rPr>
                <w:rFonts w:ascii="Arial" w:hAnsi="Arial" w:cs="Arial"/>
                <w:b/>
                <w:sz w:val="18"/>
                <w:szCs w:val="18"/>
              </w:rPr>
            </w:pPr>
          </w:p>
        </w:tc>
        <w:tc>
          <w:tcPr>
            <w:tcW w:w="2304" w:type="dxa"/>
          </w:tcPr>
          <w:p w14:paraId="6AA611C1" w14:textId="77777777" w:rsidR="009D532C" w:rsidRDefault="009D532C" w:rsidP="009D532C">
            <w:pPr>
              <w:rPr>
                <w:rFonts w:ascii="Arial" w:hAnsi="Arial" w:cs="Arial"/>
                <w:sz w:val="18"/>
                <w:szCs w:val="18"/>
              </w:rPr>
            </w:pPr>
          </w:p>
          <w:p w14:paraId="00040FA7" w14:textId="4E5C0A01"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physical layout of each facility"/>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E641DFA" w14:textId="77777777" w:rsidR="0051614C" w:rsidRPr="00C83D96" w:rsidRDefault="0051614C" w:rsidP="005177BE">
            <w:pPr>
              <w:rPr>
                <w:rFonts w:ascii="Arial" w:hAnsi="Arial" w:cs="Arial"/>
                <w:b/>
                <w:sz w:val="18"/>
                <w:szCs w:val="18"/>
              </w:rPr>
            </w:pPr>
          </w:p>
        </w:tc>
        <w:tc>
          <w:tcPr>
            <w:tcW w:w="2304" w:type="dxa"/>
          </w:tcPr>
          <w:p w14:paraId="36D93AC8" w14:textId="77777777" w:rsidR="009D532C" w:rsidRDefault="009D532C" w:rsidP="009D532C">
            <w:pPr>
              <w:rPr>
                <w:rFonts w:ascii="Arial" w:hAnsi="Arial" w:cs="Arial"/>
                <w:sz w:val="18"/>
                <w:szCs w:val="18"/>
              </w:rPr>
            </w:pPr>
          </w:p>
          <w:p w14:paraId="46B0DE94" w14:textId="0D23A56E"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dings of staffing patter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0141A54" w14:textId="77777777" w:rsidR="0051614C" w:rsidRPr="00C83D96" w:rsidRDefault="0051614C" w:rsidP="005177BE">
            <w:pPr>
              <w:rPr>
                <w:rFonts w:ascii="Arial" w:hAnsi="Arial" w:cs="Arial"/>
                <w:b/>
                <w:sz w:val="18"/>
                <w:szCs w:val="18"/>
              </w:rPr>
            </w:pPr>
          </w:p>
        </w:tc>
        <w:tc>
          <w:tcPr>
            <w:tcW w:w="2304" w:type="dxa"/>
          </w:tcPr>
          <w:p w14:paraId="0A57A5E4" w14:textId="77777777" w:rsidR="009D532C" w:rsidRDefault="009D532C" w:rsidP="009D532C">
            <w:pPr>
              <w:rPr>
                <w:rFonts w:ascii="Arial" w:hAnsi="Arial" w:cs="Arial"/>
                <w:sz w:val="18"/>
                <w:szCs w:val="18"/>
              </w:rPr>
            </w:pPr>
          </w:p>
          <w:p w14:paraId="5F83D24D" w14:textId="2EFF14FA"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agency's policies and procedur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7490F52" w14:textId="77777777" w:rsidR="0051614C" w:rsidRPr="00C83D96" w:rsidRDefault="0051614C" w:rsidP="00EC61CC">
            <w:pPr>
              <w:pStyle w:val="Subtitle"/>
            </w:pPr>
          </w:p>
        </w:tc>
        <w:tc>
          <w:tcPr>
            <w:tcW w:w="2304" w:type="dxa"/>
          </w:tcPr>
          <w:p w14:paraId="5F27AFD5" w14:textId="77777777" w:rsidR="009D532C" w:rsidRDefault="009D532C" w:rsidP="009D532C">
            <w:pPr>
              <w:rPr>
                <w:rFonts w:ascii="Arial" w:hAnsi="Arial" w:cs="Arial"/>
                <w:sz w:val="18"/>
                <w:szCs w:val="18"/>
              </w:rPr>
            </w:pPr>
          </w:p>
          <w:p w14:paraId="109172BF" w14:textId="52453C26"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impediments to a more inclusive environ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9D6FC14" w14:textId="77777777" w:rsidR="0051614C" w:rsidRPr="00C83D96" w:rsidRDefault="0051614C" w:rsidP="005177BE">
            <w:pPr>
              <w:rPr>
                <w:rFonts w:ascii="Arial" w:hAnsi="Arial" w:cs="Arial"/>
                <w:b/>
                <w:sz w:val="18"/>
                <w:szCs w:val="18"/>
              </w:rPr>
            </w:pPr>
          </w:p>
        </w:tc>
      </w:tr>
      <w:tr w:rsidR="00B3728B" w:rsidRPr="00D36B36" w14:paraId="61C4B782" w14:textId="794C996D" w:rsidTr="00B3728B">
        <w:tc>
          <w:tcPr>
            <w:tcW w:w="1626" w:type="dxa"/>
          </w:tcPr>
          <w:p w14:paraId="1346B4D1" w14:textId="77777777" w:rsidR="0051614C" w:rsidRPr="00C83D96" w:rsidRDefault="0051614C" w:rsidP="005177BE">
            <w:pPr>
              <w:rPr>
                <w:rFonts w:ascii="Arial" w:hAnsi="Arial" w:cs="Arial"/>
                <w:sz w:val="18"/>
                <w:szCs w:val="18"/>
              </w:rPr>
            </w:pPr>
            <w:r w:rsidRPr="00C83D96">
              <w:rPr>
                <w:rFonts w:ascii="Arial" w:hAnsi="Arial" w:cs="Arial"/>
                <w:sz w:val="18"/>
                <w:szCs w:val="18"/>
              </w:rPr>
              <w:t>Evidence</w:t>
            </w:r>
          </w:p>
        </w:tc>
        <w:tc>
          <w:tcPr>
            <w:tcW w:w="2304" w:type="dxa"/>
          </w:tcPr>
          <w:p w14:paraId="1E9D2E92" w14:textId="77777777" w:rsidR="009D532C" w:rsidRDefault="009D532C" w:rsidP="009D532C">
            <w:pPr>
              <w:rPr>
                <w:rFonts w:ascii="Arial" w:hAnsi="Arial" w:cs="Arial"/>
                <w:sz w:val="18"/>
                <w:szCs w:val="18"/>
              </w:rPr>
            </w:pPr>
          </w:p>
          <w:p w14:paraId="0D3A9624" w14:textId="647FD1DC"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staff develope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951330F" w14:textId="77777777" w:rsidR="000A2489" w:rsidRDefault="000A2489" w:rsidP="000A2489">
            <w:pPr>
              <w:rPr>
                <w:rFonts w:ascii="Arial" w:hAnsi="Arial" w:cs="Arial"/>
                <w:sz w:val="18"/>
                <w:szCs w:val="18"/>
              </w:rPr>
            </w:pPr>
          </w:p>
          <w:p w14:paraId="7B209EC9" w14:textId="77777777" w:rsidR="000A2489" w:rsidRDefault="000A2489" w:rsidP="000A2489">
            <w:pPr>
              <w:rPr>
                <w:rFonts w:ascii="Arial" w:hAnsi="Arial" w:cs="Arial"/>
                <w:sz w:val="18"/>
                <w:szCs w:val="18"/>
              </w:rPr>
            </w:pPr>
          </w:p>
          <w:p w14:paraId="2D788B25" w14:textId="77777777" w:rsidR="000A2489" w:rsidRDefault="000A2489" w:rsidP="000A2489">
            <w:pPr>
              <w:rPr>
                <w:rFonts w:ascii="Arial" w:hAnsi="Arial" w:cs="Arial"/>
                <w:sz w:val="18"/>
                <w:szCs w:val="18"/>
              </w:rPr>
            </w:pPr>
          </w:p>
          <w:p w14:paraId="047EC351" w14:textId="77777777" w:rsidR="000A2489" w:rsidRDefault="000A2489" w:rsidP="000A2489">
            <w:pPr>
              <w:rPr>
                <w:rFonts w:ascii="Arial" w:hAnsi="Arial" w:cs="Arial"/>
                <w:sz w:val="18"/>
                <w:szCs w:val="18"/>
              </w:rPr>
            </w:pPr>
          </w:p>
          <w:p w14:paraId="0E17A8BC" w14:textId="77777777" w:rsidR="000A2489" w:rsidRDefault="000A2489" w:rsidP="000A2489">
            <w:pPr>
              <w:rPr>
                <w:rFonts w:ascii="Arial" w:hAnsi="Arial" w:cs="Arial"/>
                <w:sz w:val="18"/>
                <w:szCs w:val="18"/>
              </w:rPr>
            </w:pPr>
          </w:p>
          <w:p w14:paraId="3CB0F184" w14:textId="77777777" w:rsidR="000A2489" w:rsidRDefault="000A2489" w:rsidP="000A2489">
            <w:pPr>
              <w:rPr>
                <w:rFonts w:ascii="Arial" w:hAnsi="Arial" w:cs="Arial"/>
                <w:sz w:val="18"/>
                <w:szCs w:val="18"/>
              </w:rPr>
            </w:pPr>
          </w:p>
          <w:p w14:paraId="6B2E17C9" w14:textId="77777777" w:rsidR="000A2489" w:rsidRDefault="000A2489" w:rsidP="000A2489">
            <w:pPr>
              <w:rPr>
                <w:rFonts w:ascii="Arial" w:hAnsi="Arial" w:cs="Arial"/>
                <w:sz w:val="18"/>
                <w:szCs w:val="18"/>
              </w:rPr>
            </w:pPr>
          </w:p>
          <w:p w14:paraId="62537B1F" w14:textId="77777777" w:rsidR="000A2489" w:rsidRDefault="000A2489" w:rsidP="000A2489">
            <w:pPr>
              <w:rPr>
                <w:rFonts w:ascii="Arial" w:hAnsi="Arial" w:cs="Arial"/>
                <w:sz w:val="18"/>
                <w:szCs w:val="18"/>
              </w:rPr>
            </w:pPr>
          </w:p>
          <w:p w14:paraId="37A72CE7" w14:textId="77777777" w:rsidR="000A2489" w:rsidRDefault="000A2489" w:rsidP="000A2489">
            <w:pPr>
              <w:rPr>
                <w:rFonts w:ascii="Arial" w:hAnsi="Arial" w:cs="Arial"/>
                <w:sz w:val="18"/>
                <w:szCs w:val="18"/>
              </w:rPr>
            </w:pPr>
          </w:p>
          <w:p w14:paraId="0ECA435D" w14:textId="77777777" w:rsidR="000A2489" w:rsidRDefault="000A2489" w:rsidP="000A2489">
            <w:pPr>
              <w:rPr>
                <w:rFonts w:ascii="Arial" w:hAnsi="Arial" w:cs="Arial"/>
                <w:sz w:val="18"/>
                <w:szCs w:val="18"/>
              </w:rPr>
            </w:pPr>
          </w:p>
          <w:p w14:paraId="42D20417" w14:textId="77777777" w:rsidR="003A3336" w:rsidRDefault="003A3336" w:rsidP="005177BE">
            <w:pPr>
              <w:rPr>
                <w:rFonts w:ascii="Arial" w:hAnsi="Arial" w:cs="Arial"/>
                <w:b/>
                <w:sz w:val="18"/>
                <w:szCs w:val="18"/>
              </w:rPr>
            </w:pPr>
          </w:p>
          <w:p w14:paraId="1A9382BB" w14:textId="23886687" w:rsidR="003A3336" w:rsidRPr="00C83D96" w:rsidRDefault="003A3336" w:rsidP="005177BE">
            <w:pPr>
              <w:rPr>
                <w:rFonts w:ascii="Arial" w:hAnsi="Arial" w:cs="Arial"/>
                <w:b/>
                <w:sz w:val="18"/>
                <w:szCs w:val="18"/>
              </w:rPr>
            </w:pPr>
          </w:p>
        </w:tc>
        <w:tc>
          <w:tcPr>
            <w:tcW w:w="2304" w:type="dxa"/>
          </w:tcPr>
          <w:p w14:paraId="4B25F433" w14:textId="77777777" w:rsidR="009D532C" w:rsidRDefault="009D532C" w:rsidP="009D532C">
            <w:pPr>
              <w:rPr>
                <w:rFonts w:ascii="Arial" w:hAnsi="Arial" w:cs="Arial"/>
                <w:sz w:val="18"/>
                <w:szCs w:val="18"/>
              </w:rPr>
            </w:pPr>
          </w:p>
          <w:p w14:paraId="0A16194E" w14:textId="40550139"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physical layout of each facility"/>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80AFA61" w14:textId="77777777" w:rsidR="0051614C" w:rsidRPr="00C83D96" w:rsidRDefault="0051614C" w:rsidP="005177BE">
            <w:pPr>
              <w:rPr>
                <w:rFonts w:ascii="Arial" w:hAnsi="Arial" w:cs="Arial"/>
                <w:b/>
                <w:sz w:val="18"/>
                <w:szCs w:val="18"/>
              </w:rPr>
            </w:pPr>
          </w:p>
        </w:tc>
        <w:tc>
          <w:tcPr>
            <w:tcW w:w="2304" w:type="dxa"/>
          </w:tcPr>
          <w:p w14:paraId="0CD57179" w14:textId="77777777" w:rsidR="009D532C" w:rsidRDefault="009D532C" w:rsidP="009D532C">
            <w:pPr>
              <w:rPr>
                <w:rFonts w:ascii="Arial" w:hAnsi="Arial" w:cs="Arial"/>
                <w:sz w:val="18"/>
                <w:szCs w:val="18"/>
              </w:rPr>
            </w:pPr>
          </w:p>
          <w:p w14:paraId="736EE1E8" w14:textId="2800036E"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staffing patter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40DA726" w14:textId="77777777" w:rsidR="0051614C" w:rsidRPr="00C83D96" w:rsidRDefault="0051614C" w:rsidP="005177BE">
            <w:pPr>
              <w:rPr>
                <w:rFonts w:ascii="Arial" w:hAnsi="Arial" w:cs="Arial"/>
                <w:b/>
                <w:sz w:val="18"/>
                <w:szCs w:val="18"/>
              </w:rPr>
            </w:pPr>
          </w:p>
        </w:tc>
        <w:tc>
          <w:tcPr>
            <w:tcW w:w="2304" w:type="dxa"/>
          </w:tcPr>
          <w:p w14:paraId="7FDD6EE6" w14:textId="77777777" w:rsidR="009D532C" w:rsidRDefault="009D532C" w:rsidP="009D532C">
            <w:pPr>
              <w:rPr>
                <w:rFonts w:ascii="Arial" w:hAnsi="Arial" w:cs="Arial"/>
                <w:sz w:val="18"/>
                <w:szCs w:val="18"/>
              </w:rPr>
            </w:pPr>
          </w:p>
          <w:p w14:paraId="6CF463DD" w14:textId="392D5B21"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agency's policies and procedur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53BB4B1" w14:textId="77777777" w:rsidR="0051614C" w:rsidRPr="00C83D96" w:rsidRDefault="0051614C" w:rsidP="005177BE">
            <w:pPr>
              <w:rPr>
                <w:rFonts w:ascii="Arial" w:hAnsi="Arial" w:cs="Arial"/>
                <w:b/>
                <w:sz w:val="18"/>
                <w:szCs w:val="18"/>
              </w:rPr>
            </w:pPr>
          </w:p>
        </w:tc>
        <w:tc>
          <w:tcPr>
            <w:tcW w:w="2304" w:type="dxa"/>
          </w:tcPr>
          <w:p w14:paraId="76A80E4B" w14:textId="77777777" w:rsidR="009D532C" w:rsidRDefault="009D532C" w:rsidP="009D532C">
            <w:pPr>
              <w:rPr>
                <w:rFonts w:ascii="Arial" w:hAnsi="Arial" w:cs="Arial"/>
                <w:sz w:val="18"/>
                <w:szCs w:val="18"/>
              </w:rPr>
            </w:pPr>
          </w:p>
          <w:p w14:paraId="28393A93" w14:textId="318CCD75" w:rsidR="009D532C" w:rsidRDefault="00AB44A8" w:rsidP="009D532C">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impediments to a more inclusive environ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0AA6F332" w14:textId="77777777" w:rsidR="0051614C" w:rsidRPr="00C83D96" w:rsidRDefault="0051614C" w:rsidP="005177BE">
            <w:pPr>
              <w:rPr>
                <w:rFonts w:ascii="Arial" w:hAnsi="Arial" w:cs="Arial"/>
                <w:b/>
                <w:sz w:val="18"/>
                <w:szCs w:val="18"/>
              </w:rPr>
            </w:pPr>
          </w:p>
        </w:tc>
      </w:tr>
    </w:tbl>
    <w:p w14:paraId="112B57C2" w14:textId="77777777" w:rsidR="00E57F5E" w:rsidRDefault="00E57F5E" w:rsidP="00190138">
      <w:pPr>
        <w:tabs>
          <w:tab w:val="left" w:pos="1600"/>
        </w:tabs>
        <w:spacing w:after="0"/>
        <w:rPr>
          <w:rFonts w:ascii="Arial" w:hAnsi="Arial" w:cs="Arial"/>
          <w:sz w:val="14"/>
          <w:szCs w:val="14"/>
        </w:rPr>
      </w:pPr>
    </w:p>
    <w:p w14:paraId="11794FD2" w14:textId="77777777" w:rsidR="00E57F5E" w:rsidRDefault="00E57F5E" w:rsidP="00190138">
      <w:pPr>
        <w:tabs>
          <w:tab w:val="left" w:pos="1600"/>
        </w:tabs>
        <w:spacing w:after="0"/>
        <w:rPr>
          <w:rFonts w:ascii="Arial" w:hAnsi="Arial" w:cs="Arial"/>
          <w:sz w:val="14"/>
          <w:szCs w:val="14"/>
        </w:rPr>
      </w:pPr>
    </w:p>
    <w:p w14:paraId="14693889" w14:textId="7549752E" w:rsidR="00A47589" w:rsidRPr="00A47589" w:rsidRDefault="00A47589" w:rsidP="00B3728B">
      <w:pPr>
        <w:rPr>
          <w:rFonts w:ascii="Arial" w:hAnsi="Arial" w:cs="Arial"/>
          <w:b/>
          <w:bCs/>
          <w:sz w:val="24"/>
          <w:szCs w:val="24"/>
        </w:rPr>
      </w:pPr>
      <w:bookmarkStart w:id="1" w:name="_Hlk138831993"/>
      <w:r w:rsidRPr="00A47589">
        <w:rPr>
          <w:rFonts w:ascii="Arial" w:hAnsi="Arial" w:cs="Arial"/>
          <w:b/>
          <w:bCs/>
          <w:sz w:val="24"/>
          <w:szCs w:val="24"/>
        </w:rPr>
        <w:t>Action Plan</w:t>
      </w:r>
    </w:p>
    <w:p w14:paraId="7D50C0C7" w14:textId="36206902" w:rsidR="00B3728B" w:rsidRDefault="00B3728B" w:rsidP="00B3728B">
      <w:pPr>
        <w:rPr>
          <w:rFonts w:ascii="Arial" w:hAnsi="Arial" w:cs="Arial"/>
          <w:sz w:val="18"/>
          <w:szCs w:val="18"/>
        </w:rPr>
      </w:pPr>
      <w:r>
        <w:rPr>
          <w:rFonts w:ascii="Arial" w:hAnsi="Arial" w:cs="Arial"/>
          <w:sz w:val="18"/>
          <w:szCs w:val="18"/>
        </w:rPr>
        <w:t xml:space="preserve">Problem Statement(s):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sidRPr="009D532C">
        <w:rPr>
          <w:rFonts w:ascii="Arial" w:hAnsi="Arial" w:cs="Arial"/>
          <w:sz w:val="18"/>
          <w:szCs w:val="18"/>
          <w:highlight w:val="lightGray"/>
        </w:rPr>
        <w:fldChar w:fldCharType="end"/>
      </w:r>
    </w:p>
    <w:p w14:paraId="56810AD5" w14:textId="77777777" w:rsidR="00E57F5E" w:rsidRDefault="00E57F5E" w:rsidP="00190138">
      <w:pPr>
        <w:tabs>
          <w:tab w:val="left" w:pos="1600"/>
        </w:tabs>
        <w:spacing w:after="0"/>
        <w:rPr>
          <w:rFonts w:ascii="Arial" w:hAnsi="Arial" w:cs="Arial"/>
          <w:sz w:val="18"/>
          <w:szCs w:val="18"/>
        </w:rPr>
      </w:pPr>
    </w:p>
    <w:p w14:paraId="1A5BE617" w14:textId="77777777" w:rsidR="00B3728B" w:rsidRDefault="00B3728B" w:rsidP="00190138">
      <w:pPr>
        <w:tabs>
          <w:tab w:val="left" w:pos="1600"/>
        </w:tabs>
        <w:spacing w:after="0"/>
        <w:rPr>
          <w:rFonts w:ascii="Arial" w:hAnsi="Arial" w:cs="Arial"/>
          <w:sz w:val="18"/>
          <w:szCs w:val="18"/>
        </w:rPr>
      </w:pPr>
    </w:p>
    <w:p w14:paraId="47248BD2" w14:textId="77777777" w:rsidR="00B3728B" w:rsidRDefault="00B3728B" w:rsidP="00190138">
      <w:pPr>
        <w:tabs>
          <w:tab w:val="left" w:pos="1600"/>
        </w:tabs>
        <w:spacing w:after="0"/>
        <w:rPr>
          <w:rFonts w:ascii="Arial" w:hAnsi="Arial" w:cs="Arial"/>
          <w:sz w:val="18"/>
          <w:szCs w:val="18"/>
        </w:rPr>
      </w:pPr>
    </w:p>
    <w:p w14:paraId="43735B24" w14:textId="77777777" w:rsidR="000A2489" w:rsidRDefault="000A2489" w:rsidP="00190138">
      <w:pPr>
        <w:tabs>
          <w:tab w:val="left" w:pos="1600"/>
        </w:tabs>
        <w:spacing w:after="0"/>
        <w:rPr>
          <w:rFonts w:ascii="Arial" w:hAnsi="Arial" w:cs="Arial"/>
          <w:sz w:val="18"/>
          <w:szCs w:val="18"/>
        </w:rPr>
      </w:pPr>
    </w:p>
    <w:p w14:paraId="38AB2D84" w14:textId="77777777" w:rsidR="000A2489" w:rsidRDefault="000A2489" w:rsidP="00190138">
      <w:pPr>
        <w:tabs>
          <w:tab w:val="left" w:pos="1600"/>
        </w:tabs>
        <w:spacing w:after="0"/>
        <w:rPr>
          <w:rFonts w:ascii="Arial" w:hAnsi="Arial" w:cs="Arial"/>
          <w:sz w:val="18"/>
          <w:szCs w:val="18"/>
        </w:rPr>
      </w:pPr>
    </w:p>
    <w:p w14:paraId="1AC88FD4" w14:textId="551D3360" w:rsidR="00B3728B" w:rsidRDefault="00B3728B" w:rsidP="00B3728B">
      <w:pPr>
        <w:tabs>
          <w:tab w:val="left" w:pos="1600"/>
        </w:tabs>
        <w:spacing w:after="0"/>
        <w:rPr>
          <w:rFonts w:ascii="Arial" w:hAnsi="Arial" w:cs="Arial"/>
          <w:sz w:val="18"/>
          <w:szCs w:val="18"/>
        </w:rPr>
      </w:pPr>
      <w:r>
        <w:rPr>
          <w:rFonts w:ascii="Arial" w:hAnsi="Arial" w:cs="Arial"/>
          <w:sz w:val="18"/>
          <w:szCs w:val="18"/>
        </w:rPr>
        <w:t xml:space="preserve">Actionable Cause(s):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sz w:val="18"/>
          <w:szCs w:val="18"/>
          <w:highlight w:val="lightGray"/>
        </w:rPr>
        <w:fldChar w:fldCharType="end"/>
      </w:r>
    </w:p>
    <w:p w14:paraId="553C41EF" w14:textId="77777777" w:rsidR="00B3728B" w:rsidRDefault="00B3728B" w:rsidP="00190138">
      <w:pPr>
        <w:tabs>
          <w:tab w:val="left" w:pos="1600"/>
        </w:tabs>
        <w:spacing w:after="0"/>
        <w:rPr>
          <w:rFonts w:ascii="Arial" w:hAnsi="Arial" w:cs="Arial"/>
          <w:b/>
          <w:sz w:val="18"/>
          <w:szCs w:val="18"/>
        </w:rPr>
      </w:pPr>
    </w:p>
    <w:p w14:paraId="1906CCDB" w14:textId="77777777" w:rsidR="00B3728B" w:rsidRDefault="00B3728B" w:rsidP="00190138">
      <w:pPr>
        <w:tabs>
          <w:tab w:val="left" w:pos="1600"/>
        </w:tabs>
        <w:spacing w:after="0"/>
        <w:rPr>
          <w:rFonts w:ascii="Arial" w:hAnsi="Arial" w:cs="Arial"/>
          <w:sz w:val="18"/>
          <w:szCs w:val="18"/>
        </w:rPr>
      </w:pPr>
    </w:p>
    <w:p w14:paraId="2E32B3FB" w14:textId="77777777" w:rsidR="00B3728B" w:rsidRDefault="00B3728B" w:rsidP="00190138">
      <w:pPr>
        <w:tabs>
          <w:tab w:val="left" w:pos="1600"/>
        </w:tabs>
        <w:spacing w:after="0"/>
        <w:rPr>
          <w:rFonts w:ascii="Arial" w:hAnsi="Arial" w:cs="Arial"/>
          <w:sz w:val="18"/>
          <w:szCs w:val="18"/>
        </w:rPr>
      </w:pPr>
    </w:p>
    <w:p w14:paraId="5DCFA55F" w14:textId="77777777" w:rsidR="000A2489" w:rsidRDefault="000A2489" w:rsidP="00190138">
      <w:pPr>
        <w:tabs>
          <w:tab w:val="left" w:pos="1600"/>
        </w:tabs>
        <w:spacing w:after="0"/>
        <w:rPr>
          <w:rFonts w:ascii="Arial" w:hAnsi="Arial" w:cs="Arial"/>
          <w:sz w:val="18"/>
          <w:szCs w:val="18"/>
        </w:rPr>
      </w:pPr>
    </w:p>
    <w:p w14:paraId="48C93D59" w14:textId="77777777" w:rsidR="000A2489" w:rsidRDefault="000A2489" w:rsidP="00190138">
      <w:pPr>
        <w:tabs>
          <w:tab w:val="left" w:pos="1600"/>
        </w:tabs>
        <w:spacing w:after="0"/>
        <w:rPr>
          <w:rFonts w:ascii="Arial" w:hAnsi="Arial" w:cs="Arial"/>
          <w:sz w:val="18"/>
          <w:szCs w:val="18"/>
        </w:rPr>
      </w:pPr>
    </w:p>
    <w:p w14:paraId="38B969F8" w14:textId="77777777" w:rsidR="00B3728B" w:rsidRDefault="00B3728B" w:rsidP="00190138">
      <w:pPr>
        <w:tabs>
          <w:tab w:val="left" w:pos="1600"/>
        </w:tabs>
        <w:spacing w:after="0"/>
        <w:rPr>
          <w:rFonts w:ascii="Arial" w:hAnsi="Arial" w:cs="Arial"/>
          <w:sz w:val="18"/>
          <w:szCs w:val="18"/>
        </w:rPr>
      </w:pPr>
    </w:p>
    <w:p w14:paraId="23E94D88" w14:textId="0AF68972" w:rsidR="00B3728B" w:rsidRDefault="00B3728B" w:rsidP="00B3728B">
      <w:pPr>
        <w:rPr>
          <w:rFonts w:ascii="Arial" w:hAnsi="Arial" w:cs="Arial"/>
          <w:sz w:val="18"/>
          <w:szCs w:val="18"/>
        </w:rPr>
      </w:pPr>
      <w:r>
        <w:rPr>
          <w:rFonts w:ascii="Arial" w:hAnsi="Arial" w:cs="Arial"/>
          <w:sz w:val="18"/>
          <w:szCs w:val="18"/>
        </w:rPr>
        <w:t xml:space="preserve">Goal: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sz w:val="18"/>
          <w:szCs w:val="18"/>
          <w:highlight w:val="lightGray"/>
        </w:rPr>
        <w:fldChar w:fldCharType="end"/>
      </w:r>
    </w:p>
    <w:bookmarkEnd w:id="1"/>
    <w:p w14:paraId="485020D7" w14:textId="77777777" w:rsidR="00B3728B" w:rsidRDefault="00B3728B" w:rsidP="00B3728B">
      <w:pPr>
        <w:rPr>
          <w:rFonts w:ascii="Arial" w:hAnsi="Arial" w:cs="Arial"/>
          <w:b/>
          <w:sz w:val="18"/>
          <w:szCs w:val="18"/>
        </w:rPr>
      </w:pPr>
    </w:p>
    <w:p w14:paraId="66D5AE99" w14:textId="27F27552" w:rsidR="00B3728B" w:rsidRDefault="00B3728B" w:rsidP="00190138">
      <w:pPr>
        <w:tabs>
          <w:tab w:val="left" w:pos="1600"/>
        </w:tabs>
        <w:spacing w:after="0"/>
        <w:rPr>
          <w:rFonts w:ascii="Arial" w:hAnsi="Arial" w:cs="Arial"/>
          <w:sz w:val="18"/>
          <w:szCs w:val="18"/>
        </w:rPr>
      </w:pPr>
    </w:p>
    <w:p w14:paraId="42A36E97" w14:textId="77777777" w:rsidR="000A2489" w:rsidRDefault="000A2489" w:rsidP="00190138">
      <w:pPr>
        <w:tabs>
          <w:tab w:val="left" w:pos="1600"/>
        </w:tabs>
        <w:spacing w:after="0"/>
        <w:rPr>
          <w:rFonts w:ascii="Arial" w:hAnsi="Arial" w:cs="Arial"/>
          <w:sz w:val="18"/>
          <w:szCs w:val="18"/>
        </w:rPr>
      </w:pPr>
    </w:p>
    <w:p w14:paraId="7303471B" w14:textId="77777777" w:rsidR="000A2489" w:rsidRDefault="000A2489" w:rsidP="00190138">
      <w:pPr>
        <w:tabs>
          <w:tab w:val="left" w:pos="1600"/>
        </w:tabs>
        <w:spacing w:after="0"/>
        <w:rPr>
          <w:rFonts w:ascii="Arial" w:hAnsi="Arial" w:cs="Arial"/>
          <w:sz w:val="18"/>
          <w:szCs w:val="18"/>
        </w:rPr>
      </w:pPr>
    </w:p>
    <w:p w14:paraId="567CE494" w14:textId="77777777" w:rsidR="000A2489" w:rsidRDefault="000A2489" w:rsidP="00190138">
      <w:pPr>
        <w:tabs>
          <w:tab w:val="left" w:pos="1600"/>
        </w:tabs>
        <w:spacing w:after="0"/>
        <w:rPr>
          <w:rFonts w:ascii="Arial" w:hAnsi="Arial" w:cs="Arial"/>
          <w:sz w:val="18"/>
          <w:szCs w:val="18"/>
        </w:rPr>
      </w:pPr>
    </w:p>
    <w:p w14:paraId="5EB72D51" w14:textId="77777777" w:rsidR="000A2489" w:rsidRPr="00B3728B" w:rsidRDefault="000A2489" w:rsidP="00190138">
      <w:pPr>
        <w:tabs>
          <w:tab w:val="left" w:pos="1600"/>
        </w:tabs>
        <w:spacing w:after="0"/>
        <w:rPr>
          <w:rFonts w:ascii="Arial" w:hAnsi="Arial" w:cs="Arial"/>
          <w:sz w:val="18"/>
          <w:szCs w:val="18"/>
        </w:rPr>
      </w:pPr>
    </w:p>
    <w:sectPr w:rsidR="000A2489" w:rsidRPr="00B3728B" w:rsidSect="00D85C3F">
      <w:headerReference w:type="default" r:id="rId11"/>
      <w:footerReference w:type="default" r:id="rId12"/>
      <w:pgSz w:w="15840" w:h="12240" w:orient="landscape"/>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9AAF" w14:textId="77777777" w:rsidR="00C753CA" w:rsidRDefault="00C753CA" w:rsidP="003D6244">
      <w:pPr>
        <w:spacing w:after="0" w:line="240" w:lineRule="auto"/>
      </w:pPr>
      <w:r>
        <w:separator/>
      </w:r>
    </w:p>
  </w:endnote>
  <w:endnote w:type="continuationSeparator" w:id="0">
    <w:p w14:paraId="4A0BB0BF" w14:textId="77777777" w:rsidR="00C753CA" w:rsidRDefault="00C753CA" w:rsidP="003D6244">
      <w:pPr>
        <w:spacing w:after="0" w:line="240" w:lineRule="auto"/>
      </w:pPr>
      <w:r>
        <w:continuationSeparator/>
      </w:r>
    </w:p>
  </w:endnote>
  <w:endnote w:type="continuationNotice" w:id="1">
    <w:p w14:paraId="3550A6B5" w14:textId="77777777" w:rsidR="00C753CA" w:rsidRDefault="00C75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B9AE" w14:textId="433C57E0" w:rsidR="00E16521" w:rsidRPr="00A47589" w:rsidRDefault="00403992">
    <w:pPr>
      <w:pStyle w:val="Footer"/>
      <w:rPr>
        <w:rFonts w:ascii="Arial" w:hAnsi="Arial" w:cs="Arial"/>
        <w:sz w:val="18"/>
        <w:szCs w:val="18"/>
      </w:rPr>
    </w:pPr>
    <w:r w:rsidRPr="00A47589">
      <w:rPr>
        <w:rFonts w:ascii="Arial" w:hAnsi="Arial" w:cs="Arial"/>
        <w:sz w:val="18"/>
        <w:szCs w:val="18"/>
      </w:rPr>
      <w:t>Ju</w:t>
    </w:r>
    <w:r w:rsidR="00D27F67" w:rsidRPr="00A47589">
      <w:rPr>
        <w:rFonts w:ascii="Arial" w:hAnsi="Arial" w:cs="Arial"/>
        <w:sz w:val="18"/>
        <w:szCs w:val="18"/>
      </w:rPr>
      <w:t>ly</w:t>
    </w:r>
    <w:r w:rsidR="00AD50B2" w:rsidRPr="00A47589">
      <w:rPr>
        <w:rFonts w:ascii="Arial" w:hAnsi="Arial" w:cs="Arial"/>
        <w:sz w:val="18"/>
        <w:szCs w:val="18"/>
      </w:rPr>
      <w:t xml:space="preserve"> 202</w:t>
    </w:r>
    <w:r w:rsidR="00D27F67" w:rsidRPr="00A47589">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7A5A" w14:textId="77777777" w:rsidR="00C753CA" w:rsidRDefault="00C753CA" w:rsidP="003D6244">
      <w:pPr>
        <w:spacing w:after="0" w:line="240" w:lineRule="auto"/>
      </w:pPr>
      <w:r>
        <w:separator/>
      </w:r>
    </w:p>
  </w:footnote>
  <w:footnote w:type="continuationSeparator" w:id="0">
    <w:p w14:paraId="41B07E78" w14:textId="77777777" w:rsidR="00C753CA" w:rsidRDefault="00C753CA" w:rsidP="003D6244">
      <w:pPr>
        <w:spacing w:after="0" w:line="240" w:lineRule="auto"/>
      </w:pPr>
      <w:r>
        <w:continuationSeparator/>
      </w:r>
    </w:p>
  </w:footnote>
  <w:footnote w:type="continuationNotice" w:id="1">
    <w:p w14:paraId="68C1C2F0" w14:textId="77777777" w:rsidR="00C753CA" w:rsidRDefault="00C75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43A4" w14:textId="4B56180A" w:rsidR="00EC61CC" w:rsidRPr="00141E0D" w:rsidRDefault="00D85C3F" w:rsidP="00EC61CC">
    <w:pPr>
      <w:pStyle w:val="Header"/>
      <w:jc w:val="center"/>
      <w:rPr>
        <w:rFonts w:ascii="Arial" w:hAnsi="Arial" w:cs="Arial"/>
        <w:b/>
        <w:sz w:val="28"/>
        <w:szCs w:val="28"/>
      </w:rPr>
    </w:pPr>
    <w:r>
      <w:rPr>
        <w:noProof/>
      </w:rPr>
      <w:drawing>
        <wp:anchor distT="0" distB="0" distL="114300" distR="114300" simplePos="0" relativeHeight="251658240" behindDoc="0" locked="0" layoutInCell="1" allowOverlap="1" wp14:anchorId="70A059DD" wp14:editId="50E64870">
          <wp:simplePos x="0" y="0"/>
          <wp:positionH relativeFrom="column">
            <wp:posOffset>8562975</wp:posOffset>
          </wp:positionH>
          <wp:positionV relativeFrom="paragraph">
            <wp:posOffset>-333375</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3A3336" w:rsidRPr="00141E0D">
      <w:rPr>
        <w:rFonts w:ascii="Arial" w:hAnsi="Arial" w:cs="Arial"/>
        <w:b/>
        <w:sz w:val="28"/>
        <w:szCs w:val="28"/>
      </w:rPr>
      <w:t>LRE Analysis and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0C18"/>
    <w:multiLevelType w:val="multilevel"/>
    <w:tmpl w:val="321E26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heme="minorHAnsi"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727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forms" w:formatting="1"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BE"/>
    <w:rsid w:val="00015EC2"/>
    <w:rsid w:val="00056F0B"/>
    <w:rsid w:val="00060A4E"/>
    <w:rsid w:val="000A2489"/>
    <w:rsid w:val="000B1A4D"/>
    <w:rsid w:val="000B2064"/>
    <w:rsid w:val="00102073"/>
    <w:rsid w:val="00141E0D"/>
    <w:rsid w:val="00160345"/>
    <w:rsid w:val="00163393"/>
    <w:rsid w:val="00190138"/>
    <w:rsid w:val="00194DFE"/>
    <w:rsid w:val="001D5202"/>
    <w:rsid w:val="00206F7D"/>
    <w:rsid w:val="00274B27"/>
    <w:rsid w:val="002C39D7"/>
    <w:rsid w:val="00311474"/>
    <w:rsid w:val="00311EE1"/>
    <w:rsid w:val="00350A4B"/>
    <w:rsid w:val="003855C0"/>
    <w:rsid w:val="003855ED"/>
    <w:rsid w:val="00386E43"/>
    <w:rsid w:val="003A3336"/>
    <w:rsid w:val="003D6244"/>
    <w:rsid w:val="00403992"/>
    <w:rsid w:val="004332DB"/>
    <w:rsid w:val="00441CB8"/>
    <w:rsid w:val="00463074"/>
    <w:rsid w:val="0047173E"/>
    <w:rsid w:val="00487B4F"/>
    <w:rsid w:val="00487CE7"/>
    <w:rsid w:val="004974FF"/>
    <w:rsid w:val="004D3588"/>
    <w:rsid w:val="0051614C"/>
    <w:rsid w:val="005177BE"/>
    <w:rsid w:val="00526F4C"/>
    <w:rsid w:val="00531BA2"/>
    <w:rsid w:val="0057414E"/>
    <w:rsid w:val="00584D84"/>
    <w:rsid w:val="00596E5A"/>
    <w:rsid w:val="00633818"/>
    <w:rsid w:val="0063757B"/>
    <w:rsid w:val="00641694"/>
    <w:rsid w:val="00675E9D"/>
    <w:rsid w:val="00696609"/>
    <w:rsid w:val="00715342"/>
    <w:rsid w:val="0075296A"/>
    <w:rsid w:val="00774303"/>
    <w:rsid w:val="007A336B"/>
    <w:rsid w:val="007C1937"/>
    <w:rsid w:val="007C2E84"/>
    <w:rsid w:val="00814DDD"/>
    <w:rsid w:val="008260C3"/>
    <w:rsid w:val="00827D9C"/>
    <w:rsid w:val="0088168E"/>
    <w:rsid w:val="008B648A"/>
    <w:rsid w:val="008F263D"/>
    <w:rsid w:val="009078DF"/>
    <w:rsid w:val="00924DE9"/>
    <w:rsid w:val="00926B65"/>
    <w:rsid w:val="009333AB"/>
    <w:rsid w:val="009933BF"/>
    <w:rsid w:val="009A509C"/>
    <w:rsid w:val="009D532C"/>
    <w:rsid w:val="00A2306E"/>
    <w:rsid w:val="00A27E6C"/>
    <w:rsid w:val="00A47589"/>
    <w:rsid w:val="00AB44A8"/>
    <w:rsid w:val="00AC08FF"/>
    <w:rsid w:val="00AC337A"/>
    <w:rsid w:val="00AD50B2"/>
    <w:rsid w:val="00B05694"/>
    <w:rsid w:val="00B2734D"/>
    <w:rsid w:val="00B32588"/>
    <w:rsid w:val="00B3728B"/>
    <w:rsid w:val="00B711A3"/>
    <w:rsid w:val="00B713BE"/>
    <w:rsid w:val="00B81DBE"/>
    <w:rsid w:val="00C64EE7"/>
    <w:rsid w:val="00C753CA"/>
    <w:rsid w:val="00C83D96"/>
    <w:rsid w:val="00CB031A"/>
    <w:rsid w:val="00CC3728"/>
    <w:rsid w:val="00CD13DB"/>
    <w:rsid w:val="00CD70D5"/>
    <w:rsid w:val="00D07591"/>
    <w:rsid w:val="00D27F67"/>
    <w:rsid w:val="00D346B1"/>
    <w:rsid w:val="00D36B36"/>
    <w:rsid w:val="00D47676"/>
    <w:rsid w:val="00D53A2C"/>
    <w:rsid w:val="00D74D5B"/>
    <w:rsid w:val="00D85C3F"/>
    <w:rsid w:val="00DB627C"/>
    <w:rsid w:val="00DD3737"/>
    <w:rsid w:val="00DE1395"/>
    <w:rsid w:val="00E16521"/>
    <w:rsid w:val="00E21514"/>
    <w:rsid w:val="00E530BD"/>
    <w:rsid w:val="00E57F5E"/>
    <w:rsid w:val="00E632D0"/>
    <w:rsid w:val="00E633B9"/>
    <w:rsid w:val="00E65A44"/>
    <w:rsid w:val="00EC61CC"/>
    <w:rsid w:val="00ED4B19"/>
    <w:rsid w:val="00EF6DAB"/>
    <w:rsid w:val="00F35A1A"/>
    <w:rsid w:val="00F45634"/>
    <w:rsid w:val="00F62931"/>
    <w:rsid w:val="00F766DE"/>
    <w:rsid w:val="00FB04CE"/>
    <w:rsid w:val="00FD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B269"/>
  <w15:docId w15:val="{C13E6785-5B8C-4BBB-95D8-249F581A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44"/>
  </w:style>
  <w:style w:type="paragraph" w:styleId="Footer">
    <w:name w:val="footer"/>
    <w:basedOn w:val="Normal"/>
    <w:link w:val="FooterChar"/>
    <w:uiPriority w:val="99"/>
    <w:unhideWhenUsed/>
    <w:rsid w:val="003D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44"/>
  </w:style>
  <w:style w:type="paragraph" w:styleId="BalloonText">
    <w:name w:val="Balloon Text"/>
    <w:basedOn w:val="Normal"/>
    <w:link w:val="BalloonTextChar"/>
    <w:uiPriority w:val="99"/>
    <w:semiHidden/>
    <w:unhideWhenUsed/>
    <w:rsid w:val="003D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44"/>
    <w:rPr>
      <w:rFonts w:ascii="Tahoma" w:hAnsi="Tahoma" w:cs="Tahoma"/>
      <w:sz w:val="16"/>
      <w:szCs w:val="16"/>
    </w:rPr>
  </w:style>
  <w:style w:type="character" w:styleId="CommentReference">
    <w:name w:val="annotation reference"/>
    <w:basedOn w:val="DefaultParagraphFont"/>
    <w:uiPriority w:val="99"/>
    <w:semiHidden/>
    <w:unhideWhenUsed/>
    <w:rsid w:val="00F35A1A"/>
    <w:rPr>
      <w:sz w:val="16"/>
      <w:szCs w:val="16"/>
    </w:rPr>
  </w:style>
  <w:style w:type="paragraph" w:styleId="CommentText">
    <w:name w:val="annotation text"/>
    <w:basedOn w:val="Normal"/>
    <w:link w:val="CommentTextChar"/>
    <w:uiPriority w:val="99"/>
    <w:unhideWhenUsed/>
    <w:rsid w:val="00F35A1A"/>
    <w:pPr>
      <w:spacing w:line="240" w:lineRule="auto"/>
    </w:pPr>
    <w:rPr>
      <w:sz w:val="20"/>
      <w:szCs w:val="20"/>
    </w:rPr>
  </w:style>
  <w:style w:type="character" w:customStyle="1" w:styleId="CommentTextChar">
    <w:name w:val="Comment Text Char"/>
    <w:basedOn w:val="DefaultParagraphFont"/>
    <w:link w:val="CommentText"/>
    <w:uiPriority w:val="99"/>
    <w:rsid w:val="00F35A1A"/>
    <w:rPr>
      <w:sz w:val="20"/>
      <w:szCs w:val="20"/>
    </w:rPr>
  </w:style>
  <w:style w:type="paragraph" w:styleId="CommentSubject">
    <w:name w:val="annotation subject"/>
    <w:basedOn w:val="CommentText"/>
    <w:next w:val="CommentText"/>
    <w:link w:val="CommentSubjectChar"/>
    <w:uiPriority w:val="99"/>
    <w:semiHidden/>
    <w:unhideWhenUsed/>
    <w:rsid w:val="00F35A1A"/>
    <w:rPr>
      <w:b/>
      <w:bCs/>
    </w:rPr>
  </w:style>
  <w:style w:type="character" w:customStyle="1" w:styleId="CommentSubjectChar">
    <w:name w:val="Comment Subject Char"/>
    <w:basedOn w:val="CommentTextChar"/>
    <w:link w:val="CommentSubject"/>
    <w:uiPriority w:val="99"/>
    <w:semiHidden/>
    <w:rsid w:val="00F35A1A"/>
    <w:rPr>
      <w:b/>
      <w:bCs/>
      <w:sz w:val="20"/>
      <w:szCs w:val="20"/>
    </w:rPr>
  </w:style>
  <w:style w:type="paragraph" w:styleId="ListParagraph">
    <w:name w:val="List Paragraph"/>
    <w:basedOn w:val="Normal"/>
    <w:uiPriority w:val="34"/>
    <w:qFormat/>
    <w:rsid w:val="00EF6DAB"/>
    <w:pPr>
      <w:ind w:left="720"/>
      <w:contextualSpacing/>
    </w:pPr>
  </w:style>
  <w:style w:type="paragraph" w:styleId="Subtitle">
    <w:name w:val="Subtitle"/>
    <w:basedOn w:val="Normal"/>
    <w:next w:val="Normal"/>
    <w:link w:val="SubtitleChar"/>
    <w:uiPriority w:val="11"/>
    <w:qFormat/>
    <w:rsid w:val="00EC61C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61CC"/>
    <w:rPr>
      <w:rFonts w:eastAsiaTheme="minorEastAsia"/>
      <w:color w:val="5A5A5A" w:themeColor="text1" w:themeTint="A5"/>
      <w:spacing w:val="15"/>
    </w:rPr>
  </w:style>
  <w:style w:type="character" w:styleId="PlaceholderText">
    <w:name w:val="Placeholder Text"/>
    <w:basedOn w:val="DefaultParagraphFont"/>
    <w:uiPriority w:val="99"/>
    <w:semiHidden/>
    <w:rsid w:val="00FB04CE"/>
    <w:rPr>
      <w:color w:val="808080"/>
    </w:rPr>
  </w:style>
  <w:style w:type="paragraph" w:styleId="Revision">
    <w:name w:val="Revision"/>
    <w:hidden/>
    <w:uiPriority w:val="99"/>
    <w:semiHidden/>
    <w:rsid w:val="00CD1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6497">
      <w:bodyDiv w:val="1"/>
      <w:marLeft w:val="0"/>
      <w:marRight w:val="0"/>
      <w:marTop w:val="0"/>
      <w:marBottom w:val="0"/>
      <w:divBdr>
        <w:top w:val="none" w:sz="0" w:space="0" w:color="auto"/>
        <w:left w:val="none" w:sz="0" w:space="0" w:color="auto"/>
        <w:bottom w:val="none" w:sz="0" w:space="0" w:color="auto"/>
        <w:right w:val="none" w:sz="0" w:space="0" w:color="auto"/>
      </w:divBdr>
      <w:divsChild>
        <w:div w:id="1890190617">
          <w:marLeft w:val="0"/>
          <w:marRight w:val="0"/>
          <w:marTop w:val="0"/>
          <w:marBottom w:val="0"/>
          <w:divBdr>
            <w:top w:val="none" w:sz="0" w:space="0" w:color="auto"/>
            <w:left w:val="none" w:sz="0" w:space="0" w:color="auto"/>
            <w:bottom w:val="none" w:sz="0" w:space="0" w:color="auto"/>
            <w:right w:val="none" w:sz="0" w:space="0" w:color="auto"/>
          </w:divBdr>
        </w:div>
      </w:divsChild>
    </w:div>
    <w:div w:id="415596204">
      <w:bodyDiv w:val="1"/>
      <w:marLeft w:val="0"/>
      <w:marRight w:val="0"/>
      <w:marTop w:val="0"/>
      <w:marBottom w:val="0"/>
      <w:divBdr>
        <w:top w:val="none" w:sz="0" w:space="0" w:color="auto"/>
        <w:left w:val="none" w:sz="0" w:space="0" w:color="auto"/>
        <w:bottom w:val="none" w:sz="0" w:space="0" w:color="auto"/>
        <w:right w:val="none" w:sz="0" w:space="0" w:color="auto"/>
      </w:divBdr>
    </w:div>
    <w:div w:id="611280295">
      <w:bodyDiv w:val="1"/>
      <w:marLeft w:val="0"/>
      <w:marRight w:val="0"/>
      <w:marTop w:val="0"/>
      <w:marBottom w:val="0"/>
      <w:divBdr>
        <w:top w:val="none" w:sz="0" w:space="0" w:color="auto"/>
        <w:left w:val="none" w:sz="0" w:space="0" w:color="auto"/>
        <w:bottom w:val="none" w:sz="0" w:space="0" w:color="auto"/>
        <w:right w:val="none" w:sz="0" w:space="0" w:color="auto"/>
      </w:divBdr>
    </w:div>
    <w:div w:id="671563822">
      <w:bodyDiv w:val="1"/>
      <w:marLeft w:val="0"/>
      <w:marRight w:val="0"/>
      <w:marTop w:val="0"/>
      <w:marBottom w:val="0"/>
      <w:divBdr>
        <w:top w:val="none" w:sz="0" w:space="0" w:color="auto"/>
        <w:left w:val="none" w:sz="0" w:space="0" w:color="auto"/>
        <w:bottom w:val="none" w:sz="0" w:space="0" w:color="auto"/>
        <w:right w:val="none" w:sz="0" w:space="0" w:color="auto"/>
      </w:divBdr>
    </w:div>
    <w:div w:id="743141949">
      <w:bodyDiv w:val="1"/>
      <w:marLeft w:val="0"/>
      <w:marRight w:val="0"/>
      <w:marTop w:val="0"/>
      <w:marBottom w:val="0"/>
      <w:divBdr>
        <w:top w:val="none" w:sz="0" w:space="0" w:color="auto"/>
        <w:left w:val="none" w:sz="0" w:space="0" w:color="auto"/>
        <w:bottom w:val="none" w:sz="0" w:space="0" w:color="auto"/>
        <w:right w:val="none" w:sz="0" w:space="0" w:color="auto"/>
      </w:divBdr>
    </w:div>
    <w:div w:id="822351726">
      <w:bodyDiv w:val="1"/>
      <w:marLeft w:val="0"/>
      <w:marRight w:val="0"/>
      <w:marTop w:val="0"/>
      <w:marBottom w:val="0"/>
      <w:divBdr>
        <w:top w:val="none" w:sz="0" w:space="0" w:color="auto"/>
        <w:left w:val="none" w:sz="0" w:space="0" w:color="auto"/>
        <w:bottom w:val="none" w:sz="0" w:space="0" w:color="auto"/>
        <w:right w:val="none" w:sz="0" w:space="0" w:color="auto"/>
      </w:divBdr>
    </w:div>
    <w:div w:id="922252317">
      <w:bodyDiv w:val="1"/>
      <w:marLeft w:val="0"/>
      <w:marRight w:val="0"/>
      <w:marTop w:val="0"/>
      <w:marBottom w:val="0"/>
      <w:divBdr>
        <w:top w:val="none" w:sz="0" w:space="0" w:color="auto"/>
        <w:left w:val="none" w:sz="0" w:space="0" w:color="auto"/>
        <w:bottom w:val="none" w:sz="0" w:space="0" w:color="auto"/>
        <w:right w:val="none" w:sz="0" w:space="0" w:color="auto"/>
      </w:divBdr>
    </w:div>
    <w:div w:id="1019430278">
      <w:bodyDiv w:val="1"/>
      <w:marLeft w:val="0"/>
      <w:marRight w:val="0"/>
      <w:marTop w:val="0"/>
      <w:marBottom w:val="0"/>
      <w:divBdr>
        <w:top w:val="none" w:sz="0" w:space="0" w:color="auto"/>
        <w:left w:val="none" w:sz="0" w:space="0" w:color="auto"/>
        <w:bottom w:val="none" w:sz="0" w:space="0" w:color="auto"/>
        <w:right w:val="none" w:sz="0" w:space="0" w:color="auto"/>
      </w:divBdr>
    </w:div>
    <w:div w:id="1195070499">
      <w:bodyDiv w:val="1"/>
      <w:marLeft w:val="0"/>
      <w:marRight w:val="0"/>
      <w:marTop w:val="0"/>
      <w:marBottom w:val="0"/>
      <w:divBdr>
        <w:top w:val="none" w:sz="0" w:space="0" w:color="auto"/>
        <w:left w:val="none" w:sz="0" w:space="0" w:color="auto"/>
        <w:bottom w:val="none" w:sz="0" w:space="0" w:color="auto"/>
        <w:right w:val="none" w:sz="0" w:space="0" w:color="auto"/>
      </w:divBdr>
      <w:divsChild>
        <w:div w:id="725834884">
          <w:marLeft w:val="0"/>
          <w:marRight w:val="0"/>
          <w:marTop w:val="0"/>
          <w:marBottom w:val="0"/>
          <w:divBdr>
            <w:top w:val="none" w:sz="0" w:space="0" w:color="auto"/>
            <w:left w:val="none" w:sz="0" w:space="0" w:color="auto"/>
            <w:bottom w:val="none" w:sz="0" w:space="0" w:color="auto"/>
            <w:right w:val="none" w:sz="0" w:space="0" w:color="auto"/>
          </w:divBdr>
        </w:div>
      </w:divsChild>
    </w:div>
    <w:div w:id="1227032194">
      <w:bodyDiv w:val="1"/>
      <w:marLeft w:val="0"/>
      <w:marRight w:val="0"/>
      <w:marTop w:val="0"/>
      <w:marBottom w:val="0"/>
      <w:divBdr>
        <w:top w:val="none" w:sz="0" w:space="0" w:color="auto"/>
        <w:left w:val="none" w:sz="0" w:space="0" w:color="auto"/>
        <w:bottom w:val="none" w:sz="0" w:space="0" w:color="auto"/>
        <w:right w:val="none" w:sz="0" w:space="0" w:color="auto"/>
      </w:divBdr>
    </w:div>
    <w:div w:id="1325545924">
      <w:bodyDiv w:val="1"/>
      <w:marLeft w:val="0"/>
      <w:marRight w:val="0"/>
      <w:marTop w:val="0"/>
      <w:marBottom w:val="0"/>
      <w:divBdr>
        <w:top w:val="none" w:sz="0" w:space="0" w:color="auto"/>
        <w:left w:val="none" w:sz="0" w:space="0" w:color="auto"/>
        <w:bottom w:val="none" w:sz="0" w:space="0" w:color="auto"/>
        <w:right w:val="none" w:sz="0" w:space="0" w:color="auto"/>
      </w:divBdr>
    </w:div>
    <w:div w:id="1808861667">
      <w:bodyDiv w:val="1"/>
      <w:marLeft w:val="0"/>
      <w:marRight w:val="0"/>
      <w:marTop w:val="0"/>
      <w:marBottom w:val="0"/>
      <w:divBdr>
        <w:top w:val="none" w:sz="0" w:space="0" w:color="auto"/>
        <w:left w:val="none" w:sz="0" w:space="0" w:color="auto"/>
        <w:bottom w:val="none" w:sz="0" w:space="0" w:color="auto"/>
        <w:right w:val="none" w:sz="0" w:space="0" w:color="auto"/>
      </w:divBdr>
    </w:div>
    <w:div w:id="18970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7" ma:contentTypeDescription="Create a new document." ma:contentTypeScope="" ma:versionID="301aa99df6c55ca22189d78d3e0e7e85">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6913a28ce585191843a834f65bc0c8a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3b3188d5-88b4-48a3-ad42-774970703158">
      <Terms xmlns="http://schemas.microsoft.com/office/infopath/2007/PartnerControls"/>
    </lcf76f155ced4ddcb4097134ff3c332f>
    <_dlc_DocId xmlns="cdc67ab9-5d86-4ae1-9e38-cf19cda27fbd">D7HQDT7FZXDF-1126435011-1853661</_dlc_DocId>
    <_dlc_DocIdUrl xmlns="cdc67ab9-5d86-4ae1-9e38-cf19cda27fbd">
      <Url>https://adecloud.sharepoint.com/sites/ADELibrary/_layouts/15/DocIdRedir.aspx?ID=D7HQDT7FZXDF-1126435011-1853661</Url>
      <Description>D7HQDT7FZXDF-1126435011-1853661</Description>
    </_dlc_DocIdUrl>
    <ITPSPType xmlns="3b3188d5-88b4-48a3-ad42-774970703158" xsi:nil="true"/>
  </documentManagement>
</p:properties>
</file>

<file path=customXml/itemProps1.xml><?xml version="1.0" encoding="utf-8"?>
<ds:datastoreItem xmlns:ds="http://schemas.openxmlformats.org/officeDocument/2006/customXml" ds:itemID="{9795FD36-692E-4D62-BCBD-4ACFA694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340A-EC32-45FA-B0C1-F24494780F78}">
  <ds:schemaRefs>
    <ds:schemaRef ds:uri="http://schemas.microsoft.com/sharepoint/events"/>
  </ds:schemaRefs>
</ds:datastoreItem>
</file>

<file path=customXml/itemProps3.xml><?xml version="1.0" encoding="utf-8"?>
<ds:datastoreItem xmlns:ds="http://schemas.openxmlformats.org/officeDocument/2006/customXml" ds:itemID="{4E03673F-5883-4FC2-B95F-771D5C881783}">
  <ds:schemaRefs>
    <ds:schemaRef ds:uri="http://schemas.microsoft.com/sharepoint/v3/contenttype/forms"/>
  </ds:schemaRefs>
</ds:datastoreItem>
</file>

<file path=customXml/itemProps4.xml><?xml version="1.0" encoding="utf-8"?>
<ds:datastoreItem xmlns:ds="http://schemas.openxmlformats.org/officeDocument/2006/customXml" ds:itemID="{B7E74486-84C4-4405-91FB-FA0B8096E72F}">
  <ds:schemaRefs>
    <ds:schemaRef ds:uri="http://schemas.microsoft.com/office/2006/metadata/properties"/>
    <ds:schemaRef ds:uri="http://schemas.microsoft.com/office/infopath/2007/PartnerControls"/>
    <ds:schemaRef ds:uri="f69ac7c7-1a2e-46bd-a988-685139f8f258"/>
    <ds:schemaRef ds:uri="3b3188d5-88b4-48a3-ad42-774970703158"/>
    <ds:schemaRef ds:uri="cdc67ab9-5d86-4ae1-9e38-cf19cda27f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2710</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Deb</dc:creator>
  <cp:lastModifiedBy>Reza, Veronica</cp:lastModifiedBy>
  <cp:revision>2</cp:revision>
  <cp:lastPrinted>2023-06-28T14:32:00Z</cp:lastPrinted>
  <dcterms:created xsi:type="dcterms:W3CDTF">2023-08-04T19:23:00Z</dcterms:created>
  <dcterms:modified xsi:type="dcterms:W3CDTF">2023-08-04T19:23:00Z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_dlc_DocIdItemGuid">
    <vt:lpwstr>e92485fe-3929-417d-b278-85d05c33252f</vt:lpwstr>
  </property>
  <property fmtid="{D5CDD505-2E9C-101B-9397-08002B2CF9AE}" pid="4" name="MediaServiceImageTags">
    <vt:lpwstr/>
  </property>
</Properties>
</file>