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EDB6" w14:textId="0BAF3E49" w:rsidR="00893D68" w:rsidRPr="006D1DF5" w:rsidRDefault="00E66FAF" w:rsidP="00B174B7">
      <w:pPr>
        <w:spacing w:after="0" w:line="240" w:lineRule="auto"/>
        <w:jc w:val="center"/>
        <w:rPr>
          <w:rFonts w:ascii="Arial" w:eastAsia="Times New Roman" w:hAnsi="Arial" w:cs="Arial"/>
          <w:b/>
          <w:sz w:val="24"/>
          <w:szCs w:val="24"/>
        </w:rPr>
      </w:pPr>
      <w:bookmarkStart w:id="0" w:name="_Hlk53064716"/>
      <w:r w:rsidRPr="006D1DF5">
        <w:rPr>
          <w:rFonts w:ascii="Arial" w:eastAsia="Times New Roman" w:hAnsi="Arial" w:cs="Arial"/>
          <w:b/>
          <w:noProof/>
          <w:sz w:val="24"/>
          <w:szCs w:val="24"/>
        </w:rPr>
        <w:drawing>
          <wp:anchor distT="0" distB="0" distL="114300" distR="114300" simplePos="0" relativeHeight="251661312" behindDoc="0" locked="0" layoutInCell="1" allowOverlap="1" wp14:anchorId="65885AE0" wp14:editId="5BECAADD">
            <wp:simplePos x="0" y="0"/>
            <wp:positionH relativeFrom="margin">
              <wp:posOffset>6191885</wp:posOffset>
            </wp:positionH>
            <wp:positionV relativeFrom="margin">
              <wp:posOffset>-240665</wp:posOffset>
            </wp:positionV>
            <wp:extent cx="781050" cy="781050"/>
            <wp:effectExtent l="0" t="0" r="0" b="0"/>
            <wp:wrapThrough wrapText="bothSides">
              <wp:wrapPolygon edited="0">
                <wp:start x="6322" y="0"/>
                <wp:lineTo x="0" y="3161"/>
                <wp:lineTo x="0" y="14751"/>
                <wp:lineTo x="527" y="17385"/>
                <wp:lineTo x="5795" y="21073"/>
                <wp:lineTo x="6322" y="21073"/>
                <wp:lineTo x="14751" y="21073"/>
                <wp:lineTo x="15278" y="21073"/>
                <wp:lineTo x="20546" y="17385"/>
                <wp:lineTo x="21073" y="14751"/>
                <wp:lineTo x="21073" y="3161"/>
                <wp:lineTo x="14751" y="0"/>
                <wp:lineTo x="632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0B38AA" w:rsidRPr="006D1DF5">
        <w:rPr>
          <w:rFonts w:ascii="Arial" w:eastAsia="Times New Roman" w:hAnsi="Arial" w:cs="Arial"/>
          <w:b/>
          <w:noProof/>
          <w:sz w:val="24"/>
          <w:szCs w:val="24"/>
        </w:rPr>
        <w:drawing>
          <wp:anchor distT="0" distB="0" distL="114300" distR="114300" simplePos="0" relativeHeight="251662336" behindDoc="0" locked="0" layoutInCell="1" allowOverlap="1" wp14:anchorId="6BDDE467" wp14:editId="5CF5208E">
            <wp:simplePos x="0" y="0"/>
            <wp:positionH relativeFrom="margin">
              <wp:posOffset>-123825</wp:posOffset>
            </wp:positionH>
            <wp:positionV relativeFrom="margin">
              <wp:posOffset>-418465</wp:posOffset>
            </wp:positionV>
            <wp:extent cx="796925" cy="1004570"/>
            <wp:effectExtent l="0" t="0" r="0" b="0"/>
            <wp:wrapThrough wrapText="bothSides">
              <wp:wrapPolygon edited="0">
                <wp:start x="4131" y="410"/>
                <wp:lineTo x="2582" y="3277"/>
                <wp:lineTo x="3614" y="7783"/>
                <wp:lineTo x="1549" y="14336"/>
                <wp:lineTo x="1549" y="19661"/>
                <wp:lineTo x="20653" y="19661"/>
                <wp:lineTo x="20653" y="14336"/>
                <wp:lineTo x="18588" y="7373"/>
                <wp:lineTo x="13941" y="4506"/>
                <wp:lineTo x="6712" y="410"/>
                <wp:lineTo x="4131" y="41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st CCLC Logo 2019.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6925" cy="1004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C0D" w:rsidRPr="006D1DF5">
        <w:rPr>
          <w:rFonts w:ascii="Arial" w:hAnsi="Arial" w:cs="Arial"/>
          <w:b/>
          <w:caps/>
        </w:rPr>
        <w:t>Nita M. Lowey</w:t>
      </w:r>
      <w:r w:rsidR="00C22C0D" w:rsidRPr="006D1DF5">
        <w:rPr>
          <w:rFonts w:ascii="Arial" w:eastAsia="Times New Roman" w:hAnsi="Arial" w:cs="Arial"/>
          <w:b/>
          <w:noProof/>
          <w:sz w:val="24"/>
          <w:szCs w:val="24"/>
        </w:rPr>
        <w:t xml:space="preserve"> </w:t>
      </w:r>
      <w:r w:rsidR="00DA6720" w:rsidRPr="006D1DF5">
        <w:rPr>
          <w:rFonts w:ascii="Arial" w:eastAsia="Times New Roman" w:hAnsi="Arial" w:cs="Arial"/>
          <w:b/>
          <w:sz w:val="24"/>
          <w:szCs w:val="24"/>
        </w:rPr>
        <w:t>21</w:t>
      </w:r>
      <w:r w:rsidR="00DA6720" w:rsidRPr="006D1DF5">
        <w:rPr>
          <w:rFonts w:ascii="Arial" w:eastAsia="Times New Roman" w:hAnsi="Arial" w:cs="Arial"/>
          <w:b/>
          <w:sz w:val="24"/>
          <w:szCs w:val="24"/>
          <w:vertAlign w:val="superscript"/>
        </w:rPr>
        <w:t>st</w:t>
      </w:r>
      <w:r w:rsidR="00DA6720" w:rsidRPr="006D1DF5">
        <w:rPr>
          <w:rFonts w:ascii="Arial" w:eastAsia="Times New Roman" w:hAnsi="Arial" w:cs="Arial"/>
          <w:b/>
          <w:sz w:val="24"/>
          <w:szCs w:val="24"/>
        </w:rPr>
        <w:t xml:space="preserve"> </w:t>
      </w:r>
      <w:r w:rsidR="0030545D" w:rsidRPr="006D1DF5">
        <w:rPr>
          <w:rFonts w:ascii="Arial" w:eastAsia="Times New Roman" w:hAnsi="Arial" w:cs="Arial"/>
          <w:b/>
          <w:sz w:val="24"/>
          <w:szCs w:val="24"/>
        </w:rPr>
        <w:t>CENTURY CO</w:t>
      </w:r>
      <w:r w:rsidR="00493059" w:rsidRPr="006D1DF5">
        <w:rPr>
          <w:rFonts w:ascii="Arial" w:eastAsia="Times New Roman" w:hAnsi="Arial" w:cs="Arial"/>
          <w:b/>
          <w:sz w:val="24"/>
          <w:szCs w:val="24"/>
        </w:rPr>
        <w:t>MMUNITY LEARNING CENTER</w:t>
      </w:r>
      <w:r w:rsidR="00DA6720" w:rsidRPr="006D1DF5">
        <w:rPr>
          <w:rFonts w:ascii="Arial" w:eastAsia="Times New Roman" w:hAnsi="Arial" w:cs="Arial"/>
          <w:b/>
          <w:sz w:val="24"/>
          <w:szCs w:val="24"/>
        </w:rPr>
        <w:t>S</w:t>
      </w:r>
      <w:r w:rsidR="00BA2B35" w:rsidRPr="006D1DF5">
        <w:rPr>
          <w:rFonts w:ascii="Arial" w:eastAsia="Times New Roman" w:hAnsi="Arial" w:cs="Arial"/>
          <w:b/>
          <w:sz w:val="24"/>
          <w:szCs w:val="24"/>
        </w:rPr>
        <w:t xml:space="preserve"> </w:t>
      </w:r>
    </w:p>
    <w:p w14:paraId="45E75714" w14:textId="35C47C0C" w:rsidR="00893D68" w:rsidRPr="006D1DF5" w:rsidRDefault="00BA2B35" w:rsidP="00C27193">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w:t>
      </w:r>
      <w:r w:rsidR="00C27193" w:rsidRPr="006D1DF5">
        <w:rPr>
          <w:rFonts w:ascii="Arial" w:eastAsia="Times New Roman" w:hAnsi="Arial" w:cs="Arial"/>
          <w:b/>
          <w:sz w:val="24"/>
          <w:szCs w:val="24"/>
        </w:rPr>
        <w:t>21</w:t>
      </w:r>
      <w:r w:rsidR="00C27193" w:rsidRPr="006D1DF5">
        <w:rPr>
          <w:rFonts w:ascii="Arial" w:eastAsia="Times New Roman" w:hAnsi="Arial" w:cs="Arial"/>
          <w:b/>
          <w:sz w:val="24"/>
          <w:szCs w:val="24"/>
          <w:vertAlign w:val="superscript"/>
        </w:rPr>
        <w:t>st</w:t>
      </w:r>
      <w:r w:rsidR="00C27193" w:rsidRPr="006D1DF5">
        <w:rPr>
          <w:rFonts w:ascii="Arial" w:eastAsia="Times New Roman" w:hAnsi="Arial" w:cs="Arial"/>
          <w:b/>
          <w:sz w:val="24"/>
          <w:szCs w:val="24"/>
        </w:rPr>
        <w:t xml:space="preserve"> CCLC Yr 1 – New</w:t>
      </w:r>
      <w:r w:rsidRPr="006D1DF5">
        <w:rPr>
          <w:rFonts w:ascii="Arial" w:eastAsia="Times New Roman" w:hAnsi="Arial" w:cs="Arial"/>
          <w:b/>
          <w:sz w:val="24"/>
          <w:szCs w:val="24"/>
        </w:rPr>
        <w:t>)</w:t>
      </w:r>
      <w:r w:rsidR="00893D68" w:rsidRPr="006D1DF5">
        <w:rPr>
          <w:rFonts w:ascii="Arial" w:eastAsia="Times New Roman" w:hAnsi="Arial" w:cs="Arial"/>
          <w:b/>
          <w:sz w:val="24"/>
          <w:szCs w:val="24"/>
        </w:rPr>
        <w:t xml:space="preserve"> </w:t>
      </w:r>
    </w:p>
    <w:p w14:paraId="57046CB0" w14:textId="748B6FE6" w:rsidR="00C22C0D" w:rsidRPr="006D1DF5" w:rsidRDefault="004F1A78" w:rsidP="00B174B7">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Fiscal Year 202</w:t>
      </w:r>
      <w:r w:rsidR="00B60BBE" w:rsidRPr="006D1DF5">
        <w:rPr>
          <w:rFonts w:ascii="Arial" w:eastAsia="Times New Roman" w:hAnsi="Arial" w:cs="Arial"/>
          <w:b/>
          <w:sz w:val="24"/>
          <w:szCs w:val="24"/>
        </w:rPr>
        <w:t>4</w:t>
      </w:r>
      <w:r w:rsidRPr="006D1DF5">
        <w:rPr>
          <w:rFonts w:ascii="Arial" w:eastAsia="Times New Roman" w:hAnsi="Arial" w:cs="Arial"/>
          <w:b/>
          <w:sz w:val="24"/>
          <w:szCs w:val="24"/>
        </w:rPr>
        <w:t xml:space="preserve"> (FY2</w:t>
      </w:r>
      <w:r w:rsidR="00B60BBE" w:rsidRPr="006D1DF5">
        <w:rPr>
          <w:rFonts w:ascii="Arial" w:eastAsia="Times New Roman" w:hAnsi="Arial" w:cs="Arial"/>
          <w:b/>
          <w:sz w:val="24"/>
          <w:szCs w:val="24"/>
        </w:rPr>
        <w:t>4</w:t>
      </w:r>
      <w:r w:rsidRPr="006D1DF5">
        <w:rPr>
          <w:rFonts w:ascii="Arial" w:eastAsia="Times New Roman" w:hAnsi="Arial" w:cs="Arial"/>
          <w:b/>
          <w:sz w:val="24"/>
          <w:szCs w:val="24"/>
        </w:rPr>
        <w:t>)</w:t>
      </w:r>
      <w:r w:rsidR="00893D68" w:rsidRPr="006D1DF5">
        <w:rPr>
          <w:rFonts w:ascii="Arial" w:eastAsia="Times New Roman" w:hAnsi="Arial" w:cs="Arial"/>
          <w:b/>
          <w:sz w:val="24"/>
          <w:szCs w:val="24"/>
        </w:rPr>
        <w:t xml:space="preserve"> - </w:t>
      </w:r>
      <w:r w:rsidR="0030545D" w:rsidRPr="006D1DF5">
        <w:rPr>
          <w:rFonts w:ascii="Arial" w:eastAsia="Times New Roman" w:hAnsi="Arial" w:cs="Arial"/>
          <w:b/>
          <w:sz w:val="24"/>
          <w:szCs w:val="24"/>
        </w:rPr>
        <w:t xml:space="preserve">GRANT APPLICATION </w:t>
      </w:r>
      <w:r w:rsidR="00ED0602" w:rsidRPr="006D1DF5">
        <w:rPr>
          <w:rFonts w:ascii="Arial" w:eastAsia="Times New Roman" w:hAnsi="Arial" w:cs="Arial"/>
          <w:b/>
          <w:sz w:val="24"/>
          <w:szCs w:val="24"/>
        </w:rPr>
        <w:t xml:space="preserve">(Word </w:t>
      </w:r>
      <w:r w:rsidR="000A3283" w:rsidRPr="006D1DF5">
        <w:rPr>
          <w:rFonts w:ascii="Arial" w:eastAsia="Times New Roman" w:hAnsi="Arial" w:cs="Arial"/>
          <w:b/>
          <w:sz w:val="24"/>
          <w:szCs w:val="24"/>
        </w:rPr>
        <w:t>Version</w:t>
      </w:r>
      <w:r w:rsidR="00ED0602" w:rsidRPr="006D1DF5">
        <w:rPr>
          <w:rFonts w:ascii="Arial" w:eastAsia="Times New Roman" w:hAnsi="Arial" w:cs="Arial"/>
          <w:b/>
          <w:sz w:val="24"/>
          <w:szCs w:val="24"/>
        </w:rPr>
        <w:t>)</w:t>
      </w:r>
    </w:p>
    <w:p w14:paraId="5FCA6E48" w14:textId="77777777" w:rsidR="00832D6C" w:rsidRPr="006D1DF5" w:rsidRDefault="00832D6C" w:rsidP="00B174B7">
      <w:pPr>
        <w:spacing w:after="0" w:line="240" w:lineRule="auto"/>
        <w:jc w:val="center"/>
        <w:rPr>
          <w:rFonts w:ascii="Arial" w:eastAsia="Times New Roman" w:hAnsi="Arial" w:cs="Arial"/>
          <w:sz w:val="24"/>
          <w:szCs w:val="24"/>
        </w:rPr>
      </w:pPr>
    </w:p>
    <w:bookmarkEnd w:id="0"/>
    <w:p w14:paraId="73F5B1E5" w14:textId="24B184C7" w:rsidR="0030545D" w:rsidRPr="006D1DF5" w:rsidRDefault="0030545D" w:rsidP="00B174B7">
      <w:pPr>
        <w:spacing w:after="0" w:line="240" w:lineRule="auto"/>
        <w:jc w:val="center"/>
        <w:rPr>
          <w:rFonts w:ascii="Arial" w:eastAsia="Times New Roman" w:hAnsi="Arial" w:cs="Arial"/>
          <w:bCs/>
          <w:sz w:val="24"/>
          <w:szCs w:val="24"/>
        </w:rPr>
      </w:pPr>
      <w:r w:rsidRPr="006D1DF5">
        <w:rPr>
          <w:rFonts w:ascii="Arial" w:eastAsia="Times New Roman" w:hAnsi="Arial" w:cs="Arial"/>
          <w:bCs/>
          <w:sz w:val="24"/>
          <w:szCs w:val="24"/>
        </w:rPr>
        <w:t xml:space="preserve">ONLINE APPLICATION &amp; </w:t>
      </w:r>
      <w:r w:rsidR="004F1A78" w:rsidRPr="006D1DF5">
        <w:rPr>
          <w:rFonts w:ascii="Arial" w:eastAsia="Times New Roman" w:hAnsi="Arial" w:cs="Arial"/>
          <w:bCs/>
          <w:sz w:val="24"/>
          <w:szCs w:val="24"/>
        </w:rPr>
        <w:t>21</w:t>
      </w:r>
      <w:r w:rsidR="004F1A78" w:rsidRPr="006D1DF5">
        <w:rPr>
          <w:rFonts w:ascii="Arial" w:eastAsia="Times New Roman" w:hAnsi="Arial" w:cs="Arial"/>
          <w:bCs/>
          <w:sz w:val="24"/>
          <w:szCs w:val="24"/>
          <w:vertAlign w:val="superscript"/>
        </w:rPr>
        <w:t>st</w:t>
      </w:r>
      <w:r w:rsidR="004F1A78" w:rsidRPr="006D1DF5">
        <w:rPr>
          <w:rFonts w:ascii="Arial" w:eastAsia="Times New Roman" w:hAnsi="Arial" w:cs="Arial"/>
          <w:bCs/>
          <w:sz w:val="24"/>
          <w:szCs w:val="24"/>
        </w:rPr>
        <w:t xml:space="preserve"> CCLC FY2</w:t>
      </w:r>
      <w:r w:rsidR="00F61820" w:rsidRPr="006D1DF5">
        <w:rPr>
          <w:rFonts w:ascii="Arial" w:eastAsia="Times New Roman" w:hAnsi="Arial" w:cs="Arial"/>
          <w:bCs/>
          <w:sz w:val="24"/>
          <w:szCs w:val="24"/>
        </w:rPr>
        <w:t>4</w:t>
      </w:r>
      <w:r w:rsidR="004F1A78" w:rsidRPr="006D1DF5">
        <w:rPr>
          <w:rFonts w:ascii="Arial" w:eastAsia="Times New Roman" w:hAnsi="Arial" w:cs="Arial"/>
          <w:bCs/>
          <w:sz w:val="24"/>
          <w:szCs w:val="24"/>
        </w:rPr>
        <w:t xml:space="preserve"> MANDATORY </w:t>
      </w:r>
      <w:r w:rsidR="00DC7D9C" w:rsidRPr="006D1DF5">
        <w:rPr>
          <w:rFonts w:ascii="Arial" w:eastAsia="Times New Roman" w:hAnsi="Arial" w:cs="Arial"/>
          <w:bCs/>
          <w:sz w:val="24"/>
          <w:szCs w:val="24"/>
        </w:rPr>
        <w:t xml:space="preserve">ASSURANCE </w:t>
      </w:r>
      <w:r w:rsidR="005751C8" w:rsidRPr="006D1DF5">
        <w:rPr>
          <w:rFonts w:ascii="Arial" w:eastAsia="Times New Roman" w:hAnsi="Arial" w:cs="Arial"/>
          <w:bCs/>
          <w:sz w:val="24"/>
          <w:szCs w:val="24"/>
        </w:rPr>
        <w:t>FORMS</w:t>
      </w:r>
      <w:r w:rsidRPr="006D1DF5">
        <w:rPr>
          <w:rFonts w:ascii="Arial" w:eastAsia="Times New Roman" w:hAnsi="Arial" w:cs="Arial"/>
          <w:bCs/>
          <w:sz w:val="24"/>
          <w:szCs w:val="24"/>
        </w:rPr>
        <w:t xml:space="preserve"> DEADLINE:</w:t>
      </w:r>
    </w:p>
    <w:p w14:paraId="33B6940E" w14:textId="77777777" w:rsidR="00C22C0D" w:rsidRPr="006D1DF5" w:rsidRDefault="00C22C0D" w:rsidP="00B174B7">
      <w:pPr>
        <w:spacing w:after="0"/>
        <w:jc w:val="center"/>
        <w:rPr>
          <w:rFonts w:ascii="Arial" w:eastAsia="Times New Roman" w:hAnsi="Arial" w:cs="Arial"/>
          <w:b/>
          <w:color w:val="C00000"/>
          <w:sz w:val="24"/>
          <w:szCs w:val="24"/>
        </w:rPr>
      </w:pPr>
      <w:bookmarkStart w:id="1" w:name="_Hlk83046085"/>
      <w:r w:rsidRPr="006D1DF5">
        <w:rPr>
          <w:rFonts w:ascii="Arial" w:eastAsia="Times New Roman" w:hAnsi="Arial" w:cs="Arial"/>
          <w:b/>
          <w:color w:val="C00000"/>
          <w:sz w:val="24"/>
          <w:szCs w:val="24"/>
        </w:rPr>
        <w:t xml:space="preserve">MUST BE </w:t>
      </w:r>
      <w:r w:rsidR="0030545D" w:rsidRPr="006D1DF5">
        <w:rPr>
          <w:rFonts w:ascii="Arial" w:eastAsia="Times New Roman" w:hAnsi="Arial" w:cs="Arial"/>
          <w:b/>
          <w:color w:val="C00000"/>
          <w:sz w:val="24"/>
          <w:szCs w:val="24"/>
        </w:rPr>
        <w:t>FULLY SUBMITTED</w:t>
      </w:r>
      <w:r w:rsidR="00786C74" w:rsidRPr="006D1DF5">
        <w:rPr>
          <w:rFonts w:ascii="Arial" w:eastAsia="Times New Roman" w:hAnsi="Arial" w:cs="Arial"/>
          <w:b/>
          <w:color w:val="C00000"/>
          <w:sz w:val="24"/>
          <w:szCs w:val="24"/>
        </w:rPr>
        <w:t xml:space="preserve"> IN THE </w:t>
      </w:r>
      <w:r w:rsidRPr="006D1DF5">
        <w:rPr>
          <w:rFonts w:ascii="Arial" w:eastAsia="Times New Roman" w:hAnsi="Arial" w:cs="Arial"/>
          <w:b/>
          <w:color w:val="C00000"/>
          <w:sz w:val="24"/>
          <w:szCs w:val="24"/>
        </w:rPr>
        <w:t xml:space="preserve">ADE </w:t>
      </w:r>
      <w:r w:rsidR="00786C74" w:rsidRPr="006D1DF5">
        <w:rPr>
          <w:rFonts w:ascii="Arial" w:eastAsia="Times New Roman" w:hAnsi="Arial" w:cs="Arial"/>
          <w:b/>
          <w:color w:val="C00000"/>
          <w:sz w:val="24"/>
          <w:szCs w:val="24"/>
        </w:rPr>
        <w:t>GRANTS MANAGEMENT SYSTEM</w:t>
      </w:r>
      <w:r w:rsidR="0030545D" w:rsidRPr="006D1DF5">
        <w:rPr>
          <w:rFonts w:ascii="Arial" w:eastAsia="Times New Roman" w:hAnsi="Arial" w:cs="Arial"/>
          <w:b/>
          <w:color w:val="C00000"/>
          <w:sz w:val="24"/>
          <w:szCs w:val="24"/>
        </w:rPr>
        <w:t xml:space="preserve"> </w:t>
      </w:r>
    </w:p>
    <w:p w14:paraId="7E5AAC48" w14:textId="7FF8B0EF" w:rsidR="0030545D" w:rsidRPr="006D1DF5" w:rsidRDefault="00C22C0D" w:rsidP="00B174B7">
      <w:pPr>
        <w:spacing w:after="0"/>
        <w:jc w:val="center"/>
        <w:rPr>
          <w:rFonts w:ascii="Arial" w:eastAsia="Times New Roman" w:hAnsi="Arial" w:cs="Arial"/>
          <w:b/>
          <w:color w:val="C00000"/>
          <w:sz w:val="24"/>
          <w:szCs w:val="24"/>
        </w:rPr>
      </w:pPr>
      <w:r w:rsidRPr="006D1DF5">
        <w:rPr>
          <w:rFonts w:ascii="Arial" w:eastAsia="Times New Roman" w:hAnsi="Arial" w:cs="Arial"/>
          <w:b/>
          <w:smallCaps/>
          <w:color w:val="C00000"/>
          <w:sz w:val="24"/>
          <w:szCs w:val="24"/>
        </w:rPr>
        <w:t>M</w:t>
      </w:r>
      <w:r w:rsidR="00CE1BCB" w:rsidRPr="006D1DF5">
        <w:rPr>
          <w:rFonts w:ascii="Arial" w:eastAsia="Times New Roman" w:hAnsi="Arial" w:cs="Arial"/>
          <w:b/>
          <w:smallCaps/>
          <w:color w:val="C00000"/>
          <w:sz w:val="24"/>
          <w:szCs w:val="24"/>
        </w:rPr>
        <w:t xml:space="preserve">ARCH </w:t>
      </w:r>
      <w:r w:rsidR="00915610" w:rsidRPr="006D1DF5">
        <w:rPr>
          <w:rFonts w:ascii="Arial" w:eastAsia="Times New Roman" w:hAnsi="Arial" w:cs="Arial"/>
          <w:b/>
          <w:smallCaps/>
          <w:color w:val="C00000"/>
          <w:sz w:val="24"/>
          <w:szCs w:val="24"/>
        </w:rPr>
        <w:t>6</w:t>
      </w:r>
      <w:r w:rsidR="00CE1BCB" w:rsidRPr="006D1DF5">
        <w:rPr>
          <w:rFonts w:ascii="Arial" w:eastAsia="Times New Roman" w:hAnsi="Arial" w:cs="Arial"/>
          <w:b/>
          <w:smallCaps/>
          <w:color w:val="C00000"/>
          <w:sz w:val="24"/>
          <w:szCs w:val="24"/>
          <w:vertAlign w:val="superscript"/>
        </w:rPr>
        <w:t>th</w:t>
      </w:r>
      <w:r w:rsidR="00CE1BCB" w:rsidRPr="006D1DF5">
        <w:rPr>
          <w:rFonts w:ascii="Arial" w:eastAsia="Times New Roman" w:hAnsi="Arial" w:cs="Arial"/>
          <w:b/>
          <w:smallCaps/>
          <w:color w:val="C00000"/>
          <w:sz w:val="24"/>
          <w:szCs w:val="24"/>
        </w:rPr>
        <w:t xml:space="preserve"> </w:t>
      </w:r>
      <w:r w:rsidR="0030545D" w:rsidRPr="006D1DF5">
        <w:rPr>
          <w:rFonts w:ascii="Arial" w:eastAsia="Times New Roman" w:hAnsi="Arial" w:cs="Arial"/>
          <w:b/>
          <w:color w:val="C00000"/>
          <w:sz w:val="24"/>
          <w:szCs w:val="24"/>
        </w:rPr>
        <w:t xml:space="preserve">BY EXACTLY </w:t>
      </w:r>
      <w:r w:rsidR="00DE0A83" w:rsidRPr="006D1DF5">
        <w:rPr>
          <w:rFonts w:ascii="Arial" w:eastAsia="Times New Roman" w:hAnsi="Arial" w:cs="Arial"/>
          <w:b/>
          <w:color w:val="C00000"/>
          <w:sz w:val="24"/>
          <w:szCs w:val="24"/>
        </w:rPr>
        <w:t>11:59</w:t>
      </w:r>
      <w:r w:rsidR="0030545D" w:rsidRPr="006D1DF5">
        <w:rPr>
          <w:rFonts w:ascii="Arial" w:eastAsia="Times New Roman" w:hAnsi="Arial" w:cs="Arial"/>
          <w:b/>
          <w:color w:val="C00000"/>
          <w:sz w:val="24"/>
          <w:szCs w:val="24"/>
        </w:rPr>
        <w:t xml:space="preserve"> P.M. NO EXCEPTIONS</w:t>
      </w:r>
    </w:p>
    <w:bookmarkEnd w:id="1"/>
    <w:p w14:paraId="3A3954C8" w14:textId="77777777" w:rsidR="00AE6A6C" w:rsidRPr="006D1DF5" w:rsidRDefault="00AE6A6C" w:rsidP="00B02FCB">
      <w:pPr>
        <w:pStyle w:val="Default"/>
        <w:rPr>
          <w:b/>
          <w:bCs/>
          <w:sz w:val="28"/>
          <w:szCs w:val="28"/>
        </w:rPr>
      </w:pPr>
    </w:p>
    <w:p w14:paraId="2787991F" w14:textId="0B57969A" w:rsidR="00B02FCB" w:rsidRPr="006D1DF5" w:rsidRDefault="00B02FCB" w:rsidP="00B02FCB">
      <w:pPr>
        <w:pStyle w:val="Default"/>
        <w:rPr>
          <w:b/>
          <w:bCs/>
          <w:sz w:val="28"/>
          <w:szCs w:val="28"/>
        </w:rPr>
      </w:pPr>
      <w:r w:rsidRPr="006D1DF5">
        <w:rPr>
          <w:b/>
          <w:bCs/>
          <w:sz w:val="28"/>
          <w:szCs w:val="28"/>
        </w:rPr>
        <w:t>Funding Disclaimer</w:t>
      </w:r>
    </w:p>
    <w:p w14:paraId="1809F588" w14:textId="77777777" w:rsidR="00B02FCB" w:rsidRPr="006D1DF5" w:rsidRDefault="00B02FCB" w:rsidP="00B02FCB">
      <w:pPr>
        <w:pStyle w:val="Default"/>
      </w:pPr>
      <w:r w:rsidRPr="006D1DF5">
        <w:t xml:space="preserve">The Grantee acknowledges and agrees that the Arizona Department of Education's award and/or payment of funds under this agreement is contingent upon ADE receiving funds from Federal, State, or other funding sources to support the grant. Notwithstanding any other provisions of this agreement, </w:t>
      </w:r>
      <w:proofErr w:type="gramStart"/>
      <w:r w:rsidRPr="006D1DF5">
        <w:t>in the event that</w:t>
      </w:r>
      <w:proofErr w:type="gramEnd"/>
      <w:r w:rsidRPr="006D1DF5">
        <w:t xml:space="preserve"> ADE funding is reduced or rescinded by Federal, State, or other funding sources, ADE may immediately reduce the amount of funds awarded or terminate this agreement by written notice to the Grantee.</w:t>
      </w:r>
    </w:p>
    <w:p w14:paraId="77904621" w14:textId="77777777" w:rsidR="000F672B" w:rsidRPr="006D1DF5" w:rsidRDefault="000F672B" w:rsidP="005479B4">
      <w:pPr>
        <w:spacing w:after="0"/>
        <w:rPr>
          <w:rFonts w:ascii="Arial" w:eastAsia="Times New Roman" w:hAnsi="Arial" w:cs="Arial"/>
          <w:b/>
          <w:bCs/>
          <w:sz w:val="24"/>
          <w:szCs w:val="24"/>
        </w:rPr>
      </w:pPr>
    </w:p>
    <w:p w14:paraId="236EC44F" w14:textId="7F72E6C7" w:rsidR="00B02FCB" w:rsidRPr="006D1DF5" w:rsidRDefault="00B02FCB" w:rsidP="00B02FCB">
      <w:pPr>
        <w:pStyle w:val="Default"/>
        <w:rPr>
          <w:b/>
          <w:bCs/>
          <w:sz w:val="28"/>
          <w:szCs w:val="28"/>
        </w:rPr>
      </w:pPr>
      <w:r w:rsidRPr="006D1DF5">
        <w:rPr>
          <w:b/>
          <w:bCs/>
          <w:sz w:val="28"/>
          <w:szCs w:val="28"/>
        </w:rPr>
        <w:t>FFATA &amp; GSA Verification</w:t>
      </w:r>
    </w:p>
    <w:p w14:paraId="760C67D6" w14:textId="58D48436" w:rsidR="00AC2090" w:rsidRPr="006D1DF5" w:rsidRDefault="00AC2090" w:rsidP="00B02FCB">
      <w:pPr>
        <w:pStyle w:val="Default"/>
      </w:pPr>
      <w:r w:rsidRPr="006D1DF5">
        <w:t xml:space="preserve">Check boxes and complete </w:t>
      </w:r>
      <w:r w:rsidR="00D83A6A" w:rsidRPr="006D1DF5">
        <w:t>a short description of your project</w:t>
      </w:r>
      <w:r w:rsidRPr="006D1DF5">
        <w:t>.</w:t>
      </w:r>
      <w:r w:rsidR="0093382D" w:rsidRPr="006D1DF5">
        <w:t xml:space="preserve"> </w:t>
      </w:r>
      <w:bookmarkStart w:id="2" w:name="_Hlk53571091"/>
      <w:r w:rsidR="0093382D" w:rsidRPr="006D1DF5">
        <w:t>This section must be completed and will not be scored by the Peer Reviewers</w:t>
      </w:r>
      <w:r w:rsidR="00D83A6A" w:rsidRPr="006D1DF5">
        <w:t>.</w:t>
      </w:r>
      <w:r w:rsidR="0093382D" w:rsidRPr="006D1DF5">
        <w:t xml:space="preserve"> </w:t>
      </w:r>
      <w:r w:rsidRPr="006D1DF5">
        <w:t xml:space="preserve">  </w:t>
      </w:r>
    </w:p>
    <w:bookmarkEnd w:id="2"/>
    <w:p w14:paraId="458FDD9F" w14:textId="77777777" w:rsidR="00B02FCB" w:rsidRPr="006D1DF5" w:rsidRDefault="00B02FCB" w:rsidP="00B02FCB">
      <w:pPr>
        <w:pStyle w:val="Default"/>
        <w:rPr>
          <w:b/>
          <w:bCs/>
        </w:rPr>
      </w:pPr>
    </w:p>
    <w:p w14:paraId="6B6DD0FB" w14:textId="77777777" w:rsidR="00B02FCB" w:rsidRPr="006D1DF5" w:rsidRDefault="00B02FCB" w:rsidP="00424380">
      <w:pPr>
        <w:pStyle w:val="Default"/>
        <w:numPr>
          <w:ilvl w:val="0"/>
          <w:numId w:val="16"/>
        </w:numPr>
      </w:pPr>
      <w:r w:rsidRPr="006D1DF5">
        <w:t>The district/organization has submitted OR will be submitting the annual General Statement of Assurance</w:t>
      </w:r>
    </w:p>
    <w:p w14:paraId="6EF7158E" w14:textId="77777777" w:rsidR="00B02FCB" w:rsidRPr="006D1DF5" w:rsidRDefault="00B02FCB" w:rsidP="00B02FCB">
      <w:pPr>
        <w:pStyle w:val="Default"/>
        <w:ind w:left="720"/>
      </w:pPr>
    </w:p>
    <w:p w14:paraId="1802E9D7" w14:textId="77777777" w:rsidR="00B02FCB" w:rsidRPr="006D1DF5" w:rsidRDefault="00B02FCB" w:rsidP="00424380">
      <w:pPr>
        <w:pStyle w:val="Default"/>
        <w:numPr>
          <w:ilvl w:val="0"/>
          <w:numId w:val="17"/>
        </w:numPr>
      </w:pPr>
      <w:r w:rsidRPr="006D1DF5">
        <w:t>Yes</w:t>
      </w:r>
    </w:p>
    <w:p w14:paraId="42D19D52" w14:textId="77777777" w:rsidR="00B02FCB" w:rsidRPr="006D1DF5" w:rsidRDefault="00B02FCB" w:rsidP="00B02FCB">
      <w:pPr>
        <w:pStyle w:val="Default"/>
      </w:pPr>
    </w:p>
    <w:p w14:paraId="7E8D1FD0" w14:textId="77777777" w:rsidR="00B02FCB" w:rsidRPr="006D1DF5" w:rsidRDefault="00B02FCB" w:rsidP="00424380">
      <w:pPr>
        <w:pStyle w:val="Default"/>
        <w:numPr>
          <w:ilvl w:val="0"/>
          <w:numId w:val="16"/>
        </w:numPr>
      </w:pPr>
      <w:r w:rsidRPr="006D1DF5">
        <w:t>The district/organization understands that if ADE is not updated with the organization's SAM.gov information, including CCR expiration, that funding for the organization can be placed on hold.</w:t>
      </w:r>
    </w:p>
    <w:p w14:paraId="070A6447" w14:textId="77777777" w:rsidR="00B02FCB" w:rsidRPr="006D1DF5" w:rsidRDefault="00B02FCB" w:rsidP="00B02FCB">
      <w:pPr>
        <w:pStyle w:val="Default"/>
        <w:ind w:left="720"/>
      </w:pPr>
    </w:p>
    <w:p w14:paraId="34B5B90E" w14:textId="77777777" w:rsidR="00B02FCB" w:rsidRPr="006D1DF5" w:rsidRDefault="00B02FCB" w:rsidP="00424380">
      <w:pPr>
        <w:pStyle w:val="Default"/>
        <w:numPr>
          <w:ilvl w:val="0"/>
          <w:numId w:val="17"/>
        </w:numPr>
      </w:pPr>
      <w:r w:rsidRPr="006D1DF5">
        <w:t>Yes</w:t>
      </w:r>
    </w:p>
    <w:p w14:paraId="3A892FF1" w14:textId="77777777" w:rsidR="00B02FCB" w:rsidRPr="006D1DF5" w:rsidRDefault="00B02FCB" w:rsidP="00B02FCB">
      <w:pPr>
        <w:pStyle w:val="Default"/>
      </w:pPr>
    </w:p>
    <w:p w14:paraId="3C0112EF" w14:textId="77777777" w:rsidR="00B02FCB" w:rsidRPr="006D1DF5" w:rsidRDefault="00B02FCB" w:rsidP="00424380">
      <w:pPr>
        <w:pStyle w:val="Default"/>
        <w:numPr>
          <w:ilvl w:val="0"/>
          <w:numId w:val="16"/>
        </w:numPr>
        <w:rPr>
          <w:b/>
          <w:bCs/>
        </w:rPr>
      </w:pPr>
      <w:r w:rsidRPr="006D1DF5">
        <w:t>Please provide a short description of your project in one to two paragraphs</w:t>
      </w:r>
      <w:r w:rsidRPr="006D1DF5">
        <w:rPr>
          <w:b/>
          <w:bCs/>
        </w:rPr>
        <w:t>:</w:t>
      </w:r>
    </w:p>
    <w:p w14:paraId="10402143" w14:textId="0748B0EE" w:rsidR="00B02FCB" w:rsidRPr="006D1DF5" w:rsidRDefault="00B02FCB" w:rsidP="00B02FCB">
      <w:pPr>
        <w:rPr>
          <w:rFonts w:ascii="Arial" w:eastAsia="Times New Roman" w:hAnsi="Arial" w:cs="Arial"/>
          <w:bCs/>
          <w:sz w:val="24"/>
          <w:szCs w:val="24"/>
        </w:rPr>
      </w:pPr>
    </w:p>
    <w:p w14:paraId="364CDCD2" w14:textId="252061D2" w:rsidR="00B02FCB" w:rsidRPr="006D1DF5" w:rsidRDefault="00B02FCB" w:rsidP="005479B4">
      <w:pPr>
        <w:spacing w:after="0"/>
        <w:rPr>
          <w:rFonts w:ascii="Arial" w:eastAsia="Times New Roman" w:hAnsi="Arial" w:cs="Arial"/>
          <w:b/>
          <w:bCs/>
          <w:sz w:val="28"/>
          <w:szCs w:val="28"/>
        </w:rPr>
      </w:pPr>
      <w:r w:rsidRPr="006D1DF5">
        <w:rPr>
          <w:rFonts w:ascii="Arial" w:eastAsia="Times New Roman" w:hAnsi="Arial" w:cs="Arial"/>
          <w:b/>
          <w:bCs/>
          <w:sz w:val="28"/>
          <w:szCs w:val="28"/>
        </w:rPr>
        <w:t>Information/Instruction</w:t>
      </w:r>
    </w:p>
    <w:p w14:paraId="66558CE1" w14:textId="77777777" w:rsidR="002A23B8" w:rsidRPr="006D1DF5" w:rsidRDefault="002A23B8" w:rsidP="005479B4">
      <w:pPr>
        <w:spacing w:after="0"/>
        <w:rPr>
          <w:rFonts w:ascii="Arial" w:eastAsia="Times New Roman" w:hAnsi="Arial" w:cs="Arial"/>
          <w:b/>
          <w:bCs/>
          <w:sz w:val="24"/>
          <w:szCs w:val="24"/>
        </w:rPr>
      </w:pPr>
    </w:p>
    <w:p w14:paraId="3E8925B4" w14:textId="23ADC68D" w:rsidR="002A23B8" w:rsidRPr="006D1DF5" w:rsidRDefault="002A23B8" w:rsidP="005479B4">
      <w:pPr>
        <w:spacing w:after="0"/>
        <w:rPr>
          <w:rFonts w:ascii="Arial" w:eastAsia="Times New Roman" w:hAnsi="Arial" w:cs="Arial"/>
          <w:b/>
          <w:bCs/>
          <w:sz w:val="24"/>
          <w:szCs w:val="24"/>
        </w:rPr>
      </w:pPr>
      <w:r w:rsidRPr="006D1DF5">
        <w:rPr>
          <w:rFonts w:ascii="Arial" w:eastAsia="Times New Roman" w:hAnsi="Arial" w:cs="Arial"/>
          <w:b/>
          <w:bCs/>
          <w:sz w:val="24"/>
          <w:szCs w:val="24"/>
        </w:rPr>
        <w:t>ONLINE APPLICATION &amp; 21st CCLC FY2</w:t>
      </w:r>
      <w:r w:rsidR="00F61820" w:rsidRPr="006D1DF5">
        <w:rPr>
          <w:rFonts w:ascii="Arial" w:eastAsia="Times New Roman" w:hAnsi="Arial" w:cs="Arial"/>
          <w:b/>
          <w:bCs/>
          <w:sz w:val="24"/>
          <w:szCs w:val="24"/>
        </w:rPr>
        <w:t>4</w:t>
      </w:r>
      <w:r w:rsidRPr="006D1DF5">
        <w:rPr>
          <w:rFonts w:ascii="Arial" w:eastAsia="Times New Roman" w:hAnsi="Arial" w:cs="Arial"/>
          <w:b/>
          <w:bCs/>
          <w:sz w:val="24"/>
          <w:szCs w:val="24"/>
        </w:rPr>
        <w:t xml:space="preserve"> MANDATORY FORMS DEADLINE:</w:t>
      </w:r>
    </w:p>
    <w:p w14:paraId="3CD03AE8" w14:textId="77777777" w:rsidR="00CE2F6B" w:rsidRPr="006D1DF5" w:rsidRDefault="00CE2F6B" w:rsidP="00CE2F6B">
      <w:pPr>
        <w:spacing w:after="0"/>
        <w:rPr>
          <w:rFonts w:ascii="Arial" w:eastAsia="Times New Roman" w:hAnsi="Arial" w:cs="Arial"/>
          <w:b/>
          <w:bCs/>
          <w:sz w:val="24"/>
          <w:szCs w:val="24"/>
        </w:rPr>
      </w:pPr>
      <w:r w:rsidRPr="006D1DF5">
        <w:rPr>
          <w:rFonts w:ascii="Arial" w:eastAsia="Times New Roman" w:hAnsi="Arial" w:cs="Arial"/>
          <w:b/>
          <w:bCs/>
          <w:sz w:val="24"/>
          <w:szCs w:val="24"/>
        </w:rPr>
        <w:t xml:space="preserve">MUST BE FULLY SUBMITTED IN THE ADE GRANTS MANAGEMENT SYSTEM </w:t>
      </w:r>
    </w:p>
    <w:p w14:paraId="55A892A5" w14:textId="215EEE6B" w:rsidR="002A23B8" w:rsidRPr="006D1DF5" w:rsidRDefault="00CE2F6B" w:rsidP="00CE2F6B">
      <w:pPr>
        <w:spacing w:after="0"/>
        <w:rPr>
          <w:rFonts w:ascii="Arial" w:eastAsia="Times New Roman" w:hAnsi="Arial" w:cs="Arial"/>
          <w:b/>
          <w:bCs/>
          <w:sz w:val="24"/>
          <w:szCs w:val="24"/>
        </w:rPr>
      </w:pPr>
      <w:r w:rsidRPr="006D1DF5">
        <w:rPr>
          <w:rFonts w:ascii="Arial" w:eastAsia="Times New Roman" w:hAnsi="Arial" w:cs="Arial"/>
          <w:b/>
          <w:bCs/>
          <w:sz w:val="24"/>
          <w:szCs w:val="24"/>
        </w:rPr>
        <w:t xml:space="preserve">MARCH </w:t>
      </w:r>
      <w:r w:rsidR="002E76D6" w:rsidRPr="006D1DF5">
        <w:rPr>
          <w:rFonts w:ascii="Arial" w:eastAsia="Times New Roman" w:hAnsi="Arial" w:cs="Arial"/>
          <w:b/>
          <w:bCs/>
          <w:sz w:val="24"/>
          <w:szCs w:val="24"/>
        </w:rPr>
        <w:t>6</w:t>
      </w:r>
      <w:r w:rsidRPr="006D1DF5">
        <w:rPr>
          <w:rFonts w:ascii="Arial" w:eastAsia="Times New Roman" w:hAnsi="Arial" w:cs="Arial"/>
          <w:b/>
          <w:bCs/>
          <w:sz w:val="24"/>
          <w:szCs w:val="24"/>
        </w:rPr>
        <w:t>TH BY EXACTLY 11:59 P.M. NO EXCEPTIONS</w:t>
      </w:r>
    </w:p>
    <w:p w14:paraId="2FFB657E" w14:textId="77777777" w:rsidR="002A23B8" w:rsidRPr="006D1DF5" w:rsidRDefault="002A23B8" w:rsidP="005479B4">
      <w:pPr>
        <w:spacing w:after="0"/>
        <w:rPr>
          <w:rFonts w:ascii="Arial" w:eastAsia="Times New Roman" w:hAnsi="Arial" w:cs="Arial"/>
          <w:b/>
          <w:bCs/>
          <w:sz w:val="24"/>
          <w:szCs w:val="24"/>
        </w:rPr>
      </w:pPr>
    </w:p>
    <w:p w14:paraId="74DF697B" w14:textId="0D053B27" w:rsidR="0030545D" w:rsidRPr="006D1DF5" w:rsidRDefault="0030545D" w:rsidP="005479B4">
      <w:pPr>
        <w:spacing w:after="0"/>
        <w:rPr>
          <w:rFonts w:ascii="Arial" w:eastAsia="Times New Roman" w:hAnsi="Arial" w:cs="Arial"/>
          <w:b/>
          <w:bCs/>
          <w:sz w:val="24"/>
          <w:szCs w:val="24"/>
        </w:rPr>
      </w:pPr>
      <w:bookmarkStart w:id="3" w:name="_Hlk53064825"/>
      <w:bookmarkStart w:id="4" w:name="_Hlk53843024"/>
      <w:r w:rsidRPr="006D1DF5">
        <w:rPr>
          <w:rFonts w:ascii="Arial" w:eastAsia="Times New Roman" w:hAnsi="Arial" w:cs="Arial"/>
          <w:b/>
          <w:bCs/>
          <w:sz w:val="24"/>
          <w:szCs w:val="24"/>
        </w:rPr>
        <w:t xml:space="preserve">BEFORE GETTING STARTED: </w:t>
      </w:r>
    </w:p>
    <w:p w14:paraId="7A4D040C" w14:textId="77777777" w:rsidR="002A23B8" w:rsidRPr="006D1DF5" w:rsidRDefault="002A23B8" w:rsidP="002A23B8">
      <w:pPr>
        <w:spacing w:after="0"/>
        <w:rPr>
          <w:rFonts w:ascii="Arial" w:eastAsia="Times New Roman" w:hAnsi="Arial" w:cs="Arial"/>
          <w:b/>
          <w:bCs/>
          <w:sz w:val="24"/>
          <w:szCs w:val="24"/>
        </w:rPr>
      </w:pPr>
      <w:r w:rsidRPr="006D1DF5">
        <w:rPr>
          <w:rFonts w:ascii="Arial" w:eastAsia="Times New Roman" w:hAnsi="Arial" w:cs="Arial"/>
          <w:b/>
          <w:bCs/>
          <w:sz w:val="24"/>
          <w:szCs w:val="24"/>
        </w:rPr>
        <w:t>IMPORTANT:</w:t>
      </w:r>
    </w:p>
    <w:p w14:paraId="77A13578" w14:textId="02B5D914" w:rsidR="002A23B8" w:rsidRPr="006D1DF5" w:rsidRDefault="002A23B8" w:rsidP="00424380">
      <w:pPr>
        <w:pStyle w:val="ListParagraph"/>
        <w:numPr>
          <w:ilvl w:val="0"/>
          <w:numId w:val="18"/>
        </w:numPr>
        <w:spacing w:after="0"/>
        <w:ind w:left="360"/>
        <w:rPr>
          <w:rFonts w:ascii="Arial" w:eastAsia="Times New Roman" w:hAnsi="Arial" w:cs="Arial"/>
          <w:sz w:val="24"/>
          <w:szCs w:val="24"/>
        </w:rPr>
      </w:pPr>
      <w:r w:rsidRPr="006D1DF5">
        <w:rPr>
          <w:rFonts w:ascii="Arial" w:eastAsia="Times New Roman" w:hAnsi="Arial" w:cs="Arial"/>
          <w:sz w:val="24"/>
          <w:szCs w:val="24"/>
        </w:rPr>
        <w:t>Review the 21</w:t>
      </w:r>
      <w:r w:rsidRPr="006D1DF5">
        <w:rPr>
          <w:rFonts w:ascii="Arial" w:eastAsia="Times New Roman" w:hAnsi="Arial" w:cs="Arial"/>
          <w:sz w:val="24"/>
          <w:szCs w:val="24"/>
          <w:vertAlign w:val="superscript"/>
        </w:rPr>
        <w:t>st</w:t>
      </w:r>
      <w:r w:rsidRPr="006D1DF5">
        <w:rPr>
          <w:rFonts w:ascii="Arial" w:eastAsia="Times New Roman" w:hAnsi="Arial" w:cs="Arial"/>
          <w:sz w:val="24"/>
          <w:szCs w:val="24"/>
        </w:rPr>
        <w:t xml:space="preserve"> CCLC Grant Application and the Grant Application Guidance in their entirety found in the Resource Library in the Grants Management System and at </w:t>
      </w:r>
      <w:hyperlink r:id="rId13" w:history="1">
        <w:r w:rsidRPr="006D1DF5">
          <w:rPr>
            <w:rStyle w:val="Hyperlink"/>
            <w:rFonts w:ascii="Arial" w:eastAsia="Times New Roman" w:hAnsi="Arial" w:cs="Arial"/>
            <w:sz w:val="24"/>
            <w:szCs w:val="24"/>
          </w:rPr>
          <w:t>http://www.azed.gov/21stcclc/application-information/</w:t>
        </w:r>
      </w:hyperlink>
      <w:r w:rsidRPr="006D1DF5">
        <w:rPr>
          <w:rFonts w:ascii="Arial" w:eastAsia="Times New Roman" w:hAnsi="Arial" w:cs="Arial"/>
          <w:sz w:val="24"/>
          <w:szCs w:val="24"/>
        </w:rPr>
        <w:t xml:space="preserve">.  The guidance provides critical information necessary to complete the application. </w:t>
      </w:r>
    </w:p>
    <w:p w14:paraId="12601CDC" w14:textId="5E0A607B" w:rsidR="00790707" w:rsidRPr="006D1DF5" w:rsidRDefault="00790707" w:rsidP="00790707">
      <w:pPr>
        <w:spacing w:after="0"/>
        <w:rPr>
          <w:rFonts w:ascii="Arial" w:eastAsia="Times New Roman" w:hAnsi="Arial" w:cs="Arial"/>
          <w:sz w:val="24"/>
          <w:szCs w:val="24"/>
        </w:rPr>
      </w:pPr>
    </w:p>
    <w:p w14:paraId="7E8D3932" w14:textId="14B1C3EB" w:rsidR="002A23B8" w:rsidRPr="006D1DF5" w:rsidRDefault="002A23B8" w:rsidP="00424380">
      <w:pPr>
        <w:pStyle w:val="ListParagraph"/>
        <w:numPr>
          <w:ilvl w:val="0"/>
          <w:numId w:val="18"/>
        </w:numPr>
        <w:spacing w:after="0"/>
        <w:ind w:left="360"/>
        <w:rPr>
          <w:rFonts w:ascii="Arial" w:eastAsia="Times New Roman" w:hAnsi="Arial" w:cs="Arial"/>
          <w:sz w:val="24"/>
          <w:szCs w:val="24"/>
        </w:rPr>
      </w:pPr>
      <w:r w:rsidRPr="006D1DF5">
        <w:rPr>
          <w:rFonts w:ascii="Arial" w:eastAsia="Times New Roman" w:hAnsi="Arial" w:cs="Arial"/>
          <w:sz w:val="24"/>
          <w:szCs w:val="24"/>
        </w:rPr>
        <w:t xml:space="preserve">Complete the </w:t>
      </w:r>
      <w:bookmarkStart w:id="5" w:name="_Hlk53057496"/>
      <w:r w:rsidRPr="006D1DF5">
        <w:rPr>
          <w:rFonts w:ascii="Arial" w:eastAsia="Times New Roman" w:hAnsi="Arial" w:cs="Arial"/>
          <w:sz w:val="24"/>
          <w:szCs w:val="24"/>
        </w:rPr>
        <w:t xml:space="preserve">Mandatory Downloadable Forms </w:t>
      </w:r>
      <w:bookmarkEnd w:id="5"/>
      <w:r w:rsidRPr="006D1DF5">
        <w:rPr>
          <w:rFonts w:ascii="Arial" w:eastAsia="Times New Roman" w:hAnsi="Arial" w:cs="Arial"/>
          <w:sz w:val="24"/>
          <w:szCs w:val="24"/>
        </w:rPr>
        <w:t>A-E referenced below, which are part of the application.</w:t>
      </w:r>
    </w:p>
    <w:p w14:paraId="0C51C04E" w14:textId="2074641F" w:rsidR="003F10D1" w:rsidRPr="006D1DF5" w:rsidRDefault="00790707" w:rsidP="00C41067">
      <w:pPr>
        <w:pStyle w:val="ListParagraph"/>
        <w:spacing w:after="0"/>
        <w:ind w:left="1080"/>
        <w:rPr>
          <w:rFonts w:ascii="Arial" w:eastAsia="Times New Roman" w:hAnsi="Arial" w:cs="Arial"/>
          <w:b/>
          <w:bCs/>
          <w:color w:val="C00000"/>
          <w:sz w:val="24"/>
          <w:szCs w:val="24"/>
        </w:rPr>
      </w:pPr>
      <w:bookmarkStart w:id="6" w:name="_Hlk53057440"/>
      <w:r w:rsidRPr="006D1DF5">
        <w:rPr>
          <w:rFonts w:ascii="Arial" w:eastAsia="Times New Roman" w:hAnsi="Arial" w:cs="Arial"/>
          <w:b/>
          <w:bCs/>
          <w:color w:val="C00000"/>
          <w:sz w:val="24"/>
          <w:szCs w:val="24"/>
        </w:rPr>
        <w:t>*</w:t>
      </w:r>
      <w:r w:rsidR="003F10D1" w:rsidRPr="006D1DF5">
        <w:rPr>
          <w:rFonts w:ascii="Arial" w:eastAsia="Times New Roman" w:hAnsi="Arial" w:cs="Arial"/>
          <w:b/>
          <w:bCs/>
          <w:color w:val="C00000"/>
          <w:sz w:val="24"/>
          <w:szCs w:val="24"/>
        </w:rPr>
        <w:t xml:space="preserve">Note: </w:t>
      </w:r>
      <w:r w:rsidR="005D6BB6" w:rsidRPr="006D1DF5">
        <w:rPr>
          <w:rFonts w:ascii="Arial" w:eastAsia="Times New Roman" w:hAnsi="Arial" w:cs="Arial"/>
          <w:b/>
          <w:bCs/>
          <w:color w:val="C00000"/>
          <w:sz w:val="24"/>
          <w:szCs w:val="24"/>
        </w:rPr>
        <w:t xml:space="preserve">Consortium Applicants must </w:t>
      </w:r>
      <w:r w:rsidR="00F41E75" w:rsidRPr="006D1DF5">
        <w:rPr>
          <w:rFonts w:ascii="Arial" w:eastAsia="Times New Roman" w:hAnsi="Arial" w:cs="Arial"/>
          <w:b/>
          <w:bCs/>
          <w:color w:val="C00000"/>
          <w:sz w:val="24"/>
          <w:szCs w:val="24"/>
        </w:rPr>
        <w:t xml:space="preserve">also </w:t>
      </w:r>
      <w:r w:rsidR="005D6BB6" w:rsidRPr="006D1DF5">
        <w:rPr>
          <w:rFonts w:ascii="Arial" w:eastAsia="Times New Roman" w:hAnsi="Arial" w:cs="Arial"/>
          <w:b/>
          <w:bCs/>
          <w:color w:val="C00000"/>
          <w:sz w:val="24"/>
          <w:szCs w:val="24"/>
        </w:rPr>
        <w:t xml:space="preserve">complete </w:t>
      </w:r>
      <w:r w:rsidR="00F41E75" w:rsidRPr="006D1DF5">
        <w:rPr>
          <w:rFonts w:ascii="Arial" w:eastAsia="Times New Roman" w:hAnsi="Arial" w:cs="Arial"/>
          <w:b/>
          <w:bCs/>
          <w:color w:val="C00000"/>
          <w:sz w:val="24"/>
          <w:szCs w:val="24"/>
        </w:rPr>
        <w:t>a</w:t>
      </w:r>
      <w:r w:rsidR="003F10D1" w:rsidRPr="006D1DF5">
        <w:rPr>
          <w:rFonts w:ascii="Arial" w:eastAsia="Times New Roman" w:hAnsi="Arial" w:cs="Arial"/>
          <w:b/>
          <w:bCs/>
          <w:color w:val="C00000"/>
          <w:sz w:val="24"/>
          <w:szCs w:val="24"/>
        </w:rPr>
        <w:t>dditional Mandatory Downloadable Forms F &amp; G.</w:t>
      </w:r>
      <w:bookmarkEnd w:id="6"/>
      <w:r w:rsidR="005D6BB6" w:rsidRPr="006D1DF5">
        <w:rPr>
          <w:rFonts w:ascii="Arial" w:eastAsia="Times New Roman" w:hAnsi="Arial" w:cs="Arial"/>
          <w:b/>
          <w:bCs/>
          <w:color w:val="C00000"/>
          <w:sz w:val="24"/>
          <w:szCs w:val="24"/>
        </w:rPr>
        <w:t xml:space="preserve"> </w:t>
      </w:r>
      <w:r w:rsidR="000063D0" w:rsidRPr="006D1DF5">
        <w:rPr>
          <w:rFonts w:ascii="Arial" w:eastAsia="Times New Roman" w:hAnsi="Arial" w:cs="Arial"/>
          <w:b/>
          <w:bCs/>
          <w:color w:val="C00000"/>
          <w:sz w:val="24"/>
          <w:szCs w:val="24"/>
        </w:rPr>
        <w:t xml:space="preserve">Request these forms by email to </w:t>
      </w:r>
      <w:hyperlink r:id="rId14" w:history="1">
        <w:r w:rsidR="000063D0" w:rsidRPr="006D1DF5">
          <w:rPr>
            <w:rStyle w:val="Hyperlink"/>
            <w:rFonts w:ascii="Arial" w:eastAsia="Times New Roman" w:hAnsi="Arial" w:cs="Arial"/>
            <w:b/>
            <w:bCs/>
            <w:sz w:val="24"/>
            <w:szCs w:val="24"/>
          </w:rPr>
          <w:t>21stCCLCInbox@azed.gov</w:t>
        </w:r>
      </w:hyperlink>
      <w:r w:rsidR="000063D0" w:rsidRPr="006D1DF5">
        <w:rPr>
          <w:rFonts w:ascii="Arial" w:eastAsia="Times New Roman" w:hAnsi="Arial" w:cs="Arial"/>
          <w:b/>
          <w:bCs/>
          <w:color w:val="C00000"/>
          <w:sz w:val="24"/>
          <w:szCs w:val="24"/>
        </w:rPr>
        <w:t xml:space="preserve">. </w:t>
      </w:r>
    </w:p>
    <w:p w14:paraId="44E8636A" w14:textId="77777777" w:rsidR="00790707" w:rsidRPr="006D1DF5" w:rsidRDefault="00790707" w:rsidP="001D57DB">
      <w:pPr>
        <w:spacing w:after="0"/>
        <w:jc w:val="both"/>
        <w:rPr>
          <w:rFonts w:ascii="Arial" w:eastAsia="Times New Roman" w:hAnsi="Arial" w:cs="Arial"/>
          <w:color w:val="C00000"/>
          <w:sz w:val="24"/>
          <w:szCs w:val="24"/>
        </w:rPr>
      </w:pPr>
    </w:p>
    <w:bookmarkEnd w:id="3"/>
    <w:p w14:paraId="43500044" w14:textId="06094D60" w:rsidR="002A23B8" w:rsidRPr="006D1DF5" w:rsidRDefault="002A23B8" w:rsidP="002A23B8">
      <w:pPr>
        <w:spacing w:after="0" w:line="240" w:lineRule="auto"/>
        <w:rPr>
          <w:rFonts w:ascii="Arial" w:eastAsia="Times New Roman" w:hAnsi="Arial" w:cs="Arial"/>
          <w:sz w:val="24"/>
          <w:szCs w:val="24"/>
        </w:rPr>
      </w:pPr>
      <w:r w:rsidRPr="006D1DF5">
        <w:rPr>
          <w:rFonts w:ascii="Arial" w:eastAsia="Times New Roman" w:hAnsi="Arial" w:cs="Arial"/>
          <w:b/>
          <w:bCs/>
          <w:sz w:val="24"/>
          <w:szCs w:val="24"/>
        </w:rPr>
        <w:t>21st CCLC FY2</w:t>
      </w:r>
      <w:r w:rsidR="00F61820" w:rsidRPr="006D1DF5">
        <w:rPr>
          <w:rFonts w:ascii="Arial" w:eastAsia="Times New Roman" w:hAnsi="Arial" w:cs="Arial"/>
          <w:b/>
          <w:bCs/>
          <w:sz w:val="24"/>
          <w:szCs w:val="24"/>
        </w:rPr>
        <w:t>4</w:t>
      </w:r>
      <w:r w:rsidRPr="006D1DF5">
        <w:rPr>
          <w:rFonts w:ascii="Arial" w:eastAsia="Times New Roman" w:hAnsi="Arial" w:cs="Arial"/>
          <w:b/>
          <w:bCs/>
          <w:sz w:val="24"/>
          <w:szCs w:val="24"/>
        </w:rPr>
        <w:t xml:space="preserve"> MANDATORY DOWNLOADABLE ASSURANCE FORMS</w:t>
      </w:r>
      <w:r w:rsidRPr="006D1DF5">
        <w:rPr>
          <w:rFonts w:ascii="Arial" w:eastAsia="Times New Roman" w:hAnsi="Arial" w:cs="Arial"/>
          <w:sz w:val="24"/>
          <w:szCs w:val="24"/>
        </w:rPr>
        <w:t>:</w:t>
      </w:r>
    </w:p>
    <w:p w14:paraId="6F2710E9" w14:textId="0505DC45" w:rsidR="002A23B8" w:rsidRPr="006D1DF5" w:rsidRDefault="002A23B8"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Pr="006D1DF5">
        <w:rPr>
          <w:rFonts w:ascii="Arial" w:eastAsia="Times New Roman" w:hAnsi="Arial" w:cs="Arial"/>
          <w:sz w:val="24"/>
          <w:szCs w:val="24"/>
        </w:rPr>
        <w:t xml:space="preserve"> Form A - PARTICIPANTS VERIFICATION FORM</w:t>
      </w:r>
    </w:p>
    <w:p w14:paraId="48C09D2D" w14:textId="48EAAE2F" w:rsidR="002A23B8" w:rsidRPr="006D1DF5" w:rsidRDefault="002A23B8"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Pr="006D1DF5">
        <w:rPr>
          <w:rFonts w:ascii="Arial" w:eastAsia="Times New Roman" w:hAnsi="Arial" w:cs="Arial"/>
          <w:sz w:val="24"/>
          <w:szCs w:val="24"/>
        </w:rPr>
        <w:t xml:space="preserve"> Form B - ADEQUACY OF RESOURCES FORM</w:t>
      </w:r>
    </w:p>
    <w:p w14:paraId="205A9BCB" w14:textId="3867E6C9" w:rsidR="002A23B8" w:rsidRPr="006D1DF5" w:rsidRDefault="002A23B8"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Pr="006D1DF5">
        <w:rPr>
          <w:rFonts w:ascii="Arial" w:eastAsia="Times New Roman" w:hAnsi="Arial" w:cs="Arial"/>
          <w:sz w:val="24"/>
          <w:szCs w:val="24"/>
        </w:rPr>
        <w:t xml:space="preserve"> Form C - AFFIRMATION OF CONSULTATION FORM (Participation of Private School)</w:t>
      </w:r>
    </w:p>
    <w:p w14:paraId="4F17896C" w14:textId="73297586" w:rsidR="002A23B8" w:rsidRPr="006D1DF5" w:rsidRDefault="002A23B8"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Pr="006D1DF5">
        <w:rPr>
          <w:rFonts w:ascii="Arial" w:eastAsia="Times New Roman" w:hAnsi="Arial" w:cs="Arial"/>
          <w:sz w:val="24"/>
          <w:szCs w:val="24"/>
        </w:rPr>
        <w:t xml:space="preserve"> Form D - STATEMENT OF ASSURANCE OF ORIGINAL WORK</w:t>
      </w:r>
    </w:p>
    <w:p w14:paraId="54FFC36F" w14:textId="2CE5C138" w:rsidR="002A23B8" w:rsidRPr="006D1DF5" w:rsidRDefault="002A23B8"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Pr="006D1DF5">
        <w:rPr>
          <w:rFonts w:ascii="Arial" w:eastAsia="Times New Roman" w:hAnsi="Arial" w:cs="Arial"/>
          <w:sz w:val="24"/>
          <w:szCs w:val="24"/>
        </w:rPr>
        <w:t xml:space="preserve"> Form E - STATEMENT OF ASSURANCE OF COMMUNITY NOTIFICATION</w:t>
      </w:r>
    </w:p>
    <w:p w14:paraId="167E1146" w14:textId="7E919D4C" w:rsidR="00387D99" w:rsidRPr="006D1DF5" w:rsidRDefault="00387D99" w:rsidP="00387D99">
      <w:pPr>
        <w:spacing w:after="0" w:line="240" w:lineRule="auto"/>
        <w:ind w:left="360"/>
        <w:rPr>
          <w:rFonts w:ascii="Arial" w:eastAsia="Times New Roman" w:hAnsi="Arial" w:cs="Arial"/>
          <w:sz w:val="24"/>
          <w:szCs w:val="24"/>
        </w:rPr>
      </w:pPr>
      <w:r w:rsidRPr="006D1DF5">
        <w:rPr>
          <w:rFonts w:ascii="Arial" w:hAnsi="Arial" w:cs="Arial"/>
          <w:sz w:val="24"/>
          <w:szCs w:val="24"/>
          <w:u w:val="single"/>
        </w:rPr>
        <w:t>Consortium Applications only</w:t>
      </w:r>
      <w:r w:rsidRPr="006D1DF5">
        <w:rPr>
          <w:rFonts w:ascii="Arial" w:hAnsi="Arial" w:cs="Arial"/>
          <w:sz w:val="24"/>
          <w:szCs w:val="24"/>
        </w:rPr>
        <w:t xml:space="preserve"> must also include Forms F &amp; G:</w:t>
      </w:r>
    </w:p>
    <w:p w14:paraId="19490C38" w14:textId="741DF711" w:rsidR="00E3636F" w:rsidRPr="006D1DF5" w:rsidRDefault="003F10D1"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color w:val="FF0000"/>
          <w:sz w:val="24"/>
          <w:szCs w:val="24"/>
        </w:rPr>
        <w:t xml:space="preserve">* </w:t>
      </w:r>
      <w:r w:rsidR="00E3636F"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00E3636F" w:rsidRPr="006D1DF5">
        <w:rPr>
          <w:rFonts w:ascii="Arial" w:eastAsia="Times New Roman" w:hAnsi="Arial" w:cs="Arial"/>
          <w:sz w:val="24"/>
          <w:szCs w:val="24"/>
        </w:rPr>
        <w:t xml:space="preserve"> Form F - CONSORTIUM CERTIFICATION &amp; ASSURANCES </w:t>
      </w:r>
    </w:p>
    <w:p w14:paraId="5780B911" w14:textId="5245C7BE" w:rsidR="00E3636F" w:rsidRPr="006D1DF5" w:rsidRDefault="003F10D1" w:rsidP="00424380">
      <w:pPr>
        <w:pStyle w:val="ListParagraph"/>
        <w:numPr>
          <w:ilvl w:val="0"/>
          <w:numId w:val="14"/>
        </w:numPr>
        <w:spacing w:after="0" w:line="240" w:lineRule="auto"/>
        <w:rPr>
          <w:rFonts w:ascii="Arial" w:eastAsia="Times New Roman" w:hAnsi="Arial" w:cs="Arial"/>
          <w:sz w:val="24"/>
          <w:szCs w:val="24"/>
        </w:rPr>
      </w:pPr>
      <w:r w:rsidRPr="006D1DF5">
        <w:rPr>
          <w:rFonts w:ascii="Arial" w:eastAsia="Times New Roman" w:hAnsi="Arial" w:cs="Arial"/>
          <w:color w:val="FF0000"/>
          <w:sz w:val="24"/>
          <w:szCs w:val="24"/>
        </w:rPr>
        <w:t>*</w:t>
      </w:r>
      <w:r w:rsidRPr="006D1DF5">
        <w:rPr>
          <w:rFonts w:ascii="Arial" w:eastAsia="Times New Roman" w:hAnsi="Arial" w:cs="Arial"/>
          <w:sz w:val="24"/>
          <w:szCs w:val="24"/>
        </w:rPr>
        <w:t xml:space="preserve"> </w:t>
      </w:r>
      <w:r w:rsidR="00E3636F" w:rsidRPr="006D1DF5">
        <w:rPr>
          <w:rFonts w:ascii="Arial" w:eastAsia="Times New Roman" w:hAnsi="Arial" w:cs="Arial"/>
          <w:sz w:val="24"/>
          <w:szCs w:val="24"/>
        </w:rPr>
        <w:t>21ST CCLC FY2</w:t>
      </w:r>
      <w:r w:rsidR="00F61820" w:rsidRPr="006D1DF5">
        <w:rPr>
          <w:rFonts w:ascii="Arial" w:eastAsia="Times New Roman" w:hAnsi="Arial" w:cs="Arial"/>
          <w:sz w:val="24"/>
          <w:szCs w:val="24"/>
        </w:rPr>
        <w:t>4</w:t>
      </w:r>
      <w:r w:rsidR="00E3636F" w:rsidRPr="006D1DF5">
        <w:rPr>
          <w:rFonts w:ascii="Arial" w:eastAsia="Times New Roman" w:hAnsi="Arial" w:cs="Arial"/>
          <w:sz w:val="24"/>
          <w:szCs w:val="24"/>
        </w:rPr>
        <w:t xml:space="preserve"> Form G - CONSORTIUM Memorandum of Understanding (MOU)</w:t>
      </w:r>
    </w:p>
    <w:p w14:paraId="692F7C07" w14:textId="77777777" w:rsidR="00281AFE" w:rsidRPr="006D1DF5" w:rsidRDefault="00281AFE" w:rsidP="00281AFE">
      <w:pPr>
        <w:spacing w:after="0"/>
        <w:rPr>
          <w:rFonts w:ascii="Arial" w:eastAsia="Times New Roman" w:hAnsi="Arial" w:cs="Arial"/>
          <w:bCs/>
          <w:sz w:val="24"/>
          <w:szCs w:val="24"/>
        </w:rPr>
      </w:pPr>
    </w:p>
    <w:p w14:paraId="2BFF0F6D" w14:textId="13807435" w:rsidR="00281AFE" w:rsidRPr="006D1DF5" w:rsidRDefault="00281AFE" w:rsidP="00281AFE">
      <w:pPr>
        <w:spacing w:after="0"/>
        <w:rPr>
          <w:rFonts w:ascii="Arial" w:eastAsia="Times New Roman" w:hAnsi="Arial" w:cs="Arial"/>
          <w:bCs/>
          <w:sz w:val="24"/>
          <w:szCs w:val="24"/>
        </w:rPr>
      </w:pPr>
      <w:r w:rsidRPr="006D1DF5">
        <w:rPr>
          <w:rFonts w:ascii="Arial" w:eastAsia="Times New Roman" w:hAnsi="Arial" w:cs="Arial"/>
          <w:bCs/>
          <w:sz w:val="24"/>
          <w:szCs w:val="24"/>
        </w:rPr>
        <w:t>All Mandatory Assurance Forms are considered as part of the application. These Forms must be entirely completed including original or verified digital signatures and uploaded into Re</w:t>
      </w:r>
      <w:r w:rsidR="005213E8" w:rsidRPr="006D1DF5">
        <w:rPr>
          <w:rFonts w:ascii="Arial" w:eastAsia="Times New Roman" w:hAnsi="Arial" w:cs="Arial"/>
          <w:bCs/>
          <w:sz w:val="24"/>
          <w:szCs w:val="24"/>
        </w:rPr>
        <w:t>lated</w:t>
      </w:r>
      <w:r w:rsidRPr="006D1DF5">
        <w:rPr>
          <w:rFonts w:ascii="Arial" w:eastAsia="Times New Roman" w:hAnsi="Arial" w:cs="Arial"/>
          <w:bCs/>
          <w:sz w:val="24"/>
          <w:szCs w:val="24"/>
        </w:rPr>
        <w:t xml:space="preserve"> Documents in the Grants Management System (GME) by 11:59 p.m. on March </w:t>
      </w:r>
      <w:r w:rsidR="002E76D6" w:rsidRPr="006D1DF5">
        <w:rPr>
          <w:rFonts w:ascii="Arial" w:eastAsia="Times New Roman" w:hAnsi="Arial" w:cs="Arial"/>
          <w:bCs/>
          <w:sz w:val="24"/>
          <w:szCs w:val="24"/>
        </w:rPr>
        <w:t>6</w:t>
      </w:r>
      <w:r w:rsidRPr="006D1DF5">
        <w:rPr>
          <w:rFonts w:ascii="Arial" w:eastAsia="Times New Roman" w:hAnsi="Arial" w:cs="Arial"/>
          <w:bCs/>
          <w:sz w:val="24"/>
          <w:szCs w:val="24"/>
          <w:vertAlign w:val="superscript"/>
        </w:rPr>
        <w:t>th</w:t>
      </w:r>
      <w:r w:rsidRPr="006D1DF5">
        <w:rPr>
          <w:rFonts w:ascii="Arial" w:eastAsia="Times New Roman" w:hAnsi="Arial" w:cs="Arial"/>
          <w:bCs/>
          <w:sz w:val="24"/>
          <w:szCs w:val="24"/>
        </w:rPr>
        <w:t>. GME is accessed through ADEConnect at</w:t>
      </w:r>
      <w:r w:rsidR="009336CD" w:rsidRPr="006D1DF5">
        <w:t xml:space="preserve"> </w:t>
      </w:r>
      <w:hyperlink r:id="rId15" w:history="1">
        <w:r w:rsidR="009336CD" w:rsidRPr="006D1DF5">
          <w:rPr>
            <w:rStyle w:val="Hyperlink"/>
            <w:rFonts w:ascii="Arial" w:eastAsia="Times New Roman" w:hAnsi="Arial" w:cs="Arial"/>
            <w:bCs/>
            <w:sz w:val="24"/>
            <w:szCs w:val="24"/>
          </w:rPr>
          <w:t>https://home.azed.gov/Portal/</w:t>
        </w:r>
      </w:hyperlink>
      <w:r w:rsidRPr="006D1DF5">
        <w:rPr>
          <w:rFonts w:ascii="Arial" w:eastAsia="Times New Roman" w:hAnsi="Arial" w:cs="Arial"/>
          <w:bCs/>
          <w:sz w:val="24"/>
          <w:szCs w:val="24"/>
        </w:rPr>
        <w:t xml:space="preserve">. No hand delivered, emailed, </w:t>
      </w:r>
      <w:r w:rsidR="00D20C23" w:rsidRPr="006D1DF5">
        <w:rPr>
          <w:rFonts w:ascii="Arial" w:eastAsia="Times New Roman" w:hAnsi="Arial" w:cs="Arial"/>
          <w:bCs/>
          <w:sz w:val="24"/>
          <w:szCs w:val="24"/>
        </w:rPr>
        <w:t>faxed,</w:t>
      </w:r>
      <w:r w:rsidRPr="006D1DF5">
        <w:rPr>
          <w:rFonts w:ascii="Arial" w:eastAsia="Times New Roman" w:hAnsi="Arial" w:cs="Arial"/>
          <w:bCs/>
          <w:sz w:val="24"/>
          <w:szCs w:val="24"/>
        </w:rPr>
        <w:t xml:space="preserve"> or photocopied Forms will be accepted.</w:t>
      </w:r>
    </w:p>
    <w:p w14:paraId="72FF8968" w14:textId="77777777" w:rsidR="00281AFE" w:rsidRPr="006D1DF5" w:rsidRDefault="00281AFE" w:rsidP="00281AFE">
      <w:pPr>
        <w:spacing w:after="0"/>
        <w:rPr>
          <w:rFonts w:ascii="Arial" w:eastAsia="Times New Roman" w:hAnsi="Arial" w:cs="Arial"/>
          <w:bCs/>
          <w:color w:val="FF0000"/>
          <w:sz w:val="24"/>
          <w:szCs w:val="24"/>
        </w:rPr>
      </w:pPr>
    </w:p>
    <w:p w14:paraId="50475F8E" w14:textId="0D90EE8F" w:rsidR="00281AFE" w:rsidRPr="006D1DF5" w:rsidRDefault="00281AFE" w:rsidP="00281AFE">
      <w:pPr>
        <w:spacing w:after="0"/>
        <w:rPr>
          <w:rFonts w:ascii="Arial" w:eastAsia="Times New Roman" w:hAnsi="Arial" w:cs="Arial"/>
          <w:sz w:val="24"/>
          <w:szCs w:val="24"/>
        </w:rPr>
      </w:pPr>
      <w:r w:rsidRPr="006D1DF5">
        <w:rPr>
          <w:rFonts w:ascii="Arial" w:eastAsia="Times New Roman" w:hAnsi="Arial" w:cs="Arial"/>
          <w:sz w:val="24"/>
          <w:szCs w:val="24"/>
        </w:rPr>
        <w:t>Any additional documents uploaded into R</w:t>
      </w:r>
      <w:r w:rsidR="005213E8" w:rsidRPr="006D1DF5">
        <w:rPr>
          <w:rFonts w:ascii="Arial" w:eastAsia="Times New Roman" w:hAnsi="Arial" w:cs="Arial"/>
          <w:sz w:val="24"/>
          <w:szCs w:val="24"/>
        </w:rPr>
        <w:t>elated</w:t>
      </w:r>
      <w:r w:rsidRPr="006D1DF5">
        <w:rPr>
          <w:rFonts w:ascii="Arial" w:eastAsia="Times New Roman" w:hAnsi="Arial" w:cs="Arial"/>
          <w:sz w:val="24"/>
          <w:szCs w:val="24"/>
        </w:rPr>
        <w:t xml:space="preserve"> </w:t>
      </w:r>
      <w:r w:rsidR="00830373" w:rsidRPr="006D1DF5">
        <w:rPr>
          <w:rFonts w:ascii="Arial" w:eastAsia="Times New Roman" w:hAnsi="Arial" w:cs="Arial"/>
          <w:sz w:val="24"/>
          <w:szCs w:val="24"/>
        </w:rPr>
        <w:t>D</w:t>
      </w:r>
      <w:r w:rsidRPr="006D1DF5">
        <w:rPr>
          <w:rFonts w:ascii="Arial" w:eastAsia="Times New Roman" w:hAnsi="Arial" w:cs="Arial"/>
          <w:sz w:val="24"/>
          <w:szCs w:val="24"/>
        </w:rPr>
        <w:t xml:space="preserve">ocuments in GME will </w:t>
      </w:r>
      <w:r w:rsidRPr="006D1DF5">
        <w:rPr>
          <w:rFonts w:ascii="Arial" w:eastAsia="Times New Roman" w:hAnsi="Arial" w:cs="Arial"/>
          <w:b/>
          <w:bCs/>
          <w:sz w:val="24"/>
          <w:szCs w:val="24"/>
        </w:rPr>
        <w:t>NOT</w:t>
      </w:r>
      <w:r w:rsidRPr="006D1DF5">
        <w:rPr>
          <w:rFonts w:ascii="Arial" w:eastAsia="Times New Roman" w:hAnsi="Arial" w:cs="Arial"/>
          <w:sz w:val="24"/>
          <w:szCs w:val="24"/>
        </w:rPr>
        <w:t xml:space="preserve"> be considered in the rating of the application.  Only the Mandatory Downloadable Forms A-E (Forms A-G for Consortium Applicants) will be reviewed.</w:t>
      </w:r>
    </w:p>
    <w:p w14:paraId="37D4C10D" w14:textId="77777777" w:rsidR="00281AFE" w:rsidRPr="006D1DF5" w:rsidRDefault="00281AFE" w:rsidP="002A23B8">
      <w:pPr>
        <w:spacing w:after="0"/>
        <w:rPr>
          <w:rFonts w:ascii="Arial" w:hAnsi="Arial" w:cs="Arial"/>
          <w:color w:val="C00000"/>
          <w:sz w:val="24"/>
          <w:szCs w:val="24"/>
        </w:rPr>
      </w:pPr>
    </w:p>
    <w:bookmarkEnd w:id="4"/>
    <w:p w14:paraId="417F9D41" w14:textId="77777777" w:rsidR="002A23B8" w:rsidRPr="006D1DF5" w:rsidRDefault="002A23B8" w:rsidP="002A23B8">
      <w:pPr>
        <w:spacing w:after="0"/>
        <w:rPr>
          <w:rFonts w:ascii="Arial" w:eastAsia="Times New Roman" w:hAnsi="Arial" w:cs="Arial"/>
          <w:b/>
          <w:sz w:val="24"/>
          <w:szCs w:val="24"/>
        </w:rPr>
      </w:pPr>
      <w:r w:rsidRPr="006D1DF5">
        <w:rPr>
          <w:rFonts w:ascii="Arial" w:eastAsia="Times New Roman" w:hAnsi="Arial" w:cs="Arial"/>
          <w:b/>
          <w:sz w:val="24"/>
          <w:szCs w:val="24"/>
        </w:rPr>
        <w:t xml:space="preserve">ABSOLUTE PRIORITY: </w:t>
      </w:r>
    </w:p>
    <w:p w14:paraId="11478FDD" w14:textId="0C256320" w:rsidR="007876AE" w:rsidRPr="006D1DF5" w:rsidRDefault="002A23B8" w:rsidP="002A23B8">
      <w:pPr>
        <w:spacing w:after="0"/>
        <w:rPr>
          <w:rFonts w:ascii="Arial" w:eastAsia="Times New Roman" w:hAnsi="Arial" w:cs="Arial"/>
          <w:bCs/>
          <w:sz w:val="24"/>
          <w:szCs w:val="24"/>
        </w:rPr>
      </w:pPr>
      <w:r w:rsidRPr="006D1DF5">
        <w:rPr>
          <w:rFonts w:ascii="Arial" w:eastAsia="Times New Roman" w:hAnsi="Arial" w:cs="Arial"/>
          <w:sz w:val="24"/>
          <w:szCs w:val="24"/>
        </w:rPr>
        <w:t>To be eligible to apply for this grant, entities must serve students who attend schools where</w:t>
      </w:r>
      <w:r w:rsidR="007876AE" w:rsidRPr="006D1DF5">
        <w:rPr>
          <w:rFonts w:ascii="Arial" w:eastAsia="Times New Roman" w:hAnsi="Arial" w:cs="Arial"/>
          <w:sz w:val="24"/>
          <w:szCs w:val="24"/>
        </w:rPr>
        <w:t xml:space="preserve"> there is not less than 40 percent </w:t>
      </w:r>
      <w:proofErr w:type="gramStart"/>
      <w:r w:rsidR="00465820" w:rsidRPr="006D1DF5">
        <w:rPr>
          <w:rFonts w:ascii="Arial" w:eastAsia="Times New Roman" w:hAnsi="Arial" w:cs="Arial"/>
          <w:sz w:val="24"/>
          <w:szCs w:val="24"/>
        </w:rPr>
        <w:t>economically disadvantaged</w:t>
      </w:r>
      <w:proofErr w:type="gramEnd"/>
      <w:r w:rsidR="007876AE" w:rsidRPr="006D1DF5">
        <w:rPr>
          <w:rFonts w:ascii="Arial" w:eastAsia="Times New Roman" w:hAnsi="Arial" w:cs="Arial"/>
          <w:sz w:val="24"/>
          <w:szCs w:val="24"/>
        </w:rPr>
        <w:t xml:space="preserve"> in the total school population.</w:t>
      </w:r>
      <w:r w:rsidRPr="006D1DF5">
        <w:rPr>
          <w:rFonts w:ascii="Arial" w:eastAsia="Times New Roman" w:hAnsi="Arial" w:cs="Arial"/>
          <w:sz w:val="24"/>
          <w:szCs w:val="24"/>
        </w:rPr>
        <w:t xml:space="preserve"> </w:t>
      </w:r>
      <w:r w:rsidRPr="006D1DF5">
        <w:rPr>
          <w:rFonts w:ascii="Arial" w:eastAsia="Times New Roman" w:hAnsi="Arial" w:cs="Arial"/>
          <w:bCs/>
          <w:sz w:val="24"/>
          <w:szCs w:val="24"/>
        </w:rPr>
        <w:t>Grant awards will not be made to</w:t>
      </w:r>
      <w:r w:rsidR="00C2290D" w:rsidRPr="006D1DF5">
        <w:rPr>
          <w:rFonts w:ascii="Arial" w:eastAsia="Times New Roman" w:hAnsi="Arial" w:cs="Arial"/>
          <w:bCs/>
          <w:sz w:val="24"/>
          <w:szCs w:val="24"/>
        </w:rPr>
        <w:t xml:space="preserve"> Lead </w:t>
      </w:r>
      <w:r w:rsidRPr="006D1DF5">
        <w:rPr>
          <w:rFonts w:ascii="Arial" w:eastAsia="Times New Roman" w:hAnsi="Arial" w:cs="Arial"/>
          <w:bCs/>
          <w:sz w:val="24"/>
          <w:szCs w:val="24"/>
        </w:rPr>
        <w:t xml:space="preserve">Fiscal Agents that are substantially out of compliance with state or federal requirements. </w:t>
      </w:r>
    </w:p>
    <w:p w14:paraId="619C7BB9" w14:textId="77777777" w:rsidR="007876AE" w:rsidRPr="006D1DF5" w:rsidRDefault="007876AE" w:rsidP="002A23B8">
      <w:pPr>
        <w:spacing w:after="0"/>
        <w:rPr>
          <w:rFonts w:ascii="Arial" w:eastAsia="Times New Roman" w:hAnsi="Arial" w:cs="Arial"/>
          <w:bCs/>
          <w:sz w:val="24"/>
          <w:szCs w:val="24"/>
        </w:rPr>
      </w:pPr>
    </w:p>
    <w:p w14:paraId="41E6525F" w14:textId="0166D8EC" w:rsidR="002A23B8" w:rsidRPr="006D1DF5" w:rsidRDefault="002A23B8" w:rsidP="002A23B8">
      <w:pPr>
        <w:spacing w:after="0"/>
        <w:rPr>
          <w:rFonts w:ascii="Arial" w:eastAsia="Times New Roman" w:hAnsi="Arial" w:cs="Arial"/>
          <w:sz w:val="12"/>
          <w:szCs w:val="24"/>
        </w:rPr>
      </w:pPr>
      <w:r w:rsidRPr="006D1DF5">
        <w:rPr>
          <w:rFonts w:ascii="Arial" w:eastAsia="Times New Roman" w:hAnsi="Arial" w:cs="Arial"/>
          <w:bCs/>
          <w:sz w:val="24"/>
          <w:szCs w:val="24"/>
        </w:rPr>
        <w:t>If an applying site did not maintain Substantial Compliance in a previous 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grant award, and is successful in obtaining an award, the site will enter under Special Conditions. Under these Special Conditions, the awarded site will receive more intensive technical assistance and heavy monitoring during year one to ensure site capacity. Because the site did not maintain Substantial Compliance in a previous award, the site must close the end of the first year of the new grant award in Substantial Compliance to be eligible to apply for continued funding beyond year one. </w:t>
      </w:r>
      <w:r w:rsidRPr="006D1DF5">
        <w:rPr>
          <w:rFonts w:ascii="Arial" w:eastAsia="Times New Roman" w:hAnsi="Arial" w:cs="Arial"/>
          <w:sz w:val="24"/>
          <w:szCs w:val="24"/>
        </w:rPr>
        <w:br/>
      </w:r>
    </w:p>
    <w:p w14:paraId="3BF2DE41" w14:textId="6D525BFD" w:rsidR="002A23B8" w:rsidRPr="006D1DF5" w:rsidRDefault="002A23B8" w:rsidP="002A23B8">
      <w:pPr>
        <w:spacing w:after="0"/>
        <w:rPr>
          <w:rFonts w:ascii="Arial" w:eastAsia="Times New Roman" w:hAnsi="Arial" w:cs="Arial"/>
          <w:sz w:val="24"/>
          <w:szCs w:val="24"/>
        </w:rPr>
      </w:pPr>
      <w:r w:rsidRPr="006D1DF5">
        <w:rPr>
          <w:rFonts w:ascii="Arial" w:eastAsia="Times New Roman" w:hAnsi="Arial" w:cs="Arial"/>
          <w:bCs/>
          <w:sz w:val="24"/>
          <w:szCs w:val="24"/>
        </w:rPr>
        <w:t xml:space="preserve">Note: Funding is based on receipt of federal funds to the Arizona Department of Education. </w:t>
      </w:r>
      <w:proofErr w:type="gramStart"/>
      <w:r w:rsidRPr="006D1DF5">
        <w:rPr>
          <w:rFonts w:ascii="Arial" w:eastAsia="Times New Roman" w:hAnsi="Arial" w:cs="Arial"/>
          <w:bCs/>
          <w:sz w:val="24"/>
          <w:szCs w:val="24"/>
        </w:rPr>
        <w:t>In the event that</w:t>
      </w:r>
      <w:proofErr w:type="gramEnd"/>
      <w:r w:rsidRPr="006D1DF5">
        <w:rPr>
          <w:rFonts w:ascii="Arial" w:eastAsia="Times New Roman" w:hAnsi="Arial" w:cs="Arial"/>
          <w:bCs/>
          <w:sz w:val="24"/>
          <w:szCs w:val="24"/>
        </w:rPr>
        <w:t xml:space="preserve"> anticipated federal funding is decreased, a proportional decrease will be made to all awardees. For additional information, please see the Funding Disclaimer</w:t>
      </w:r>
      <w:r w:rsidR="00CE2F6B" w:rsidRPr="006D1DF5">
        <w:rPr>
          <w:rFonts w:ascii="Arial" w:eastAsia="Times New Roman" w:hAnsi="Arial" w:cs="Arial"/>
          <w:bCs/>
          <w:sz w:val="24"/>
          <w:szCs w:val="24"/>
        </w:rPr>
        <w:t xml:space="preserve"> on page 1.</w:t>
      </w:r>
      <w:r w:rsidRPr="006D1DF5">
        <w:rPr>
          <w:rFonts w:ascii="Arial" w:eastAsia="Times New Roman" w:hAnsi="Arial" w:cs="Arial"/>
          <w:bCs/>
          <w:sz w:val="24"/>
          <w:szCs w:val="24"/>
        </w:rPr>
        <w:t xml:space="preserve"> </w:t>
      </w:r>
    </w:p>
    <w:p w14:paraId="391630EE" w14:textId="77777777" w:rsidR="002A23B8" w:rsidRPr="006D1DF5" w:rsidRDefault="002A23B8" w:rsidP="005479B4">
      <w:pPr>
        <w:spacing w:after="0"/>
        <w:rPr>
          <w:rFonts w:ascii="Arial" w:eastAsia="Times New Roman" w:hAnsi="Arial" w:cs="Arial"/>
          <w:b/>
          <w:bCs/>
          <w:sz w:val="24"/>
          <w:szCs w:val="24"/>
        </w:rPr>
      </w:pPr>
    </w:p>
    <w:p w14:paraId="39DE7983" w14:textId="7B0A7A89" w:rsidR="004B4BC1" w:rsidRPr="006D1DF5" w:rsidRDefault="004B4BC1" w:rsidP="004B4BC1">
      <w:pPr>
        <w:spacing w:after="0"/>
        <w:rPr>
          <w:rFonts w:ascii="Arial" w:eastAsia="Times New Roman" w:hAnsi="Arial" w:cs="Arial"/>
          <w:b/>
          <w:bCs/>
          <w:sz w:val="28"/>
          <w:szCs w:val="28"/>
        </w:rPr>
      </w:pPr>
      <w:r w:rsidRPr="006D1DF5">
        <w:rPr>
          <w:rFonts w:ascii="Arial" w:eastAsia="Times New Roman" w:hAnsi="Arial" w:cs="Arial"/>
          <w:b/>
          <w:bCs/>
          <w:sz w:val="28"/>
          <w:szCs w:val="28"/>
        </w:rPr>
        <w:t>Eligibility Verification</w:t>
      </w:r>
    </w:p>
    <w:p w14:paraId="5C0BE210" w14:textId="77777777" w:rsidR="002A23B8" w:rsidRPr="006D1DF5" w:rsidRDefault="002A23B8" w:rsidP="004B4BC1">
      <w:pPr>
        <w:spacing w:after="0"/>
        <w:rPr>
          <w:rFonts w:ascii="Arial" w:eastAsia="Times New Roman" w:hAnsi="Arial" w:cs="Arial"/>
          <w:b/>
          <w:bCs/>
          <w:sz w:val="28"/>
          <w:szCs w:val="28"/>
        </w:rPr>
      </w:pPr>
    </w:p>
    <w:p w14:paraId="26E86ABC" w14:textId="4D0FF7CB" w:rsidR="004B4BC1" w:rsidRPr="006D1DF5" w:rsidRDefault="004B4BC1" w:rsidP="004B4BC1">
      <w:pPr>
        <w:spacing w:after="0"/>
        <w:rPr>
          <w:rFonts w:ascii="Arial" w:eastAsia="Times New Roman" w:hAnsi="Arial" w:cs="Arial"/>
          <w:strike/>
          <w:sz w:val="24"/>
          <w:szCs w:val="24"/>
        </w:rPr>
      </w:pPr>
      <w:r w:rsidRPr="006D1DF5">
        <w:rPr>
          <w:rFonts w:ascii="Arial" w:eastAsia="Times New Roman" w:hAnsi="Arial" w:cs="Arial"/>
          <w:sz w:val="24"/>
          <w:szCs w:val="24"/>
        </w:rPr>
        <w:t xml:space="preserve">Before </w:t>
      </w:r>
      <w:r w:rsidR="00C22C0D" w:rsidRPr="006D1DF5">
        <w:rPr>
          <w:rFonts w:ascii="Arial" w:eastAsia="Times New Roman" w:hAnsi="Arial" w:cs="Arial"/>
          <w:sz w:val="24"/>
          <w:szCs w:val="24"/>
        </w:rPr>
        <w:t>b</w:t>
      </w:r>
      <w:r w:rsidRPr="006D1DF5">
        <w:rPr>
          <w:rFonts w:ascii="Arial" w:eastAsia="Times New Roman" w:hAnsi="Arial" w:cs="Arial"/>
          <w:sz w:val="24"/>
          <w:szCs w:val="24"/>
        </w:rPr>
        <w:t xml:space="preserve">eginning the </w:t>
      </w:r>
      <w:r w:rsidR="00C22C0D" w:rsidRPr="006D1DF5">
        <w:rPr>
          <w:rFonts w:ascii="Arial" w:eastAsia="Times New Roman" w:hAnsi="Arial" w:cs="Arial"/>
          <w:sz w:val="24"/>
          <w:szCs w:val="24"/>
        </w:rPr>
        <w:t>a</w:t>
      </w:r>
      <w:r w:rsidRPr="006D1DF5">
        <w:rPr>
          <w:rFonts w:ascii="Arial" w:eastAsia="Times New Roman" w:hAnsi="Arial" w:cs="Arial"/>
          <w:sz w:val="24"/>
          <w:szCs w:val="24"/>
        </w:rPr>
        <w:t xml:space="preserve">pplication </w:t>
      </w:r>
      <w:r w:rsidR="00C22C0D" w:rsidRPr="006D1DF5">
        <w:rPr>
          <w:rFonts w:ascii="Arial" w:eastAsia="Times New Roman" w:hAnsi="Arial" w:cs="Arial"/>
          <w:sz w:val="24"/>
          <w:szCs w:val="24"/>
        </w:rPr>
        <w:t>p</w:t>
      </w:r>
      <w:r w:rsidRPr="006D1DF5">
        <w:rPr>
          <w:rFonts w:ascii="Arial" w:eastAsia="Times New Roman" w:hAnsi="Arial" w:cs="Arial"/>
          <w:sz w:val="24"/>
          <w:szCs w:val="24"/>
        </w:rPr>
        <w:t xml:space="preserve">rocess, complete the </w:t>
      </w:r>
      <w:bookmarkStart w:id="7" w:name="_Hlk53838143"/>
      <w:r w:rsidRPr="006D1DF5">
        <w:rPr>
          <w:rFonts w:ascii="Arial" w:eastAsia="Times New Roman" w:hAnsi="Arial" w:cs="Arial"/>
          <w:sz w:val="24"/>
          <w:szCs w:val="24"/>
        </w:rPr>
        <w:t>Eligibility Verification Worksheet</w:t>
      </w:r>
      <w:bookmarkEnd w:id="7"/>
      <w:r w:rsidRPr="006D1DF5">
        <w:rPr>
          <w:rFonts w:ascii="Arial" w:eastAsia="Times New Roman" w:hAnsi="Arial" w:cs="Arial"/>
          <w:sz w:val="24"/>
          <w:szCs w:val="24"/>
        </w:rPr>
        <w:t xml:space="preserve"> to determine eligibility for each site applying for the </w:t>
      </w:r>
      <w:r w:rsidR="00C22C0D" w:rsidRPr="006D1DF5">
        <w:rPr>
          <w:rFonts w:ascii="Arial" w:eastAsia="Times New Roman" w:hAnsi="Arial" w:cs="Arial"/>
          <w:sz w:val="24"/>
          <w:szCs w:val="24"/>
        </w:rPr>
        <w:t>Nita M. Lowey 21st Century Community Learning Centers (</w:t>
      </w:r>
      <w:r w:rsidRPr="006D1DF5">
        <w:rPr>
          <w:rFonts w:ascii="Arial" w:eastAsia="Times New Roman" w:hAnsi="Arial" w:cs="Arial"/>
          <w:sz w:val="24"/>
          <w:szCs w:val="24"/>
        </w:rPr>
        <w:t>21st CCLC</w:t>
      </w:r>
      <w:r w:rsidR="00C22C0D" w:rsidRPr="006D1DF5">
        <w:rPr>
          <w:rFonts w:ascii="Arial" w:eastAsia="Times New Roman" w:hAnsi="Arial" w:cs="Arial"/>
          <w:sz w:val="24"/>
          <w:szCs w:val="24"/>
        </w:rPr>
        <w:t>)</w:t>
      </w:r>
      <w:r w:rsidRPr="006D1DF5">
        <w:rPr>
          <w:rFonts w:ascii="Arial" w:eastAsia="Times New Roman" w:hAnsi="Arial" w:cs="Arial"/>
          <w:sz w:val="24"/>
          <w:szCs w:val="24"/>
        </w:rPr>
        <w:t xml:space="preserve"> Grant. </w:t>
      </w:r>
      <w:r w:rsidR="00AB05CE" w:rsidRPr="006D1DF5">
        <w:rPr>
          <w:rFonts w:ascii="Arial" w:eastAsia="Times New Roman" w:hAnsi="Arial" w:cs="Arial"/>
          <w:sz w:val="24"/>
          <w:szCs w:val="24"/>
        </w:rPr>
        <w:t xml:space="preserve">Note: Worksheet below must be copied and filled out for each site that is considering </w:t>
      </w:r>
      <w:proofErr w:type="gramStart"/>
      <w:r w:rsidR="00CE2F6B" w:rsidRPr="006D1DF5">
        <w:rPr>
          <w:rFonts w:ascii="Arial" w:eastAsia="Times New Roman" w:hAnsi="Arial" w:cs="Arial"/>
          <w:sz w:val="24"/>
          <w:szCs w:val="24"/>
        </w:rPr>
        <w:t>submitting an application</w:t>
      </w:r>
      <w:proofErr w:type="gramEnd"/>
      <w:r w:rsidR="00CE2F6B" w:rsidRPr="006D1DF5">
        <w:rPr>
          <w:rFonts w:ascii="Arial" w:eastAsia="Times New Roman" w:hAnsi="Arial" w:cs="Arial"/>
          <w:sz w:val="24"/>
          <w:szCs w:val="24"/>
        </w:rPr>
        <w:t xml:space="preserve">. </w:t>
      </w:r>
    </w:p>
    <w:p w14:paraId="3D538776" w14:textId="77777777" w:rsidR="004B4BC1" w:rsidRPr="006D1DF5" w:rsidRDefault="004B4BC1" w:rsidP="004B4BC1">
      <w:pPr>
        <w:spacing w:after="0"/>
        <w:rPr>
          <w:rFonts w:ascii="Arial" w:eastAsia="Times New Roman" w:hAnsi="Arial" w:cs="Arial"/>
          <w:sz w:val="24"/>
          <w:szCs w:val="24"/>
        </w:rPr>
      </w:pPr>
    </w:p>
    <w:p w14:paraId="4880998D" w14:textId="77777777" w:rsidR="004B4BC1" w:rsidRPr="006D1DF5" w:rsidRDefault="004B4BC1" w:rsidP="004B4BC1">
      <w:pPr>
        <w:spacing w:after="0"/>
        <w:rPr>
          <w:rFonts w:ascii="Arial" w:eastAsia="Times New Roman" w:hAnsi="Arial" w:cs="Arial"/>
          <w:b/>
          <w:bCs/>
          <w:sz w:val="24"/>
          <w:szCs w:val="24"/>
        </w:rPr>
      </w:pPr>
      <w:r w:rsidRPr="006D1DF5">
        <w:rPr>
          <w:rFonts w:ascii="Arial" w:eastAsia="Times New Roman" w:hAnsi="Arial" w:cs="Arial"/>
          <w:b/>
          <w:bCs/>
          <w:sz w:val="24"/>
          <w:szCs w:val="24"/>
        </w:rPr>
        <w:t>Eligibility Verification Worksheet</w:t>
      </w:r>
    </w:p>
    <w:p w14:paraId="088F8E58" w14:textId="6850612D" w:rsidR="004B4BC1" w:rsidRPr="006D1DF5" w:rsidRDefault="004B4BC1" w:rsidP="004B4BC1">
      <w:pPr>
        <w:spacing w:after="0"/>
        <w:rPr>
          <w:rFonts w:ascii="Arial" w:eastAsia="Times New Roman" w:hAnsi="Arial" w:cs="Arial"/>
          <w:sz w:val="24"/>
          <w:szCs w:val="24"/>
        </w:rPr>
      </w:pPr>
      <w:r w:rsidRPr="006D1DF5">
        <w:rPr>
          <w:rFonts w:ascii="Arial" w:eastAsia="Times New Roman" w:hAnsi="Arial" w:cs="Arial"/>
          <w:sz w:val="24"/>
          <w:szCs w:val="24"/>
        </w:rPr>
        <w:t xml:space="preserve">- Site eligibility is based </w:t>
      </w:r>
      <w:r w:rsidR="00CF27E6" w:rsidRPr="006D1DF5">
        <w:rPr>
          <w:rFonts w:ascii="Arial" w:eastAsia="Times New Roman" w:hAnsi="Arial" w:cs="Arial"/>
          <w:sz w:val="24"/>
          <w:szCs w:val="24"/>
        </w:rPr>
        <w:t xml:space="preserve">on </w:t>
      </w:r>
      <w:r w:rsidRPr="006D1DF5">
        <w:rPr>
          <w:rFonts w:ascii="Arial" w:eastAsia="Times New Roman" w:hAnsi="Arial" w:cs="Arial"/>
          <w:sz w:val="24"/>
          <w:szCs w:val="24"/>
        </w:rPr>
        <w:t>minimum requirements for 21st CCLC funding. If a site does not meet the requirements, do not add the site to the application as they will not be</w:t>
      </w:r>
      <w:r w:rsidR="007876AE" w:rsidRPr="006D1DF5">
        <w:rPr>
          <w:rFonts w:ascii="Arial" w:eastAsia="Times New Roman" w:hAnsi="Arial" w:cs="Arial"/>
          <w:sz w:val="24"/>
          <w:szCs w:val="24"/>
        </w:rPr>
        <w:t xml:space="preserve"> considered for funding.</w:t>
      </w:r>
    </w:p>
    <w:p w14:paraId="06546A76" w14:textId="77777777" w:rsidR="004B4BC1" w:rsidRPr="006D1DF5" w:rsidRDefault="004B4BC1" w:rsidP="004B4BC1">
      <w:pPr>
        <w:spacing w:after="0"/>
        <w:rPr>
          <w:rFonts w:ascii="Arial" w:eastAsia="Times New Roman" w:hAnsi="Arial" w:cs="Arial"/>
          <w:b/>
          <w:bCs/>
          <w:sz w:val="24"/>
          <w:szCs w:val="24"/>
        </w:rPr>
      </w:pPr>
    </w:p>
    <w:p w14:paraId="6F84F5F3" w14:textId="29BD99B2" w:rsidR="004B4BC1" w:rsidRPr="006D1DF5" w:rsidRDefault="004B4BC1" w:rsidP="004B4BC1">
      <w:pPr>
        <w:spacing w:after="0"/>
        <w:rPr>
          <w:rFonts w:ascii="Arial" w:eastAsia="Times New Roman" w:hAnsi="Arial" w:cs="Arial"/>
          <w:b/>
          <w:bCs/>
          <w:sz w:val="24"/>
          <w:szCs w:val="24"/>
        </w:rPr>
      </w:pPr>
      <w:r w:rsidRPr="006D1DF5">
        <w:rPr>
          <w:rFonts w:ascii="Arial" w:eastAsia="Times New Roman" w:hAnsi="Arial" w:cs="Arial"/>
          <w:b/>
          <w:bCs/>
          <w:sz w:val="24"/>
          <w:szCs w:val="24"/>
        </w:rPr>
        <w:t>Key Considerations</w:t>
      </w:r>
    </w:p>
    <w:p w14:paraId="6680A925" w14:textId="0E1992B3" w:rsidR="005D6BB6" w:rsidRPr="006D1DF5" w:rsidRDefault="004B4BC1" w:rsidP="005D6BB6">
      <w:pPr>
        <w:rPr>
          <w:rFonts w:ascii="Arial" w:hAnsi="Arial" w:cs="Arial"/>
          <w:sz w:val="24"/>
          <w:szCs w:val="24"/>
        </w:rPr>
      </w:pPr>
      <w:r w:rsidRPr="006D1DF5">
        <w:rPr>
          <w:rFonts w:ascii="Arial" w:eastAsia="Times New Roman" w:hAnsi="Arial" w:cs="Arial"/>
          <w:sz w:val="24"/>
          <w:szCs w:val="24"/>
        </w:rPr>
        <w:t>-- The only variable in the funding formula is the projected number of students who attend 30 days or more. The number of projected number of students must be based on the October 1st Enrollment.</w:t>
      </w:r>
      <w:r w:rsidR="00DB53E3" w:rsidRPr="006D1DF5">
        <w:rPr>
          <w:rFonts w:ascii="Arial" w:eastAsia="Times New Roman" w:hAnsi="Arial" w:cs="Arial"/>
          <w:sz w:val="24"/>
          <w:szCs w:val="24"/>
        </w:rPr>
        <w:t xml:space="preserve"> </w:t>
      </w:r>
      <w:r w:rsidR="005D6BB6" w:rsidRPr="006D1DF5">
        <w:rPr>
          <w:rFonts w:ascii="Arial" w:hAnsi="Arial" w:cs="Arial"/>
          <w:sz w:val="24"/>
          <w:szCs w:val="24"/>
        </w:rPr>
        <w:t xml:space="preserve">Applicants must use </w:t>
      </w:r>
      <w:r w:rsidR="005D6BB6" w:rsidRPr="006D1DF5">
        <w:rPr>
          <w:rFonts w:ascii="Arial" w:hAnsi="Arial" w:cs="Arial"/>
          <w:i/>
          <w:iCs/>
          <w:sz w:val="24"/>
          <w:szCs w:val="24"/>
        </w:rPr>
        <w:t>The Oct1 – October 1 Enrollment Report</w:t>
      </w:r>
      <w:r w:rsidR="005D6BB6" w:rsidRPr="006D1DF5">
        <w:rPr>
          <w:rFonts w:ascii="Arial" w:hAnsi="Arial" w:cs="Arial"/>
          <w:sz w:val="24"/>
          <w:szCs w:val="24"/>
        </w:rPr>
        <w:t xml:space="preserve"> located in the AzEDS Portal in the Grants Management System. Within that Report, use the “Total Passed by School:” number for the Total Enrollment. This is the official October 1 enrollment count</w:t>
      </w:r>
      <w:r w:rsidR="007876AE" w:rsidRPr="006D1DF5">
        <w:rPr>
          <w:rFonts w:ascii="Arial" w:hAnsi="Arial" w:cs="Arial"/>
          <w:sz w:val="24"/>
          <w:szCs w:val="24"/>
        </w:rPr>
        <w:t xml:space="preserve"> which</w:t>
      </w:r>
      <w:r w:rsidR="005D6BB6" w:rsidRPr="006D1DF5">
        <w:rPr>
          <w:rFonts w:ascii="Arial" w:hAnsi="Arial" w:cs="Arial"/>
          <w:sz w:val="24"/>
          <w:szCs w:val="24"/>
        </w:rPr>
        <w:t xml:space="preserve"> will be verified by ADE. </w:t>
      </w:r>
      <w:r w:rsidR="005D6BB6" w:rsidRPr="006D1DF5">
        <w:rPr>
          <w:rFonts w:ascii="Arial" w:hAnsi="Arial" w:cs="Arial"/>
          <w:i/>
          <w:iCs/>
          <w:sz w:val="24"/>
          <w:szCs w:val="24"/>
        </w:rPr>
        <w:t>Caution</w:t>
      </w:r>
      <w:r w:rsidR="005D6BB6" w:rsidRPr="006D1DF5">
        <w:rPr>
          <w:rFonts w:ascii="Arial" w:hAnsi="Arial" w:cs="Arial"/>
          <w:sz w:val="24"/>
          <w:szCs w:val="24"/>
        </w:rPr>
        <w:t xml:space="preserve">: Do not use the “Total Enrollments by School:” number because this number includes students who may have been submitted but </w:t>
      </w:r>
      <w:r w:rsidR="005D6BB6" w:rsidRPr="006D1DF5">
        <w:rPr>
          <w:rFonts w:ascii="Arial" w:hAnsi="Arial" w:cs="Arial"/>
          <w:i/>
          <w:iCs/>
          <w:sz w:val="24"/>
          <w:szCs w:val="24"/>
        </w:rPr>
        <w:t>were not counted</w:t>
      </w:r>
      <w:r w:rsidR="005D6BB6" w:rsidRPr="006D1DF5">
        <w:rPr>
          <w:rFonts w:ascii="Arial" w:hAnsi="Arial" w:cs="Arial"/>
          <w:sz w:val="24"/>
          <w:szCs w:val="24"/>
        </w:rPr>
        <w:t xml:space="preserve"> towards the official October 1 enrollment due to being counted elsewhere or not passing some other October 1 data integrity rule. </w:t>
      </w:r>
    </w:p>
    <w:p w14:paraId="70E5DAFD" w14:textId="29A6CC4C" w:rsidR="005D6BB6" w:rsidRPr="006D1DF5" w:rsidRDefault="005D6BB6" w:rsidP="005D6BB6">
      <w:pPr>
        <w:rPr>
          <w:rFonts w:ascii="Arial" w:hAnsi="Arial" w:cs="Arial"/>
          <w:sz w:val="24"/>
          <w:szCs w:val="24"/>
        </w:rPr>
      </w:pPr>
      <w:r w:rsidRPr="006D1DF5">
        <w:rPr>
          <w:rFonts w:ascii="Arial" w:hAnsi="Arial" w:cs="Arial"/>
          <w:sz w:val="24"/>
          <w:szCs w:val="24"/>
        </w:rPr>
        <w:t>NOTE: October 1 enrollments are not finalized until mid-January. Applicants must check their October 1 enrollment after January</w:t>
      </w:r>
      <w:r w:rsidR="00C63037" w:rsidRPr="006D1DF5">
        <w:rPr>
          <w:rFonts w:ascii="Arial" w:hAnsi="Arial" w:cs="Arial"/>
          <w:sz w:val="24"/>
          <w:szCs w:val="24"/>
        </w:rPr>
        <w:t xml:space="preserve"> 31</w:t>
      </w:r>
      <w:r w:rsidR="006D1DF5" w:rsidRPr="006D1DF5">
        <w:rPr>
          <w:rFonts w:ascii="Arial" w:hAnsi="Arial" w:cs="Arial"/>
          <w:sz w:val="24"/>
          <w:szCs w:val="24"/>
        </w:rPr>
        <w:t xml:space="preserve"> </w:t>
      </w:r>
      <w:r w:rsidRPr="006D1DF5">
        <w:rPr>
          <w:rFonts w:ascii="Arial" w:hAnsi="Arial" w:cs="Arial"/>
          <w:sz w:val="24"/>
          <w:szCs w:val="24"/>
        </w:rPr>
        <w:t xml:space="preserve">and before submitting the application in GME.  </w:t>
      </w:r>
      <w:r w:rsidR="006F5F9C" w:rsidRPr="006D1DF5">
        <w:rPr>
          <w:rFonts w:ascii="Arial" w:hAnsi="Arial" w:cs="Arial"/>
          <w:sz w:val="24"/>
          <w:szCs w:val="24"/>
        </w:rPr>
        <w:t>ADE will verify</w:t>
      </w:r>
      <w:r w:rsidR="007876AE" w:rsidRPr="006D1DF5">
        <w:rPr>
          <w:rFonts w:ascii="Arial" w:hAnsi="Arial" w:cs="Arial"/>
          <w:sz w:val="24"/>
          <w:szCs w:val="24"/>
        </w:rPr>
        <w:t xml:space="preserve"> that the enrollment number entered in the 21st CCLC application matches the number stated in</w:t>
      </w:r>
      <w:r w:rsidR="005E52B7" w:rsidRPr="006D1DF5">
        <w:rPr>
          <w:rFonts w:ascii="Arial" w:hAnsi="Arial" w:cs="Arial"/>
          <w:sz w:val="24"/>
          <w:szCs w:val="24"/>
        </w:rPr>
        <w:t xml:space="preserve"> t</w:t>
      </w:r>
      <w:r w:rsidR="006F5F9C" w:rsidRPr="006D1DF5">
        <w:rPr>
          <w:rFonts w:ascii="Arial" w:hAnsi="Arial" w:cs="Arial"/>
          <w:sz w:val="24"/>
          <w:szCs w:val="24"/>
        </w:rPr>
        <w:t>he finalized October 1 enrollment</w:t>
      </w:r>
      <w:r w:rsidR="00BD6085" w:rsidRPr="006D1DF5">
        <w:rPr>
          <w:rFonts w:ascii="Arial" w:hAnsi="Arial" w:cs="Arial"/>
          <w:sz w:val="24"/>
          <w:szCs w:val="24"/>
        </w:rPr>
        <w:t>.</w:t>
      </w:r>
      <w:r w:rsidR="006F5F9C" w:rsidRPr="006D1DF5">
        <w:rPr>
          <w:rFonts w:ascii="Arial" w:hAnsi="Arial" w:cs="Arial"/>
          <w:sz w:val="24"/>
          <w:szCs w:val="24"/>
        </w:rPr>
        <w:t xml:space="preserve"> </w:t>
      </w:r>
    </w:p>
    <w:p w14:paraId="520C0259" w14:textId="58DA0A2E" w:rsidR="004B4BC1" w:rsidRPr="006D1DF5" w:rsidRDefault="004B4BC1" w:rsidP="004B4BC1">
      <w:pPr>
        <w:spacing w:after="0"/>
        <w:rPr>
          <w:rFonts w:ascii="Arial" w:eastAsia="Times New Roman" w:hAnsi="Arial" w:cs="Arial"/>
          <w:sz w:val="24"/>
          <w:szCs w:val="24"/>
        </w:rPr>
      </w:pPr>
      <w:r w:rsidRPr="006D1DF5">
        <w:rPr>
          <w:rFonts w:ascii="Arial" w:eastAsia="Times New Roman" w:hAnsi="Arial" w:cs="Arial"/>
          <w:sz w:val="24"/>
          <w:szCs w:val="24"/>
        </w:rPr>
        <w:t>-- Funded programs may always serve additional students or be open for additional days when other resources are available, but these optional services must not be considered in the above 21st CCLC funding formula calculation.</w:t>
      </w:r>
    </w:p>
    <w:p w14:paraId="7307E7D6" w14:textId="07DBAFA6" w:rsidR="00BD6085" w:rsidRPr="006D1DF5" w:rsidRDefault="00CE1BCB" w:rsidP="00BD6085">
      <w:pPr>
        <w:spacing w:after="0"/>
        <w:rPr>
          <w:rFonts w:ascii="Arial" w:eastAsia="Times New Roman" w:hAnsi="Arial" w:cs="Arial"/>
          <w:sz w:val="24"/>
          <w:szCs w:val="24"/>
        </w:rPr>
      </w:pPr>
      <w:r w:rsidRPr="006D1DF5">
        <w:rPr>
          <w:rFonts w:ascii="Arial" w:eastAsia="Times New Roman" w:hAnsi="Arial" w:cs="Arial"/>
          <w:sz w:val="24"/>
          <w:szCs w:val="24"/>
        </w:rPr>
        <w:t>--</w:t>
      </w:r>
      <w:r w:rsidR="00295B41" w:rsidRPr="006D1DF5">
        <w:rPr>
          <w:rFonts w:ascii="Arial" w:hAnsi="Arial" w:cs="Arial"/>
          <w:sz w:val="24"/>
          <w:szCs w:val="24"/>
        </w:rPr>
        <w:t xml:space="preserve"> </w:t>
      </w:r>
      <w:r w:rsidR="00295B41" w:rsidRPr="006D1DF5">
        <w:rPr>
          <w:rFonts w:ascii="Arial" w:eastAsia="Times New Roman" w:hAnsi="Arial" w:cs="Arial"/>
          <w:sz w:val="24"/>
          <w:szCs w:val="24"/>
        </w:rPr>
        <w:t>5 sites</w:t>
      </w:r>
      <w:r w:rsidR="00B676F4" w:rsidRPr="006D1DF5">
        <w:rPr>
          <w:rFonts w:ascii="Arial" w:eastAsia="Times New Roman" w:hAnsi="Arial" w:cs="Arial"/>
          <w:sz w:val="24"/>
          <w:szCs w:val="24"/>
        </w:rPr>
        <w:t xml:space="preserve"> </w:t>
      </w:r>
      <w:proofErr w:type="gramStart"/>
      <w:r w:rsidR="00B676F4" w:rsidRPr="006D1DF5">
        <w:rPr>
          <w:rFonts w:ascii="Arial" w:eastAsia="Times New Roman" w:hAnsi="Arial" w:cs="Arial"/>
          <w:sz w:val="24"/>
          <w:szCs w:val="24"/>
        </w:rPr>
        <w:t>is</w:t>
      </w:r>
      <w:proofErr w:type="gramEnd"/>
      <w:r w:rsidR="00B676F4" w:rsidRPr="006D1DF5">
        <w:rPr>
          <w:rFonts w:ascii="Arial" w:eastAsia="Times New Roman" w:hAnsi="Arial" w:cs="Arial"/>
          <w:sz w:val="24"/>
          <w:szCs w:val="24"/>
        </w:rPr>
        <w:t xml:space="preserve"> the maximum number a</w:t>
      </w:r>
      <w:r w:rsidR="00F004B3" w:rsidRPr="006D1DF5">
        <w:rPr>
          <w:rFonts w:ascii="Arial" w:eastAsia="Times New Roman" w:hAnsi="Arial" w:cs="Arial"/>
          <w:sz w:val="24"/>
          <w:szCs w:val="24"/>
        </w:rPr>
        <w:t xml:space="preserve"> District</w:t>
      </w:r>
      <w:r w:rsidR="00295B41" w:rsidRPr="006D1DF5">
        <w:rPr>
          <w:rFonts w:ascii="Arial" w:eastAsia="Times New Roman" w:hAnsi="Arial" w:cs="Arial"/>
          <w:sz w:val="24"/>
          <w:szCs w:val="24"/>
        </w:rPr>
        <w:t xml:space="preserve"> can add to the Eligibility Worksheet.  Click on the “add a site (+)” to add additional sites up to 5 sites are allowed.  The Eligibility Worksheet must be completed for each site added.</w:t>
      </w:r>
    </w:p>
    <w:p w14:paraId="64745669" w14:textId="56BF3309" w:rsidR="00BD6085" w:rsidRPr="006D1DF5" w:rsidRDefault="00BD6085" w:rsidP="00BD6085">
      <w:pPr>
        <w:spacing w:after="0"/>
        <w:rPr>
          <w:rFonts w:ascii="Arial" w:eastAsia="Times New Roman" w:hAnsi="Arial" w:cs="Arial"/>
          <w:sz w:val="24"/>
          <w:szCs w:val="24"/>
        </w:rPr>
      </w:pPr>
      <w:r w:rsidRPr="006D1DF5">
        <w:rPr>
          <w:rFonts w:ascii="Arial" w:eastAsia="Times New Roman" w:hAnsi="Arial" w:cs="Arial"/>
          <w:sz w:val="24"/>
          <w:szCs w:val="24"/>
        </w:rPr>
        <w:t xml:space="preserve">-- </w:t>
      </w:r>
      <w:r w:rsidRPr="006D1DF5">
        <w:rPr>
          <w:rFonts w:ascii="Arial" w:eastAsia="Times New Roman" w:hAnsi="Arial" w:cs="Arial"/>
          <w:b/>
          <w:bCs/>
          <w:sz w:val="24"/>
          <w:szCs w:val="24"/>
        </w:rPr>
        <w:t xml:space="preserve">This worksheet is meant to assist in determining if a site meets the minimum requirements to apply for funding from 21st CCLC. If a site does not meet the minimum requirements, the District/Charter holder is advised to not add the site to the application. </w:t>
      </w:r>
    </w:p>
    <w:p w14:paraId="336B06D0" w14:textId="4DF17BB6" w:rsidR="00BD6085" w:rsidRPr="006D1DF5" w:rsidRDefault="00BD6085" w:rsidP="00BD6085">
      <w:pPr>
        <w:spacing w:after="0"/>
        <w:rPr>
          <w:rFonts w:ascii="Arial" w:eastAsia="Times New Roman" w:hAnsi="Arial" w:cs="Arial"/>
          <w:sz w:val="24"/>
          <w:szCs w:val="24"/>
        </w:rPr>
      </w:pPr>
      <w:r w:rsidRPr="006D1DF5">
        <w:rPr>
          <w:rFonts w:ascii="Arial" w:eastAsia="Times New Roman" w:hAnsi="Arial" w:cs="Arial"/>
          <w:sz w:val="24"/>
          <w:szCs w:val="24"/>
        </w:rPr>
        <w:t xml:space="preserve">-- </w:t>
      </w:r>
      <w:r w:rsidRPr="006D1DF5">
        <w:rPr>
          <w:rFonts w:ascii="Arial" w:eastAsia="Times New Roman" w:hAnsi="Arial" w:cs="Arial"/>
          <w:b/>
          <w:bCs/>
          <w:sz w:val="24"/>
          <w:szCs w:val="24"/>
        </w:rPr>
        <w:t xml:space="preserve">Sites that do meet the eligibility requirements can add up to 5 sites in the funding application.  </w:t>
      </w:r>
    </w:p>
    <w:p w14:paraId="5BBBB137" w14:textId="0015CB45" w:rsidR="00BD6085" w:rsidRPr="006D1DF5" w:rsidRDefault="00BD6085" w:rsidP="00BD6085">
      <w:pPr>
        <w:spacing w:after="0"/>
        <w:rPr>
          <w:rFonts w:ascii="Arial" w:eastAsia="Times New Roman" w:hAnsi="Arial" w:cs="Arial"/>
          <w:b/>
          <w:bCs/>
          <w:strike/>
          <w:color w:val="FF0000"/>
          <w:sz w:val="24"/>
          <w:szCs w:val="24"/>
        </w:rPr>
      </w:pPr>
      <w:r w:rsidRPr="006D1DF5">
        <w:rPr>
          <w:rFonts w:ascii="Arial" w:eastAsia="Times New Roman" w:hAnsi="Arial" w:cs="Arial"/>
          <w:b/>
          <w:bCs/>
          <w:sz w:val="24"/>
          <w:szCs w:val="24"/>
        </w:rPr>
        <w:t xml:space="preserve">-- Once a site is added to the Eligibility Worksheet, that line of the Eligibility Worksheet cannot be removed. If the site was added in error, then contact the Grants Management Team for technical assistance at 602-542-3901 or by email at </w:t>
      </w:r>
      <w:hyperlink r:id="rId16" w:history="1">
        <w:r w:rsidRPr="006D1DF5">
          <w:rPr>
            <w:rStyle w:val="Hyperlink"/>
            <w:rFonts w:ascii="Arial" w:eastAsia="Times New Roman" w:hAnsi="Arial" w:cs="Arial"/>
            <w:b/>
            <w:bCs/>
            <w:sz w:val="24"/>
            <w:szCs w:val="24"/>
          </w:rPr>
          <w:t>https://helpdeskexternal.azed.gov</w:t>
        </w:r>
      </w:hyperlink>
      <w:r w:rsidRPr="006D1DF5">
        <w:rPr>
          <w:rFonts w:ascii="Arial" w:eastAsia="Times New Roman" w:hAnsi="Arial" w:cs="Arial"/>
          <w:b/>
          <w:bCs/>
          <w:sz w:val="24"/>
          <w:szCs w:val="24"/>
        </w:rPr>
        <w:t xml:space="preserve">. </w:t>
      </w:r>
    </w:p>
    <w:p w14:paraId="5D4FA841" w14:textId="4DC9895D" w:rsidR="00295B41" w:rsidRPr="006D1DF5" w:rsidRDefault="00295B41" w:rsidP="004B4BC1">
      <w:pPr>
        <w:spacing w:after="0"/>
        <w:rPr>
          <w:rFonts w:ascii="Arial" w:eastAsia="Times New Roman" w:hAnsi="Arial" w:cs="Arial"/>
          <w:b/>
          <w:bCs/>
          <w:sz w:val="24"/>
          <w:szCs w:val="24"/>
        </w:rPr>
      </w:pPr>
    </w:p>
    <w:p w14:paraId="47A7888E" w14:textId="0EAFED94" w:rsidR="0097590E" w:rsidRPr="006D1DF5" w:rsidRDefault="0097590E" w:rsidP="004B4BC1">
      <w:pPr>
        <w:spacing w:after="0"/>
        <w:rPr>
          <w:rFonts w:ascii="Arial" w:eastAsia="Times New Roman" w:hAnsi="Arial" w:cs="Arial"/>
          <w:b/>
          <w:bCs/>
          <w:sz w:val="24"/>
          <w:szCs w:val="24"/>
        </w:rPr>
      </w:pPr>
    </w:p>
    <w:p w14:paraId="0E39F500" w14:textId="77777777" w:rsidR="0097590E" w:rsidRPr="006D1DF5" w:rsidRDefault="0097590E" w:rsidP="004B4BC1">
      <w:pPr>
        <w:spacing w:after="0"/>
        <w:rPr>
          <w:rFonts w:ascii="Arial" w:eastAsia="Times New Roman" w:hAnsi="Arial" w:cs="Arial"/>
          <w:b/>
          <w:bCs/>
          <w:sz w:val="24"/>
          <w:szCs w:val="24"/>
        </w:rPr>
      </w:pPr>
    </w:p>
    <w:p w14:paraId="17EDF4CA" w14:textId="513430CA" w:rsidR="00C85BD4" w:rsidRPr="006D1DF5" w:rsidRDefault="00C85BD4" w:rsidP="004B4BC1">
      <w:pPr>
        <w:spacing w:after="0"/>
        <w:rPr>
          <w:rFonts w:ascii="Arial" w:eastAsia="Times New Roman" w:hAnsi="Arial" w:cs="Arial"/>
          <w:b/>
          <w:bCs/>
          <w:sz w:val="28"/>
          <w:szCs w:val="28"/>
        </w:rPr>
      </w:pPr>
      <w:r w:rsidRPr="006D1DF5">
        <w:rPr>
          <w:rFonts w:ascii="Arial" w:eastAsia="Times New Roman" w:hAnsi="Arial" w:cs="Arial"/>
          <w:b/>
          <w:bCs/>
          <w:sz w:val="28"/>
          <w:szCs w:val="28"/>
        </w:rPr>
        <w:t>Worksheet Formulas</w:t>
      </w:r>
    </w:p>
    <w:p w14:paraId="614CCAA8" w14:textId="77777777" w:rsidR="00C85BD4" w:rsidRPr="006D1DF5" w:rsidRDefault="00C85BD4" w:rsidP="004B4BC1">
      <w:pPr>
        <w:spacing w:after="0"/>
        <w:rPr>
          <w:rFonts w:ascii="Arial" w:eastAsia="Times New Roman" w:hAnsi="Arial" w:cs="Arial"/>
          <w:b/>
          <w:bCs/>
          <w:sz w:val="24"/>
          <w:szCs w:val="24"/>
        </w:rPr>
      </w:pPr>
    </w:p>
    <w:p w14:paraId="380FB5B1" w14:textId="333EF2A9" w:rsidR="004B4BC1" w:rsidRPr="006D1DF5" w:rsidRDefault="004B4BC1" w:rsidP="004B4BC1">
      <w:pPr>
        <w:spacing w:after="0"/>
        <w:rPr>
          <w:rFonts w:ascii="Arial" w:eastAsia="Times New Roman" w:hAnsi="Arial" w:cs="Arial"/>
          <w:b/>
          <w:bCs/>
          <w:sz w:val="24"/>
          <w:szCs w:val="24"/>
        </w:rPr>
      </w:pPr>
      <w:r w:rsidRPr="006D1DF5">
        <w:rPr>
          <w:rFonts w:ascii="Arial" w:eastAsia="Times New Roman" w:hAnsi="Arial" w:cs="Arial"/>
          <w:b/>
          <w:bCs/>
          <w:sz w:val="24"/>
          <w:szCs w:val="24"/>
        </w:rPr>
        <w:t>Absolute Priority</w:t>
      </w:r>
      <w:r w:rsidR="00CE2F6B" w:rsidRPr="006D1DF5">
        <w:rPr>
          <w:rFonts w:ascii="Arial" w:eastAsia="Times New Roman" w:hAnsi="Arial" w:cs="Arial"/>
          <w:b/>
          <w:bCs/>
          <w:sz w:val="24"/>
          <w:szCs w:val="24"/>
        </w:rPr>
        <w:t xml:space="preserve"> </w:t>
      </w:r>
    </w:p>
    <w:p w14:paraId="4DBA1081" w14:textId="0AF986A3" w:rsidR="004B4BC1" w:rsidRPr="006D1DF5" w:rsidRDefault="004B4BC1" w:rsidP="00424380">
      <w:pPr>
        <w:pStyle w:val="ListParagraph"/>
        <w:numPr>
          <w:ilvl w:val="0"/>
          <w:numId w:val="12"/>
        </w:numPr>
        <w:spacing w:after="0"/>
        <w:rPr>
          <w:rFonts w:ascii="Arial" w:eastAsia="Times New Roman" w:hAnsi="Arial" w:cs="Arial"/>
          <w:sz w:val="24"/>
          <w:szCs w:val="24"/>
        </w:rPr>
      </w:pPr>
      <w:bookmarkStart w:id="8" w:name="_Hlk53834607"/>
      <w:r w:rsidRPr="006D1DF5">
        <w:rPr>
          <w:rFonts w:ascii="Arial" w:eastAsia="Times New Roman" w:hAnsi="Arial" w:cs="Arial"/>
          <w:sz w:val="24"/>
          <w:szCs w:val="24"/>
        </w:rPr>
        <w:t xml:space="preserve">Provide </w:t>
      </w:r>
      <w:bookmarkStart w:id="9" w:name="_Hlk53837926"/>
      <w:r w:rsidRPr="006D1DF5">
        <w:rPr>
          <w:rFonts w:ascii="Arial" w:eastAsia="Times New Roman" w:hAnsi="Arial" w:cs="Arial"/>
          <w:sz w:val="24"/>
          <w:szCs w:val="24"/>
        </w:rPr>
        <w:t xml:space="preserve">National School Lunch Program (NSLP) free/reduced-price percentage </w:t>
      </w:r>
      <w:hyperlink r:id="rId17" w:history="1">
        <w:r w:rsidR="008D536B" w:rsidRPr="006D1DF5">
          <w:rPr>
            <w:rStyle w:val="Hyperlink"/>
            <w:rFonts w:ascii="Arial" w:eastAsia="Times New Roman" w:hAnsi="Arial" w:cs="Arial"/>
            <w:sz w:val="24"/>
            <w:szCs w:val="24"/>
          </w:rPr>
          <w:t>http://www.azed.gov/hns/frp/</w:t>
        </w:r>
      </w:hyperlink>
      <w:r w:rsidR="008D536B" w:rsidRPr="006D1DF5">
        <w:rPr>
          <w:rFonts w:ascii="Arial" w:eastAsia="Times New Roman" w:hAnsi="Arial" w:cs="Arial"/>
          <w:sz w:val="24"/>
          <w:szCs w:val="24"/>
        </w:rPr>
        <w:t xml:space="preserve"> </w:t>
      </w:r>
      <w:r w:rsidRPr="006D1DF5">
        <w:rPr>
          <w:rFonts w:ascii="Arial" w:eastAsia="Times New Roman" w:hAnsi="Arial" w:cs="Arial"/>
          <w:sz w:val="24"/>
          <w:szCs w:val="24"/>
        </w:rPr>
        <w:t>or other verifiable risk factor data, including the data source, that shows that this site serves students where</w:t>
      </w:r>
      <w:r w:rsidR="007876AE" w:rsidRPr="006D1DF5">
        <w:rPr>
          <w:rFonts w:ascii="Arial" w:eastAsia="Times New Roman" w:hAnsi="Arial" w:cs="Arial"/>
          <w:sz w:val="24"/>
          <w:szCs w:val="24"/>
        </w:rPr>
        <w:t xml:space="preserve"> there is not less than 40 percent </w:t>
      </w:r>
      <w:proofErr w:type="gramStart"/>
      <w:r w:rsidR="00465820" w:rsidRPr="006D1DF5">
        <w:rPr>
          <w:rFonts w:ascii="Arial" w:eastAsia="Times New Roman" w:hAnsi="Arial" w:cs="Arial"/>
          <w:sz w:val="24"/>
          <w:szCs w:val="24"/>
        </w:rPr>
        <w:t>economically disadvantaged</w:t>
      </w:r>
      <w:proofErr w:type="gramEnd"/>
      <w:r w:rsidR="007876AE" w:rsidRPr="006D1DF5">
        <w:rPr>
          <w:rFonts w:ascii="Arial" w:eastAsia="Times New Roman" w:hAnsi="Arial" w:cs="Arial"/>
          <w:sz w:val="24"/>
          <w:szCs w:val="24"/>
        </w:rPr>
        <w:t xml:space="preserve"> in the total school population</w:t>
      </w:r>
      <w:bookmarkEnd w:id="9"/>
      <w:r w:rsidR="005E52B7" w:rsidRPr="006D1DF5">
        <w:rPr>
          <w:rFonts w:ascii="Arial" w:eastAsia="Times New Roman" w:hAnsi="Arial" w:cs="Arial"/>
          <w:sz w:val="24"/>
          <w:szCs w:val="24"/>
        </w:rPr>
        <w:t>.</w:t>
      </w:r>
    </w:p>
    <w:bookmarkEnd w:id="8"/>
    <w:p w14:paraId="1F2B1215" w14:textId="77777777" w:rsidR="00C27193" w:rsidRPr="006D1DF5" w:rsidRDefault="00C27193" w:rsidP="00424380">
      <w:pPr>
        <w:pStyle w:val="ListParagraph"/>
        <w:numPr>
          <w:ilvl w:val="0"/>
          <w:numId w:val="12"/>
        </w:numPr>
        <w:rPr>
          <w:rFonts w:ascii="Arial" w:eastAsia="Times New Roman" w:hAnsi="Arial" w:cs="Arial"/>
          <w:sz w:val="24"/>
          <w:szCs w:val="24"/>
        </w:rPr>
      </w:pPr>
      <w:r w:rsidRPr="006D1DF5">
        <w:rPr>
          <w:rFonts w:ascii="Arial" w:eastAsia="Times New Roman" w:hAnsi="Arial" w:cs="Arial"/>
          <w:sz w:val="24"/>
          <w:szCs w:val="24"/>
        </w:rPr>
        <w:t>This Site meets the Absolute Priority.</w:t>
      </w:r>
    </w:p>
    <w:p w14:paraId="2312F6CF" w14:textId="6B7CD3A9" w:rsidR="00C27193" w:rsidRPr="006D1DF5" w:rsidRDefault="00B23AAD" w:rsidP="00B23AAD">
      <w:pPr>
        <w:pStyle w:val="ListParagraph"/>
        <w:spacing w:after="0"/>
        <w:rPr>
          <w:rFonts w:ascii="Arial" w:eastAsia="Times New Roman" w:hAnsi="Arial" w:cs="Arial"/>
          <w:sz w:val="24"/>
          <w:szCs w:val="24"/>
        </w:rPr>
      </w:pPr>
      <w:r w:rsidRPr="006D1DF5">
        <w:rPr>
          <w:rFonts w:ascii="Arial" w:eastAsia="Times New Roman" w:hAnsi="Arial" w:cs="Arial"/>
          <w:sz w:val="24"/>
          <w:szCs w:val="24"/>
        </w:rPr>
        <w:t xml:space="preserve">NOTE: </w:t>
      </w:r>
      <w:r w:rsidR="00C27193" w:rsidRPr="006D1DF5">
        <w:rPr>
          <w:rFonts w:ascii="Arial" w:eastAsia="Times New Roman" w:hAnsi="Arial" w:cs="Arial"/>
          <w:sz w:val="24"/>
          <w:szCs w:val="24"/>
        </w:rPr>
        <w:t xml:space="preserve">The Free and Reduced-Price Percentage Report will be updated by </w:t>
      </w:r>
      <w:r w:rsidR="003E392F" w:rsidRPr="006D1DF5">
        <w:rPr>
          <w:rFonts w:ascii="Arial" w:eastAsia="Times New Roman" w:hAnsi="Arial" w:cs="Arial"/>
          <w:sz w:val="24"/>
          <w:szCs w:val="24"/>
        </w:rPr>
        <w:t>January 202</w:t>
      </w:r>
      <w:r w:rsidR="000041B5" w:rsidRPr="006D1DF5">
        <w:rPr>
          <w:rFonts w:ascii="Arial" w:eastAsia="Times New Roman" w:hAnsi="Arial" w:cs="Arial"/>
          <w:sz w:val="24"/>
          <w:szCs w:val="24"/>
        </w:rPr>
        <w:t>3</w:t>
      </w:r>
      <w:r w:rsidR="003E392F" w:rsidRPr="006D1DF5">
        <w:rPr>
          <w:rFonts w:ascii="Arial" w:eastAsia="Times New Roman" w:hAnsi="Arial" w:cs="Arial"/>
          <w:sz w:val="24"/>
          <w:szCs w:val="24"/>
        </w:rPr>
        <w:t xml:space="preserve"> </w:t>
      </w:r>
      <w:r w:rsidR="00F61662" w:rsidRPr="006D1DF5">
        <w:rPr>
          <w:rFonts w:ascii="Arial" w:eastAsia="Times New Roman" w:hAnsi="Arial" w:cs="Arial"/>
          <w:sz w:val="24"/>
          <w:szCs w:val="24"/>
        </w:rPr>
        <w:t xml:space="preserve">This is the date ADE will use to verify the </w:t>
      </w:r>
      <w:proofErr w:type="gramStart"/>
      <w:r w:rsidR="00465820" w:rsidRPr="006D1DF5">
        <w:rPr>
          <w:rFonts w:ascii="Arial" w:eastAsia="Times New Roman" w:hAnsi="Arial" w:cs="Arial"/>
          <w:sz w:val="24"/>
          <w:szCs w:val="24"/>
        </w:rPr>
        <w:t>economically disadvantaged</w:t>
      </w:r>
      <w:proofErr w:type="gramEnd"/>
      <w:r w:rsidR="00465820" w:rsidRPr="006D1DF5">
        <w:rPr>
          <w:rFonts w:ascii="Arial" w:eastAsia="Times New Roman" w:hAnsi="Arial" w:cs="Arial"/>
          <w:sz w:val="24"/>
          <w:szCs w:val="24"/>
        </w:rPr>
        <w:t xml:space="preserve"> </w:t>
      </w:r>
      <w:r w:rsidR="00F61662" w:rsidRPr="006D1DF5">
        <w:rPr>
          <w:rFonts w:ascii="Arial" w:eastAsia="Times New Roman" w:hAnsi="Arial" w:cs="Arial"/>
          <w:sz w:val="24"/>
          <w:szCs w:val="24"/>
        </w:rPr>
        <w:t>eligibility</w:t>
      </w:r>
      <w:r w:rsidR="009730CD" w:rsidRPr="006D1DF5">
        <w:rPr>
          <w:rFonts w:ascii="Arial" w:eastAsia="Times New Roman" w:hAnsi="Arial" w:cs="Arial"/>
          <w:sz w:val="24"/>
          <w:szCs w:val="24"/>
        </w:rPr>
        <w:t xml:space="preserve"> rate of each site</w:t>
      </w:r>
      <w:r w:rsidR="00F61662" w:rsidRPr="006D1DF5">
        <w:rPr>
          <w:rFonts w:ascii="Arial" w:eastAsia="Times New Roman" w:hAnsi="Arial" w:cs="Arial"/>
          <w:sz w:val="24"/>
          <w:szCs w:val="24"/>
        </w:rPr>
        <w:t xml:space="preserve">. </w:t>
      </w:r>
    </w:p>
    <w:p w14:paraId="143C526A" w14:textId="77777777" w:rsidR="004B4BC1" w:rsidRPr="006D1DF5" w:rsidRDefault="004B4BC1" w:rsidP="004B4BC1">
      <w:pPr>
        <w:spacing w:after="0"/>
        <w:rPr>
          <w:rFonts w:ascii="Arial" w:eastAsia="Times New Roman" w:hAnsi="Arial" w:cs="Arial"/>
          <w:b/>
          <w:bCs/>
          <w:sz w:val="24"/>
          <w:szCs w:val="24"/>
        </w:rPr>
      </w:pPr>
    </w:p>
    <w:p w14:paraId="6932745D" w14:textId="77777777" w:rsidR="004B4BC1" w:rsidRPr="006D1DF5" w:rsidRDefault="004B4BC1" w:rsidP="004B4BC1">
      <w:pPr>
        <w:spacing w:after="0"/>
        <w:rPr>
          <w:rFonts w:ascii="Arial" w:eastAsia="Times New Roman" w:hAnsi="Arial" w:cs="Arial"/>
          <w:b/>
          <w:bCs/>
          <w:sz w:val="24"/>
          <w:szCs w:val="24"/>
        </w:rPr>
      </w:pPr>
      <w:r w:rsidRPr="006D1DF5">
        <w:rPr>
          <w:rFonts w:ascii="Arial" w:eastAsia="Times New Roman" w:hAnsi="Arial" w:cs="Arial"/>
          <w:b/>
          <w:bCs/>
          <w:sz w:val="24"/>
          <w:szCs w:val="24"/>
        </w:rPr>
        <w:t>Funding Formula</w:t>
      </w:r>
    </w:p>
    <w:p w14:paraId="4FA6F50B" w14:textId="77777777" w:rsidR="004B4BC1" w:rsidRPr="006D1DF5" w:rsidRDefault="004B4BC1"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21st CCLC funding will not exceed the $120,000 maximum nor fall below the $50,000 minimum.</w:t>
      </w:r>
    </w:p>
    <w:p w14:paraId="531377FE" w14:textId="77777777" w:rsidR="004B4BC1" w:rsidRPr="006D1DF5" w:rsidRDefault="004B4BC1"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Enter the October 1st number of enrolled students at the site. Number of Regular Attendees cannot be greater than 30% of the total student enrollment on October 1.</w:t>
      </w:r>
    </w:p>
    <w:p w14:paraId="2CEF32AD" w14:textId="77777777" w:rsidR="00F13E44" w:rsidRPr="006D1DF5" w:rsidRDefault="00F13E44"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Number of Regular Attendees are students who will attend 30 days or more. The maximum number cannot be greater than 100 regular attendees and the minimum number cannot be less than 42 regular attendees. Total Enrollment x 30% = number of Regular Attendees.</w:t>
      </w:r>
    </w:p>
    <w:p w14:paraId="6F77E3CC" w14:textId="77777777" w:rsidR="00F13E44" w:rsidRPr="006D1DF5" w:rsidRDefault="00F13E44"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21st CCLC funding will be based on 120 days of service per year.</w:t>
      </w:r>
    </w:p>
    <w:p w14:paraId="656AF7DA" w14:textId="3B63C5CB" w:rsidR="00F13E44" w:rsidRPr="006D1DF5" w:rsidRDefault="00F13E44"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 xml:space="preserve">21st CCLC funding will be based on $10 per </w:t>
      </w:r>
      <w:r w:rsidR="00485B2D" w:rsidRPr="006D1DF5">
        <w:rPr>
          <w:rFonts w:ascii="Arial" w:eastAsia="Times New Roman" w:hAnsi="Arial" w:cs="Arial"/>
          <w:sz w:val="24"/>
          <w:szCs w:val="24"/>
        </w:rPr>
        <w:t>Regular Attendee</w:t>
      </w:r>
      <w:r w:rsidR="006E3617" w:rsidRPr="006D1DF5">
        <w:rPr>
          <w:rFonts w:ascii="Arial" w:eastAsia="Times New Roman" w:hAnsi="Arial" w:cs="Arial"/>
          <w:sz w:val="24"/>
          <w:szCs w:val="24"/>
        </w:rPr>
        <w:t>.</w:t>
      </w:r>
    </w:p>
    <w:p w14:paraId="53B35204" w14:textId="1A15157F" w:rsidR="00F13E44" w:rsidRPr="006D1DF5" w:rsidRDefault="00F13E44"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 xml:space="preserve">Enter the Funding Formula. </w:t>
      </w:r>
      <w:r w:rsidR="00CE2F6B" w:rsidRPr="006D1DF5">
        <w:rPr>
          <w:rFonts w:ascii="Arial" w:eastAsia="Times New Roman" w:hAnsi="Arial" w:cs="Arial"/>
          <w:sz w:val="24"/>
          <w:szCs w:val="24"/>
        </w:rPr>
        <w:t xml:space="preserve">Number of </w:t>
      </w:r>
      <w:r w:rsidRPr="006D1DF5">
        <w:rPr>
          <w:rFonts w:ascii="Arial" w:eastAsia="Times New Roman" w:hAnsi="Arial" w:cs="Arial"/>
          <w:sz w:val="24"/>
          <w:szCs w:val="24"/>
        </w:rPr>
        <w:t xml:space="preserve">Regular Attendees x 120 days x $10 per </w:t>
      </w:r>
      <w:r w:rsidR="00485B2D" w:rsidRPr="006D1DF5">
        <w:rPr>
          <w:rFonts w:ascii="Arial" w:eastAsia="Times New Roman" w:hAnsi="Arial" w:cs="Arial"/>
          <w:sz w:val="24"/>
          <w:szCs w:val="24"/>
        </w:rPr>
        <w:t xml:space="preserve">Regular Attendee </w:t>
      </w:r>
      <w:r w:rsidRPr="006D1DF5">
        <w:rPr>
          <w:rFonts w:ascii="Arial" w:eastAsia="Times New Roman" w:hAnsi="Arial" w:cs="Arial"/>
          <w:sz w:val="24"/>
          <w:szCs w:val="24"/>
        </w:rPr>
        <w:t>= Total</w:t>
      </w:r>
      <w:r w:rsidR="00CE2F6B" w:rsidRPr="006D1DF5">
        <w:rPr>
          <w:rFonts w:ascii="Arial" w:eastAsia="Times New Roman" w:hAnsi="Arial" w:cs="Arial"/>
          <w:sz w:val="24"/>
          <w:szCs w:val="24"/>
        </w:rPr>
        <w:t xml:space="preserve"> Funds Requested</w:t>
      </w:r>
    </w:p>
    <w:p w14:paraId="215E4BE8" w14:textId="77777777" w:rsidR="00670806" w:rsidRPr="006D1DF5" w:rsidRDefault="00F13E44" w:rsidP="00424380">
      <w:pPr>
        <w:pStyle w:val="ListParagraph"/>
        <w:numPr>
          <w:ilvl w:val="0"/>
          <w:numId w:val="12"/>
        </w:numPr>
        <w:spacing w:after="0"/>
        <w:rPr>
          <w:rFonts w:ascii="Arial" w:eastAsia="Times New Roman" w:hAnsi="Arial" w:cs="Arial"/>
          <w:b/>
          <w:bCs/>
          <w:sz w:val="24"/>
          <w:szCs w:val="24"/>
        </w:rPr>
      </w:pPr>
      <w:r w:rsidRPr="006D1DF5">
        <w:rPr>
          <w:rFonts w:ascii="Arial" w:eastAsia="Times New Roman" w:hAnsi="Arial" w:cs="Arial"/>
          <w:sz w:val="24"/>
          <w:szCs w:val="24"/>
        </w:rPr>
        <w:t>Total Funds Requested</w:t>
      </w:r>
    </w:p>
    <w:p w14:paraId="3992BEB3" w14:textId="77777777" w:rsidR="00BA3495" w:rsidRPr="006D1DF5" w:rsidRDefault="00BA3495" w:rsidP="00BA3495">
      <w:pPr>
        <w:spacing w:after="0"/>
        <w:rPr>
          <w:rFonts w:ascii="Arial" w:eastAsia="Times New Roman" w:hAnsi="Arial" w:cs="Arial"/>
          <w:b/>
          <w:bCs/>
          <w:sz w:val="24"/>
          <w:szCs w:val="24"/>
        </w:rPr>
      </w:pPr>
    </w:p>
    <w:p w14:paraId="4DAAB470" w14:textId="77777777" w:rsidR="00BA3495" w:rsidRPr="006D1DF5" w:rsidRDefault="00BA3495" w:rsidP="00BA3495">
      <w:pPr>
        <w:spacing w:after="0"/>
        <w:rPr>
          <w:rFonts w:ascii="Arial" w:eastAsia="Times New Roman" w:hAnsi="Arial" w:cs="Arial"/>
          <w:b/>
          <w:bCs/>
          <w:sz w:val="24"/>
          <w:szCs w:val="24"/>
        </w:rPr>
      </w:pPr>
      <w:r w:rsidRPr="006D1DF5">
        <w:rPr>
          <w:rFonts w:ascii="Arial" w:eastAsia="Times New Roman" w:hAnsi="Arial" w:cs="Arial"/>
          <w:b/>
          <w:bCs/>
          <w:sz w:val="24"/>
          <w:szCs w:val="24"/>
        </w:rPr>
        <w:t>Qualifying Questions</w:t>
      </w:r>
    </w:p>
    <w:p w14:paraId="28D91D9B" w14:textId="7ABDF638" w:rsidR="00BA3495" w:rsidRPr="006D1DF5" w:rsidRDefault="00BA3495"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 xml:space="preserve">If awarded, a Site </w:t>
      </w:r>
      <w:r w:rsidR="003A6FA3" w:rsidRPr="006D1DF5">
        <w:rPr>
          <w:rFonts w:ascii="Arial" w:eastAsia="Times New Roman" w:hAnsi="Arial" w:cs="Arial"/>
          <w:sz w:val="24"/>
          <w:szCs w:val="24"/>
        </w:rPr>
        <w:t xml:space="preserve">Program </w:t>
      </w:r>
      <w:r w:rsidRPr="006D1DF5">
        <w:rPr>
          <w:rFonts w:ascii="Arial" w:eastAsia="Times New Roman" w:hAnsi="Arial" w:cs="Arial"/>
          <w:sz w:val="24"/>
          <w:szCs w:val="24"/>
        </w:rPr>
        <w:t>Coordinator will be hired to be on site during center hours.</w:t>
      </w:r>
    </w:p>
    <w:p w14:paraId="2C5192E2" w14:textId="77777777" w:rsidR="00BA3495" w:rsidRPr="006D1DF5" w:rsidRDefault="00BA3495" w:rsidP="00424380">
      <w:pPr>
        <w:pStyle w:val="ListParagraph"/>
        <w:numPr>
          <w:ilvl w:val="0"/>
          <w:numId w:val="12"/>
        </w:numPr>
        <w:spacing w:after="0"/>
        <w:rPr>
          <w:rFonts w:ascii="Arial" w:eastAsia="Times New Roman" w:hAnsi="Arial" w:cs="Arial"/>
          <w:sz w:val="24"/>
          <w:szCs w:val="24"/>
        </w:rPr>
      </w:pPr>
      <w:r w:rsidRPr="006D1DF5">
        <w:rPr>
          <w:rFonts w:ascii="Arial" w:eastAsia="Times New Roman" w:hAnsi="Arial" w:cs="Arial"/>
          <w:sz w:val="24"/>
          <w:szCs w:val="24"/>
        </w:rPr>
        <w:t>Does the site meet the minimum requirements to apply for 21st CCLC Funding?</w:t>
      </w:r>
    </w:p>
    <w:p w14:paraId="507CBE32" w14:textId="77777777" w:rsidR="00BA3495" w:rsidRPr="006D1DF5" w:rsidRDefault="00BA3495" w:rsidP="00BA3495">
      <w:pPr>
        <w:spacing w:after="0"/>
        <w:rPr>
          <w:rFonts w:ascii="Arial" w:eastAsia="Times New Roman" w:hAnsi="Arial" w:cs="Arial"/>
          <w:b/>
          <w:bCs/>
          <w:sz w:val="24"/>
          <w:szCs w:val="24"/>
        </w:rPr>
      </w:pPr>
    </w:p>
    <w:p w14:paraId="214841B6" w14:textId="77777777" w:rsidR="00BA3495" w:rsidRPr="006D1DF5" w:rsidRDefault="00BA3495" w:rsidP="00BA3495">
      <w:pPr>
        <w:spacing w:after="0"/>
        <w:rPr>
          <w:rFonts w:ascii="Arial" w:eastAsia="Times New Roman" w:hAnsi="Arial" w:cs="Arial"/>
          <w:b/>
          <w:bCs/>
          <w:sz w:val="24"/>
          <w:szCs w:val="24"/>
        </w:rPr>
      </w:pPr>
    </w:p>
    <w:p w14:paraId="6ADD6515" w14:textId="77777777" w:rsidR="00AF52BC" w:rsidRPr="006D1DF5" w:rsidRDefault="00AF52BC" w:rsidP="00BA3495">
      <w:pPr>
        <w:spacing w:after="0"/>
        <w:rPr>
          <w:rFonts w:ascii="Arial" w:eastAsia="Times New Roman" w:hAnsi="Arial" w:cs="Arial"/>
          <w:b/>
          <w:bCs/>
          <w:sz w:val="24"/>
          <w:szCs w:val="24"/>
        </w:rPr>
      </w:pPr>
    </w:p>
    <w:p w14:paraId="24BE820D" w14:textId="77777777" w:rsidR="00AF52BC" w:rsidRPr="006D1DF5" w:rsidRDefault="00AF52BC" w:rsidP="00AF52BC">
      <w:pPr>
        <w:spacing w:after="0"/>
        <w:rPr>
          <w:rFonts w:ascii="Arial" w:eastAsia="Times New Roman" w:hAnsi="Arial" w:cs="Arial"/>
          <w:b/>
          <w:bCs/>
          <w:sz w:val="24"/>
          <w:szCs w:val="24"/>
        </w:rPr>
      </w:pPr>
      <w:r w:rsidRPr="006D1DF5">
        <w:rPr>
          <w:rFonts w:ascii="Arial" w:eastAsia="Times New Roman" w:hAnsi="Arial" w:cs="Arial"/>
          <w:b/>
          <w:bCs/>
          <w:sz w:val="24"/>
          <w:szCs w:val="24"/>
        </w:rPr>
        <w:t xml:space="preserve">If the answer is Yes for Q. 11, then the site is eligible to apply for the 21st CCLC grant. </w:t>
      </w:r>
      <w:r w:rsidRPr="006D1DF5">
        <w:rPr>
          <w:rFonts w:ascii="Arial" w:eastAsia="Times New Roman" w:hAnsi="Arial" w:cs="Arial"/>
          <w:b/>
          <w:bCs/>
          <w:sz w:val="24"/>
          <w:szCs w:val="24"/>
        </w:rPr>
        <w:br/>
        <w:t>If the answer is No for Q. 11, then the site is not eligible to apply for the 21st CCLC grant. Do not add this site to the funding application.</w:t>
      </w:r>
    </w:p>
    <w:p w14:paraId="60DCA32B" w14:textId="2519D3C1" w:rsidR="00AF52BC" w:rsidRPr="006D1DF5" w:rsidRDefault="00AF52BC" w:rsidP="00BA3495">
      <w:pPr>
        <w:spacing w:after="0"/>
        <w:rPr>
          <w:rFonts w:ascii="Arial" w:eastAsia="Times New Roman" w:hAnsi="Arial" w:cs="Arial"/>
          <w:b/>
          <w:bCs/>
          <w:sz w:val="24"/>
          <w:szCs w:val="24"/>
        </w:rPr>
        <w:sectPr w:rsidR="00AF52BC" w:rsidRPr="006D1DF5" w:rsidSect="00670806">
          <w:headerReference w:type="even" r:id="rId18"/>
          <w:headerReference w:type="default" r:id="rId19"/>
          <w:footerReference w:type="default" r:id="rId20"/>
          <w:pgSz w:w="12240" w:h="15840"/>
          <w:pgMar w:top="720" w:right="720" w:bottom="720" w:left="720" w:header="720" w:footer="720" w:gutter="0"/>
          <w:cols w:space="720"/>
          <w:docGrid w:linePitch="360"/>
        </w:sectPr>
      </w:pPr>
    </w:p>
    <w:p w14:paraId="0B6C8B02" w14:textId="00C51F81" w:rsidR="00DD0E21" w:rsidRPr="006D1DF5" w:rsidRDefault="007E3F50" w:rsidP="00DD0E21">
      <w:pPr>
        <w:spacing w:after="0"/>
        <w:rPr>
          <w:rFonts w:ascii="Arial" w:eastAsia="Times New Roman" w:hAnsi="Arial" w:cs="Arial"/>
          <w:b/>
          <w:bCs/>
          <w:sz w:val="28"/>
          <w:szCs w:val="28"/>
        </w:rPr>
      </w:pPr>
      <w:r w:rsidRPr="006D1DF5">
        <w:rPr>
          <w:rFonts w:ascii="Arial" w:eastAsia="Times New Roman" w:hAnsi="Arial" w:cs="Arial"/>
          <w:b/>
          <w:bCs/>
          <w:sz w:val="28"/>
          <w:szCs w:val="28"/>
        </w:rPr>
        <w:lastRenderedPageBreak/>
        <w:t>21</w:t>
      </w:r>
      <w:r w:rsidRPr="006D1DF5">
        <w:rPr>
          <w:rFonts w:ascii="Arial" w:eastAsia="Times New Roman" w:hAnsi="Arial" w:cs="Arial"/>
          <w:b/>
          <w:bCs/>
          <w:sz w:val="28"/>
          <w:szCs w:val="28"/>
          <w:vertAlign w:val="superscript"/>
        </w:rPr>
        <w:t>st</w:t>
      </w:r>
      <w:r w:rsidRPr="006D1DF5">
        <w:rPr>
          <w:rFonts w:ascii="Arial" w:eastAsia="Times New Roman" w:hAnsi="Arial" w:cs="Arial"/>
          <w:b/>
          <w:bCs/>
          <w:sz w:val="28"/>
          <w:szCs w:val="28"/>
        </w:rPr>
        <w:t xml:space="preserve"> CCLC </w:t>
      </w:r>
      <w:r w:rsidR="00670806" w:rsidRPr="006D1DF5">
        <w:rPr>
          <w:rFonts w:ascii="Arial" w:eastAsia="Times New Roman" w:hAnsi="Arial" w:cs="Arial"/>
          <w:b/>
          <w:bCs/>
          <w:sz w:val="28"/>
          <w:szCs w:val="28"/>
        </w:rPr>
        <w:t>Eligibility Verification Worksheet</w:t>
      </w:r>
    </w:p>
    <w:tbl>
      <w:tblPr>
        <w:tblpPr w:leftFromText="180" w:rightFromText="180" w:vertAnchor="text" w:horzAnchor="margin" w:tblpXSpec="center" w:tblpY="59"/>
        <w:tblOverlap w:val="never"/>
        <w:tblW w:w="142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990"/>
        <w:gridCol w:w="990"/>
        <w:gridCol w:w="990"/>
        <w:gridCol w:w="1260"/>
        <w:gridCol w:w="1260"/>
        <w:gridCol w:w="990"/>
        <w:gridCol w:w="1080"/>
        <w:gridCol w:w="1350"/>
        <w:gridCol w:w="1260"/>
        <w:gridCol w:w="1170"/>
        <w:gridCol w:w="1350"/>
      </w:tblGrid>
      <w:tr w:rsidR="00DD0E21" w:rsidRPr="006D1DF5" w14:paraId="2B750D46" w14:textId="77777777" w:rsidTr="007E3F50">
        <w:trPr>
          <w:cantSplit/>
          <w:trHeight w:val="340"/>
          <w:tblCellSpacing w:w="0" w:type="dxa"/>
        </w:trPr>
        <w:tc>
          <w:tcPr>
            <w:tcW w:w="14215" w:type="dxa"/>
            <w:gridSpan w:val="12"/>
            <w:shd w:val="clear" w:color="auto" w:fill="D9E2F3" w:themeFill="accent1" w:themeFillTint="33"/>
            <w:tcMar>
              <w:top w:w="0" w:type="dxa"/>
              <w:left w:w="108" w:type="dxa"/>
              <w:bottom w:w="0" w:type="dxa"/>
              <w:right w:w="108" w:type="dxa"/>
            </w:tcMar>
          </w:tcPr>
          <w:p w14:paraId="5E1D7742" w14:textId="590B980B"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Eligibility Verification Worksheet</w:t>
            </w:r>
          </w:p>
        </w:tc>
      </w:tr>
      <w:tr w:rsidR="007E3F50" w:rsidRPr="006D1DF5" w14:paraId="637B23F3" w14:textId="77777777" w:rsidTr="007E3F50">
        <w:trPr>
          <w:cantSplit/>
          <w:trHeight w:val="700"/>
          <w:tblCellSpacing w:w="0" w:type="dxa"/>
        </w:trPr>
        <w:tc>
          <w:tcPr>
            <w:tcW w:w="1525" w:type="dxa"/>
            <w:vMerge w:val="restart"/>
            <w:shd w:val="clear" w:color="auto" w:fill="D9E2F3" w:themeFill="accent1" w:themeFillTint="33"/>
            <w:tcMar>
              <w:top w:w="0" w:type="dxa"/>
              <w:left w:w="108" w:type="dxa"/>
              <w:bottom w:w="0" w:type="dxa"/>
              <w:right w:w="108" w:type="dxa"/>
            </w:tcMar>
          </w:tcPr>
          <w:p w14:paraId="11BF0053" w14:textId="77777777" w:rsidR="007E3F50" w:rsidRPr="006D1DF5" w:rsidRDefault="007E3F50" w:rsidP="00790707">
            <w:pPr>
              <w:spacing w:after="0"/>
              <w:rPr>
                <w:rFonts w:ascii="Arial" w:hAnsi="Arial" w:cs="Arial"/>
                <w:b/>
                <w:bCs/>
                <w:sz w:val="24"/>
                <w:szCs w:val="24"/>
              </w:rPr>
            </w:pPr>
          </w:p>
          <w:p w14:paraId="448AF84B" w14:textId="2CD4CF10" w:rsidR="007E3F50" w:rsidRPr="006D1DF5" w:rsidRDefault="007E3F50" w:rsidP="00790707">
            <w:pPr>
              <w:spacing w:after="0"/>
              <w:rPr>
                <w:rFonts w:ascii="Arial" w:hAnsi="Arial" w:cs="Arial"/>
                <w:b/>
                <w:bCs/>
                <w:sz w:val="24"/>
                <w:szCs w:val="24"/>
              </w:rPr>
            </w:pPr>
            <w:r w:rsidRPr="006D1DF5">
              <w:rPr>
                <w:rFonts w:ascii="Arial" w:hAnsi="Arial" w:cs="Arial"/>
                <w:b/>
                <w:bCs/>
                <w:sz w:val="24"/>
                <w:szCs w:val="24"/>
              </w:rPr>
              <w:t>Site Name</w:t>
            </w:r>
          </w:p>
        </w:tc>
        <w:tc>
          <w:tcPr>
            <w:tcW w:w="1980" w:type="dxa"/>
            <w:gridSpan w:val="2"/>
            <w:shd w:val="clear" w:color="auto" w:fill="D9E2F3" w:themeFill="accent1" w:themeFillTint="33"/>
            <w:tcMar>
              <w:top w:w="0" w:type="dxa"/>
              <w:left w:w="108" w:type="dxa"/>
              <w:bottom w:w="0" w:type="dxa"/>
              <w:right w:w="108" w:type="dxa"/>
            </w:tcMar>
          </w:tcPr>
          <w:p w14:paraId="22642220"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ABSOLUTE PRIORITY</w:t>
            </w:r>
          </w:p>
        </w:tc>
        <w:tc>
          <w:tcPr>
            <w:tcW w:w="8190" w:type="dxa"/>
            <w:gridSpan w:val="7"/>
            <w:shd w:val="clear" w:color="auto" w:fill="D9E2F3" w:themeFill="accent1" w:themeFillTint="33"/>
            <w:tcMar>
              <w:top w:w="0" w:type="dxa"/>
              <w:left w:w="108" w:type="dxa"/>
              <w:bottom w:w="0" w:type="dxa"/>
              <w:right w:w="108" w:type="dxa"/>
            </w:tcMar>
          </w:tcPr>
          <w:p w14:paraId="767DE709" w14:textId="77777777" w:rsidR="007E3F50" w:rsidRPr="006D1DF5" w:rsidRDefault="007E3F50" w:rsidP="007E3F50">
            <w:pPr>
              <w:spacing w:after="0"/>
              <w:jc w:val="center"/>
              <w:rPr>
                <w:rFonts w:ascii="Arial" w:hAnsi="Arial" w:cs="Arial"/>
                <w:b/>
                <w:bCs/>
                <w:sz w:val="24"/>
                <w:szCs w:val="24"/>
              </w:rPr>
            </w:pPr>
            <w:r w:rsidRPr="006D1DF5">
              <w:rPr>
                <w:rFonts w:ascii="Arial" w:hAnsi="Arial" w:cs="Arial"/>
                <w:b/>
                <w:bCs/>
                <w:sz w:val="24"/>
                <w:szCs w:val="24"/>
              </w:rPr>
              <w:t>FUNDING FORMULA</w:t>
            </w:r>
          </w:p>
        </w:tc>
        <w:tc>
          <w:tcPr>
            <w:tcW w:w="2520" w:type="dxa"/>
            <w:gridSpan w:val="2"/>
            <w:shd w:val="clear" w:color="auto" w:fill="D9E2F3" w:themeFill="accent1" w:themeFillTint="33"/>
            <w:tcMar>
              <w:top w:w="0" w:type="dxa"/>
              <w:left w:w="108" w:type="dxa"/>
              <w:bottom w:w="0" w:type="dxa"/>
              <w:right w:w="108" w:type="dxa"/>
            </w:tcMar>
          </w:tcPr>
          <w:p w14:paraId="57153410"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 xml:space="preserve">Qualifying Questions </w:t>
            </w:r>
          </w:p>
        </w:tc>
      </w:tr>
      <w:tr w:rsidR="007E3F50" w:rsidRPr="006D1DF5" w14:paraId="4FD07B84" w14:textId="77777777" w:rsidTr="007E3F50">
        <w:trPr>
          <w:cantSplit/>
          <w:trHeight w:val="313"/>
          <w:tblCellSpacing w:w="0" w:type="dxa"/>
        </w:trPr>
        <w:tc>
          <w:tcPr>
            <w:tcW w:w="1525" w:type="dxa"/>
            <w:vMerge/>
            <w:tcMar>
              <w:top w:w="0" w:type="dxa"/>
              <w:left w:w="108" w:type="dxa"/>
              <w:bottom w:w="0" w:type="dxa"/>
              <w:right w:w="108" w:type="dxa"/>
            </w:tcMar>
          </w:tcPr>
          <w:p w14:paraId="061F0ED4" w14:textId="3D159242" w:rsidR="007E3F50" w:rsidRPr="006D1DF5" w:rsidRDefault="007E3F50" w:rsidP="00DD0E21">
            <w:pPr>
              <w:spacing w:after="0"/>
              <w:rPr>
                <w:rFonts w:ascii="Arial" w:hAnsi="Arial" w:cs="Arial"/>
                <w:b/>
                <w:bCs/>
                <w:sz w:val="24"/>
                <w:szCs w:val="24"/>
              </w:rPr>
            </w:pPr>
          </w:p>
        </w:tc>
        <w:tc>
          <w:tcPr>
            <w:tcW w:w="990" w:type="dxa"/>
            <w:shd w:val="clear" w:color="auto" w:fill="B4C6E7" w:themeFill="accent1" w:themeFillTint="66"/>
            <w:tcMar>
              <w:top w:w="0" w:type="dxa"/>
              <w:left w:w="108" w:type="dxa"/>
              <w:bottom w:w="0" w:type="dxa"/>
              <w:right w:w="108" w:type="dxa"/>
            </w:tcMar>
            <w:vAlign w:val="center"/>
          </w:tcPr>
          <w:p w14:paraId="70887D8E"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1</w:t>
            </w:r>
          </w:p>
        </w:tc>
        <w:tc>
          <w:tcPr>
            <w:tcW w:w="990" w:type="dxa"/>
            <w:shd w:val="clear" w:color="auto" w:fill="B4C6E7" w:themeFill="accent1" w:themeFillTint="66"/>
            <w:vAlign w:val="center"/>
          </w:tcPr>
          <w:p w14:paraId="3F45A6AC"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2</w:t>
            </w:r>
          </w:p>
        </w:tc>
        <w:tc>
          <w:tcPr>
            <w:tcW w:w="990" w:type="dxa"/>
            <w:shd w:val="clear" w:color="auto" w:fill="B4C6E7" w:themeFill="accent1" w:themeFillTint="66"/>
            <w:tcMar>
              <w:top w:w="0" w:type="dxa"/>
              <w:left w:w="108" w:type="dxa"/>
              <w:bottom w:w="0" w:type="dxa"/>
              <w:right w:w="108" w:type="dxa"/>
            </w:tcMar>
            <w:vAlign w:val="center"/>
          </w:tcPr>
          <w:p w14:paraId="6E17F883"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3</w:t>
            </w:r>
          </w:p>
        </w:tc>
        <w:tc>
          <w:tcPr>
            <w:tcW w:w="1260" w:type="dxa"/>
            <w:shd w:val="clear" w:color="auto" w:fill="B4C6E7" w:themeFill="accent1" w:themeFillTint="66"/>
            <w:tcMar>
              <w:top w:w="0" w:type="dxa"/>
              <w:left w:w="108" w:type="dxa"/>
              <w:bottom w:w="0" w:type="dxa"/>
              <w:right w:w="108" w:type="dxa"/>
            </w:tcMar>
            <w:vAlign w:val="center"/>
          </w:tcPr>
          <w:p w14:paraId="28A5A63D"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4</w:t>
            </w:r>
          </w:p>
        </w:tc>
        <w:tc>
          <w:tcPr>
            <w:tcW w:w="1260" w:type="dxa"/>
            <w:shd w:val="clear" w:color="auto" w:fill="B4C6E7" w:themeFill="accent1" w:themeFillTint="66"/>
            <w:tcMar>
              <w:top w:w="0" w:type="dxa"/>
              <w:left w:w="108" w:type="dxa"/>
              <w:bottom w:w="0" w:type="dxa"/>
              <w:right w:w="108" w:type="dxa"/>
            </w:tcMar>
            <w:vAlign w:val="center"/>
          </w:tcPr>
          <w:p w14:paraId="75E73452"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5</w:t>
            </w:r>
          </w:p>
        </w:tc>
        <w:tc>
          <w:tcPr>
            <w:tcW w:w="990" w:type="dxa"/>
            <w:shd w:val="clear" w:color="auto" w:fill="B4C6E7" w:themeFill="accent1" w:themeFillTint="66"/>
            <w:tcMar>
              <w:top w:w="0" w:type="dxa"/>
              <w:left w:w="108" w:type="dxa"/>
              <w:bottom w:w="0" w:type="dxa"/>
              <w:right w:w="108" w:type="dxa"/>
            </w:tcMar>
            <w:vAlign w:val="center"/>
          </w:tcPr>
          <w:p w14:paraId="41CF168A"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6</w:t>
            </w:r>
          </w:p>
        </w:tc>
        <w:tc>
          <w:tcPr>
            <w:tcW w:w="1080" w:type="dxa"/>
            <w:shd w:val="clear" w:color="auto" w:fill="B4C6E7" w:themeFill="accent1" w:themeFillTint="66"/>
            <w:tcMar>
              <w:top w:w="0" w:type="dxa"/>
              <w:left w:w="108" w:type="dxa"/>
              <w:bottom w:w="0" w:type="dxa"/>
              <w:right w:w="108" w:type="dxa"/>
            </w:tcMar>
            <w:vAlign w:val="center"/>
          </w:tcPr>
          <w:p w14:paraId="40A08393"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7</w:t>
            </w:r>
          </w:p>
        </w:tc>
        <w:tc>
          <w:tcPr>
            <w:tcW w:w="1350" w:type="dxa"/>
            <w:shd w:val="clear" w:color="auto" w:fill="B4C6E7" w:themeFill="accent1" w:themeFillTint="66"/>
            <w:tcMar>
              <w:top w:w="0" w:type="dxa"/>
              <w:left w:w="108" w:type="dxa"/>
              <w:bottom w:w="0" w:type="dxa"/>
              <w:right w:w="108" w:type="dxa"/>
            </w:tcMar>
            <w:vAlign w:val="center"/>
          </w:tcPr>
          <w:p w14:paraId="68E47744"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8</w:t>
            </w:r>
          </w:p>
        </w:tc>
        <w:tc>
          <w:tcPr>
            <w:tcW w:w="1260" w:type="dxa"/>
            <w:shd w:val="clear" w:color="auto" w:fill="B4C6E7" w:themeFill="accent1" w:themeFillTint="66"/>
            <w:tcMar>
              <w:top w:w="0" w:type="dxa"/>
              <w:left w:w="108" w:type="dxa"/>
              <w:bottom w:w="0" w:type="dxa"/>
              <w:right w:w="108" w:type="dxa"/>
            </w:tcMar>
            <w:vAlign w:val="center"/>
          </w:tcPr>
          <w:p w14:paraId="1FC055E1"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9</w:t>
            </w:r>
          </w:p>
        </w:tc>
        <w:tc>
          <w:tcPr>
            <w:tcW w:w="1170" w:type="dxa"/>
            <w:shd w:val="clear" w:color="auto" w:fill="B4C6E7" w:themeFill="accent1" w:themeFillTint="66"/>
            <w:tcMar>
              <w:top w:w="0" w:type="dxa"/>
              <w:left w:w="108" w:type="dxa"/>
              <w:bottom w:w="0" w:type="dxa"/>
              <w:right w:w="108" w:type="dxa"/>
            </w:tcMar>
            <w:vAlign w:val="center"/>
          </w:tcPr>
          <w:p w14:paraId="30AB5AFA"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 10</w:t>
            </w:r>
          </w:p>
        </w:tc>
        <w:tc>
          <w:tcPr>
            <w:tcW w:w="1350" w:type="dxa"/>
            <w:shd w:val="clear" w:color="auto" w:fill="B4C6E7" w:themeFill="accent1" w:themeFillTint="66"/>
            <w:vAlign w:val="center"/>
          </w:tcPr>
          <w:p w14:paraId="38CDF22D" w14:textId="77777777" w:rsidR="007E3F50" w:rsidRPr="006D1DF5" w:rsidRDefault="007E3F50" w:rsidP="00DD0E21">
            <w:pPr>
              <w:spacing w:after="0"/>
              <w:rPr>
                <w:rFonts w:ascii="Arial" w:hAnsi="Arial" w:cs="Arial"/>
                <w:b/>
                <w:bCs/>
                <w:sz w:val="24"/>
                <w:szCs w:val="24"/>
              </w:rPr>
            </w:pPr>
            <w:r w:rsidRPr="006D1DF5">
              <w:rPr>
                <w:rFonts w:ascii="Arial" w:hAnsi="Arial" w:cs="Arial"/>
                <w:b/>
                <w:bCs/>
                <w:sz w:val="24"/>
                <w:szCs w:val="24"/>
              </w:rPr>
              <w:t>Q.11</w:t>
            </w:r>
          </w:p>
        </w:tc>
      </w:tr>
      <w:tr w:rsidR="00DD0E21" w:rsidRPr="006D1DF5" w14:paraId="6F63DD7E" w14:textId="77777777" w:rsidTr="00477485">
        <w:trPr>
          <w:cantSplit/>
          <w:trHeight w:val="2212"/>
          <w:tblCellSpacing w:w="0" w:type="dxa"/>
        </w:trPr>
        <w:sdt>
          <w:sdtPr>
            <w:rPr>
              <w:rFonts w:ascii="Arial" w:hAnsi="Arial" w:cs="Arial"/>
              <w:b/>
              <w:bCs/>
              <w:sz w:val="24"/>
              <w:szCs w:val="24"/>
            </w:rPr>
            <w:id w:val="-204570298"/>
            <w:placeholder>
              <w:docPart w:val="0FE77BBCD6E84F8298ACDB5B12D10F3C"/>
            </w:placeholder>
            <w:showingPlcHdr/>
            <w:text/>
          </w:sdtPr>
          <w:sdtContent>
            <w:tc>
              <w:tcPr>
                <w:tcW w:w="1525" w:type="dxa"/>
                <w:tcMar>
                  <w:top w:w="0" w:type="dxa"/>
                  <w:left w:w="108" w:type="dxa"/>
                  <w:bottom w:w="0" w:type="dxa"/>
                  <w:right w:w="108" w:type="dxa"/>
                </w:tcMar>
                <w:hideMark/>
              </w:tcPr>
              <w:p w14:paraId="0C1F689F"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Click or tap here to enter text.</w:t>
                </w:r>
              </w:p>
            </w:tc>
          </w:sdtContent>
        </w:sdt>
        <w:sdt>
          <w:sdtPr>
            <w:rPr>
              <w:rFonts w:ascii="Arial" w:hAnsi="Arial" w:cs="Arial"/>
              <w:b/>
              <w:bCs/>
              <w:sz w:val="24"/>
              <w:szCs w:val="24"/>
            </w:rPr>
            <w:id w:val="1577625593"/>
            <w:placeholder>
              <w:docPart w:val="0FE77BBCD6E84F8298ACDB5B12D10F3C"/>
            </w:placeholder>
            <w:showingPlcHdr/>
            <w:text/>
          </w:sdtPr>
          <w:sdtContent>
            <w:tc>
              <w:tcPr>
                <w:tcW w:w="990" w:type="dxa"/>
                <w:tcMar>
                  <w:top w:w="0" w:type="dxa"/>
                  <w:left w:w="108" w:type="dxa"/>
                  <w:bottom w:w="0" w:type="dxa"/>
                  <w:right w:w="108" w:type="dxa"/>
                </w:tcMar>
              </w:tcPr>
              <w:p w14:paraId="2BFD644B"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Click or tap here to enter text.</w:t>
                </w:r>
              </w:p>
            </w:tc>
          </w:sdtContent>
        </w:sdt>
        <w:tc>
          <w:tcPr>
            <w:tcW w:w="990" w:type="dxa"/>
            <w:tcMar>
              <w:top w:w="0" w:type="dxa"/>
              <w:left w:w="108" w:type="dxa"/>
              <w:bottom w:w="0" w:type="dxa"/>
              <w:right w:w="108" w:type="dxa"/>
            </w:tcMar>
          </w:tcPr>
          <w:sdt>
            <w:sdtPr>
              <w:rPr>
                <w:rFonts w:ascii="Arial" w:hAnsi="Arial" w:cs="Arial"/>
                <w:b/>
                <w:bCs/>
                <w:sz w:val="24"/>
                <w:szCs w:val="24"/>
              </w:rPr>
              <w:alias w:val="Q. 2"/>
              <w:tag w:val="Q. 2"/>
              <w:id w:val="-1445381065"/>
              <w:placeholder>
                <w:docPart w:val="2DA97727ACA045F1AC65DC91A8054BC8"/>
              </w:placeholder>
              <w:showingPlcHdr/>
              <w:dropDownList>
                <w:listItem w:value="Choose an item."/>
                <w:listItem w:displayText="Yes" w:value="Yes"/>
                <w:listItem w:displayText="No" w:value="No"/>
              </w:dropDownList>
            </w:sdtPr>
            <w:sdtContent>
              <w:p w14:paraId="32FD647E"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Choose an item.</w:t>
                </w:r>
              </w:p>
            </w:sdtContent>
          </w:sdt>
        </w:tc>
        <w:tc>
          <w:tcPr>
            <w:tcW w:w="990" w:type="dxa"/>
            <w:tcMar>
              <w:top w:w="0" w:type="dxa"/>
              <w:left w:w="108" w:type="dxa"/>
              <w:bottom w:w="0" w:type="dxa"/>
              <w:right w:w="108" w:type="dxa"/>
            </w:tcMar>
          </w:tcPr>
          <w:sdt>
            <w:sdtPr>
              <w:rPr>
                <w:rFonts w:ascii="Arial" w:hAnsi="Arial" w:cs="Arial"/>
                <w:b/>
                <w:bCs/>
                <w:sz w:val="24"/>
                <w:szCs w:val="24"/>
              </w:rPr>
              <w:alias w:val="Q. 3"/>
              <w:tag w:val="Q. 3"/>
              <w:id w:val="575564018"/>
              <w:placeholder>
                <w:docPart w:val="B6177CBE52094AE99BD4B8A429712583"/>
              </w:placeholder>
              <w:showingPlcHdr/>
              <w:dropDownList>
                <w:listItem w:value="Choose an item."/>
                <w:listItem w:displayText="Yes" w:value="Yes"/>
                <w:listItem w:displayText="No" w:value="No"/>
              </w:dropDownList>
            </w:sdtPr>
            <w:sdtContent>
              <w:p w14:paraId="3E05080C"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Choose an item.</w:t>
                </w:r>
              </w:p>
            </w:sdtContent>
          </w:sdt>
          <w:p w14:paraId="621278C4" w14:textId="77777777" w:rsidR="00DD0E21" w:rsidRPr="006D1DF5" w:rsidRDefault="00DD0E21" w:rsidP="00DD0E21">
            <w:pPr>
              <w:spacing w:after="0"/>
              <w:rPr>
                <w:rFonts w:ascii="Arial" w:hAnsi="Arial" w:cs="Arial"/>
                <w:b/>
                <w:bCs/>
                <w:sz w:val="24"/>
                <w:szCs w:val="24"/>
              </w:rPr>
            </w:pPr>
          </w:p>
        </w:tc>
        <w:tc>
          <w:tcPr>
            <w:tcW w:w="1260" w:type="dxa"/>
            <w:tcMar>
              <w:top w:w="0" w:type="dxa"/>
              <w:left w:w="108" w:type="dxa"/>
              <w:bottom w:w="0" w:type="dxa"/>
              <w:right w:w="108" w:type="dxa"/>
            </w:tcMar>
            <w:hideMark/>
          </w:tcPr>
          <w:p w14:paraId="79AFF12F"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 xml:space="preserve"> </w:t>
            </w:r>
            <w:sdt>
              <w:sdtPr>
                <w:rPr>
                  <w:rFonts w:ascii="Arial" w:hAnsi="Arial" w:cs="Arial"/>
                  <w:b/>
                  <w:bCs/>
                  <w:sz w:val="24"/>
                  <w:szCs w:val="24"/>
                </w:rPr>
                <w:id w:val="-1128233769"/>
                <w:placeholder>
                  <w:docPart w:val="0FE77BBCD6E84F8298ACDB5B12D10F3C"/>
                </w:placeholder>
                <w:showingPlcHdr/>
                <w:text/>
              </w:sdtPr>
              <w:sdtContent>
                <w:r w:rsidRPr="006D1DF5">
                  <w:rPr>
                    <w:rFonts w:ascii="Arial" w:hAnsi="Arial" w:cs="Arial"/>
                    <w:b/>
                    <w:bCs/>
                  </w:rPr>
                  <w:t>Click or tap here to enter text.</w:t>
                </w:r>
              </w:sdtContent>
            </w:sdt>
          </w:p>
        </w:tc>
        <w:sdt>
          <w:sdtPr>
            <w:rPr>
              <w:rFonts w:ascii="Arial" w:hAnsi="Arial" w:cs="Arial"/>
              <w:b/>
              <w:bCs/>
              <w:sz w:val="24"/>
              <w:szCs w:val="24"/>
            </w:rPr>
            <w:id w:val="2134892954"/>
            <w:placeholder>
              <w:docPart w:val="0FE77BBCD6E84F8298ACDB5B12D10F3C"/>
            </w:placeholder>
            <w:showingPlcHdr/>
            <w:text/>
          </w:sdtPr>
          <w:sdtContent>
            <w:tc>
              <w:tcPr>
                <w:tcW w:w="1260" w:type="dxa"/>
                <w:tcMar>
                  <w:top w:w="0" w:type="dxa"/>
                  <w:left w:w="108" w:type="dxa"/>
                  <w:bottom w:w="0" w:type="dxa"/>
                  <w:right w:w="108" w:type="dxa"/>
                </w:tcMar>
                <w:hideMark/>
              </w:tcPr>
              <w:p w14:paraId="6DC48D2F"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Click or tap here to enter text.</w:t>
                </w:r>
              </w:p>
            </w:tc>
          </w:sdtContent>
        </w:sdt>
        <w:tc>
          <w:tcPr>
            <w:tcW w:w="990" w:type="dxa"/>
            <w:tcMar>
              <w:top w:w="0" w:type="dxa"/>
              <w:left w:w="108" w:type="dxa"/>
              <w:bottom w:w="0" w:type="dxa"/>
              <w:right w:w="108" w:type="dxa"/>
            </w:tcMar>
            <w:hideMark/>
          </w:tcPr>
          <w:sdt>
            <w:sdtPr>
              <w:rPr>
                <w:rFonts w:ascii="Arial" w:hAnsi="Arial" w:cs="Arial"/>
                <w:b/>
                <w:bCs/>
                <w:sz w:val="24"/>
                <w:szCs w:val="24"/>
              </w:rPr>
              <w:alias w:val="Q. 6"/>
              <w:tag w:val="Q. 6"/>
              <w:id w:val="-1289893592"/>
              <w:placeholder>
                <w:docPart w:val="3E60F35F3812487A9AECE926C5A93782"/>
              </w:placeholder>
              <w:showingPlcHdr/>
              <w:dropDownList>
                <w:listItem w:value="Choose an item."/>
                <w:listItem w:displayText="Yes" w:value="Yes"/>
                <w:listItem w:displayText="No" w:value="No"/>
              </w:dropDownList>
            </w:sdtPr>
            <w:sdtContent>
              <w:p w14:paraId="286940AF"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Choose an item.</w:t>
                </w:r>
              </w:p>
            </w:sdtContent>
          </w:sdt>
          <w:p w14:paraId="68E32FBF" w14:textId="77777777" w:rsidR="00DD0E21" w:rsidRPr="006D1DF5" w:rsidRDefault="00DD0E21" w:rsidP="00DD0E21">
            <w:pPr>
              <w:spacing w:after="0"/>
              <w:rPr>
                <w:rFonts w:ascii="Arial" w:hAnsi="Arial" w:cs="Arial"/>
                <w:b/>
                <w:bCs/>
                <w:sz w:val="24"/>
                <w:szCs w:val="24"/>
              </w:rPr>
            </w:pPr>
          </w:p>
        </w:tc>
        <w:tc>
          <w:tcPr>
            <w:tcW w:w="1080" w:type="dxa"/>
            <w:tcMar>
              <w:top w:w="0" w:type="dxa"/>
              <w:left w:w="108" w:type="dxa"/>
              <w:bottom w:w="0" w:type="dxa"/>
              <w:right w:w="108" w:type="dxa"/>
            </w:tcMar>
            <w:hideMark/>
          </w:tcPr>
          <w:sdt>
            <w:sdtPr>
              <w:rPr>
                <w:rFonts w:ascii="Arial" w:hAnsi="Arial" w:cs="Arial"/>
                <w:b/>
                <w:bCs/>
                <w:sz w:val="24"/>
                <w:szCs w:val="24"/>
              </w:rPr>
              <w:alias w:val="Q. 7"/>
              <w:tag w:val="Q. 7"/>
              <w:id w:val="-884861184"/>
              <w:placeholder>
                <w:docPart w:val="1DF31665F5E44585B84A089EF730A8BB"/>
              </w:placeholder>
              <w:showingPlcHdr/>
              <w:dropDownList>
                <w:listItem w:value="Choose an item."/>
                <w:listItem w:displayText="Yes" w:value="Yes"/>
                <w:listItem w:displayText="No" w:value="No"/>
              </w:dropDownList>
            </w:sdtPr>
            <w:sdtContent>
              <w:p w14:paraId="6EAB98BC"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Choose an item.</w:t>
                </w:r>
              </w:p>
            </w:sdtContent>
          </w:sdt>
          <w:p w14:paraId="480F6925" w14:textId="77777777" w:rsidR="00DD0E21" w:rsidRPr="006D1DF5" w:rsidRDefault="00DD0E21" w:rsidP="00DD0E21">
            <w:pPr>
              <w:spacing w:after="0"/>
              <w:rPr>
                <w:rFonts w:ascii="Arial" w:hAnsi="Arial" w:cs="Arial"/>
                <w:b/>
                <w:bCs/>
                <w:sz w:val="24"/>
                <w:szCs w:val="24"/>
              </w:rPr>
            </w:pPr>
          </w:p>
        </w:tc>
        <w:sdt>
          <w:sdtPr>
            <w:rPr>
              <w:rFonts w:ascii="Arial" w:hAnsi="Arial" w:cs="Arial"/>
              <w:b/>
              <w:bCs/>
              <w:sz w:val="24"/>
              <w:szCs w:val="24"/>
            </w:rPr>
            <w:id w:val="-1201924260"/>
            <w:placeholder>
              <w:docPart w:val="0FE77BBCD6E84F8298ACDB5B12D10F3C"/>
            </w:placeholder>
            <w:showingPlcHdr/>
            <w:text/>
          </w:sdtPr>
          <w:sdtContent>
            <w:tc>
              <w:tcPr>
                <w:tcW w:w="1350" w:type="dxa"/>
                <w:tcMar>
                  <w:top w:w="0" w:type="dxa"/>
                  <w:left w:w="108" w:type="dxa"/>
                  <w:bottom w:w="0" w:type="dxa"/>
                  <w:right w:w="108" w:type="dxa"/>
                </w:tcMar>
                <w:hideMark/>
              </w:tcPr>
              <w:p w14:paraId="12418C3B"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Click or tap here to enter text.</w:t>
                </w:r>
              </w:p>
            </w:tc>
          </w:sdtContent>
        </w:sdt>
        <w:sdt>
          <w:sdtPr>
            <w:rPr>
              <w:rFonts w:ascii="Arial" w:hAnsi="Arial" w:cs="Arial"/>
              <w:b/>
              <w:bCs/>
              <w:sz w:val="24"/>
              <w:szCs w:val="24"/>
            </w:rPr>
            <w:id w:val="1096061665"/>
            <w:placeholder>
              <w:docPart w:val="0FE77BBCD6E84F8298ACDB5B12D10F3C"/>
            </w:placeholder>
            <w:showingPlcHdr/>
            <w:text/>
          </w:sdtPr>
          <w:sdtContent>
            <w:tc>
              <w:tcPr>
                <w:tcW w:w="1260" w:type="dxa"/>
                <w:tcMar>
                  <w:top w:w="0" w:type="dxa"/>
                  <w:left w:w="108" w:type="dxa"/>
                  <w:bottom w:w="0" w:type="dxa"/>
                  <w:right w:w="108" w:type="dxa"/>
                </w:tcMar>
                <w:hideMark/>
              </w:tcPr>
              <w:p w14:paraId="77AD7A76"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Click or tap here to enter text.</w:t>
                </w:r>
              </w:p>
            </w:tc>
          </w:sdtContent>
        </w:sdt>
        <w:tc>
          <w:tcPr>
            <w:tcW w:w="1170" w:type="dxa"/>
            <w:tcMar>
              <w:top w:w="0" w:type="dxa"/>
              <w:left w:w="108" w:type="dxa"/>
              <w:bottom w:w="0" w:type="dxa"/>
              <w:right w:w="108" w:type="dxa"/>
            </w:tcMar>
            <w:hideMark/>
          </w:tcPr>
          <w:sdt>
            <w:sdtPr>
              <w:rPr>
                <w:rFonts w:ascii="Arial" w:hAnsi="Arial" w:cs="Arial"/>
                <w:b/>
                <w:bCs/>
                <w:sz w:val="24"/>
                <w:szCs w:val="24"/>
              </w:rPr>
              <w:alias w:val="Q. 10"/>
              <w:tag w:val="Q. 10"/>
              <w:id w:val="1287774418"/>
              <w:placeholder>
                <w:docPart w:val="76DDC208736C489D87463C140F9B1616"/>
              </w:placeholder>
              <w:showingPlcHdr/>
              <w:dropDownList>
                <w:listItem w:value="Choose an item."/>
                <w:listItem w:displayText="Yes" w:value="Yes"/>
                <w:listItem w:displayText="No" w:value="No"/>
              </w:dropDownList>
            </w:sdtPr>
            <w:sdtContent>
              <w:p w14:paraId="55400890"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Choose an item.</w:t>
                </w:r>
              </w:p>
            </w:sdtContent>
          </w:sdt>
          <w:p w14:paraId="1495545B" w14:textId="77777777" w:rsidR="00DD0E21" w:rsidRPr="006D1DF5" w:rsidRDefault="00DD0E21" w:rsidP="00DD0E21">
            <w:pPr>
              <w:spacing w:after="0"/>
              <w:rPr>
                <w:rFonts w:ascii="Arial" w:hAnsi="Arial" w:cs="Arial"/>
                <w:b/>
                <w:bCs/>
                <w:sz w:val="24"/>
                <w:szCs w:val="24"/>
              </w:rPr>
            </w:pPr>
          </w:p>
        </w:tc>
        <w:tc>
          <w:tcPr>
            <w:tcW w:w="1350" w:type="dxa"/>
          </w:tcPr>
          <w:sdt>
            <w:sdtPr>
              <w:rPr>
                <w:rFonts w:ascii="Arial" w:hAnsi="Arial" w:cs="Arial"/>
                <w:b/>
                <w:bCs/>
                <w:sz w:val="24"/>
                <w:szCs w:val="24"/>
              </w:rPr>
              <w:alias w:val="Q. 11"/>
              <w:tag w:val="Q. 11"/>
              <w:id w:val="1397858084"/>
              <w:placeholder>
                <w:docPart w:val="2DA97727ACA045F1AC65DC91A8054BC8"/>
              </w:placeholder>
              <w:showingPlcHdr/>
              <w:dropDownList>
                <w:listItem w:value="Choose an item."/>
                <w:listItem w:displayText="Yes- Eligible site for 21st CCLC funding." w:value="Yes- Eligible site for 21st CCLC funding."/>
                <w:listItem w:displayText="No- Ineligible site for 21st CCLC funding. Do not add to the funding application." w:value="No- Ineligible site for 21st CCLC funding. Do not add to the funding application."/>
              </w:dropDownList>
            </w:sdtPr>
            <w:sdtContent>
              <w:p w14:paraId="3FD1EAF2"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Choose an item.</w:t>
                </w:r>
              </w:p>
            </w:sdtContent>
          </w:sdt>
          <w:p w14:paraId="732F0F1E" w14:textId="77777777" w:rsidR="00DD0E21" w:rsidRPr="006D1DF5" w:rsidRDefault="00DD0E21" w:rsidP="00DD0E21">
            <w:pPr>
              <w:spacing w:after="0"/>
              <w:rPr>
                <w:rFonts w:ascii="Arial" w:hAnsi="Arial" w:cs="Arial"/>
                <w:b/>
                <w:bCs/>
                <w:sz w:val="24"/>
                <w:szCs w:val="24"/>
              </w:rPr>
            </w:pPr>
          </w:p>
        </w:tc>
      </w:tr>
      <w:tr w:rsidR="00DD0E21" w:rsidRPr="006D1DF5" w14:paraId="53D7774A" w14:textId="77777777" w:rsidTr="007E3F50">
        <w:trPr>
          <w:cantSplit/>
          <w:trHeight w:val="1347"/>
          <w:tblCellSpacing w:w="0" w:type="dxa"/>
        </w:trPr>
        <w:tc>
          <w:tcPr>
            <w:tcW w:w="1525" w:type="dxa"/>
            <w:shd w:val="clear" w:color="auto" w:fill="E7E6E6" w:themeFill="background2"/>
            <w:tcMar>
              <w:top w:w="0" w:type="dxa"/>
              <w:left w:w="108" w:type="dxa"/>
              <w:bottom w:w="0" w:type="dxa"/>
              <w:right w:w="108" w:type="dxa"/>
            </w:tcMar>
            <w:hideMark/>
          </w:tcPr>
          <w:p w14:paraId="653524AE"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EXAMPLE: ABC Elementary School</w:t>
            </w:r>
          </w:p>
        </w:tc>
        <w:tc>
          <w:tcPr>
            <w:tcW w:w="990" w:type="dxa"/>
            <w:shd w:val="clear" w:color="auto" w:fill="E7E6E6" w:themeFill="background2"/>
            <w:tcMar>
              <w:top w:w="0" w:type="dxa"/>
              <w:left w:w="108" w:type="dxa"/>
              <w:bottom w:w="0" w:type="dxa"/>
              <w:right w:w="108" w:type="dxa"/>
            </w:tcMar>
            <w:hideMark/>
          </w:tcPr>
          <w:p w14:paraId="42CD156E"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75% and other data if needed</w:t>
            </w:r>
          </w:p>
        </w:tc>
        <w:tc>
          <w:tcPr>
            <w:tcW w:w="99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2"/>
              <w:tag w:val="Q. 2"/>
              <w:id w:val="1130747047"/>
              <w:placeholder>
                <w:docPart w:val="9C05A0120734422C9F8CC5CAD5607E32"/>
              </w:placeholder>
              <w:dropDownList>
                <w:listItem w:value="Choose an item."/>
                <w:listItem w:displayText="Yes" w:value="Yes"/>
                <w:listItem w:displayText="No" w:value="No"/>
              </w:dropDownList>
            </w:sdtPr>
            <w:sdtContent>
              <w:p w14:paraId="50BBFE38"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Yes</w:t>
                </w:r>
              </w:p>
            </w:sdtContent>
          </w:sdt>
          <w:p w14:paraId="57147B57" w14:textId="77777777" w:rsidR="00DD0E21" w:rsidRPr="006D1DF5" w:rsidRDefault="00DD0E21" w:rsidP="00DD0E21">
            <w:pPr>
              <w:spacing w:after="0"/>
              <w:rPr>
                <w:rFonts w:ascii="Arial" w:hAnsi="Arial" w:cs="Arial"/>
                <w:b/>
                <w:bCs/>
                <w:sz w:val="24"/>
                <w:szCs w:val="24"/>
              </w:rPr>
            </w:pPr>
          </w:p>
        </w:tc>
        <w:tc>
          <w:tcPr>
            <w:tcW w:w="99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3"/>
              <w:tag w:val="Q. 3"/>
              <w:id w:val="365412809"/>
              <w:placeholder>
                <w:docPart w:val="B9A20BC9777C48C9BE45C575892C586A"/>
              </w:placeholder>
              <w:dropDownList>
                <w:listItem w:value="Choose an item."/>
                <w:listItem w:displayText="Yes" w:value="Yes"/>
                <w:listItem w:displayText="No" w:value="No"/>
              </w:dropDownList>
            </w:sdtPr>
            <w:sdtContent>
              <w:p w14:paraId="47CCA002"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Yes</w:t>
                </w:r>
              </w:p>
            </w:sdtContent>
          </w:sdt>
          <w:p w14:paraId="102339AE" w14:textId="77777777" w:rsidR="00DD0E21" w:rsidRPr="006D1DF5" w:rsidRDefault="00DD0E21" w:rsidP="00DD0E21">
            <w:pPr>
              <w:spacing w:after="0"/>
              <w:rPr>
                <w:rFonts w:ascii="Arial" w:hAnsi="Arial" w:cs="Arial"/>
                <w:b/>
                <w:bCs/>
                <w:sz w:val="24"/>
                <w:szCs w:val="24"/>
              </w:rPr>
            </w:pPr>
          </w:p>
        </w:tc>
        <w:tc>
          <w:tcPr>
            <w:tcW w:w="1260" w:type="dxa"/>
            <w:shd w:val="clear" w:color="auto" w:fill="E7E6E6" w:themeFill="background2"/>
            <w:tcMar>
              <w:top w:w="0" w:type="dxa"/>
              <w:left w:w="108" w:type="dxa"/>
              <w:bottom w:w="0" w:type="dxa"/>
              <w:right w:w="108" w:type="dxa"/>
            </w:tcMar>
            <w:hideMark/>
          </w:tcPr>
          <w:p w14:paraId="32689098"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140 total number of enrolled students (October 1</w:t>
            </w:r>
            <w:r w:rsidRPr="006D1DF5">
              <w:rPr>
                <w:rFonts w:ascii="Arial" w:hAnsi="Arial" w:cs="Arial"/>
                <w:b/>
                <w:bCs/>
                <w:sz w:val="24"/>
                <w:szCs w:val="24"/>
                <w:vertAlign w:val="superscript"/>
              </w:rPr>
              <w:t>st</w:t>
            </w:r>
            <w:r w:rsidRPr="006D1DF5">
              <w:rPr>
                <w:rFonts w:ascii="Arial" w:hAnsi="Arial" w:cs="Arial"/>
                <w:b/>
                <w:bCs/>
                <w:sz w:val="24"/>
                <w:szCs w:val="24"/>
              </w:rPr>
              <w:t>)</w:t>
            </w:r>
          </w:p>
        </w:tc>
        <w:tc>
          <w:tcPr>
            <w:tcW w:w="1260" w:type="dxa"/>
            <w:shd w:val="clear" w:color="auto" w:fill="E7E6E6" w:themeFill="background2"/>
            <w:tcMar>
              <w:top w:w="0" w:type="dxa"/>
              <w:left w:w="108" w:type="dxa"/>
              <w:bottom w:w="0" w:type="dxa"/>
              <w:right w:w="108" w:type="dxa"/>
            </w:tcMar>
            <w:hideMark/>
          </w:tcPr>
          <w:p w14:paraId="707FDC86"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140 total enrollment x 30% = 42 regular attendees</w:t>
            </w:r>
          </w:p>
        </w:tc>
        <w:tc>
          <w:tcPr>
            <w:tcW w:w="99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6"/>
              <w:tag w:val="Q. 6"/>
              <w:id w:val="-2088604668"/>
              <w:placeholder>
                <w:docPart w:val="7AA94945A5024A7AA350BF0A70D82367"/>
              </w:placeholder>
              <w:dropDownList>
                <w:listItem w:value="Choose an item."/>
                <w:listItem w:displayText="Yes" w:value="Yes"/>
                <w:listItem w:displayText="No" w:value="No"/>
              </w:dropDownList>
            </w:sdtPr>
            <w:sdtContent>
              <w:p w14:paraId="743C018E"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Yes</w:t>
                </w:r>
              </w:p>
            </w:sdtContent>
          </w:sdt>
          <w:p w14:paraId="3D148E9C" w14:textId="77777777" w:rsidR="00DD0E21" w:rsidRPr="006D1DF5" w:rsidRDefault="00DD0E21" w:rsidP="00DD0E21">
            <w:pPr>
              <w:spacing w:after="0"/>
              <w:rPr>
                <w:rFonts w:ascii="Arial" w:hAnsi="Arial" w:cs="Arial"/>
                <w:b/>
                <w:bCs/>
                <w:sz w:val="24"/>
                <w:szCs w:val="24"/>
              </w:rPr>
            </w:pPr>
          </w:p>
        </w:tc>
        <w:tc>
          <w:tcPr>
            <w:tcW w:w="108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7"/>
              <w:tag w:val="Q. 7"/>
              <w:id w:val="-2137719651"/>
              <w:placeholder>
                <w:docPart w:val="1811619F91BC4E0CADDAA84F23BEF5F4"/>
              </w:placeholder>
              <w:dropDownList>
                <w:listItem w:value="Choose an item."/>
                <w:listItem w:displayText="Yes" w:value="Yes"/>
                <w:listItem w:displayText="No" w:value="No"/>
              </w:dropDownList>
            </w:sdtPr>
            <w:sdtContent>
              <w:p w14:paraId="58AFD169"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Yes</w:t>
                </w:r>
              </w:p>
            </w:sdtContent>
          </w:sdt>
          <w:p w14:paraId="6C0181B5" w14:textId="77777777" w:rsidR="00DD0E21" w:rsidRPr="006D1DF5" w:rsidRDefault="00DD0E21" w:rsidP="00DD0E21">
            <w:pPr>
              <w:spacing w:after="0"/>
              <w:rPr>
                <w:rFonts w:ascii="Arial" w:hAnsi="Arial" w:cs="Arial"/>
                <w:b/>
                <w:bCs/>
                <w:sz w:val="24"/>
                <w:szCs w:val="24"/>
              </w:rPr>
            </w:pPr>
          </w:p>
        </w:tc>
        <w:tc>
          <w:tcPr>
            <w:tcW w:w="1350" w:type="dxa"/>
            <w:shd w:val="clear" w:color="auto" w:fill="E7E6E6" w:themeFill="background2"/>
            <w:tcMar>
              <w:top w:w="0" w:type="dxa"/>
              <w:left w:w="108" w:type="dxa"/>
              <w:bottom w:w="0" w:type="dxa"/>
              <w:right w:w="108" w:type="dxa"/>
            </w:tcMar>
            <w:hideMark/>
          </w:tcPr>
          <w:p w14:paraId="10D9F16C"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42 regular attendees x 120 days x $10 per student = $50,400</w:t>
            </w:r>
          </w:p>
        </w:tc>
        <w:tc>
          <w:tcPr>
            <w:tcW w:w="1260" w:type="dxa"/>
            <w:shd w:val="clear" w:color="auto" w:fill="E7E6E6" w:themeFill="background2"/>
            <w:tcMar>
              <w:top w:w="0" w:type="dxa"/>
              <w:left w:w="108" w:type="dxa"/>
              <w:bottom w:w="0" w:type="dxa"/>
              <w:right w:w="108" w:type="dxa"/>
            </w:tcMar>
            <w:hideMark/>
          </w:tcPr>
          <w:p w14:paraId="140F68AB"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$50,400</w:t>
            </w:r>
          </w:p>
        </w:tc>
        <w:tc>
          <w:tcPr>
            <w:tcW w:w="1170" w:type="dxa"/>
            <w:shd w:val="clear" w:color="auto" w:fill="E7E6E6" w:themeFill="background2"/>
            <w:tcMar>
              <w:top w:w="0" w:type="dxa"/>
              <w:left w:w="108" w:type="dxa"/>
              <w:bottom w:w="0" w:type="dxa"/>
              <w:right w:w="108" w:type="dxa"/>
            </w:tcMar>
            <w:hideMark/>
          </w:tcPr>
          <w:sdt>
            <w:sdtPr>
              <w:rPr>
                <w:rFonts w:ascii="Arial" w:hAnsi="Arial" w:cs="Arial"/>
                <w:b/>
                <w:bCs/>
                <w:sz w:val="24"/>
                <w:szCs w:val="24"/>
              </w:rPr>
              <w:alias w:val="Q. 10"/>
              <w:tag w:val="Q. 10"/>
              <w:id w:val="-826130687"/>
              <w:placeholder>
                <w:docPart w:val="4BC429922FA8461ABBAC607C093A6A29"/>
              </w:placeholder>
              <w:dropDownList>
                <w:listItem w:value="Choose an item."/>
                <w:listItem w:displayText="Yes" w:value="Yes"/>
                <w:listItem w:displayText="No" w:value="No"/>
              </w:dropDownList>
            </w:sdtPr>
            <w:sdtContent>
              <w:p w14:paraId="2E2F36F2"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Yes</w:t>
                </w:r>
              </w:p>
            </w:sdtContent>
          </w:sdt>
          <w:p w14:paraId="645BBF0C" w14:textId="77777777" w:rsidR="00DD0E21" w:rsidRPr="006D1DF5" w:rsidRDefault="00DD0E21" w:rsidP="00DD0E21">
            <w:pPr>
              <w:spacing w:after="0"/>
              <w:rPr>
                <w:rFonts w:ascii="Arial" w:hAnsi="Arial" w:cs="Arial"/>
                <w:b/>
                <w:bCs/>
                <w:sz w:val="24"/>
                <w:szCs w:val="24"/>
              </w:rPr>
            </w:pPr>
          </w:p>
        </w:tc>
        <w:tc>
          <w:tcPr>
            <w:tcW w:w="1350" w:type="dxa"/>
            <w:shd w:val="clear" w:color="auto" w:fill="E7E6E6" w:themeFill="background2"/>
          </w:tcPr>
          <w:sdt>
            <w:sdtPr>
              <w:rPr>
                <w:rFonts w:ascii="Arial" w:hAnsi="Arial" w:cs="Arial"/>
                <w:b/>
                <w:bCs/>
                <w:sz w:val="24"/>
                <w:szCs w:val="24"/>
              </w:rPr>
              <w:alias w:val="Q. 11"/>
              <w:tag w:val="Q. 11"/>
              <w:id w:val="-322054959"/>
              <w:placeholder>
                <w:docPart w:val="9572C56CF5C74062B3BF185A2CBDEA62"/>
              </w:placeholder>
              <w:dropDownList>
                <w:listItem w:value="Choose an item."/>
                <w:listItem w:displayText="Yes- Eligible site for 21st CCLC funding." w:value="Yes- Eligible site for 21st CCLC funding."/>
                <w:listItem w:displayText="No- Ineligible site for 21st CCLC funding. Do not add to the funding application." w:value="No- Ineligible site for 21st CCLC funding. Do not add to the funding application."/>
              </w:dropDownList>
            </w:sdtPr>
            <w:sdtContent>
              <w:p w14:paraId="2EBD2719" w14:textId="77777777" w:rsidR="00DD0E21" w:rsidRPr="006D1DF5" w:rsidRDefault="00DD0E21" w:rsidP="00DD0E21">
                <w:pPr>
                  <w:spacing w:after="0"/>
                  <w:rPr>
                    <w:rFonts w:ascii="Arial" w:hAnsi="Arial" w:cs="Arial"/>
                    <w:b/>
                    <w:bCs/>
                    <w:sz w:val="24"/>
                    <w:szCs w:val="24"/>
                  </w:rPr>
                </w:pPr>
                <w:r w:rsidRPr="006D1DF5">
                  <w:rPr>
                    <w:rFonts w:ascii="Arial" w:hAnsi="Arial" w:cs="Arial"/>
                    <w:b/>
                    <w:bCs/>
                    <w:sz w:val="24"/>
                    <w:szCs w:val="24"/>
                  </w:rPr>
                  <w:t>Yes- Eligible site for 21st CCLC funding.</w:t>
                </w:r>
              </w:p>
            </w:sdtContent>
          </w:sdt>
          <w:p w14:paraId="2991A79A" w14:textId="77777777" w:rsidR="00DD0E21" w:rsidRPr="006D1DF5" w:rsidRDefault="00DD0E21" w:rsidP="00DD0E21">
            <w:pPr>
              <w:spacing w:after="0"/>
              <w:rPr>
                <w:rFonts w:ascii="Arial" w:hAnsi="Arial" w:cs="Arial"/>
                <w:b/>
                <w:bCs/>
                <w:sz w:val="24"/>
                <w:szCs w:val="24"/>
              </w:rPr>
            </w:pPr>
          </w:p>
        </w:tc>
      </w:tr>
    </w:tbl>
    <w:p w14:paraId="0C084281" w14:textId="77777777" w:rsidR="00BA3495" w:rsidRPr="006D1DF5" w:rsidRDefault="00BA3495" w:rsidP="00BA3495">
      <w:pPr>
        <w:spacing w:after="0"/>
        <w:rPr>
          <w:rFonts w:ascii="Arial" w:hAnsi="Arial" w:cs="Arial"/>
          <w:sz w:val="24"/>
          <w:szCs w:val="24"/>
        </w:rPr>
      </w:pPr>
    </w:p>
    <w:p w14:paraId="1575BBB6" w14:textId="77777777" w:rsidR="00DF71BF" w:rsidRPr="006D1DF5" w:rsidRDefault="00DF71BF" w:rsidP="00C5709B">
      <w:pPr>
        <w:spacing w:after="0"/>
        <w:rPr>
          <w:rFonts w:ascii="Arial" w:hAnsi="Arial" w:cs="Arial"/>
          <w:sz w:val="24"/>
          <w:szCs w:val="24"/>
        </w:rPr>
        <w:sectPr w:rsidR="00DF71BF" w:rsidRPr="006D1DF5" w:rsidSect="00DF71BF">
          <w:pgSz w:w="15840" w:h="12240" w:orient="landscape" w:code="1"/>
          <w:pgMar w:top="720" w:right="720" w:bottom="720" w:left="720" w:header="720" w:footer="720" w:gutter="0"/>
          <w:cols w:space="720"/>
          <w:docGrid w:linePitch="360"/>
        </w:sectPr>
      </w:pPr>
    </w:p>
    <w:p w14:paraId="0EA23244" w14:textId="4EEC693C" w:rsidR="0030545D" w:rsidRPr="006D1DF5" w:rsidRDefault="0030545D"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General Information and Contact Information </w:t>
      </w:r>
      <w:r w:rsidRPr="006D1DF5">
        <w:rPr>
          <w:rFonts w:ascii="Arial" w:eastAsia="Times New Roman" w:hAnsi="Arial" w:cs="Arial"/>
          <w:b/>
          <w:sz w:val="24"/>
          <w:szCs w:val="24"/>
        </w:rPr>
        <w:br/>
        <w:t>(0 Points)</w:t>
      </w:r>
    </w:p>
    <w:p w14:paraId="7F6F0988" w14:textId="77777777" w:rsidR="0030545D" w:rsidRPr="006D1DF5" w:rsidRDefault="00A93645"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(Items 1-1</w:t>
      </w:r>
      <w:r w:rsidR="0023154C" w:rsidRPr="006D1DF5">
        <w:rPr>
          <w:rFonts w:ascii="Arial" w:eastAsia="Times New Roman" w:hAnsi="Arial" w:cs="Arial"/>
          <w:b/>
          <w:sz w:val="24"/>
          <w:szCs w:val="24"/>
        </w:rPr>
        <w:t>6</w:t>
      </w:r>
      <w:r w:rsidR="0030545D" w:rsidRPr="006D1DF5">
        <w:rPr>
          <w:rFonts w:ascii="Arial" w:eastAsia="Times New Roman" w:hAnsi="Arial" w:cs="Arial"/>
          <w:b/>
          <w:sz w:val="24"/>
          <w:szCs w:val="24"/>
        </w:rPr>
        <w:t>)</w:t>
      </w:r>
    </w:p>
    <w:p w14:paraId="61CD9466" w14:textId="30128115" w:rsidR="0030545D" w:rsidRPr="006D1DF5" w:rsidRDefault="0030545D" w:rsidP="005479B4">
      <w:pPr>
        <w:spacing w:after="0" w:line="240" w:lineRule="auto"/>
        <w:rPr>
          <w:rFonts w:ascii="Arial" w:eastAsia="Times New Roman" w:hAnsi="Arial" w:cs="Arial"/>
          <w:b/>
          <w:sz w:val="24"/>
          <w:szCs w:val="24"/>
        </w:rPr>
      </w:pPr>
      <w:r w:rsidRPr="006D1DF5">
        <w:rPr>
          <w:rFonts w:ascii="Arial" w:eastAsia="Times New Roman" w:hAnsi="Arial" w:cs="Arial"/>
          <w:b/>
          <w:sz w:val="24"/>
          <w:szCs w:val="24"/>
        </w:rPr>
        <w:t>Contact Information</w:t>
      </w:r>
    </w:p>
    <w:p w14:paraId="50EEDE7E" w14:textId="77777777" w:rsidR="009730CD" w:rsidRPr="006D1DF5" w:rsidRDefault="009730CD" w:rsidP="005479B4">
      <w:pPr>
        <w:spacing w:after="0" w:line="240" w:lineRule="auto"/>
        <w:rPr>
          <w:rFonts w:ascii="Arial" w:eastAsia="Times New Roman" w:hAnsi="Arial" w:cs="Arial"/>
          <w:b/>
          <w:sz w:val="24"/>
          <w:szCs w:val="24"/>
        </w:rPr>
      </w:pPr>
    </w:p>
    <w:p w14:paraId="26C2FFC6" w14:textId="30D7CF5A"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Street Address for Applicant Agency</w:t>
      </w:r>
      <w:r w:rsidR="00CE2F6B" w:rsidRPr="006D1DF5">
        <w:rPr>
          <w:rFonts w:ascii="Arial" w:eastAsia="Times New Roman" w:hAnsi="Arial" w:cs="Arial"/>
          <w:bCs/>
          <w:sz w:val="24"/>
          <w:szCs w:val="24"/>
        </w:rPr>
        <w:t xml:space="preserve"> or Entity</w:t>
      </w:r>
    </w:p>
    <w:p w14:paraId="21DB05EE" w14:textId="77777777" w:rsidR="00CE2DAE" w:rsidRPr="006D1DF5" w:rsidRDefault="00CE2DAE" w:rsidP="005479B4">
      <w:pPr>
        <w:spacing w:after="0" w:line="240" w:lineRule="auto"/>
        <w:rPr>
          <w:rFonts w:ascii="Arial" w:eastAsia="Times New Roman" w:hAnsi="Arial" w:cs="Arial"/>
          <w:bCs/>
          <w:sz w:val="24"/>
          <w:szCs w:val="24"/>
        </w:rPr>
      </w:pPr>
    </w:p>
    <w:p w14:paraId="6A7F3B5F" w14:textId="77777777"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PO Box</w:t>
      </w:r>
    </w:p>
    <w:p w14:paraId="2E15A965"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1010412A" w14:textId="77777777"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City</w:t>
      </w:r>
    </w:p>
    <w:p w14:paraId="5AA0A7F2"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6057D7E3" w14:textId="77777777"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State</w:t>
      </w:r>
    </w:p>
    <w:p w14:paraId="25020BAA"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5A863752" w14:textId="77777777"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Zip Code</w:t>
      </w:r>
    </w:p>
    <w:p w14:paraId="6A053854"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654ECBCD" w14:textId="458F934B" w:rsidR="00CE2DAE" w:rsidRPr="006D1DF5" w:rsidRDefault="00493059"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w:t>
      </w:r>
      <w:r w:rsidR="00CE2DAE" w:rsidRPr="006D1DF5">
        <w:rPr>
          <w:rFonts w:ascii="Arial" w:eastAsia="Times New Roman" w:hAnsi="Arial" w:cs="Arial"/>
          <w:bCs/>
          <w:sz w:val="24"/>
          <w:szCs w:val="24"/>
        </w:rPr>
        <w:t xml:space="preserve"> Program </w:t>
      </w:r>
      <w:r w:rsidRPr="006D1DF5">
        <w:rPr>
          <w:rFonts w:ascii="Arial" w:eastAsia="Times New Roman" w:hAnsi="Arial" w:cs="Arial"/>
          <w:bCs/>
          <w:sz w:val="24"/>
          <w:szCs w:val="24"/>
        </w:rPr>
        <w:t>Director</w:t>
      </w:r>
      <w:r w:rsidR="004274F3" w:rsidRPr="006D1DF5">
        <w:rPr>
          <w:rFonts w:ascii="Arial" w:eastAsia="Times New Roman" w:hAnsi="Arial" w:cs="Arial"/>
          <w:bCs/>
          <w:sz w:val="24"/>
          <w:szCs w:val="24"/>
        </w:rPr>
        <w:t>: The Program Director</w:t>
      </w:r>
      <w:r w:rsidR="00CE2DAE" w:rsidRPr="006D1DF5">
        <w:rPr>
          <w:rFonts w:ascii="Arial" w:eastAsia="Times New Roman" w:hAnsi="Arial" w:cs="Arial"/>
          <w:bCs/>
          <w:sz w:val="24"/>
          <w:szCs w:val="24"/>
        </w:rPr>
        <w:t xml:space="preserve"> is the main contact for all the </w:t>
      </w:r>
      <w:r w:rsidR="004274F3" w:rsidRPr="006D1DF5">
        <w:rPr>
          <w:rFonts w:ascii="Arial" w:eastAsia="Times New Roman" w:hAnsi="Arial" w:cs="Arial"/>
          <w:bCs/>
          <w:sz w:val="24"/>
          <w:szCs w:val="24"/>
        </w:rPr>
        <w:t xml:space="preserve">program </w:t>
      </w:r>
      <w:r w:rsidR="00CE2DAE" w:rsidRPr="006D1DF5">
        <w:rPr>
          <w:rFonts w:ascii="Arial" w:eastAsia="Times New Roman" w:hAnsi="Arial" w:cs="Arial"/>
          <w:bCs/>
          <w:sz w:val="24"/>
          <w:szCs w:val="24"/>
        </w:rPr>
        <w:t xml:space="preserve">sites </w:t>
      </w:r>
      <w:r w:rsidR="004274F3" w:rsidRPr="006D1DF5">
        <w:rPr>
          <w:rFonts w:ascii="Arial" w:eastAsia="Times New Roman" w:hAnsi="Arial" w:cs="Arial"/>
          <w:bCs/>
          <w:sz w:val="24"/>
          <w:szCs w:val="24"/>
        </w:rPr>
        <w:t xml:space="preserve">(up to </w:t>
      </w:r>
      <w:r w:rsidR="009730CD" w:rsidRPr="006D1DF5">
        <w:rPr>
          <w:rFonts w:ascii="Arial" w:eastAsia="Times New Roman" w:hAnsi="Arial" w:cs="Arial"/>
          <w:bCs/>
          <w:sz w:val="24"/>
          <w:szCs w:val="24"/>
        </w:rPr>
        <w:t>5</w:t>
      </w:r>
      <w:r w:rsidR="004274F3" w:rsidRPr="006D1DF5">
        <w:rPr>
          <w:rFonts w:ascii="Arial" w:eastAsia="Times New Roman" w:hAnsi="Arial" w:cs="Arial"/>
          <w:bCs/>
          <w:sz w:val="24"/>
          <w:szCs w:val="24"/>
        </w:rPr>
        <w:t xml:space="preserve"> different 21</w:t>
      </w:r>
      <w:r w:rsidR="004274F3" w:rsidRPr="006D1DF5">
        <w:rPr>
          <w:rFonts w:ascii="Arial" w:eastAsia="Times New Roman" w:hAnsi="Arial" w:cs="Arial"/>
          <w:bCs/>
          <w:sz w:val="24"/>
          <w:szCs w:val="24"/>
          <w:vertAlign w:val="superscript"/>
        </w:rPr>
        <w:t>st</w:t>
      </w:r>
      <w:r w:rsidR="004274F3" w:rsidRPr="006D1DF5">
        <w:rPr>
          <w:rFonts w:ascii="Arial" w:eastAsia="Times New Roman" w:hAnsi="Arial" w:cs="Arial"/>
          <w:bCs/>
          <w:sz w:val="24"/>
          <w:szCs w:val="24"/>
        </w:rPr>
        <w:t xml:space="preserve"> CCLC site grant proposals applying for awards in the application</w:t>
      </w:r>
      <w:r w:rsidR="00CE2DAE" w:rsidRPr="006D1DF5">
        <w:rPr>
          <w:rFonts w:ascii="Arial" w:eastAsia="Times New Roman" w:hAnsi="Arial" w:cs="Arial"/>
          <w:bCs/>
          <w:sz w:val="24"/>
          <w:szCs w:val="24"/>
        </w:rPr>
        <w:t>)</w:t>
      </w:r>
    </w:p>
    <w:p w14:paraId="1AED56C9"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1E27124C"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w:t>
      </w:r>
      <w:r w:rsidR="00493059" w:rsidRPr="006D1DF5">
        <w:rPr>
          <w:rFonts w:ascii="Arial" w:eastAsia="Times New Roman" w:hAnsi="Arial" w:cs="Arial"/>
          <w:bCs/>
          <w:sz w:val="24"/>
          <w:szCs w:val="24"/>
        </w:rPr>
        <w:t>Directo</w:t>
      </w:r>
      <w:r w:rsidR="00CE2DAE" w:rsidRPr="006D1DF5">
        <w:rPr>
          <w:rFonts w:ascii="Arial" w:eastAsia="Times New Roman" w:hAnsi="Arial" w:cs="Arial"/>
          <w:bCs/>
          <w:sz w:val="24"/>
          <w:szCs w:val="24"/>
        </w:rPr>
        <w:t>r’s Street Address</w:t>
      </w:r>
    </w:p>
    <w:p w14:paraId="5BF5A6B4"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7A0930F6"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w:t>
      </w:r>
      <w:r w:rsidR="00493059" w:rsidRPr="006D1DF5">
        <w:rPr>
          <w:rFonts w:ascii="Arial" w:eastAsia="Times New Roman" w:hAnsi="Arial" w:cs="Arial"/>
          <w:bCs/>
          <w:sz w:val="24"/>
          <w:szCs w:val="24"/>
        </w:rPr>
        <w:t>Directo</w:t>
      </w:r>
      <w:r w:rsidR="008244CA" w:rsidRPr="006D1DF5">
        <w:rPr>
          <w:rFonts w:ascii="Arial" w:eastAsia="Times New Roman" w:hAnsi="Arial" w:cs="Arial"/>
          <w:bCs/>
          <w:sz w:val="24"/>
          <w:szCs w:val="24"/>
        </w:rPr>
        <w:t>r’s Mailing Address</w:t>
      </w:r>
    </w:p>
    <w:p w14:paraId="4DA84AF2"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4C50103D"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w:t>
      </w:r>
      <w:r w:rsidR="00493059" w:rsidRPr="006D1DF5">
        <w:rPr>
          <w:rFonts w:ascii="Arial" w:eastAsia="Times New Roman" w:hAnsi="Arial" w:cs="Arial"/>
          <w:bCs/>
          <w:sz w:val="24"/>
          <w:szCs w:val="24"/>
        </w:rPr>
        <w:t>Directo</w:t>
      </w:r>
      <w:r w:rsidR="00CE2DAE" w:rsidRPr="006D1DF5">
        <w:rPr>
          <w:rFonts w:ascii="Arial" w:eastAsia="Times New Roman" w:hAnsi="Arial" w:cs="Arial"/>
          <w:bCs/>
          <w:sz w:val="24"/>
          <w:szCs w:val="24"/>
        </w:rPr>
        <w:t>r’s City</w:t>
      </w:r>
    </w:p>
    <w:p w14:paraId="368BC456"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2AF7D85B"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w:t>
      </w:r>
      <w:r w:rsidR="00493059" w:rsidRPr="006D1DF5">
        <w:rPr>
          <w:rFonts w:ascii="Arial" w:eastAsia="Times New Roman" w:hAnsi="Arial" w:cs="Arial"/>
          <w:bCs/>
          <w:sz w:val="24"/>
          <w:szCs w:val="24"/>
        </w:rPr>
        <w:t>Directo</w:t>
      </w:r>
      <w:r w:rsidR="00CE2DAE" w:rsidRPr="006D1DF5">
        <w:rPr>
          <w:rFonts w:ascii="Arial" w:eastAsia="Times New Roman" w:hAnsi="Arial" w:cs="Arial"/>
          <w:bCs/>
          <w:sz w:val="24"/>
          <w:szCs w:val="24"/>
        </w:rPr>
        <w:t>r’s State</w:t>
      </w:r>
    </w:p>
    <w:p w14:paraId="0133EEFC"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4063D772"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w:t>
      </w:r>
      <w:r w:rsidR="00493059" w:rsidRPr="006D1DF5">
        <w:rPr>
          <w:rFonts w:ascii="Arial" w:eastAsia="Times New Roman" w:hAnsi="Arial" w:cs="Arial"/>
          <w:bCs/>
          <w:sz w:val="24"/>
          <w:szCs w:val="24"/>
        </w:rPr>
        <w:t>Directo</w:t>
      </w:r>
      <w:r w:rsidR="00CE2DAE" w:rsidRPr="006D1DF5">
        <w:rPr>
          <w:rFonts w:ascii="Arial" w:eastAsia="Times New Roman" w:hAnsi="Arial" w:cs="Arial"/>
          <w:bCs/>
          <w:sz w:val="24"/>
          <w:szCs w:val="24"/>
        </w:rPr>
        <w:t>r’s Zip Code</w:t>
      </w:r>
    </w:p>
    <w:p w14:paraId="514CF619"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1089FF8B"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Director’s </w:t>
      </w:r>
      <w:r w:rsidR="00CE2DAE" w:rsidRPr="006D1DF5">
        <w:rPr>
          <w:rFonts w:ascii="Arial" w:eastAsia="Times New Roman" w:hAnsi="Arial" w:cs="Arial"/>
          <w:bCs/>
          <w:sz w:val="24"/>
          <w:szCs w:val="24"/>
        </w:rPr>
        <w:t>Phone Number (000) 000-0000 x 0000</w:t>
      </w:r>
    </w:p>
    <w:p w14:paraId="191D1E89"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0D29399A" w14:textId="77777777" w:rsidR="00CE2DAE" w:rsidRPr="006D1DF5" w:rsidRDefault="00E1492F"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 </w:t>
      </w:r>
      <w:r w:rsidR="00493059" w:rsidRPr="006D1DF5">
        <w:rPr>
          <w:rFonts w:ascii="Arial" w:eastAsia="Times New Roman" w:hAnsi="Arial" w:cs="Arial"/>
          <w:bCs/>
          <w:sz w:val="24"/>
          <w:szCs w:val="24"/>
        </w:rPr>
        <w:t>Directo</w:t>
      </w:r>
      <w:r w:rsidR="00CE2DAE" w:rsidRPr="006D1DF5">
        <w:rPr>
          <w:rFonts w:ascii="Arial" w:eastAsia="Times New Roman" w:hAnsi="Arial" w:cs="Arial"/>
          <w:bCs/>
          <w:sz w:val="24"/>
          <w:szCs w:val="24"/>
        </w:rPr>
        <w:t>r’s E-mail Address</w:t>
      </w:r>
    </w:p>
    <w:p w14:paraId="01937588"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111098CF" w14:textId="6BA35765"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Business Manager</w:t>
      </w:r>
    </w:p>
    <w:p w14:paraId="44C2EBBB"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04DA428F" w14:textId="77777777"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Business Manager’s Phone Number</w:t>
      </w:r>
    </w:p>
    <w:p w14:paraId="44382D08" w14:textId="77777777" w:rsidR="00CE2DAE" w:rsidRPr="006D1DF5" w:rsidRDefault="00CE2DAE" w:rsidP="005479B4">
      <w:pPr>
        <w:pStyle w:val="ListParagraph"/>
        <w:spacing w:after="0" w:line="240" w:lineRule="auto"/>
        <w:ind w:left="1080"/>
        <w:rPr>
          <w:rFonts w:ascii="Arial" w:eastAsia="Times New Roman" w:hAnsi="Arial" w:cs="Arial"/>
          <w:bCs/>
          <w:sz w:val="24"/>
          <w:szCs w:val="24"/>
        </w:rPr>
      </w:pPr>
    </w:p>
    <w:p w14:paraId="3A2477E1" w14:textId="77777777" w:rsidR="00CE2DAE" w:rsidRPr="006D1DF5" w:rsidRDefault="00CE2DAE" w:rsidP="00424380">
      <w:pPr>
        <w:pStyle w:val="ListParagraph"/>
        <w:numPr>
          <w:ilvl w:val="0"/>
          <w:numId w:val="1"/>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Business Manager’s E-mail Addres</w:t>
      </w:r>
      <w:r w:rsidR="000F672B" w:rsidRPr="006D1DF5">
        <w:rPr>
          <w:rFonts w:ascii="Arial" w:eastAsia="Times New Roman" w:hAnsi="Arial" w:cs="Arial"/>
          <w:bCs/>
          <w:sz w:val="24"/>
          <w:szCs w:val="24"/>
        </w:rPr>
        <w:t>s</w:t>
      </w:r>
    </w:p>
    <w:p w14:paraId="2417C2C4" w14:textId="77777777" w:rsidR="00FE1192" w:rsidRPr="006D1DF5" w:rsidRDefault="00FE1192" w:rsidP="005479B4">
      <w:pPr>
        <w:spacing w:after="0" w:line="240" w:lineRule="auto"/>
        <w:jc w:val="center"/>
        <w:rPr>
          <w:rFonts w:ascii="Arial" w:eastAsia="Times New Roman" w:hAnsi="Arial" w:cs="Arial"/>
          <w:bCs/>
          <w:sz w:val="24"/>
          <w:szCs w:val="24"/>
        </w:rPr>
      </w:pPr>
    </w:p>
    <w:p w14:paraId="0343AA31" w14:textId="414EA413" w:rsidR="0056077C" w:rsidRPr="006D1DF5" w:rsidRDefault="0056077C" w:rsidP="005479B4">
      <w:pPr>
        <w:spacing w:after="0" w:line="240" w:lineRule="auto"/>
        <w:jc w:val="center"/>
        <w:rPr>
          <w:rFonts w:ascii="Arial" w:eastAsia="Times New Roman" w:hAnsi="Arial" w:cs="Arial"/>
          <w:bCs/>
          <w:sz w:val="24"/>
          <w:szCs w:val="24"/>
        </w:rPr>
      </w:pPr>
    </w:p>
    <w:p w14:paraId="00F935D0" w14:textId="739215EC" w:rsidR="00AC2090" w:rsidRPr="006D1DF5" w:rsidRDefault="00AC2090" w:rsidP="005479B4">
      <w:pPr>
        <w:spacing w:after="0" w:line="240" w:lineRule="auto"/>
        <w:jc w:val="center"/>
        <w:rPr>
          <w:rFonts w:ascii="Arial" w:eastAsia="Times New Roman" w:hAnsi="Arial" w:cs="Arial"/>
          <w:bCs/>
          <w:sz w:val="24"/>
          <w:szCs w:val="24"/>
        </w:rPr>
      </w:pPr>
    </w:p>
    <w:p w14:paraId="465FE2C4" w14:textId="678B4B19" w:rsidR="00AC2090" w:rsidRPr="006D1DF5" w:rsidRDefault="00AC2090" w:rsidP="005479B4">
      <w:pPr>
        <w:spacing w:after="0" w:line="240" w:lineRule="auto"/>
        <w:jc w:val="center"/>
        <w:rPr>
          <w:rFonts w:ascii="Arial" w:eastAsia="Times New Roman" w:hAnsi="Arial" w:cs="Arial"/>
          <w:bCs/>
          <w:sz w:val="24"/>
          <w:szCs w:val="24"/>
        </w:rPr>
      </w:pPr>
    </w:p>
    <w:p w14:paraId="65CCEC60" w14:textId="0195071B" w:rsidR="00AC2090" w:rsidRPr="006D1DF5" w:rsidRDefault="00AC2090" w:rsidP="005479B4">
      <w:pPr>
        <w:spacing w:after="0" w:line="240" w:lineRule="auto"/>
        <w:jc w:val="center"/>
        <w:rPr>
          <w:rFonts w:ascii="Arial" w:eastAsia="Times New Roman" w:hAnsi="Arial" w:cs="Arial"/>
          <w:bCs/>
          <w:sz w:val="24"/>
          <w:szCs w:val="24"/>
        </w:rPr>
      </w:pPr>
    </w:p>
    <w:p w14:paraId="4D3E3D52" w14:textId="77777777" w:rsidR="00AC2090" w:rsidRPr="006D1DF5" w:rsidRDefault="00AC2090" w:rsidP="005479B4">
      <w:pPr>
        <w:spacing w:after="0" w:line="240" w:lineRule="auto"/>
        <w:jc w:val="center"/>
        <w:rPr>
          <w:rFonts w:ascii="Arial" w:eastAsia="Times New Roman" w:hAnsi="Arial" w:cs="Arial"/>
          <w:bCs/>
          <w:sz w:val="24"/>
          <w:szCs w:val="24"/>
        </w:rPr>
      </w:pPr>
    </w:p>
    <w:p w14:paraId="55E4CD47" w14:textId="77777777" w:rsidR="0056077C" w:rsidRPr="006D1DF5" w:rsidRDefault="0056077C" w:rsidP="005479B4">
      <w:pPr>
        <w:spacing w:after="0" w:line="240" w:lineRule="auto"/>
        <w:jc w:val="center"/>
        <w:rPr>
          <w:rFonts w:ascii="Arial" w:eastAsia="Times New Roman" w:hAnsi="Arial" w:cs="Arial"/>
          <w:bCs/>
          <w:sz w:val="24"/>
          <w:szCs w:val="24"/>
        </w:rPr>
      </w:pPr>
    </w:p>
    <w:p w14:paraId="45A3FCD7" w14:textId="77777777" w:rsidR="0056077C" w:rsidRPr="006D1DF5" w:rsidRDefault="0056077C" w:rsidP="005479B4">
      <w:pPr>
        <w:spacing w:after="0" w:line="240" w:lineRule="auto"/>
        <w:jc w:val="center"/>
        <w:rPr>
          <w:rFonts w:ascii="Arial" w:eastAsia="Times New Roman" w:hAnsi="Arial" w:cs="Arial"/>
          <w:bCs/>
          <w:sz w:val="24"/>
          <w:szCs w:val="24"/>
        </w:rPr>
      </w:pPr>
    </w:p>
    <w:p w14:paraId="3F2798C6" w14:textId="77777777" w:rsidR="0056077C" w:rsidRPr="006D1DF5" w:rsidRDefault="0056077C" w:rsidP="005479B4">
      <w:pPr>
        <w:spacing w:after="0" w:line="240" w:lineRule="auto"/>
        <w:jc w:val="center"/>
        <w:rPr>
          <w:rFonts w:ascii="Arial" w:eastAsia="Times New Roman" w:hAnsi="Arial" w:cs="Arial"/>
          <w:bCs/>
          <w:sz w:val="24"/>
          <w:szCs w:val="24"/>
        </w:rPr>
      </w:pPr>
    </w:p>
    <w:p w14:paraId="6D1CC782" w14:textId="77777777" w:rsidR="0056077C" w:rsidRPr="006D1DF5" w:rsidRDefault="0056077C" w:rsidP="005479B4">
      <w:pPr>
        <w:spacing w:after="0" w:line="240" w:lineRule="auto"/>
        <w:jc w:val="center"/>
        <w:rPr>
          <w:rFonts w:ascii="Arial" w:eastAsia="Times New Roman" w:hAnsi="Arial" w:cs="Arial"/>
          <w:bCs/>
          <w:sz w:val="24"/>
          <w:szCs w:val="24"/>
        </w:rPr>
      </w:pPr>
    </w:p>
    <w:p w14:paraId="41B43490" w14:textId="2722E237" w:rsidR="00A93645" w:rsidRPr="006D1DF5" w:rsidRDefault="00A93645"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Site Information </w:t>
      </w:r>
      <w:r w:rsidRPr="006D1DF5">
        <w:rPr>
          <w:rFonts w:ascii="Arial" w:eastAsia="Times New Roman" w:hAnsi="Arial" w:cs="Arial"/>
          <w:b/>
          <w:sz w:val="24"/>
          <w:szCs w:val="24"/>
        </w:rPr>
        <w:br/>
        <w:t>(0 Points)</w:t>
      </w:r>
    </w:p>
    <w:p w14:paraId="39515992" w14:textId="77777777" w:rsidR="00A93645" w:rsidRPr="006D1DF5" w:rsidRDefault="00E3470D"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 xml:space="preserve">(Items </w:t>
      </w:r>
      <w:r w:rsidR="0023154C" w:rsidRPr="006D1DF5">
        <w:rPr>
          <w:rFonts w:ascii="Arial" w:eastAsia="Times New Roman" w:hAnsi="Arial" w:cs="Arial"/>
          <w:b/>
          <w:sz w:val="24"/>
          <w:szCs w:val="24"/>
        </w:rPr>
        <w:t>1-1</w:t>
      </w:r>
      <w:r w:rsidR="007C7A71" w:rsidRPr="006D1DF5">
        <w:rPr>
          <w:rFonts w:ascii="Arial" w:eastAsia="Times New Roman" w:hAnsi="Arial" w:cs="Arial"/>
          <w:b/>
          <w:sz w:val="24"/>
          <w:szCs w:val="24"/>
        </w:rPr>
        <w:t>2</w:t>
      </w:r>
      <w:r w:rsidR="00A93645" w:rsidRPr="006D1DF5">
        <w:rPr>
          <w:rFonts w:ascii="Arial" w:eastAsia="Times New Roman" w:hAnsi="Arial" w:cs="Arial"/>
          <w:b/>
          <w:sz w:val="24"/>
          <w:szCs w:val="24"/>
        </w:rPr>
        <w:t>)</w:t>
      </w:r>
    </w:p>
    <w:p w14:paraId="00E6070A" w14:textId="77777777" w:rsidR="00C851D2" w:rsidRPr="006D1DF5" w:rsidRDefault="00C851D2" w:rsidP="005479B4">
      <w:pPr>
        <w:spacing w:after="0" w:line="240" w:lineRule="auto"/>
        <w:jc w:val="center"/>
        <w:rPr>
          <w:rFonts w:ascii="Arial" w:eastAsia="Times New Roman" w:hAnsi="Arial" w:cs="Arial"/>
          <w:bCs/>
          <w:sz w:val="24"/>
          <w:szCs w:val="24"/>
        </w:rPr>
      </w:pPr>
    </w:p>
    <w:p w14:paraId="23C62E46" w14:textId="77777777" w:rsidR="009730CD" w:rsidRPr="006D1DF5" w:rsidRDefault="00A93645"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Enter the 21</w:t>
      </w:r>
      <w:r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w:t>
      </w:r>
      <w:r w:rsidRPr="006D1DF5">
        <w:rPr>
          <w:rFonts w:ascii="Arial" w:eastAsia="Times New Roman" w:hAnsi="Arial" w:cs="Arial"/>
          <w:sz w:val="24"/>
          <w:szCs w:val="24"/>
        </w:rPr>
        <w:t>CCLC site info</w:t>
      </w:r>
      <w:r w:rsidR="00E3470D" w:rsidRPr="006D1DF5">
        <w:rPr>
          <w:rFonts w:ascii="Arial" w:eastAsia="Times New Roman" w:hAnsi="Arial" w:cs="Arial"/>
          <w:sz w:val="24"/>
          <w:szCs w:val="24"/>
        </w:rPr>
        <w:t>rmation for EACH proposed site.</w:t>
      </w:r>
    </w:p>
    <w:p w14:paraId="13A8CBAC" w14:textId="21036DA3" w:rsidR="00A93645" w:rsidRPr="006D1DF5" w:rsidRDefault="00A93645"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br/>
        <w:t>If you have multiple 21</w:t>
      </w:r>
      <w:r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w:t>
      </w:r>
      <w:r w:rsidRPr="006D1DF5">
        <w:rPr>
          <w:rFonts w:ascii="Arial" w:eastAsia="Times New Roman" w:hAnsi="Arial" w:cs="Arial"/>
          <w:sz w:val="24"/>
          <w:szCs w:val="24"/>
        </w:rPr>
        <w:t>CCLC sites</w:t>
      </w:r>
      <w:r w:rsidR="00AD7245" w:rsidRPr="006D1DF5">
        <w:rPr>
          <w:rFonts w:ascii="Arial" w:eastAsia="Times New Roman" w:hAnsi="Arial" w:cs="Arial"/>
          <w:sz w:val="24"/>
          <w:szCs w:val="24"/>
        </w:rPr>
        <w:t xml:space="preserve"> (no more than </w:t>
      </w:r>
      <w:r w:rsidR="009730CD" w:rsidRPr="006D1DF5">
        <w:rPr>
          <w:rFonts w:ascii="Arial" w:eastAsia="Times New Roman" w:hAnsi="Arial" w:cs="Arial"/>
          <w:sz w:val="24"/>
          <w:szCs w:val="24"/>
        </w:rPr>
        <w:t>5</w:t>
      </w:r>
      <w:r w:rsidR="00AD7245" w:rsidRPr="006D1DF5">
        <w:rPr>
          <w:rFonts w:ascii="Arial" w:eastAsia="Times New Roman" w:hAnsi="Arial" w:cs="Arial"/>
          <w:sz w:val="24"/>
          <w:szCs w:val="24"/>
        </w:rPr>
        <w:t>)</w:t>
      </w:r>
      <w:r w:rsidRPr="006D1DF5">
        <w:rPr>
          <w:rFonts w:ascii="Arial" w:eastAsia="Times New Roman" w:hAnsi="Arial" w:cs="Arial"/>
          <w:sz w:val="24"/>
          <w:szCs w:val="24"/>
        </w:rPr>
        <w:t xml:space="preserve">, complete a separate page for each site. </w:t>
      </w:r>
    </w:p>
    <w:p w14:paraId="4D9A5270" w14:textId="77777777" w:rsidR="00E3470D" w:rsidRPr="006D1DF5" w:rsidRDefault="00E3470D" w:rsidP="005479B4">
      <w:pPr>
        <w:spacing w:after="0" w:line="240" w:lineRule="auto"/>
        <w:rPr>
          <w:rFonts w:ascii="Arial" w:eastAsia="Times New Roman" w:hAnsi="Arial" w:cs="Arial"/>
          <w:sz w:val="24"/>
          <w:szCs w:val="24"/>
        </w:rPr>
      </w:pPr>
    </w:p>
    <w:p w14:paraId="34596692" w14:textId="564A95D9" w:rsidR="006C098B"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Entity ID Number of the School.</w:t>
      </w:r>
    </w:p>
    <w:p w14:paraId="64C0C2F5" w14:textId="77777777" w:rsidR="006C098B" w:rsidRPr="006D1DF5" w:rsidRDefault="006C098B" w:rsidP="006C098B">
      <w:pPr>
        <w:spacing w:after="0" w:line="240" w:lineRule="auto"/>
        <w:rPr>
          <w:rFonts w:ascii="Arial" w:eastAsia="Times New Roman" w:hAnsi="Arial" w:cs="Arial"/>
          <w:bCs/>
          <w:sz w:val="24"/>
          <w:szCs w:val="24"/>
        </w:rPr>
      </w:pPr>
    </w:p>
    <w:p w14:paraId="52041BA0"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 xml:space="preserve">Enter the grade levels that are </w:t>
      </w:r>
      <w:r w:rsidR="0023154C" w:rsidRPr="006D1DF5">
        <w:rPr>
          <w:rFonts w:ascii="Arial" w:eastAsia="Times New Roman" w:hAnsi="Arial" w:cs="Arial"/>
          <w:bCs/>
          <w:sz w:val="24"/>
          <w:szCs w:val="24"/>
        </w:rPr>
        <w:t xml:space="preserve">currently </w:t>
      </w:r>
      <w:r w:rsidRPr="006D1DF5">
        <w:rPr>
          <w:rFonts w:ascii="Arial" w:eastAsia="Times New Roman" w:hAnsi="Arial" w:cs="Arial"/>
          <w:bCs/>
          <w:sz w:val="24"/>
          <w:szCs w:val="24"/>
        </w:rPr>
        <w:t>enrolled at the school.</w:t>
      </w:r>
    </w:p>
    <w:p w14:paraId="02A4B52D"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3C72FFB"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regular school day hours (ex</w:t>
      </w:r>
      <w:r w:rsidR="00493059" w:rsidRPr="006D1DF5">
        <w:rPr>
          <w:rFonts w:ascii="Arial" w:eastAsia="Times New Roman" w:hAnsi="Arial" w:cs="Arial"/>
          <w:bCs/>
          <w:sz w:val="24"/>
          <w:szCs w:val="24"/>
        </w:rPr>
        <w:t>ample:</w:t>
      </w:r>
      <w:r w:rsidRPr="006D1DF5">
        <w:rPr>
          <w:rFonts w:ascii="Arial" w:eastAsia="Times New Roman" w:hAnsi="Arial" w:cs="Arial"/>
          <w:bCs/>
          <w:sz w:val="24"/>
          <w:szCs w:val="24"/>
        </w:rPr>
        <w:t xml:space="preserve"> 8:00 to 2:30 every day)</w:t>
      </w:r>
    </w:p>
    <w:p w14:paraId="0B885F3F"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9BA9AB2"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proposed 21</w:t>
      </w:r>
      <w:r w:rsidRPr="006D1DF5">
        <w:rPr>
          <w:rFonts w:ascii="Arial" w:eastAsia="Times New Roman" w:hAnsi="Arial" w:cs="Arial"/>
          <w:bCs/>
          <w:sz w:val="24"/>
          <w:szCs w:val="24"/>
          <w:vertAlign w:val="superscript"/>
        </w:rPr>
        <w:t>st</w:t>
      </w:r>
      <w:r w:rsidR="008B31EB" w:rsidRPr="006D1DF5">
        <w:rPr>
          <w:rFonts w:ascii="Arial" w:eastAsia="Times New Roman" w:hAnsi="Arial" w:cs="Arial"/>
          <w:bCs/>
          <w:sz w:val="24"/>
          <w:szCs w:val="24"/>
        </w:rPr>
        <w:t xml:space="preserve"> </w:t>
      </w:r>
      <w:r w:rsidRPr="006D1DF5">
        <w:rPr>
          <w:rFonts w:ascii="Arial" w:eastAsia="Times New Roman" w:hAnsi="Arial" w:cs="Arial"/>
          <w:bCs/>
          <w:sz w:val="24"/>
          <w:szCs w:val="24"/>
        </w:rPr>
        <w:t>CCLC hours (ex</w:t>
      </w:r>
      <w:r w:rsidR="00493059" w:rsidRPr="006D1DF5">
        <w:rPr>
          <w:rFonts w:ascii="Arial" w:eastAsia="Times New Roman" w:hAnsi="Arial" w:cs="Arial"/>
          <w:bCs/>
          <w:sz w:val="24"/>
          <w:szCs w:val="24"/>
        </w:rPr>
        <w:t>ample:</w:t>
      </w:r>
      <w:r w:rsidRPr="006D1DF5">
        <w:rPr>
          <w:rFonts w:ascii="Arial" w:eastAsia="Times New Roman" w:hAnsi="Arial" w:cs="Arial"/>
          <w:bCs/>
          <w:sz w:val="24"/>
          <w:szCs w:val="24"/>
        </w:rPr>
        <w:t xml:space="preserve"> 7</w:t>
      </w:r>
      <w:r w:rsidR="00055EAA" w:rsidRPr="006D1DF5">
        <w:rPr>
          <w:rFonts w:ascii="Arial" w:eastAsia="Times New Roman" w:hAnsi="Arial" w:cs="Arial"/>
          <w:bCs/>
          <w:sz w:val="24"/>
          <w:szCs w:val="24"/>
        </w:rPr>
        <w:t>:00</w:t>
      </w:r>
      <w:r w:rsidRPr="006D1DF5">
        <w:rPr>
          <w:rFonts w:ascii="Arial" w:eastAsia="Times New Roman" w:hAnsi="Arial" w:cs="Arial"/>
          <w:bCs/>
          <w:sz w:val="24"/>
          <w:szCs w:val="24"/>
        </w:rPr>
        <w:t>-8</w:t>
      </w:r>
      <w:r w:rsidR="00055EAA" w:rsidRPr="006D1DF5">
        <w:rPr>
          <w:rFonts w:ascii="Arial" w:eastAsia="Times New Roman" w:hAnsi="Arial" w:cs="Arial"/>
          <w:bCs/>
          <w:sz w:val="24"/>
          <w:szCs w:val="24"/>
        </w:rPr>
        <w:t>:00</w:t>
      </w:r>
      <w:r w:rsidRPr="006D1DF5">
        <w:rPr>
          <w:rFonts w:ascii="Arial" w:eastAsia="Times New Roman" w:hAnsi="Arial" w:cs="Arial"/>
          <w:bCs/>
          <w:sz w:val="24"/>
          <w:szCs w:val="24"/>
        </w:rPr>
        <w:t xml:space="preserve"> am and 2:30-5:30 pm, M-Th)</w:t>
      </w:r>
    </w:p>
    <w:p w14:paraId="56CD4654"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1C0FE923"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Enter name of Site Principal</w:t>
      </w:r>
    </w:p>
    <w:p w14:paraId="296FAC19"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3C2A0064"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Site-Street Address</w:t>
      </w:r>
    </w:p>
    <w:p w14:paraId="325DD6D8"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5507E021" w14:textId="77777777" w:rsidR="00E3470D" w:rsidRPr="006D1DF5" w:rsidRDefault="008244CA"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Site-Mailing Address</w:t>
      </w:r>
    </w:p>
    <w:p w14:paraId="2A2E2CA7"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4873D444"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Site-City</w:t>
      </w:r>
    </w:p>
    <w:p w14:paraId="1EA30720"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6F5528F8"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Site-State</w:t>
      </w:r>
    </w:p>
    <w:p w14:paraId="3111A3D6"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CC71865"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Site-Zip Code</w:t>
      </w:r>
    </w:p>
    <w:p w14:paraId="4CFF9163"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37973BC" w14:textId="77777777"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Site-Telephone</w:t>
      </w:r>
    </w:p>
    <w:p w14:paraId="6559B4EF"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3D7F1329" w14:textId="70B27E10" w:rsidR="00E3470D" w:rsidRPr="006D1DF5" w:rsidRDefault="00E3470D" w:rsidP="00424380">
      <w:pPr>
        <w:pStyle w:val="ListParagraph"/>
        <w:numPr>
          <w:ilvl w:val="0"/>
          <w:numId w:val="5"/>
        </w:num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Site</w:t>
      </w:r>
      <w:r w:rsidR="00493059" w:rsidRPr="006D1DF5">
        <w:rPr>
          <w:rFonts w:ascii="Arial" w:eastAsia="Times New Roman" w:hAnsi="Arial" w:cs="Arial"/>
          <w:bCs/>
          <w:sz w:val="24"/>
          <w:szCs w:val="24"/>
        </w:rPr>
        <w:t>-</w:t>
      </w:r>
      <w:r w:rsidRPr="006D1DF5">
        <w:rPr>
          <w:rFonts w:ascii="Arial" w:eastAsia="Times New Roman" w:hAnsi="Arial" w:cs="Arial"/>
          <w:bCs/>
          <w:sz w:val="24"/>
          <w:szCs w:val="24"/>
        </w:rPr>
        <w:t>Principal</w:t>
      </w:r>
      <w:r w:rsidR="006A5B77" w:rsidRPr="006D1DF5">
        <w:rPr>
          <w:rFonts w:ascii="Arial" w:eastAsia="Times New Roman" w:hAnsi="Arial" w:cs="Arial"/>
          <w:bCs/>
          <w:sz w:val="24"/>
          <w:szCs w:val="24"/>
        </w:rPr>
        <w:t>’s</w:t>
      </w:r>
      <w:r w:rsidRPr="006D1DF5">
        <w:rPr>
          <w:rFonts w:ascii="Arial" w:eastAsia="Times New Roman" w:hAnsi="Arial" w:cs="Arial"/>
          <w:bCs/>
          <w:sz w:val="24"/>
          <w:szCs w:val="24"/>
        </w:rPr>
        <w:t xml:space="preserve"> E-mail Address</w:t>
      </w:r>
    </w:p>
    <w:p w14:paraId="4F0ED9AB" w14:textId="77777777" w:rsidR="00A23A5F" w:rsidRPr="006D1DF5" w:rsidRDefault="00A23A5F" w:rsidP="005479B4">
      <w:pPr>
        <w:pStyle w:val="ListParagraph"/>
        <w:spacing w:after="0" w:line="240" w:lineRule="auto"/>
        <w:ind w:left="1080"/>
        <w:rPr>
          <w:rFonts w:ascii="Arial" w:eastAsia="Times New Roman" w:hAnsi="Arial" w:cs="Arial"/>
          <w:bCs/>
          <w:sz w:val="24"/>
          <w:szCs w:val="24"/>
        </w:rPr>
      </w:pPr>
    </w:p>
    <w:p w14:paraId="07C163CB" w14:textId="77777777" w:rsidR="00E3470D" w:rsidRPr="006D1DF5" w:rsidRDefault="00E3470D" w:rsidP="007C7A71">
      <w:pPr>
        <w:spacing w:after="0" w:line="240" w:lineRule="auto"/>
        <w:rPr>
          <w:rFonts w:ascii="Arial" w:eastAsia="Times New Roman" w:hAnsi="Arial" w:cs="Arial"/>
          <w:bCs/>
          <w:sz w:val="24"/>
          <w:szCs w:val="24"/>
        </w:rPr>
      </w:pPr>
    </w:p>
    <w:p w14:paraId="211E2117" w14:textId="77777777" w:rsidR="00E10E56" w:rsidRPr="006D1DF5" w:rsidRDefault="00E10E56" w:rsidP="005479B4">
      <w:pPr>
        <w:pStyle w:val="ListParagraph"/>
        <w:spacing w:after="0" w:line="240" w:lineRule="auto"/>
        <w:ind w:left="1080"/>
        <w:rPr>
          <w:rFonts w:ascii="Arial" w:eastAsia="Times New Roman" w:hAnsi="Arial" w:cs="Arial"/>
          <w:bCs/>
          <w:sz w:val="24"/>
          <w:szCs w:val="24"/>
        </w:rPr>
      </w:pPr>
    </w:p>
    <w:p w14:paraId="1BE827A1"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34450EC6"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5854A01D"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418F5EBD" w14:textId="77777777" w:rsidR="005D2492" w:rsidRPr="006D1DF5" w:rsidRDefault="005D2492" w:rsidP="005479B4">
      <w:pPr>
        <w:pStyle w:val="ListParagraph"/>
        <w:spacing w:after="0" w:line="240" w:lineRule="auto"/>
        <w:ind w:left="1080"/>
        <w:rPr>
          <w:rFonts w:ascii="Arial" w:eastAsia="Times New Roman" w:hAnsi="Arial" w:cs="Arial"/>
          <w:bCs/>
          <w:sz w:val="24"/>
          <w:szCs w:val="24"/>
        </w:rPr>
      </w:pPr>
    </w:p>
    <w:p w14:paraId="3432493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082F5A3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1BA488EF"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1225FEF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56B2D771"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25FFED1C"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66380397"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0DEEAF72"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18CD57FF"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75C950A6" w14:textId="77777777" w:rsidR="0056077C" w:rsidRPr="006D1DF5" w:rsidRDefault="0056077C" w:rsidP="005479B4">
      <w:pPr>
        <w:pStyle w:val="ListParagraph"/>
        <w:spacing w:after="0" w:line="240" w:lineRule="auto"/>
        <w:ind w:left="1080"/>
        <w:rPr>
          <w:rFonts w:ascii="Arial" w:eastAsia="Times New Roman" w:hAnsi="Arial" w:cs="Arial"/>
          <w:bCs/>
          <w:sz w:val="24"/>
          <w:szCs w:val="24"/>
        </w:rPr>
      </w:pPr>
    </w:p>
    <w:p w14:paraId="4727DFF3" w14:textId="77777777" w:rsidR="00E10E56" w:rsidRPr="006D1DF5" w:rsidRDefault="00493059"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Priority </w:t>
      </w:r>
      <w:r w:rsidRPr="006D1DF5">
        <w:rPr>
          <w:rFonts w:ascii="Arial" w:eastAsia="Times New Roman" w:hAnsi="Arial" w:cs="Arial"/>
          <w:b/>
          <w:sz w:val="24"/>
          <w:szCs w:val="24"/>
        </w:rPr>
        <w:br/>
        <w:t>(</w:t>
      </w:r>
      <w:r w:rsidR="00802F8F" w:rsidRPr="006D1DF5">
        <w:rPr>
          <w:rFonts w:ascii="Arial" w:eastAsia="Times New Roman" w:hAnsi="Arial" w:cs="Arial"/>
          <w:b/>
          <w:sz w:val="24"/>
          <w:szCs w:val="24"/>
        </w:rPr>
        <w:t>8</w:t>
      </w:r>
      <w:r w:rsidR="00E10E56" w:rsidRPr="006D1DF5">
        <w:rPr>
          <w:rFonts w:ascii="Arial" w:eastAsia="Times New Roman" w:hAnsi="Arial" w:cs="Arial"/>
          <w:b/>
          <w:sz w:val="24"/>
          <w:szCs w:val="24"/>
        </w:rPr>
        <w:t xml:space="preserve"> Priority Points Possible)</w:t>
      </w:r>
    </w:p>
    <w:p w14:paraId="5FC739A1" w14:textId="1F3FD55C" w:rsidR="00E10E56" w:rsidRPr="006D1DF5" w:rsidRDefault="00E10E56"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 xml:space="preserve">(Item </w:t>
      </w:r>
      <w:r w:rsidR="00A145AF" w:rsidRPr="006D1DF5">
        <w:rPr>
          <w:rFonts w:ascii="Arial" w:eastAsia="Times New Roman" w:hAnsi="Arial" w:cs="Arial"/>
          <w:b/>
          <w:sz w:val="24"/>
          <w:szCs w:val="24"/>
        </w:rPr>
        <w:t>1</w:t>
      </w:r>
      <w:r w:rsidR="0060635A" w:rsidRPr="006D1DF5">
        <w:rPr>
          <w:rFonts w:ascii="Arial" w:eastAsia="Times New Roman" w:hAnsi="Arial" w:cs="Arial"/>
          <w:b/>
          <w:sz w:val="24"/>
          <w:szCs w:val="24"/>
        </w:rPr>
        <w:t>-</w:t>
      </w:r>
      <w:r w:rsidR="006D1DF5" w:rsidRPr="006D1DF5">
        <w:rPr>
          <w:rFonts w:ascii="Arial" w:eastAsia="Times New Roman" w:hAnsi="Arial" w:cs="Arial"/>
          <w:b/>
          <w:strike/>
          <w:sz w:val="24"/>
          <w:szCs w:val="24"/>
        </w:rPr>
        <w:t xml:space="preserve"> </w:t>
      </w:r>
      <w:r w:rsidR="00AC0BD9" w:rsidRPr="006D1DF5">
        <w:rPr>
          <w:rFonts w:ascii="Arial" w:eastAsia="Times New Roman" w:hAnsi="Arial" w:cs="Arial"/>
          <w:b/>
          <w:sz w:val="24"/>
          <w:szCs w:val="24"/>
        </w:rPr>
        <w:t>2</w:t>
      </w:r>
      <w:r w:rsidRPr="006D1DF5">
        <w:rPr>
          <w:rFonts w:ascii="Arial" w:eastAsia="Times New Roman" w:hAnsi="Arial" w:cs="Arial"/>
          <w:b/>
          <w:sz w:val="24"/>
          <w:szCs w:val="24"/>
        </w:rPr>
        <w:t>)</w:t>
      </w:r>
    </w:p>
    <w:p w14:paraId="71313A35" w14:textId="0892FD9E" w:rsidR="00210001" w:rsidRPr="006D1DF5" w:rsidRDefault="00210001" w:rsidP="005479B4">
      <w:pPr>
        <w:spacing w:after="0" w:line="240" w:lineRule="auto"/>
        <w:jc w:val="center"/>
        <w:rPr>
          <w:rFonts w:ascii="Arial" w:eastAsia="Times New Roman" w:hAnsi="Arial" w:cs="Arial"/>
          <w:b/>
          <w:sz w:val="24"/>
          <w:szCs w:val="24"/>
        </w:rPr>
      </w:pPr>
    </w:p>
    <w:p w14:paraId="1E2015AC" w14:textId="77777777" w:rsidR="00210001" w:rsidRPr="006D1DF5" w:rsidRDefault="00210001" w:rsidP="00210001">
      <w:pPr>
        <w:spacing w:after="0" w:line="240" w:lineRule="auto"/>
        <w:rPr>
          <w:rFonts w:ascii="Arial" w:eastAsia="Times New Roman" w:hAnsi="Arial" w:cs="Arial"/>
          <w:bCs/>
          <w:sz w:val="24"/>
          <w:szCs w:val="24"/>
        </w:rPr>
      </w:pPr>
      <w:r w:rsidRPr="006D1DF5">
        <w:rPr>
          <w:rFonts w:ascii="Arial" w:eastAsia="Times New Roman" w:hAnsi="Arial" w:cs="Arial"/>
          <w:bCs/>
          <w:sz w:val="24"/>
          <w:szCs w:val="24"/>
        </w:rPr>
        <w:t xml:space="preserve">Review the </w:t>
      </w:r>
      <w:r w:rsidRPr="006D1DF5">
        <w:rPr>
          <w:rFonts w:ascii="Arial" w:eastAsia="Times New Roman" w:hAnsi="Arial" w:cs="Arial"/>
          <w:bCs/>
          <w:i/>
          <w:iCs/>
          <w:sz w:val="24"/>
          <w:szCs w:val="24"/>
        </w:rPr>
        <w:t>21</w:t>
      </w:r>
      <w:r w:rsidRPr="006D1DF5">
        <w:rPr>
          <w:rFonts w:ascii="Arial" w:eastAsia="Times New Roman" w:hAnsi="Arial" w:cs="Arial"/>
          <w:bCs/>
          <w:i/>
          <w:iCs/>
          <w:sz w:val="24"/>
          <w:szCs w:val="24"/>
          <w:vertAlign w:val="superscript"/>
        </w:rPr>
        <w:t>st</w:t>
      </w:r>
      <w:r w:rsidRPr="006D1DF5">
        <w:rPr>
          <w:rFonts w:ascii="Arial" w:eastAsia="Times New Roman" w:hAnsi="Arial" w:cs="Arial"/>
          <w:bCs/>
          <w:i/>
          <w:iCs/>
          <w:sz w:val="24"/>
          <w:szCs w:val="24"/>
        </w:rPr>
        <w:t xml:space="preserve"> CCLC Grant Application Guidance</w:t>
      </w:r>
      <w:r w:rsidRPr="006D1DF5">
        <w:rPr>
          <w:rFonts w:ascii="Arial" w:eastAsia="Times New Roman" w:hAnsi="Arial" w:cs="Arial"/>
          <w:bCs/>
          <w:sz w:val="24"/>
          <w:szCs w:val="24"/>
        </w:rPr>
        <w:t xml:space="preserve"> in its entirety before completing this section.</w:t>
      </w:r>
    </w:p>
    <w:p w14:paraId="0A183B57" w14:textId="6628E5A3" w:rsidR="00210001" w:rsidRPr="006D1DF5" w:rsidRDefault="00210001" w:rsidP="00210001">
      <w:pPr>
        <w:spacing w:after="0" w:line="240" w:lineRule="auto"/>
        <w:rPr>
          <w:rFonts w:ascii="Arial" w:eastAsia="Times New Roman" w:hAnsi="Arial" w:cs="Arial"/>
          <w:b/>
          <w:sz w:val="24"/>
          <w:szCs w:val="24"/>
        </w:rPr>
      </w:pPr>
    </w:p>
    <w:p w14:paraId="49FE88FD" w14:textId="77777777" w:rsidR="00210001" w:rsidRPr="006D1DF5" w:rsidRDefault="00210001" w:rsidP="005479B4">
      <w:pPr>
        <w:spacing w:after="0" w:line="240" w:lineRule="auto"/>
        <w:jc w:val="center"/>
        <w:rPr>
          <w:rFonts w:ascii="Arial" w:eastAsia="Times New Roman" w:hAnsi="Arial" w:cs="Arial"/>
          <w:b/>
          <w:sz w:val="24"/>
          <w:szCs w:val="24"/>
        </w:rPr>
      </w:pPr>
    </w:p>
    <w:p w14:paraId="44AC151C" w14:textId="535C1314" w:rsidR="001504DA" w:rsidRPr="006D1DF5" w:rsidRDefault="008244CA" w:rsidP="00424380">
      <w:pPr>
        <w:pStyle w:val="ListParagraph"/>
        <w:numPr>
          <w:ilvl w:val="0"/>
          <w:numId w:val="6"/>
        </w:numPr>
        <w:spacing w:after="0" w:line="240" w:lineRule="auto"/>
        <w:rPr>
          <w:rFonts w:ascii="Arial" w:eastAsia="Times New Roman" w:hAnsi="Arial" w:cs="Arial"/>
          <w:bCs/>
          <w:sz w:val="24"/>
          <w:szCs w:val="24"/>
        </w:rPr>
      </w:pPr>
      <w:bookmarkStart w:id="10" w:name="_Hlk50547047"/>
      <w:bookmarkStart w:id="11" w:name="_Hlk51137900"/>
      <w:r w:rsidRPr="006D1DF5">
        <w:rPr>
          <w:rFonts w:ascii="Arial" w:eastAsia="Times New Roman" w:hAnsi="Arial" w:cs="Arial"/>
          <w:bCs/>
          <w:sz w:val="24"/>
          <w:szCs w:val="24"/>
        </w:rPr>
        <w:t>S</w:t>
      </w:r>
      <w:r w:rsidR="00007117" w:rsidRPr="006D1DF5">
        <w:rPr>
          <w:rFonts w:ascii="Arial" w:eastAsia="Times New Roman" w:hAnsi="Arial" w:cs="Arial"/>
          <w:bCs/>
          <w:sz w:val="24"/>
          <w:szCs w:val="24"/>
        </w:rPr>
        <w:t>elect the current label that applies to the school.</w:t>
      </w:r>
      <w:r w:rsidR="001504DA" w:rsidRPr="006D1DF5">
        <w:rPr>
          <w:rFonts w:ascii="Arial" w:eastAsia="Times New Roman" w:hAnsi="Arial" w:cs="Arial"/>
          <w:bCs/>
          <w:sz w:val="24"/>
          <w:szCs w:val="24"/>
        </w:rPr>
        <w:t xml:space="preserve"> </w:t>
      </w:r>
      <w:r w:rsidR="001504DA" w:rsidRPr="006D1DF5">
        <w:rPr>
          <w:rFonts w:ascii="Arial" w:eastAsia="Times New Roman" w:hAnsi="Arial" w:cs="Arial"/>
          <w:bCs/>
          <w:sz w:val="24"/>
          <w:szCs w:val="24"/>
        </w:rPr>
        <w:tab/>
      </w:r>
      <w:bookmarkEnd w:id="10"/>
      <w:r w:rsidR="001504DA" w:rsidRPr="006D1DF5">
        <w:rPr>
          <w:rFonts w:ascii="Arial" w:eastAsia="Times New Roman" w:hAnsi="Arial" w:cs="Arial"/>
          <w:bCs/>
          <w:sz w:val="24"/>
          <w:szCs w:val="24"/>
        </w:rPr>
        <w:tab/>
      </w:r>
    </w:p>
    <w:bookmarkEnd w:id="11"/>
    <w:p w14:paraId="18B2AAC4" w14:textId="77777777" w:rsidR="001504DA" w:rsidRPr="006D1DF5" w:rsidRDefault="001504DA" w:rsidP="005479B4">
      <w:pPr>
        <w:spacing w:after="0" w:line="240" w:lineRule="auto"/>
        <w:ind w:left="1350"/>
        <w:rPr>
          <w:rFonts w:ascii="Arial" w:eastAsia="Times New Roman" w:hAnsi="Arial" w:cs="Arial"/>
          <w:bCs/>
          <w:sz w:val="24"/>
          <w:szCs w:val="24"/>
        </w:rPr>
      </w:pPr>
    </w:p>
    <w:p w14:paraId="194DE1A5" w14:textId="5D4EA37F" w:rsidR="00611B4A" w:rsidRPr="006D1DF5" w:rsidRDefault="008244CA" w:rsidP="005479B4">
      <w:pPr>
        <w:spacing w:after="0" w:line="240" w:lineRule="auto"/>
        <w:ind w:left="1350"/>
        <w:rPr>
          <w:rFonts w:ascii="Arial" w:eastAsia="Times New Roman" w:hAnsi="Arial" w:cs="Arial"/>
          <w:bCs/>
          <w:sz w:val="24"/>
          <w:szCs w:val="24"/>
        </w:rPr>
      </w:pPr>
      <w:r w:rsidRPr="006D1DF5">
        <w:rPr>
          <w:rFonts w:ascii="Arial" w:eastAsia="Times New Roman" w:hAnsi="Arial" w:cs="Arial"/>
          <w:bCs/>
          <w:sz w:val="24"/>
          <w:szCs w:val="24"/>
        </w:rPr>
        <w:t xml:space="preserve">LABELS WILL BE VERIFIED </w:t>
      </w:r>
      <w:hyperlink r:id="rId21" w:history="1">
        <w:r w:rsidR="00E302BB" w:rsidRPr="006D1DF5">
          <w:rPr>
            <w:rStyle w:val="Hyperlink"/>
            <w:rFonts w:ascii="Arial" w:eastAsia="Times New Roman" w:hAnsi="Arial" w:cs="Arial"/>
            <w:bCs/>
            <w:sz w:val="24"/>
            <w:szCs w:val="24"/>
          </w:rPr>
          <w:t>https://www.azed.gov/improvement</w:t>
        </w:r>
      </w:hyperlink>
      <w:r w:rsidR="00E302BB" w:rsidRPr="006D1DF5">
        <w:rPr>
          <w:rFonts w:ascii="Arial" w:eastAsia="Times New Roman" w:hAnsi="Arial" w:cs="Arial"/>
          <w:bCs/>
          <w:sz w:val="24"/>
          <w:szCs w:val="24"/>
        </w:rPr>
        <w:t xml:space="preserve"> </w:t>
      </w:r>
    </w:p>
    <w:p w14:paraId="1068CE40" w14:textId="77777777" w:rsidR="00210001" w:rsidRPr="006D1DF5" w:rsidRDefault="00210001" w:rsidP="005479B4">
      <w:pPr>
        <w:spacing w:after="0" w:line="240" w:lineRule="auto"/>
        <w:ind w:left="1350"/>
        <w:rPr>
          <w:rFonts w:ascii="Arial" w:eastAsia="Times New Roman" w:hAnsi="Arial" w:cs="Arial"/>
          <w:bCs/>
          <w:sz w:val="24"/>
          <w:szCs w:val="24"/>
        </w:rPr>
      </w:pPr>
    </w:p>
    <w:p w14:paraId="45D85AE0" w14:textId="77777777" w:rsidR="009963A2" w:rsidRPr="006D1DF5" w:rsidRDefault="002946FF" w:rsidP="00A766EB">
      <w:pPr>
        <w:pStyle w:val="ListParagraph"/>
        <w:numPr>
          <w:ilvl w:val="0"/>
          <w:numId w:val="2"/>
        </w:numPr>
        <w:spacing w:after="0"/>
        <w:rPr>
          <w:rFonts w:ascii="Arial" w:hAnsi="Arial" w:cs="Arial"/>
          <w:sz w:val="24"/>
          <w:szCs w:val="24"/>
        </w:rPr>
      </w:pPr>
      <w:r w:rsidRPr="006D1DF5">
        <w:rPr>
          <w:rFonts w:ascii="Arial" w:hAnsi="Arial" w:cs="Arial"/>
          <w:sz w:val="24"/>
          <w:szCs w:val="24"/>
        </w:rPr>
        <w:t>“Com</w:t>
      </w:r>
      <w:r w:rsidR="003B1B59" w:rsidRPr="006D1DF5">
        <w:rPr>
          <w:rFonts w:ascii="Arial" w:hAnsi="Arial" w:cs="Arial"/>
          <w:sz w:val="24"/>
          <w:szCs w:val="24"/>
        </w:rPr>
        <w:t>prehensive Support &amp; Improvement”</w:t>
      </w:r>
      <w:r w:rsidR="001504DA" w:rsidRPr="006D1DF5">
        <w:rPr>
          <w:rFonts w:ascii="Arial" w:hAnsi="Arial" w:cs="Arial"/>
          <w:sz w:val="24"/>
          <w:szCs w:val="24"/>
        </w:rPr>
        <w:t xml:space="preserve"> </w:t>
      </w:r>
      <w:r w:rsidR="004E7ECE" w:rsidRPr="006D1DF5">
        <w:rPr>
          <w:rFonts w:ascii="Arial" w:hAnsi="Arial" w:cs="Arial"/>
          <w:sz w:val="24"/>
          <w:szCs w:val="24"/>
        </w:rPr>
        <w:t xml:space="preserve">(CSI) </w:t>
      </w:r>
      <w:r w:rsidR="001504DA" w:rsidRPr="006D1DF5">
        <w:rPr>
          <w:rFonts w:ascii="Arial" w:hAnsi="Arial" w:cs="Arial"/>
          <w:sz w:val="24"/>
          <w:szCs w:val="24"/>
        </w:rPr>
        <w:t>School</w:t>
      </w:r>
      <w:r w:rsidR="001504DA" w:rsidRPr="006D1DF5">
        <w:rPr>
          <w:rFonts w:ascii="Arial" w:hAnsi="Arial" w:cs="Arial"/>
          <w:sz w:val="24"/>
          <w:szCs w:val="24"/>
        </w:rPr>
        <w:tab/>
      </w:r>
      <w:r w:rsidR="009963A2" w:rsidRPr="006D1DF5">
        <w:rPr>
          <w:rFonts w:ascii="Arial" w:hAnsi="Arial" w:cs="Arial"/>
          <w:sz w:val="24"/>
          <w:szCs w:val="24"/>
        </w:rPr>
        <w:t>= 2 points</w:t>
      </w:r>
    </w:p>
    <w:p w14:paraId="1BF8D8E8" w14:textId="1D5B23CB" w:rsidR="001504DA" w:rsidRPr="006D1DF5" w:rsidRDefault="003B1B59" w:rsidP="00A766EB">
      <w:pPr>
        <w:pStyle w:val="ListParagraph"/>
        <w:numPr>
          <w:ilvl w:val="0"/>
          <w:numId w:val="2"/>
        </w:numPr>
        <w:spacing w:after="0"/>
        <w:rPr>
          <w:rFonts w:ascii="Arial" w:hAnsi="Arial" w:cs="Arial"/>
          <w:sz w:val="24"/>
          <w:szCs w:val="24"/>
        </w:rPr>
      </w:pPr>
      <w:r w:rsidRPr="006D1DF5">
        <w:rPr>
          <w:rFonts w:ascii="Arial" w:hAnsi="Arial" w:cs="Arial"/>
          <w:sz w:val="24"/>
          <w:szCs w:val="24"/>
        </w:rPr>
        <w:t xml:space="preserve">“Targeted Support &amp; Improvement” </w:t>
      </w:r>
      <w:r w:rsidR="004E7ECE" w:rsidRPr="006D1DF5">
        <w:rPr>
          <w:rFonts w:ascii="Arial" w:hAnsi="Arial" w:cs="Arial"/>
          <w:sz w:val="24"/>
          <w:szCs w:val="24"/>
        </w:rPr>
        <w:t xml:space="preserve">(TSI) </w:t>
      </w:r>
      <w:r w:rsidRPr="006D1DF5">
        <w:rPr>
          <w:rFonts w:ascii="Arial" w:hAnsi="Arial" w:cs="Arial"/>
          <w:sz w:val="24"/>
          <w:szCs w:val="24"/>
        </w:rPr>
        <w:t>School</w:t>
      </w:r>
      <w:r w:rsidR="009963A2" w:rsidRPr="006D1DF5">
        <w:rPr>
          <w:rFonts w:ascii="Arial" w:hAnsi="Arial" w:cs="Arial"/>
          <w:sz w:val="24"/>
          <w:szCs w:val="24"/>
        </w:rPr>
        <w:t xml:space="preserve"> </w:t>
      </w:r>
      <w:r w:rsidR="00A451D7" w:rsidRPr="006D1DF5">
        <w:rPr>
          <w:rFonts w:ascii="Arial" w:hAnsi="Arial" w:cs="Arial"/>
          <w:sz w:val="24"/>
          <w:szCs w:val="24"/>
        </w:rPr>
        <w:tab/>
      </w:r>
      <w:r w:rsidR="00A451D7" w:rsidRPr="006D1DF5">
        <w:rPr>
          <w:rFonts w:ascii="Arial" w:hAnsi="Arial" w:cs="Arial"/>
          <w:sz w:val="24"/>
          <w:szCs w:val="24"/>
        </w:rPr>
        <w:tab/>
      </w:r>
      <w:r w:rsidR="009963A2" w:rsidRPr="006D1DF5">
        <w:rPr>
          <w:rFonts w:ascii="Arial" w:hAnsi="Arial" w:cs="Arial"/>
          <w:sz w:val="24"/>
          <w:szCs w:val="24"/>
        </w:rPr>
        <w:t>= 2</w:t>
      </w:r>
      <w:r w:rsidR="00A451D7" w:rsidRPr="006D1DF5">
        <w:rPr>
          <w:rFonts w:ascii="Arial" w:hAnsi="Arial" w:cs="Arial"/>
          <w:sz w:val="24"/>
          <w:szCs w:val="24"/>
        </w:rPr>
        <w:t xml:space="preserve"> points</w:t>
      </w:r>
    </w:p>
    <w:p w14:paraId="34A607F6" w14:textId="5BA4E10D" w:rsidR="00DD130C" w:rsidRPr="006D1DF5" w:rsidRDefault="001504DA" w:rsidP="00424380">
      <w:pPr>
        <w:pStyle w:val="ListParagraph"/>
        <w:numPr>
          <w:ilvl w:val="0"/>
          <w:numId w:val="2"/>
        </w:numPr>
        <w:spacing w:after="0"/>
        <w:rPr>
          <w:rFonts w:ascii="Arial" w:hAnsi="Arial" w:cs="Arial"/>
          <w:sz w:val="24"/>
          <w:szCs w:val="24"/>
        </w:rPr>
      </w:pPr>
      <w:r w:rsidRPr="006D1DF5">
        <w:rPr>
          <w:rFonts w:ascii="Arial" w:hAnsi="Arial" w:cs="Arial"/>
          <w:sz w:val="24"/>
          <w:szCs w:val="24"/>
        </w:rPr>
        <w:t>Not Applicable</w:t>
      </w:r>
      <w:r w:rsidR="00A451D7" w:rsidRPr="006D1DF5">
        <w:rPr>
          <w:rFonts w:ascii="Arial" w:hAnsi="Arial" w:cs="Arial"/>
          <w:sz w:val="24"/>
          <w:szCs w:val="24"/>
        </w:rPr>
        <w:tab/>
      </w:r>
      <w:r w:rsidR="00A451D7" w:rsidRPr="006D1DF5">
        <w:rPr>
          <w:rFonts w:ascii="Arial" w:hAnsi="Arial" w:cs="Arial"/>
          <w:sz w:val="24"/>
          <w:szCs w:val="24"/>
        </w:rPr>
        <w:tab/>
      </w:r>
      <w:r w:rsidR="00A451D7" w:rsidRPr="006D1DF5">
        <w:rPr>
          <w:rFonts w:ascii="Arial" w:hAnsi="Arial" w:cs="Arial"/>
          <w:sz w:val="24"/>
          <w:szCs w:val="24"/>
        </w:rPr>
        <w:tab/>
      </w:r>
      <w:r w:rsidR="00A451D7" w:rsidRPr="006D1DF5">
        <w:rPr>
          <w:rFonts w:ascii="Arial" w:hAnsi="Arial" w:cs="Arial"/>
          <w:sz w:val="24"/>
          <w:szCs w:val="24"/>
        </w:rPr>
        <w:tab/>
      </w:r>
      <w:r w:rsidR="00A451D7" w:rsidRPr="006D1DF5">
        <w:rPr>
          <w:rFonts w:ascii="Arial" w:hAnsi="Arial" w:cs="Arial"/>
          <w:sz w:val="24"/>
          <w:szCs w:val="24"/>
        </w:rPr>
        <w:tab/>
      </w:r>
      <w:r w:rsidR="00A451D7" w:rsidRPr="006D1DF5">
        <w:rPr>
          <w:rFonts w:ascii="Arial" w:hAnsi="Arial" w:cs="Arial"/>
          <w:sz w:val="24"/>
          <w:szCs w:val="24"/>
        </w:rPr>
        <w:tab/>
      </w:r>
      <w:r w:rsidR="00A451D7" w:rsidRPr="006D1DF5">
        <w:rPr>
          <w:rFonts w:ascii="Arial" w:hAnsi="Arial" w:cs="Arial"/>
          <w:sz w:val="24"/>
          <w:szCs w:val="24"/>
        </w:rPr>
        <w:tab/>
        <w:t>= 0 points</w:t>
      </w:r>
    </w:p>
    <w:p w14:paraId="208DA14E" w14:textId="7471F74A" w:rsidR="00E302BB" w:rsidRPr="006D1DF5" w:rsidRDefault="00E302BB" w:rsidP="005479B4">
      <w:pPr>
        <w:spacing w:after="0"/>
        <w:rPr>
          <w:rFonts w:ascii="Arial" w:hAnsi="Arial" w:cs="Arial"/>
          <w:sz w:val="24"/>
          <w:szCs w:val="24"/>
        </w:rPr>
      </w:pPr>
    </w:p>
    <w:p w14:paraId="6AFAE526" w14:textId="3772957B" w:rsidR="007E3F50" w:rsidRPr="006D1DF5" w:rsidRDefault="00C61DD3" w:rsidP="00E76756">
      <w:pPr>
        <w:pStyle w:val="ListParagraph"/>
        <w:numPr>
          <w:ilvl w:val="0"/>
          <w:numId w:val="25"/>
        </w:numPr>
        <w:spacing w:after="0"/>
        <w:rPr>
          <w:rFonts w:ascii="Arial" w:eastAsia="Times New Roman" w:hAnsi="Arial" w:cs="Arial"/>
          <w:bCs/>
          <w:sz w:val="24"/>
          <w:szCs w:val="24"/>
        </w:rPr>
      </w:pPr>
      <w:r w:rsidRPr="006D1DF5">
        <w:rPr>
          <w:rFonts w:ascii="Arial" w:eastAsia="Times New Roman" w:hAnsi="Arial" w:cs="Arial"/>
          <w:bCs/>
          <w:sz w:val="24"/>
          <w:szCs w:val="24"/>
        </w:rPr>
        <w:t>Select the current classification that applies to the school.</w:t>
      </w:r>
    </w:p>
    <w:p w14:paraId="0EBC55FC" w14:textId="77777777" w:rsidR="00210001" w:rsidRPr="006D1DF5" w:rsidRDefault="00210001" w:rsidP="00822593">
      <w:pPr>
        <w:pStyle w:val="ListParagraph"/>
        <w:spacing w:after="0"/>
        <w:ind w:left="1350"/>
        <w:rPr>
          <w:rFonts w:ascii="Arial" w:eastAsia="Times New Roman" w:hAnsi="Arial" w:cs="Arial"/>
          <w:bCs/>
          <w:sz w:val="24"/>
          <w:szCs w:val="24"/>
        </w:rPr>
      </w:pPr>
    </w:p>
    <w:p w14:paraId="04C7C6CB" w14:textId="4AB809B8" w:rsidR="00802F8F" w:rsidRPr="006D1DF5" w:rsidRDefault="00802F8F" w:rsidP="00822593">
      <w:pPr>
        <w:pStyle w:val="ListParagraph"/>
        <w:spacing w:after="0"/>
        <w:ind w:left="1350"/>
        <w:rPr>
          <w:rFonts w:ascii="Arial" w:eastAsia="+mn-ea" w:hAnsi="Arial" w:cs="Arial"/>
          <w:color w:val="0F496F"/>
          <w:kern w:val="24"/>
          <w:sz w:val="24"/>
          <w:szCs w:val="24"/>
        </w:rPr>
      </w:pPr>
      <w:r w:rsidRPr="006D1DF5">
        <w:rPr>
          <w:rFonts w:ascii="Arial" w:eastAsia="Times New Roman" w:hAnsi="Arial" w:cs="Arial"/>
          <w:bCs/>
          <w:sz w:val="24"/>
          <w:szCs w:val="24"/>
        </w:rPr>
        <w:t xml:space="preserve">LABELS WILL BE VERIFIED </w:t>
      </w:r>
      <w:hyperlink r:id="rId22" w:history="1">
        <w:r w:rsidR="00C36EE8" w:rsidRPr="008F7656">
          <w:rPr>
            <w:rStyle w:val="Hyperlink"/>
            <w:rFonts w:ascii="Arial" w:hAnsi="Arial" w:cs="Arial"/>
            <w:sz w:val="24"/>
            <w:szCs w:val="24"/>
          </w:rPr>
          <w:t>https://nces.ed.gov/ccd/schoolmap</w:t>
        </w:r>
      </w:hyperlink>
      <w:r w:rsidR="00C36EE8">
        <w:rPr>
          <w:rFonts w:ascii="Arial" w:hAnsi="Arial" w:cs="Arial"/>
          <w:sz w:val="24"/>
          <w:szCs w:val="24"/>
        </w:rPr>
        <w:t xml:space="preserve"> </w:t>
      </w:r>
    </w:p>
    <w:p w14:paraId="04A38DB7" w14:textId="77777777" w:rsidR="00210001" w:rsidRPr="006D1DF5" w:rsidRDefault="00210001" w:rsidP="00822593">
      <w:pPr>
        <w:pStyle w:val="ListParagraph"/>
        <w:spacing w:after="0"/>
        <w:ind w:left="1350"/>
        <w:rPr>
          <w:rFonts w:ascii="Arial" w:eastAsia="+mn-ea" w:hAnsi="Arial" w:cs="Arial"/>
          <w:color w:val="0F496F"/>
          <w:kern w:val="24"/>
          <w:sz w:val="24"/>
          <w:szCs w:val="24"/>
        </w:rPr>
      </w:pPr>
    </w:p>
    <w:p w14:paraId="5A89FC8C" w14:textId="72F5E555" w:rsidR="0058329F" w:rsidRPr="006D1DF5" w:rsidRDefault="0058329F" w:rsidP="00424380">
      <w:pPr>
        <w:numPr>
          <w:ilvl w:val="0"/>
          <w:numId w:val="15"/>
        </w:numPr>
        <w:spacing w:after="90" w:line="240" w:lineRule="auto"/>
        <w:contextualSpacing/>
        <w:rPr>
          <w:rFonts w:ascii="Arial" w:eastAsia="Times New Roman" w:hAnsi="Arial" w:cs="Arial"/>
          <w:sz w:val="24"/>
          <w:szCs w:val="24"/>
        </w:rPr>
      </w:pPr>
      <w:r w:rsidRPr="006D1DF5">
        <w:rPr>
          <w:rFonts w:ascii="Arial" w:eastAsia="Times New Roman" w:hAnsi="Arial" w:cs="Arial"/>
          <w:sz w:val="24"/>
          <w:szCs w:val="24"/>
        </w:rPr>
        <w:t xml:space="preserve">“City” </w:t>
      </w:r>
      <w:r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Pr="006D1DF5">
        <w:rPr>
          <w:rFonts w:ascii="Arial" w:eastAsia="Times New Roman" w:hAnsi="Arial" w:cs="Arial"/>
          <w:sz w:val="24"/>
          <w:szCs w:val="24"/>
        </w:rPr>
        <w:t>= 0 points</w:t>
      </w:r>
    </w:p>
    <w:p w14:paraId="7AAA6EC8" w14:textId="533BF8DA" w:rsidR="0058329F" w:rsidRPr="006D1DF5" w:rsidRDefault="0058329F" w:rsidP="00424380">
      <w:pPr>
        <w:numPr>
          <w:ilvl w:val="0"/>
          <w:numId w:val="15"/>
        </w:numPr>
        <w:spacing w:after="90" w:line="240" w:lineRule="auto"/>
        <w:contextualSpacing/>
        <w:rPr>
          <w:rFonts w:ascii="Arial" w:eastAsia="Times New Roman" w:hAnsi="Arial" w:cs="Arial"/>
          <w:sz w:val="24"/>
          <w:szCs w:val="24"/>
        </w:rPr>
      </w:pPr>
      <w:r w:rsidRPr="006D1DF5">
        <w:rPr>
          <w:rFonts w:ascii="Arial" w:eastAsia="Times New Roman" w:hAnsi="Arial" w:cs="Arial"/>
          <w:sz w:val="24"/>
          <w:szCs w:val="24"/>
        </w:rPr>
        <w:t xml:space="preserve">“Suburb” </w:t>
      </w:r>
      <w:r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00BF1142" w:rsidRPr="006D1DF5">
        <w:rPr>
          <w:rFonts w:ascii="Arial" w:eastAsia="Times New Roman" w:hAnsi="Arial" w:cs="Arial"/>
          <w:sz w:val="24"/>
          <w:szCs w:val="24"/>
        </w:rPr>
        <w:tab/>
      </w:r>
      <w:r w:rsidRPr="006D1DF5">
        <w:rPr>
          <w:rFonts w:ascii="Arial" w:eastAsia="Times New Roman" w:hAnsi="Arial" w:cs="Arial"/>
          <w:sz w:val="24"/>
          <w:szCs w:val="24"/>
        </w:rPr>
        <w:t>= 0 points</w:t>
      </w:r>
    </w:p>
    <w:p w14:paraId="7768EC62" w14:textId="03D979AB" w:rsidR="0058329F" w:rsidRPr="006D1DF5" w:rsidRDefault="00822593" w:rsidP="00424380">
      <w:pPr>
        <w:numPr>
          <w:ilvl w:val="0"/>
          <w:numId w:val="15"/>
        </w:numPr>
        <w:spacing w:after="90" w:line="240" w:lineRule="auto"/>
        <w:contextualSpacing/>
        <w:rPr>
          <w:rFonts w:ascii="Arial" w:eastAsia="Times New Roman" w:hAnsi="Arial" w:cs="Arial"/>
          <w:sz w:val="24"/>
          <w:szCs w:val="24"/>
        </w:rPr>
      </w:pPr>
      <w:r w:rsidRPr="006D1DF5">
        <w:rPr>
          <w:rFonts w:ascii="Arial" w:eastAsiaTheme="minorEastAsia" w:hAnsi="Arial" w:cs="Arial"/>
          <w:kern w:val="24"/>
          <w:sz w:val="24"/>
          <w:szCs w:val="24"/>
        </w:rPr>
        <w:t xml:space="preserve">“Town” </w:t>
      </w:r>
      <w:r w:rsidR="0058329F"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Pr="006D1DF5">
        <w:rPr>
          <w:rFonts w:ascii="Arial" w:eastAsiaTheme="minorEastAsia" w:hAnsi="Arial" w:cs="Arial"/>
          <w:kern w:val="24"/>
          <w:sz w:val="24"/>
          <w:szCs w:val="24"/>
        </w:rPr>
        <w:t xml:space="preserve">= </w:t>
      </w:r>
      <w:r w:rsidR="002C09AC" w:rsidRPr="006D1DF5">
        <w:rPr>
          <w:rFonts w:ascii="Arial" w:eastAsiaTheme="minorEastAsia" w:hAnsi="Arial" w:cs="Arial"/>
          <w:kern w:val="24"/>
          <w:sz w:val="24"/>
          <w:szCs w:val="24"/>
        </w:rPr>
        <w:t>4</w:t>
      </w:r>
      <w:r w:rsidRPr="006D1DF5">
        <w:rPr>
          <w:rFonts w:ascii="Arial" w:eastAsiaTheme="minorEastAsia" w:hAnsi="Arial" w:cs="Arial"/>
          <w:kern w:val="24"/>
          <w:sz w:val="24"/>
          <w:szCs w:val="24"/>
        </w:rPr>
        <w:t xml:space="preserve"> points</w:t>
      </w:r>
    </w:p>
    <w:p w14:paraId="0F416404" w14:textId="03010C8F" w:rsidR="00822593" w:rsidRPr="006D1DF5" w:rsidRDefault="00822593" w:rsidP="00424380">
      <w:pPr>
        <w:numPr>
          <w:ilvl w:val="0"/>
          <w:numId w:val="15"/>
        </w:numPr>
        <w:spacing w:after="90" w:line="240" w:lineRule="auto"/>
        <w:contextualSpacing/>
        <w:rPr>
          <w:rFonts w:ascii="Arial" w:eastAsia="Times New Roman" w:hAnsi="Arial" w:cs="Arial"/>
          <w:sz w:val="24"/>
          <w:szCs w:val="24"/>
        </w:rPr>
      </w:pPr>
      <w:r w:rsidRPr="006D1DF5">
        <w:rPr>
          <w:rFonts w:ascii="Arial" w:eastAsiaTheme="minorEastAsia" w:hAnsi="Arial" w:cs="Arial"/>
          <w:kern w:val="24"/>
          <w:sz w:val="24"/>
          <w:szCs w:val="24"/>
        </w:rPr>
        <w:t xml:space="preserve">“Rural” </w:t>
      </w:r>
      <w:r w:rsidR="0058329F"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00BF1142" w:rsidRPr="006D1DF5">
        <w:rPr>
          <w:rFonts w:ascii="Arial" w:eastAsiaTheme="minorEastAsia" w:hAnsi="Arial" w:cs="Arial"/>
          <w:kern w:val="24"/>
          <w:sz w:val="24"/>
          <w:szCs w:val="24"/>
        </w:rPr>
        <w:tab/>
      </w:r>
      <w:r w:rsidRPr="006D1DF5">
        <w:rPr>
          <w:rFonts w:ascii="Arial" w:eastAsiaTheme="minorEastAsia" w:hAnsi="Arial" w:cs="Arial"/>
          <w:kern w:val="24"/>
          <w:sz w:val="24"/>
          <w:szCs w:val="24"/>
        </w:rPr>
        <w:t xml:space="preserve">= </w:t>
      </w:r>
      <w:r w:rsidR="00285706" w:rsidRPr="006D1DF5">
        <w:rPr>
          <w:rFonts w:ascii="Arial" w:eastAsiaTheme="minorEastAsia" w:hAnsi="Arial" w:cs="Arial"/>
          <w:kern w:val="24"/>
          <w:sz w:val="24"/>
          <w:szCs w:val="24"/>
        </w:rPr>
        <w:t>6</w:t>
      </w:r>
      <w:r w:rsidR="00011821" w:rsidRPr="006D1DF5">
        <w:rPr>
          <w:rFonts w:ascii="Arial" w:eastAsiaTheme="minorEastAsia" w:hAnsi="Arial" w:cs="Arial"/>
          <w:kern w:val="24"/>
          <w:sz w:val="24"/>
          <w:szCs w:val="24"/>
        </w:rPr>
        <w:t xml:space="preserve"> </w:t>
      </w:r>
      <w:r w:rsidRPr="006D1DF5">
        <w:rPr>
          <w:rFonts w:ascii="Arial" w:eastAsiaTheme="minorEastAsia" w:hAnsi="Arial" w:cs="Arial"/>
          <w:kern w:val="24"/>
          <w:sz w:val="24"/>
          <w:szCs w:val="24"/>
        </w:rPr>
        <w:t>points</w:t>
      </w:r>
    </w:p>
    <w:p w14:paraId="6D074B1E" w14:textId="68C348C1" w:rsidR="00BF1142" w:rsidRPr="006D1DF5" w:rsidRDefault="00BF1142" w:rsidP="00424380">
      <w:pPr>
        <w:numPr>
          <w:ilvl w:val="0"/>
          <w:numId w:val="15"/>
        </w:numPr>
        <w:spacing w:after="90" w:line="240" w:lineRule="auto"/>
        <w:contextualSpacing/>
        <w:rPr>
          <w:rFonts w:ascii="Arial" w:eastAsia="Times New Roman" w:hAnsi="Arial" w:cs="Arial"/>
          <w:sz w:val="24"/>
          <w:szCs w:val="24"/>
        </w:rPr>
      </w:pPr>
      <w:r w:rsidRPr="006D1DF5">
        <w:rPr>
          <w:rFonts w:ascii="Arial" w:eastAsiaTheme="minorEastAsia" w:hAnsi="Arial" w:cs="Arial"/>
          <w:kern w:val="24"/>
          <w:sz w:val="24"/>
          <w:szCs w:val="24"/>
        </w:rPr>
        <w:t>Classification not listed in NCES database</w:t>
      </w:r>
      <w:r w:rsidRPr="006D1DF5">
        <w:rPr>
          <w:rFonts w:ascii="Arial" w:eastAsiaTheme="minorEastAsia" w:hAnsi="Arial" w:cs="Arial"/>
          <w:kern w:val="24"/>
          <w:sz w:val="24"/>
          <w:szCs w:val="24"/>
        </w:rPr>
        <w:tab/>
      </w:r>
      <w:r w:rsidRPr="006D1DF5">
        <w:rPr>
          <w:rFonts w:ascii="Arial" w:eastAsiaTheme="minorEastAsia" w:hAnsi="Arial" w:cs="Arial"/>
          <w:kern w:val="24"/>
          <w:sz w:val="24"/>
          <w:szCs w:val="24"/>
        </w:rPr>
        <w:tab/>
        <w:t>= 0 points</w:t>
      </w:r>
    </w:p>
    <w:p w14:paraId="01BF5940" w14:textId="77777777" w:rsidR="00210001" w:rsidRPr="006D1DF5" w:rsidRDefault="00210001" w:rsidP="005479B4">
      <w:pPr>
        <w:spacing w:after="0" w:line="240" w:lineRule="auto"/>
        <w:jc w:val="center"/>
        <w:rPr>
          <w:rFonts w:ascii="Arial" w:eastAsia="Times New Roman" w:hAnsi="Arial" w:cs="Arial"/>
          <w:b/>
          <w:sz w:val="24"/>
          <w:szCs w:val="24"/>
        </w:rPr>
      </w:pPr>
    </w:p>
    <w:p w14:paraId="4E79D9DD" w14:textId="77777777" w:rsidR="00210001" w:rsidRPr="006D1DF5" w:rsidRDefault="00210001" w:rsidP="005479B4">
      <w:pPr>
        <w:spacing w:after="0" w:line="240" w:lineRule="auto"/>
        <w:jc w:val="center"/>
        <w:rPr>
          <w:rFonts w:ascii="Arial" w:eastAsia="Times New Roman" w:hAnsi="Arial" w:cs="Arial"/>
          <w:b/>
          <w:sz w:val="24"/>
          <w:szCs w:val="24"/>
        </w:rPr>
      </w:pPr>
    </w:p>
    <w:p w14:paraId="45950BE5" w14:textId="77777777" w:rsidR="00210001" w:rsidRPr="006D1DF5" w:rsidRDefault="00210001" w:rsidP="005479B4">
      <w:pPr>
        <w:spacing w:after="0" w:line="240" w:lineRule="auto"/>
        <w:jc w:val="center"/>
        <w:rPr>
          <w:rFonts w:ascii="Arial" w:eastAsia="Times New Roman" w:hAnsi="Arial" w:cs="Arial"/>
          <w:b/>
          <w:sz w:val="24"/>
          <w:szCs w:val="24"/>
        </w:rPr>
      </w:pPr>
    </w:p>
    <w:p w14:paraId="5B4CEB5D" w14:textId="77777777" w:rsidR="00210001" w:rsidRPr="006D1DF5" w:rsidRDefault="00210001" w:rsidP="005479B4">
      <w:pPr>
        <w:spacing w:after="0" w:line="240" w:lineRule="auto"/>
        <w:jc w:val="center"/>
        <w:rPr>
          <w:rFonts w:ascii="Arial" w:eastAsia="Times New Roman" w:hAnsi="Arial" w:cs="Arial"/>
          <w:b/>
          <w:sz w:val="24"/>
          <w:szCs w:val="24"/>
        </w:rPr>
      </w:pPr>
    </w:p>
    <w:p w14:paraId="3B62CD42" w14:textId="77777777" w:rsidR="00210001" w:rsidRPr="006D1DF5" w:rsidRDefault="00210001" w:rsidP="005479B4">
      <w:pPr>
        <w:spacing w:after="0" w:line="240" w:lineRule="auto"/>
        <w:jc w:val="center"/>
        <w:rPr>
          <w:rFonts w:ascii="Arial" w:eastAsia="Times New Roman" w:hAnsi="Arial" w:cs="Arial"/>
          <w:b/>
          <w:sz w:val="24"/>
          <w:szCs w:val="24"/>
        </w:rPr>
      </w:pPr>
    </w:p>
    <w:p w14:paraId="56380F4E" w14:textId="77777777" w:rsidR="00210001" w:rsidRPr="006D1DF5" w:rsidRDefault="00210001" w:rsidP="005479B4">
      <w:pPr>
        <w:spacing w:after="0" w:line="240" w:lineRule="auto"/>
        <w:jc w:val="center"/>
        <w:rPr>
          <w:rFonts w:ascii="Arial" w:eastAsia="Times New Roman" w:hAnsi="Arial" w:cs="Arial"/>
          <w:b/>
          <w:sz w:val="24"/>
          <w:szCs w:val="24"/>
        </w:rPr>
      </w:pPr>
    </w:p>
    <w:p w14:paraId="5FB86030" w14:textId="77777777" w:rsidR="00210001" w:rsidRPr="006D1DF5" w:rsidRDefault="00210001" w:rsidP="005479B4">
      <w:pPr>
        <w:spacing w:after="0" w:line="240" w:lineRule="auto"/>
        <w:jc w:val="center"/>
        <w:rPr>
          <w:rFonts w:ascii="Arial" w:eastAsia="Times New Roman" w:hAnsi="Arial" w:cs="Arial"/>
          <w:b/>
          <w:sz w:val="24"/>
          <w:szCs w:val="24"/>
        </w:rPr>
      </w:pPr>
    </w:p>
    <w:p w14:paraId="53BB7C69" w14:textId="77777777" w:rsidR="00210001" w:rsidRPr="006D1DF5" w:rsidRDefault="00210001" w:rsidP="005479B4">
      <w:pPr>
        <w:spacing w:after="0" w:line="240" w:lineRule="auto"/>
        <w:jc w:val="center"/>
        <w:rPr>
          <w:rFonts w:ascii="Arial" w:eastAsia="Times New Roman" w:hAnsi="Arial" w:cs="Arial"/>
          <w:b/>
          <w:sz w:val="24"/>
          <w:szCs w:val="24"/>
        </w:rPr>
      </w:pPr>
    </w:p>
    <w:p w14:paraId="5F7E91B3" w14:textId="77777777" w:rsidR="00210001" w:rsidRPr="006D1DF5" w:rsidRDefault="00210001" w:rsidP="005479B4">
      <w:pPr>
        <w:spacing w:after="0" w:line="240" w:lineRule="auto"/>
        <w:jc w:val="center"/>
        <w:rPr>
          <w:rFonts w:ascii="Arial" w:eastAsia="Times New Roman" w:hAnsi="Arial" w:cs="Arial"/>
          <w:b/>
          <w:sz w:val="24"/>
          <w:szCs w:val="24"/>
        </w:rPr>
      </w:pPr>
    </w:p>
    <w:p w14:paraId="79C28654" w14:textId="77777777" w:rsidR="00210001" w:rsidRPr="006D1DF5" w:rsidRDefault="00210001" w:rsidP="005479B4">
      <w:pPr>
        <w:spacing w:after="0" w:line="240" w:lineRule="auto"/>
        <w:jc w:val="center"/>
        <w:rPr>
          <w:rFonts w:ascii="Arial" w:eastAsia="Times New Roman" w:hAnsi="Arial" w:cs="Arial"/>
          <w:b/>
          <w:sz w:val="24"/>
          <w:szCs w:val="24"/>
        </w:rPr>
      </w:pPr>
    </w:p>
    <w:p w14:paraId="71E80700" w14:textId="77777777" w:rsidR="00210001" w:rsidRPr="006D1DF5" w:rsidRDefault="00210001" w:rsidP="005479B4">
      <w:pPr>
        <w:spacing w:after="0" w:line="240" w:lineRule="auto"/>
        <w:jc w:val="center"/>
        <w:rPr>
          <w:rFonts w:ascii="Arial" w:eastAsia="Times New Roman" w:hAnsi="Arial" w:cs="Arial"/>
          <w:b/>
          <w:sz w:val="24"/>
          <w:szCs w:val="24"/>
        </w:rPr>
      </w:pPr>
    </w:p>
    <w:p w14:paraId="4F9F58CF" w14:textId="77777777" w:rsidR="00210001" w:rsidRPr="006D1DF5" w:rsidRDefault="00210001" w:rsidP="005479B4">
      <w:pPr>
        <w:spacing w:after="0" w:line="240" w:lineRule="auto"/>
        <w:jc w:val="center"/>
        <w:rPr>
          <w:rFonts w:ascii="Arial" w:eastAsia="Times New Roman" w:hAnsi="Arial" w:cs="Arial"/>
          <w:b/>
          <w:sz w:val="24"/>
          <w:szCs w:val="24"/>
        </w:rPr>
      </w:pPr>
    </w:p>
    <w:p w14:paraId="414FBB7B" w14:textId="77777777" w:rsidR="006D1DF5" w:rsidRPr="006D1DF5" w:rsidRDefault="006D1DF5">
      <w:pPr>
        <w:rPr>
          <w:rFonts w:ascii="Arial" w:eastAsia="Times New Roman" w:hAnsi="Arial" w:cs="Arial"/>
          <w:b/>
          <w:sz w:val="24"/>
          <w:szCs w:val="24"/>
        </w:rPr>
      </w:pPr>
      <w:r w:rsidRPr="006D1DF5">
        <w:rPr>
          <w:rFonts w:ascii="Arial" w:eastAsia="Times New Roman" w:hAnsi="Arial" w:cs="Arial"/>
          <w:b/>
          <w:sz w:val="24"/>
          <w:szCs w:val="24"/>
        </w:rPr>
        <w:br w:type="page"/>
      </w:r>
    </w:p>
    <w:p w14:paraId="2C491775" w14:textId="1F595648" w:rsidR="00611B4A" w:rsidRPr="006D1DF5" w:rsidRDefault="00611B4A"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Program </w:t>
      </w:r>
      <w:r w:rsidR="00165B00" w:rsidRPr="006D1DF5">
        <w:rPr>
          <w:rFonts w:ascii="Arial" w:eastAsia="Times New Roman" w:hAnsi="Arial" w:cs="Arial"/>
          <w:b/>
          <w:sz w:val="24"/>
          <w:szCs w:val="24"/>
        </w:rPr>
        <w:t xml:space="preserve">Need </w:t>
      </w:r>
      <w:r w:rsidR="001A78AE" w:rsidRPr="006D1DF5">
        <w:rPr>
          <w:rFonts w:ascii="Arial" w:eastAsia="Times New Roman" w:hAnsi="Arial" w:cs="Arial"/>
          <w:b/>
          <w:sz w:val="24"/>
          <w:szCs w:val="24"/>
        </w:rPr>
        <w:br/>
        <w:t>(1</w:t>
      </w:r>
      <w:r w:rsidR="00E84D38" w:rsidRPr="006D1DF5">
        <w:rPr>
          <w:rFonts w:ascii="Arial" w:eastAsia="Times New Roman" w:hAnsi="Arial" w:cs="Arial"/>
          <w:b/>
          <w:sz w:val="24"/>
          <w:szCs w:val="24"/>
        </w:rPr>
        <w:t>5</w:t>
      </w:r>
      <w:r w:rsidR="001A78AE" w:rsidRPr="006D1DF5">
        <w:rPr>
          <w:rFonts w:ascii="Arial" w:eastAsia="Times New Roman" w:hAnsi="Arial" w:cs="Arial"/>
          <w:b/>
          <w:sz w:val="24"/>
          <w:szCs w:val="24"/>
        </w:rPr>
        <w:t xml:space="preserve"> </w:t>
      </w:r>
      <w:r w:rsidRPr="006D1DF5">
        <w:rPr>
          <w:rFonts w:ascii="Arial" w:eastAsia="Times New Roman" w:hAnsi="Arial" w:cs="Arial"/>
          <w:b/>
          <w:sz w:val="24"/>
          <w:szCs w:val="24"/>
        </w:rPr>
        <w:t>Points)</w:t>
      </w:r>
    </w:p>
    <w:p w14:paraId="0B15B2EE" w14:textId="77777777" w:rsidR="00611B4A" w:rsidRPr="006D1DF5" w:rsidRDefault="00611B4A"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 xml:space="preserve">(Items </w:t>
      </w:r>
      <w:r w:rsidR="00A145AF" w:rsidRPr="006D1DF5">
        <w:rPr>
          <w:rFonts w:ascii="Arial" w:eastAsia="Times New Roman" w:hAnsi="Arial" w:cs="Arial"/>
          <w:b/>
          <w:sz w:val="24"/>
          <w:szCs w:val="24"/>
        </w:rPr>
        <w:t>1</w:t>
      </w:r>
      <w:r w:rsidR="0060635A" w:rsidRPr="006D1DF5">
        <w:rPr>
          <w:rFonts w:ascii="Arial" w:eastAsia="Times New Roman" w:hAnsi="Arial" w:cs="Arial"/>
          <w:b/>
          <w:sz w:val="24"/>
          <w:szCs w:val="24"/>
        </w:rPr>
        <w:t>-</w:t>
      </w:r>
      <w:r w:rsidR="00A145AF" w:rsidRPr="006D1DF5">
        <w:rPr>
          <w:rFonts w:ascii="Arial" w:eastAsia="Times New Roman" w:hAnsi="Arial" w:cs="Arial"/>
          <w:b/>
          <w:sz w:val="24"/>
          <w:szCs w:val="24"/>
        </w:rPr>
        <w:t>4</w:t>
      </w:r>
      <w:r w:rsidRPr="006D1DF5">
        <w:rPr>
          <w:rFonts w:ascii="Arial" w:eastAsia="Times New Roman" w:hAnsi="Arial" w:cs="Arial"/>
          <w:b/>
          <w:sz w:val="24"/>
          <w:szCs w:val="24"/>
        </w:rPr>
        <w:t>)</w:t>
      </w:r>
    </w:p>
    <w:p w14:paraId="5A7E1C9E" w14:textId="77777777" w:rsidR="00B82738" w:rsidRPr="006D1DF5" w:rsidRDefault="00B82738" w:rsidP="005479B4">
      <w:pPr>
        <w:spacing w:after="0" w:line="240" w:lineRule="auto"/>
        <w:jc w:val="center"/>
        <w:rPr>
          <w:rFonts w:ascii="Arial" w:eastAsia="Times New Roman" w:hAnsi="Arial" w:cs="Arial"/>
          <w:bCs/>
          <w:sz w:val="24"/>
          <w:szCs w:val="24"/>
        </w:rPr>
      </w:pPr>
    </w:p>
    <w:p w14:paraId="6E9F2222" w14:textId="60161C9A" w:rsidR="00611B4A" w:rsidRPr="006D1DF5" w:rsidRDefault="0092552B" w:rsidP="00266C5B">
      <w:pPr>
        <w:spacing w:line="360" w:lineRule="auto"/>
        <w:rPr>
          <w:rFonts w:ascii="Arial" w:eastAsia="Times New Roman" w:hAnsi="Arial" w:cs="Arial"/>
          <w:sz w:val="24"/>
          <w:szCs w:val="24"/>
        </w:rPr>
      </w:pPr>
      <w:bookmarkStart w:id="12" w:name="_Hlk528916649"/>
      <w:r w:rsidRPr="006D1DF5">
        <w:rPr>
          <w:rFonts w:ascii="Arial" w:eastAsia="Times New Roman" w:hAnsi="Arial" w:cs="Arial"/>
          <w:sz w:val="24"/>
          <w:szCs w:val="24"/>
        </w:rPr>
        <w:t xml:space="preserve">In the following section provide justification that establishes </w:t>
      </w:r>
      <w:r w:rsidR="008244CA" w:rsidRPr="006D1DF5">
        <w:rPr>
          <w:rFonts w:ascii="Arial" w:eastAsia="Times New Roman" w:hAnsi="Arial" w:cs="Arial"/>
          <w:sz w:val="24"/>
          <w:szCs w:val="24"/>
        </w:rPr>
        <w:t>the</w:t>
      </w:r>
      <w:r w:rsidRPr="006D1DF5">
        <w:rPr>
          <w:rFonts w:ascii="Arial" w:eastAsia="Times New Roman" w:hAnsi="Arial" w:cs="Arial"/>
          <w:sz w:val="24"/>
          <w:szCs w:val="24"/>
        </w:rPr>
        <w:t xml:space="preserve"> need for a 21</w:t>
      </w:r>
      <w:r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w:t>
      </w:r>
      <w:r w:rsidRPr="006D1DF5">
        <w:rPr>
          <w:rFonts w:ascii="Arial" w:eastAsia="Times New Roman" w:hAnsi="Arial" w:cs="Arial"/>
          <w:sz w:val="24"/>
          <w:szCs w:val="24"/>
        </w:rPr>
        <w:t>CCLC grant.</w:t>
      </w:r>
      <w:bookmarkEnd w:id="12"/>
      <w:r w:rsidRPr="006D1DF5">
        <w:rPr>
          <w:rFonts w:ascii="Arial" w:eastAsia="Times New Roman" w:hAnsi="Arial" w:cs="Arial"/>
          <w:sz w:val="24"/>
          <w:szCs w:val="24"/>
        </w:rPr>
        <w:br/>
      </w:r>
      <w:bookmarkStart w:id="13" w:name="_Hlk52369324"/>
      <w:r w:rsidR="00A145AF" w:rsidRPr="006D1DF5">
        <w:rPr>
          <w:rFonts w:ascii="Arial" w:eastAsia="Times New Roman" w:hAnsi="Arial" w:cs="Arial"/>
          <w:sz w:val="24"/>
          <w:szCs w:val="24"/>
        </w:rPr>
        <w:t xml:space="preserve">Each text box field is limited to 8,000 characters including spaces, punctuation, tables, charts, etc. </w:t>
      </w:r>
      <w:r w:rsidR="00266C5B" w:rsidRPr="006D1DF5">
        <w:rPr>
          <w:rFonts w:ascii="Arial" w:eastAsia="Times New Roman" w:hAnsi="Arial" w:cs="Arial"/>
          <w:sz w:val="24"/>
          <w:szCs w:val="24"/>
        </w:rPr>
        <w:t xml:space="preserve">Review the </w:t>
      </w:r>
      <w:r w:rsidR="00266C5B" w:rsidRPr="006D1DF5">
        <w:rPr>
          <w:rFonts w:ascii="Arial" w:eastAsia="Times New Roman" w:hAnsi="Arial" w:cs="Arial"/>
          <w:i/>
          <w:iCs/>
          <w:sz w:val="24"/>
          <w:szCs w:val="24"/>
        </w:rPr>
        <w:t>21</w:t>
      </w:r>
      <w:r w:rsidR="00266C5B" w:rsidRPr="006D1DF5">
        <w:rPr>
          <w:rFonts w:ascii="Arial" w:eastAsia="Times New Roman" w:hAnsi="Arial" w:cs="Arial"/>
          <w:i/>
          <w:iCs/>
          <w:sz w:val="24"/>
          <w:szCs w:val="24"/>
          <w:vertAlign w:val="superscript"/>
        </w:rPr>
        <w:t>st</w:t>
      </w:r>
      <w:r w:rsidR="00266C5B" w:rsidRPr="006D1DF5">
        <w:rPr>
          <w:rFonts w:ascii="Arial" w:eastAsia="Times New Roman" w:hAnsi="Arial" w:cs="Arial"/>
          <w:i/>
          <w:iCs/>
          <w:sz w:val="24"/>
          <w:szCs w:val="24"/>
        </w:rPr>
        <w:t xml:space="preserve"> CCLC Grant Application Guidance</w:t>
      </w:r>
      <w:r w:rsidR="00266C5B" w:rsidRPr="006D1DF5">
        <w:rPr>
          <w:rFonts w:ascii="Arial" w:eastAsia="Times New Roman" w:hAnsi="Arial" w:cs="Arial"/>
          <w:sz w:val="24"/>
          <w:szCs w:val="24"/>
        </w:rPr>
        <w:t xml:space="preserve"> in its entirety before completing this section.</w:t>
      </w:r>
      <w:bookmarkEnd w:id="13"/>
    </w:p>
    <w:p w14:paraId="69ED5B40" w14:textId="50D69E13" w:rsidR="00611B4A" w:rsidRPr="006D1DF5" w:rsidRDefault="00584838" w:rsidP="00424380">
      <w:pPr>
        <w:pStyle w:val="ListParagraph"/>
        <w:numPr>
          <w:ilvl w:val="0"/>
          <w:numId w:val="7"/>
        </w:numPr>
        <w:spacing w:after="0" w:line="240" w:lineRule="auto"/>
        <w:rPr>
          <w:rFonts w:ascii="Arial" w:eastAsia="Times New Roman" w:hAnsi="Arial" w:cs="Arial"/>
          <w:sz w:val="24"/>
          <w:szCs w:val="24"/>
        </w:rPr>
      </w:pPr>
      <w:r w:rsidRPr="006D1DF5">
        <w:rPr>
          <w:rFonts w:ascii="Arial" w:eastAsia="Times New Roman" w:hAnsi="Arial" w:cs="Arial"/>
          <w:sz w:val="24"/>
          <w:szCs w:val="24"/>
        </w:rPr>
        <w:t>21</w:t>
      </w:r>
      <w:r w:rsidRPr="006D1DF5">
        <w:rPr>
          <w:rFonts w:ascii="Arial" w:eastAsia="Times New Roman" w:hAnsi="Arial" w:cs="Arial"/>
          <w:sz w:val="24"/>
          <w:szCs w:val="24"/>
          <w:vertAlign w:val="superscript"/>
        </w:rPr>
        <w:t>st</w:t>
      </w:r>
      <w:r w:rsidRPr="006D1DF5">
        <w:rPr>
          <w:rFonts w:ascii="Arial" w:eastAsia="Times New Roman" w:hAnsi="Arial" w:cs="Arial"/>
          <w:sz w:val="24"/>
          <w:szCs w:val="24"/>
        </w:rPr>
        <w:t xml:space="preserve"> CCLC grant programs must carry out a broad array of activities that </w:t>
      </w:r>
      <w:r w:rsidR="00007117" w:rsidRPr="006D1DF5">
        <w:rPr>
          <w:rFonts w:ascii="Arial" w:eastAsia="Times New Roman" w:hAnsi="Arial" w:cs="Arial"/>
          <w:sz w:val="24"/>
          <w:szCs w:val="24"/>
        </w:rPr>
        <w:t xml:space="preserve">support student participants in meeting the State’s rigorous academic standards. </w:t>
      </w:r>
      <w:r w:rsidR="00E1492F" w:rsidRPr="006D1DF5">
        <w:rPr>
          <w:rFonts w:ascii="Arial" w:eastAsia="Times New Roman" w:hAnsi="Arial" w:cs="Arial"/>
          <w:sz w:val="24"/>
          <w:szCs w:val="24"/>
        </w:rPr>
        <w:t>Using the most current School Report C</w:t>
      </w:r>
      <w:r w:rsidR="00611B4A" w:rsidRPr="006D1DF5">
        <w:rPr>
          <w:rFonts w:ascii="Arial" w:eastAsia="Times New Roman" w:hAnsi="Arial" w:cs="Arial"/>
          <w:sz w:val="24"/>
          <w:szCs w:val="24"/>
        </w:rPr>
        <w:t xml:space="preserve">ard and State Mandated Assessment data </w:t>
      </w:r>
      <w:r w:rsidR="005E36CE" w:rsidRPr="006D1DF5">
        <w:rPr>
          <w:rFonts w:ascii="Arial" w:eastAsia="Times New Roman" w:hAnsi="Arial" w:cs="Arial"/>
          <w:sz w:val="24"/>
          <w:szCs w:val="24"/>
        </w:rPr>
        <w:t>and/</w:t>
      </w:r>
      <w:r w:rsidR="00611B4A" w:rsidRPr="006D1DF5">
        <w:rPr>
          <w:rFonts w:ascii="Arial" w:eastAsia="Times New Roman" w:hAnsi="Arial" w:cs="Arial"/>
          <w:sz w:val="24"/>
          <w:szCs w:val="24"/>
        </w:rPr>
        <w:t xml:space="preserve">or other District Mandated </w:t>
      </w:r>
      <w:r w:rsidR="00DB0ABB" w:rsidRPr="006D1DF5">
        <w:rPr>
          <w:rFonts w:ascii="Arial" w:eastAsia="Times New Roman" w:hAnsi="Arial" w:cs="Arial"/>
          <w:sz w:val="24"/>
          <w:szCs w:val="24"/>
        </w:rPr>
        <w:t>A</w:t>
      </w:r>
      <w:r w:rsidR="00611B4A" w:rsidRPr="006D1DF5">
        <w:rPr>
          <w:rFonts w:ascii="Arial" w:eastAsia="Times New Roman" w:hAnsi="Arial" w:cs="Arial"/>
          <w:sz w:val="24"/>
          <w:szCs w:val="24"/>
        </w:rPr>
        <w:t xml:space="preserve">ssessment data, describe the percentage of the entire student population in </w:t>
      </w:r>
      <w:r w:rsidR="00007117" w:rsidRPr="006D1DF5">
        <w:rPr>
          <w:rFonts w:ascii="Arial" w:eastAsia="Times New Roman" w:hAnsi="Arial" w:cs="Arial"/>
          <w:sz w:val="24"/>
          <w:szCs w:val="24"/>
        </w:rPr>
        <w:t>the</w:t>
      </w:r>
      <w:r w:rsidR="00611B4A" w:rsidRPr="006D1DF5">
        <w:rPr>
          <w:rFonts w:ascii="Arial" w:eastAsia="Times New Roman" w:hAnsi="Arial" w:cs="Arial"/>
          <w:sz w:val="24"/>
          <w:szCs w:val="24"/>
        </w:rPr>
        <w:t xml:space="preserve"> school not reaching grade level benchmarks in Math and Reading</w:t>
      </w:r>
      <w:r w:rsidR="008244CA" w:rsidRPr="006D1DF5">
        <w:rPr>
          <w:rFonts w:ascii="Arial" w:eastAsia="Times New Roman" w:hAnsi="Arial" w:cs="Arial"/>
          <w:sz w:val="24"/>
          <w:szCs w:val="24"/>
        </w:rPr>
        <w:t>/Language Arts</w:t>
      </w:r>
      <w:r w:rsidR="00611B4A" w:rsidRPr="006D1DF5">
        <w:rPr>
          <w:rFonts w:ascii="Arial" w:eastAsia="Times New Roman" w:hAnsi="Arial" w:cs="Arial"/>
          <w:sz w:val="24"/>
          <w:szCs w:val="24"/>
        </w:rPr>
        <w:t>.</w:t>
      </w:r>
    </w:p>
    <w:p w14:paraId="51D28B7A" w14:textId="77777777" w:rsidR="0060635A" w:rsidRPr="006D1DF5" w:rsidRDefault="0060635A" w:rsidP="005479B4">
      <w:pPr>
        <w:spacing w:after="0" w:line="240" w:lineRule="auto"/>
        <w:rPr>
          <w:rFonts w:ascii="Arial" w:eastAsia="Times New Roman" w:hAnsi="Arial" w:cs="Arial"/>
          <w:sz w:val="24"/>
          <w:szCs w:val="24"/>
        </w:rPr>
      </w:pPr>
    </w:p>
    <w:p w14:paraId="153DB05F" w14:textId="39772221" w:rsidR="00DD130C" w:rsidRPr="006D1DF5" w:rsidRDefault="008244CA" w:rsidP="00424380">
      <w:pPr>
        <w:pStyle w:val="ListParagraph"/>
        <w:numPr>
          <w:ilvl w:val="0"/>
          <w:numId w:val="7"/>
        </w:numPr>
        <w:spacing w:after="0" w:line="240" w:lineRule="auto"/>
        <w:rPr>
          <w:rFonts w:ascii="Arial" w:eastAsia="Times New Roman" w:hAnsi="Arial" w:cs="Arial"/>
          <w:sz w:val="24"/>
          <w:szCs w:val="24"/>
        </w:rPr>
      </w:pPr>
      <w:r w:rsidRPr="006D1DF5">
        <w:rPr>
          <w:rFonts w:ascii="Arial" w:eastAsia="Times New Roman" w:hAnsi="Arial" w:cs="Arial"/>
          <w:sz w:val="24"/>
          <w:szCs w:val="24"/>
        </w:rPr>
        <w:t>Identify i</w:t>
      </w:r>
      <w:r w:rsidR="00896111" w:rsidRPr="006D1DF5">
        <w:rPr>
          <w:rFonts w:ascii="Arial" w:eastAsia="Times New Roman" w:hAnsi="Arial" w:cs="Arial"/>
          <w:sz w:val="24"/>
          <w:szCs w:val="24"/>
        </w:rPr>
        <w:t xml:space="preserve">ssues </w:t>
      </w:r>
      <w:r w:rsidRPr="006D1DF5">
        <w:rPr>
          <w:rFonts w:ascii="Arial" w:eastAsia="Times New Roman" w:hAnsi="Arial" w:cs="Arial"/>
          <w:sz w:val="24"/>
          <w:szCs w:val="24"/>
        </w:rPr>
        <w:t xml:space="preserve">that are </w:t>
      </w:r>
      <w:r w:rsidR="00F26EE6" w:rsidRPr="006D1DF5">
        <w:rPr>
          <w:rFonts w:ascii="Arial" w:eastAsia="Times New Roman" w:hAnsi="Arial" w:cs="Arial"/>
          <w:sz w:val="24"/>
          <w:szCs w:val="24"/>
        </w:rPr>
        <w:t xml:space="preserve">related to the impact they have on student success for students who are struggling to meet academic expectations.  </w:t>
      </w:r>
      <w:r w:rsidR="00913AF3" w:rsidRPr="006D1DF5">
        <w:rPr>
          <w:rFonts w:ascii="Arial" w:eastAsia="Times New Roman" w:hAnsi="Arial" w:cs="Arial"/>
          <w:sz w:val="24"/>
          <w:szCs w:val="24"/>
        </w:rPr>
        <w:t>A n</w:t>
      </w:r>
      <w:r w:rsidR="00F26EE6" w:rsidRPr="006D1DF5">
        <w:rPr>
          <w:rFonts w:ascii="Arial" w:eastAsia="Times New Roman" w:hAnsi="Arial" w:cs="Arial"/>
          <w:sz w:val="24"/>
          <w:szCs w:val="24"/>
        </w:rPr>
        <w:t xml:space="preserve">eeds </w:t>
      </w:r>
      <w:r w:rsidR="00913AF3" w:rsidRPr="006D1DF5">
        <w:rPr>
          <w:rFonts w:ascii="Arial" w:eastAsia="Times New Roman" w:hAnsi="Arial" w:cs="Arial"/>
          <w:sz w:val="24"/>
          <w:szCs w:val="24"/>
        </w:rPr>
        <w:t>a</w:t>
      </w:r>
      <w:r w:rsidR="00F26EE6" w:rsidRPr="006D1DF5">
        <w:rPr>
          <w:rFonts w:ascii="Arial" w:eastAsia="Times New Roman" w:hAnsi="Arial" w:cs="Arial"/>
          <w:sz w:val="24"/>
          <w:szCs w:val="24"/>
        </w:rPr>
        <w:t>ssessment should</w:t>
      </w:r>
      <w:r w:rsidR="0038586A" w:rsidRPr="006D1DF5">
        <w:rPr>
          <w:rFonts w:ascii="Arial" w:eastAsia="Times New Roman" w:hAnsi="Arial" w:cs="Arial"/>
          <w:sz w:val="24"/>
          <w:szCs w:val="24"/>
        </w:rPr>
        <w:t xml:space="preserve"> c</w:t>
      </w:r>
      <w:r w:rsidR="006918D6" w:rsidRPr="006D1DF5">
        <w:rPr>
          <w:rFonts w:ascii="Arial" w:eastAsia="Times New Roman" w:hAnsi="Arial" w:cs="Arial"/>
          <w:sz w:val="24"/>
          <w:szCs w:val="24"/>
        </w:rPr>
        <w:t xml:space="preserve">ite the factors that place students at risk of educational failure such as: </w:t>
      </w:r>
      <w:r w:rsidR="00F26EE6" w:rsidRPr="006D1DF5">
        <w:rPr>
          <w:rFonts w:ascii="Arial" w:eastAsia="Times New Roman" w:hAnsi="Arial" w:cs="Arial"/>
          <w:sz w:val="24"/>
          <w:szCs w:val="24"/>
        </w:rPr>
        <w:t>Risk Factors, Impact of Risk Factors, Specific Needs, and Inadequacy of Current Resources. Describe the needs assessment process</w:t>
      </w:r>
      <w:r w:rsidR="006918D6" w:rsidRPr="006D1DF5">
        <w:rPr>
          <w:rFonts w:ascii="Arial" w:eastAsia="Times New Roman" w:hAnsi="Arial" w:cs="Arial"/>
          <w:sz w:val="24"/>
          <w:szCs w:val="24"/>
        </w:rPr>
        <w:t xml:space="preserve"> and</w:t>
      </w:r>
      <w:r w:rsidR="00F26EE6" w:rsidRPr="006D1DF5">
        <w:rPr>
          <w:rFonts w:ascii="Arial" w:eastAsia="Times New Roman" w:hAnsi="Arial" w:cs="Arial"/>
          <w:sz w:val="24"/>
          <w:szCs w:val="24"/>
        </w:rPr>
        <w:t xml:space="preserve"> t</w:t>
      </w:r>
      <w:r w:rsidR="005E36CE" w:rsidRPr="006D1DF5">
        <w:rPr>
          <w:rFonts w:ascii="Arial" w:eastAsia="Times New Roman" w:hAnsi="Arial" w:cs="Arial"/>
          <w:sz w:val="24"/>
          <w:szCs w:val="24"/>
        </w:rPr>
        <w:t>he data findings</w:t>
      </w:r>
      <w:r w:rsidR="006918D6" w:rsidRPr="006D1DF5">
        <w:rPr>
          <w:rFonts w:ascii="Arial" w:eastAsia="Times New Roman" w:hAnsi="Arial" w:cs="Arial"/>
          <w:sz w:val="24"/>
          <w:szCs w:val="24"/>
        </w:rPr>
        <w:t>.</w:t>
      </w:r>
      <w:r w:rsidR="005E36CE" w:rsidRPr="006D1DF5">
        <w:rPr>
          <w:rFonts w:ascii="Arial" w:eastAsia="Times New Roman" w:hAnsi="Arial" w:cs="Arial"/>
          <w:sz w:val="24"/>
          <w:szCs w:val="24"/>
        </w:rPr>
        <w:t xml:space="preserve"> </w:t>
      </w:r>
      <w:r w:rsidR="00EE69B5" w:rsidRPr="006D1DF5">
        <w:rPr>
          <w:rFonts w:ascii="Arial" w:eastAsia="Times New Roman" w:hAnsi="Arial" w:cs="Arial"/>
          <w:sz w:val="24"/>
          <w:szCs w:val="24"/>
        </w:rPr>
        <w:t xml:space="preserve">In the next section, Program Design &amp; Implementation is the space to answer </w:t>
      </w:r>
      <w:r w:rsidR="00AC435E" w:rsidRPr="006D1DF5">
        <w:rPr>
          <w:rFonts w:ascii="Arial" w:eastAsia="Times New Roman" w:hAnsi="Arial" w:cs="Arial"/>
          <w:sz w:val="24"/>
          <w:szCs w:val="24"/>
        </w:rPr>
        <w:t>how the proposed center will address these needs.</w:t>
      </w:r>
    </w:p>
    <w:p w14:paraId="7AA3F94F" w14:textId="77777777" w:rsidR="007E031C" w:rsidRPr="006D1DF5" w:rsidRDefault="007E031C" w:rsidP="005479B4">
      <w:pPr>
        <w:spacing w:after="0" w:line="240" w:lineRule="auto"/>
        <w:rPr>
          <w:rFonts w:ascii="Arial" w:eastAsia="Times New Roman" w:hAnsi="Arial" w:cs="Arial"/>
          <w:sz w:val="24"/>
          <w:szCs w:val="24"/>
        </w:rPr>
      </w:pPr>
    </w:p>
    <w:p w14:paraId="7FA052DE" w14:textId="3B4E8778" w:rsidR="00466FB5" w:rsidRPr="006D1DF5" w:rsidRDefault="00EE4452" w:rsidP="00424380">
      <w:pPr>
        <w:pStyle w:val="ListParagraph"/>
        <w:numPr>
          <w:ilvl w:val="0"/>
          <w:numId w:val="7"/>
        </w:numPr>
        <w:spacing w:after="0"/>
        <w:rPr>
          <w:rFonts w:ascii="Arial" w:eastAsia="Times New Roman" w:hAnsi="Arial" w:cs="Arial"/>
          <w:sz w:val="24"/>
          <w:szCs w:val="24"/>
        </w:rPr>
      </w:pPr>
      <w:r w:rsidRPr="006D1DF5">
        <w:rPr>
          <w:rFonts w:ascii="Arial" w:eastAsia="Times New Roman" w:hAnsi="Arial" w:cs="Arial"/>
          <w:sz w:val="24"/>
          <w:szCs w:val="24"/>
        </w:rPr>
        <w:t>Describe the academic needs of the school’s most at-risk students that will be targeted for services.</w:t>
      </w:r>
    </w:p>
    <w:p w14:paraId="44980290" w14:textId="77777777" w:rsidR="006C098B" w:rsidRPr="006D1DF5" w:rsidRDefault="006C098B" w:rsidP="006C098B">
      <w:pPr>
        <w:spacing w:after="0"/>
        <w:rPr>
          <w:rFonts w:ascii="Arial" w:eastAsia="Times New Roman" w:hAnsi="Arial" w:cs="Arial"/>
          <w:sz w:val="24"/>
          <w:szCs w:val="24"/>
        </w:rPr>
      </w:pPr>
    </w:p>
    <w:p w14:paraId="16A72828" w14:textId="77777777" w:rsidR="00611B4A" w:rsidRPr="006D1DF5" w:rsidRDefault="00611B4A" w:rsidP="00424380">
      <w:pPr>
        <w:pStyle w:val="ListParagraph"/>
        <w:numPr>
          <w:ilvl w:val="0"/>
          <w:numId w:val="7"/>
        </w:num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Describe how the identified program needs will align with the site's </w:t>
      </w:r>
      <w:r w:rsidR="007E031C" w:rsidRPr="006D1DF5">
        <w:rPr>
          <w:rFonts w:ascii="Arial" w:eastAsia="Times New Roman" w:hAnsi="Arial" w:cs="Arial"/>
          <w:sz w:val="24"/>
          <w:szCs w:val="24"/>
        </w:rPr>
        <w:t>continuous improvement p</w:t>
      </w:r>
      <w:r w:rsidR="00466FB5" w:rsidRPr="006D1DF5">
        <w:rPr>
          <w:rFonts w:ascii="Arial" w:eastAsia="Times New Roman" w:hAnsi="Arial" w:cs="Arial"/>
          <w:sz w:val="24"/>
          <w:szCs w:val="24"/>
        </w:rPr>
        <w:t>lan and</w:t>
      </w:r>
      <w:r w:rsidRPr="006D1DF5">
        <w:rPr>
          <w:rFonts w:ascii="Arial" w:eastAsia="Times New Roman" w:hAnsi="Arial" w:cs="Arial"/>
          <w:sz w:val="24"/>
          <w:szCs w:val="24"/>
        </w:rPr>
        <w:t xml:space="preserve"> school goals.</w:t>
      </w:r>
    </w:p>
    <w:p w14:paraId="25BC31D7" w14:textId="77777777" w:rsidR="00383ACF" w:rsidRPr="006D1DF5" w:rsidRDefault="00383ACF" w:rsidP="005479B4">
      <w:pPr>
        <w:spacing w:after="0" w:line="240" w:lineRule="auto"/>
        <w:rPr>
          <w:rFonts w:ascii="Arial" w:eastAsia="Times New Roman" w:hAnsi="Arial" w:cs="Arial"/>
          <w:sz w:val="24"/>
          <w:szCs w:val="24"/>
        </w:rPr>
      </w:pPr>
    </w:p>
    <w:p w14:paraId="3FD0DE7F" w14:textId="77777777" w:rsidR="00383ACF" w:rsidRPr="006D1DF5" w:rsidRDefault="00383ACF" w:rsidP="005479B4">
      <w:pPr>
        <w:spacing w:after="0" w:line="240" w:lineRule="auto"/>
        <w:rPr>
          <w:rFonts w:ascii="Arial" w:eastAsia="Times New Roman" w:hAnsi="Arial" w:cs="Arial"/>
          <w:sz w:val="24"/>
          <w:szCs w:val="24"/>
        </w:rPr>
      </w:pPr>
    </w:p>
    <w:p w14:paraId="4AF47C5D" w14:textId="77777777" w:rsidR="00383ACF" w:rsidRPr="006D1DF5" w:rsidRDefault="00383ACF" w:rsidP="005479B4">
      <w:pPr>
        <w:spacing w:after="0" w:line="240" w:lineRule="auto"/>
        <w:rPr>
          <w:rFonts w:ascii="Arial" w:eastAsia="Times New Roman" w:hAnsi="Arial" w:cs="Arial"/>
          <w:sz w:val="24"/>
          <w:szCs w:val="24"/>
        </w:rPr>
      </w:pPr>
    </w:p>
    <w:p w14:paraId="2053C78A" w14:textId="77777777" w:rsidR="00383ACF" w:rsidRPr="006D1DF5" w:rsidRDefault="00383ACF" w:rsidP="005479B4">
      <w:pPr>
        <w:spacing w:after="0" w:line="240" w:lineRule="auto"/>
        <w:rPr>
          <w:rFonts w:ascii="Arial" w:eastAsia="Times New Roman" w:hAnsi="Arial" w:cs="Arial"/>
          <w:sz w:val="24"/>
          <w:szCs w:val="24"/>
        </w:rPr>
      </w:pPr>
    </w:p>
    <w:p w14:paraId="491AC51C" w14:textId="77777777" w:rsidR="0081156F" w:rsidRPr="006D1DF5" w:rsidRDefault="0081156F" w:rsidP="00240CF0">
      <w:pPr>
        <w:spacing w:after="0" w:line="240" w:lineRule="auto"/>
        <w:rPr>
          <w:rFonts w:ascii="Arial" w:eastAsia="Times New Roman" w:hAnsi="Arial" w:cs="Arial"/>
          <w:bCs/>
          <w:sz w:val="24"/>
          <w:szCs w:val="24"/>
        </w:rPr>
      </w:pPr>
    </w:p>
    <w:p w14:paraId="2308A40E" w14:textId="77777777" w:rsidR="0081156F" w:rsidRPr="006D1DF5" w:rsidRDefault="0081156F" w:rsidP="00240CF0">
      <w:pPr>
        <w:spacing w:after="0" w:line="240" w:lineRule="auto"/>
        <w:rPr>
          <w:rFonts w:ascii="Arial" w:eastAsia="Times New Roman" w:hAnsi="Arial" w:cs="Arial"/>
          <w:bCs/>
          <w:sz w:val="24"/>
          <w:szCs w:val="24"/>
        </w:rPr>
      </w:pPr>
    </w:p>
    <w:p w14:paraId="1D8A819C" w14:textId="77777777" w:rsidR="00EA7747" w:rsidRPr="006D1DF5" w:rsidRDefault="00EA7747">
      <w:pPr>
        <w:rPr>
          <w:rFonts w:ascii="Arial" w:eastAsia="Times New Roman" w:hAnsi="Arial" w:cs="Arial"/>
          <w:bCs/>
          <w:sz w:val="24"/>
          <w:szCs w:val="24"/>
        </w:rPr>
      </w:pPr>
      <w:r w:rsidRPr="006D1DF5">
        <w:rPr>
          <w:rFonts w:ascii="Arial" w:eastAsia="Times New Roman" w:hAnsi="Arial" w:cs="Arial"/>
          <w:bCs/>
          <w:sz w:val="24"/>
          <w:szCs w:val="24"/>
        </w:rPr>
        <w:br w:type="page"/>
      </w:r>
    </w:p>
    <w:p w14:paraId="659AECF3" w14:textId="77777777" w:rsidR="0092552B" w:rsidRPr="006D1DF5" w:rsidRDefault="0092552B"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Program Design and Implementation </w:t>
      </w:r>
      <w:r w:rsidRPr="006D1DF5">
        <w:rPr>
          <w:rFonts w:ascii="Arial" w:eastAsia="Times New Roman" w:hAnsi="Arial" w:cs="Arial"/>
          <w:b/>
          <w:sz w:val="24"/>
          <w:szCs w:val="24"/>
        </w:rPr>
        <w:br/>
        <w:t>(1</w:t>
      </w:r>
      <w:r w:rsidR="00E84D38" w:rsidRPr="006D1DF5">
        <w:rPr>
          <w:rFonts w:ascii="Arial" w:eastAsia="Times New Roman" w:hAnsi="Arial" w:cs="Arial"/>
          <w:b/>
          <w:sz w:val="24"/>
          <w:szCs w:val="24"/>
        </w:rPr>
        <w:t>9</w:t>
      </w:r>
      <w:r w:rsidRPr="006D1DF5">
        <w:rPr>
          <w:rFonts w:ascii="Arial" w:eastAsia="Times New Roman" w:hAnsi="Arial" w:cs="Arial"/>
          <w:b/>
          <w:sz w:val="24"/>
          <w:szCs w:val="24"/>
        </w:rPr>
        <w:t xml:space="preserve"> Points)</w:t>
      </w:r>
    </w:p>
    <w:p w14:paraId="038117B9" w14:textId="1BBAB95C" w:rsidR="0092552B" w:rsidRPr="006D1DF5" w:rsidRDefault="002C196A"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(Items 1-19)</w:t>
      </w:r>
    </w:p>
    <w:p w14:paraId="0A77C7D6" w14:textId="77777777" w:rsidR="00B82738" w:rsidRPr="006D1DF5" w:rsidRDefault="00B82738" w:rsidP="005479B4">
      <w:pPr>
        <w:spacing w:after="0" w:line="240" w:lineRule="auto"/>
        <w:jc w:val="center"/>
        <w:rPr>
          <w:rFonts w:ascii="Arial" w:eastAsia="Times New Roman" w:hAnsi="Arial" w:cs="Arial"/>
          <w:b/>
          <w:sz w:val="24"/>
          <w:szCs w:val="24"/>
        </w:rPr>
      </w:pPr>
    </w:p>
    <w:p w14:paraId="303A15FD" w14:textId="77777777" w:rsidR="00706432" w:rsidRPr="006D1DF5" w:rsidRDefault="0092552B"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Describe desig</w:t>
      </w:r>
      <w:r w:rsidR="0081156F" w:rsidRPr="006D1DF5">
        <w:rPr>
          <w:rFonts w:ascii="Arial" w:eastAsia="Times New Roman" w:hAnsi="Arial" w:cs="Arial"/>
          <w:sz w:val="24"/>
          <w:szCs w:val="24"/>
        </w:rPr>
        <w:t xml:space="preserve">n requirements for the </w:t>
      </w:r>
      <w:r w:rsidR="008244CA" w:rsidRPr="006D1DF5">
        <w:rPr>
          <w:rFonts w:ascii="Arial" w:eastAsia="Times New Roman" w:hAnsi="Arial" w:cs="Arial"/>
          <w:sz w:val="24"/>
          <w:szCs w:val="24"/>
        </w:rPr>
        <w:t>site’s 21</w:t>
      </w:r>
      <w:r w:rsidR="008244CA" w:rsidRPr="006D1DF5">
        <w:rPr>
          <w:rFonts w:ascii="Arial" w:eastAsia="Times New Roman" w:hAnsi="Arial" w:cs="Arial"/>
          <w:sz w:val="24"/>
          <w:szCs w:val="24"/>
          <w:vertAlign w:val="superscript"/>
        </w:rPr>
        <w:t>st</w:t>
      </w:r>
      <w:r w:rsidR="008244CA" w:rsidRPr="006D1DF5">
        <w:rPr>
          <w:rFonts w:ascii="Arial" w:eastAsia="Times New Roman" w:hAnsi="Arial" w:cs="Arial"/>
          <w:sz w:val="24"/>
          <w:szCs w:val="24"/>
        </w:rPr>
        <w:t xml:space="preserve"> CCLC </w:t>
      </w:r>
      <w:r w:rsidR="0081156F" w:rsidRPr="006D1DF5">
        <w:rPr>
          <w:rFonts w:ascii="Arial" w:eastAsia="Times New Roman" w:hAnsi="Arial" w:cs="Arial"/>
          <w:sz w:val="24"/>
          <w:szCs w:val="24"/>
        </w:rPr>
        <w:t>program.</w:t>
      </w:r>
      <w:r w:rsidR="00466FB5" w:rsidRPr="006D1DF5">
        <w:rPr>
          <w:rFonts w:ascii="Arial" w:eastAsia="Times New Roman" w:hAnsi="Arial" w:cs="Arial"/>
          <w:sz w:val="24"/>
          <w:szCs w:val="24"/>
        </w:rPr>
        <w:t xml:space="preserve"> </w:t>
      </w:r>
    </w:p>
    <w:p w14:paraId="5EBFB3B0" w14:textId="77777777" w:rsidR="00210001" w:rsidRPr="006D1DF5" w:rsidRDefault="0092552B" w:rsidP="00210001">
      <w:pPr>
        <w:rPr>
          <w:rFonts w:ascii="Arial" w:eastAsia="Times New Roman" w:hAnsi="Arial" w:cs="Arial"/>
          <w:sz w:val="24"/>
          <w:szCs w:val="24"/>
        </w:rPr>
      </w:pPr>
      <w:r w:rsidRPr="006D1DF5">
        <w:rPr>
          <w:rFonts w:ascii="Arial" w:eastAsia="Times New Roman" w:hAnsi="Arial" w:cs="Arial"/>
          <w:sz w:val="24"/>
          <w:szCs w:val="24"/>
        </w:rPr>
        <w:br/>
      </w:r>
      <w:bookmarkStart w:id="14" w:name="_Hlk51850324"/>
      <w:r w:rsidR="00210001" w:rsidRPr="006D1DF5">
        <w:rPr>
          <w:rFonts w:ascii="Arial" w:eastAsia="Times New Roman" w:hAnsi="Arial" w:cs="Arial"/>
          <w:sz w:val="24"/>
          <w:szCs w:val="24"/>
        </w:rPr>
        <w:t xml:space="preserve">Each text box field is limited to 8,000 characters including spaces, punctuation, tables, charts, etc. </w:t>
      </w:r>
    </w:p>
    <w:p w14:paraId="291A3596" w14:textId="6D8692EE" w:rsidR="00210001" w:rsidRPr="006D1DF5" w:rsidRDefault="00210001" w:rsidP="00210001">
      <w:pPr>
        <w:rPr>
          <w:rFonts w:ascii="Arial" w:eastAsia="Times New Roman" w:hAnsi="Arial" w:cs="Arial"/>
          <w:sz w:val="24"/>
          <w:szCs w:val="24"/>
        </w:rPr>
      </w:pPr>
      <w:r w:rsidRPr="006D1DF5">
        <w:rPr>
          <w:rFonts w:ascii="Arial" w:eastAsia="Times New Roman" w:hAnsi="Arial" w:cs="Arial"/>
          <w:sz w:val="24"/>
          <w:szCs w:val="24"/>
        </w:rPr>
        <w:t xml:space="preserve">Review the </w:t>
      </w:r>
      <w:r w:rsidRPr="006D1DF5">
        <w:rPr>
          <w:rFonts w:ascii="Arial" w:eastAsia="Times New Roman" w:hAnsi="Arial" w:cs="Arial"/>
          <w:i/>
          <w:iCs/>
          <w:sz w:val="24"/>
          <w:szCs w:val="24"/>
        </w:rPr>
        <w:t>21</w:t>
      </w:r>
      <w:r w:rsidRPr="006D1DF5">
        <w:rPr>
          <w:rFonts w:ascii="Arial" w:eastAsia="Times New Roman" w:hAnsi="Arial" w:cs="Arial"/>
          <w:i/>
          <w:iCs/>
          <w:sz w:val="24"/>
          <w:szCs w:val="24"/>
          <w:vertAlign w:val="superscript"/>
        </w:rPr>
        <w:t>st</w:t>
      </w:r>
      <w:r w:rsidRPr="006D1DF5">
        <w:rPr>
          <w:rFonts w:ascii="Arial" w:eastAsia="Times New Roman" w:hAnsi="Arial" w:cs="Arial"/>
          <w:i/>
          <w:iCs/>
          <w:sz w:val="24"/>
          <w:szCs w:val="24"/>
        </w:rPr>
        <w:t xml:space="preserve"> CCLC Grant Application Guidance</w:t>
      </w:r>
      <w:r w:rsidRPr="006D1DF5">
        <w:rPr>
          <w:rFonts w:ascii="Arial" w:eastAsia="Times New Roman" w:hAnsi="Arial" w:cs="Arial"/>
          <w:sz w:val="24"/>
          <w:szCs w:val="24"/>
        </w:rPr>
        <w:t xml:space="preserve"> in its entirety before completing this section.</w:t>
      </w:r>
    </w:p>
    <w:p w14:paraId="6E5A7A6C" w14:textId="1E7928AD" w:rsidR="0092552B" w:rsidRPr="006D1DF5" w:rsidRDefault="00050863" w:rsidP="00210001">
      <w:pPr>
        <w:rPr>
          <w:rFonts w:ascii="Arial" w:hAnsi="Arial" w:cs="Arial"/>
          <w:sz w:val="24"/>
          <w:szCs w:val="24"/>
        </w:rPr>
      </w:pPr>
      <w:r w:rsidRPr="006D1DF5">
        <w:rPr>
          <w:rFonts w:ascii="Arial" w:hAnsi="Arial" w:cs="Arial"/>
          <w:b/>
          <w:bCs/>
          <w:sz w:val="24"/>
          <w:szCs w:val="24"/>
        </w:rPr>
        <w:t xml:space="preserve">Direct Student Services </w:t>
      </w:r>
      <w:bookmarkEnd w:id="14"/>
      <w:r w:rsidR="008244CA" w:rsidRPr="006D1DF5">
        <w:rPr>
          <w:rFonts w:ascii="Arial" w:hAnsi="Arial" w:cs="Arial"/>
          <w:sz w:val="24"/>
          <w:szCs w:val="24"/>
        </w:rPr>
        <w:t xml:space="preserve">identified below </w:t>
      </w:r>
      <w:r w:rsidRPr="006D1DF5">
        <w:rPr>
          <w:rFonts w:ascii="Arial" w:hAnsi="Arial" w:cs="Arial"/>
          <w:sz w:val="24"/>
          <w:szCs w:val="24"/>
        </w:rPr>
        <w:t>must be provided for the entire duration of the life of the grant.</w:t>
      </w:r>
    </w:p>
    <w:p w14:paraId="20176C4F" w14:textId="77777777" w:rsidR="00706432"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t>Identify when the services will be available to the students</w:t>
      </w:r>
      <w:r w:rsidR="008244CA" w:rsidRPr="006D1DF5">
        <w:rPr>
          <w:rFonts w:ascii="Arial" w:hAnsi="Arial" w:cs="Arial"/>
          <w:sz w:val="24"/>
          <w:szCs w:val="24"/>
        </w:rPr>
        <w:t xml:space="preserve"> (check all that apply)</w:t>
      </w:r>
      <w:r w:rsidRPr="006D1DF5">
        <w:rPr>
          <w:rFonts w:ascii="Arial" w:hAnsi="Arial" w:cs="Arial"/>
          <w:sz w:val="24"/>
          <w:szCs w:val="24"/>
        </w:rPr>
        <w:t>.</w:t>
      </w:r>
    </w:p>
    <w:p w14:paraId="3DA2DBE8"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Before School</w:t>
      </w:r>
    </w:p>
    <w:p w14:paraId="2BDB1884"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After School</w:t>
      </w:r>
    </w:p>
    <w:p w14:paraId="0F485380"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Weekends</w:t>
      </w:r>
    </w:p>
    <w:p w14:paraId="64B81D48"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Extended Breaks</w:t>
      </w:r>
    </w:p>
    <w:p w14:paraId="06482D73" w14:textId="2B658BA4"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Summer</w:t>
      </w:r>
    </w:p>
    <w:p w14:paraId="71AACB39" w14:textId="77777777" w:rsidR="00832C42" w:rsidRPr="006D1DF5" w:rsidRDefault="00832C42" w:rsidP="00832C42">
      <w:pPr>
        <w:pStyle w:val="ListParagraph"/>
        <w:tabs>
          <w:tab w:val="left" w:pos="1890"/>
        </w:tabs>
        <w:spacing w:after="0"/>
        <w:ind w:left="1440"/>
        <w:rPr>
          <w:rFonts w:ascii="Arial" w:hAnsi="Arial" w:cs="Arial"/>
          <w:sz w:val="24"/>
          <w:szCs w:val="24"/>
        </w:rPr>
      </w:pPr>
    </w:p>
    <w:p w14:paraId="1A044389" w14:textId="77777777" w:rsidR="00050863"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t>Minimum Number of Hours per Week students will be served du</w:t>
      </w:r>
      <w:r w:rsidR="002B7D6E" w:rsidRPr="006D1DF5">
        <w:rPr>
          <w:rFonts w:ascii="Arial" w:hAnsi="Arial" w:cs="Arial"/>
          <w:sz w:val="24"/>
          <w:szCs w:val="24"/>
        </w:rPr>
        <w:t>ring the ACADEMIC year</w:t>
      </w:r>
      <w:r w:rsidRPr="006D1DF5">
        <w:rPr>
          <w:rFonts w:ascii="Arial" w:hAnsi="Arial" w:cs="Arial"/>
          <w:sz w:val="24"/>
          <w:szCs w:val="24"/>
        </w:rPr>
        <w:t>.</w:t>
      </w:r>
    </w:p>
    <w:p w14:paraId="309F9F6F"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8 hours per week</w:t>
      </w:r>
    </w:p>
    <w:p w14:paraId="76B435CB"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8.5 hours per week</w:t>
      </w:r>
    </w:p>
    <w:p w14:paraId="7A80B018"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9 hours per week</w:t>
      </w:r>
    </w:p>
    <w:p w14:paraId="35F07298"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9.5 hours per week</w:t>
      </w:r>
    </w:p>
    <w:p w14:paraId="6468FE05" w14:textId="40432FD6"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10 or more hours per week</w:t>
      </w:r>
    </w:p>
    <w:p w14:paraId="6C8EEE65" w14:textId="77777777" w:rsidR="00832C42" w:rsidRPr="006D1DF5" w:rsidRDefault="00832C42" w:rsidP="00832C42">
      <w:pPr>
        <w:pStyle w:val="ListParagraph"/>
        <w:tabs>
          <w:tab w:val="left" w:pos="1890"/>
        </w:tabs>
        <w:spacing w:after="0"/>
        <w:ind w:left="1440"/>
        <w:rPr>
          <w:rFonts w:ascii="Arial" w:hAnsi="Arial" w:cs="Arial"/>
          <w:sz w:val="24"/>
          <w:szCs w:val="24"/>
        </w:rPr>
      </w:pPr>
    </w:p>
    <w:p w14:paraId="2AE5E6A0" w14:textId="77777777" w:rsidR="00050863"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t>Minimum Number of Days per Week students will be served du</w:t>
      </w:r>
      <w:r w:rsidR="002B7D6E" w:rsidRPr="006D1DF5">
        <w:rPr>
          <w:rFonts w:ascii="Arial" w:hAnsi="Arial" w:cs="Arial"/>
          <w:sz w:val="24"/>
          <w:szCs w:val="24"/>
        </w:rPr>
        <w:t>ring the ACADEMIC year</w:t>
      </w:r>
      <w:r w:rsidRPr="006D1DF5">
        <w:rPr>
          <w:rFonts w:ascii="Arial" w:hAnsi="Arial" w:cs="Arial"/>
          <w:sz w:val="24"/>
          <w:szCs w:val="24"/>
        </w:rPr>
        <w:t>.</w:t>
      </w:r>
    </w:p>
    <w:p w14:paraId="50CD55AD"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4 days per week</w:t>
      </w:r>
    </w:p>
    <w:p w14:paraId="705CA79C" w14:textId="425C87BC"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5 or more days per week</w:t>
      </w:r>
    </w:p>
    <w:p w14:paraId="72D018A0" w14:textId="77777777" w:rsidR="00832C42" w:rsidRPr="006D1DF5" w:rsidRDefault="00832C42" w:rsidP="00832C42">
      <w:pPr>
        <w:pStyle w:val="ListParagraph"/>
        <w:tabs>
          <w:tab w:val="left" w:pos="1890"/>
        </w:tabs>
        <w:spacing w:after="0"/>
        <w:ind w:left="1440"/>
        <w:rPr>
          <w:rFonts w:ascii="Arial" w:hAnsi="Arial" w:cs="Arial"/>
          <w:sz w:val="24"/>
          <w:szCs w:val="24"/>
        </w:rPr>
      </w:pPr>
    </w:p>
    <w:p w14:paraId="2D96FCBD" w14:textId="77777777" w:rsidR="00050863"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t xml:space="preserve">Minimum Number of Hours per </w:t>
      </w:r>
      <w:r w:rsidR="00317ADD" w:rsidRPr="006D1DF5">
        <w:rPr>
          <w:rFonts w:ascii="Arial" w:hAnsi="Arial" w:cs="Arial"/>
          <w:sz w:val="24"/>
          <w:szCs w:val="24"/>
        </w:rPr>
        <w:t>Day</w:t>
      </w:r>
      <w:r w:rsidRPr="006D1DF5">
        <w:rPr>
          <w:rFonts w:ascii="Arial" w:hAnsi="Arial" w:cs="Arial"/>
          <w:sz w:val="24"/>
          <w:szCs w:val="24"/>
        </w:rPr>
        <w:t xml:space="preserve"> students will be served during SUMMER.</w:t>
      </w:r>
    </w:p>
    <w:p w14:paraId="146ABC40" w14:textId="77777777" w:rsidR="00050863" w:rsidRPr="006D1DF5" w:rsidRDefault="00317ADD"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4 hours per day</w:t>
      </w:r>
    </w:p>
    <w:p w14:paraId="5DC491B4" w14:textId="77777777" w:rsidR="00050863" w:rsidRPr="006D1DF5" w:rsidRDefault="00317ADD"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4.5 hours per day</w:t>
      </w:r>
    </w:p>
    <w:p w14:paraId="591697E8" w14:textId="344DB075" w:rsidR="00050863" w:rsidRPr="006D1DF5" w:rsidRDefault="007A1AF5"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5 or more hours per day</w:t>
      </w:r>
    </w:p>
    <w:p w14:paraId="23773593" w14:textId="77777777" w:rsidR="00832C42" w:rsidRPr="006D1DF5" w:rsidRDefault="00832C42" w:rsidP="00832C42">
      <w:pPr>
        <w:pStyle w:val="ListParagraph"/>
        <w:tabs>
          <w:tab w:val="left" w:pos="1890"/>
        </w:tabs>
        <w:spacing w:after="0"/>
        <w:ind w:left="1440"/>
        <w:rPr>
          <w:rFonts w:ascii="Arial" w:hAnsi="Arial" w:cs="Arial"/>
          <w:sz w:val="24"/>
          <w:szCs w:val="24"/>
        </w:rPr>
      </w:pPr>
    </w:p>
    <w:p w14:paraId="52CE803D" w14:textId="77777777" w:rsidR="00050863"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t>Minimum Number of Days per Week students will be served during SUMMER.</w:t>
      </w:r>
    </w:p>
    <w:p w14:paraId="571A7FA6" w14:textId="77777777"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4 days per week</w:t>
      </w:r>
    </w:p>
    <w:p w14:paraId="2E9FD4D4" w14:textId="2F4EFD4E" w:rsidR="00050863" w:rsidRPr="006D1DF5" w:rsidRDefault="00050863"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5 days per week</w:t>
      </w:r>
    </w:p>
    <w:p w14:paraId="045855F5" w14:textId="77777777" w:rsidR="00832C42" w:rsidRPr="006D1DF5" w:rsidRDefault="00832C42" w:rsidP="00832C42">
      <w:pPr>
        <w:pStyle w:val="ListParagraph"/>
        <w:tabs>
          <w:tab w:val="left" w:pos="1890"/>
        </w:tabs>
        <w:spacing w:after="0"/>
        <w:ind w:left="1440"/>
        <w:rPr>
          <w:rFonts w:ascii="Arial" w:hAnsi="Arial" w:cs="Arial"/>
          <w:sz w:val="24"/>
          <w:szCs w:val="24"/>
        </w:rPr>
      </w:pPr>
    </w:p>
    <w:p w14:paraId="44B49478" w14:textId="77777777" w:rsidR="00050863"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t>Minimum Number of Weeks students will be served during SUMMER.</w:t>
      </w:r>
    </w:p>
    <w:p w14:paraId="5EB0960F" w14:textId="11D4CA67" w:rsidR="00050863" w:rsidRPr="006D1DF5" w:rsidRDefault="00AC435E"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4</w:t>
      </w:r>
      <w:r w:rsidR="00050863" w:rsidRPr="006D1DF5">
        <w:rPr>
          <w:rFonts w:ascii="Arial" w:hAnsi="Arial" w:cs="Arial"/>
          <w:sz w:val="24"/>
          <w:szCs w:val="24"/>
        </w:rPr>
        <w:t xml:space="preserve"> weeks per summer</w:t>
      </w:r>
      <w:r w:rsidR="0042233C" w:rsidRPr="006D1DF5">
        <w:rPr>
          <w:rFonts w:ascii="Arial" w:hAnsi="Arial" w:cs="Arial"/>
          <w:sz w:val="24"/>
          <w:szCs w:val="24"/>
        </w:rPr>
        <w:t xml:space="preserve"> term</w:t>
      </w:r>
    </w:p>
    <w:p w14:paraId="3779AED1" w14:textId="71F85242" w:rsidR="00050863" w:rsidRPr="006D1DF5" w:rsidRDefault="00644A75" w:rsidP="00424380">
      <w:pPr>
        <w:pStyle w:val="ListParagraph"/>
        <w:numPr>
          <w:ilvl w:val="1"/>
          <w:numId w:val="8"/>
        </w:numPr>
        <w:tabs>
          <w:tab w:val="left" w:pos="1890"/>
        </w:tabs>
        <w:spacing w:after="0"/>
        <w:rPr>
          <w:rFonts w:ascii="Arial" w:hAnsi="Arial" w:cs="Arial"/>
          <w:sz w:val="24"/>
          <w:szCs w:val="24"/>
        </w:rPr>
      </w:pPr>
      <w:r w:rsidRPr="006D1DF5">
        <w:rPr>
          <w:rFonts w:ascii="Arial" w:hAnsi="Arial" w:cs="Arial"/>
          <w:sz w:val="24"/>
          <w:szCs w:val="24"/>
        </w:rPr>
        <w:t>5 or more</w:t>
      </w:r>
      <w:r w:rsidR="0042233C" w:rsidRPr="006D1DF5">
        <w:rPr>
          <w:rFonts w:ascii="Arial" w:hAnsi="Arial" w:cs="Arial"/>
          <w:sz w:val="24"/>
          <w:szCs w:val="24"/>
        </w:rPr>
        <w:t xml:space="preserve"> weeks per summer term</w:t>
      </w:r>
    </w:p>
    <w:p w14:paraId="52345AF2" w14:textId="77777777" w:rsidR="00050863" w:rsidRPr="006D1DF5" w:rsidRDefault="00050863" w:rsidP="00424380">
      <w:pPr>
        <w:pStyle w:val="ListParagraph"/>
        <w:numPr>
          <w:ilvl w:val="0"/>
          <w:numId w:val="8"/>
        </w:numPr>
        <w:tabs>
          <w:tab w:val="left" w:pos="1890"/>
        </w:tabs>
        <w:spacing w:after="0"/>
        <w:rPr>
          <w:rFonts w:ascii="Arial" w:hAnsi="Arial" w:cs="Arial"/>
          <w:sz w:val="24"/>
          <w:szCs w:val="24"/>
        </w:rPr>
      </w:pPr>
      <w:r w:rsidRPr="006D1DF5">
        <w:rPr>
          <w:rFonts w:ascii="Arial" w:hAnsi="Arial" w:cs="Arial"/>
          <w:sz w:val="24"/>
          <w:szCs w:val="24"/>
        </w:rPr>
        <w:lastRenderedPageBreak/>
        <w:t>Descr</w:t>
      </w:r>
      <w:r w:rsidR="007A0FA9" w:rsidRPr="006D1DF5">
        <w:rPr>
          <w:rFonts w:ascii="Arial" w:hAnsi="Arial" w:cs="Arial"/>
          <w:sz w:val="24"/>
          <w:szCs w:val="24"/>
        </w:rPr>
        <w:t>ibe Site’s</w:t>
      </w:r>
      <w:r w:rsidRPr="006D1DF5">
        <w:rPr>
          <w:rFonts w:ascii="Arial" w:hAnsi="Arial" w:cs="Arial"/>
          <w:sz w:val="24"/>
          <w:szCs w:val="24"/>
        </w:rPr>
        <w:t xml:space="preserve"> plan to </w:t>
      </w:r>
      <w:r w:rsidR="007A0FA9" w:rsidRPr="006D1DF5">
        <w:rPr>
          <w:rFonts w:ascii="Arial" w:hAnsi="Arial" w:cs="Arial"/>
          <w:sz w:val="24"/>
          <w:szCs w:val="24"/>
        </w:rPr>
        <w:t xml:space="preserve">identify, </w:t>
      </w:r>
      <w:r w:rsidRPr="006D1DF5">
        <w:rPr>
          <w:rFonts w:ascii="Arial" w:hAnsi="Arial" w:cs="Arial"/>
          <w:sz w:val="24"/>
          <w:szCs w:val="24"/>
        </w:rPr>
        <w:t>recruit</w:t>
      </w:r>
      <w:r w:rsidR="007A0FA9" w:rsidRPr="006D1DF5">
        <w:rPr>
          <w:rFonts w:ascii="Arial" w:hAnsi="Arial" w:cs="Arial"/>
          <w:sz w:val="24"/>
          <w:szCs w:val="24"/>
        </w:rPr>
        <w:t>,</w:t>
      </w:r>
      <w:r w:rsidRPr="006D1DF5">
        <w:rPr>
          <w:rFonts w:ascii="Arial" w:hAnsi="Arial" w:cs="Arial"/>
          <w:sz w:val="24"/>
          <w:szCs w:val="24"/>
        </w:rPr>
        <w:t xml:space="preserve"> and retain </w:t>
      </w:r>
      <w:r w:rsidR="0008458E" w:rsidRPr="006D1DF5">
        <w:rPr>
          <w:rFonts w:ascii="Arial" w:hAnsi="Arial" w:cs="Arial"/>
          <w:sz w:val="24"/>
          <w:szCs w:val="24"/>
        </w:rPr>
        <w:t xml:space="preserve">targeted </w:t>
      </w:r>
      <w:r w:rsidRPr="006D1DF5">
        <w:rPr>
          <w:rFonts w:ascii="Arial" w:hAnsi="Arial" w:cs="Arial"/>
          <w:sz w:val="24"/>
          <w:szCs w:val="24"/>
        </w:rPr>
        <w:t>students in the proposed program.</w:t>
      </w:r>
      <w:r w:rsidR="007A0FA9" w:rsidRPr="006D1DF5">
        <w:rPr>
          <w:rFonts w:ascii="Arial" w:hAnsi="Arial" w:cs="Arial"/>
          <w:sz w:val="24"/>
          <w:szCs w:val="24"/>
        </w:rPr>
        <w:t xml:space="preserve"> Selection of students targeted for regular attendance will primarily be based on the needs identified in the Program Need section of the application and should be students identified as those who could benefit from an intervention of this program design.</w:t>
      </w:r>
    </w:p>
    <w:p w14:paraId="2D2FE47E" w14:textId="77777777" w:rsidR="00487C92" w:rsidRPr="006D1DF5" w:rsidRDefault="00487C92" w:rsidP="00487C92">
      <w:pPr>
        <w:pStyle w:val="ListParagraph"/>
        <w:rPr>
          <w:rFonts w:ascii="Arial" w:hAnsi="Arial" w:cs="Arial"/>
          <w:strike/>
          <w:sz w:val="24"/>
          <w:szCs w:val="24"/>
        </w:rPr>
      </w:pPr>
      <w:bookmarkStart w:id="15" w:name="_Hlk81210611"/>
    </w:p>
    <w:p w14:paraId="4934C3F5" w14:textId="77777777" w:rsidR="00487C92" w:rsidRPr="006D1DF5" w:rsidRDefault="00487C92" w:rsidP="002C196A">
      <w:pPr>
        <w:pStyle w:val="ListParagraph"/>
        <w:numPr>
          <w:ilvl w:val="0"/>
          <w:numId w:val="21"/>
        </w:numPr>
        <w:tabs>
          <w:tab w:val="left" w:pos="1890"/>
        </w:tabs>
        <w:spacing w:after="0"/>
        <w:rPr>
          <w:rFonts w:ascii="Arial" w:hAnsi="Arial" w:cs="Arial"/>
          <w:sz w:val="24"/>
          <w:szCs w:val="24"/>
        </w:rPr>
      </w:pPr>
      <w:r w:rsidRPr="006D1DF5">
        <w:rPr>
          <w:rFonts w:ascii="Arial" w:hAnsi="Arial" w:cs="Arial"/>
          <w:sz w:val="24"/>
          <w:szCs w:val="24"/>
        </w:rPr>
        <w:t>Describe how your program design offers evidence-based, specific, realistic, and comprehensive targeted intervention and academic enrichment opportunities. The program design should address the needs assessment identified in the Program Need section of the application.</w:t>
      </w:r>
    </w:p>
    <w:p w14:paraId="06ADB59E" w14:textId="77777777" w:rsidR="00487C92" w:rsidRPr="006D1DF5" w:rsidRDefault="00487C92" w:rsidP="002C196A">
      <w:pPr>
        <w:pStyle w:val="ListParagraph"/>
        <w:numPr>
          <w:ilvl w:val="0"/>
          <w:numId w:val="21"/>
        </w:numPr>
        <w:tabs>
          <w:tab w:val="left" w:pos="1890"/>
        </w:tabs>
        <w:spacing w:after="0"/>
        <w:rPr>
          <w:rFonts w:ascii="Arial" w:hAnsi="Arial" w:cs="Arial"/>
          <w:sz w:val="24"/>
          <w:szCs w:val="24"/>
        </w:rPr>
      </w:pPr>
      <w:r w:rsidRPr="006D1DF5">
        <w:rPr>
          <w:rFonts w:ascii="Arial" w:hAnsi="Arial" w:cs="Arial"/>
          <w:sz w:val="24"/>
          <w:szCs w:val="24"/>
        </w:rPr>
        <w:t xml:space="preserve">(Yes or </w:t>
      </w:r>
      <w:proofErr w:type="gramStart"/>
      <w:r w:rsidRPr="006D1DF5">
        <w:rPr>
          <w:rFonts w:ascii="Arial" w:hAnsi="Arial" w:cs="Arial"/>
          <w:sz w:val="24"/>
          <w:szCs w:val="24"/>
        </w:rPr>
        <w:t>No</w:t>
      </w:r>
      <w:proofErr w:type="gramEnd"/>
      <w:r w:rsidRPr="006D1DF5">
        <w:rPr>
          <w:rFonts w:ascii="Arial" w:hAnsi="Arial" w:cs="Arial"/>
          <w:sz w:val="24"/>
          <w:szCs w:val="24"/>
        </w:rPr>
        <w:t>): The Site will open for at least 120 days each program year.</w:t>
      </w:r>
    </w:p>
    <w:p w14:paraId="511D16DC" w14:textId="77777777" w:rsidR="00487C92" w:rsidRPr="006D1DF5" w:rsidRDefault="00487C92" w:rsidP="00487C92">
      <w:pPr>
        <w:pStyle w:val="ListParagraph"/>
        <w:rPr>
          <w:rFonts w:ascii="Arial" w:hAnsi="Arial" w:cs="Arial"/>
          <w:sz w:val="24"/>
          <w:szCs w:val="24"/>
        </w:rPr>
      </w:pPr>
    </w:p>
    <w:p w14:paraId="6402DE8F" w14:textId="77777777" w:rsidR="00487C92" w:rsidRPr="006D1DF5" w:rsidRDefault="00487C92" w:rsidP="002C196A">
      <w:pPr>
        <w:pStyle w:val="ListParagraph"/>
        <w:numPr>
          <w:ilvl w:val="0"/>
          <w:numId w:val="21"/>
        </w:numPr>
        <w:tabs>
          <w:tab w:val="left" w:pos="1890"/>
        </w:tabs>
        <w:spacing w:after="0"/>
        <w:rPr>
          <w:rFonts w:ascii="Arial" w:hAnsi="Arial" w:cs="Arial"/>
          <w:sz w:val="24"/>
          <w:szCs w:val="24"/>
        </w:rPr>
      </w:pPr>
      <w:r w:rsidRPr="006D1DF5">
        <w:rPr>
          <w:rFonts w:ascii="Arial" w:hAnsi="Arial" w:cs="Arial"/>
          <w:sz w:val="24"/>
          <w:szCs w:val="24"/>
        </w:rPr>
        <w:t xml:space="preserve">(Yes or </w:t>
      </w:r>
      <w:proofErr w:type="gramStart"/>
      <w:r w:rsidRPr="006D1DF5">
        <w:rPr>
          <w:rFonts w:ascii="Arial" w:hAnsi="Arial" w:cs="Arial"/>
          <w:sz w:val="24"/>
          <w:szCs w:val="24"/>
        </w:rPr>
        <w:t>No</w:t>
      </w:r>
      <w:proofErr w:type="gramEnd"/>
      <w:r w:rsidRPr="006D1DF5">
        <w:rPr>
          <w:rFonts w:ascii="Arial" w:hAnsi="Arial" w:cs="Arial"/>
          <w:sz w:val="24"/>
          <w:szCs w:val="24"/>
        </w:rPr>
        <w:t>): The Site will serve the amount of “regular attendees” identified in the FUNDING FORMULA each program year.</w:t>
      </w:r>
    </w:p>
    <w:p w14:paraId="0BF9E64D" w14:textId="77777777" w:rsidR="00487C92" w:rsidRPr="006D1DF5" w:rsidRDefault="00487C92" w:rsidP="00487C92">
      <w:pPr>
        <w:tabs>
          <w:tab w:val="left" w:pos="1890"/>
        </w:tabs>
        <w:spacing w:after="0"/>
        <w:rPr>
          <w:rFonts w:ascii="Arial" w:hAnsi="Arial" w:cs="Arial"/>
          <w:strike/>
          <w:sz w:val="24"/>
          <w:szCs w:val="24"/>
        </w:rPr>
      </w:pPr>
    </w:p>
    <w:bookmarkEnd w:id="15"/>
    <w:p w14:paraId="6A849EF8" w14:textId="6055014D" w:rsidR="00D32050" w:rsidRPr="006D1DF5" w:rsidRDefault="00502DDA" w:rsidP="00502DDA">
      <w:pPr>
        <w:tabs>
          <w:tab w:val="left" w:pos="1890"/>
        </w:tabs>
        <w:spacing w:after="0"/>
        <w:rPr>
          <w:rFonts w:ascii="Arial" w:hAnsi="Arial" w:cs="Arial"/>
          <w:b/>
          <w:bCs/>
          <w:sz w:val="24"/>
          <w:szCs w:val="24"/>
        </w:rPr>
      </w:pPr>
      <w:r w:rsidRPr="006D1DF5">
        <w:rPr>
          <w:rFonts w:ascii="Arial" w:hAnsi="Arial" w:cs="Arial"/>
          <w:b/>
          <w:bCs/>
          <w:sz w:val="24"/>
          <w:szCs w:val="24"/>
        </w:rPr>
        <w:t>Family</w:t>
      </w:r>
      <w:r w:rsidR="003667EF" w:rsidRPr="006D1DF5">
        <w:rPr>
          <w:rFonts w:ascii="Arial" w:hAnsi="Arial" w:cs="Arial"/>
          <w:b/>
          <w:bCs/>
          <w:sz w:val="24"/>
          <w:szCs w:val="24"/>
        </w:rPr>
        <w:t xml:space="preserve"> Engagement</w:t>
      </w:r>
    </w:p>
    <w:p w14:paraId="7CD38667" w14:textId="0FCA4122" w:rsidR="00EA7747" w:rsidRPr="006D1DF5" w:rsidRDefault="00AC68AE" w:rsidP="002C196A">
      <w:pPr>
        <w:pStyle w:val="ListParagraph"/>
        <w:numPr>
          <w:ilvl w:val="0"/>
          <w:numId w:val="21"/>
        </w:numPr>
        <w:tabs>
          <w:tab w:val="left" w:pos="1890"/>
        </w:tabs>
        <w:spacing w:after="0"/>
        <w:rPr>
          <w:rFonts w:ascii="Arial" w:hAnsi="Arial" w:cs="Arial"/>
          <w:sz w:val="24"/>
          <w:szCs w:val="24"/>
        </w:rPr>
      </w:pPr>
      <w:r w:rsidRPr="006D1DF5">
        <w:rPr>
          <w:rFonts w:ascii="Arial" w:hAnsi="Arial" w:cs="Arial"/>
          <w:sz w:val="24"/>
          <w:szCs w:val="24"/>
        </w:rPr>
        <w:t xml:space="preserve">Describe the </w:t>
      </w:r>
      <w:r w:rsidR="003667EF" w:rsidRPr="006D1DF5">
        <w:rPr>
          <w:rFonts w:ascii="Arial" w:hAnsi="Arial" w:cs="Arial"/>
          <w:sz w:val="24"/>
          <w:szCs w:val="24"/>
        </w:rPr>
        <w:t>F</w:t>
      </w:r>
      <w:r w:rsidRPr="006D1DF5">
        <w:rPr>
          <w:rFonts w:ascii="Arial" w:hAnsi="Arial" w:cs="Arial"/>
          <w:sz w:val="24"/>
          <w:szCs w:val="24"/>
        </w:rPr>
        <w:t xml:space="preserve">amily Engagement Plan to recruit and retain adult family members of 21st CCLC student participants </w:t>
      </w:r>
      <w:r w:rsidR="00502DDA" w:rsidRPr="006D1DF5">
        <w:rPr>
          <w:rFonts w:ascii="Arial" w:hAnsi="Arial" w:cs="Arial"/>
          <w:sz w:val="24"/>
          <w:szCs w:val="24"/>
        </w:rPr>
        <w:t xml:space="preserve">with meaningful opportunities to be active participants </w:t>
      </w:r>
      <w:r w:rsidRPr="006D1DF5">
        <w:rPr>
          <w:rFonts w:ascii="Arial" w:hAnsi="Arial" w:cs="Arial"/>
          <w:sz w:val="24"/>
          <w:szCs w:val="24"/>
        </w:rPr>
        <w:t>in supporting their child’s education.</w:t>
      </w:r>
    </w:p>
    <w:p w14:paraId="59D8165A" w14:textId="77777777" w:rsidR="00670A82" w:rsidRPr="006D1DF5" w:rsidRDefault="00670A82" w:rsidP="00670A82">
      <w:pPr>
        <w:tabs>
          <w:tab w:val="left" w:pos="1890"/>
        </w:tabs>
        <w:spacing w:after="0"/>
        <w:rPr>
          <w:rFonts w:ascii="Arial" w:hAnsi="Arial" w:cs="Arial"/>
          <w:sz w:val="24"/>
          <w:szCs w:val="24"/>
        </w:rPr>
      </w:pPr>
    </w:p>
    <w:p w14:paraId="51DE5B21" w14:textId="05BA40E1" w:rsidR="00C47EC1" w:rsidRPr="006D1DF5" w:rsidRDefault="00C47EC1" w:rsidP="002C196A">
      <w:pPr>
        <w:pStyle w:val="ListParagraph"/>
        <w:numPr>
          <w:ilvl w:val="0"/>
          <w:numId w:val="21"/>
        </w:numPr>
        <w:tabs>
          <w:tab w:val="left" w:pos="1890"/>
        </w:tabs>
        <w:spacing w:after="0"/>
        <w:rPr>
          <w:rFonts w:ascii="Arial" w:hAnsi="Arial" w:cs="Arial"/>
          <w:sz w:val="24"/>
          <w:szCs w:val="24"/>
        </w:rPr>
      </w:pPr>
      <w:r w:rsidRPr="006D1DF5">
        <w:rPr>
          <w:rFonts w:ascii="Arial" w:hAnsi="Arial" w:cs="Arial"/>
          <w:sz w:val="24"/>
          <w:szCs w:val="24"/>
        </w:rPr>
        <w:t>Enter the Projected number of family members of 21</w:t>
      </w:r>
      <w:r w:rsidRPr="006D1DF5">
        <w:rPr>
          <w:rFonts w:ascii="Arial" w:hAnsi="Arial" w:cs="Arial"/>
          <w:sz w:val="24"/>
          <w:szCs w:val="24"/>
          <w:vertAlign w:val="superscript"/>
        </w:rPr>
        <w:t>st</w:t>
      </w:r>
      <w:r w:rsidR="008B31EB" w:rsidRPr="006D1DF5">
        <w:rPr>
          <w:rFonts w:ascii="Arial" w:hAnsi="Arial" w:cs="Arial"/>
          <w:sz w:val="24"/>
          <w:szCs w:val="24"/>
        </w:rPr>
        <w:t xml:space="preserve"> </w:t>
      </w:r>
      <w:r w:rsidRPr="006D1DF5">
        <w:rPr>
          <w:rFonts w:ascii="Arial" w:hAnsi="Arial" w:cs="Arial"/>
          <w:sz w:val="24"/>
          <w:szCs w:val="24"/>
        </w:rPr>
        <w:t xml:space="preserve">CCLC students who will participate in ongoing family engagement activities. </w:t>
      </w:r>
    </w:p>
    <w:p w14:paraId="5A5AD20F" w14:textId="77777777" w:rsidR="009F6B2A" w:rsidRPr="006D1DF5" w:rsidRDefault="00C47EC1" w:rsidP="002C271F">
      <w:pPr>
        <w:pStyle w:val="ListParagraph"/>
        <w:tabs>
          <w:tab w:val="left" w:pos="1890"/>
        </w:tabs>
        <w:spacing w:after="0"/>
        <w:ind w:left="1440"/>
        <w:rPr>
          <w:rFonts w:ascii="Arial" w:hAnsi="Arial" w:cs="Arial"/>
          <w:sz w:val="24"/>
          <w:szCs w:val="24"/>
        </w:rPr>
      </w:pPr>
      <w:r w:rsidRPr="006D1DF5">
        <w:rPr>
          <w:rFonts w:ascii="Arial" w:hAnsi="Arial" w:cs="Arial"/>
          <w:sz w:val="24"/>
          <w:szCs w:val="24"/>
        </w:rPr>
        <w:t>*ONLY adult family members of ACTIVELY PARTICIPATING 21</w:t>
      </w:r>
      <w:r w:rsidR="00680CA1" w:rsidRPr="006D1DF5">
        <w:rPr>
          <w:rFonts w:ascii="Arial" w:hAnsi="Arial" w:cs="Arial"/>
          <w:sz w:val="24"/>
          <w:szCs w:val="24"/>
          <w:vertAlign w:val="superscript"/>
        </w:rPr>
        <w:t xml:space="preserve">st </w:t>
      </w:r>
      <w:r w:rsidRPr="006D1DF5">
        <w:rPr>
          <w:rFonts w:ascii="Arial" w:hAnsi="Arial" w:cs="Arial"/>
          <w:sz w:val="24"/>
          <w:szCs w:val="24"/>
        </w:rPr>
        <w:t>CCLC STUDENTS are eligible for services paid for through this grant.</w:t>
      </w:r>
    </w:p>
    <w:p w14:paraId="3587A738" w14:textId="77777777" w:rsidR="00670A82" w:rsidRPr="006D1DF5" w:rsidRDefault="00670A82" w:rsidP="00670A82">
      <w:pPr>
        <w:pStyle w:val="ListParagraph"/>
        <w:rPr>
          <w:rFonts w:ascii="Arial" w:hAnsi="Arial" w:cs="Arial"/>
          <w:sz w:val="24"/>
          <w:szCs w:val="24"/>
        </w:rPr>
      </w:pPr>
    </w:p>
    <w:p w14:paraId="22DD9596" w14:textId="3ACE490B" w:rsidR="00331F56" w:rsidRPr="006D1DF5" w:rsidRDefault="00331F56" w:rsidP="002C196A">
      <w:pPr>
        <w:pStyle w:val="ListParagraph"/>
        <w:numPr>
          <w:ilvl w:val="0"/>
          <w:numId w:val="22"/>
        </w:numPr>
        <w:tabs>
          <w:tab w:val="left" w:pos="1890"/>
        </w:tabs>
        <w:spacing w:after="0"/>
        <w:rPr>
          <w:rFonts w:ascii="Arial" w:hAnsi="Arial" w:cs="Arial"/>
          <w:sz w:val="24"/>
          <w:szCs w:val="24"/>
        </w:rPr>
      </w:pPr>
      <w:r w:rsidRPr="006D1DF5">
        <w:rPr>
          <w:rFonts w:ascii="Arial" w:eastAsia="Times New Roman" w:hAnsi="Arial" w:cs="Arial"/>
          <w:sz w:val="24"/>
          <w:szCs w:val="24"/>
        </w:rPr>
        <w:t xml:space="preserve">(Yes or No) The Site will provide </w:t>
      </w:r>
      <w:r w:rsidR="00502DDA" w:rsidRPr="006D1DF5">
        <w:rPr>
          <w:rFonts w:ascii="Arial" w:eastAsia="Times New Roman" w:hAnsi="Arial" w:cs="Arial"/>
          <w:sz w:val="24"/>
          <w:szCs w:val="24"/>
        </w:rPr>
        <w:t xml:space="preserve">ongoing </w:t>
      </w:r>
      <w:r w:rsidRPr="006D1DF5">
        <w:rPr>
          <w:rFonts w:ascii="Arial" w:eastAsia="Times New Roman" w:hAnsi="Arial" w:cs="Arial"/>
          <w:sz w:val="24"/>
          <w:szCs w:val="24"/>
        </w:rPr>
        <w:t xml:space="preserve">Adult Family </w:t>
      </w:r>
      <w:r w:rsidR="003667EF" w:rsidRPr="006D1DF5">
        <w:rPr>
          <w:rFonts w:ascii="Arial" w:eastAsia="Times New Roman" w:hAnsi="Arial" w:cs="Arial"/>
          <w:sz w:val="24"/>
          <w:szCs w:val="24"/>
        </w:rPr>
        <w:t xml:space="preserve">Engagement </w:t>
      </w:r>
      <w:r w:rsidRPr="006D1DF5">
        <w:rPr>
          <w:rFonts w:ascii="Arial" w:eastAsia="Times New Roman" w:hAnsi="Arial" w:cs="Arial"/>
          <w:sz w:val="24"/>
          <w:szCs w:val="24"/>
        </w:rPr>
        <w:t>Services for the entire duration of the life of the grant.</w:t>
      </w:r>
      <w:r w:rsidR="00502DDA" w:rsidRPr="006D1DF5">
        <w:rPr>
          <w:rFonts w:ascii="Arial" w:eastAsia="Times New Roman" w:hAnsi="Arial" w:cs="Arial"/>
          <w:sz w:val="24"/>
          <w:szCs w:val="24"/>
        </w:rPr>
        <w:t xml:space="preserve">  </w:t>
      </w:r>
      <w:r w:rsidR="003667EF" w:rsidRPr="006D1DF5">
        <w:rPr>
          <w:rFonts w:ascii="Arial" w:eastAsia="Times New Roman" w:hAnsi="Arial" w:cs="Arial"/>
          <w:sz w:val="24"/>
          <w:szCs w:val="24"/>
        </w:rPr>
        <w:t>Note: The program year includes both academic year and the summer months of the 21st CCLC program.</w:t>
      </w:r>
    </w:p>
    <w:p w14:paraId="15109A92" w14:textId="77777777" w:rsidR="00EA7747" w:rsidRPr="006D1DF5" w:rsidRDefault="00EA7747" w:rsidP="00EA7747">
      <w:pPr>
        <w:tabs>
          <w:tab w:val="left" w:pos="1890"/>
        </w:tabs>
        <w:spacing w:after="0"/>
        <w:rPr>
          <w:rFonts w:ascii="Arial" w:hAnsi="Arial" w:cs="Arial"/>
          <w:sz w:val="24"/>
          <w:szCs w:val="24"/>
        </w:rPr>
      </w:pPr>
    </w:p>
    <w:p w14:paraId="4B8993FA" w14:textId="77777777" w:rsidR="006C22D8" w:rsidRPr="006D1DF5" w:rsidRDefault="008F5E0B" w:rsidP="00832C42">
      <w:pPr>
        <w:tabs>
          <w:tab w:val="left" w:pos="1890"/>
        </w:tabs>
        <w:spacing w:after="0"/>
        <w:rPr>
          <w:rFonts w:ascii="Arial" w:hAnsi="Arial" w:cs="Arial"/>
          <w:b/>
          <w:bCs/>
          <w:sz w:val="24"/>
          <w:szCs w:val="24"/>
        </w:rPr>
      </w:pPr>
      <w:bookmarkStart w:id="16" w:name="_Hlk51850339"/>
      <w:r w:rsidRPr="006D1DF5">
        <w:rPr>
          <w:rFonts w:ascii="Arial" w:hAnsi="Arial" w:cs="Arial"/>
          <w:b/>
          <w:bCs/>
          <w:sz w:val="24"/>
          <w:szCs w:val="24"/>
        </w:rPr>
        <w:t>Alignment to School Day</w:t>
      </w:r>
    </w:p>
    <w:bookmarkEnd w:id="16"/>
    <w:p w14:paraId="77FEC119" w14:textId="43A97D6A" w:rsidR="00DD5C5F" w:rsidRPr="006D1DF5" w:rsidRDefault="006C22D8" w:rsidP="002C196A">
      <w:pPr>
        <w:pStyle w:val="ListParagraph"/>
        <w:numPr>
          <w:ilvl w:val="0"/>
          <w:numId w:val="22"/>
        </w:numPr>
        <w:tabs>
          <w:tab w:val="left" w:pos="1890"/>
        </w:tabs>
        <w:spacing w:after="0"/>
        <w:rPr>
          <w:rFonts w:ascii="Arial" w:hAnsi="Arial" w:cs="Arial"/>
          <w:sz w:val="24"/>
          <w:szCs w:val="24"/>
        </w:rPr>
      </w:pPr>
      <w:r w:rsidRPr="006D1DF5">
        <w:rPr>
          <w:rFonts w:ascii="Arial" w:hAnsi="Arial" w:cs="Arial"/>
          <w:sz w:val="24"/>
          <w:szCs w:val="24"/>
        </w:rPr>
        <w:t>Describe how 21</w:t>
      </w:r>
      <w:r w:rsidRPr="006D1DF5">
        <w:rPr>
          <w:rFonts w:ascii="Arial" w:hAnsi="Arial" w:cs="Arial"/>
          <w:sz w:val="24"/>
          <w:szCs w:val="24"/>
          <w:vertAlign w:val="superscript"/>
        </w:rPr>
        <w:t>st</w:t>
      </w:r>
      <w:r w:rsidRPr="006D1DF5">
        <w:rPr>
          <w:rFonts w:ascii="Arial" w:hAnsi="Arial" w:cs="Arial"/>
          <w:sz w:val="24"/>
          <w:szCs w:val="24"/>
        </w:rPr>
        <w:t xml:space="preserve"> CCLC program staff, school administration, and school day staff will </w:t>
      </w:r>
      <w:r w:rsidR="00487C92" w:rsidRPr="006D1DF5">
        <w:rPr>
          <w:rFonts w:ascii="Arial" w:hAnsi="Arial" w:cs="Arial"/>
          <w:sz w:val="24"/>
          <w:szCs w:val="24"/>
        </w:rPr>
        <w:t xml:space="preserve">collaborate </w:t>
      </w:r>
      <w:r w:rsidRPr="006D1DF5">
        <w:rPr>
          <w:rFonts w:ascii="Arial" w:hAnsi="Arial" w:cs="Arial"/>
          <w:sz w:val="24"/>
          <w:szCs w:val="24"/>
        </w:rPr>
        <w:t xml:space="preserve">on a regular basis </w:t>
      </w:r>
      <w:r w:rsidR="0081156F" w:rsidRPr="006D1DF5">
        <w:rPr>
          <w:rFonts w:ascii="Arial" w:hAnsi="Arial" w:cs="Arial"/>
          <w:sz w:val="24"/>
          <w:szCs w:val="24"/>
        </w:rPr>
        <w:t>to</w:t>
      </w:r>
      <w:r w:rsidRPr="006D1DF5">
        <w:rPr>
          <w:rFonts w:ascii="Arial" w:hAnsi="Arial" w:cs="Arial"/>
          <w:sz w:val="24"/>
          <w:szCs w:val="24"/>
        </w:rPr>
        <w:t xml:space="preserve"> </w:t>
      </w:r>
      <w:r w:rsidR="00AF32A0" w:rsidRPr="006D1DF5">
        <w:rPr>
          <w:rFonts w:ascii="Arial" w:hAnsi="Arial" w:cs="Arial"/>
          <w:sz w:val="24"/>
          <w:szCs w:val="24"/>
        </w:rPr>
        <w:t xml:space="preserve">assess and </w:t>
      </w:r>
      <w:r w:rsidRPr="006D1DF5">
        <w:rPr>
          <w:rFonts w:ascii="Arial" w:hAnsi="Arial" w:cs="Arial"/>
          <w:sz w:val="24"/>
          <w:szCs w:val="24"/>
        </w:rPr>
        <w:t xml:space="preserve">enhance </w:t>
      </w:r>
      <w:r w:rsidR="00487C92" w:rsidRPr="006D1DF5">
        <w:rPr>
          <w:rFonts w:ascii="Arial" w:hAnsi="Arial" w:cs="Arial"/>
          <w:sz w:val="24"/>
          <w:szCs w:val="24"/>
        </w:rPr>
        <w:t xml:space="preserve">program design and </w:t>
      </w:r>
      <w:r w:rsidRPr="006D1DF5">
        <w:rPr>
          <w:rFonts w:ascii="Arial" w:hAnsi="Arial" w:cs="Arial"/>
          <w:sz w:val="24"/>
          <w:szCs w:val="24"/>
        </w:rPr>
        <w:t>individual student academic progress.</w:t>
      </w:r>
    </w:p>
    <w:p w14:paraId="0342CFC6" w14:textId="77777777" w:rsidR="00771CC9" w:rsidRPr="006D1DF5" w:rsidRDefault="00771CC9" w:rsidP="00771CC9">
      <w:pPr>
        <w:tabs>
          <w:tab w:val="left" w:pos="1350"/>
        </w:tabs>
        <w:spacing w:after="0"/>
        <w:ind w:left="1350"/>
        <w:rPr>
          <w:rFonts w:ascii="Arial" w:hAnsi="Arial" w:cs="Arial"/>
          <w:sz w:val="24"/>
          <w:szCs w:val="24"/>
        </w:rPr>
      </w:pPr>
    </w:p>
    <w:p w14:paraId="3529A3CA" w14:textId="77777777" w:rsidR="00DD5C5F" w:rsidRPr="006D1DF5" w:rsidRDefault="00771CC9" w:rsidP="00832C42">
      <w:pPr>
        <w:tabs>
          <w:tab w:val="left" w:pos="1350"/>
        </w:tabs>
        <w:spacing w:after="0"/>
        <w:rPr>
          <w:rFonts w:ascii="Arial" w:hAnsi="Arial" w:cs="Arial"/>
          <w:b/>
          <w:bCs/>
          <w:sz w:val="24"/>
          <w:szCs w:val="24"/>
        </w:rPr>
      </w:pPr>
      <w:bookmarkStart w:id="17" w:name="_Hlk51850359"/>
      <w:r w:rsidRPr="006D1DF5">
        <w:rPr>
          <w:rFonts w:ascii="Arial" w:hAnsi="Arial" w:cs="Arial"/>
          <w:b/>
          <w:bCs/>
          <w:sz w:val="24"/>
          <w:szCs w:val="24"/>
        </w:rPr>
        <w:t xml:space="preserve">Safe and Healthy Learning Environment </w:t>
      </w:r>
    </w:p>
    <w:bookmarkEnd w:id="17"/>
    <w:p w14:paraId="197D5374" w14:textId="4BB2B868" w:rsidR="0028341B" w:rsidRPr="006D1DF5" w:rsidRDefault="00A77E58" w:rsidP="002C196A">
      <w:pPr>
        <w:pStyle w:val="ListParagraph"/>
        <w:numPr>
          <w:ilvl w:val="0"/>
          <w:numId w:val="22"/>
        </w:numPr>
        <w:tabs>
          <w:tab w:val="left" w:pos="1890"/>
        </w:tabs>
        <w:spacing w:after="0"/>
        <w:rPr>
          <w:rFonts w:ascii="Arial" w:hAnsi="Arial" w:cs="Arial"/>
          <w:sz w:val="24"/>
          <w:szCs w:val="24"/>
        </w:rPr>
      </w:pPr>
      <w:r w:rsidRPr="006D1DF5">
        <w:rPr>
          <w:rFonts w:ascii="Arial" w:hAnsi="Arial" w:cs="Arial"/>
          <w:sz w:val="24"/>
          <w:szCs w:val="24"/>
        </w:rPr>
        <w:t xml:space="preserve">Identify </w:t>
      </w:r>
      <w:r w:rsidR="00E52E21" w:rsidRPr="006D1DF5">
        <w:rPr>
          <w:rFonts w:ascii="Arial" w:hAnsi="Arial" w:cs="Arial"/>
          <w:sz w:val="24"/>
          <w:szCs w:val="24"/>
        </w:rPr>
        <w:t xml:space="preserve">the </w:t>
      </w:r>
      <w:r w:rsidRPr="006D1DF5">
        <w:rPr>
          <w:rFonts w:ascii="Arial" w:hAnsi="Arial" w:cs="Arial"/>
          <w:sz w:val="24"/>
          <w:szCs w:val="24"/>
        </w:rPr>
        <w:t>location</w:t>
      </w:r>
      <w:r w:rsidR="00487C92" w:rsidRPr="006D1DF5">
        <w:rPr>
          <w:rFonts w:ascii="Arial" w:hAnsi="Arial" w:cs="Arial"/>
          <w:sz w:val="24"/>
          <w:szCs w:val="24"/>
        </w:rPr>
        <w:t>(s)</w:t>
      </w:r>
      <w:r w:rsidRPr="006D1DF5">
        <w:rPr>
          <w:rFonts w:ascii="Arial" w:hAnsi="Arial" w:cs="Arial"/>
          <w:sz w:val="24"/>
          <w:szCs w:val="24"/>
        </w:rPr>
        <w:t xml:space="preserve"> of </w:t>
      </w:r>
      <w:r w:rsidR="0028341B" w:rsidRPr="006D1DF5">
        <w:rPr>
          <w:rFonts w:ascii="Arial" w:hAnsi="Arial" w:cs="Arial"/>
          <w:sz w:val="24"/>
          <w:szCs w:val="24"/>
        </w:rPr>
        <w:t>the P</w:t>
      </w:r>
      <w:r w:rsidR="00E52E21" w:rsidRPr="006D1DF5">
        <w:rPr>
          <w:rFonts w:ascii="Arial" w:hAnsi="Arial" w:cs="Arial"/>
          <w:sz w:val="24"/>
          <w:szCs w:val="24"/>
        </w:rPr>
        <w:t xml:space="preserve">rogram </w:t>
      </w:r>
      <w:r w:rsidR="0028341B" w:rsidRPr="006D1DF5">
        <w:rPr>
          <w:rFonts w:ascii="Arial" w:hAnsi="Arial" w:cs="Arial"/>
          <w:sz w:val="24"/>
          <w:szCs w:val="24"/>
        </w:rPr>
        <w:t>S</w:t>
      </w:r>
      <w:r w:rsidR="00890336" w:rsidRPr="006D1DF5">
        <w:rPr>
          <w:rFonts w:ascii="Arial" w:hAnsi="Arial" w:cs="Arial"/>
          <w:sz w:val="24"/>
          <w:szCs w:val="24"/>
        </w:rPr>
        <w:t>ite.</w:t>
      </w:r>
      <w:r w:rsidR="00E52E21" w:rsidRPr="006D1DF5">
        <w:rPr>
          <w:rFonts w:ascii="Arial" w:hAnsi="Arial" w:cs="Arial"/>
          <w:sz w:val="24"/>
          <w:szCs w:val="24"/>
        </w:rPr>
        <w:t xml:space="preserve"> </w:t>
      </w:r>
    </w:p>
    <w:p w14:paraId="77F7562A" w14:textId="77777777" w:rsidR="00EA7747" w:rsidRPr="006D1DF5" w:rsidRDefault="00EA7747" w:rsidP="00EA7747">
      <w:pPr>
        <w:pStyle w:val="ListParagraph"/>
        <w:tabs>
          <w:tab w:val="left" w:pos="1890"/>
        </w:tabs>
        <w:spacing w:after="0"/>
        <w:ind w:left="1350"/>
        <w:rPr>
          <w:rFonts w:ascii="Arial" w:hAnsi="Arial" w:cs="Arial"/>
          <w:sz w:val="24"/>
          <w:szCs w:val="24"/>
        </w:rPr>
      </w:pPr>
    </w:p>
    <w:p w14:paraId="7CAF60FD" w14:textId="50A2275C" w:rsidR="00F22817" w:rsidRPr="006D1DF5" w:rsidRDefault="00F22817" w:rsidP="002C196A">
      <w:pPr>
        <w:pStyle w:val="ListParagraph"/>
        <w:numPr>
          <w:ilvl w:val="0"/>
          <w:numId w:val="22"/>
        </w:numPr>
        <w:spacing w:after="0"/>
        <w:rPr>
          <w:rFonts w:ascii="Arial" w:hAnsi="Arial" w:cs="Arial"/>
          <w:sz w:val="24"/>
          <w:szCs w:val="24"/>
        </w:rPr>
      </w:pPr>
      <w:r w:rsidRPr="006D1DF5">
        <w:rPr>
          <w:rFonts w:ascii="Arial" w:hAnsi="Arial" w:cs="Arial"/>
          <w:sz w:val="24"/>
          <w:szCs w:val="24"/>
        </w:rPr>
        <w:t>(A) If all services will be on the school property, then write, “All services will be provided on secured school property.”</w:t>
      </w:r>
    </w:p>
    <w:p w14:paraId="6F28C83D" w14:textId="19AF29C7" w:rsidR="00F22817" w:rsidRPr="006D1DF5" w:rsidRDefault="00F22817" w:rsidP="00F22817">
      <w:pPr>
        <w:pStyle w:val="ListParagraph"/>
        <w:ind w:left="2160"/>
        <w:rPr>
          <w:rFonts w:ascii="Arial" w:hAnsi="Arial" w:cs="Arial"/>
          <w:b/>
          <w:bCs/>
          <w:sz w:val="24"/>
          <w:szCs w:val="24"/>
        </w:rPr>
      </w:pPr>
      <w:r w:rsidRPr="006D1DF5">
        <w:rPr>
          <w:rFonts w:ascii="Arial" w:hAnsi="Arial" w:cs="Arial"/>
          <w:b/>
          <w:bCs/>
          <w:sz w:val="24"/>
          <w:szCs w:val="24"/>
        </w:rPr>
        <w:t>~OR~</w:t>
      </w:r>
    </w:p>
    <w:p w14:paraId="66B17EF8" w14:textId="5A849226" w:rsidR="00A77E58" w:rsidRPr="006D1DF5" w:rsidRDefault="00F22817" w:rsidP="00F22817">
      <w:pPr>
        <w:pStyle w:val="ListParagraph"/>
        <w:spacing w:after="0"/>
        <w:ind w:left="1350"/>
        <w:rPr>
          <w:rFonts w:ascii="Arial" w:hAnsi="Arial" w:cs="Arial"/>
          <w:sz w:val="24"/>
          <w:szCs w:val="24"/>
        </w:rPr>
      </w:pPr>
      <w:r w:rsidRPr="006D1DF5">
        <w:rPr>
          <w:rFonts w:ascii="Arial" w:hAnsi="Arial" w:cs="Arial"/>
          <w:sz w:val="24"/>
          <w:szCs w:val="24"/>
        </w:rPr>
        <w:t xml:space="preserve">(B) </w:t>
      </w:r>
      <w:r w:rsidR="0028341B" w:rsidRPr="006D1DF5">
        <w:rPr>
          <w:rFonts w:ascii="Arial" w:hAnsi="Arial" w:cs="Arial"/>
          <w:sz w:val="24"/>
          <w:szCs w:val="24"/>
        </w:rPr>
        <w:t>I</w:t>
      </w:r>
      <w:r w:rsidR="00E52E21" w:rsidRPr="006D1DF5">
        <w:rPr>
          <w:rFonts w:ascii="Arial" w:hAnsi="Arial" w:cs="Arial"/>
          <w:sz w:val="24"/>
          <w:szCs w:val="24"/>
        </w:rPr>
        <w:t xml:space="preserve">f </w:t>
      </w:r>
      <w:r w:rsidR="00021CC9" w:rsidRPr="006D1DF5">
        <w:rPr>
          <w:rFonts w:ascii="Arial" w:hAnsi="Arial" w:cs="Arial"/>
          <w:sz w:val="24"/>
          <w:szCs w:val="24"/>
        </w:rPr>
        <w:t xml:space="preserve">program </w:t>
      </w:r>
      <w:r w:rsidR="00E52E21" w:rsidRPr="006D1DF5">
        <w:rPr>
          <w:rFonts w:ascii="Arial" w:hAnsi="Arial" w:cs="Arial"/>
          <w:sz w:val="24"/>
          <w:szCs w:val="24"/>
        </w:rPr>
        <w:t xml:space="preserve">services will be </w:t>
      </w:r>
      <w:r w:rsidR="00890336" w:rsidRPr="006D1DF5">
        <w:rPr>
          <w:rFonts w:ascii="Arial" w:hAnsi="Arial" w:cs="Arial"/>
          <w:sz w:val="24"/>
          <w:szCs w:val="24"/>
        </w:rPr>
        <w:t xml:space="preserve">provided at </w:t>
      </w:r>
      <w:r w:rsidR="00EF7872" w:rsidRPr="006D1DF5">
        <w:rPr>
          <w:rFonts w:ascii="Arial" w:hAnsi="Arial" w:cs="Arial"/>
          <w:sz w:val="24"/>
          <w:szCs w:val="24"/>
        </w:rPr>
        <w:t xml:space="preserve">an alternative site </w:t>
      </w:r>
      <w:r w:rsidR="00021CC9" w:rsidRPr="006D1DF5">
        <w:rPr>
          <w:rFonts w:ascii="Arial" w:hAnsi="Arial" w:cs="Arial"/>
          <w:sz w:val="24"/>
          <w:szCs w:val="24"/>
        </w:rPr>
        <w:t>other than the school</w:t>
      </w:r>
      <w:r w:rsidR="00924EAC" w:rsidRPr="006D1DF5">
        <w:rPr>
          <w:rStyle w:val="CommentReference"/>
          <w:strike/>
        </w:rPr>
        <w:t>,</w:t>
      </w:r>
      <w:r w:rsidR="00890336" w:rsidRPr="006D1DF5">
        <w:rPr>
          <w:rFonts w:ascii="Arial" w:hAnsi="Arial" w:cs="Arial"/>
          <w:sz w:val="24"/>
          <w:szCs w:val="24"/>
        </w:rPr>
        <w:t xml:space="preserve"> then explain the following</w:t>
      </w:r>
      <w:r w:rsidR="00A77E58" w:rsidRPr="006D1DF5">
        <w:rPr>
          <w:rFonts w:ascii="Arial" w:hAnsi="Arial" w:cs="Arial"/>
          <w:sz w:val="24"/>
          <w:szCs w:val="24"/>
        </w:rPr>
        <w:t>:</w:t>
      </w:r>
      <w:r w:rsidR="002E5B3D" w:rsidRPr="006D1DF5">
        <w:rPr>
          <w:rFonts w:ascii="Arial" w:hAnsi="Arial" w:cs="Arial"/>
          <w:sz w:val="24"/>
          <w:szCs w:val="24"/>
        </w:rPr>
        <w:t xml:space="preserve"> </w:t>
      </w:r>
    </w:p>
    <w:p w14:paraId="4260D7B8" w14:textId="606A236E" w:rsidR="00A77E58" w:rsidRPr="006D1DF5" w:rsidRDefault="00A77E58" w:rsidP="002C196A">
      <w:pPr>
        <w:pStyle w:val="ListParagraph"/>
        <w:numPr>
          <w:ilvl w:val="3"/>
          <w:numId w:val="22"/>
        </w:numPr>
        <w:spacing w:after="0"/>
        <w:rPr>
          <w:rFonts w:ascii="Arial" w:hAnsi="Arial" w:cs="Arial"/>
          <w:sz w:val="24"/>
          <w:szCs w:val="24"/>
        </w:rPr>
      </w:pPr>
      <w:r w:rsidRPr="006D1DF5">
        <w:rPr>
          <w:rFonts w:ascii="Arial" w:hAnsi="Arial" w:cs="Arial"/>
          <w:sz w:val="24"/>
          <w:szCs w:val="24"/>
        </w:rPr>
        <w:lastRenderedPageBreak/>
        <w:t xml:space="preserve">How the applicant will ensure </w:t>
      </w:r>
      <w:r w:rsidR="00890336" w:rsidRPr="006D1DF5">
        <w:rPr>
          <w:rFonts w:ascii="Arial" w:hAnsi="Arial" w:cs="Arial"/>
          <w:sz w:val="24"/>
          <w:szCs w:val="24"/>
        </w:rPr>
        <w:t xml:space="preserve">that the </w:t>
      </w:r>
      <w:r w:rsidR="00EF7872" w:rsidRPr="006D1DF5">
        <w:rPr>
          <w:rFonts w:ascii="Arial" w:hAnsi="Arial" w:cs="Arial"/>
          <w:sz w:val="24"/>
          <w:szCs w:val="24"/>
        </w:rPr>
        <w:t xml:space="preserve">alternative site </w:t>
      </w:r>
      <w:r w:rsidR="00890336" w:rsidRPr="006D1DF5">
        <w:rPr>
          <w:rFonts w:ascii="Arial" w:hAnsi="Arial" w:cs="Arial"/>
          <w:sz w:val="24"/>
          <w:szCs w:val="24"/>
        </w:rPr>
        <w:t>will be at least as available, safe, and accessible to the students to be served as if the prog</w:t>
      </w:r>
      <w:r w:rsidR="00EB3426" w:rsidRPr="006D1DF5">
        <w:rPr>
          <w:rFonts w:ascii="Arial" w:hAnsi="Arial" w:cs="Arial"/>
          <w:sz w:val="24"/>
          <w:szCs w:val="24"/>
        </w:rPr>
        <w:t xml:space="preserve">ram were located at the school; </w:t>
      </w:r>
      <w:r w:rsidR="00606FA5" w:rsidRPr="006D1DF5">
        <w:rPr>
          <w:rFonts w:ascii="Arial" w:hAnsi="Arial" w:cs="Arial"/>
          <w:sz w:val="24"/>
          <w:szCs w:val="24"/>
        </w:rPr>
        <w:t>and</w:t>
      </w:r>
    </w:p>
    <w:p w14:paraId="18408FB4" w14:textId="31DFE78F" w:rsidR="00A77E58" w:rsidRPr="006D1DF5" w:rsidRDefault="0028341B" w:rsidP="002C196A">
      <w:pPr>
        <w:pStyle w:val="ListParagraph"/>
        <w:numPr>
          <w:ilvl w:val="3"/>
          <w:numId w:val="22"/>
        </w:numPr>
        <w:spacing w:after="0"/>
        <w:rPr>
          <w:rFonts w:ascii="Arial" w:hAnsi="Arial" w:cs="Arial"/>
          <w:sz w:val="24"/>
          <w:szCs w:val="24"/>
        </w:rPr>
      </w:pPr>
      <w:r w:rsidRPr="006D1DF5">
        <w:rPr>
          <w:rFonts w:ascii="Arial" w:hAnsi="Arial" w:cs="Arial"/>
          <w:sz w:val="24"/>
          <w:szCs w:val="24"/>
        </w:rPr>
        <w:t xml:space="preserve">How </w:t>
      </w:r>
      <w:r w:rsidR="00140233" w:rsidRPr="006D1DF5">
        <w:rPr>
          <w:rFonts w:ascii="Arial" w:hAnsi="Arial" w:cs="Arial"/>
          <w:sz w:val="24"/>
          <w:szCs w:val="24"/>
        </w:rPr>
        <w:t xml:space="preserve">the applicant </w:t>
      </w:r>
      <w:r w:rsidRPr="006D1DF5">
        <w:rPr>
          <w:rFonts w:ascii="Arial" w:hAnsi="Arial" w:cs="Arial"/>
          <w:sz w:val="24"/>
          <w:szCs w:val="24"/>
        </w:rPr>
        <w:t xml:space="preserve">will </w:t>
      </w:r>
      <w:r w:rsidR="00123CEB" w:rsidRPr="006D1DF5">
        <w:rPr>
          <w:rFonts w:ascii="Arial" w:hAnsi="Arial" w:cs="Arial"/>
          <w:sz w:val="24"/>
          <w:szCs w:val="24"/>
        </w:rPr>
        <w:t xml:space="preserve">ensure that regular and effective </w:t>
      </w:r>
      <w:r w:rsidR="00487C92" w:rsidRPr="006D1DF5">
        <w:rPr>
          <w:rFonts w:ascii="Arial" w:hAnsi="Arial" w:cs="Arial"/>
          <w:sz w:val="24"/>
          <w:szCs w:val="24"/>
        </w:rPr>
        <w:t>collaboration will</w:t>
      </w:r>
      <w:r w:rsidR="00123CEB" w:rsidRPr="006D1DF5">
        <w:rPr>
          <w:rFonts w:ascii="Arial" w:hAnsi="Arial" w:cs="Arial"/>
          <w:sz w:val="24"/>
          <w:szCs w:val="24"/>
        </w:rPr>
        <w:t xml:space="preserve"> </w:t>
      </w:r>
      <w:r w:rsidR="00487C92" w:rsidRPr="006D1DF5">
        <w:rPr>
          <w:rFonts w:ascii="Arial" w:hAnsi="Arial" w:cs="Arial"/>
          <w:sz w:val="24"/>
          <w:szCs w:val="24"/>
        </w:rPr>
        <w:t>occur</w:t>
      </w:r>
      <w:r w:rsidR="00123CEB" w:rsidRPr="006D1DF5">
        <w:rPr>
          <w:rFonts w:ascii="Arial" w:hAnsi="Arial" w:cs="Arial"/>
          <w:sz w:val="24"/>
          <w:szCs w:val="24"/>
        </w:rPr>
        <w:t xml:space="preserve"> </w:t>
      </w:r>
      <w:r w:rsidR="00A77E58" w:rsidRPr="006D1DF5">
        <w:rPr>
          <w:rFonts w:ascii="Arial" w:hAnsi="Arial" w:cs="Arial"/>
          <w:sz w:val="24"/>
          <w:szCs w:val="24"/>
        </w:rPr>
        <w:t xml:space="preserve">between </w:t>
      </w:r>
      <w:r w:rsidR="00123CEB" w:rsidRPr="006D1DF5">
        <w:rPr>
          <w:rFonts w:ascii="Arial" w:hAnsi="Arial" w:cs="Arial"/>
          <w:sz w:val="24"/>
          <w:szCs w:val="24"/>
        </w:rPr>
        <w:t xml:space="preserve">the </w:t>
      </w:r>
      <w:r w:rsidR="00A77E58" w:rsidRPr="006D1DF5">
        <w:rPr>
          <w:rFonts w:ascii="Arial" w:hAnsi="Arial" w:cs="Arial"/>
          <w:sz w:val="24"/>
          <w:szCs w:val="24"/>
        </w:rPr>
        <w:t xml:space="preserve">school and </w:t>
      </w:r>
      <w:r w:rsidR="00123CEB" w:rsidRPr="006D1DF5">
        <w:rPr>
          <w:rFonts w:ascii="Arial" w:hAnsi="Arial" w:cs="Arial"/>
          <w:sz w:val="24"/>
          <w:szCs w:val="24"/>
        </w:rPr>
        <w:t xml:space="preserve">the </w:t>
      </w:r>
      <w:r w:rsidR="00A77E58" w:rsidRPr="006D1DF5">
        <w:rPr>
          <w:rFonts w:ascii="Arial" w:hAnsi="Arial" w:cs="Arial"/>
          <w:sz w:val="24"/>
          <w:szCs w:val="24"/>
        </w:rPr>
        <w:t>alternative site</w:t>
      </w:r>
      <w:r w:rsidR="00331F56" w:rsidRPr="006D1DF5">
        <w:rPr>
          <w:rFonts w:ascii="Arial" w:hAnsi="Arial" w:cs="Arial"/>
          <w:sz w:val="24"/>
          <w:szCs w:val="24"/>
        </w:rPr>
        <w:t xml:space="preserve"> regarding student/school level data</w:t>
      </w:r>
      <w:r w:rsidR="00E417BB" w:rsidRPr="006D1DF5">
        <w:rPr>
          <w:rFonts w:ascii="Arial" w:hAnsi="Arial" w:cs="Arial"/>
          <w:sz w:val="24"/>
          <w:szCs w:val="24"/>
        </w:rPr>
        <w:t xml:space="preserve"> (Reference the FERPA law from the guidance)</w:t>
      </w:r>
      <w:r w:rsidR="00A77E58" w:rsidRPr="006D1DF5">
        <w:rPr>
          <w:rFonts w:ascii="Arial" w:hAnsi="Arial" w:cs="Arial"/>
          <w:sz w:val="24"/>
          <w:szCs w:val="24"/>
        </w:rPr>
        <w:t>.</w:t>
      </w:r>
    </w:p>
    <w:p w14:paraId="212617AA" w14:textId="2FCAE45C" w:rsidR="002E5B3D" w:rsidRPr="006D1DF5" w:rsidRDefault="00153C07" w:rsidP="002C196A">
      <w:pPr>
        <w:pStyle w:val="ListParagraph"/>
        <w:numPr>
          <w:ilvl w:val="3"/>
          <w:numId w:val="22"/>
        </w:numPr>
        <w:rPr>
          <w:rFonts w:ascii="Arial" w:hAnsi="Arial" w:cs="Arial"/>
          <w:sz w:val="24"/>
          <w:szCs w:val="24"/>
        </w:rPr>
      </w:pPr>
      <w:r w:rsidRPr="006D1DF5">
        <w:rPr>
          <w:rFonts w:ascii="Arial" w:hAnsi="Arial" w:cs="Arial"/>
          <w:sz w:val="24"/>
          <w:szCs w:val="24"/>
        </w:rPr>
        <w:t>H</w:t>
      </w:r>
      <w:r w:rsidR="002E5B3D" w:rsidRPr="006D1DF5">
        <w:rPr>
          <w:rFonts w:ascii="Arial" w:hAnsi="Arial" w:cs="Arial"/>
          <w:sz w:val="24"/>
          <w:szCs w:val="24"/>
        </w:rPr>
        <w:t xml:space="preserve">ow </w:t>
      </w:r>
      <w:r w:rsidR="00BC5E4D" w:rsidRPr="006D1DF5">
        <w:rPr>
          <w:rFonts w:ascii="Arial" w:hAnsi="Arial" w:cs="Arial"/>
          <w:sz w:val="24"/>
          <w:szCs w:val="24"/>
        </w:rPr>
        <w:t xml:space="preserve">students </w:t>
      </w:r>
      <w:r w:rsidRPr="006D1DF5">
        <w:rPr>
          <w:rFonts w:ascii="Arial" w:hAnsi="Arial" w:cs="Arial"/>
          <w:sz w:val="24"/>
          <w:szCs w:val="24"/>
        </w:rPr>
        <w:t xml:space="preserve">will </w:t>
      </w:r>
      <w:r w:rsidR="002E5B3D" w:rsidRPr="006D1DF5">
        <w:rPr>
          <w:rFonts w:ascii="Arial" w:hAnsi="Arial" w:cs="Arial"/>
          <w:sz w:val="24"/>
          <w:szCs w:val="24"/>
        </w:rPr>
        <w:t xml:space="preserve">travel from the school </w:t>
      </w:r>
      <w:r w:rsidR="00BC5E4D" w:rsidRPr="006D1DF5">
        <w:rPr>
          <w:rFonts w:ascii="Arial" w:hAnsi="Arial" w:cs="Arial"/>
          <w:sz w:val="24"/>
          <w:szCs w:val="24"/>
        </w:rPr>
        <w:t>property</w:t>
      </w:r>
      <w:r w:rsidR="002E5B3D" w:rsidRPr="006D1DF5">
        <w:rPr>
          <w:rFonts w:ascii="Arial" w:hAnsi="Arial" w:cs="Arial"/>
          <w:sz w:val="24"/>
          <w:szCs w:val="24"/>
        </w:rPr>
        <w:t xml:space="preserve"> to the Program Site.</w:t>
      </w:r>
    </w:p>
    <w:p w14:paraId="4D11A553" w14:textId="77777777" w:rsidR="002E5B3D" w:rsidRPr="006D1DF5" w:rsidRDefault="002E5B3D" w:rsidP="002E5B3D">
      <w:pPr>
        <w:spacing w:after="0"/>
        <w:ind w:left="1350"/>
        <w:rPr>
          <w:rFonts w:ascii="Arial" w:hAnsi="Arial" w:cs="Arial"/>
          <w:sz w:val="24"/>
          <w:szCs w:val="24"/>
        </w:rPr>
      </w:pPr>
    </w:p>
    <w:p w14:paraId="7C6D16F0" w14:textId="323064D6" w:rsidR="00AF77A3" w:rsidRPr="006D1DF5" w:rsidRDefault="00A77E58" w:rsidP="002C196A">
      <w:pPr>
        <w:pStyle w:val="ListParagraph"/>
        <w:numPr>
          <w:ilvl w:val="0"/>
          <w:numId w:val="22"/>
        </w:numPr>
        <w:spacing w:after="0"/>
        <w:rPr>
          <w:rFonts w:ascii="Arial" w:hAnsi="Arial" w:cs="Arial"/>
          <w:sz w:val="24"/>
          <w:szCs w:val="24"/>
        </w:rPr>
      </w:pPr>
      <w:r w:rsidRPr="006D1DF5">
        <w:rPr>
          <w:rFonts w:ascii="Arial" w:hAnsi="Arial" w:cs="Arial"/>
          <w:sz w:val="24"/>
          <w:szCs w:val="24"/>
        </w:rPr>
        <w:t>Describe</w:t>
      </w:r>
      <w:r w:rsidR="00153C07" w:rsidRPr="006D1DF5">
        <w:rPr>
          <w:rFonts w:ascii="Arial" w:hAnsi="Arial" w:cs="Arial"/>
          <w:sz w:val="24"/>
          <w:szCs w:val="24"/>
        </w:rPr>
        <w:t xml:space="preserve"> the transportation needs of participating </w:t>
      </w:r>
      <w:r w:rsidRPr="006D1DF5">
        <w:rPr>
          <w:rFonts w:ascii="Arial" w:hAnsi="Arial" w:cs="Arial"/>
          <w:sz w:val="24"/>
          <w:szCs w:val="24"/>
        </w:rPr>
        <w:t xml:space="preserve">students </w:t>
      </w:r>
      <w:r w:rsidR="00153C07" w:rsidRPr="006D1DF5">
        <w:rPr>
          <w:rFonts w:ascii="Arial" w:hAnsi="Arial" w:cs="Arial"/>
          <w:sz w:val="24"/>
          <w:szCs w:val="24"/>
        </w:rPr>
        <w:t xml:space="preserve">and how students </w:t>
      </w:r>
      <w:r w:rsidRPr="006D1DF5">
        <w:rPr>
          <w:rFonts w:ascii="Arial" w:hAnsi="Arial" w:cs="Arial"/>
          <w:sz w:val="24"/>
          <w:szCs w:val="24"/>
        </w:rPr>
        <w:t>will travel safely between 21</w:t>
      </w:r>
      <w:r w:rsidRPr="006D1DF5">
        <w:rPr>
          <w:rFonts w:ascii="Arial" w:hAnsi="Arial" w:cs="Arial"/>
          <w:sz w:val="24"/>
          <w:szCs w:val="24"/>
          <w:vertAlign w:val="superscript"/>
        </w:rPr>
        <w:t>st</w:t>
      </w:r>
      <w:r w:rsidR="008B31EB" w:rsidRPr="006D1DF5">
        <w:rPr>
          <w:rFonts w:ascii="Arial" w:hAnsi="Arial" w:cs="Arial"/>
          <w:sz w:val="24"/>
          <w:szCs w:val="24"/>
        </w:rPr>
        <w:t xml:space="preserve"> </w:t>
      </w:r>
      <w:r w:rsidRPr="006D1DF5">
        <w:rPr>
          <w:rFonts w:ascii="Arial" w:hAnsi="Arial" w:cs="Arial"/>
          <w:sz w:val="24"/>
          <w:szCs w:val="24"/>
        </w:rPr>
        <w:t>CCLC</w:t>
      </w:r>
      <w:r w:rsidR="0028341B" w:rsidRPr="006D1DF5">
        <w:rPr>
          <w:rFonts w:ascii="Arial" w:hAnsi="Arial" w:cs="Arial"/>
          <w:sz w:val="24"/>
          <w:szCs w:val="24"/>
        </w:rPr>
        <w:t xml:space="preserve"> Program Site</w:t>
      </w:r>
      <w:r w:rsidRPr="006D1DF5">
        <w:rPr>
          <w:rFonts w:ascii="Arial" w:hAnsi="Arial" w:cs="Arial"/>
          <w:sz w:val="24"/>
          <w:szCs w:val="24"/>
        </w:rPr>
        <w:t xml:space="preserve"> and home.</w:t>
      </w:r>
      <w:r w:rsidR="00AF77A3" w:rsidRPr="006D1DF5">
        <w:rPr>
          <w:rFonts w:ascii="Arial" w:hAnsi="Arial" w:cs="Arial"/>
          <w:sz w:val="24"/>
          <w:szCs w:val="24"/>
        </w:rPr>
        <w:t xml:space="preserve"> </w:t>
      </w:r>
    </w:p>
    <w:p w14:paraId="23931FB7" w14:textId="77777777" w:rsidR="00EA7747" w:rsidRPr="006D1DF5" w:rsidRDefault="00EA7747" w:rsidP="00EA7747">
      <w:pPr>
        <w:pStyle w:val="ListParagraph"/>
        <w:spacing w:after="0"/>
        <w:ind w:left="1350"/>
        <w:rPr>
          <w:rFonts w:ascii="Arial" w:hAnsi="Arial" w:cs="Arial"/>
          <w:sz w:val="24"/>
          <w:szCs w:val="24"/>
        </w:rPr>
      </w:pPr>
    </w:p>
    <w:p w14:paraId="5E34820D" w14:textId="77777777" w:rsidR="00A77E58" w:rsidRPr="006D1DF5" w:rsidRDefault="00A77E58" w:rsidP="002C196A">
      <w:pPr>
        <w:pStyle w:val="ListParagraph"/>
        <w:numPr>
          <w:ilvl w:val="0"/>
          <w:numId w:val="22"/>
        </w:numPr>
        <w:spacing w:after="0"/>
        <w:rPr>
          <w:rFonts w:ascii="Arial" w:hAnsi="Arial" w:cs="Arial"/>
          <w:sz w:val="24"/>
          <w:szCs w:val="24"/>
        </w:rPr>
      </w:pPr>
      <w:r w:rsidRPr="006D1DF5">
        <w:rPr>
          <w:rFonts w:ascii="Arial" w:hAnsi="Arial" w:cs="Arial"/>
          <w:sz w:val="24"/>
          <w:szCs w:val="24"/>
        </w:rPr>
        <w:t xml:space="preserve">Applicants are required to provide </w:t>
      </w:r>
      <w:r w:rsidR="007E5FD7" w:rsidRPr="006D1DF5">
        <w:rPr>
          <w:rFonts w:ascii="Arial" w:hAnsi="Arial" w:cs="Arial"/>
          <w:sz w:val="24"/>
          <w:szCs w:val="24"/>
        </w:rPr>
        <w:t xml:space="preserve">afterschool </w:t>
      </w:r>
      <w:r w:rsidRPr="006D1DF5">
        <w:rPr>
          <w:rFonts w:ascii="Arial" w:hAnsi="Arial" w:cs="Arial"/>
          <w:sz w:val="24"/>
          <w:szCs w:val="24"/>
        </w:rPr>
        <w:t>snacks and</w:t>
      </w:r>
      <w:r w:rsidR="007E5FD7" w:rsidRPr="006D1DF5">
        <w:rPr>
          <w:rFonts w:ascii="Arial" w:hAnsi="Arial" w:cs="Arial"/>
          <w:sz w:val="24"/>
          <w:szCs w:val="24"/>
        </w:rPr>
        <w:t xml:space="preserve"> summer</w:t>
      </w:r>
      <w:r w:rsidRPr="006D1DF5">
        <w:rPr>
          <w:rFonts w:ascii="Arial" w:hAnsi="Arial" w:cs="Arial"/>
          <w:sz w:val="24"/>
          <w:szCs w:val="24"/>
        </w:rPr>
        <w:t xml:space="preserve"> meals. </w:t>
      </w:r>
      <w:r w:rsidR="0034200E" w:rsidRPr="006D1DF5">
        <w:rPr>
          <w:rFonts w:ascii="Arial" w:hAnsi="Arial" w:cs="Arial"/>
          <w:sz w:val="24"/>
          <w:szCs w:val="24"/>
        </w:rPr>
        <w:t xml:space="preserve">Adequate nutrition leads to improved academic outcomes. </w:t>
      </w:r>
      <w:r w:rsidR="0028341B" w:rsidRPr="006D1DF5">
        <w:rPr>
          <w:rFonts w:ascii="Arial" w:hAnsi="Arial" w:cs="Arial"/>
          <w:sz w:val="24"/>
          <w:szCs w:val="24"/>
        </w:rPr>
        <w:t>Describe</w:t>
      </w:r>
      <w:r w:rsidRPr="006D1DF5">
        <w:rPr>
          <w:rFonts w:ascii="Arial" w:hAnsi="Arial" w:cs="Arial"/>
          <w:sz w:val="24"/>
          <w:szCs w:val="24"/>
        </w:rPr>
        <w:t xml:space="preserve"> how </w:t>
      </w:r>
      <w:r w:rsidR="007E5FD7" w:rsidRPr="006D1DF5">
        <w:rPr>
          <w:rFonts w:ascii="Arial" w:hAnsi="Arial" w:cs="Arial"/>
          <w:sz w:val="24"/>
          <w:szCs w:val="24"/>
        </w:rPr>
        <w:t xml:space="preserve">afterschool </w:t>
      </w:r>
      <w:r w:rsidRPr="006D1DF5">
        <w:rPr>
          <w:rFonts w:ascii="Arial" w:hAnsi="Arial" w:cs="Arial"/>
          <w:sz w:val="24"/>
          <w:szCs w:val="24"/>
        </w:rPr>
        <w:t>snacks</w:t>
      </w:r>
      <w:r w:rsidR="007E5FD7" w:rsidRPr="006D1DF5">
        <w:rPr>
          <w:rFonts w:ascii="Arial" w:hAnsi="Arial" w:cs="Arial"/>
          <w:sz w:val="24"/>
          <w:szCs w:val="24"/>
        </w:rPr>
        <w:t xml:space="preserve"> and summer meals</w:t>
      </w:r>
      <w:r w:rsidRPr="006D1DF5">
        <w:rPr>
          <w:rFonts w:ascii="Arial" w:hAnsi="Arial" w:cs="Arial"/>
          <w:sz w:val="24"/>
          <w:szCs w:val="24"/>
        </w:rPr>
        <w:t xml:space="preserve"> will be acquired and distributed to participating students </w:t>
      </w:r>
      <w:proofErr w:type="gramStart"/>
      <w:r w:rsidRPr="006D1DF5">
        <w:rPr>
          <w:rFonts w:ascii="Arial" w:hAnsi="Arial" w:cs="Arial"/>
          <w:sz w:val="24"/>
          <w:szCs w:val="24"/>
        </w:rPr>
        <w:t>on a daily basis</w:t>
      </w:r>
      <w:proofErr w:type="gramEnd"/>
      <w:r w:rsidRPr="006D1DF5">
        <w:rPr>
          <w:rFonts w:ascii="Arial" w:hAnsi="Arial" w:cs="Arial"/>
          <w:sz w:val="24"/>
          <w:szCs w:val="24"/>
        </w:rPr>
        <w:t xml:space="preserve"> when the program is in operation. </w:t>
      </w:r>
      <w:r w:rsidR="007E5FD7" w:rsidRPr="006D1DF5">
        <w:rPr>
          <w:rFonts w:ascii="Arial" w:hAnsi="Arial" w:cs="Arial"/>
          <w:sz w:val="24"/>
          <w:szCs w:val="24"/>
        </w:rPr>
        <w:t>Afterschool s</w:t>
      </w:r>
      <w:r w:rsidRPr="006D1DF5">
        <w:rPr>
          <w:rFonts w:ascii="Arial" w:hAnsi="Arial" w:cs="Arial"/>
          <w:sz w:val="24"/>
          <w:szCs w:val="24"/>
        </w:rPr>
        <w:t>nacks and</w:t>
      </w:r>
      <w:r w:rsidR="007E5FD7" w:rsidRPr="006D1DF5">
        <w:rPr>
          <w:rFonts w:ascii="Arial" w:hAnsi="Arial" w:cs="Arial"/>
          <w:sz w:val="24"/>
          <w:szCs w:val="24"/>
        </w:rPr>
        <w:t xml:space="preserve"> summer</w:t>
      </w:r>
      <w:r w:rsidRPr="006D1DF5">
        <w:rPr>
          <w:rFonts w:ascii="Arial" w:hAnsi="Arial" w:cs="Arial"/>
          <w:sz w:val="24"/>
          <w:szCs w:val="24"/>
        </w:rPr>
        <w:t xml:space="preserve"> meals must follow all</w:t>
      </w:r>
      <w:r w:rsidR="00DF7EF9" w:rsidRPr="006D1DF5">
        <w:rPr>
          <w:rFonts w:ascii="Arial" w:hAnsi="Arial" w:cs="Arial"/>
          <w:sz w:val="24"/>
          <w:szCs w:val="24"/>
        </w:rPr>
        <w:t xml:space="preserve"> federal School Nutrition Guidelines</w:t>
      </w:r>
      <w:r w:rsidRPr="006D1DF5">
        <w:rPr>
          <w:rFonts w:ascii="Arial" w:hAnsi="Arial" w:cs="Arial"/>
          <w:sz w:val="24"/>
          <w:szCs w:val="24"/>
        </w:rPr>
        <w:t>.</w:t>
      </w:r>
      <w:r w:rsidR="0034200E" w:rsidRPr="006D1DF5">
        <w:rPr>
          <w:rFonts w:ascii="Arial" w:hAnsi="Arial" w:cs="Arial"/>
          <w:sz w:val="24"/>
          <w:szCs w:val="24"/>
        </w:rPr>
        <w:t xml:space="preserve"> </w:t>
      </w:r>
    </w:p>
    <w:p w14:paraId="1F6E0D02" w14:textId="77777777" w:rsidR="00D2018E" w:rsidRPr="006D1DF5" w:rsidRDefault="00D2018E" w:rsidP="005479B4">
      <w:pPr>
        <w:spacing w:after="0"/>
        <w:rPr>
          <w:rFonts w:ascii="Arial" w:hAnsi="Arial" w:cs="Arial"/>
          <w:sz w:val="24"/>
          <w:szCs w:val="24"/>
        </w:rPr>
      </w:pPr>
    </w:p>
    <w:p w14:paraId="5BF5C8DC" w14:textId="77777777" w:rsidR="00A77E58" w:rsidRPr="006D1DF5" w:rsidRDefault="00AC10DA" w:rsidP="00832C42">
      <w:pPr>
        <w:spacing w:after="0"/>
        <w:rPr>
          <w:rFonts w:ascii="Arial" w:hAnsi="Arial" w:cs="Arial"/>
          <w:b/>
          <w:bCs/>
          <w:sz w:val="24"/>
          <w:szCs w:val="24"/>
        </w:rPr>
      </w:pPr>
      <w:bookmarkStart w:id="18" w:name="_Hlk51850425"/>
      <w:r w:rsidRPr="006D1DF5">
        <w:rPr>
          <w:rFonts w:ascii="Arial" w:hAnsi="Arial" w:cs="Arial"/>
          <w:b/>
          <w:bCs/>
          <w:sz w:val="24"/>
          <w:szCs w:val="24"/>
        </w:rPr>
        <w:t>Equity and Access</w:t>
      </w:r>
    </w:p>
    <w:bookmarkEnd w:id="18"/>
    <w:p w14:paraId="14C06F29" w14:textId="6D35945A" w:rsidR="00CB7BE4" w:rsidRPr="006D1DF5" w:rsidRDefault="00CB7BE4" w:rsidP="002C196A">
      <w:pPr>
        <w:pStyle w:val="ListParagraph"/>
        <w:numPr>
          <w:ilvl w:val="0"/>
          <w:numId w:val="22"/>
        </w:numPr>
        <w:spacing w:after="0"/>
        <w:rPr>
          <w:rFonts w:ascii="Arial" w:hAnsi="Arial" w:cs="Arial"/>
          <w:sz w:val="24"/>
          <w:szCs w:val="24"/>
        </w:rPr>
      </w:pPr>
      <w:r w:rsidRPr="006D1DF5">
        <w:rPr>
          <w:rFonts w:ascii="Arial" w:hAnsi="Arial" w:cs="Arial"/>
          <w:sz w:val="24"/>
          <w:szCs w:val="24"/>
        </w:rPr>
        <w:t>Educational equity means that all students are provided with the resources they need to produce comparably positive academic and social outcomes regardless of race, ethnicity, gender, gender identity or expression, sexual orientation, language, religion, nationality, immigration status, cognitive or physical ability, family background or structure, income, or zip code</w:t>
      </w:r>
      <w:r w:rsidR="00617347" w:rsidRPr="006D1DF5">
        <w:rPr>
          <w:rFonts w:ascii="Arial" w:hAnsi="Arial" w:cs="Arial"/>
          <w:sz w:val="24"/>
          <w:szCs w:val="24"/>
        </w:rPr>
        <w:t>.</w:t>
      </w:r>
      <w:r w:rsidRPr="006D1DF5">
        <w:rPr>
          <w:rFonts w:ascii="Arial" w:hAnsi="Arial" w:cs="Arial"/>
          <w:sz w:val="24"/>
          <w:szCs w:val="24"/>
        </w:rPr>
        <w:t xml:space="preserve"> Educational access means</w:t>
      </w:r>
      <w:r w:rsidRPr="006D1DF5">
        <w:rPr>
          <w:rFonts w:ascii="Arial" w:hAnsi="Arial" w:cs="Arial"/>
          <w:color w:val="000000"/>
          <w:spacing w:val="5"/>
          <w:sz w:val="27"/>
          <w:szCs w:val="27"/>
          <w:shd w:val="clear" w:color="auto" w:fill="FFFFFF"/>
        </w:rPr>
        <w:t xml:space="preserve"> </w:t>
      </w:r>
      <w:r w:rsidRPr="006D1DF5">
        <w:rPr>
          <w:rFonts w:ascii="Arial" w:hAnsi="Arial" w:cs="Arial"/>
          <w:sz w:val="24"/>
          <w:szCs w:val="24"/>
        </w:rPr>
        <w:t xml:space="preserve">admission and engagement, without obstruction, for all students and staff to participate equitably in all services or opportunities with positive outcomes. </w:t>
      </w:r>
      <w:r w:rsidR="00617347" w:rsidRPr="006D1DF5">
        <w:rPr>
          <w:rFonts w:ascii="Arial" w:hAnsi="Arial" w:cs="Arial"/>
          <w:sz w:val="24"/>
          <w:szCs w:val="24"/>
        </w:rPr>
        <w:t xml:space="preserve">  </w:t>
      </w:r>
    </w:p>
    <w:p w14:paraId="23332600" w14:textId="77777777" w:rsidR="006C60E9" w:rsidRPr="006D1DF5" w:rsidRDefault="006C60E9" w:rsidP="009222D1">
      <w:pPr>
        <w:pStyle w:val="ListParagraph"/>
        <w:spacing w:after="0"/>
        <w:ind w:left="1350"/>
        <w:rPr>
          <w:rFonts w:ascii="Arial" w:hAnsi="Arial" w:cs="Arial"/>
          <w:sz w:val="24"/>
          <w:szCs w:val="24"/>
        </w:rPr>
      </w:pPr>
    </w:p>
    <w:p w14:paraId="1B4A0204" w14:textId="1231FFE8" w:rsidR="00EA7747" w:rsidRPr="006D1DF5" w:rsidRDefault="00A77E58" w:rsidP="009222D1">
      <w:pPr>
        <w:pStyle w:val="ListParagraph"/>
        <w:spacing w:after="0"/>
        <w:ind w:left="1350"/>
        <w:rPr>
          <w:rFonts w:ascii="Arial" w:eastAsia="Times New Roman" w:hAnsi="Arial" w:cs="Arial"/>
          <w:bCs/>
          <w:sz w:val="24"/>
          <w:szCs w:val="24"/>
        </w:rPr>
      </w:pPr>
      <w:r w:rsidRPr="006D1DF5">
        <w:rPr>
          <w:rFonts w:ascii="Arial" w:hAnsi="Arial" w:cs="Arial"/>
          <w:sz w:val="24"/>
          <w:szCs w:val="24"/>
        </w:rPr>
        <w:t xml:space="preserve">Describe how the program will </w:t>
      </w:r>
      <w:r w:rsidR="007E5FD7" w:rsidRPr="006D1DF5">
        <w:rPr>
          <w:rFonts w:ascii="Arial" w:hAnsi="Arial" w:cs="Arial"/>
          <w:sz w:val="24"/>
          <w:szCs w:val="24"/>
        </w:rPr>
        <w:t>ensure</w:t>
      </w:r>
      <w:r w:rsidRPr="006D1DF5">
        <w:rPr>
          <w:rFonts w:ascii="Arial" w:hAnsi="Arial" w:cs="Arial"/>
          <w:sz w:val="24"/>
          <w:szCs w:val="24"/>
        </w:rPr>
        <w:t xml:space="preserve"> equitable participation of all </w:t>
      </w:r>
      <w:r w:rsidR="00DF7EF9" w:rsidRPr="006D1DF5">
        <w:rPr>
          <w:rFonts w:ascii="Arial" w:hAnsi="Arial" w:cs="Arial"/>
          <w:sz w:val="24"/>
          <w:szCs w:val="24"/>
        </w:rPr>
        <w:t>program participants</w:t>
      </w:r>
      <w:r w:rsidRPr="006D1DF5">
        <w:rPr>
          <w:rFonts w:ascii="Arial" w:hAnsi="Arial" w:cs="Arial"/>
          <w:sz w:val="24"/>
          <w:szCs w:val="24"/>
        </w:rPr>
        <w:t xml:space="preserve"> </w:t>
      </w:r>
      <w:r w:rsidR="00104D4B" w:rsidRPr="006D1DF5">
        <w:rPr>
          <w:rFonts w:ascii="Arial" w:hAnsi="Arial" w:cs="Arial"/>
          <w:sz w:val="24"/>
          <w:szCs w:val="24"/>
        </w:rPr>
        <w:t>(</w:t>
      </w:r>
      <w:r w:rsidRPr="006D1DF5">
        <w:rPr>
          <w:rFonts w:ascii="Arial" w:hAnsi="Arial" w:cs="Arial"/>
          <w:sz w:val="24"/>
          <w:szCs w:val="24"/>
        </w:rPr>
        <w:t xml:space="preserve">include how </w:t>
      </w:r>
      <w:r w:rsidR="00656849" w:rsidRPr="006D1DF5">
        <w:rPr>
          <w:rFonts w:ascii="Arial" w:hAnsi="Arial" w:cs="Arial"/>
          <w:sz w:val="24"/>
          <w:szCs w:val="24"/>
        </w:rPr>
        <w:t>S</w:t>
      </w:r>
      <w:r w:rsidRPr="006D1DF5">
        <w:rPr>
          <w:rFonts w:ascii="Arial" w:hAnsi="Arial" w:cs="Arial"/>
          <w:sz w:val="24"/>
          <w:szCs w:val="24"/>
        </w:rPr>
        <w:t xml:space="preserve">tudents with </w:t>
      </w:r>
      <w:r w:rsidR="00656849" w:rsidRPr="006D1DF5">
        <w:rPr>
          <w:rFonts w:ascii="Arial" w:hAnsi="Arial" w:cs="Arial"/>
          <w:sz w:val="24"/>
          <w:szCs w:val="24"/>
        </w:rPr>
        <w:t>D</w:t>
      </w:r>
      <w:r w:rsidRPr="006D1DF5">
        <w:rPr>
          <w:rFonts w:ascii="Arial" w:hAnsi="Arial" w:cs="Arial"/>
          <w:sz w:val="24"/>
          <w:szCs w:val="24"/>
        </w:rPr>
        <w:t>isabilities</w:t>
      </w:r>
      <w:r w:rsidR="00CB7BE4" w:rsidRPr="006D1DF5">
        <w:rPr>
          <w:rFonts w:ascii="Arial" w:hAnsi="Arial" w:cs="Arial"/>
          <w:sz w:val="24"/>
          <w:szCs w:val="24"/>
        </w:rPr>
        <w:t xml:space="preserve"> </w:t>
      </w:r>
      <w:hyperlink r:id="rId23" w:history="1">
        <w:r w:rsidR="00BC5E4D" w:rsidRPr="006D1DF5">
          <w:rPr>
            <w:rStyle w:val="Hyperlink"/>
            <w:rFonts w:ascii="Arial" w:hAnsi="Arial" w:cs="Arial"/>
            <w:sz w:val="24"/>
            <w:szCs w:val="24"/>
          </w:rPr>
          <w:t>https://www.azed.gov/specialeducation</w:t>
        </w:r>
      </w:hyperlink>
      <w:r w:rsidR="00656849" w:rsidRPr="006D1DF5">
        <w:rPr>
          <w:rFonts w:ascii="Arial" w:hAnsi="Arial" w:cs="Arial"/>
          <w:sz w:val="24"/>
          <w:szCs w:val="24"/>
        </w:rPr>
        <w:t xml:space="preserve"> </w:t>
      </w:r>
      <w:r w:rsidR="00CB7BE4" w:rsidRPr="006D1DF5">
        <w:rPr>
          <w:rFonts w:ascii="Arial" w:hAnsi="Arial" w:cs="Arial"/>
          <w:sz w:val="24"/>
          <w:szCs w:val="24"/>
        </w:rPr>
        <w:t xml:space="preserve">and Unique Populations </w:t>
      </w:r>
      <w:hyperlink r:id="rId24" w:history="1">
        <w:r w:rsidR="00CB7BE4" w:rsidRPr="006D1DF5">
          <w:rPr>
            <w:rStyle w:val="Hyperlink"/>
            <w:rFonts w:ascii="Arial" w:hAnsi="Arial" w:cs="Arial"/>
            <w:sz w:val="24"/>
            <w:szCs w:val="24"/>
          </w:rPr>
          <w:t>https://www.azed.gov/uniquepopulations</w:t>
        </w:r>
      </w:hyperlink>
      <w:r w:rsidR="00427429" w:rsidRPr="006D1DF5">
        <w:rPr>
          <w:rFonts w:ascii="Arial" w:hAnsi="Arial" w:cs="Arial"/>
          <w:sz w:val="24"/>
          <w:szCs w:val="24"/>
        </w:rPr>
        <w:t xml:space="preserve"> </w:t>
      </w:r>
      <w:r w:rsidRPr="006D1DF5">
        <w:rPr>
          <w:rFonts w:ascii="Arial" w:hAnsi="Arial" w:cs="Arial"/>
          <w:sz w:val="24"/>
          <w:szCs w:val="24"/>
        </w:rPr>
        <w:t>will be identified and served).</w:t>
      </w:r>
      <w:r w:rsidR="00EA7747" w:rsidRPr="006D1DF5">
        <w:rPr>
          <w:rFonts w:ascii="Arial" w:eastAsia="Times New Roman" w:hAnsi="Arial" w:cs="Arial"/>
          <w:bCs/>
          <w:sz w:val="24"/>
          <w:szCs w:val="24"/>
        </w:rPr>
        <w:br w:type="page"/>
      </w:r>
    </w:p>
    <w:p w14:paraId="013C0D60" w14:textId="77777777" w:rsidR="003159A3" w:rsidRPr="006D1DF5" w:rsidRDefault="003159A3"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Adequacy of Resources </w:t>
      </w:r>
      <w:r w:rsidRPr="006D1DF5">
        <w:rPr>
          <w:rFonts w:ascii="Arial" w:eastAsia="Times New Roman" w:hAnsi="Arial" w:cs="Arial"/>
          <w:b/>
          <w:sz w:val="24"/>
          <w:szCs w:val="24"/>
        </w:rPr>
        <w:br/>
        <w:t>(1</w:t>
      </w:r>
      <w:r w:rsidR="00E84D38" w:rsidRPr="006D1DF5">
        <w:rPr>
          <w:rFonts w:ascii="Arial" w:eastAsia="Times New Roman" w:hAnsi="Arial" w:cs="Arial"/>
          <w:b/>
          <w:sz w:val="24"/>
          <w:szCs w:val="24"/>
        </w:rPr>
        <w:t>5</w:t>
      </w:r>
      <w:r w:rsidRPr="006D1DF5">
        <w:rPr>
          <w:rFonts w:ascii="Arial" w:eastAsia="Times New Roman" w:hAnsi="Arial" w:cs="Arial"/>
          <w:b/>
          <w:sz w:val="24"/>
          <w:szCs w:val="24"/>
        </w:rPr>
        <w:t xml:space="preserve"> Points)</w:t>
      </w:r>
    </w:p>
    <w:p w14:paraId="141FE1C6" w14:textId="38B54DDD" w:rsidR="002C196A" w:rsidRPr="006D1DF5" w:rsidRDefault="002C196A" w:rsidP="002C196A">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(Items 1-5)</w:t>
      </w:r>
    </w:p>
    <w:p w14:paraId="7C4D4656" w14:textId="77777777" w:rsidR="00642882" w:rsidRPr="006D1DF5" w:rsidRDefault="00642882" w:rsidP="005479B4">
      <w:pPr>
        <w:spacing w:after="0" w:line="240" w:lineRule="auto"/>
        <w:rPr>
          <w:rFonts w:ascii="Arial" w:eastAsia="Times New Roman" w:hAnsi="Arial" w:cs="Arial"/>
          <w:sz w:val="24"/>
          <w:szCs w:val="24"/>
        </w:rPr>
      </w:pPr>
    </w:p>
    <w:p w14:paraId="3B904B4D" w14:textId="77777777" w:rsidR="00CE58BB" w:rsidRPr="006D1DF5" w:rsidRDefault="00CE58BB" w:rsidP="00CE58BB">
      <w:p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Describe the applicant’s capacity to successfully manage </w:t>
      </w:r>
      <w:r w:rsidR="008B31EB" w:rsidRPr="006D1DF5">
        <w:rPr>
          <w:rFonts w:ascii="Arial" w:eastAsia="Times New Roman" w:hAnsi="Arial" w:cs="Arial"/>
          <w:sz w:val="24"/>
          <w:szCs w:val="24"/>
        </w:rPr>
        <w:t>the 21</w:t>
      </w:r>
      <w:r w:rsidR="008B31EB"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CCLC program</w:t>
      </w:r>
      <w:r w:rsidRPr="006D1DF5">
        <w:rPr>
          <w:rFonts w:ascii="Arial" w:eastAsia="Times New Roman" w:hAnsi="Arial" w:cs="Arial"/>
          <w:sz w:val="24"/>
          <w:szCs w:val="24"/>
        </w:rPr>
        <w:t xml:space="preserve">. </w:t>
      </w:r>
    </w:p>
    <w:p w14:paraId="5AFF310E" w14:textId="77777777" w:rsidR="00210001" w:rsidRPr="006D1DF5" w:rsidRDefault="003159A3" w:rsidP="00A145AF">
      <w:pPr>
        <w:rPr>
          <w:rFonts w:ascii="Arial" w:eastAsia="Times New Roman" w:hAnsi="Arial" w:cs="Arial"/>
          <w:sz w:val="24"/>
          <w:szCs w:val="24"/>
        </w:rPr>
      </w:pPr>
      <w:r w:rsidRPr="006D1DF5">
        <w:rPr>
          <w:rFonts w:ascii="Arial" w:eastAsia="Times New Roman" w:hAnsi="Arial" w:cs="Arial"/>
          <w:sz w:val="24"/>
          <w:szCs w:val="24"/>
        </w:rPr>
        <w:br/>
      </w:r>
      <w:r w:rsidR="00210001" w:rsidRPr="006D1DF5">
        <w:rPr>
          <w:rFonts w:ascii="Arial" w:eastAsia="Times New Roman" w:hAnsi="Arial" w:cs="Arial"/>
          <w:sz w:val="24"/>
          <w:szCs w:val="24"/>
        </w:rPr>
        <w:t xml:space="preserve">Each text box field is limited to 8,000 characters including spaces, punctuation, tables, charts, etc. </w:t>
      </w:r>
    </w:p>
    <w:p w14:paraId="29A59EC4" w14:textId="0FAC2B20" w:rsidR="00150F8D" w:rsidRPr="006D1DF5" w:rsidRDefault="00210001" w:rsidP="00A145AF">
      <w:pPr>
        <w:rPr>
          <w:rFonts w:ascii="Arial" w:eastAsia="Times New Roman" w:hAnsi="Arial" w:cs="Arial"/>
          <w:sz w:val="24"/>
          <w:szCs w:val="24"/>
        </w:rPr>
      </w:pPr>
      <w:r w:rsidRPr="006D1DF5">
        <w:rPr>
          <w:rFonts w:ascii="Arial" w:eastAsia="Times New Roman" w:hAnsi="Arial" w:cs="Arial"/>
          <w:sz w:val="24"/>
          <w:szCs w:val="24"/>
        </w:rPr>
        <w:t xml:space="preserve">Review the </w:t>
      </w:r>
      <w:r w:rsidRPr="006D1DF5">
        <w:rPr>
          <w:rFonts w:ascii="Arial" w:eastAsia="Times New Roman" w:hAnsi="Arial" w:cs="Arial"/>
          <w:i/>
          <w:iCs/>
          <w:sz w:val="24"/>
          <w:szCs w:val="24"/>
        </w:rPr>
        <w:t>21</w:t>
      </w:r>
      <w:r w:rsidRPr="006D1DF5">
        <w:rPr>
          <w:rFonts w:ascii="Arial" w:eastAsia="Times New Roman" w:hAnsi="Arial" w:cs="Arial"/>
          <w:i/>
          <w:iCs/>
          <w:sz w:val="24"/>
          <w:szCs w:val="24"/>
          <w:vertAlign w:val="superscript"/>
        </w:rPr>
        <w:t>st</w:t>
      </w:r>
      <w:r w:rsidRPr="006D1DF5">
        <w:rPr>
          <w:rFonts w:ascii="Arial" w:eastAsia="Times New Roman" w:hAnsi="Arial" w:cs="Arial"/>
          <w:i/>
          <w:iCs/>
          <w:sz w:val="24"/>
          <w:szCs w:val="24"/>
        </w:rPr>
        <w:t xml:space="preserve"> CCLC Grant Application Guidance</w:t>
      </w:r>
      <w:r w:rsidRPr="006D1DF5">
        <w:rPr>
          <w:rFonts w:ascii="Arial" w:eastAsia="Times New Roman" w:hAnsi="Arial" w:cs="Arial"/>
          <w:sz w:val="24"/>
          <w:szCs w:val="24"/>
        </w:rPr>
        <w:t xml:space="preserve"> in its entirety before completing this section.</w:t>
      </w:r>
    </w:p>
    <w:p w14:paraId="51C89E38" w14:textId="77777777" w:rsidR="00150F8D" w:rsidRPr="006D1DF5" w:rsidRDefault="00150F8D" w:rsidP="00150F8D">
      <w:pPr>
        <w:pStyle w:val="ListParagraph"/>
        <w:ind w:left="1440"/>
        <w:rPr>
          <w:rFonts w:ascii="Arial" w:eastAsia="Times New Roman" w:hAnsi="Arial" w:cs="Arial"/>
          <w:sz w:val="24"/>
          <w:szCs w:val="24"/>
        </w:rPr>
      </w:pPr>
    </w:p>
    <w:p w14:paraId="186A9C18" w14:textId="77777777" w:rsidR="00771CC9" w:rsidRPr="006D1DF5" w:rsidRDefault="003159A3" w:rsidP="00424380">
      <w:pPr>
        <w:pStyle w:val="ListParagraph"/>
        <w:numPr>
          <w:ilvl w:val="0"/>
          <w:numId w:val="11"/>
        </w:numPr>
        <w:spacing w:after="0" w:line="240" w:lineRule="auto"/>
        <w:rPr>
          <w:rFonts w:ascii="Arial" w:eastAsia="Times New Roman" w:hAnsi="Arial" w:cs="Arial"/>
          <w:sz w:val="24"/>
          <w:szCs w:val="24"/>
        </w:rPr>
      </w:pPr>
      <w:r w:rsidRPr="006D1DF5">
        <w:rPr>
          <w:rFonts w:ascii="Arial" w:eastAsia="Times New Roman" w:hAnsi="Arial" w:cs="Arial"/>
          <w:sz w:val="24"/>
          <w:szCs w:val="24"/>
        </w:rPr>
        <w:t>Explain how 21</w:t>
      </w:r>
      <w:r w:rsidRPr="006D1DF5">
        <w:rPr>
          <w:rFonts w:ascii="Arial" w:eastAsia="Times New Roman" w:hAnsi="Arial" w:cs="Arial"/>
          <w:sz w:val="24"/>
          <w:szCs w:val="24"/>
          <w:vertAlign w:val="superscript"/>
        </w:rPr>
        <w:t>st</w:t>
      </w:r>
      <w:r w:rsidR="00D82D0B" w:rsidRPr="006D1DF5">
        <w:rPr>
          <w:rFonts w:ascii="Arial" w:eastAsia="Times New Roman" w:hAnsi="Arial" w:cs="Arial"/>
          <w:sz w:val="24"/>
          <w:szCs w:val="24"/>
        </w:rPr>
        <w:t xml:space="preserve"> </w:t>
      </w:r>
      <w:r w:rsidRPr="006D1DF5">
        <w:rPr>
          <w:rFonts w:ascii="Arial" w:eastAsia="Times New Roman" w:hAnsi="Arial" w:cs="Arial"/>
          <w:sz w:val="24"/>
          <w:szCs w:val="24"/>
        </w:rPr>
        <w:t>CCLC funds will supplement and not supplant existing resources.</w:t>
      </w:r>
    </w:p>
    <w:p w14:paraId="4312529F" w14:textId="26FF4BCC" w:rsidR="00EA7747" w:rsidRPr="006D1DF5" w:rsidRDefault="00EA7747" w:rsidP="00924EAC">
      <w:pPr>
        <w:spacing w:after="0" w:line="240" w:lineRule="auto"/>
        <w:rPr>
          <w:rFonts w:ascii="Arial" w:eastAsia="Times New Roman" w:hAnsi="Arial" w:cs="Arial"/>
          <w:sz w:val="24"/>
          <w:szCs w:val="24"/>
        </w:rPr>
      </w:pPr>
    </w:p>
    <w:p w14:paraId="30F86638" w14:textId="08BDE9D1" w:rsidR="00771CC9" w:rsidRPr="006D1DF5" w:rsidRDefault="003159A3" w:rsidP="002C196A">
      <w:pPr>
        <w:pStyle w:val="ListParagraph"/>
        <w:numPr>
          <w:ilvl w:val="0"/>
          <w:numId w:val="23"/>
        </w:numPr>
        <w:spacing w:after="0" w:line="240" w:lineRule="auto"/>
        <w:rPr>
          <w:rFonts w:ascii="Arial" w:eastAsia="Times New Roman" w:hAnsi="Arial" w:cs="Arial"/>
          <w:sz w:val="24"/>
          <w:szCs w:val="24"/>
        </w:rPr>
      </w:pPr>
      <w:r w:rsidRPr="006D1DF5">
        <w:rPr>
          <w:rFonts w:ascii="Arial" w:eastAsia="Times New Roman" w:hAnsi="Arial" w:cs="Arial"/>
          <w:sz w:val="24"/>
          <w:szCs w:val="24"/>
        </w:rPr>
        <w:t>Explain the fiscal holder's capacity to manage funds in accordance with applicable Federal and State statues, regulations, program plans, and General Statement of Assurance.</w:t>
      </w:r>
      <w:r w:rsidR="00536242" w:rsidRPr="006D1DF5">
        <w:rPr>
          <w:rFonts w:ascii="Arial" w:eastAsia="Times New Roman" w:hAnsi="Arial" w:cs="Arial"/>
          <w:sz w:val="24"/>
          <w:szCs w:val="24"/>
        </w:rPr>
        <w:t xml:space="preserve"> Include any local, state and/or federal grants your agency administered.</w:t>
      </w:r>
    </w:p>
    <w:p w14:paraId="44763E9F" w14:textId="77777777" w:rsidR="006C098B" w:rsidRPr="006D1DF5" w:rsidRDefault="006C098B" w:rsidP="006C098B">
      <w:pPr>
        <w:pStyle w:val="ListParagraph"/>
        <w:spacing w:after="0" w:line="240" w:lineRule="auto"/>
        <w:ind w:left="1440"/>
        <w:rPr>
          <w:rFonts w:ascii="Arial" w:eastAsia="Times New Roman" w:hAnsi="Arial" w:cs="Arial"/>
          <w:sz w:val="24"/>
          <w:szCs w:val="24"/>
        </w:rPr>
      </w:pPr>
    </w:p>
    <w:p w14:paraId="074D3028" w14:textId="744E9C81" w:rsidR="00771CC9" w:rsidRPr="006D1DF5" w:rsidRDefault="003159A3" w:rsidP="002C196A">
      <w:pPr>
        <w:pStyle w:val="ListParagraph"/>
        <w:numPr>
          <w:ilvl w:val="0"/>
          <w:numId w:val="23"/>
        </w:numPr>
        <w:spacing w:after="0" w:line="240" w:lineRule="auto"/>
        <w:rPr>
          <w:rFonts w:ascii="Arial" w:eastAsia="Times New Roman" w:hAnsi="Arial" w:cs="Arial"/>
          <w:sz w:val="24"/>
          <w:szCs w:val="24"/>
        </w:rPr>
      </w:pPr>
      <w:r w:rsidRPr="006D1DF5">
        <w:rPr>
          <w:rFonts w:ascii="Arial" w:eastAsia="Times New Roman" w:hAnsi="Arial" w:cs="Arial"/>
          <w:sz w:val="24"/>
          <w:szCs w:val="24"/>
        </w:rPr>
        <w:t>Describe</w:t>
      </w:r>
      <w:r w:rsidR="00656849" w:rsidRPr="006D1DF5">
        <w:rPr>
          <w:rFonts w:ascii="Arial" w:eastAsia="Times New Roman" w:hAnsi="Arial" w:cs="Arial"/>
          <w:sz w:val="24"/>
          <w:szCs w:val="24"/>
        </w:rPr>
        <w:t xml:space="preserve"> the plan to provide relevant</w:t>
      </w:r>
      <w:r w:rsidRPr="006D1DF5">
        <w:rPr>
          <w:rFonts w:ascii="Arial" w:eastAsia="Times New Roman" w:hAnsi="Arial" w:cs="Arial"/>
          <w:sz w:val="24"/>
          <w:szCs w:val="24"/>
        </w:rPr>
        <w:t xml:space="preserve"> professional development for all 21</w:t>
      </w:r>
      <w:r w:rsidRPr="006D1DF5">
        <w:rPr>
          <w:rFonts w:ascii="Arial" w:eastAsia="Times New Roman" w:hAnsi="Arial" w:cs="Arial"/>
          <w:sz w:val="24"/>
          <w:szCs w:val="24"/>
          <w:vertAlign w:val="superscript"/>
        </w:rPr>
        <w:t>st</w:t>
      </w:r>
      <w:r w:rsidR="00D82D0B" w:rsidRPr="006D1DF5">
        <w:rPr>
          <w:rFonts w:ascii="Arial" w:eastAsia="Times New Roman" w:hAnsi="Arial" w:cs="Arial"/>
          <w:sz w:val="24"/>
          <w:szCs w:val="24"/>
        </w:rPr>
        <w:t xml:space="preserve"> </w:t>
      </w:r>
      <w:r w:rsidRPr="006D1DF5">
        <w:rPr>
          <w:rFonts w:ascii="Arial" w:eastAsia="Times New Roman" w:hAnsi="Arial" w:cs="Arial"/>
          <w:sz w:val="24"/>
          <w:szCs w:val="24"/>
        </w:rPr>
        <w:t xml:space="preserve">CCLC staff. </w:t>
      </w:r>
      <w:r w:rsidR="00656849" w:rsidRPr="006D1DF5">
        <w:rPr>
          <w:rFonts w:ascii="Arial" w:eastAsia="Times New Roman" w:hAnsi="Arial" w:cs="Arial"/>
          <w:sz w:val="24"/>
          <w:szCs w:val="24"/>
        </w:rPr>
        <w:t>D</w:t>
      </w:r>
      <w:r w:rsidRPr="006D1DF5">
        <w:rPr>
          <w:rFonts w:ascii="Arial" w:eastAsia="Times New Roman" w:hAnsi="Arial" w:cs="Arial"/>
          <w:sz w:val="24"/>
          <w:szCs w:val="24"/>
        </w:rPr>
        <w:t>escribe how 21</w:t>
      </w:r>
      <w:r w:rsidRPr="006D1DF5">
        <w:rPr>
          <w:rFonts w:ascii="Arial" w:eastAsia="Times New Roman" w:hAnsi="Arial" w:cs="Arial"/>
          <w:sz w:val="24"/>
          <w:szCs w:val="24"/>
          <w:vertAlign w:val="superscript"/>
        </w:rPr>
        <w:t>st</w:t>
      </w:r>
      <w:r w:rsidR="00D82D0B" w:rsidRPr="006D1DF5">
        <w:rPr>
          <w:rFonts w:ascii="Arial" w:eastAsia="Times New Roman" w:hAnsi="Arial" w:cs="Arial"/>
          <w:sz w:val="24"/>
          <w:szCs w:val="24"/>
        </w:rPr>
        <w:t xml:space="preserve"> </w:t>
      </w:r>
      <w:r w:rsidRPr="006D1DF5">
        <w:rPr>
          <w:rFonts w:ascii="Arial" w:eastAsia="Times New Roman" w:hAnsi="Arial" w:cs="Arial"/>
          <w:sz w:val="24"/>
          <w:szCs w:val="24"/>
        </w:rPr>
        <w:t>CCLC staff training will be integrated with the</w:t>
      </w:r>
      <w:r w:rsidR="00277188" w:rsidRPr="006D1DF5">
        <w:rPr>
          <w:rFonts w:ascii="Arial" w:eastAsia="Times New Roman" w:hAnsi="Arial" w:cs="Arial"/>
          <w:sz w:val="24"/>
          <w:szCs w:val="24"/>
        </w:rPr>
        <w:t xml:space="preserve"> school-based training</w:t>
      </w:r>
      <w:r w:rsidR="00924EAC" w:rsidRPr="006D1DF5">
        <w:rPr>
          <w:rFonts w:ascii="Arial" w:eastAsia="Times New Roman" w:hAnsi="Arial" w:cs="Arial"/>
          <w:sz w:val="24"/>
          <w:szCs w:val="24"/>
        </w:rPr>
        <w:t xml:space="preserve"> </w:t>
      </w:r>
      <w:r w:rsidRPr="006D1DF5">
        <w:rPr>
          <w:rFonts w:ascii="Arial" w:eastAsia="Times New Roman" w:hAnsi="Arial" w:cs="Arial"/>
          <w:sz w:val="24"/>
          <w:szCs w:val="24"/>
        </w:rPr>
        <w:t>related to academic achievement.</w:t>
      </w:r>
    </w:p>
    <w:p w14:paraId="373D3291" w14:textId="77777777" w:rsidR="006C098B" w:rsidRPr="006D1DF5" w:rsidRDefault="006C098B" w:rsidP="006C098B">
      <w:pPr>
        <w:spacing w:after="0" w:line="240" w:lineRule="auto"/>
        <w:rPr>
          <w:rFonts w:ascii="Arial" w:eastAsia="Times New Roman" w:hAnsi="Arial" w:cs="Arial"/>
          <w:sz w:val="24"/>
          <w:szCs w:val="24"/>
        </w:rPr>
      </w:pPr>
    </w:p>
    <w:p w14:paraId="41C9BBD1" w14:textId="006E0621" w:rsidR="00771CC9" w:rsidRPr="006D1DF5" w:rsidRDefault="003159A3" w:rsidP="002C196A">
      <w:pPr>
        <w:pStyle w:val="ListParagraph"/>
        <w:numPr>
          <w:ilvl w:val="0"/>
          <w:numId w:val="23"/>
        </w:num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Describe the use of qualified volunteers including senior citizens, high school students, college students, adult mentors, etc. </w:t>
      </w:r>
      <w:r w:rsidR="000B2389" w:rsidRPr="006D1DF5">
        <w:rPr>
          <w:rFonts w:ascii="Arial" w:eastAsia="Times New Roman" w:hAnsi="Arial" w:cs="Arial"/>
          <w:sz w:val="24"/>
          <w:szCs w:val="24"/>
        </w:rPr>
        <w:t>Include how the appropriately qualified volunteer</w:t>
      </w:r>
      <w:r w:rsidR="00606FA5" w:rsidRPr="006D1DF5">
        <w:rPr>
          <w:rFonts w:ascii="Arial" w:eastAsia="Times New Roman" w:hAnsi="Arial" w:cs="Arial"/>
          <w:sz w:val="24"/>
          <w:szCs w:val="24"/>
        </w:rPr>
        <w:t>s</w:t>
      </w:r>
      <w:r w:rsidR="000B2389" w:rsidRPr="006D1DF5">
        <w:rPr>
          <w:rFonts w:ascii="Arial" w:eastAsia="Times New Roman" w:hAnsi="Arial" w:cs="Arial"/>
          <w:sz w:val="24"/>
          <w:szCs w:val="24"/>
        </w:rPr>
        <w:t xml:space="preserve"> will be screened </w:t>
      </w:r>
      <w:r w:rsidR="00E1492F" w:rsidRPr="006D1DF5">
        <w:rPr>
          <w:rFonts w:ascii="Arial" w:eastAsia="Times New Roman" w:hAnsi="Arial" w:cs="Arial"/>
          <w:sz w:val="24"/>
          <w:szCs w:val="24"/>
        </w:rPr>
        <w:t xml:space="preserve">and trained </w:t>
      </w:r>
      <w:r w:rsidR="000B2389" w:rsidRPr="006D1DF5">
        <w:rPr>
          <w:rFonts w:ascii="Arial" w:eastAsia="Times New Roman" w:hAnsi="Arial" w:cs="Arial"/>
          <w:sz w:val="24"/>
          <w:szCs w:val="24"/>
        </w:rPr>
        <w:t xml:space="preserve">before having contact with students.  </w:t>
      </w:r>
      <w:r w:rsidRPr="006D1DF5">
        <w:rPr>
          <w:rFonts w:ascii="Arial" w:eastAsia="Times New Roman" w:hAnsi="Arial" w:cs="Arial"/>
          <w:sz w:val="24"/>
          <w:szCs w:val="24"/>
        </w:rPr>
        <w:t xml:space="preserve">If no volunteers are </w:t>
      </w:r>
      <w:r w:rsidR="006C098B" w:rsidRPr="006D1DF5">
        <w:rPr>
          <w:rFonts w:ascii="Arial" w:eastAsia="Times New Roman" w:hAnsi="Arial" w:cs="Arial"/>
          <w:sz w:val="24"/>
          <w:szCs w:val="24"/>
        </w:rPr>
        <w:t>p</w:t>
      </w:r>
      <w:r w:rsidRPr="006D1DF5">
        <w:rPr>
          <w:rFonts w:ascii="Arial" w:eastAsia="Times New Roman" w:hAnsi="Arial" w:cs="Arial"/>
          <w:sz w:val="24"/>
          <w:szCs w:val="24"/>
        </w:rPr>
        <w:t xml:space="preserve">lanned, describe why they are not </w:t>
      </w:r>
      <w:r w:rsidR="00656849" w:rsidRPr="006D1DF5">
        <w:rPr>
          <w:rFonts w:ascii="Arial" w:eastAsia="Times New Roman" w:hAnsi="Arial" w:cs="Arial"/>
          <w:sz w:val="24"/>
          <w:szCs w:val="24"/>
        </w:rPr>
        <w:t>utilized</w:t>
      </w:r>
      <w:r w:rsidR="00924EAC" w:rsidRPr="006D1DF5">
        <w:rPr>
          <w:rFonts w:ascii="Arial" w:eastAsia="Times New Roman" w:hAnsi="Arial" w:cs="Arial"/>
          <w:sz w:val="24"/>
          <w:szCs w:val="24"/>
        </w:rPr>
        <w:t>.</w:t>
      </w:r>
    </w:p>
    <w:p w14:paraId="3A12B3BC" w14:textId="11CF7634" w:rsidR="009C4294" w:rsidRPr="006D1DF5" w:rsidRDefault="009C4294" w:rsidP="00924EAC">
      <w:pPr>
        <w:spacing w:after="0" w:line="240" w:lineRule="auto"/>
        <w:rPr>
          <w:rFonts w:ascii="Arial" w:eastAsia="Times New Roman" w:hAnsi="Arial" w:cs="Arial"/>
          <w:sz w:val="24"/>
          <w:szCs w:val="24"/>
        </w:rPr>
      </w:pPr>
    </w:p>
    <w:p w14:paraId="35A946ED" w14:textId="1230DD1A" w:rsidR="009C4294" w:rsidRPr="006D1DF5" w:rsidRDefault="009C4294" w:rsidP="002C196A">
      <w:pPr>
        <w:pStyle w:val="ListParagraph"/>
        <w:numPr>
          <w:ilvl w:val="0"/>
          <w:numId w:val="24"/>
        </w:numPr>
        <w:spacing w:after="0" w:line="240" w:lineRule="auto"/>
        <w:rPr>
          <w:rFonts w:ascii="Arial" w:eastAsia="Times New Roman" w:hAnsi="Arial" w:cs="Arial"/>
          <w:sz w:val="24"/>
          <w:szCs w:val="24"/>
        </w:rPr>
      </w:pPr>
      <w:r w:rsidRPr="006D1DF5">
        <w:rPr>
          <w:rFonts w:ascii="Arial" w:eastAsia="Times New Roman" w:hAnsi="Arial" w:cs="Arial"/>
          <w:sz w:val="24"/>
          <w:szCs w:val="24"/>
        </w:rPr>
        <w:t>Describe what actions the</w:t>
      </w:r>
      <w:r w:rsidR="00EE3531" w:rsidRPr="006D1DF5">
        <w:rPr>
          <w:rFonts w:ascii="Arial" w:eastAsia="Times New Roman" w:hAnsi="Arial" w:cs="Arial"/>
          <w:sz w:val="24"/>
          <w:szCs w:val="24"/>
        </w:rPr>
        <w:t xml:space="preserve"> </w:t>
      </w:r>
      <w:r w:rsidRPr="006D1DF5">
        <w:rPr>
          <w:rFonts w:ascii="Arial" w:eastAsia="Times New Roman" w:hAnsi="Arial" w:cs="Arial"/>
          <w:sz w:val="24"/>
          <w:szCs w:val="24"/>
        </w:rPr>
        <w:t>site principal will demonstrate throughout each Program Year to increase buy-in and support for staff involvement, family engagement, and student achievement to meet the identified objectives and activities.  Explain the a</w:t>
      </w:r>
      <w:r w:rsidR="00EE3531" w:rsidRPr="006D1DF5">
        <w:rPr>
          <w:rFonts w:ascii="Arial" w:eastAsia="Times New Roman" w:hAnsi="Arial" w:cs="Arial"/>
          <w:sz w:val="24"/>
          <w:szCs w:val="24"/>
        </w:rPr>
        <w:t>pplicant</w:t>
      </w:r>
      <w:r w:rsidRPr="006D1DF5">
        <w:rPr>
          <w:rFonts w:ascii="Arial" w:eastAsia="Times New Roman" w:hAnsi="Arial" w:cs="Arial"/>
          <w:sz w:val="24"/>
          <w:szCs w:val="24"/>
        </w:rPr>
        <w:t>’s capacity to fulfill the staffing requirements (including site program coordinator, teachers, clerks, aides, etc.) of this grant</w:t>
      </w:r>
      <w:r w:rsidR="00EE3531" w:rsidRPr="006D1DF5">
        <w:rPr>
          <w:rFonts w:ascii="Arial" w:eastAsia="Times New Roman" w:hAnsi="Arial" w:cs="Arial"/>
          <w:sz w:val="24"/>
          <w:szCs w:val="24"/>
        </w:rPr>
        <w:t>.</w:t>
      </w:r>
    </w:p>
    <w:p w14:paraId="7C05CCF3" w14:textId="77777777" w:rsidR="00BF2BB0" w:rsidRPr="006D1DF5" w:rsidRDefault="00BF2BB0" w:rsidP="005479B4">
      <w:pPr>
        <w:spacing w:after="0" w:line="240" w:lineRule="auto"/>
        <w:rPr>
          <w:rFonts w:ascii="Arial" w:eastAsia="Times New Roman" w:hAnsi="Arial" w:cs="Arial"/>
          <w:sz w:val="24"/>
          <w:szCs w:val="24"/>
        </w:rPr>
      </w:pPr>
    </w:p>
    <w:p w14:paraId="05948B0E" w14:textId="77777777" w:rsidR="00EA7747" w:rsidRPr="006D1DF5" w:rsidRDefault="00EA7747">
      <w:pPr>
        <w:rPr>
          <w:rFonts w:ascii="Arial" w:eastAsia="Times New Roman" w:hAnsi="Arial" w:cs="Arial"/>
          <w:bCs/>
          <w:sz w:val="24"/>
          <w:szCs w:val="24"/>
        </w:rPr>
      </w:pPr>
      <w:r w:rsidRPr="006D1DF5">
        <w:rPr>
          <w:rFonts w:ascii="Arial" w:eastAsia="Times New Roman" w:hAnsi="Arial" w:cs="Arial"/>
          <w:bCs/>
          <w:sz w:val="24"/>
          <w:szCs w:val="24"/>
        </w:rPr>
        <w:br w:type="page"/>
      </w:r>
    </w:p>
    <w:p w14:paraId="2EA74678" w14:textId="77777777" w:rsidR="005B3838" w:rsidRPr="006D1DF5" w:rsidRDefault="005B3838"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 xml:space="preserve">Program Objectives and Activities </w:t>
      </w:r>
      <w:r w:rsidR="001A78AE" w:rsidRPr="006D1DF5">
        <w:rPr>
          <w:rFonts w:ascii="Arial" w:eastAsia="Times New Roman" w:hAnsi="Arial" w:cs="Arial"/>
          <w:b/>
          <w:sz w:val="24"/>
          <w:szCs w:val="24"/>
        </w:rPr>
        <w:br/>
        <w:t>(19</w:t>
      </w:r>
      <w:r w:rsidRPr="006D1DF5">
        <w:rPr>
          <w:rFonts w:ascii="Arial" w:eastAsia="Times New Roman" w:hAnsi="Arial" w:cs="Arial"/>
          <w:b/>
          <w:sz w:val="24"/>
          <w:szCs w:val="24"/>
        </w:rPr>
        <w:t xml:space="preserve"> Points)</w:t>
      </w:r>
    </w:p>
    <w:p w14:paraId="33D6D4B9" w14:textId="04F33104" w:rsidR="002C196A" w:rsidRPr="006D1DF5" w:rsidRDefault="002C196A" w:rsidP="002C196A">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(Items 1-6)</w:t>
      </w:r>
    </w:p>
    <w:p w14:paraId="5FB4105F" w14:textId="77777777" w:rsidR="007D721C" w:rsidRPr="006D1DF5" w:rsidRDefault="007D721C" w:rsidP="005479B4">
      <w:pPr>
        <w:spacing w:after="0"/>
        <w:ind w:left="720"/>
        <w:rPr>
          <w:rFonts w:ascii="Arial" w:eastAsia="Times New Roman" w:hAnsi="Arial" w:cs="Arial"/>
          <w:sz w:val="24"/>
          <w:szCs w:val="24"/>
        </w:rPr>
      </w:pPr>
    </w:p>
    <w:p w14:paraId="19E4E7A1" w14:textId="00B2B8C0" w:rsidR="00C91BBA" w:rsidRPr="006D1DF5" w:rsidRDefault="00656849" w:rsidP="005479B4">
      <w:pPr>
        <w:spacing w:after="0"/>
        <w:rPr>
          <w:rFonts w:ascii="Arial" w:eastAsia="Times New Roman" w:hAnsi="Arial" w:cs="Arial"/>
          <w:bCs/>
          <w:sz w:val="24"/>
          <w:szCs w:val="24"/>
        </w:rPr>
      </w:pPr>
      <w:r w:rsidRPr="006D1DF5">
        <w:rPr>
          <w:rFonts w:ascii="Arial" w:eastAsia="Times New Roman" w:hAnsi="Arial" w:cs="Arial"/>
          <w:sz w:val="24"/>
          <w:szCs w:val="24"/>
        </w:rPr>
        <w:t xml:space="preserve">Identify SMART goals that will provide clear measures of success.  </w:t>
      </w:r>
      <w:r w:rsidR="005B3838" w:rsidRPr="006D1DF5">
        <w:rPr>
          <w:rFonts w:ascii="Arial" w:eastAsia="Times New Roman" w:hAnsi="Arial" w:cs="Arial"/>
          <w:sz w:val="24"/>
          <w:szCs w:val="24"/>
        </w:rPr>
        <w:t xml:space="preserve">Describe </w:t>
      </w:r>
      <w:r w:rsidRPr="006D1DF5">
        <w:rPr>
          <w:rFonts w:ascii="Arial" w:eastAsia="Times New Roman" w:hAnsi="Arial" w:cs="Arial"/>
          <w:sz w:val="24"/>
          <w:szCs w:val="24"/>
        </w:rPr>
        <w:t>the broad array of activities</w:t>
      </w:r>
      <w:r w:rsidR="00924EAC" w:rsidRPr="006D1DF5">
        <w:rPr>
          <w:rFonts w:ascii="Arial" w:eastAsia="Times New Roman" w:hAnsi="Arial" w:cs="Arial"/>
          <w:sz w:val="24"/>
          <w:szCs w:val="24"/>
        </w:rPr>
        <w:t xml:space="preserve"> </w:t>
      </w:r>
      <w:r w:rsidR="00DA6F81" w:rsidRPr="006D1DF5">
        <w:rPr>
          <w:rFonts w:ascii="Arial" w:eastAsia="Times New Roman" w:hAnsi="Arial" w:cs="Arial"/>
          <w:sz w:val="24"/>
          <w:szCs w:val="24"/>
        </w:rPr>
        <w:t>that will support</w:t>
      </w:r>
      <w:r w:rsidR="005B3838" w:rsidRPr="006D1DF5">
        <w:rPr>
          <w:rFonts w:ascii="Arial" w:eastAsia="Times New Roman" w:hAnsi="Arial" w:cs="Arial"/>
          <w:sz w:val="24"/>
          <w:szCs w:val="24"/>
        </w:rPr>
        <w:t xml:space="preserve"> each objective. </w:t>
      </w:r>
      <w:r w:rsidRPr="006D1DF5">
        <w:rPr>
          <w:rFonts w:ascii="Arial" w:eastAsia="Times New Roman" w:hAnsi="Arial" w:cs="Arial"/>
          <w:bCs/>
          <w:sz w:val="24"/>
          <w:szCs w:val="24"/>
        </w:rPr>
        <w:t>All activities should be designed to have an impact on the 21</w:t>
      </w:r>
      <w:r w:rsidRPr="006D1DF5">
        <w:rPr>
          <w:rFonts w:ascii="Arial" w:eastAsia="Times New Roman" w:hAnsi="Arial" w:cs="Arial"/>
          <w:bCs/>
          <w:sz w:val="24"/>
          <w:szCs w:val="24"/>
          <w:vertAlign w:val="superscript"/>
        </w:rPr>
        <w:t>st</w:t>
      </w:r>
      <w:r w:rsidRPr="006D1DF5">
        <w:rPr>
          <w:rFonts w:ascii="Arial" w:eastAsia="Times New Roman" w:hAnsi="Arial" w:cs="Arial"/>
          <w:bCs/>
          <w:sz w:val="24"/>
          <w:szCs w:val="24"/>
        </w:rPr>
        <w:t xml:space="preserve"> CCLC programs academic outcome objectives. </w:t>
      </w:r>
    </w:p>
    <w:p w14:paraId="25A96942" w14:textId="77777777" w:rsidR="00210001" w:rsidRPr="006D1DF5" w:rsidRDefault="005B3838" w:rsidP="00457556">
      <w:pPr>
        <w:rPr>
          <w:rFonts w:ascii="Arial" w:eastAsia="Times New Roman" w:hAnsi="Arial" w:cs="Arial"/>
          <w:sz w:val="24"/>
          <w:szCs w:val="24"/>
        </w:rPr>
      </w:pPr>
      <w:r w:rsidRPr="006D1DF5">
        <w:rPr>
          <w:rFonts w:ascii="Arial" w:eastAsia="Times New Roman" w:hAnsi="Arial" w:cs="Arial"/>
          <w:sz w:val="24"/>
          <w:szCs w:val="24"/>
        </w:rPr>
        <w:br/>
      </w:r>
      <w:r w:rsidR="00210001" w:rsidRPr="006D1DF5">
        <w:rPr>
          <w:rFonts w:ascii="Arial" w:eastAsia="Times New Roman" w:hAnsi="Arial" w:cs="Arial"/>
          <w:sz w:val="24"/>
          <w:szCs w:val="24"/>
        </w:rPr>
        <w:t xml:space="preserve">Each text box field is limited to 8,000 characters including spaces, punctuation, tables, charts, etc. </w:t>
      </w:r>
    </w:p>
    <w:p w14:paraId="7D96BA2A" w14:textId="3F2265D5" w:rsidR="00457556" w:rsidRPr="006D1DF5" w:rsidRDefault="00210001" w:rsidP="00457556">
      <w:pPr>
        <w:rPr>
          <w:rFonts w:ascii="Arial" w:eastAsia="Times New Roman" w:hAnsi="Arial" w:cs="Arial"/>
          <w:sz w:val="24"/>
          <w:szCs w:val="24"/>
        </w:rPr>
      </w:pPr>
      <w:r w:rsidRPr="006D1DF5">
        <w:rPr>
          <w:rFonts w:ascii="Arial" w:eastAsia="Times New Roman" w:hAnsi="Arial" w:cs="Arial"/>
          <w:sz w:val="24"/>
          <w:szCs w:val="24"/>
        </w:rPr>
        <w:t xml:space="preserve">Review the </w:t>
      </w:r>
      <w:r w:rsidRPr="006D1DF5">
        <w:rPr>
          <w:rFonts w:ascii="Arial" w:eastAsia="Times New Roman" w:hAnsi="Arial" w:cs="Arial"/>
          <w:i/>
          <w:iCs/>
          <w:sz w:val="24"/>
          <w:szCs w:val="24"/>
        </w:rPr>
        <w:t>21</w:t>
      </w:r>
      <w:r w:rsidRPr="006D1DF5">
        <w:rPr>
          <w:rFonts w:ascii="Arial" w:eastAsia="Times New Roman" w:hAnsi="Arial" w:cs="Arial"/>
          <w:i/>
          <w:iCs/>
          <w:sz w:val="24"/>
          <w:szCs w:val="24"/>
          <w:vertAlign w:val="superscript"/>
        </w:rPr>
        <w:t>st</w:t>
      </w:r>
      <w:r w:rsidRPr="006D1DF5">
        <w:rPr>
          <w:rFonts w:ascii="Arial" w:eastAsia="Times New Roman" w:hAnsi="Arial" w:cs="Arial"/>
          <w:i/>
          <w:iCs/>
          <w:sz w:val="24"/>
          <w:szCs w:val="24"/>
        </w:rPr>
        <w:t xml:space="preserve"> CCLC Grant Application Guidance</w:t>
      </w:r>
      <w:r w:rsidRPr="006D1DF5">
        <w:rPr>
          <w:rFonts w:ascii="Arial" w:eastAsia="Times New Roman" w:hAnsi="Arial" w:cs="Arial"/>
          <w:sz w:val="24"/>
          <w:szCs w:val="24"/>
        </w:rPr>
        <w:t xml:space="preserve"> in its entirety before completing this section.</w:t>
      </w:r>
      <w:r w:rsidR="00457556" w:rsidRPr="006D1DF5">
        <w:rPr>
          <w:rFonts w:ascii="Arial" w:eastAsia="Times New Roman" w:hAnsi="Arial" w:cs="Arial"/>
          <w:sz w:val="24"/>
          <w:szCs w:val="24"/>
        </w:rPr>
        <w:t xml:space="preserve"> </w:t>
      </w:r>
    </w:p>
    <w:p w14:paraId="77DB5EF4" w14:textId="77777777" w:rsidR="005B3838" w:rsidRPr="006D1DF5" w:rsidRDefault="005B3838" w:rsidP="005479B4">
      <w:pPr>
        <w:spacing w:after="0"/>
        <w:rPr>
          <w:rFonts w:ascii="Arial" w:eastAsia="Times New Roman" w:hAnsi="Arial" w:cs="Arial"/>
          <w:b/>
          <w:bCs/>
          <w:sz w:val="24"/>
          <w:szCs w:val="24"/>
        </w:rPr>
      </w:pPr>
      <w:r w:rsidRPr="006D1DF5">
        <w:rPr>
          <w:rFonts w:ascii="Arial" w:eastAsia="Times New Roman" w:hAnsi="Arial" w:cs="Arial"/>
          <w:b/>
          <w:bCs/>
          <w:sz w:val="24"/>
          <w:szCs w:val="24"/>
        </w:rPr>
        <w:t>Academics</w:t>
      </w:r>
    </w:p>
    <w:p w14:paraId="20A15E48" w14:textId="77777777" w:rsidR="004C0328" w:rsidRPr="006D1DF5" w:rsidRDefault="005B3838" w:rsidP="004C0328">
      <w:pPr>
        <w:pStyle w:val="ListParagraph"/>
        <w:numPr>
          <w:ilvl w:val="0"/>
          <w:numId w:val="4"/>
        </w:numPr>
        <w:spacing w:after="0"/>
        <w:rPr>
          <w:rFonts w:ascii="Arial" w:hAnsi="Arial" w:cs="Arial"/>
          <w:sz w:val="24"/>
          <w:szCs w:val="24"/>
        </w:rPr>
      </w:pPr>
      <w:r w:rsidRPr="006D1DF5">
        <w:rPr>
          <w:rFonts w:ascii="Arial" w:hAnsi="Arial" w:cs="Arial"/>
          <w:sz w:val="24"/>
          <w:szCs w:val="24"/>
        </w:rPr>
        <w:t>Provide a minimum of two and no more than three SMART</w:t>
      </w:r>
      <w:r w:rsidR="000C2AF4" w:rsidRPr="006D1DF5">
        <w:rPr>
          <w:rFonts w:ascii="Arial" w:hAnsi="Arial" w:cs="Arial"/>
          <w:sz w:val="24"/>
          <w:szCs w:val="24"/>
        </w:rPr>
        <w:t xml:space="preserve"> -Specific, Measurable, Achievable, Realistic, and Time-bound</w:t>
      </w:r>
      <w:r w:rsidRPr="006D1DF5">
        <w:rPr>
          <w:rFonts w:ascii="Arial" w:hAnsi="Arial" w:cs="Arial"/>
          <w:sz w:val="24"/>
          <w:szCs w:val="24"/>
        </w:rPr>
        <w:t xml:space="preserve"> </w:t>
      </w:r>
      <w:r w:rsidR="00606FA5" w:rsidRPr="006D1DF5">
        <w:rPr>
          <w:rFonts w:ascii="Arial" w:hAnsi="Arial" w:cs="Arial"/>
          <w:sz w:val="24"/>
          <w:szCs w:val="24"/>
        </w:rPr>
        <w:t>21</w:t>
      </w:r>
      <w:r w:rsidR="00606FA5" w:rsidRPr="006D1DF5">
        <w:rPr>
          <w:rFonts w:ascii="Arial" w:hAnsi="Arial" w:cs="Arial"/>
          <w:sz w:val="24"/>
          <w:szCs w:val="24"/>
          <w:vertAlign w:val="superscript"/>
        </w:rPr>
        <w:t>st</w:t>
      </w:r>
      <w:r w:rsidR="00606FA5" w:rsidRPr="006D1DF5">
        <w:rPr>
          <w:rFonts w:ascii="Arial" w:hAnsi="Arial" w:cs="Arial"/>
          <w:sz w:val="24"/>
          <w:szCs w:val="24"/>
        </w:rPr>
        <w:t xml:space="preserve"> CCLC grant program </w:t>
      </w:r>
      <w:r w:rsidRPr="006D1DF5">
        <w:rPr>
          <w:rFonts w:ascii="Arial" w:hAnsi="Arial" w:cs="Arial"/>
          <w:sz w:val="24"/>
          <w:szCs w:val="24"/>
        </w:rPr>
        <w:t xml:space="preserve">outcome objectives </w:t>
      </w:r>
      <w:r w:rsidR="00606FA5" w:rsidRPr="006D1DF5">
        <w:rPr>
          <w:rFonts w:ascii="Arial" w:hAnsi="Arial" w:cs="Arial"/>
          <w:sz w:val="24"/>
          <w:szCs w:val="24"/>
        </w:rPr>
        <w:t>[</w:t>
      </w:r>
      <w:r w:rsidRPr="006D1DF5">
        <w:rPr>
          <w:rFonts w:ascii="Arial" w:hAnsi="Arial" w:cs="Arial"/>
          <w:sz w:val="24"/>
          <w:szCs w:val="24"/>
        </w:rPr>
        <w:t xml:space="preserve">aligned to </w:t>
      </w:r>
      <w:r w:rsidR="004F2AA4" w:rsidRPr="006D1DF5">
        <w:rPr>
          <w:rFonts w:ascii="Arial" w:hAnsi="Arial" w:cs="Arial"/>
          <w:sz w:val="24"/>
          <w:szCs w:val="24"/>
        </w:rPr>
        <w:t xml:space="preserve">the school’s </w:t>
      </w:r>
      <w:r w:rsidR="00AB1EE1" w:rsidRPr="006D1DF5">
        <w:rPr>
          <w:rFonts w:ascii="Arial" w:hAnsi="Arial" w:cs="Arial"/>
          <w:sz w:val="24"/>
          <w:szCs w:val="24"/>
        </w:rPr>
        <w:t>Comprehensive Needs Assessment</w:t>
      </w:r>
      <w:r w:rsidRPr="006D1DF5">
        <w:rPr>
          <w:rFonts w:ascii="Arial" w:hAnsi="Arial" w:cs="Arial"/>
          <w:sz w:val="24"/>
          <w:szCs w:val="24"/>
        </w:rPr>
        <w:t xml:space="preserve"> </w:t>
      </w:r>
      <w:r w:rsidR="009C24AC" w:rsidRPr="006D1DF5">
        <w:rPr>
          <w:rFonts w:ascii="Arial" w:hAnsi="Arial" w:cs="Arial"/>
          <w:sz w:val="24"/>
          <w:szCs w:val="24"/>
        </w:rPr>
        <w:t xml:space="preserve">(CNA) </w:t>
      </w:r>
      <w:r w:rsidR="000C2AF4" w:rsidRPr="006D1DF5">
        <w:rPr>
          <w:rFonts w:ascii="Arial" w:hAnsi="Arial" w:cs="Arial"/>
          <w:sz w:val="24"/>
          <w:szCs w:val="24"/>
        </w:rPr>
        <w:t>and</w:t>
      </w:r>
      <w:r w:rsidRPr="006D1DF5">
        <w:rPr>
          <w:rFonts w:ascii="Arial" w:hAnsi="Arial" w:cs="Arial"/>
          <w:sz w:val="24"/>
          <w:szCs w:val="24"/>
        </w:rPr>
        <w:t xml:space="preserve"> </w:t>
      </w:r>
      <w:r w:rsidR="004F2AA4" w:rsidRPr="006D1DF5">
        <w:rPr>
          <w:rFonts w:ascii="Arial" w:hAnsi="Arial" w:cs="Arial"/>
          <w:sz w:val="24"/>
          <w:szCs w:val="24"/>
        </w:rPr>
        <w:t xml:space="preserve">other </w:t>
      </w:r>
      <w:r w:rsidRPr="006D1DF5">
        <w:rPr>
          <w:rFonts w:ascii="Arial" w:hAnsi="Arial" w:cs="Arial"/>
          <w:sz w:val="24"/>
          <w:szCs w:val="24"/>
        </w:rPr>
        <w:t>school goals</w:t>
      </w:r>
      <w:r w:rsidR="00606FA5" w:rsidRPr="006D1DF5">
        <w:rPr>
          <w:rFonts w:ascii="Arial" w:hAnsi="Arial" w:cs="Arial"/>
          <w:sz w:val="24"/>
          <w:szCs w:val="24"/>
        </w:rPr>
        <w:t>]</w:t>
      </w:r>
      <w:r w:rsidRPr="006D1DF5">
        <w:rPr>
          <w:rFonts w:ascii="Arial" w:hAnsi="Arial" w:cs="Arial"/>
          <w:sz w:val="24"/>
          <w:szCs w:val="24"/>
        </w:rPr>
        <w:t xml:space="preserve"> </w:t>
      </w:r>
      <w:r w:rsidR="00816DC9" w:rsidRPr="006D1DF5">
        <w:rPr>
          <w:rFonts w:ascii="Arial" w:hAnsi="Arial" w:cs="Arial"/>
          <w:sz w:val="24"/>
          <w:szCs w:val="24"/>
        </w:rPr>
        <w:t>in</w:t>
      </w:r>
      <w:r w:rsidRPr="006D1DF5">
        <w:rPr>
          <w:rFonts w:ascii="Arial" w:hAnsi="Arial" w:cs="Arial"/>
          <w:sz w:val="24"/>
          <w:szCs w:val="24"/>
        </w:rPr>
        <w:t xml:space="preserve"> Academics. Number each objective (e.g., 1.1, 1.2, and 1.3).</w:t>
      </w:r>
      <w:bookmarkStart w:id="19" w:name="_Hlk81482615"/>
    </w:p>
    <w:p w14:paraId="287E9B04" w14:textId="77777777" w:rsidR="004C0328" w:rsidRPr="006D1DF5" w:rsidRDefault="004C0328" w:rsidP="004C0328">
      <w:pPr>
        <w:pStyle w:val="ListParagraph"/>
        <w:spacing w:after="0"/>
        <w:ind w:left="990"/>
        <w:rPr>
          <w:rFonts w:ascii="Arial" w:hAnsi="Arial" w:cs="Arial"/>
          <w:sz w:val="24"/>
          <w:szCs w:val="24"/>
        </w:rPr>
      </w:pPr>
    </w:p>
    <w:p w14:paraId="54BBC927" w14:textId="12CEF44B" w:rsidR="00CB7BE0" w:rsidRPr="006D1DF5" w:rsidRDefault="00CB7BE0" w:rsidP="004C0328">
      <w:pPr>
        <w:pStyle w:val="ListParagraph"/>
        <w:numPr>
          <w:ilvl w:val="0"/>
          <w:numId w:val="4"/>
        </w:numPr>
        <w:spacing w:after="0"/>
        <w:rPr>
          <w:rFonts w:ascii="Arial" w:hAnsi="Arial" w:cs="Arial"/>
          <w:sz w:val="24"/>
          <w:szCs w:val="24"/>
        </w:rPr>
      </w:pPr>
      <w:r w:rsidRPr="006D1DF5">
        <w:rPr>
          <w:rFonts w:ascii="Arial" w:hAnsi="Arial" w:cs="Arial"/>
          <w:sz w:val="24"/>
          <w:szCs w:val="24"/>
        </w:rPr>
        <w:t>For each of the Academic objectives, describe specific activities that will clearly allow the program to progress towards the stated objectives. Each activity identified must reference the specific objective number.</w:t>
      </w:r>
      <w:r w:rsidR="003E1A3F" w:rsidRPr="006D1DF5">
        <w:rPr>
          <w:rFonts w:ascii="Arial" w:hAnsi="Arial" w:cs="Arial"/>
          <w:sz w:val="24"/>
          <w:szCs w:val="24"/>
        </w:rPr>
        <w:t xml:space="preserve"> </w:t>
      </w:r>
      <w:r w:rsidRPr="006D1DF5">
        <w:rPr>
          <w:rFonts w:ascii="Arial" w:hAnsi="Arial" w:cs="Arial"/>
          <w:sz w:val="24"/>
          <w:szCs w:val="24"/>
        </w:rPr>
        <w:t>Following each activity, indicate the timeframe</w:t>
      </w:r>
      <w:r w:rsidR="00DA6F81" w:rsidRPr="006D1DF5">
        <w:rPr>
          <w:rFonts w:ascii="Arial" w:hAnsi="Arial" w:cs="Arial"/>
          <w:sz w:val="24"/>
          <w:szCs w:val="24"/>
        </w:rPr>
        <w:t xml:space="preserve"> in which</w:t>
      </w:r>
      <w:r w:rsidRPr="006D1DF5">
        <w:rPr>
          <w:rFonts w:ascii="Arial" w:hAnsi="Arial" w:cs="Arial"/>
          <w:sz w:val="24"/>
          <w:szCs w:val="24"/>
        </w:rPr>
        <w:t xml:space="preserve"> the activity will be occurring during the Academic </w:t>
      </w:r>
      <w:r w:rsidR="00DA6F81" w:rsidRPr="006D1DF5">
        <w:rPr>
          <w:rFonts w:ascii="Arial" w:hAnsi="Arial" w:cs="Arial"/>
          <w:sz w:val="24"/>
          <w:szCs w:val="24"/>
        </w:rPr>
        <w:t>year</w:t>
      </w:r>
      <w:r w:rsidRPr="006D1DF5">
        <w:rPr>
          <w:rFonts w:ascii="Arial" w:hAnsi="Arial" w:cs="Arial"/>
          <w:sz w:val="24"/>
          <w:szCs w:val="24"/>
        </w:rPr>
        <w:t xml:space="preserve"> AND during the Summer </w:t>
      </w:r>
      <w:r w:rsidR="00DA6F81" w:rsidRPr="006D1DF5">
        <w:rPr>
          <w:rFonts w:ascii="Arial" w:hAnsi="Arial" w:cs="Arial"/>
          <w:sz w:val="24"/>
          <w:szCs w:val="24"/>
        </w:rPr>
        <w:t>months</w:t>
      </w:r>
      <w:r w:rsidRPr="006D1DF5">
        <w:rPr>
          <w:rFonts w:ascii="Arial" w:hAnsi="Arial" w:cs="Arial"/>
          <w:sz w:val="24"/>
          <w:szCs w:val="24"/>
        </w:rPr>
        <w:t>.</w:t>
      </w:r>
    </w:p>
    <w:bookmarkEnd w:id="19"/>
    <w:p w14:paraId="0A35FBD0" w14:textId="77777777" w:rsidR="00EA7747" w:rsidRPr="006D1DF5" w:rsidRDefault="00EA7747" w:rsidP="00EA7747">
      <w:pPr>
        <w:pStyle w:val="ListParagraph"/>
        <w:spacing w:after="0"/>
        <w:ind w:left="990"/>
        <w:rPr>
          <w:rFonts w:ascii="Arial" w:hAnsi="Arial" w:cs="Arial"/>
          <w:sz w:val="24"/>
          <w:szCs w:val="24"/>
        </w:rPr>
      </w:pPr>
    </w:p>
    <w:p w14:paraId="540A01C0" w14:textId="38CBCB0F" w:rsidR="005B3838" w:rsidRPr="006D1DF5" w:rsidRDefault="005B3838" w:rsidP="005479B4">
      <w:pPr>
        <w:spacing w:after="0"/>
        <w:rPr>
          <w:rFonts w:ascii="Arial" w:hAnsi="Arial" w:cs="Arial"/>
          <w:b/>
          <w:bCs/>
          <w:sz w:val="24"/>
          <w:szCs w:val="24"/>
        </w:rPr>
      </w:pPr>
      <w:r w:rsidRPr="006D1DF5">
        <w:rPr>
          <w:rFonts w:ascii="Arial" w:hAnsi="Arial" w:cs="Arial"/>
          <w:b/>
          <w:bCs/>
          <w:sz w:val="24"/>
          <w:szCs w:val="24"/>
        </w:rPr>
        <w:t>Youth Development</w:t>
      </w:r>
    </w:p>
    <w:p w14:paraId="4CEECBCA" w14:textId="77777777" w:rsidR="004C0328" w:rsidRPr="006D1DF5" w:rsidRDefault="005B3838" w:rsidP="004C0328">
      <w:pPr>
        <w:pStyle w:val="ListParagraph"/>
        <w:numPr>
          <w:ilvl w:val="0"/>
          <w:numId w:val="4"/>
        </w:numPr>
        <w:spacing w:after="0"/>
        <w:rPr>
          <w:rFonts w:ascii="Arial" w:hAnsi="Arial" w:cs="Arial"/>
          <w:sz w:val="24"/>
          <w:szCs w:val="24"/>
        </w:rPr>
      </w:pPr>
      <w:r w:rsidRPr="006D1DF5">
        <w:rPr>
          <w:rFonts w:ascii="Arial" w:hAnsi="Arial" w:cs="Arial"/>
          <w:sz w:val="24"/>
          <w:szCs w:val="24"/>
        </w:rPr>
        <w:t xml:space="preserve">Provide a minimum of one and no more than two SMART outcome </w:t>
      </w:r>
      <w:r w:rsidR="00606FA5" w:rsidRPr="006D1DF5">
        <w:rPr>
          <w:rFonts w:ascii="Arial" w:hAnsi="Arial" w:cs="Arial"/>
          <w:sz w:val="24"/>
          <w:szCs w:val="24"/>
        </w:rPr>
        <w:t xml:space="preserve">program </w:t>
      </w:r>
      <w:r w:rsidRPr="006D1DF5">
        <w:rPr>
          <w:rFonts w:ascii="Arial" w:hAnsi="Arial" w:cs="Arial"/>
          <w:sz w:val="24"/>
          <w:szCs w:val="24"/>
        </w:rPr>
        <w:t xml:space="preserve">objectives </w:t>
      </w:r>
      <w:proofErr w:type="gramStart"/>
      <w:r w:rsidRPr="006D1DF5">
        <w:rPr>
          <w:rFonts w:ascii="Arial" w:hAnsi="Arial" w:cs="Arial"/>
          <w:sz w:val="24"/>
          <w:szCs w:val="24"/>
        </w:rPr>
        <w:t>in the area of</w:t>
      </w:r>
      <w:proofErr w:type="gramEnd"/>
      <w:r w:rsidRPr="006D1DF5">
        <w:rPr>
          <w:rFonts w:ascii="Arial" w:hAnsi="Arial" w:cs="Arial"/>
          <w:sz w:val="24"/>
          <w:szCs w:val="24"/>
        </w:rPr>
        <w:t xml:space="preserve"> Youth Development. Number each objective (e.g., 2.1, 2.2). </w:t>
      </w:r>
    </w:p>
    <w:p w14:paraId="08CCE526" w14:textId="77777777" w:rsidR="004C0328" w:rsidRPr="006D1DF5" w:rsidRDefault="004C0328" w:rsidP="004C0328">
      <w:pPr>
        <w:pStyle w:val="ListParagraph"/>
        <w:spacing w:after="0"/>
        <w:ind w:left="990"/>
        <w:rPr>
          <w:rFonts w:ascii="Arial" w:hAnsi="Arial" w:cs="Arial"/>
          <w:sz w:val="24"/>
          <w:szCs w:val="24"/>
        </w:rPr>
      </w:pPr>
    </w:p>
    <w:p w14:paraId="42E59116" w14:textId="056AA7CF" w:rsidR="00CB7BE0" w:rsidRPr="006D1DF5" w:rsidRDefault="00CB7BE0" w:rsidP="004C0328">
      <w:pPr>
        <w:pStyle w:val="ListParagraph"/>
        <w:numPr>
          <w:ilvl w:val="0"/>
          <w:numId w:val="4"/>
        </w:numPr>
        <w:spacing w:after="0"/>
        <w:rPr>
          <w:rFonts w:ascii="Arial" w:hAnsi="Arial" w:cs="Arial"/>
          <w:sz w:val="24"/>
          <w:szCs w:val="24"/>
        </w:rPr>
      </w:pPr>
      <w:r w:rsidRPr="006D1DF5">
        <w:rPr>
          <w:rFonts w:ascii="Arial" w:hAnsi="Arial" w:cs="Arial"/>
          <w:sz w:val="24"/>
          <w:szCs w:val="24"/>
        </w:rPr>
        <w:t>For each of the Youth Development objective(s), describe specific activities that will clearly allow the program to progress towards the stated objectives. Each activity identified must reference the specific objective number. Following each activity, indicate the timeframe</w:t>
      </w:r>
      <w:r w:rsidR="00DA6F81" w:rsidRPr="006D1DF5">
        <w:rPr>
          <w:rFonts w:ascii="Arial" w:hAnsi="Arial" w:cs="Arial"/>
          <w:sz w:val="24"/>
          <w:szCs w:val="24"/>
        </w:rPr>
        <w:t xml:space="preserve"> in which</w:t>
      </w:r>
      <w:r w:rsidRPr="006D1DF5">
        <w:rPr>
          <w:rFonts w:ascii="Arial" w:hAnsi="Arial" w:cs="Arial"/>
          <w:sz w:val="24"/>
          <w:szCs w:val="24"/>
        </w:rPr>
        <w:t xml:space="preserve"> the activity will be occurring during the Academic </w:t>
      </w:r>
      <w:r w:rsidR="00DA6F81" w:rsidRPr="006D1DF5">
        <w:rPr>
          <w:rFonts w:ascii="Arial" w:hAnsi="Arial" w:cs="Arial"/>
          <w:sz w:val="24"/>
          <w:szCs w:val="24"/>
        </w:rPr>
        <w:t xml:space="preserve">year </w:t>
      </w:r>
      <w:r w:rsidRPr="006D1DF5">
        <w:rPr>
          <w:rFonts w:ascii="Arial" w:hAnsi="Arial" w:cs="Arial"/>
          <w:sz w:val="24"/>
          <w:szCs w:val="24"/>
        </w:rPr>
        <w:t xml:space="preserve">AND during the Summer </w:t>
      </w:r>
      <w:r w:rsidR="00DA6F81" w:rsidRPr="006D1DF5">
        <w:rPr>
          <w:rFonts w:ascii="Arial" w:hAnsi="Arial" w:cs="Arial"/>
          <w:sz w:val="24"/>
          <w:szCs w:val="24"/>
        </w:rPr>
        <w:t>months</w:t>
      </w:r>
      <w:r w:rsidRPr="006D1DF5">
        <w:rPr>
          <w:rFonts w:ascii="Arial" w:hAnsi="Arial" w:cs="Arial"/>
          <w:sz w:val="24"/>
          <w:szCs w:val="24"/>
        </w:rPr>
        <w:t>.</w:t>
      </w:r>
    </w:p>
    <w:p w14:paraId="121AD936" w14:textId="77777777" w:rsidR="0097590E" w:rsidRPr="006D1DF5" w:rsidRDefault="0097590E" w:rsidP="005479B4">
      <w:pPr>
        <w:spacing w:after="0"/>
        <w:rPr>
          <w:rFonts w:ascii="Arial" w:hAnsi="Arial" w:cs="Arial"/>
          <w:b/>
          <w:bCs/>
          <w:sz w:val="24"/>
          <w:szCs w:val="24"/>
        </w:rPr>
      </w:pPr>
      <w:bookmarkStart w:id="20" w:name="_Hlk83034086"/>
    </w:p>
    <w:p w14:paraId="761D6DE3" w14:textId="6078B73F" w:rsidR="005B3838" w:rsidRPr="006D1DF5" w:rsidRDefault="005B3838" w:rsidP="005479B4">
      <w:pPr>
        <w:spacing w:after="0"/>
        <w:rPr>
          <w:rFonts w:ascii="Arial" w:hAnsi="Arial" w:cs="Arial"/>
          <w:b/>
          <w:bCs/>
          <w:sz w:val="24"/>
          <w:szCs w:val="24"/>
        </w:rPr>
      </w:pPr>
      <w:r w:rsidRPr="006D1DF5">
        <w:rPr>
          <w:rFonts w:ascii="Arial" w:hAnsi="Arial" w:cs="Arial"/>
          <w:b/>
          <w:bCs/>
          <w:sz w:val="24"/>
          <w:szCs w:val="24"/>
        </w:rPr>
        <w:t>Family Engagement</w:t>
      </w:r>
      <w:r w:rsidR="00656849" w:rsidRPr="006D1DF5">
        <w:rPr>
          <w:rFonts w:ascii="Arial" w:hAnsi="Arial" w:cs="Arial"/>
          <w:b/>
          <w:bCs/>
          <w:sz w:val="24"/>
          <w:szCs w:val="24"/>
        </w:rPr>
        <w:t xml:space="preserve"> </w:t>
      </w:r>
    </w:p>
    <w:bookmarkEnd w:id="20"/>
    <w:p w14:paraId="7D0D2345" w14:textId="77777777" w:rsidR="004C0328" w:rsidRPr="006D1DF5" w:rsidRDefault="005B3838" w:rsidP="004C0328">
      <w:pPr>
        <w:pStyle w:val="ListParagraph"/>
        <w:numPr>
          <w:ilvl w:val="0"/>
          <w:numId w:val="4"/>
        </w:numPr>
        <w:spacing w:after="0"/>
        <w:rPr>
          <w:rFonts w:ascii="Arial" w:hAnsi="Arial" w:cs="Arial"/>
          <w:sz w:val="24"/>
          <w:szCs w:val="24"/>
        </w:rPr>
      </w:pPr>
      <w:r w:rsidRPr="006D1DF5">
        <w:rPr>
          <w:rFonts w:ascii="Arial" w:hAnsi="Arial" w:cs="Arial"/>
          <w:sz w:val="24"/>
          <w:szCs w:val="24"/>
        </w:rPr>
        <w:t xml:space="preserve">Provide one SMART </w:t>
      </w:r>
      <w:r w:rsidR="004F2AA4" w:rsidRPr="006D1DF5">
        <w:rPr>
          <w:rFonts w:ascii="Arial" w:hAnsi="Arial" w:cs="Arial"/>
          <w:sz w:val="24"/>
          <w:szCs w:val="24"/>
        </w:rPr>
        <w:t>process</w:t>
      </w:r>
      <w:r w:rsidRPr="006D1DF5">
        <w:rPr>
          <w:rFonts w:ascii="Arial" w:hAnsi="Arial" w:cs="Arial"/>
          <w:sz w:val="24"/>
          <w:szCs w:val="24"/>
        </w:rPr>
        <w:t xml:space="preserve"> objective </w:t>
      </w:r>
      <w:r w:rsidR="00816DC9" w:rsidRPr="006D1DF5">
        <w:rPr>
          <w:rFonts w:ascii="Arial" w:hAnsi="Arial" w:cs="Arial"/>
          <w:sz w:val="24"/>
          <w:szCs w:val="24"/>
        </w:rPr>
        <w:t>in</w:t>
      </w:r>
      <w:r w:rsidRPr="006D1DF5">
        <w:rPr>
          <w:rFonts w:ascii="Arial" w:hAnsi="Arial" w:cs="Arial"/>
          <w:sz w:val="24"/>
          <w:szCs w:val="24"/>
        </w:rPr>
        <w:t xml:space="preserve"> </w:t>
      </w:r>
      <w:r w:rsidR="00F44C73" w:rsidRPr="006D1DF5">
        <w:rPr>
          <w:rFonts w:ascii="Arial" w:hAnsi="Arial" w:cs="Arial"/>
          <w:sz w:val="24"/>
          <w:szCs w:val="24"/>
        </w:rPr>
        <w:t xml:space="preserve">Family Engagement </w:t>
      </w:r>
      <w:r w:rsidR="004F2AA4" w:rsidRPr="006D1DF5">
        <w:rPr>
          <w:rFonts w:ascii="Arial" w:hAnsi="Arial" w:cs="Arial"/>
          <w:sz w:val="24"/>
          <w:szCs w:val="24"/>
        </w:rPr>
        <w:t>related to the opportunities offered in your Family Engagement plan</w:t>
      </w:r>
      <w:r w:rsidRPr="006D1DF5">
        <w:rPr>
          <w:rFonts w:ascii="Arial" w:hAnsi="Arial" w:cs="Arial"/>
          <w:sz w:val="24"/>
          <w:szCs w:val="24"/>
        </w:rPr>
        <w:t xml:space="preserve">. Number </w:t>
      </w:r>
      <w:r w:rsidR="00704919" w:rsidRPr="006D1DF5">
        <w:rPr>
          <w:rFonts w:ascii="Arial" w:hAnsi="Arial" w:cs="Arial"/>
          <w:sz w:val="24"/>
          <w:szCs w:val="24"/>
        </w:rPr>
        <w:t xml:space="preserve">the </w:t>
      </w:r>
      <w:r w:rsidRPr="006D1DF5">
        <w:rPr>
          <w:rFonts w:ascii="Arial" w:hAnsi="Arial" w:cs="Arial"/>
          <w:sz w:val="24"/>
          <w:szCs w:val="24"/>
        </w:rPr>
        <w:t xml:space="preserve">objective </w:t>
      </w:r>
      <w:r w:rsidR="00704919" w:rsidRPr="006D1DF5">
        <w:rPr>
          <w:rFonts w:ascii="Arial" w:hAnsi="Arial" w:cs="Arial"/>
          <w:sz w:val="24"/>
          <w:szCs w:val="24"/>
        </w:rPr>
        <w:t>3.1</w:t>
      </w:r>
      <w:r w:rsidRPr="006D1DF5">
        <w:rPr>
          <w:rFonts w:ascii="Arial" w:hAnsi="Arial" w:cs="Arial"/>
          <w:sz w:val="24"/>
          <w:szCs w:val="24"/>
        </w:rPr>
        <w:t>.</w:t>
      </w:r>
    </w:p>
    <w:p w14:paraId="02D3B134" w14:textId="77777777" w:rsidR="004C0328" w:rsidRPr="006D1DF5" w:rsidRDefault="004C0328" w:rsidP="004C0328">
      <w:pPr>
        <w:pStyle w:val="ListParagraph"/>
        <w:spacing w:after="0"/>
        <w:ind w:left="990"/>
        <w:rPr>
          <w:rFonts w:ascii="Arial" w:hAnsi="Arial" w:cs="Arial"/>
          <w:sz w:val="24"/>
          <w:szCs w:val="24"/>
        </w:rPr>
      </w:pPr>
    </w:p>
    <w:p w14:paraId="6C414465" w14:textId="2F9B218F" w:rsidR="00025F09" w:rsidRPr="006D1DF5" w:rsidRDefault="00CB7BE0" w:rsidP="007A2E01">
      <w:pPr>
        <w:pStyle w:val="ListParagraph"/>
        <w:numPr>
          <w:ilvl w:val="0"/>
          <w:numId w:val="4"/>
        </w:numPr>
        <w:spacing w:after="0"/>
        <w:rPr>
          <w:rFonts w:ascii="Arial" w:hAnsi="Arial" w:cs="Arial"/>
          <w:sz w:val="24"/>
          <w:szCs w:val="24"/>
        </w:rPr>
      </w:pPr>
      <w:r w:rsidRPr="006D1DF5">
        <w:rPr>
          <w:rFonts w:ascii="Arial" w:hAnsi="Arial" w:cs="Arial"/>
          <w:sz w:val="24"/>
          <w:szCs w:val="24"/>
        </w:rPr>
        <w:t xml:space="preserve">For the Family </w:t>
      </w:r>
      <w:r w:rsidR="003667EF" w:rsidRPr="006D1DF5">
        <w:rPr>
          <w:rFonts w:ascii="Arial" w:hAnsi="Arial" w:cs="Arial"/>
          <w:sz w:val="24"/>
          <w:szCs w:val="24"/>
        </w:rPr>
        <w:t xml:space="preserve">Engagement </w:t>
      </w:r>
      <w:r w:rsidRPr="006D1DF5">
        <w:rPr>
          <w:rFonts w:ascii="Arial" w:hAnsi="Arial" w:cs="Arial"/>
          <w:sz w:val="24"/>
          <w:szCs w:val="24"/>
        </w:rPr>
        <w:t>objective, describe specific activities that will clearly allow the program to progress towards the stated objective. Each activity identified must reference the specific objective number. Following each activity, indicate the timeframe</w:t>
      </w:r>
      <w:r w:rsidR="003667EF" w:rsidRPr="006D1DF5">
        <w:rPr>
          <w:rFonts w:ascii="Arial" w:hAnsi="Arial" w:cs="Arial"/>
          <w:sz w:val="24"/>
          <w:szCs w:val="24"/>
        </w:rPr>
        <w:t xml:space="preserve"> in which</w:t>
      </w:r>
      <w:r w:rsidRPr="006D1DF5">
        <w:rPr>
          <w:rFonts w:ascii="Arial" w:hAnsi="Arial" w:cs="Arial"/>
          <w:sz w:val="24"/>
          <w:szCs w:val="24"/>
        </w:rPr>
        <w:t xml:space="preserve"> the activity will be occurring during the Academic </w:t>
      </w:r>
      <w:r w:rsidR="003667EF" w:rsidRPr="006D1DF5">
        <w:rPr>
          <w:rFonts w:ascii="Arial" w:hAnsi="Arial" w:cs="Arial"/>
          <w:sz w:val="24"/>
          <w:szCs w:val="24"/>
        </w:rPr>
        <w:t xml:space="preserve">Year </w:t>
      </w:r>
      <w:r w:rsidRPr="006D1DF5">
        <w:rPr>
          <w:rFonts w:ascii="Arial" w:hAnsi="Arial" w:cs="Arial"/>
          <w:sz w:val="24"/>
          <w:szCs w:val="24"/>
        </w:rPr>
        <w:t xml:space="preserve">AND during the Summer </w:t>
      </w:r>
      <w:r w:rsidR="003667EF" w:rsidRPr="006D1DF5">
        <w:rPr>
          <w:rFonts w:ascii="Arial" w:hAnsi="Arial" w:cs="Arial"/>
          <w:sz w:val="24"/>
          <w:szCs w:val="24"/>
        </w:rPr>
        <w:t>months.</w:t>
      </w:r>
    </w:p>
    <w:p w14:paraId="1EE9C8F6" w14:textId="77777777" w:rsidR="00025F09" w:rsidRPr="006D1DF5" w:rsidRDefault="00025F09" w:rsidP="005479B4">
      <w:pPr>
        <w:spacing w:after="0"/>
        <w:rPr>
          <w:rFonts w:ascii="Arial" w:hAnsi="Arial" w:cs="Arial"/>
          <w:sz w:val="24"/>
          <w:szCs w:val="24"/>
        </w:rPr>
      </w:pPr>
    </w:p>
    <w:p w14:paraId="09CF38FF" w14:textId="77777777" w:rsidR="00025F09" w:rsidRPr="006D1DF5" w:rsidRDefault="00025F09" w:rsidP="005479B4">
      <w:pPr>
        <w:spacing w:after="0"/>
        <w:rPr>
          <w:rFonts w:ascii="Arial" w:hAnsi="Arial" w:cs="Arial"/>
          <w:sz w:val="24"/>
          <w:szCs w:val="24"/>
        </w:rPr>
      </w:pPr>
    </w:p>
    <w:p w14:paraId="6DCA47E1" w14:textId="77777777" w:rsidR="00EA7747" w:rsidRPr="006D1DF5" w:rsidRDefault="00EA7747">
      <w:pPr>
        <w:rPr>
          <w:rFonts w:ascii="Arial" w:eastAsia="Times New Roman" w:hAnsi="Arial" w:cs="Arial"/>
          <w:bCs/>
          <w:sz w:val="24"/>
          <w:szCs w:val="24"/>
        </w:rPr>
      </w:pPr>
      <w:r w:rsidRPr="006D1DF5">
        <w:rPr>
          <w:rFonts w:ascii="Arial" w:eastAsia="Times New Roman" w:hAnsi="Arial" w:cs="Arial"/>
          <w:bCs/>
          <w:sz w:val="24"/>
          <w:szCs w:val="24"/>
        </w:rPr>
        <w:br w:type="page"/>
      </w:r>
    </w:p>
    <w:p w14:paraId="04347A41" w14:textId="77777777" w:rsidR="00961C7C" w:rsidRPr="006D1DF5" w:rsidRDefault="00D82D0B"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Evaluation</w:t>
      </w:r>
      <w:r w:rsidR="001A78AE" w:rsidRPr="006D1DF5">
        <w:rPr>
          <w:rFonts w:ascii="Arial" w:eastAsia="Times New Roman" w:hAnsi="Arial" w:cs="Arial"/>
          <w:b/>
          <w:sz w:val="24"/>
          <w:szCs w:val="24"/>
        </w:rPr>
        <w:t xml:space="preserve"> </w:t>
      </w:r>
      <w:r w:rsidR="001A78AE" w:rsidRPr="006D1DF5">
        <w:rPr>
          <w:rFonts w:ascii="Arial" w:eastAsia="Times New Roman" w:hAnsi="Arial" w:cs="Arial"/>
          <w:b/>
          <w:sz w:val="24"/>
          <w:szCs w:val="24"/>
        </w:rPr>
        <w:br/>
        <w:t>(1</w:t>
      </w:r>
      <w:r w:rsidR="00E84D38" w:rsidRPr="006D1DF5">
        <w:rPr>
          <w:rFonts w:ascii="Arial" w:eastAsia="Times New Roman" w:hAnsi="Arial" w:cs="Arial"/>
          <w:b/>
          <w:sz w:val="24"/>
          <w:szCs w:val="24"/>
        </w:rPr>
        <w:t>2</w:t>
      </w:r>
      <w:r w:rsidR="00961C7C" w:rsidRPr="006D1DF5">
        <w:rPr>
          <w:rFonts w:ascii="Arial" w:eastAsia="Times New Roman" w:hAnsi="Arial" w:cs="Arial"/>
          <w:b/>
          <w:sz w:val="24"/>
          <w:szCs w:val="24"/>
        </w:rPr>
        <w:t xml:space="preserve"> Points)</w:t>
      </w:r>
    </w:p>
    <w:p w14:paraId="6C42B84C" w14:textId="77777777" w:rsidR="00961C7C" w:rsidRPr="006D1DF5" w:rsidRDefault="004F2AA4"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 xml:space="preserve">(Items </w:t>
      </w:r>
      <w:r w:rsidR="008B5EF9" w:rsidRPr="006D1DF5">
        <w:rPr>
          <w:rFonts w:ascii="Arial" w:eastAsia="Times New Roman" w:hAnsi="Arial" w:cs="Arial"/>
          <w:b/>
          <w:sz w:val="24"/>
          <w:szCs w:val="24"/>
        </w:rPr>
        <w:t>1</w:t>
      </w:r>
      <w:r w:rsidR="00961C7C" w:rsidRPr="006D1DF5">
        <w:rPr>
          <w:rFonts w:ascii="Arial" w:eastAsia="Times New Roman" w:hAnsi="Arial" w:cs="Arial"/>
          <w:b/>
          <w:sz w:val="24"/>
          <w:szCs w:val="24"/>
        </w:rPr>
        <w:t>-</w:t>
      </w:r>
      <w:r w:rsidR="008B5EF9" w:rsidRPr="006D1DF5">
        <w:rPr>
          <w:rFonts w:ascii="Arial" w:eastAsia="Times New Roman" w:hAnsi="Arial" w:cs="Arial"/>
          <w:b/>
          <w:sz w:val="24"/>
          <w:szCs w:val="24"/>
        </w:rPr>
        <w:t>6</w:t>
      </w:r>
      <w:r w:rsidR="00961C7C" w:rsidRPr="006D1DF5">
        <w:rPr>
          <w:rFonts w:ascii="Arial" w:eastAsia="Times New Roman" w:hAnsi="Arial" w:cs="Arial"/>
          <w:b/>
          <w:sz w:val="24"/>
          <w:szCs w:val="24"/>
        </w:rPr>
        <w:t>)</w:t>
      </w:r>
    </w:p>
    <w:p w14:paraId="19D524D4" w14:textId="0A7C2493" w:rsidR="00AB1EE1" w:rsidRPr="006D1DF5" w:rsidRDefault="00AB1EE1" w:rsidP="005479B4">
      <w:pPr>
        <w:spacing w:after="0" w:line="240" w:lineRule="auto"/>
        <w:rPr>
          <w:rFonts w:ascii="Arial" w:eastAsia="Times New Roman" w:hAnsi="Arial" w:cs="Arial"/>
          <w:strike/>
          <w:sz w:val="24"/>
          <w:szCs w:val="24"/>
        </w:rPr>
      </w:pPr>
    </w:p>
    <w:p w14:paraId="73620120" w14:textId="20C745F1" w:rsidR="00210001" w:rsidRPr="006D1DF5" w:rsidRDefault="00F44C73"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Present a comprehensive program level evaluation plan that enables ongoing program assessment and quality improvement.</w:t>
      </w:r>
    </w:p>
    <w:p w14:paraId="17D2F044" w14:textId="77777777" w:rsidR="00F44C73" w:rsidRPr="006D1DF5" w:rsidRDefault="00F44C73" w:rsidP="005479B4">
      <w:pPr>
        <w:spacing w:after="0" w:line="240" w:lineRule="auto"/>
        <w:rPr>
          <w:rFonts w:ascii="Arial" w:eastAsia="Times New Roman" w:hAnsi="Arial" w:cs="Arial"/>
          <w:sz w:val="24"/>
          <w:szCs w:val="24"/>
        </w:rPr>
      </w:pPr>
    </w:p>
    <w:p w14:paraId="45726A67" w14:textId="77777777" w:rsidR="00210001" w:rsidRPr="006D1DF5" w:rsidRDefault="00210001"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Each text box field is limited to 8,000 characters including spaces, punctuation, tables, charts, etc. </w:t>
      </w:r>
    </w:p>
    <w:p w14:paraId="2FA493EB" w14:textId="77777777" w:rsidR="008F0FD0" w:rsidRPr="006D1DF5" w:rsidRDefault="008F0FD0" w:rsidP="005479B4">
      <w:pPr>
        <w:spacing w:after="0" w:line="240" w:lineRule="auto"/>
        <w:rPr>
          <w:rFonts w:ascii="Arial" w:eastAsia="Times New Roman" w:hAnsi="Arial" w:cs="Arial"/>
          <w:sz w:val="24"/>
          <w:szCs w:val="24"/>
        </w:rPr>
      </w:pPr>
    </w:p>
    <w:p w14:paraId="20F2A598" w14:textId="57CB6BB2" w:rsidR="00A145AF" w:rsidRPr="006D1DF5" w:rsidRDefault="00210001"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Review the </w:t>
      </w:r>
      <w:r w:rsidRPr="006D1DF5">
        <w:rPr>
          <w:rFonts w:ascii="Arial" w:eastAsia="Times New Roman" w:hAnsi="Arial" w:cs="Arial"/>
          <w:i/>
          <w:iCs/>
          <w:sz w:val="24"/>
          <w:szCs w:val="24"/>
        </w:rPr>
        <w:t>21</w:t>
      </w:r>
      <w:r w:rsidRPr="006D1DF5">
        <w:rPr>
          <w:rFonts w:ascii="Arial" w:eastAsia="Times New Roman" w:hAnsi="Arial" w:cs="Arial"/>
          <w:i/>
          <w:iCs/>
          <w:sz w:val="24"/>
          <w:szCs w:val="24"/>
          <w:vertAlign w:val="superscript"/>
        </w:rPr>
        <w:t>st</w:t>
      </w:r>
      <w:r w:rsidRPr="006D1DF5">
        <w:rPr>
          <w:rFonts w:ascii="Arial" w:eastAsia="Times New Roman" w:hAnsi="Arial" w:cs="Arial"/>
          <w:i/>
          <w:iCs/>
          <w:sz w:val="24"/>
          <w:szCs w:val="24"/>
        </w:rPr>
        <w:t xml:space="preserve"> CCLC Grant Application Guidance</w:t>
      </w:r>
      <w:r w:rsidRPr="006D1DF5">
        <w:rPr>
          <w:rFonts w:ascii="Arial" w:eastAsia="Times New Roman" w:hAnsi="Arial" w:cs="Arial"/>
          <w:sz w:val="24"/>
          <w:szCs w:val="24"/>
        </w:rPr>
        <w:t xml:space="preserve"> in its entirety before completing this section.</w:t>
      </w:r>
    </w:p>
    <w:p w14:paraId="31EF76E3" w14:textId="77777777" w:rsidR="008F0FD0" w:rsidRPr="006D1DF5" w:rsidRDefault="008F0FD0" w:rsidP="005479B4">
      <w:pPr>
        <w:spacing w:after="0" w:line="240" w:lineRule="auto"/>
        <w:rPr>
          <w:rFonts w:ascii="Arial" w:eastAsia="Times New Roman" w:hAnsi="Arial" w:cs="Arial"/>
          <w:sz w:val="24"/>
          <w:szCs w:val="24"/>
        </w:rPr>
      </w:pPr>
    </w:p>
    <w:p w14:paraId="5C24732D" w14:textId="6C17C1F4" w:rsidR="00961C7C" w:rsidRPr="006D1DF5" w:rsidRDefault="00961C7C" w:rsidP="00424380">
      <w:pPr>
        <w:pStyle w:val="ListParagraph"/>
        <w:numPr>
          <w:ilvl w:val="0"/>
          <w:numId w:val="9"/>
        </w:num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For each of the </w:t>
      </w:r>
      <w:r w:rsidR="00606FA5" w:rsidRPr="006D1DF5">
        <w:rPr>
          <w:rFonts w:ascii="Arial" w:eastAsia="Times New Roman" w:hAnsi="Arial" w:cs="Arial"/>
          <w:sz w:val="24"/>
          <w:szCs w:val="24"/>
        </w:rPr>
        <w:t>21</w:t>
      </w:r>
      <w:r w:rsidR="00606FA5" w:rsidRPr="006D1DF5">
        <w:rPr>
          <w:rFonts w:ascii="Arial" w:eastAsia="Times New Roman" w:hAnsi="Arial" w:cs="Arial"/>
          <w:sz w:val="24"/>
          <w:szCs w:val="24"/>
          <w:vertAlign w:val="superscript"/>
        </w:rPr>
        <w:t>st</w:t>
      </w:r>
      <w:r w:rsidR="00606FA5" w:rsidRPr="006D1DF5">
        <w:rPr>
          <w:rFonts w:ascii="Arial" w:eastAsia="Times New Roman" w:hAnsi="Arial" w:cs="Arial"/>
          <w:sz w:val="24"/>
          <w:szCs w:val="24"/>
        </w:rPr>
        <w:t xml:space="preserve"> CCLC program’s </w:t>
      </w:r>
      <w:r w:rsidRPr="006D1DF5">
        <w:rPr>
          <w:rFonts w:ascii="Arial" w:eastAsia="Times New Roman" w:hAnsi="Arial" w:cs="Arial"/>
          <w:sz w:val="24"/>
          <w:szCs w:val="24"/>
        </w:rPr>
        <w:t xml:space="preserve">Academic objectives, describe the evaluation plan </w:t>
      </w:r>
      <w:bookmarkStart w:id="21" w:name="_Hlk83034349"/>
      <w:r w:rsidR="00F44C73" w:rsidRPr="006D1DF5">
        <w:rPr>
          <w:rFonts w:ascii="Arial" w:eastAsia="Times New Roman" w:hAnsi="Arial" w:cs="Arial"/>
          <w:sz w:val="24"/>
          <w:szCs w:val="24"/>
        </w:rPr>
        <w:t xml:space="preserve">and performance indicators </w:t>
      </w:r>
      <w:bookmarkEnd w:id="21"/>
      <w:r w:rsidRPr="006D1DF5">
        <w:rPr>
          <w:rFonts w:ascii="Arial" w:eastAsia="Times New Roman" w:hAnsi="Arial" w:cs="Arial"/>
          <w:sz w:val="24"/>
          <w:szCs w:val="24"/>
        </w:rPr>
        <w:t>that will be used to monitor the program’s progress towards meeting the objectives (reference the specific objective numbers). The plan must clearly identify the instruments and method(s) for assessing each of the objectives, including the method for data analysis. Indicate a timeline as to when and how often assessment will be completed and identify the responsible person(s) by job title for completing the assessment.</w:t>
      </w:r>
    </w:p>
    <w:p w14:paraId="7D635DFC" w14:textId="77777777" w:rsidR="00B749D6" w:rsidRPr="006D1DF5" w:rsidRDefault="00B749D6" w:rsidP="005479B4">
      <w:pPr>
        <w:spacing w:after="0" w:line="240" w:lineRule="auto"/>
        <w:rPr>
          <w:rFonts w:ascii="Arial" w:eastAsia="Times New Roman" w:hAnsi="Arial" w:cs="Arial"/>
          <w:sz w:val="24"/>
          <w:szCs w:val="24"/>
        </w:rPr>
      </w:pPr>
    </w:p>
    <w:p w14:paraId="6819882D" w14:textId="2C07C300" w:rsidR="00961C7C" w:rsidRPr="006D1DF5" w:rsidRDefault="00961C7C" w:rsidP="00F26265">
      <w:pPr>
        <w:pStyle w:val="ListParagraph"/>
        <w:numPr>
          <w:ilvl w:val="0"/>
          <w:numId w:val="9"/>
        </w:numPr>
        <w:spacing w:after="0" w:line="240" w:lineRule="auto"/>
        <w:rPr>
          <w:rFonts w:ascii="Arial" w:eastAsia="Times New Roman" w:hAnsi="Arial" w:cs="Arial"/>
          <w:sz w:val="24"/>
          <w:szCs w:val="24"/>
        </w:rPr>
      </w:pPr>
      <w:r w:rsidRPr="006D1DF5">
        <w:rPr>
          <w:rFonts w:ascii="Arial" w:eastAsia="Times New Roman" w:hAnsi="Arial" w:cs="Arial"/>
          <w:sz w:val="24"/>
          <w:szCs w:val="24"/>
        </w:rPr>
        <w:t>For each of the</w:t>
      </w:r>
      <w:r w:rsidR="00606FA5" w:rsidRPr="006D1DF5">
        <w:rPr>
          <w:rFonts w:ascii="Arial" w:eastAsia="Times New Roman" w:hAnsi="Arial" w:cs="Arial"/>
          <w:sz w:val="24"/>
          <w:szCs w:val="24"/>
        </w:rPr>
        <w:t xml:space="preserve"> 21</w:t>
      </w:r>
      <w:r w:rsidR="00606FA5" w:rsidRPr="006D1DF5">
        <w:rPr>
          <w:rFonts w:ascii="Arial" w:eastAsia="Times New Roman" w:hAnsi="Arial" w:cs="Arial"/>
          <w:sz w:val="24"/>
          <w:szCs w:val="24"/>
          <w:vertAlign w:val="superscript"/>
        </w:rPr>
        <w:t>st</w:t>
      </w:r>
      <w:r w:rsidR="00606FA5" w:rsidRPr="006D1DF5">
        <w:rPr>
          <w:rFonts w:ascii="Arial" w:eastAsia="Times New Roman" w:hAnsi="Arial" w:cs="Arial"/>
          <w:sz w:val="24"/>
          <w:szCs w:val="24"/>
        </w:rPr>
        <w:t xml:space="preserve"> CCLC program’s</w:t>
      </w:r>
      <w:r w:rsidRPr="006D1DF5">
        <w:rPr>
          <w:rFonts w:ascii="Arial" w:eastAsia="Times New Roman" w:hAnsi="Arial" w:cs="Arial"/>
          <w:sz w:val="24"/>
          <w:szCs w:val="24"/>
        </w:rPr>
        <w:t xml:space="preserve"> objective(s) describe the evaluation plan</w:t>
      </w:r>
      <w:r w:rsidR="00F44C73" w:rsidRPr="006D1DF5">
        <w:rPr>
          <w:rFonts w:ascii="Arial" w:eastAsia="Times New Roman" w:hAnsi="Arial" w:cs="Arial"/>
          <w:sz w:val="24"/>
          <w:szCs w:val="24"/>
        </w:rPr>
        <w:t xml:space="preserve"> and performance indicators</w:t>
      </w:r>
      <w:r w:rsidRPr="006D1DF5">
        <w:rPr>
          <w:rFonts w:ascii="Arial" w:eastAsia="Times New Roman" w:hAnsi="Arial" w:cs="Arial"/>
          <w:sz w:val="24"/>
          <w:szCs w:val="24"/>
        </w:rPr>
        <w:t xml:space="preserve"> that will be used to monitor the program’s progress towards meeting the objective(s) (reference the specific objective number). The plan must clearly identify the instruments and method(s) for assessing each of the objectives, including the method for data analysis. Indicate a timeline as to when and how often the assessment will be completed and identify the responsible person(s) by job title for completing the assessment.</w:t>
      </w:r>
    </w:p>
    <w:p w14:paraId="368A1B76" w14:textId="77777777" w:rsidR="00B749D6" w:rsidRPr="006D1DF5" w:rsidRDefault="00B749D6" w:rsidP="005479B4">
      <w:pPr>
        <w:spacing w:after="0" w:line="240" w:lineRule="auto"/>
        <w:rPr>
          <w:rFonts w:ascii="Arial" w:eastAsia="Times New Roman" w:hAnsi="Arial" w:cs="Arial"/>
          <w:sz w:val="24"/>
          <w:szCs w:val="24"/>
        </w:rPr>
      </w:pPr>
    </w:p>
    <w:p w14:paraId="6B4C5408" w14:textId="2D87900F" w:rsidR="00961C7C" w:rsidRPr="006D1DF5" w:rsidRDefault="00181AB5" w:rsidP="00542F29">
      <w:pPr>
        <w:pStyle w:val="ListParagraph"/>
        <w:numPr>
          <w:ilvl w:val="0"/>
          <w:numId w:val="9"/>
        </w:numPr>
        <w:spacing w:after="0" w:line="240" w:lineRule="auto"/>
        <w:rPr>
          <w:rFonts w:ascii="Arial" w:eastAsia="Times New Roman" w:hAnsi="Arial" w:cs="Arial"/>
          <w:strike/>
          <w:sz w:val="24"/>
          <w:szCs w:val="24"/>
        </w:rPr>
      </w:pPr>
      <w:r w:rsidRPr="006D1DF5">
        <w:rPr>
          <w:rFonts w:ascii="Arial" w:eastAsia="Times New Roman" w:hAnsi="Arial" w:cs="Arial"/>
          <w:sz w:val="24"/>
          <w:szCs w:val="24"/>
        </w:rPr>
        <w:t xml:space="preserve">For </w:t>
      </w:r>
      <w:r w:rsidR="00961C7C" w:rsidRPr="006D1DF5">
        <w:rPr>
          <w:rFonts w:ascii="Arial" w:eastAsia="Times New Roman" w:hAnsi="Arial" w:cs="Arial"/>
          <w:sz w:val="24"/>
          <w:szCs w:val="24"/>
        </w:rPr>
        <w:t xml:space="preserve">the </w:t>
      </w:r>
      <w:r w:rsidR="00606FA5" w:rsidRPr="006D1DF5">
        <w:rPr>
          <w:rFonts w:ascii="Arial" w:eastAsia="Times New Roman" w:hAnsi="Arial" w:cs="Arial"/>
          <w:sz w:val="24"/>
          <w:szCs w:val="24"/>
        </w:rPr>
        <w:t>21</w:t>
      </w:r>
      <w:r w:rsidR="00606FA5" w:rsidRPr="006D1DF5">
        <w:rPr>
          <w:rFonts w:ascii="Arial" w:eastAsia="Times New Roman" w:hAnsi="Arial" w:cs="Arial"/>
          <w:sz w:val="24"/>
          <w:szCs w:val="24"/>
          <w:vertAlign w:val="superscript"/>
        </w:rPr>
        <w:t>st</w:t>
      </w:r>
      <w:r w:rsidR="00606FA5" w:rsidRPr="006D1DF5">
        <w:rPr>
          <w:rFonts w:ascii="Arial" w:eastAsia="Times New Roman" w:hAnsi="Arial" w:cs="Arial"/>
          <w:sz w:val="24"/>
          <w:szCs w:val="24"/>
        </w:rPr>
        <w:t xml:space="preserve"> CCLC program’s </w:t>
      </w:r>
      <w:r w:rsidR="00961C7C" w:rsidRPr="006D1DF5">
        <w:rPr>
          <w:rFonts w:ascii="Arial" w:eastAsia="Times New Roman" w:hAnsi="Arial" w:cs="Arial"/>
          <w:sz w:val="24"/>
          <w:szCs w:val="24"/>
        </w:rPr>
        <w:t xml:space="preserve">Family Engagement objective, </w:t>
      </w:r>
      <w:r w:rsidRPr="006D1DF5">
        <w:rPr>
          <w:rFonts w:ascii="Arial" w:eastAsia="Times New Roman" w:hAnsi="Arial" w:cs="Arial"/>
          <w:sz w:val="24"/>
          <w:szCs w:val="24"/>
        </w:rPr>
        <w:t xml:space="preserve">describe </w:t>
      </w:r>
      <w:r w:rsidR="00961C7C" w:rsidRPr="006D1DF5">
        <w:rPr>
          <w:rFonts w:ascii="Arial" w:eastAsia="Times New Roman" w:hAnsi="Arial" w:cs="Arial"/>
          <w:sz w:val="24"/>
          <w:szCs w:val="24"/>
        </w:rPr>
        <w:t xml:space="preserve">the evaluation plan </w:t>
      </w:r>
      <w:r w:rsidR="00F44C73" w:rsidRPr="006D1DF5">
        <w:rPr>
          <w:rFonts w:ascii="Arial" w:eastAsia="Times New Roman" w:hAnsi="Arial" w:cs="Arial"/>
          <w:sz w:val="24"/>
          <w:szCs w:val="24"/>
        </w:rPr>
        <w:t xml:space="preserve">and performance indicators </w:t>
      </w:r>
      <w:r w:rsidRPr="006D1DF5">
        <w:rPr>
          <w:rFonts w:ascii="Arial" w:eastAsia="Times New Roman" w:hAnsi="Arial" w:cs="Arial"/>
          <w:sz w:val="24"/>
          <w:szCs w:val="24"/>
        </w:rPr>
        <w:t xml:space="preserve">that will be used </w:t>
      </w:r>
      <w:r w:rsidR="00C91BBA" w:rsidRPr="006D1DF5">
        <w:rPr>
          <w:rFonts w:ascii="Arial" w:eastAsia="Times New Roman" w:hAnsi="Arial" w:cs="Arial"/>
          <w:sz w:val="24"/>
          <w:szCs w:val="24"/>
        </w:rPr>
        <w:t xml:space="preserve">to monitor the program’s progress towards meeting its </w:t>
      </w:r>
      <w:r w:rsidR="00F44C73" w:rsidRPr="006D1DF5">
        <w:rPr>
          <w:rFonts w:ascii="Arial" w:eastAsia="Times New Roman" w:hAnsi="Arial" w:cs="Arial"/>
          <w:sz w:val="24"/>
          <w:szCs w:val="24"/>
        </w:rPr>
        <w:t xml:space="preserve">Family </w:t>
      </w:r>
      <w:r w:rsidR="00DA6F81" w:rsidRPr="006D1DF5">
        <w:rPr>
          <w:rFonts w:ascii="Arial" w:eastAsia="Times New Roman" w:hAnsi="Arial" w:cs="Arial"/>
          <w:sz w:val="24"/>
          <w:szCs w:val="24"/>
        </w:rPr>
        <w:t xml:space="preserve">Engagement </w:t>
      </w:r>
      <w:r w:rsidR="009F0545" w:rsidRPr="006D1DF5">
        <w:rPr>
          <w:rFonts w:ascii="Arial" w:eastAsia="Times New Roman" w:hAnsi="Arial" w:cs="Arial"/>
          <w:sz w:val="24"/>
          <w:szCs w:val="24"/>
        </w:rPr>
        <w:t>Objective</w:t>
      </w:r>
      <w:r w:rsidR="00DA6F81" w:rsidRPr="006D1DF5">
        <w:rPr>
          <w:rFonts w:ascii="Arial" w:eastAsia="Times New Roman" w:hAnsi="Arial" w:cs="Arial"/>
          <w:sz w:val="24"/>
          <w:szCs w:val="24"/>
        </w:rPr>
        <w:t xml:space="preserve">. </w:t>
      </w:r>
    </w:p>
    <w:p w14:paraId="4F16C66B" w14:textId="77777777" w:rsidR="00B749D6" w:rsidRPr="006D1DF5" w:rsidRDefault="00B749D6" w:rsidP="005479B4">
      <w:pPr>
        <w:spacing w:after="0" w:line="240" w:lineRule="auto"/>
        <w:rPr>
          <w:rFonts w:ascii="Arial" w:eastAsia="Times New Roman" w:hAnsi="Arial" w:cs="Arial"/>
          <w:strike/>
          <w:sz w:val="24"/>
          <w:szCs w:val="24"/>
        </w:rPr>
      </w:pPr>
    </w:p>
    <w:p w14:paraId="37C6E012" w14:textId="77777777" w:rsidR="00961C7C" w:rsidRPr="006D1DF5" w:rsidRDefault="00961C7C" w:rsidP="00424380">
      <w:pPr>
        <w:pStyle w:val="ListParagraph"/>
        <w:numPr>
          <w:ilvl w:val="0"/>
          <w:numId w:val="9"/>
        </w:numPr>
        <w:spacing w:after="0" w:line="240" w:lineRule="auto"/>
        <w:rPr>
          <w:rFonts w:ascii="Arial" w:eastAsia="Times New Roman" w:hAnsi="Arial" w:cs="Arial"/>
          <w:sz w:val="24"/>
          <w:szCs w:val="24"/>
        </w:rPr>
      </w:pPr>
      <w:r w:rsidRPr="006D1DF5">
        <w:rPr>
          <w:rFonts w:ascii="Arial" w:eastAsia="Times New Roman" w:hAnsi="Arial" w:cs="Arial"/>
          <w:sz w:val="24"/>
          <w:szCs w:val="24"/>
        </w:rPr>
        <w:t>Identify the lead person(s) for the 21</w:t>
      </w:r>
      <w:r w:rsidRPr="006D1DF5">
        <w:rPr>
          <w:rFonts w:ascii="Arial" w:eastAsia="Times New Roman" w:hAnsi="Arial" w:cs="Arial"/>
          <w:sz w:val="24"/>
          <w:szCs w:val="24"/>
          <w:vertAlign w:val="superscript"/>
        </w:rPr>
        <w:t>st</w:t>
      </w:r>
      <w:r w:rsidR="00D82D0B" w:rsidRPr="006D1DF5">
        <w:rPr>
          <w:rFonts w:ascii="Arial" w:eastAsia="Times New Roman" w:hAnsi="Arial" w:cs="Arial"/>
          <w:sz w:val="24"/>
          <w:szCs w:val="24"/>
        </w:rPr>
        <w:t xml:space="preserve"> </w:t>
      </w:r>
      <w:r w:rsidRPr="006D1DF5">
        <w:rPr>
          <w:rFonts w:ascii="Arial" w:eastAsia="Times New Roman" w:hAnsi="Arial" w:cs="Arial"/>
          <w:sz w:val="24"/>
          <w:szCs w:val="24"/>
        </w:rPr>
        <w:t>CCLC evaluation process by job title only for the 21</w:t>
      </w:r>
      <w:r w:rsidRPr="006D1DF5">
        <w:rPr>
          <w:rFonts w:ascii="Arial" w:eastAsia="Times New Roman" w:hAnsi="Arial" w:cs="Arial"/>
          <w:sz w:val="24"/>
          <w:szCs w:val="24"/>
          <w:vertAlign w:val="superscript"/>
        </w:rPr>
        <w:t>st</w:t>
      </w:r>
      <w:r w:rsidR="00D82D0B" w:rsidRPr="006D1DF5">
        <w:rPr>
          <w:rFonts w:ascii="Arial" w:eastAsia="Times New Roman" w:hAnsi="Arial" w:cs="Arial"/>
          <w:sz w:val="24"/>
          <w:szCs w:val="24"/>
        </w:rPr>
        <w:t xml:space="preserve"> </w:t>
      </w:r>
      <w:r w:rsidRPr="006D1DF5">
        <w:rPr>
          <w:rFonts w:ascii="Arial" w:eastAsia="Times New Roman" w:hAnsi="Arial" w:cs="Arial"/>
          <w:sz w:val="24"/>
          <w:szCs w:val="24"/>
        </w:rPr>
        <w:t xml:space="preserve">CCLC grant, and any qualifications and responsibilities this person(s) </w:t>
      </w:r>
      <w:proofErr w:type="gramStart"/>
      <w:r w:rsidRPr="006D1DF5">
        <w:rPr>
          <w:rFonts w:ascii="Arial" w:eastAsia="Times New Roman" w:hAnsi="Arial" w:cs="Arial"/>
          <w:sz w:val="24"/>
          <w:szCs w:val="24"/>
        </w:rPr>
        <w:t>has to</w:t>
      </w:r>
      <w:proofErr w:type="gramEnd"/>
      <w:r w:rsidRPr="006D1DF5">
        <w:rPr>
          <w:rFonts w:ascii="Arial" w:eastAsia="Times New Roman" w:hAnsi="Arial" w:cs="Arial"/>
          <w:sz w:val="24"/>
          <w:szCs w:val="24"/>
        </w:rPr>
        <w:t xml:space="preserve"> lead the evaluation process. Do not provide the name of any contracted evaluation service provider(s).</w:t>
      </w:r>
    </w:p>
    <w:p w14:paraId="638EED46" w14:textId="77777777" w:rsidR="00961C7C" w:rsidRPr="006D1DF5" w:rsidRDefault="00961C7C" w:rsidP="005479B4">
      <w:pPr>
        <w:spacing w:after="0" w:line="240" w:lineRule="auto"/>
        <w:ind w:left="1440" w:firstLine="720"/>
        <w:rPr>
          <w:rFonts w:ascii="Arial" w:eastAsia="Times New Roman" w:hAnsi="Arial" w:cs="Arial"/>
          <w:sz w:val="24"/>
          <w:szCs w:val="24"/>
        </w:rPr>
      </w:pPr>
      <w:r w:rsidRPr="006D1DF5">
        <w:rPr>
          <w:rFonts w:ascii="Arial" w:eastAsia="Times New Roman" w:hAnsi="Arial" w:cs="Arial"/>
          <w:sz w:val="24"/>
          <w:szCs w:val="24"/>
        </w:rPr>
        <w:t>-A</w:t>
      </w:r>
      <w:r w:rsidR="00CC77EF" w:rsidRPr="006D1DF5">
        <w:rPr>
          <w:rFonts w:ascii="Arial" w:eastAsia="Times New Roman" w:hAnsi="Arial" w:cs="Arial"/>
          <w:sz w:val="24"/>
          <w:szCs w:val="24"/>
        </w:rPr>
        <w:t>NNUAL STATE AND FEDERAL REPORTS ARE REQUIRED</w:t>
      </w:r>
      <w:r w:rsidRPr="006D1DF5">
        <w:rPr>
          <w:rFonts w:ascii="Arial" w:eastAsia="Times New Roman" w:hAnsi="Arial" w:cs="Arial"/>
          <w:sz w:val="24"/>
          <w:szCs w:val="24"/>
        </w:rPr>
        <w:t>.</w:t>
      </w:r>
    </w:p>
    <w:p w14:paraId="7D31955B" w14:textId="47211E5F" w:rsidR="00961C7C" w:rsidRPr="006D1DF5" w:rsidRDefault="00961C7C" w:rsidP="005479B4">
      <w:pPr>
        <w:spacing w:after="0" w:line="240" w:lineRule="auto"/>
        <w:ind w:left="1440" w:firstLine="720"/>
        <w:rPr>
          <w:rFonts w:ascii="Arial" w:eastAsia="Times New Roman" w:hAnsi="Arial" w:cs="Arial"/>
          <w:sz w:val="24"/>
          <w:szCs w:val="24"/>
        </w:rPr>
      </w:pPr>
      <w:r w:rsidRPr="006D1DF5">
        <w:rPr>
          <w:rFonts w:ascii="Arial" w:eastAsia="Times New Roman" w:hAnsi="Arial" w:cs="Arial"/>
          <w:sz w:val="24"/>
          <w:szCs w:val="24"/>
        </w:rPr>
        <w:t>-AN EXTERNAL EVALUATOR IS NOT REQUIRED.</w:t>
      </w:r>
    </w:p>
    <w:p w14:paraId="5C96EBA4" w14:textId="419DD8C0" w:rsidR="00C55969" w:rsidRPr="006D1DF5" w:rsidRDefault="00000000" w:rsidP="005479B4">
      <w:pPr>
        <w:spacing w:after="0" w:line="240" w:lineRule="auto"/>
        <w:ind w:left="1440" w:firstLine="720"/>
        <w:rPr>
          <w:rFonts w:ascii="Arial" w:eastAsia="Times New Roman" w:hAnsi="Arial" w:cs="Arial"/>
          <w:sz w:val="24"/>
          <w:szCs w:val="24"/>
        </w:rPr>
      </w:pPr>
      <w:hyperlink r:id="rId25" w:history="1">
        <w:r w:rsidR="00C55969" w:rsidRPr="006D1DF5">
          <w:rPr>
            <w:rStyle w:val="Hyperlink"/>
            <w:rFonts w:ascii="Arial" w:eastAsia="Times New Roman" w:hAnsi="Arial" w:cs="Arial"/>
            <w:sz w:val="24"/>
            <w:szCs w:val="24"/>
          </w:rPr>
          <w:t>https://www.azed.gov/21stcclc/required-reporting</w:t>
        </w:r>
      </w:hyperlink>
    </w:p>
    <w:p w14:paraId="723BB8B8" w14:textId="77777777" w:rsidR="00B749D6" w:rsidRPr="006D1DF5" w:rsidRDefault="00B749D6" w:rsidP="005479B4">
      <w:pPr>
        <w:spacing w:after="0" w:line="240" w:lineRule="auto"/>
        <w:ind w:left="1440" w:firstLine="720"/>
        <w:rPr>
          <w:rFonts w:ascii="Arial" w:eastAsia="Times New Roman" w:hAnsi="Arial" w:cs="Arial"/>
          <w:color w:val="FF0000"/>
          <w:sz w:val="24"/>
          <w:szCs w:val="24"/>
        </w:rPr>
      </w:pPr>
    </w:p>
    <w:p w14:paraId="782A6400" w14:textId="728ACECB" w:rsidR="00961C7C" w:rsidRPr="006D1DF5" w:rsidRDefault="00961C7C" w:rsidP="00424380">
      <w:pPr>
        <w:pStyle w:val="ListParagraph"/>
        <w:numPr>
          <w:ilvl w:val="0"/>
          <w:numId w:val="9"/>
        </w:num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Indicate how the program will utilize in-school data evidence collected and the evaluation results to refine, improve, </w:t>
      </w:r>
      <w:r w:rsidR="00EE3531" w:rsidRPr="006D1DF5">
        <w:rPr>
          <w:rFonts w:ascii="Arial" w:eastAsia="Times New Roman" w:hAnsi="Arial" w:cs="Arial"/>
          <w:sz w:val="24"/>
          <w:szCs w:val="24"/>
        </w:rPr>
        <w:t>strengthen,</w:t>
      </w:r>
      <w:r w:rsidRPr="006D1DF5">
        <w:rPr>
          <w:rFonts w:ascii="Arial" w:eastAsia="Times New Roman" w:hAnsi="Arial" w:cs="Arial"/>
          <w:sz w:val="24"/>
          <w:szCs w:val="24"/>
        </w:rPr>
        <w:t xml:space="preserve"> and drive programming.</w:t>
      </w:r>
    </w:p>
    <w:p w14:paraId="0D4B4944" w14:textId="77777777" w:rsidR="000C57C9" w:rsidRPr="006D1DF5" w:rsidRDefault="000C57C9" w:rsidP="005479B4">
      <w:pPr>
        <w:spacing w:after="0" w:line="240" w:lineRule="auto"/>
        <w:rPr>
          <w:rFonts w:ascii="Arial" w:eastAsia="Times New Roman" w:hAnsi="Arial" w:cs="Arial"/>
          <w:sz w:val="24"/>
          <w:szCs w:val="24"/>
        </w:rPr>
      </w:pPr>
    </w:p>
    <w:p w14:paraId="1C467385" w14:textId="6FE96C8E" w:rsidR="000C57C9" w:rsidRPr="006D1DF5" w:rsidRDefault="000C57C9" w:rsidP="002C196A">
      <w:pPr>
        <w:pStyle w:val="ListParagraph"/>
        <w:numPr>
          <w:ilvl w:val="0"/>
          <w:numId w:val="20"/>
        </w:numPr>
        <w:spacing w:after="0" w:line="240" w:lineRule="auto"/>
        <w:rPr>
          <w:rFonts w:ascii="Arial" w:eastAsia="Times New Roman" w:hAnsi="Arial" w:cs="Arial"/>
          <w:sz w:val="24"/>
          <w:szCs w:val="24"/>
        </w:rPr>
      </w:pPr>
      <w:r w:rsidRPr="006D1DF5">
        <w:rPr>
          <w:rFonts w:ascii="Arial" w:eastAsia="Times New Roman" w:hAnsi="Arial" w:cs="Arial"/>
          <w:sz w:val="24"/>
          <w:szCs w:val="24"/>
        </w:rPr>
        <w:t>Describe the methods and strategies to disseminate and share</w:t>
      </w:r>
      <w:r w:rsidR="006720AF" w:rsidRPr="006D1DF5">
        <w:rPr>
          <w:rFonts w:ascii="Arial" w:eastAsia="Times New Roman" w:hAnsi="Arial" w:cs="Arial"/>
          <w:sz w:val="24"/>
          <w:szCs w:val="24"/>
        </w:rPr>
        <w:t xml:space="preserve"> data</w:t>
      </w:r>
      <w:r w:rsidRPr="006D1DF5">
        <w:rPr>
          <w:rFonts w:ascii="Arial" w:eastAsia="Times New Roman" w:hAnsi="Arial" w:cs="Arial"/>
          <w:sz w:val="24"/>
          <w:szCs w:val="24"/>
        </w:rPr>
        <w:t xml:space="preserve"> about the project, including services and evaluation outcomes to parents, staff, students, community members and</w:t>
      </w:r>
      <w:r w:rsidR="00562EAB" w:rsidRPr="006D1DF5">
        <w:rPr>
          <w:rFonts w:ascii="Arial" w:eastAsia="Times New Roman" w:hAnsi="Arial" w:cs="Arial"/>
          <w:sz w:val="24"/>
          <w:szCs w:val="24"/>
        </w:rPr>
        <w:t xml:space="preserve"> other</w:t>
      </w:r>
      <w:r w:rsidRPr="006D1DF5">
        <w:rPr>
          <w:rFonts w:ascii="Arial" w:eastAsia="Times New Roman" w:hAnsi="Arial" w:cs="Arial"/>
          <w:sz w:val="24"/>
          <w:szCs w:val="24"/>
        </w:rPr>
        <w:t xml:space="preserve"> stakeholders.</w:t>
      </w:r>
    </w:p>
    <w:p w14:paraId="55CA8989" w14:textId="77777777" w:rsidR="00B749D6" w:rsidRPr="006D1DF5" w:rsidRDefault="00B749D6" w:rsidP="005479B4">
      <w:pPr>
        <w:spacing w:after="0" w:line="240" w:lineRule="auto"/>
        <w:rPr>
          <w:rFonts w:ascii="Arial" w:eastAsia="Times New Roman" w:hAnsi="Arial" w:cs="Arial"/>
          <w:sz w:val="24"/>
          <w:szCs w:val="24"/>
        </w:rPr>
      </w:pPr>
    </w:p>
    <w:p w14:paraId="560B2CE7" w14:textId="77777777" w:rsidR="005D2492" w:rsidRPr="006D1DF5" w:rsidRDefault="005D2492" w:rsidP="005479B4">
      <w:pPr>
        <w:spacing w:after="0" w:line="240" w:lineRule="auto"/>
        <w:jc w:val="center"/>
        <w:rPr>
          <w:rFonts w:ascii="Arial" w:eastAsia="Times New Roman" w:hAnsi="Arial" w:cs="Arial"/>
          <w:bCs/>
          <w:sz w:val="24"/>
          <w:szCs w:val="24"/>
        </w:rPr>
      </w:pPr>
    </w:p>
    <w:p w14:paraId="05C6757C" w14:textId="77777777" w:rsidR="005D2492" w:rsidRPr="006D1DF5" w:rsidRDefault="005D2492" w:rsidP="005479B4">
      <w:pPr>
        <w:spacing w:after="0" w:line="240" w:lineRule="auto"/>
        <w:jc w:val="center"/>
        <w:rPr>
          <w:rFonts w:ascii="Arial" w:eastAsia="Times New Roman" w:hAnsi="Arial" w:cs="Arial"/>
          <w:bCs/>
          <w:sz w:val="24"/>
          <w:szCs w:val="24"/>
        </w:rPr>
      </w:pPr>
    </w:p>
    <w:p w14:paraId="2995C82D" w14:textId="77777777" w:rsidR="0056077C" w:rsidRPr="006D1DF5" w:rsidRDefault="0056077C" w:rsidP="005479B4">
      <w:pPr>
        <w:spacing w:after="0" w:line="240" w:lineRule="auto"/>
        <w:jc w:val="center"/>
        <w:rPr>
          <w:rFonts w:ascii="Arial" w:eastAsia="Times New Roman" w:hAnsi="Arial" w:cs="Arial"/>
          <w:bCs/>
          <w:sz w:val="24"/>
          <w:szCs w:val="24"/>
        </w:rPr>
      </w:pPr>
    </w:p>
    <w:p w14:paraId="722D2DAD" w14:textId="77777777" w:rsidR="0056077C" w:rsidRPr="006D1DF5" w:rsidRDefault="0056077C" w:rsidP="005479B4">
      <w:pPr>
        <w:spacing w:after="0" w:line="240" w:lineRule="auto"/>
        <w:jc w:val="center"/>
        <w:rPr>
          <w:rFonts w:ascii="Arial" w:eastAsia="Times New Roman" w:hAnsi="Arial" w:cs="Arial"/>
          <w:bCs/>
          <w:sz w:val="24"/>
          <w:szCs w:val="24"/>
        </w:rPr>
      </w:pPr>
    </w:p>
    <w:p w14:paraId="4A3E430D" w14:textId="77777777" w:rsidR="0056077C" w:rsidRPr="006D1DF5" w:rsidRDefault="0056077C" w:rsidP="005479B4">
      <w:pPr>
        <w:spacing w:after="0" w:line="240" w:lineRule="auto"/>
        <w:jc w:val="center"/>
        <w:rPr>
          <w:rFonts w:ascii="Arial" w:eastAsia="Times New Roman" w:hAnsi="Arial" w:cs="Arial"/>
          <w:bCs/>
          <w:sz w:val="24"/>
          <w:szCs w:val="24"/>
        </w:rPr>
      </w:pPr>
    </w:p>
    <w:p w14:paraId="74F0BE26" w14:textId="77777777" w:rsidR="00235918" w:rsidRPr="006D1DF5" w:rsidRDefault="00D82D0B"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lastRenderedPageBreak/>
        <w:t>Sustainability</w:t>
      </w:r>
      <w:r w:rsidR="001A78AE" w:rsidRPr="006D1DF5">
        <w:rPr>
          <w:rFonts w:ascii="Arial" w:eastAsia="Times New Roman" w:hAnsi="Arial" w:cs="Arial"/>
          <w:b/>
          <w:sz w:val="24"/>
          <w:szCs w:val="24"/>
        </w:rPr>
        <w:br/>
        <w:t>(1</w:t>
      </w:r>
      <w:r w:rsidR="00E84D38" w:rsidRPr="006D1DF5">
        <w:rPr>
          <w:rFonts w:ascii="Arial" w:eastAsia="Times New Roman" w:hAnsi="Arial" w:cs="Arial"/>
          <w:b/>
          <w:sz w:val="24"/>
          <w:szCs w:val="24"/>
        </w:rPr>
        <w:t>2</w:t>
      </w:r>
      <w:r w:rsidR="00235918" w:rsidRPr="006D1DF5">
        <w:rPr>
          <w:rFonts w:ascii="Arial" w:eastAsia="Times New Roman" w:hAnsi="Arial" w:cs="Arial"/>
          <w:b/>
          <w:sz w:val="24"/>
          <w:szCs w:val="24"/>
        </w:rPr>
        <w:t xml:space="preserve"> Points)</w:t>
      </w:r>
    </w:p>
    <w:p w14:paraId="52BBAC3E" w14:textId="77777777" w:rsidR="00235918" w:rsidRPr="006D1DF5" w:rsidRDefault="009665B1" w:rsidP="005479B4">
      <w:pPr>
        <w:spacing w:after="0" w:line="240" w:lineRule="auto"/>
        <w:jc w:val="center"/>
        <w:rPr>
          <w:rFonts w:ascii="Arial" w:eastAsia="Times New Roman" w:hAnsi="Arial" w:cs="Arial"/>
          <w:b/>
          <w:sz w:val="24"/>
          <w:szCs w:val="24"/>
        </w:rPr>
      </w:pPr>
      <w:r w:rsidRPr="006D1DF5">
        <w:rPr>
          <w:rFonts w:ascii="Arial" w:eastAsia="Times New Roman" w:hAnsi="Arial" w:cs="Arial"/>
          <w:b/>
          <w:sz w:val="24"/>
          <w:szCs w:val="24"/>
        </w:rPr>
        <w:t xml:space="preserve">(Items </w:t>
      </w:r>
      <w:r w:rsidR="008B5EF9" w:rsidRPr="006D1DF5">
        <w:rPr>
          <w:rFonts w:ascii="Arial" w:eastAsia="Times New Roman" w:hAnsi="Arial" w:cs="Arial"/>
          <w:b/>
          <w:sz w:val="24"/>
          <w:szCs w:val="24"/>
        </w:rPr>
        <w:t>1</w:t>
      </w:r>
      <w:r w:rsidR="00484F62" w:rsidRPr="006D1DF5">
        <w:rPr>
          <w:rFonts w:ascii="Arial" w:eastAsia="Times New Roman" w:hAnsi="Arial" w:cs="Arial"/>
          <w:b/>
          <w:sz w:val="24"/>
          <w:szCs w:val="24"/>
        </w:rPr>
        <w:t>-</w:t>
      </w:r>
      <w:r w:rsidR="008B5EF9" w:rsidRPr="006D1DF5">
        <w:rPr>
          <w:rFonts w:ascii="Arial" w:eastAsia="Times New Roman" w:hAnsi="Arial" w:cs="Arial"/>
          <w:b/>
          <w:sz w:val="24"/>
          <w:szCs w:val="24"/>
        </w:rPr>
        <w:t>3</w:t>
      </w:r>
      <w:r w:rsidR="00235918" w:rsidRPr="006D1DF5">
        <w:rPr>
          <w:rFonts w:ascii="Arial" w:eastAsia="Times New Roman" w:hAnsi="Arial" w:cs="Arial"/>
          <w:b/>
          <w:sz w:val="24"/>
          <w:szCs w:val="24"/>
        </w:rPr>
        <w:t>)</w:t>
      </w:r>
    </w:p>
    <w:p w14:paraId="04CBAADB" w14:textId="77777777" w:rsidR="00235918" w:rsidRPr="006D1DF5" w:rsidRDefault="00235918" w:rsidP="005479B4">
      <w:pPr>
        <w:spacing w:after="0" w:line="240" w:lineRule="auto"/>
        <w:ind w:left="360"/>
        <w:rPr>
          <w:rFonts w:ascii="Arial" w:eastAsia="Times New Roman" w:hAnsi="Arial" w:cs="Arial"/>
          <w:sz w:val="24"/>
          <w:szCs w:val="24"/>
        </w:rPr>
      </w:pPr>
    </w:p>
    <w:p w14:paraId="14664F5B" w14:textId="09A2AE2A" w:rsidR="00AB1EE1" w:rsidRPr="006D1DF5" w:rsidRDefault="00AB1EE1"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Describe the applicant’s sustainability plan</w:t>
      </w:r>
      <w:r w:rsidR="008B31EB" w:rsidRPr="006D1DF5">
        <w:rPr>
          <w:rFonts w:ascii="Arial" w:eastAsia="Times New Roman" w:hAnsi="Arial" w:cs="Arial"/>
          <w:sz w:val="24"/>
          <w:szCs w:val="24"/>
        </w:rPr>
        <w:t xml:space="preserve"> for the 21</w:t>
      </w:r>
      <w:r w:rsidR="008B31EB" w:rsidRPr="006D1DF5">
        <w:rPr>
          <w:rFonts w:ascii="Arial" w:eastAsia="Times New Roman" w:hAnsi="Arial" w:cs="Arial"/>
          <w:sz w:val="24"/>
          <w:szCs w:val="24"/>
          <w:vertAlign w:val="superscript"/>
        </w:rPr>
        <w:t>st</w:t>
      </w:r>
      <w:r w:rsidR="008B31EB" w:rsidRPr="006D1DF5">
        <w:rPr>
          <w:rFonts w:ascii="Arial" w:eastAsia="Times New Roman" w:hAnsi="Arial" w:cs="Arial"/>
          <w:sz w:val="24"/>
          <w:szCs w:val="24"/>
        </w:rPr>
        <w:t xml:space="preserve"> CCLC program</w:t>
      </w:r>
      <w:r w:rsidRPr="006D1DF5">
        <w:rPr>
          <w:rFonts w:ascii="Arial" w:eastAsia="Times New Roman" w:hAnsi="Arial" w:cs="Arial"/>
          <w:sz w:val="24"/>
          <w:szCs w:val="24"/>
        </w:rPr>
        <w:t>.</w:t>
      </w:r>
    </w:p>
    <w:p w14:paraId="4100419F" w14:textId="77777777" w:rsidR="008F0FD0" w:rsidRPr="006D1DF5" w:rsidRDefault="008F0FD0" w:rsidP="005479B4">
      <w:pPr>
        <w:spacing w:after="0" w:line="240" w:lineRule="auto"/>
        <w:rPr>
          <w:rFonts w:ascii="Arial" w:eastAsia="Times New Roman" w:hAnsi="Arial" w:cs="Arial"/>
          <w:sz w:val="24"/>
          <w:szCs w:val="24"/>
        </w:rPr>
      </w:pPr>
    </w:p>
    <w:p w14:paraId="217FE5AE" w14:textId="77777777" w:rsidR="008F0FD0" w:rsidRPr="006D1DF5" w:rsidRDefault="008F0FD0" w:rsidP="005479B4">
      <w:p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Each text box field is limited to 8,000 characters including spaces, punctuation, tables, charts, etc. </w:t>
      </w:r>
    </w:p>
    <w:p w14:paraId="5047B3A6" w14:textId="77777777" w:rsidR="008F0FD0" w:rsidRPr="006D1DF5" w:rsidRDefault="008F0FD0" w:rsidP="005479B4">
      <w:pPr>
        <w:spacing w:after="0" w:line="240" w:lineRule="auto"/>
        <w:rPr>
          <w:rFonts w:ascii="Arial" w:eastAsia="Times New Roman" w:hAnsi="Arial" w:cs="Arial"/>
          <w:sz w:val="24"/>
          <w:szCs w:val="24"/>
        </w:rPr>
      </w:pPr>
    </w:p>
    <w:p w14:paraId="3AA76F87" w14:textId="77777777" w:rsidR="008F0FD0" w:rsidRPr="006D1DF5" w:rsidRDefault="008F0FD0" w:rsidP="008F0FD0">
      <w:p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Review the </w:t>
      </w:r>
      <w:r w:rsidRPr="006D1DF5">
        <w:rPr>
          <w:rFonts w:ascii="Arial" w:eastAsia="Times New Roman" w:hAnsi="Arial" w:cs="Arial"/>
          <w:i/>
          <w:iCs/>
          <w:sz w:val="24"/>
          <w:szCs w:val="24"/>
        </w:rPr>
        <w:t>21</w:t>
      </w:r>
      <w:r w:rsidRPr="006D1DF5">
        <w:rPr>
          <w:rFonts w:ascii="Arial" w:eastAsia="Times New Roman" w:hAnsi="Arial" w:cs="Arial"/>
          <w:i/>
          <w:iCs/>
          <w:sz w:val="24"/>
          <w:szCs w:val="24"/>
          <w:vertAlign w:val="superscript"/>
        </w:rPr>
        <w:t>st</w:t>
      </w:r>
      <w:r w:rsidRPr="006D1DF5">
        <w:rPr>
          <w:rFonts w:ascii="Arial" w:eastAsia="Times New Roman" w:hAnsi="Arial" w:cs="Arial"/>
          <w:i/>
          <w:iCs/>
          <w:sz w:val="24"/>
          <w:szCs w:val="24"/>
        </w:rPr>
        <w:t xml:space="preserve"> CCLC Grant Application Guidance</w:t>
      </w:r>
      <w:r w:rsidRPr="006D1DF5">
        <w:rPr>
          <w:rFonts w:ascii="Arial" w:eastAsia="Times New Roman" w:hAnsi="Arial" w:cs="Arial"/>
          <w:sz w:val="24"/>
          <w:szCs w:val="24"/>
        </w:rPr>
        <w:t xml:space="preserve"> in its entirety before completing this section.</w:t>
      </w:r>
    </w:p>
    <w:p w14:paraId="59D2E1CD" w14:textId="358E999A" w:rsidR="00235918" w:rsidRPr="006D1DF5" w:rsidRDefault="00A145AF" w:rsidP="008F0FD0">
      <w:pPr>
        <w:spacing w:after="0" w:line="240" w:lineRule="auto"/>
        <w:rPr>
          <w:rFonts w:ascii="Arial" w:eastAsia="Times New Roman" w:hAnsi="Arial" w:cs="Arial"/>
          <w:sz w:val="24"/>
          <w:szCs w:val="24"/>
        </w:rPr>
      </w:pPr>
      <w:r w:rsidRPr="006D1DF5">
        <w:rPr>
          <w:rFonts w:ascii="Arial" w:eastAsia="Times New Roman" w:hAnsi="Arial" w:cs="Arial"/>
          <w:sz w:val="24"/>
          <w:szCs w:val="24"/>
        </w:rPr>
        <w:t xml:space="preserve"> </w:t>
      </w:r>
    </w:p>
    <w:p w14:paraId="0A2D6D49" w14:textId="29153463" w:rsidR="00235918" w:rsidRPr="006D1DF5" w:rsidRDefault="00235918" w:rsidP="00424380">
      <w:pPr>
        <w:pStyle w:val="ListParagraph"/>
        <w:numPr>
          <w:ilvl w:val="0"/>
          <w:numId w:val="10"/>
        </w:numPr>
        <w:spacing w:after="0"/>
        <w:rPr>
          <w:rFonts w:ascii="Arial" w:hAnsi="Arial" w:cs="Arial"/>
          <w:sz w:val="24"/>
          <w:szCs w:val="24"/>
        </w:rPr>
      </w:pPr>
      <w:r w:rsidRPr="006D1DF5">
        <w:rPr>
          <w:rFonts w:ascii="Arial" w:hAnsi="Arial" w:cs="Arial"/>
          <w:sz w:val="24"/>
          <w:szCs w:val="24"/>
        </w:rPr>
        <w:t xml:space="preserve">Identify </w:t>
      </w:r>
      <w:r w:rsidR="00606FA5" w:rsidRPr="006D1DF5">
        <w:rPr>
          <w:rFonts w:ascii="Arial" w:hAnsi="Arial" w:cs="Arial"/>
          <w:sz w:val="24"/>
          <w:szCs w:val="24"/>
        </w:rPr>
        <w:t xml:space="preserve">community/ external </w:t>
      </w:r>
      <w:r w:rsidRPr="006D1DF5">
        <w:rPr>
          <w:rFonts w:ascii="Arial" w:hAnsi="Arial" w:cs="Arial"/>
          <w:sz w:val="24"/>
          <w:szCs w:val="24"/>
        </w:rPr>
        <w:t>partner</w:t>
      </w:r>
      <w:r w:rsidR="001929F6" w:rsidRPr="006D1DF5">
        <w:rPr>
          <w:rFonts w:ascii="Arial" w:hAnsi="Arial" w:cs="Arial"/>
          <w:sz w:val="24"/>
          <w:szCs w:val="24"/>
        </w:rPr>
        <w:t>(s)</w:t>
      </w:r>
      <w:r w:rsidR="00606FA5" w:rsidRPr="006D1DF5">
        <w:rPr>
          <w:rFonts w:ascii="Arial" w:hAnsi="Arial" w:cs="Arial"/>
          <w:sz w:val="24"/>
          <w:szCs w:val="24"/>
        </w:rPr>
        <w:t>.</w:t>
      </w:r>
      <w:r w:rsidRPr="006D1DF5">
        <w:rPr>
          <w:rFonts w:ascii="Arial" w:hAnsi="Arial" w:cs="Arial"/>
          <w:sz w:val="24"/>
          <w:szCs w:val="24"/>
        </w:rPr>
        <w:t xml:space="preserve"> </w:t>
      </w:r>
      <w:r w:rsidR="00606FA5" w:rsidRPr="006D1DF5">
        <w:rPr>
          <w:rFonts w:ascii="Arial" w:hAnsi="Arial" w:cs="Arial"/>
          <w:sz w:val="24"/>
          <w:szCs w:val="24"/>
        </w:rPr>
        <w:t>Describe h</w:t>
      </w:r>
      <w:r w:rsidRPr="006D1DF5">
        <w:rPr>
          <w:rFonts w:ascii="Arial" w:hAnsi="Arial" w:cs="Arial"/>
          <w:sz w:val="24"/>
          <w:szCs w:val="24"/>
        </w:rPr>
        <w:t>ow the</w:t>
      </w:r>
      <w:r w:rsidR="00606FA5" w:rsidRPr="006D1DF5">
        <w:rPr>
          <w:rFonts w:ascii="Arial" w:hAnsi="Arial" w:cs="Arial"/>
          <w:sz w:val="24"/>
          <w:szCs w:val="24"/>
        </w:rPr>
        <w:t xml:space="preserve">se </w:t>
      </w:r>
      <w:r w:rsidR="001929F6" w:rsidRPr="006D1DF5">
        <w:rPr>
          <w:rFonts w:ascii="Arial" w:hAnsi="Arial" w:cs="Arial"/>
          <w:sz w:val="24"/>
          <w:szCs w:val="24"/>
        </w:rPr>
        <w:t>partner(s)</w:t>
      </w:r>
      <w:r w:rsidRPr="006D1DF5">
        <w:rPr>
          <w:rFonts w:ascii="Arial" w:hAnsi="Arial" w:cs="Arial"/>
          <w:sz w:val="24"/>
          <w:szCs w:val="24"/>
        </w:rPr>
        <w:t xml:space="preserve"> were involved in the development of the application</w:t>
      </w:r>
      <w:r w:rsidR="00606FA5" w:rsidRPr="006D1DF5">
        <w:rPr>
          <w:rFonts w:ascii="Arial" w:hAnsi="Arial" w:cs="Arial"/>
          <w:sz w:val="24"/>
          <w:szCs w:val="24"/>
        </w:rPr>
        <w:t>.  Describe</w:t>
      </w:r>
      <w:r w:rsidRPr="006D1DF5">
        <w:rPr>
          <w:rFonts w:ascii="Arial" w:hAnsi="Arial" w:cs="Arial"/>
          <w:sz w:val="24"/>
          <w:szCs w:val="24"/>
        </w:rPr>
        <w:t xml:space="preserve"> how each partners</w:t>
      </w:r>
      <w:r w:rsidR="00606FA5" w:rsidRPr="006D1DF5">
        <w:rPr>
          <w:rFonts w:ascii="Arial" w:hAnsi="Arial" w:cs="Arial"/>
          <w:sz w:val="24"/>
          <w:szCs w:val="24"/>
        </w:rPr>
        <w:t>’</w:t>
      </w:r>
      <w:r w:rsidRPr="006D1DF5">
        <w:rPr>
          <w:rFonts w:ascii="Arial" w:hAnsi="Arial" w:cs="Arial"/>
          <w:sz w:val="24"/>
          <w:szCs w:val="24"/>
        </w:rPr>
        <w:t xml:space="preserve"> contribution(s) will help meet the program’s needs and objectives</w:t>
      </w:r>
      <w:r w:rsidR="00786C74" w:rsidRPr="006D1DF5">
        <w:rPr>
          <w:rFonts w:ascii="Arial" w:hAnsi="Arial" w:cs="Arial"/>
          <w:sz w:val="24"/>
          <w:szCs w:val="24"/>
        </w:rPr>
        <w:t xml:space="preserve">. </w:t>
      </w:r>
      <w:r w:rsidRPr="006D1DF5">
        <w:rPr>
          <w:rFonts w:ascii="Arial" w:hAnsi="Arial" w:cs="Arial"/>
          <w:sz w:val="24"/>
          <w:szCs w:val="24"/>
        </w:rPr>
        <w:t xml:space="preserve">Note: Your response to this question should be supported in the </w:t>
      </w:r>
      <w:r w:rsidR="00861307" w:rsidRPr="006D1DF5">
        <w:rPr>
          <w:rFonts w:ascii="Arial" w:hAnsi="Arial" w:cs="Arial"/>
          <w:sz w:val="24"/>
          <w:szCs w:val="24"/>
        </w:rPr>
        <w:t>21st CCLC Form A - PARTICIPANTS VERIFICATION FORM</w:t>
      </w:r>
      <w:r w:rsidRPr="006D1DF5">
        <w:rPr>
          <w:rFonts w:ascii="Arial" w:hAnsi="Arial" w:cs="Arial"/>
          <w:sz w:val="24"/>
          <w:szCs w:val="24"/>
        </w:rPr>
        <w:t xml:space="preserve"> where it identifies Community Partner Organizations for the 21</w:t>
      </w:r>
      <w:r w:rsidRPr="006D1DF5">
        <w:rPr>
          <w:rFonts w:ascii="Arial" w:hAnsi="Arial" w:cs="Arial"/>
          <w:sz w:val="24"/>
          <w:szCs w:val="24"/>
          <w:vertAlign w:val="superscript"/>
        </w:rPr>
        <w:t>st</w:t>
      </w:r>
      <w:r w:rsidR="00D82D0B" w:rsidRPr="006D1DF5">
        <w:rPr>
          <w:rFonts w:ascii="Arial" w:hAnsi="Arial" w:cs="Arial"/>
          <w:sz w:val="24"/>
          <w:szCs w:val="24"/>
        </w:rPr>
        <w:t xml:space="preserve"> </w:t>
      </w:r>
      <w:r w:rsidRPr="006D1DF5">
        <w:rPr>
          <w:rFonts w:ascii="Arial" w:hAnsi="Arial" w:cs="Arial"/>
          <w:sz w:val="24"/>
          <w:szCs w:val="24"/>
        </w:rPr>
        <w:t>CCLC program at this site.</w:t>
      </w:r>
    </w:p>
    <w:p w14:paraId="0BC64E02" w14:textId="77777777" w:rsidR="00235918" w:rsidRPr="006D1DF5" w:rsidRDefault="00235918" w:rsidP="005479B4">
      <w:pPr>
        <w:spacing w:after="0"/>
        <w:rPr>
          <w:rFonts w:ascii="Arial" w:hAnsi="Arial" w:cs="Arial"/>
          <w:sz w:val="24"/>
          <w:szCs w:val="24"/>
        </w:rPr>
      </w:pPr>
    </w:p>
    <w:p w14:paraId="51AB56F3" w14:textId="77777777" w:rsidR="00235918" w:rsidRPr="006D1DF5" w:rsidRDefault="00235918" w:rsidP="00424380">
      <w:pPr>
        <w:pStyle w:val="ListParagraph"/>
        <w:numPr>
          <w:ilvl w:val="0"/>
          <w:numId w:val="10"/>
        </w:numPr>
        <w:spacing w:after="0"/>
        <w:rPr>
          <w:rFonts w:ascii="Arial" w:hAnsi="Arial" w:cs="Arial"/>
          <w:sz w:val="24"/>
          <w:szCs w:val="24"/>
        </w:rPr>
      </w:pPr>
      <w:r w:rsidRPr="006D1DF5">
        <w:rPr>
          <w:rFonts w:ascii="Arial" w:hAnsi="Arial" w:cs="Arial"/>
          <w:sz w:val="24"/>
          <w:szCs w:val="24"/>
        </w:rPr>
        <w:t>Describe how activities carried out will be combined and coordinated with other federal, state and/or local programs to make the most effective use of public resources (may include in-kind contributions).</w:t>
      </w:r>
    </w:p>
    <w:p w14:paraId="178BC29D" w14:textId="77777777" w:rsidR="00584B50" w:rsidRPr="006D1DF5" w:rsidRDefault="00584B50" w:rsidP="005479B4">
      <w:pPr>
        <w:pStyle w:val="ListParagraph"/>
        <w:spacing w:after="0"/>
        <w:rPr>
          <w:rFonts w:ascii="Arial" w:hAnsi="Arial" w:cs="Arial"/>
          <w:sz w:val="24"/>
          <w:szCs w:val="24"/>
        </w:rPr>
      </w:pPr>
    </w:p>
    <w:p w14:paraId="67B5ACA4" w14:textId="39FC7CA8" w:rsidR="00961C7C" w:rsidRPr="006D1DF5" w:rsidRDefault="00235918" w:rsidP="00424380">
      <w:pPr>
        <w:pStyle w:val="ListParagraph"/>
        <w:numPr>
          <w:ilvl w:val="0"/>
          <w:numId w:val="10"/>
        </w:numPr>
        <w:spacing w:after="0"/>
        <w:rPr>
          <w:rFonts w:ascii="Arial" w:hAnsi="Arial" w:cs="Arial"/>
          <w:sz w:val="24"/>
          <w:szCs w:val="24"/>
        </w:rPr>
      </w:pPr>
      <w:r w:rsidRPr="006D1DF5">
        <w:rPr>
          <w:rFonts w:ascii="Arial" w:hAnsi="Arial" w:cs="Arial"/>
          <w:sz w:val="24"/>
          <w:szCs w:val="24"/>
        </w:rPr>
        <w:t xml:space="preserve">Outline a </w:t>
      </w:r>
      <w:r w:rsidR="006720AF" w:rsidRPr="006D1DF5">
        <w:rPr>
          <w:rFonts w:ascii="Arial" w:hAnsi="Arial" w:cs="Arial"/>
          <w:sz w:val="24"/>
          <w:szCs w:val="24"/>
        </w:rPr>
        <w:t xml:space="preserve">preliminary plan for sustainability </w:t>
      </w:r>
      <w:r w:rsidRPr="006D1DF5">
        <w:rPr>
          <w:rFonts w:ascii="Arial" w:hAnsi="Arial" w:cs="Arial"/>
          <w:sz w:val="24"/>
          <w:szCs w:val="24"/>
        </w:rPr>
        <w:t xml:space="preserve">that ensures </w:t>
      </w:r>
      <w:r w:rsidR="00192CBC" w:rsidRPr="006D1DF5">
        <w:rPr>
          <w:rFonts w:ascii="Arial" w:hAnsi="Arial" w:cs="Arial"/>
          <w:sz w:val="24"/>
          <w:szCs w:val="24"/>
        </w:rPr>
        <w:t xml:space="preserve">the most critical components of </w:t>
      </w:r>
      <w:r w:rsidRPr="006D1DF5">
        <w:rPr>
          <w:rFonts w:ascii="Arial" w:hAnsi="Arial" w:cs="Arial"/>
          <w:sz w:val="24"/>
          <w:szCs w:val="24"/>
        </w:rPr>
        <w:t xml:space="preserve">program </w:t>
      </w:r>
      <w:r w:rsidR="00192CBC" w:rsidRPr="006D1DF5">
        <w:rPr>
          <w:rFonts w:ascii="Arial" w:hAnsi="Arial" w:cs="Arial"/>
          <w:sz w:val="24"/>
          <w:szCs w:val="24"/>
        </w:rPr>
        <w:t xml:space="preserve">services and lessons learned </w:t>
      </w:r>
      <w:r w:rsidRPr="006D1DF5">
        <w:rPr>
          <w:rFonts w:ascii="Arial" w:hAnsi="Arial" w:cs="Arial"/>
          <w:sz w:val="24"/>
          <w:szCs w:val="24"/>
        </w:rPr>
        <w:t xml:space="preserve">will continue </w:t>
      </w:r>
      <w:r w:rsidR="00192CBC" w:rsidRPr="006D1DF5">
        <w:rPr>
          <w:rFonts w:ascii="Arial" w:hAnsi="Arial" w:cs="Arial"/>
          <w:sz w:val="24"/>
          <w:szCs w:val="24"/>
        </w:rPr>
        <w:t xml:space="preserve">to benefit the students </w:t>
      </w:r>
      <w:r w:rsidR="00277188" w:rsidRPr="006D1DF5">
        <w:rPr>
          <w:rFonts w:ascii="Arial" w:hAnsi="Arial" w:cs="Arial"/>
          <w:sz w:val="24"/>
          <w:szCs w:val="24"/>
        </w:rPr>
        <w:t>at</w:t>
      </w:r>
      <w:r w:rsidR="00192CBC" w:rsidRPr="006D1DF5">
        <w:rPr>
          <w:rFonts w:ascii="Arial" w:hAnsi="Arial" w:cs="Arial"/>
          <w:sz w:val="24"/>
          <w:szCs w:val="24"/>
        </w:rPr>
        <w:t xml:space="preserve"> the school </w:t>
      </w:r>
      <w:r w:rsidRPr="006D1DF5">
        <w:rPr>
          <w:rFonts w:ascii="Arial" w:hAnsi="Arial" w:cs="Arial"/>
          <w:sz w:val="24"/>
          <w:szCs w:val="24"/>
        </w:rPr>
        <w:t>once the grant funding decreases and ends.</w:t>
      </w:r>
    </w:p>
    <w:p w14:paraId="3FAD04D7" w14:textId="77777777" w:rsidR="00584B50" w:rsidRPr="006D1DF5" w:rsidRDefault="00584B50" w:rsidP="005479B4">
      <w:pPr>
        <w:spacing w:after="0"/>
        <w:rPr>
          <w:rFonts w:ascii="Arial" w:hAnsi="Arial" w:cs="Arial"/>
          <w:sz w:val="24"/>
          <w:szCs w:val="24"/>
        </w:rPr>
      </w:pPr>
    </w:p>
    <w:p w14:paraId="6B9F9035" w14:textId="77777777" w:rsidR="00584B50" w:rsidRPr="006D1DF5" w:rsidRDefault="00584B50" w:rsidP="005479B4">
      <w:pPr>
        <w:spacing w:after="0"/>
        <w:rPr>
          <w:rFonts w:ascii="Arial" w:hAnsi="Arial" w:cs="Arial"/>
          <w:sz w:val="24"/>
          <w:szCs w:val="24"/>
        </w:rPr>
      </w:pPr>
    </w:p>
    <w:p w14:paraId="636C34DE" w14:textId="77777777" w:rsidR="00EA7747" w:rsidRPr="006D1DF5" w:rsidRDefault="00EA7747">
      <w:pPr>
        <w:rPr>
          <w:rFonts w:ascii="Arial" w:hAnsi="Arial" w:cs="Arial"/>
          <w:sz w:val="24"/>
          <w:szCs w:val="24"/>
        </w:rPr>
      </w:pPr>
      <w:r w:rsidRPr="006D1DF5">
        <w:rPr>
          <w:rFonts w:ascii="Arial" w:hAnsi="Arial" w:cs="Arial"/>
          <w:sz w:val="24"/>
          <w:szCs w:val="24"/>
        </w:rPr>
        <w:br w:type="page"/>
      </w:r>
    </w:p>
    <w:p w14:paraId="49350CFA" w14:textId="77777777" w:rsidR="00584B50" w:rsidRPr="006D1DF5" w:rsidRDefault="008244CA" w:rsidP="005479B4">
      <w:pPr>
        <w:spacing w:after="0"/>
        <w:jc w:val="center"/>
        <w:rPr>
          <w:rFonts w:ascii="Arial" w:hAnsi="Arial" w:cs="Arial"/>
          <w:b/>
          <w:bCs/>
          <w:sz w:val="24"/>
          <w:szCs w:val="24"/>
        </w:rPr>
      </w:pPr>
      <w:bookmarkStart w:id="22" w:name="_Hlk51851484"/>
      <w:r w:rsidRPr="006D1DF5">
        <w:rPr>
          <w:rFonts w:ascii="Arial" w:hAnsi="Arial" w:cs="Arial"/>
          <w:b/>
          <w:bCs/>
          <w:sz w:val="24"/>
          <w:szCs w:val="24"/>
        </w:rPr>
        <w:lastRenderedPageBreak/>
        <w:t>Budget Year 1-5</w:t>
      </w:r>
      <w:r w:rsidR="00584B50" w:rsidRPr="006D1DF5">
        <w:rPr>
          <w:rFonts w:ascii="Arial" w:hAnsi="Arial" w:cs="Arial"/>
          <w:b/>
          <w:bCs/>
          <w:sz w:val="24"/>
          <w:szCs w:val="24"/>
        </w:rPr>
        <w:t xml:space="preserve"> Overview</w:t>
      </w:r>
    </w:p>
    <w:p w14:paraId="133FB4FB" w14:textId="77777777" w:rsidR="009649D9" w:rsidRPr="006D1DF5" w:rsidRDefault="009649D9" w:rsidP="00B82738">
      <w:pPr>
        <w:spacing w:after="0"/>
        <w:jc w:val="center"/>
        <w:rPr>
          <w:rFonts w:ascii="Arial" w:hAnsi="Arial" w:cs="Arial"/>
          <w:i/>
          <w:iCs/>
          <w:sz w:val="24"/>
          <w:szCs w:val="24"/>
        </w:rPr>
      </w:pPr>
    </w:p>
    <w:p w14:paraId="1EB16969" w14:textId="77777777" w:rsidR="009F70DF" w:rsidRPr="006D1DF5" w:rsidRDefault="009F70DF" w:rsidP="009F70DF">
      <w:pPr>
        <w:spacing w:after="0"/>
        <w:jc w:val="center"/>
        <w:rPr>
          <w:rFonts w:ascii="Arial" w:hAnsi="Arial" w:cs="Arial"/>
          <w:i/>
          <w:iCs/>
          <w:sz w:val="24"/>
          <w:szCs w:val="24"/>
        </w:rPr>
      </w:pPr>
      <w:r w:rsidRPr="006D1DF5">
        <w:rPr>
          <w:rFonts w:ascii="Arial" w:hAnsi="Arial" w:cs="Arial"/>
          <w:i/>
          <w:iCs/>
          <w:sz w:val="24"/>
          <w:szCs w:val="24"/>
        </w:rPr>
        <w:t>Before submitting the 21st CCLC application, applicants MUST contact their Finance &amp; Accounting Office for guidance on developing the budget and for information on the most current budget coding.  In addition, 21st CCLC applicants MUST consult their Human Resources Office for guidance on Salary Placement Schedules and Hiring Procedures.</w:t>
      </w:r>
    </w:p>
    <w:p w14:paraId="1725A5A2" w14:textId="77777777" w:rsidR="009F70DF" w:rsidRPr="006D1DF5" w:rsidRDefault="009F70DF" w:rsidP="009F70DF">
      <w:pPr>
        <w:spacing w:after="0"/>
        <w:jc w:val="center"/>
        <w:rPr>
          <w:rFonts w:ascii="Arial" w:hAnsi="Arial" w:cs="Arial"/>
          <w:i/>
          <w:iCs/>
          <w:sz w:val="24"/>
          <w:szCs w:val="24"/>
        </w:rPr>
      </w:pPr>
      <w:r w:rsidRPr="006D1DF5">
        <w:rPr>
          <w:rFonts w:ascii="Arial" w:hAnsi="Arial" w:cs="Arial"/>
          <w:i/>
          <w:iCs/>
          <w:sz w:val="24"/>
          <w:szCs w:val="24"/>
        </w:rPr>
        <w:t xml:space="preserve">The Arizona Auditor General website is </w:t>
      </w:r>
      <w:hyperlink r:id="rId26" w:history="1">
        <w:r w:rsidRPr="006D1DF5">
          <w:rPr>
            <w:rStyle w:val="Hyperlink"/>
            <w:rFonts w:ascii="Arial" w:hAnsi="Arial" w:cs="Arial"/>
            <w:i/>
            <w:iCs/>
            <w:sz w:val="24"/>
            <w:szCs w:val="24"/>
          </w:rPr>
          <w:t>https://www.azauditor.gov/</w:t>
        </w:r>
      </w:hyperlink>
      <w:r w:rsidRPr="006D1DF5">
        <w:rPr>
          <w:rFonts w:ascii="Arial" w:hAnsi="Arial" w:cs="Arial"/>
          <w:i/>
          <w:iCs/>
          <w:sz w:val="24"/>
          <w:szCs w:val="24"/>
        </w:rPr>
        <w:t xml:space="preserve"> for USFR Chart of Accounts for School Districts and Charter Schools and other important fiscal resources.</w:t>
      </w:r>
    </w:p>
    <w:bookmarkEnd w:id="22"/>
    <w:p w14:paraId="1A4FEC14" w14:textId="77777777" w:rsidR="009F70DF" w:rsidRPr="006D1DF5" w:rsidRDefault="009F70DF" w:rsidP="005479B4">
      <w:pPr>
        <w:spacing w:after="0"/>
        <w:rPr>
          <w:rFonts w:ascii="Arial" w:hAnsi="Arial" w:cs="Arial"/>
          <w:sz w:val="24"/>
          <w:szCs w:val="24"/>
        </w:rPr>
      </w:pPr>
    </w:p>
    <w:p w14:paraId="072085E6" w14:textId="33808BE6" w:rsidR="00795A82" w:rsidRPr="006D1DF5" w:rsidRDefault="00F1222D" w:rsidP="005479B4">
      <w:pPr>
        <w:spacing w:after="0"/>
        <w:rPr>
          <w:rFonts w:ascii="Arial" w:hAnsi="Arial" w:cs="Arial"/>
          <w:sz w:val="24"/>
          <w:szCs w:val="24"/>
        </w:rPr>
      </w:pPr>
      <w:r w:rsidRPr="006D1DF5">
        <w:rPr>
          <w:rFonts w:ascii="Arial" w:hAnsi="Arial" w:cs="Arial"/>
          <w:sz w:val="24"/>
          <w:szCs w:val="24"/>
        </w:rPr>
        <w:t>Arizona’s 21</w:t>
      </w:r>
      <w:r w:rsidRPr="006D1DF5">
        <w:rPr>
          <w:rFonts w:ascii="Arial" w:hAnsi="Arial" w:cs="Arial"/>
          <w:sz w:val="24"/>
          <w:szCs w:val="24"/>
          <w:vertAlign w:val="superscript"/>
        </w:rPr>
        <w:t>st</w:t>
      </w:r>
      <w:r w:rsidRPr="006D1DF5">
        <w:rPr>
          <w:rFonts w:ascii="Arial" w:hAnsi="Arial" w:cs="Arial"/>
          <w:sz w:val="24"/>
          <w:szCs w:val="24"/>
        </w:rPr>
        <w:t xml:space="preserve"> CCLC Grants are awarded for </w:t>
      </w:r>
      <w:r w:rsidR="005D7CCE" w:rsidRPr="006D1DF5">
        <w:rPr>
          <w:rFonts w:ascii="Arial" w:hAnsi="Arial" w:cs="Arial"/>
          <w:sz w:val="24"/>
          <w:szCs w:val="24"/>
        </w:rPr>
        <w:t xml:space="preserve">5 </w:t>
      </w:r>
      <w:r w:rsidRPr="006D1DF5">
        <w:rPr>
          <w:rFonts w:ascii="Arial" w:hAnsi="Arial" w:cs="Arial"/>
          <w:sz w:val="24"/>
          <w:szCs w:val="24"/>
        </w:rPr>
        <w:t>years. The</w:t>
      </w:r>
      <w:r w:rsidR="00192CBC" w:rsidRPr="006D1DF5">
        <w:rPr>
          <w:rFonts w:ascii="Arial" w:hAnsi="Arial" w:cs="Arial"/>
          <w:sz w:val="24"/>
          <w:szCs w:val="24"/>
        </w:rPr>
        <w:t xml:space="preserve"> first 3 years are 100% funded. Two</w:t>
      </w:r>
      <w:r w:rsidRPr="006D1DF5">
        <w:rPr>
          <w:rFonts w:ascii="Arial" w:hAnsi="Arial" w:cs="Arial"/>
          <w:sz w:val="24"/>
          <w:szCs w:val="24"/>
        </w:rPr>
        <w:t xml:space="preserve"> </w:t>
      </w:r>
      <w:r w:rsidR="00192CBC" w:rsidRPr="006D1DF5">
        <w:rPr>
          <w:rFonts w:ascii="Arial" w:hAnsi="Arial" w:cs="Arial"/>
          <w:sz w:val="24"/>
          <w:szCs w:val="24"/>
        </w:rPr>
        <w:t xml:space="preserve">additional </w:t>
      </w:r>
      <w:bookmarkStart w:id="23" w:name="_Hlk81212300"/>
      <w:r w:rsidR="006720AF" w:rsidRPr="006D1DF5">
        <w:rPr>
          <w:rFonts w:ascii="Arial" w:hAnsi="Arial" w:cs="Arial"/>
          <w:sz w:val="24"/>
          <w:szCs w:val="24"/>
        </w:rPr>
        <w:t xml:space="preserve">continuation </w:t>
      </w:r>
      <w:bookmarkEnd w:id="23"/>
      <w:r w:rsidRPr="006D1DF5">
        <w:rPr>
          <w:rFonts w:ascii="Arial" w:hAnsi="Arial" w:cs="Arial"/>
          <w:sz w:val="24"/>
          <w:szCs w:val="24"/>
        </w:rPr>
        <w:t xml:space="preserve">years are </w:t>
      </w:r>
      <w:r w:rsidR="00192CBC" w:rsidRPr="006D1DF5">
        <w:rPr>
          <w:rFonts w:ascii="Arial" w:hAnsi="Arial" w:cs="Arial"/>
          <w:sz w:val="24"/>
          <w:szCs w:val="24"/>
        </w:rPr>
        <w:t xml:space="preserve">possible. </w:t>
      </w:r>
      <w:r w:rsidRPr="006D1DF5">
        <w:rPr>
          <w:rFonts w:ascii="Arial" w:hAnsi="Arial" w:cs="Arial"/>
          <w:sz w:val="24"/>
          <w:szCs w:val="24"/>
        </w:rPr>
        <w:t>Applicants are only eligible for the</w:t>
      </w:r>
      <w:r w:rsidR="006720AF" w:rsidRPr="006D1DF5">
        <w:rPr>
          <w:rFonts w:ascii="Arial" w:hAnsi="Arial" w:cs="Arial"/>
          <w:sz w:val="24"/>
          <w:szCs w:val="24"/>
        </w:rPr>
        <w:t xml:space="preserve"> continuation </w:t>
      </w:r>
      <w:r w:rsidRPr="006D1DF5">
        <w:rPr>
          <w:rFonts w:ascii="Arial" w:hAnsi="Arial" w:cs="Arial"/>
          <w:sz w:val="24"/>
          <w:szCs w:val="24"/>
        </w:rPr>
        <w:t>years if they have demonstrated Substantial Compliance in the preceding year</w:t>
      </w:r>
      <w:r w:rsidR="006C714F" w:rsidRPr="006D1DF5">
        <w:rPr>
          <w:rFonts w:ascii="Arial" w:hAnsi="Arial" w:cs="Arial"/>
          <w:sz w:val="24"/>
          <w:szCs w:val="24"/>
        </w:rPr>
        <w:t xml:space="preserve">. </w:t>
      </w:r>
      <w:r w:rsidR="00192CBC" w:rsidRPr="006D1DF5">
        <w:rPr>
          <w:rFonts w:ascii="Arial" w:hAnsi="Arial" w:cs="Arial"/>
          <w:sz w:val="24"/>
          <w:szCs w:val="24"/>
        </w:rPr>
        <w:t xml:space="preserve"> </w:t>
      </w:r>
      <w:r w:rsidR="00B54CCB" w:rsidRPr="006D1DF5">
        <w:rPr>
          <w:rFonts w:ascii="Arial" w:hAnsi="Arial" w:cs="Arial"/>
          <w:sz w:val="24"/>
          <w:szCs w:val="24"/>
        </w:rPr>
        <w:t>Continuation</w:t>
      </w:r>
      <w:r w:rsidR="00192CBC" w:rsidRPr="006D1DF5">
        <w:rPr>
          <w:rFonts w:ascii="Arial" w:hAnsi="Arial" w:cs="Arial"/>
          <w:sz w:val="24"/>
          <w:szCs w:val="24"/>
        </w:rPr>
        <w:t xml:space="preserve"> years are funded at 75%</w:t>
      </w:r>
      <w:r w:rsidR="00857518" w:rsidRPr="006D1DF5">
        <w:rPr>
          <w:rFonts w:ascii="Arial" w:hAnsi="Arial" w:cs="Arial"/>
          <w:sz w:val="24"/>
          <w:szCs w:val="24"/>
        </w:rPr>
        <w:t xml:space="preserve">. </w:t>
      </w:r>
    </w:p>
    <w:p w14:paraId="05BD78BD" w14:textId="77777777" w:rsidR="00B82738" w:rsidRPr="006D1DF5" w:rsidRDefault="00B82738" w:rsidP="005479B4">
      <w:pPr>
        <w:spacing w:after="0"/>
        <w:rPr>
          <w:rFonts w:ascii="Arial" w:hAnsi="Arial" w:cs="Arial"/>
          <w:sz w:val="24"/>
          <w:szCs w:val="24"/>
        </w:rPr>
      </w:pPr>
    </w:p>
    <w:p w14:paraId="50CD9645" w14:textId="77777777" w:rsidR="00584B50" w:rsidRPr="006D1DF5" w:rsidRDefault="00584B50" w:rsidP="005479B4">
      <w:pPr>
        <w:spacing w:after="0"/>
        <w:rPr>
          <w:rFonts w:ascii="Arial" w:hAnsi="Arial" w:cs="Arial"/>
          <w:sz w:val="24"/>
          <w:szCs w:val="24"/>
        </w:rPr>
      </w:pPr>
      <w:r w:rsidRPr="006D1DF5">
        <w:rPr>
          <w:rFonts w:ascii="Arial" w:hAnsi="Arial" w:cs="Arial"/>
          <w:sz w:val="24"/>
          <w:szCs w:val="24"/>
        </w:rPr>
        <w:t>Provide the total budget costs for EACH SITE for YEARS 1-5. Funding will be provided per site for a minimum</w:t>
      </w:r>
      <w:r w:rsidR="006C714F" w:rsidRPr="006D1DF5">
        <w:rPr>
          <w:rFonts w:ascii="Arial" w:hAnsi="Arial" w:cs="Arial"/>
          <w:sz w:val="24"/>
          <w:szCs w:val="24"/>
        </w:rPr>
        <w:t xml:space="preserve"> of $50,000 and a maximum of $12</w:t>
      </w:r>
      <w:r w:rsidRPr="006D1DF5">
        <w:rPr>
          <w:rFonts w:ascii="Arial" w:hAnsi="Arial" w:cs="Arial"/>
          <w:sz w:val="24"/>
          <w:szCs w:val="24"/>
        </w:rPr>
        <w:t xml:space="preserve">0,000. Budgets are based on individual site's needs as </w:t>
      </w:r>
      <w:r w:rsidR="0060635A" w:rsidRPr="006D1DF5">
        <w:rPr>
          <w:rFonts w:ascii="Arial" w:hAnsi="Arial" w:cs="Arial"/>
          <w:sz w:val="24"/>
          <w:szCs w:val="24"/>
        </w:rPr>
        <w:t xml:space="preserve">stated in the </w:t>
      </w:r>
      <w:r w:rsidRPr="006D1DF5">
        <w:rPr>
          <w:rFonts w:ascii="Arial" w:hAnsi="Arial" w:cs="Arial"/>
          <w:sz w:val="24"/>
          <w:szCs w:val="24"/>
        </w:rPr>
        <w:t>application.</w:t>
      </w:r>
    </w:p>
    <w:p w14:paraId="7A0AA3F6" w14:textId="77777777" w:rsidR="009E7AF9" w:rsidRPr="006D1DF5" w:rsidRDefault="009E7AF9" w:rsidP="005479B4">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90"/>
      </w:tblGrid>
      <w:tr w:rsidR="00584B50" w:rsidRPr="006D1DF5" w14:paraId="38BA2887" w14:textId="77777777" w:rsidTr="004274F3">
        <w:tc>
          <w:tcPr>
            <w:tcW w:w="4660" w:type="dxa"/>
            <w:shd w:val="clear" w:color="auto" w:fill="auto"/>
          </w:tcPr>
          <w:p w14:paraId="05411ED7" w14:textId="77777777" w:rsidR="00584B50" w:rsidRPr="006D1DF5" w:rsidRDefault="00584B50" w:rsidP="005479B4">
            <w:pPr>
              <w:spacing w:after="0"/>
              <w:rPr>
                <w:rFonts w:ascii="Arial" w:hAnsi="Arial" w:cs="Arial"/>
                <w:sz w:val="24"/>
                <w:szCs w:val="24"/>
              </w:rPr>
            </w:pPr>
          </w:p>
        </w:tc>
        <w:tc>
          <w:tcPr>
            <w:tcW w:w="4690" w:type="dxa"/>
            <w:shd w:val="clear" w:color="auto" w:fill="auto"/>
          </w:tcPr>
          <w:p w14:paraId="2E48C4FF" w14:textId="77777777" w:rsidR="00584B50" w:rsidRPr="006D1DF5" w:rsidRDefault="00584B50" w:rsidP="005479B4">
            <w:pPr>
              <w:spacing w:after="0"/>
              <w:rPr>
                <w:rFonts w:ascii="Arial" w:hAnsi="Arial" w:cs="Arial"/>
                <w:sz w:val="24"/>
                <w:szCs w:val="24"/>
              </w:rPr>
            </w:pPr>
            <w:r w:rsidRPr="006D1DF5">
              <w:rPr>
                <w:rFonts w:ascii="Arial" w:hAnsi="Arial" w:cs="Arial"/>
                <w:sz w:val="24"/>
                <w:szCs w:val="24"/>
              </w:rPr>
              <w:t>Year 1 Total</w:t>
            </w:r>
          </w:p>
        </w:tc>
      </w:tr>
      <w:tr w:rsidR="00584B50" w:rsidRPr="006D1DF5" w14:paraId="51AD065A" w14:textId="77777777" w:rsidTr="004274F3">
        <w:tc>
          <w:tcPr>
            <w:tcW w:w="4660" w:type="dxa"/>
            <w:shd w:val="clear" w:color="auto" w:fill="auto"/>
          </w:tcPr>
          <w:p w14:paraId="58B19E3B" w14:textId="77777777" w:rsidR="00584B50" w:rsidRPr="006D1DF5" w:rsidRDefault="00584B50" w:rsidP="005479B4">
            <w:pPr>
              <w:spacing w:after="0"/>
              <w:rPr>
                <w:rFonts w:ascii="Arial" w:hAnsi="Arial" w:cs="Arial"/>
                <w:sz w:val="24"/>
                <w:szCs w:val="24"/>
              </w:rPr>
            </w:pPr>
          </w:p>
        </w:tc>
        <w:tc>
          <w:tcPr>
            <w:tcW w:w="4690" w:type="dxa"/>
            <w:shd w:val="clear" w:color="auto" w:fill="auto"/>
          </w:tcPr>
          <w:p w14:paraId="31101972" w14:textId="77777777" w:rsidR="00584B50" w:rsidRPr="006D1DF5" w:rsidRDefault="00584B50" w:rsidP="005479B4">
            <w:pPr>
              <w:spacing w:after="0"/>
              <w:rPr>
                <w:rFonts w:ascii="Arial" w:hAnsi="Arial" w:cs="Arial"/>
                <w:sz w:val="24"/>
                <w:szCs w:val="24"/>
              </w:rPr>
            </w:pPr>
            <w:r w:rsidRPr="006D1DF5">
              <w:rPr>
                <w:rFonts w:ascii="Arial" w:hAnsi="Arial" w:cs="Arial"/>
                <w:sz w:val="24"/>
                <w:szCs w:val="24"/>
              </w:rPr>
              <w:t>Year 2 Total</w:t>
            </w:r>
          </w:p>
        </w:tc>
      </w:tr>
      <w:tr w:rsidR="00584B50" w:rsidRPr="006D1DF5" w14:paraId="03CCDEA0" w14:textId="77777777" w:rsidTr="004274F3">
        <w:tc>
          <w:tcPr>
            <w:tcW w:w="4660" w:type="dxa"/>
            <w:shd w:val="clear" w:color="auto" w:fill="auto"/>
          </w:tcPr>
          <w:p w14:paraId="75D97FA9" w14:textId="77777777" w:rsidR="00584B50" w:rsidRPr="006D1DF5" w:rsidRDefault="00584B50" w:rsidP="005479B4">
            <w:pPr>
              <w:spacing w:after="0"/>
              <w:rPr>
                <w:rFonts w:ascii="Arial" w:hAnsi="Arial" w:cs="Arial"/>
                <w:sz w:val="24"/>
                <w:szCs w:val="24"/>
              </w:rPr>
            </w:pPr>
          </w:p>
        </w:tc>
        <w:tc>
          <w:tcPr>
            <w:tcW w:w="4690" w:type="dxa"/>
            <w:shd w:val="clear" w:color="auto" w:fill="auto"/>
          </w:tcPr>
          <w:p w14:paraId="340375D9" w14:textId="77777777" w:rsidR="00584B50" w:rsidRPr="006D1DF5" w:rsidRDefault="00584B50" w:rsidP="005479B4">
            <w:pPr>
              <w:spacing w:after="0"/>
              <w:rPr>
                <w:rFonts w:ascii="Arial" w:hAnsi="Arial" w:cs="Arial"/>
                <w:sz w:val="24"/>
                <w:szCs w:val="24"/>
              </w:rPr>
            </w:pPr>
            <w:r w:rsidRPr="006D1DF5">
              <w:rPr>
                <w:rFonts w:ascii="Arial" w:hAnsi="Arial" w:cs="Arial"/>
                <w:sz w:val="24"/>
                <w:szCs w:val="24"/>
              </w:rPr>
              <w:t>Year 3 Total</w:t>
            </w:r>
          </w:p>
        </w:tc>
      </w:tr>
      <w:tr w:rsidR="004274F3" w:rsidRPr="006D1DF5" w14:paraId="3483971F" w14:textId="77777777" w:rsidTr="004274F3">
        <w:tc>
          <w:tcPr>
            <w:tcW w:w="4660" w:type="dxa"/>
            <w:shd w:val="clear" w:color="auto" w:fill="auto"/>
          </w:tcPr>
          <w:p w14:paraId="65855CF7" w14:textId="77777777" w:rsidR="004274F3" w:rsidRPr="006D1DF5" w:rsidRDefault="004274F3" w:rsidP="005479B4">
            <w:pPr>
              <w:spacing w:after="0"/>
              <w:rPr>
                <w:rFonts w:ascii="Arial" w:hAnsi="Arial" w:cs="Arial"/>
                <w:sz w:val="24"/>
                <w:szCs w:val="24"/>
              </w:rPr>
            </w:pPr>
          </w:p>
        </w:tc>
        <w:tc>
          <w:tcPr>
            <w:tcW w:w="4690" w:type="dxa"/>
            <w:shd w:val="clear" w:color="auto" w:fill="auto"/>
          </w:tcPr>
          <w:p w14:paraId="484C5C74" w14:textId="695A0E03" w:rsidR="004274F3" w:rsidRPr="006D1DF5" w:rsidRDefault="00857518" w:rsidP="005479B4">
            <w:pPr>
              <w:spacing w:after="0"/>
              <w:rPr>
                <w:rFonts w:ascii="Arial" w:hAnsi="Arial" w:cs="Arial"/>
                <w:sz w:val="24"/>
                <w:szCs w:val="24"/>
              </w:rPr>
            </w:pPr>
            <w:r w:rsidRPr="006D1DF5">
              <w:rPr>
                <w:rFonts w:ascii="Arial" w:hAnsi="Arial" w:cs="Arial"/>
                <w:sz w:val="24"/>
                <w:szCs w:val="24"/>
              </w:rPr>
              <w:t>Year 4 Total (</w:t>
            </w:r>
            <w:r w:rsidR="006720AF" w:rsidRPr="006D1DF5">
              <w:rPr>
                <w:rFonts w:ascii="Arial" w:hAnsi="Arial" w:cs="Arial"/>
                <w:sz w:val="24"/>
                <w:szCs w:val="24"/>
              </w:rPr>
              <w:t xml:space="preserve">Continuation </w:t>
            </w:r>
            <w:r w:rsidRPr="006D1DF5">
              <w:rPr>
                <w:rFonts w:ascii="Arial" w:hAnsi="Arial" w:cs="Arial"/>
                <w:sz w:val="24"/>
                <w:szCs w:val="24"/>
              </w:rPr>
              <w:t>Year)</w:t>
            </w:r>
          </w:p>
        </w:tc>
      </w:tr>
      <w:tr w:rsidR="00584B50" w:rsidRPr="006D1DF5" w14:paraId="09CA1DE2" w14:textId="77777777" w:rsidTr="004274F3">
        <w:tc>
          <w:tcPr>
            <w:tcW w:w="4660" w:type="dxa"/>
            <w:shd w:val="clear" w:color="auto" w:fill="auto"/>
          </w:tcPr>
          <w:p w14:paraId="374956F4" w14:textId="77777777" w:rsidR="00584B50" w:rsidRPr="006D1DF5" w:rsidRDefault="00584B50" w:rsidP="005479B4">
            <w:pPr>
              <w:spacing w:after="0"/>
              <w:rPr>
                <w:rFonts w:ascii="Arial" w:hAnsi="Arial" w:cs="Arial"/>
                <w:sz w:val="24"/>
                <w:szCs w:val="24"/>
              </w:rPr>
            </w:pPr>
          </w:p>
        </w:tc>
        <w:tc>
          <w:tcPr>
            <w:tcW w:w="4690" w:type="dxa"/>
            <w:shd w:val="clear" w:color="auto" w:fill="auto"/>
          </w:tcPr>
          <w:p w14:paraId="1399AE8D" w14:textId="6B2E56C9" w:rsidR="00584B50" w:rsidRPr="006D1DF5" w:rsidRDefault="00857518" w:rsidP="005479B4">
            <w:pPr>
              <w:spacing w:after="0"/>
              <w:rPr>
                <w:rFonts w:ascii="Arial" w:hAnsi="Arial" w:cs="Arial"/>
                <w:sz w:val="24"/>
                <w:szCs w:val="24"/>
              </w:rPr>
            </w:pPr>
            <w:r w:rsidRPr="006D1DF5">
              <w:rPr>
                <w:rFonts w:ascii="Arial" w:hAnsi="Arial" w:cs="Arial"/>
                <w:sz w:val="24"/>
                <w:szCs w:val="24"/>
              </w:rPr>
              <w:t>Year 5 Total (</w:t>
            </w:r>
            <w:r w:rsidR="006720AF" w:rsidRPr="006D1DF5">
              <w:rPr>
                <w:rFonts w:ascii="Arial" w:hAnsi="Arial" w:cs="Arial"/>
                <w:sz w:val="24"/>
                <w:szCs w:val="24"/>
              </w:rPr>
              <w:t xml:space="preserve">Continuation </w:t>
            </w:r>
            <w:r w:rsidRPr="006D1DF5">
              <w:rPr>
                <w:rFonts w:ascii="Arial" w:hAnsi="Arial" w:cs="Arial"/>
                <w:sz w:val="24"/>
                <w:szCs w:val="24"/>
              </w:rPr>
              <w:t>Year)</w:t>
            </w:r>
          </w:p>
        </w:tc>
      </w:tr>
      <w:tr w:rsidR="00584B50" w:rsidRPr="006D1DF5" w14:paraId="61547D01" w14:textId="77777777" w:rsidTr="004274F3">
        <w:tc>
          <w:tcPr>
            <w:tcW w:w="4660" w:type="dxa"/>
            <w:shd w:val="clear" w:color="auto" w:fill="auto"/>
          </w:tcPr>
          <w:p w14:paraId="29E92598" w14:textId="77777777" w:rsidR="00584B50" w:rsidRPr="006D1DF5" w:rsidRDefault="00584B50" w:rsidP="005479B4">
            <w:pPr>
              <w:spacing w:after="0"/>
              <w:rPr>
                <w:rFonts w:ascii="Arial" w:hAnsi="Arial" w:cs="Arial"/>
                <w:sz w:val="24"/>
                <w:szCs w:val="24"/>
              </w:rPr>
            </w:pPr>
          </w:p>
        </w:tc>
        <w:tc>
          <w:tcPr>
            <w:tcW w:w="4690" w:type="dxa"/>
            <w:shd w:val="clear" w:color="auto" w:fill="auto"/>
          </w:tcPr>
          <w:p w14:paraId="7053FE6D" w14:textId="77777777" w:rsidR="00584B50" w:rsidRPr="006D1DF5" w:rsidRDefault="00857518" w:rsidP="005479B4">
            <w:pPr>
              <w:spacing w:after="0"/>
              <w:rPr>
                <w:rFonts w:ascii="Arial" w:hAnsi="Arial" w:cs="Arial"/>
                <w:sz w:val="24"/>
                <w:szCs w:val="24"/>
              </w:rPr>
            </w:pPr>
            <w:r w:rsidRPr="006D1DF5">
              <w:rPr>
                <w:rFonts w:ascii="Arial" w:hAnsi="Arial" w:cs="Arial"/>
                <w:sz w:val="24"/>
                <w:szCs w:val="24"/>
              </w:rPr>
              <w:t>Total for the 5 Years</w:t>
            </w:r>
          </w:p>
        </w:tc>
      </w:tr>
    </w:tbl>
    <w:p w14:paraId="014C6E4D" w14:textId="77777777" w:rsidR="00577966" w:rsidRPr="006D1DF5" w:rsidRDefault="00577966" w:rsidP="00577966">
      <w:pPr>
        <w:jc w:val="center"/>
        <w:rPr>
          <w:rFonts w:ascii="Arial" w:hAnsi="Arial" w:cs="Arial"/>
          <w:sz w:val="16"/>
          <w:szCs w:val="16"/>
        </w:rPr>
      </w:pPr>
    </w:p>
    <w:p w14:paraId="6C3038C4" w14:textId="77777777" w:rsidR="007749F5" w:rsidRPr="006D1DF5" w:rsidRDefault="007749F5" w:rsidP="00577966">
      <w:pPr>
        <w:jc w:val="center"/>
        <w:rPr>
          <w:rFonts w:ascii="Arial" w:hAnsi="Arial" w:cs="Arial"/>
          <w:sz w:val="16"/>
          <w:szCs w:val="16"/>
        </w:rPr>
      </w:pPr>
    </w:p>
    <w:p w14:paraId="10FEAB45" w14:textId="62D3B024" w:rsidR="007749F5" w:rsidRPr="006D1DF5" w:rsidRDefault="00E3636F" w:rsidP="00E3636F">
      <w:pPr>
        <w:rPr>
          <w:rFonts w:ascii="Arial" w:hAnsi="Arial" w:cs="Arial"/>
          <w:b/>
          <w:bCs/>
          <w:sz w:val="24"/>
          <w:szCs w:val="24"/>
        </w:rPr>
      </w:pPr>
      <w:r w:rsidRPr="006D1DF5">
        <w:rPr>
          <w:rFonts w:ascii="Arial" w:hAnsi="Arial" w:cs="Arial"/>
          <w:b/>
          <w:bCs/>
          <w:sz w:val="24"/>
          <w:szCs w:val="24"/>
        </w:rPr>
        <w:t>Related Documents</w:t>
      </w:r>
    </w:p>
    <w:p w14:paraId="6E194C49" w14:textId="50BAD087" w:rsidR="00E3636F" w:rsidRPr="006D1DF5" w:rsidRDefault="00E3636F" w:rsidP="001D57DB">
      <w:pPr>
        <w:jc w:val="both"/>
        <w:rPr>
          <w:rFonts w:ascii="Arial" w:hAnsi="Arial" w:cs="Arial"/>
          <w:b/>
          <w:bCs/>
          <w:color w:val="FF0000"/>
          <w:sz w:val="24"/>
          <w:szCs w:val="24"/>
        </w:rPr>
      </w:pPr>
      <w:r w:rsidRPr="006D1DF5">
        <w:rPr>
          <w:rFonts w:ascii="Arial" w:hAnsi="Arial" w:cs="Arial"/>
          <w:b/>
          <w:bCs/>
          <w:color w:val="FF0000"/>
          <w:sz w:val="24"/>
          <w:szCs w:val="24"/>
        </w:rPr>
        <w:t>ALL INFORMATION SUBMITTED TO ADE IS PUBLIC INFORMATION. Organizations uploading documents to GME must ensure that the information contained in the document does not include sensitive data such as student information, social security numbers, or any other information that could constitute a FERPA violation. Submission of such documents will result in delay of approval or other action in GME until the document is removed.</w:t>
      </w:r>
    </w:p>
    <w:p w14:paraId="637F6CD6" w14:textId="6C87CB0A" w:rsidR="00577966" w:rsidRPr="006D1DF5" w:rsidRDefault="001D57DB" w:rsidP="00577966">
      <w:pPr>
        <w:jc w:val="center"/>
        <w:rPr>
          <w:rFonts w:ascii="Arial" w:hAnsi="Arial" w:cs="Arial"/>
          <w:sz w:val="16"/>
          <w:szCs w:val="16"/>
        </w:rPr>
      </w:pPr>
      <w:r w:rsidRPr="006D1DF5">
        <w:rPr>
          <w:rFonts w:ascii="Arial" w:hAnsi="Arial" w:cs="Arial"/>
          <w:noProof/>
          <w:sz w:val="16"/>
          <w:szCs w:val="16"/>
        </w:rPr>
        <w:drawing>
          <wp:anchor distT="0" distB="0" distL="114300" distR="114300" simplePos="0" relativeHeight="251663360" behindDoc="0" locked="0" layoutInCell="1" allowOverlap="1" wp14:anchorId="788701FC" wp14:editId="009502D7">
            <wp:simplePos x="0" y="0"/>
            <wp:positionH relativeFrom="column">
              <wp:posOffset>-142875</wp:posOffset>
            </wp:positionH>
            <wp:positionV relativeFrom="paragraph">
              <wp:posOffset>190500</wp:posOffset>
            </wp:positionV>
            <wp:extent cx="885190" cy="1111250"/>
            <wp:effectExtent l="0" t="0" r="0" b="0"/>
            <wp:wrapThrough wrapText="bothSides">
              <wp:wrapPolygon edited="0">
                <wp:start x="4184" y="370"/>
                <wp:lineTo x="2789" y="3333"/>
                <wp:lineTo x="3719" y="12590"/>
                <wp:lineTo x="1859" y="13701"/>
                <wp:lineTo x="1395" y="19625"/>
                <wp:lineTo x="20453" y="19625"/>
                <wp:lineTo x="19989" y="13330"/>
                <wp:lineTo x="17664" y="6665"/>
                <wp:lineTo x="6508" y="370"/>
                <wp:lineTo x="4184" y="37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190" cy="1111250"/>
                    </a:xfrm>
                    <a:prstGeom prst="rect">
                      <a:avLst/>
                    </a:prstGeom>
                    <a:noFill/>
                  </pic:spPr>
                </pic:pic>
              </a:graphicData>
            </a:graphic>
            <wp14:sizeRelH relativeFrom="margin">
              <wp14:pctWidth>0</wp14:pctWidth>
            </wp14:sizeRelH>
            <wp14:sizeRelV relativeFrom="margin">
              <wp14:pctHeight>0</wp14:pctHeight>
            </wp14:sizeRelV>
          </wp:anchor>
        </w:drawing>
      </w:r>
      <w:r w:rsidR="008F0FD0" w:rsidRPr="006D1DF5">
        <w:rPr>
          <w:rFonts w:ascii="Arial" w:hAnsi="Arial" w:cs="Arial"/>
          <w:sz w:val="16"/>
          <w:szCs w:val="16"/>
        </w:rPr>
        <w:t xml:space="preserve">                                                                                                                                             </w:t>
      </w:r>
    </w:p>
    <w:p w14:paraId="2A7F2842" w14:textId="44F7E420" w:rsidR="00CF5A10" w:rsidRPr="006D1DF5" w:rsidRDefault="001D57DB" w:rsidP="00CF5A10">
      <w:pPr>
        <w:jc w:val="center"/>
        <w:rPr>
          <w:rFonts w:ascii="Arial" w:hAnsi="Arial" w:cs="Arial"/>
          <w:b/>
          <w:bCs/>
          <w:sz w:val="16"/>
          <w:szCs w:val="16"/>
        </w:rPr>
      </w:pPr>
      <w:r w:rsidRPr="006D1DF5">
        <w:rPr>
          <w:rFonts w:ascii="Arial" w:hAnsi="Arial" w:cs="Arial"/>
          <w:noProof/>
          <w:sz w:val="16"/>
          <w:szCs w:val="16"/>
        </w:rPr>
        <w:drawing>
          <wp:anchor distT="0" distB="0" distL="114300" distR="114300" simplePos="0" relativeHeight="251664384" behindDoc="0" locked="0" layoutInCell="1" allowOverlap="1" wp14:anchorId="5B69217B" wp14:editId="7CDD3879">
            <wp:simplePos x="0" y="0"/>
            <wp:positionH relativeFrom="column">
              <wp:posOffset>6248400</wp:posOffset>
            </wp:positionH>
            <wp:positionV relativeFrom="paragraph">
              <wp:posOffset>35560</wp:posOffset>
            </wp:positionV>
            <wp:extent cx="910590" cy="910590"/>
            <wp:effectExtent l="0" t="0" r="3810" b="3810"/>
            <wp:wrapThrough wrapText="bothSides">
              <wp:wrapPolygon edited="0">
                <wp:start x="6326" y="0"/>
                <wp:lineTo x="3615" y="1356"/>
                <wp:lineTo x="0" y="5874"/>
                <wp:lineTo x="0" y="15816"/>
                <wp:lineTo x="4971" y="21238"/>
                <wp:lineTo x="6326" y="21238"/>
                <wp:lineTo x="14912" y="21238"/>
                <wp:lineTo x="16268" y="21238"/>
                <wp:lineTo x="21238" y="15816"/>
                <wp:lineTo x="21238" y="5874"/>
                <wp:lineTo x="17623" y="1356"/>
                <wp:lineTo x="14912" y="0"/>
                <wp:lineTo x="632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910590" cy="910590"/>
                    </a:xfrm>
                    <a:prstGeom prst="rect">
                      <a:avLst/>
                    </a:prstGeom>
                    <a:noFill/>
                  </pic:spPr>
                </pic:pic>
              </a:graphicData>
            </a:graphic>
          </wp:anchor>
        </w:drawing>
      </w:r>
      <w:r w:rsidR="00CF5A10" w:rsidRPr="006D1DF5">
        <w:rPr>
          <w:rFonts w:ascii="Arial" w:hAnsi="Arial" w:cs="Arial"/>
          <w:b/>
          <w:bCs/>
          <w:sz w:val="16"/>
          <w:szCs w:val="16"/>
        </w:rPr>
        <w:t>The Nita M. Lowey 21st Century Community Learning Centers (21st CCLC) Title IV-B Program is funded by a federal grant from the U.S. Department of Education and administered by the Arizona Department of Education.  For more information visit:  </w:t>
      </w:r>
      <w:hyperlink r:id="rId29" w:history="1">
        <w:r w:rsidR="00CF5A10" w:rsidRPr="006D1DF5">
          <w:rPr>
            <w:rStyle w:val="Hyperlink"/>
            <w:rFonts w:ascii="Arial" w:hAnsi="Arial" w:cs="Arial"/>
            <w:b/>
            <w:bCs/>
            <w:sz w:val="16"/>
            <w:szCs w:val="16"/>
          </w:rPr>
          <w:t>http://www.azed.gov/21stcclc/</w:t>
        </w:r>
      </w:hyperlink>
      <w:r w:rsidR="00A606A5" w:rsidRPr="006D1DF5">
        <w:rPr>
          <w:rStyle w:val="Hyperlink"/>
          <w:rFonts w:ascii="Arial" w:hAnsi="Arial" w:cs="Arial"/>
          <w:b/>
          <w:bCs/>
          <w:sz w:val="16"/>
          <w:szCs w:val="16"/>
        </w:rPr>
        <w:t xml:space="preserve"> </w:t>
      </w:r>
    </w:p>
    <w:p w14:paraId="6B382FA2" w14:textId="3DB0DC15" w:rsidR="00577966" w:rsidRPr="006D1DF5" w:rsidRDefault="00577966" w:rsidP="00CF5A10">
      <w:pPr>
        <w:jc w:val="center"/>
        <w:rPr>
          <w:rFonts w:ascii="Times New Roman" w:eastAsia="Times New Roman" w:hAnsi="Times New Roman"/>
          <w:sz w:val="24"/>
          <w:szCs w:val="24"/>
        </w:rPr>
      </w:pPr>
    </w:p>
    <w:p w14:paraId="3B45E96E" w14:textId="12499C3C" w:rsidR="001D57DB" w:rsidRPr="001D57DB" w:rsidRDefault="001D57DB" w:rsidP="00CF5A10">
      <w:pPr>
        <w:jc w:val="center"/>
        <w:rPr>
          <w:rFonts w:ascii="Arial" w:hAnsi="Arial" w:cs="Arial"/>
          <w:b/>
          <w:bCs/>
          <w:i/>
          <w:iCs/>
          <w:sz w:val="28"/>
          <w:szCs w:val="28"/>
        </w:rPr>
      </w:pPr>
      <w:r w:rsidRPr="006D1DF5">
        <w:rPr>
          <w:rFonts w:ascii="Arial" w:hAnsi="Arial" w:cs="Arial"/>
          <w:b/>
          <w:bCs/>
          <w:i/>
          <w:iCs/>
          <w:sz w:val="28"/>
          <w:szCs w:val="28"/>
        </w:rPr>
        <w:t>Equity for all students to achieve their full p</w:t>
      </w:r>
      <w:r w:rsidRPr="00242BD3">
        <w:rPr>
          <w:rFonts w:ascii="Arial" w:hAnsi="Arial" w:cs="Arial"/>
          <w:b/>
          <w:bCs/>
          <w:i/>
          <w:iCs/>
          <w:sz w:val="28"/>
          <w:szCs w:val="28"/>
        </w:rPr>
        <w:t>otential.</w:t>
      </w:r>
    </w:p>
    <w:sectPr w:rsidR="001D57DB" w:rsidRPr="001D57DB" w:rsidSect="00DF71B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E2A0" w14:textId="77777777" w:rsidR="00CB5EC3" w:rsidRDefault="00CB5EC3" w:rsidP="002A6EE6">
      <w:pPr>
        <w:spacing w:after="0" w:line="240" w:lineRule="auto"/>
      </w:pPr>
      <w:r>
        <w:separator/>
      </w:r>
    </w:p>
  </w:endnote>
  <w:endnote w:type="continuationSeparator" w:id="0">
    <w:p w14:paraId="618CCA44" w14:textId="77777777" w:rsidR="00CB5EC3" w:rsidRDefault="00CB5EC3" w:rsidP="002A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8126"/>
      <w:docPartObj>
        <w:docPartGallery w:val="Page Numbers (Bottom of Page)"/>
        <w:docPartUnique/>
      </w:docPartObj>
    </w:sdtPr>
    <w:sdtContent>
      <w:sdt>
        <w:sdtPr>
          <w:id w:val="-1705238520"/>
          <w:docPartObj>
            <w:docPartGallery w:val="Page Numbers (Top of Page)"/>
            <w:docPartUnique/>
          </w:docPartObj>
        </w:sdtPr>
        <w:sdtContent>
          <w:p w14:paraId="5CD83011" w14:textId="77777777" w:rsidR="00924EAC" w:rsidRDefault="00924EAC" w:rsidP="003C3C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B8F3E9" w14:textId="77777777" w:rsidR="00924EAC" w:rsidRDefault="00924EAC" w:rsidP="003C3C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2E10" w14:textId="77777777" w:rsidR="00CB5EC3" w:rsidRDefault="00CB5EC3" w:rsidP="002A6EE6">
      <w:pPr>
        <w:spacing w:after="0" w:line="240" w:lineRule="auto"/>
      </w:pPr>
      <w:r>
        <w:separator/>
      </w:r>
    </w:p>
  </w:footnote>
  <w:footnote w:type="continuationSeparator" w:id="0">
    <w:p w14:paraId="79956943" w14:textId="77777777" w:rsidR="00CB5EC3" w:rsidRDefault="00CB5EC3" w:rsidP="002A6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999" w14:textId="77777777" w:rsidR="00924EAC" w:rsidRDefault="00924EAC">
    <w:pPr>
      <w:pStyle w:val="Header"/>
    </w:pPr>
    <w:r>
      <w:rPr>
        <w:noProof/>
      </w:rPr>
      <mc:AlternateContent>
        <mc:Choice Requires="wps">
          <w:drawing>
            <wp:anchor distT="0" distB="0" distL="114300" distR="114300" simplePos="0" relativeHeight="251657216" behindDoc="1" locked="0" layoutInCell="0" allowOverlap="1" wp14:anchorId="163C6A75" wp14:editId="26CCBA16">
              <wp:simplePos x="0" y="0"/>
              <wp:positionH relativeFrom="margin">
                <wp:align>center</wp:align>
              </wp:positionH>
              <wp:positionV relativeFrom="margin">
                <wp:align>center</wp:align>
              </wp:positionV>
              <wp:extent cx="7122795" cy="1256665"/>
              <wp:effectExtent l="0" t="2209800" r="0" b="2048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22795" cy="1256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CF83A2" w14:textId="77777777" w:rsidR="00924EAC" w:rsidRDefault="00924EAC" w:rsidP="00C22C0D">
                          <w:pPr>
                            <w:jc w:val="center"/>
                            <w:rPr>
                              <w:sz w:val="24"/>
                              <w:szCs w:val="24"/>
                            </w:rPr>
                          </w:pPr>
                          <w:r>
                            <w:rPr>
                              <w:rFonts w:cs="Calibri"/>
                              <w:color w:val="808080" w:themeColor="background1" w:themeShade="80"/>
                              <w:sz w:val="2"/>
                              <w:szCs w:val="2"/>
                              <w14:textFill>
                                <w14:solidFill>
                                  <w14:schemeClr w14:val="bg1">
                                    <w14:alpha w14:val="50000"/>
                                    <w14:lumMod w14:val="50000"/>
                                  </w14:schemeClr>
                                </w14:solidFill>
                              </w14:textFill>
                            </w:rPr>
                            <w:t>Must submit ONLINE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3C6A75" id="_x0000_t202" coordsize="21600,21600" o:spt="202" path="m,l,21600r21600,l21600,xe">
              <v:stroke joinstyle="miter"/>
              <v:path gradientshapeok="t" o:connecttype="rect"/>
            </v:shapetype>
            <v:shape id="Text Box 3" o:spid="_x0000_s1026" type="#_x0000_t202" style="position:absolute;margin-left:0;margin-top:0;width:560.85pt;height:9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" o:allowincell="f" filled="f" stroked="f">
              <v:stroke joinstyle="round"/>
              <o:lock v:ext="edit" shapetype="t"/>
              <v:textbox style="mso-fit-shape-to-text:t">
                <w:txbxContent>
                  <w:p w14:paraId="33CF83A2" w14:textId="77777777" w:rsidR="00924EAC" w:rsidRDefault="00924EAC" w:rsidP="00C22C0D">
                    <w:pPr>
                      <w:jc w:val="center"/>
                      <w:rPr>
                        <w:sz w:val="24"/>
                        <w:szCs w:val="24"/>
                      </w:rPr>
                    </w:pPr>
                    <w:r>
                      <w:rPr>
                        <w:rFonts w:cs="Calibri"/>
                        <w:color w:val="808080" w:themeColor="background1" w:themeShade="80"/>
                        <w:sz w:val="2"/>
                        <w:szCs w:val="2"/>
                        <w14:textFill>
                          <w14:solidFill>
                            <w14:schemeClr w14:val="bg1">
                              <w14:alpha w14:val="50000"/>
                              <w14:lumMod w14:val="50000"/>
                            </w14:schemeClr>
                          </w14:solidFill>
                        </w14:textFill>
                      </w:rPr>
                      <w:t>Must submit ONLINE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93225"/>
      <w:docPartObj>
        <w:docPartGallery w:val="Watermarks"/>
        <w:docPartUnique/>
      </w:docPartObj>
    </w:sdtPr>
    <w:sdtContent>
      <w:p w14:paraId="1C937008" w14:textId="77777777" w:rsidR="00924EAC" w:rsidRDefault="00000000">
        <w:pPr>
          <w:pStyle w:val="Header"/>
        </w:pPr>
        <w:r>
          <w:rPr>
            <w:noProof/>
          </w:rPr>
          <w:pict w14:anchorId="170B9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SUBMIT ONLIN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4C70"/>
    <w:multiLevelType w:val="hybridMultilevel"/>
    <w:tmpl w:val="568C98E6"/>
    <w:lvl w:ilvl="0" w:tplc="FDE27750">
      <w:start w:val="2"/>
      <w:numFmt w:val="decimal"/>
      <w:lvlText w:val="%1."/>
      <w:lvlJc w:val="left"/>
      <w:pPr>
        <w:ind w:left="1350" w:hanging="72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D5FFD"/>
    <w:multiLevelType w:val="hybridMultilevel"/>
    <w:tmpl w:val="55BC7F26"/>
    <w:lvl w:ilvl="0" w:tplc="6C265A7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717D"/>
    <w:multiLevelType w:val="hybridMultilevel"/>
    <w:tmpl w:val="160ACFB4"/>
    <w:lvl w:ilvl="0" w:tplc="392A694C">
      <w:start w:val="13"/>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1754A"/>
    <w:multiLevelType w:val="hybridMultilevel"/>
    <w:tmpl w:val="35DA707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F82089"/>
    <w:multiLevelType w:val="hybridMultilevel"/>
    <w:tmpl w:val="FAF408AE"/>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E434C"/>
    <w:multiLevelType w:val="hybridMultilevel"/>
    <w:tmpl w:val="FAF408AE"/>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52DF"/>
    <w:multiLevelType w:val="hybridMultilevel"/>
    <w:tmpl w:val="E99A4046"/>
    <w:lvl w:ilvl="0" w:tplc="CD2A62AE">
      <w:start w:val="6"/>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E00FD"/>
    <w:multiLevelType w:val="hybridMultilevel"/>
    <w:tmpl w:val="7848FD46"/>
    <w:lvl w:ilvl="0" w:tplc="F796E408">
      <w:start w:val="1"/>
      <w:numFmt w:val="decimal"/>
      <w:lvlText w:val="%1."/>
      <w:lvlJc w:val="left"/>
      <w:pPr>
        <w:ind w:left="1350" w:hanging="720"/>
      </w:pPr>
      <w:rPr>
        <w:rFonts w:hint="default"/>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85E65"/>
    <w:multiLevelType w:val="hybridMultilevel"/>
    <w:tmpl w:val="20745C4C"/>
    <w:lvl w:ilvl="0" w:tplc="96A24E4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A4E44"/>
    <w:multiLevelType w:val="hybridMultilevel"/>
    <w:tmpl w:val="850EFB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33028"/>
    <w:multiLevelType w:val="hybridMultilevel"/>
    <w:tmpl w:val="E118CF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1B4882"/>
    <w:multiLevelType w:val="hybridMultilevel"/>
    <w:tmpl w:val="FAF408AE"/>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C49C3"/>
    <w:multiLevelType w:val="hybridMultilevel"/>
    <w:tmpl w:val="35DA707E"/>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F178A8"/>
    <w:multiLevelType w:val="hybridMultilevel"/>
    <w:tmpl w:val="F4B6A54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68D4206"/>
    <w:multiLevelType w:val="hybridMultilevel"/>
    <w:tmpl w:val="25CED25C"/>
    <w:lvl w:ilvl="0" w:tplc="D3248930">
      <w:start w:val="6"/>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86631"/>
    <w:multiLevelType w:val="hybridMultilevel"/>
    <w:tmpl w:val="87DC6E9C"/>
    <w:lvl w:ilvl="0" w:tplc="04090003">
      <w:start w:val="1"/>
      <w:numFmt w:val="bullet"/>
      <w:lvlText w:val="o"/>
      <w:lvlJc w:val="left"/>
      <w:pPr>
        <w:tabs>
          <w:tab w:val="num" w:pos="1710"/>
        </w:tabs>
        <w:ind w:left="1710" w:hanging="360"/>
      </w:pPr>
      <w:rPr>
        <w:rFonts w:ascii="Courier New" w:hAnsi="Courier New" w:cs="Courier New" w:hint="default"/>
      </w:rPr>
    </w:lvl>
    <w:lvl w:ilvl="1" w:tplc="7DCC5A60">
      <w:start w:val="1"/>
      <w:numFmt w:val="bullet"/>
      <w:lvlText w:val=""/>
      <w:lvlJc w:val="left"/>
      <w:pPr>
        <w:tabs>
          <w:tab w:val="num" w:pos="2430"/>
        </w:tabs>
        <w:ind w:left="2430" w:hanging="360"/>
      </w:pPr>
      <w:rPr>
        <w:rFonts w:ascii="Wingdings" w:hAnsi="Wingdings" w:hint="default"/>
      </w:rPr>
    </w:lvl>
    <w:lvl w:ilvl="2" w:tplc="A838F86E">
      <w:start w:val="1"/>
      <w:numFmt w:val="bullet"/>
      <w:lvlText w:val=""/>
      <w:lvlJc w:val="left"/>
      <w:pPr>
        <w:tabs>
          <w:tab w:val="num" w:pos="3150"/>
        </w:tabs>
        <w:ind w:left="3150" w:hanging="360"/>
      </w:pPr>
      <w:rPr>
        <w:rFonts w:ascii="Wingdings" w:hAnsi="Wingdings" w:hint="default"/>
      </w:rPr>
    </w:lvl>
    <w:lvl w:ilvl="3" w:tplc="5DB2DABC" w:tentative="1">
      <w:start w:val="1"/>
      <w:numFmt w:val="bullet"/>
      <w:lvlText w:val=""/>
      <w:lvlJc w:val="left"/>
      <w:pPr>
        <w:tabs>
          <w:tab w:val="num" w:pos="3870"/>
        </w:tabs>
        <w:ind w:left="3870" w:hanging="360"/>
      </w:pPr>
      <w:rPr>
        <w:rFonts w:ascii="Wingdings" w:hAnsi="Wingdings" w:hint="default"/>
      </w:rPr>
    </w:lvl>
    <w:lvl w:ilvl="4" w:tplc="EE62B448" w:tentative="1">
      <w:start w:val="1"/>
      <w:numFmt w:val="bullet"/>
      <w:lvlText w:val=""/>
      <w:lvlJc w:val="left"/>
      <w:pPr>
        <w:tabs>
          <w:tab w:val="num" w:pos="4590"/>
        </w:tabs>
        <w:ind w:left="4590" w:hanging="360"/>
      </w:pPr>
      <w:rPr>
        <w:rFonts w:ascii="Wingdings" w:hAnsi="Wingdings" w:hint="default"/>
      </w:rPr>
    </w:lvl>
    <w:lvl w:ilvl="5" w:tplc="D5E0AC9A" w:tentative="1">
      <w:start w:val="1"/>
      <w:numFmt w:val="bullet"/>
      <w:lvlText w:val=""/>
      <w:lvlJc w:val="left"/>
      <w:pPr>
        <w:tabs>
          <w:tab w:val="num" w:pos="5310"/>
        </w:tabs>
        <w:ind w:left="5310" w:hanging="360"/>
      </w:pPr>
      <w:rPr>
        <w:rFonts w:ascii="Wingdings" w:hAnsi="Wingdings" w:hint="default"/>
      </w:rPr>
    </w:lvl>
    <w:lvl w:ilvl="6" w:tplc="120CD8DC" w:tentative="1">
      <w:start w:val="1"/>
      <w:numFmt w:val="bullet"/>
      <w:lvlText w:val=""/>
      <w:lvlJc w:val="left"/>
      <w:pPr>
        <w:tabs>
          <w:tab w:val="num" w:pos="6030"/>
        </w:tabs>
        <w:ind w:left="6030" w:hanging="360"/>
      </w:pPr>
      <w:rPr>
        <w:rFonts w:ascii="Wingdings" w:hAnsi="Wingdings" w:hint="default"/>
      </w:rPr>
    </w:lvl>
    <w:lvl w:ilvl="7" w:tplc="12546D1C" w:tentative="1">
      <w:start w:val="1"/>
      <w:numFmt w:val="bullet"/>
      <w:lvlText w:val=""/>
      <w:lvlJc w:val="left"/>
      <w:pPr>
        <w:tabs>
          <w:tab w:val="num" w:pos="6750"/>
        </w:tabs>
        <w:ind w:left="6750" w:hanging="360"/>
      </w:pPr>
      <w:rPr>
        <w:rFonts w:ascii="Wingdings" w:hAnsi="Wingdings" w:hint="default"/>
      </w:rPr>
    </w:lvl>
    <w:lvl w:ilvl="8" w:tplc="6B7290D8" w:tentative="1">
      <w:start w:val="1"/>
      <w:numFmt w:val="bullet"/>
      <w:lvlText w:val=""/>
      <w:lvlJc w:val="left"/>
      <w:pPr>
        <w:tabs>
          <w:tab w:val="num" w:pos="7470"/>
        </w:tabs>
        <w:ind w:left="7470" w:hanging="360"/>
      </w:pPr>
      <w:rPr>
        <w:rFonts w:ascii="Wingdings" w:hAnsi="Wingdings" w:hint="default"/>
      </w:rPr>
    </w:lvl>
  </w:abstractNum>
  <w:abstractNum w:abstractNumId="16" w15:restartNumberingAfterBreak="0">
    <w:nsid w:val="4E194D62"/>
    <w:multiLevelType w:val="hybridMultilevel"/>
    <w:tmpl w:val="C83AD42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853244E"/>
    <w:multiLevelType w:val="hybridMultilevel"/>
    <w:tmpl w:val="A5D0C31E"/>
    <w:lvl w:ilvl="0" w:tplc="D362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C30F70"/>
    <w:multiLevelType w:val="hybridMultilevel"/>
    <w:tmpl w:val="E962EB20"/>
    <w:lvl w:ilvl="0" w:tplc="4934E0C6">
      <w:start w:val="8"/>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33EE8"/>
    <w:multiLevelType w:val="hybridMultilevel"/>
    <w:tmpl w:val="78C0E532"/>
    <w:lvl w:ilvl="0" w:tplc="669245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327F9"/>
    <w:multiLevelType w:val="hybridMultilevel"/>
    <w:tmpl w:val="9BCAFC96"/>
    <w:lvl w:ilvl="0" w:tplc="0409000F">
      <w:start w:val="1"/>
      <w:numFmt w:val="decimal"/>
      <w:lvlText w:val="%1."/>
      <w:lvlJc w:val="left"/>
      <w:pPr>
        <w:ind w:left="720" w:hanging="360"/>
      </w:pPr>
    </w:lvl>
    <w:lvl w:ilvl="1" w:tplc="78445F32">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D64D5"/>
    <w:multiLevelType w:val="hybridMultilevel"/>
    <w:tmpl w:val="BA40A87A"/>
    <w:lvl w:ilvl="0" w:tplc="05A285F2">
      <w:start w:val="1"/>
      <w:numFmt w:val="decimal"/>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21B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510C6"/>
    <w:multiLevelType w:val="hybridMultilevel"/>
    <w:tmpl w:val="5F5A554E"/>
    <w:lvl w:ilvl="0" w:tplc="DB8283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14858"/>
    <w:multiLevelType w:val="hybridMultilevel"/>
    <w:tmpl w:val="098A53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F3051E"/>
    <w:multiLevelType w:val="hybridMultilevel"/>
    <w:tmpl w:val="11EC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229295">
    <w:abstractNumId w:val="11"/>
  </w:num>
  <w:num w:numId="2" w16cid:durableId="11347018">
    <w:abstractNumId w:val="13"/>
  </w:num>
  <w:num w:numId="3" w16cid:durableId="940113936">
    <w:abstractNumId w:val="16"/>
  </w:num>
  <w:num w:numId="4" w16cid:durableId="823273943">
    <w:abstractNumId w:val="12"/>
  </w:num>
  <w:num w:numId="5" w16cid:durableId="618337975">
    <w:abstractNumId w:val="5"/>
  </w:num>
  <w:num w:numId="6" w16cid:durableId="778527351">
    <w:abstractNumId w:val="7"/>
  </w:num>
  <w:num w:numId="7" w16cid:durableId="1976178837">
    <w:abstractNumId w:val="4"/>
  </w:num>
  <w:num w:numId="8" w16cid:durableId="139425707">
    <w:abstractNumId w:val="21"/>
  </w:num>
  <w:num w:numId="9" w16cid:durableId="559171516">
    <w:abstractNumId w:val="3"/>
  </w:num>
  <w:num w:numId="10" w16cid:durableId="841511567">
    <w:abstractNumId w:val="17"/>
  </w:num>
  <w:num w:numId="11" w16cid:durableId="683674279">
    <w:abstractNumId w:val="10"/>
  </w:num>
  <w:num w:numId="12" w16cid:durableId="1811173142">
    <w:abstractNumId w:val="19"/>
  </w:num>
  <w:num w:numId="13" w16cid:durableId="1630740690">
    <w:abstractNumId w:val="22"/>
  </w:num>
  <w:num w:numId="14" w16cid:durableId="486626350">
    <w:abstractNumId w:val="9"/>
  </w:num>
  <w:num w:numId="15" w16cid:durableId="856903">
    <w:abstractNumId w:val="15"/>
  </w:num>
  <w:num w:numId="16" w16cid:durableId="1309869176">
    <w:abstractNumId w:val="24"/>
  </w:num>
  <w:num w:numId="17" w16cid:durableId="1287080447">
    <w:abstractNumId w:val="23"/>
  </w:num>
  <w:num w:numId="18" w16cid:durableId="1059863387">
    <w:abstractNumId w:val="20"/>
  </w:num>
  <w:num w:numId="19" w16cid:durableId="1680547686">
    <w:abstractNumId w:val="6"/>
  </w:num>
  <w:num w:numId="20" w16cid:durableId="263541074">
    <w:abstractNumId w:val="14"/>
  </w:num>
  <w:num w:numId="21" w16cid:durableId="1721395494">
    <w:abstractNumId w:val="18"/>
  </w:num>
  <w:num w:numId="22" w16cid:durableId="837579510">
    <w:abstractNumId w:val="2"/>
  </w:num>
  <w:num w:numId="23" w16cid:durableId="655573089">
    <w:abstractNumId w:val="8"/>
  </w:num>
  <w:num w:numId="24" w16cid:durableId="114913747">
    <w:abstractNumId w:val="1"/>
  </w:num>
  <w:num w:numId="25" w16cid:durableId="146192207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5D"/>
    <w:rsid w:val="000009AB"/>
    <w:rsid w:val="000041B5"/>
    <w:rsid w:val="000043FB"/>
    <w:rsid w:val="000063D0"/>
    <w:rsid w:val="00007117"/>
    <w:rsid w:val="00011821"/>
    <w:rsid w:val="00021CC9"/>
    <w:rsid w:val="000250A9"/>
    <w:rsid w:val="00025F09"/>
    <w:rsid w:val="000327F6"/>
    <w:rsid w:val="00033F35"/>
    <w:rsid w:val="00035918"/>
    <w:rsid w:val="00036068"/>
    <w:rsid w:val="00047D03"/>
    <w:rsid w:val="00050863"/>
    <w:rsid w:val="00055EAA"/>
    <w:rsid w:val="00061623"/>
    <w:rsid w:val="00070D80"/>
    <w:rsid w:val="0007382A"/>
    <w:rsid w:val="0008458E"/>
    <w:rsid w:val="00087AA5"/>
    <w:rsid w:val="00093B8B"/>
    <w:rsid w:val="000942C9"/>
    <w:rsid w:val="0009693F"/>
    <w:rsid w:val="00096D6F"/>
    <w:rsid w:val="000A11F9"/>
    <w:rsid w:val="000A3283"/>
    <w:rsid w:val="000B2389"/>
    <w:rsid w:val="000B38AA"/>
    <w:rsid w:val="000B3981"/>
    <w:rsid w:val="000B79CF"/>
    <w:rsid w:val="000C2AF4"/>
    <w:rsid w:val="000C2D69"/>
    <w:rsid w:val="000C3ECB"/>
    <w:rsid w:val="000C57C9"/>
    <w:rsid w:val="000D0D3A"/>
    <w:rsid w:val="000D4311"/>
    <w:rsid w:val="000E1BED"/>
    <w:rsid w:val="000E7807"/>
    <w:rsid w:val="000F392E"/>
    <w:rsid w:val="000F672B"/>
    <w:rsid w:val="00100661"/>
    <w:rsid w:val="00102308"/>
    <w:rsid w:val="00104D4B"/>
    <w:rsid w:val="0011083B"/>
    <w:rsid w:val="001122B9"/>
    <w:rsid w:val="001139EC"/>
    <w:rsid w:val="00115678"/>
    <w:rsid w:val="001171D2"/>
    <w:rsid w:val="00123095"/>
    <w:rsid w:val="00123CEB"/>
    <w:rsid w:val="0012576C"/>
    <w:rsid w:val="0013647C"/>
    <w:rsid w:val="00140233"/>
    <w:rsid w:val="0014063B"/>
    <w:rsid w:val="00141A32"/>
    <w:rsid w:val="00143E2B"/>
    <w:rsid w:val="001504DA"/>
    <w:rsid w:val="00150F8D"/>
    <w:rsid w:val="00153C07"/>
    <w:rsid w:val="00165B00"/>
    <w:rsid w:val="001733DD"/>
    <w:rsid w:val="00180EE6"/>
    <w:rsid w:val="00181584"/>
    <w:rsid w:val="00181AB5"/>
    <w:rsid w:val="001929F6"/>
    <w:rsid w:val="00192CBC"/>
    <w:rsid w:val="00192E98"/>
    <w:rsid w:val="00194287"/>
    <w:rsid w:val="00194B3C"/>
    <w:rsid w:val="00194DC8"/>
    <w:rsid w:val="0019577B"/>
    <w:rsid w:val="001962B6"/>
    <w:rsid w:val="001A4655"/>
    <w:rsid w:val="001A4ADF"/>
    <w:rsid w:val="001A514F"/>
    <w:rsid w:val="001A78AE"/>
    <w:rsid w:val="001C686B"/>
    <w:rsid w:val="001D3743"/>
    <w:rsid w:val="001D57DB"/>
    <w:rsid w:val="001E4D51"/>
    <w:rsid w:val="00200057"/>
    <w:rsid w:val="00200C51"/>
    <w:rsid w:val="00210001"/>
    <w:rsid w:val="00216169"/>
    <w:rsid w:val="00220A3D"/>
    <w:rsid w:val="002215FC"/>
    <w:rsid w:val="00221766"/>
    <w:rsid w:val="00224B03"/>
    <w:rsid w:val="0023154C"/>
    <w:rsid w:val="002354D6"/>
    <w:rsid w:val="00235918"/>
    <w:rsid w:val="002367E2"/>
    <w:rsid w:val="00240CF0"/>
    <w:rsid w:val="00240F07"/>
    <w:rsid w:val="0024561A"/>
    <w:rsid w:val="00251C14"/>
    <w:rsid w:val="00264968"/>
    <w:rsid w:val="00266C5B"/>
    <w:rsid w:val="00270B2C"/>
    <w:rsid w:val="00272A30"/>
    <w:rsid w:val="00275488"/>
    <w:rsid w:val="00275DB0"/>
    <w:rsid w:val="00277188"/>
    <w:rsid w:val="00281AFE"/>
    <w:rsid w:val="0028341B"/>
    <w:rsid w:val="002855DE"/>
    <w:rsid w:val="00285706"/>
    <w:rsid w:val="002946FF"/>
    <w:rsid w:val="00295B41"/>
    <w:rsid w:val="00296750"/>
    <w:rsid w:val="00297B24"/>
    <w:rsid w:val="002A23B8"/>
    <w:rsid w:val="002A34DD"/>
    <w:rsid w:val="002A508E"/>
    <w:rsid w:val="002A6109"/>
    <w:rsid w:val="002A6EE6"/>
    <w:rsid w:val="002B04B6"/>
    <w:rsid w:val="002B551C"/>
    <w:rsid w:val="002B7D6E"/>
    <w:rsid w:val="002C09AC"/>
    <w:rsid w:val="002C196A"/>
    <w:rsid w:val="002C271F"/>
    <w:rsid w:val="002C3025"/>
    <w:rsid w:val="002C3C35"/>
    <w:rsid w:val="002C3C89"/>
    <w:rsid w:val="002C55AB"/>
    <w:rsid w:val="002C6318"/>
    <w:rsid w:val="002E5B3D"/>
    <w:rsid w:val="002E76D6"/>
    <w:rsid w:val="002E7A3C"/>
    <w:rsid w:val="002F343E"/>
    <w:rsid w:val="002F546F"/>
    <w:rsid w:val="0030545D"/>
    <w:rsid w:val="0030792D"/>
    <w:rsid w:val="00307D6E"/>
    <w:rsid w:val="0031130E"/>
    <w:rsid w:val="0031486C"/>
    <w:rsid w:val="003159A3"/>
    <w:rsid w:val="00317ADD"/>
    <w:rsid w:val="00317D2F"/>
    <w:rsid w:val="00322698"/>
    <w:rsid w:val="00324EFF"/>
    <w:rsid w:val="00331E48"/>
    <w:rsid w:val="00331F56"/>
    <w:rsid w:val="00340575"/>
    <w:rsid w:val="0034200E"/>
    <w:rsid w:val="003465F0"/>
    <w:rsid w:val="003522BE"/>
    <w:rsid w:val="0035485B"/>
    <w:rsid w:val="003556D0"/>
    <w:rsid w:val="003667EF"/>
    <w:rsid w:val="00372B46"/>
    <w:rsid w:val="00383ACF"/>
    <w:rsid w:val="00384F15"/>
    <w:rsid w:val="0038586A"/>
    <w:rsid w:val="003874E2"/>
    <w:rsid w:val="00387D99"/>
    <w:rsid w:val="003A029B"/>
    <w:rsid w:val="003A3151"/>
    <w:rsid w:val="003A6EAB"/>
    <w:rsid w:val="003A6FA3"/>
    <w:rsid w:val="003B1B59"/>
    <w:rsid w:val="003B284D"/>
    <w:rsid w:val="003B7AA6"/>
    <w:rsid w:val="003C2AED"/>
    <w:rsid w:val="003C31C6"/>
    <w:rsid w:val="003C3C36"/>
    <w:rsid w:val="003C4A80"/>
    <w:rsid w:val="003C7B11"/>
    <w:rsid w:val="003E1A3F"/>
    <w:rsid w:val="003E2160"/>
    <w:rsid w:val="003E392F"/>
    <w:rsid w:val="003E47A8"/>
    <w:rsid w:val="003E75C6"/>
    <w:rsid w:val="003F10D1"/>
    <w:rsid w:val="00414B4C"/>
    <w:rsid w:val="0042233C"/>
    <w:rsid w:val="00424380"/>
    <w:rsid w:val="00427429"/>
    <w:rsid w:val="004274F3"/>
    <w:rsid w:val="00432781"/>
    <w:rsid w:val="004368C0"/>
    <w:rsid w:val="00442AEB"/>
    <w:rsid w:val="004508BA"/>
    <w:rsid w:val="00452BE1"/>
    <w:rsid w:val="00455B13"/>
    <w:rsid w:val="00456283"/>
    <w:rsid w:val="00457556"/>
    <w:rsid w:val="004651EB"/>
    <w:rsid w:val="00465820"/>
    <w:rsid w:val="00466FB5"/>
    <w:rsid w:val="00470910"/>
    <w:rsid w:val="004717D9"/>
    <w:rsid w:val="00477485"/>
    <w:rsid w:val="00484F62"/>
    <w:rsid w:val="00485B2D"/>
    <w:rsid w:val="004878BF"/>
    <w:rsid w:val="00487C92"/>
    <w:rsid w:val="00493059"/>
    <w:rsid w:val="004A1954"/>
    <w:rsid w:val="004A2058"/>
    <w:rsid w:val="004B4BC1"/>
    <w:rsid w:val="004B5241"/>
    <w:rsid w:val="004B6C10"/>
    <w:rsid w:val="004B726C"/>
    <w:rsid w:val="004C0328"/>
    <w:rsid w:val="004D2CCF"/>
    <w:rsid w:val="004D45AE"/>
    <w:rsid w:val="004E040F"/>
    <w:rsid w:val="004E145F"/>
    <w:rsid w:val="004E23DF"/>
    <w:rsid w:val="004E5C2A"/>
    <w:rsid w:val="004E7ECE"/>
    <w:rsid w:val="004F1A78"/>
    <w:rsid w:val="004F2AA4"/>
    <w:rsid w:val="004F3EAC"/>
    <w:rsid w:val="00500DEE"/>
    <w:rsid w:val="005020D9"/>
    <w:rsid w:val="00502DDA"/>
    <w:rsid w:val="00504303"/>
    <w:rsid w:val="0050588F"/>
    <w:rsid w:val="00517B74"/>
    <w:rsid w:val="005213E8"/>
    <w:rsid w:val="00521E3F"/>
    <w:rsid w:val="00524272"/>
    <w:rsid w:val="00536242"/>
    <w:rsid w:val="0053746D"/>
    <w:rsid w:val="00537AD4"/>
    <w:rsid w:val="005479B4"/>
    <w:rsid w:val="00550084"/>
    <w:rsid w:val="0056077C"/>
    <w:rsid w:val="00562534"/>
    <w:rsid w:val="00562EAB"/>
    <w:rsid w:val="00563088"/>
    <w:rsid w:val="00565EAA"/>
    <w:rsid w:val="00571758"/>
    <w:rsid w:val="00574516"/>
    <w:rsid w:val="00574727"/>
    <w:rsid w:val="005751C8"/>
    <w:rsid w:val="00576B56"/>
    <w:rsid w:val="00577966"/>
    <w:rsid w:val="0058329F"/>
    <w:rsid w:val="00584838"/>
    <w:rsid w:val="00584B50"/>
    <w:rsid w:val="00590A18"/>
    <w:rsid w:val="00597F65"/>
    <w:rsid w:val="005A1300"/>
    <w:rsid w:val="005A6624"/>
    <w:rsid w:val="005B1AC8"/>
    <w:rsid w:val="005B3478"/>
    <w:rsid w:val="005B3689"/>
    <w:rsid w:val="005B3838"/>
    <w:rsid w:val="005C1230"/>
    <w:rsid w:val="005D2492"/>
    <w:rsid w:val="005D2EB8"/>
    <w:rsid w:val="005D6BB6"/>
    <w:rsid w:val="005D7CCE"/>
    <w:rsid w:val="005E36CE"/>
    <w:rsid w:val="005E4139"/>
    <w:rsid w:val="005E52B7"/>
    <w:rsid w:val="005F2669"/>
    <w:rsid w:val="00602E30"/>
    <w:rsid w:val="00603FF2"/>
    <w:rsid w:val="00605F34"/>
    <w:rsid w:val="0060635A"/>
    <w:rsid w:val="00606A5D"/>
    <w:rsid w:val="00606FA5"/>
    <w:rsid w:val="00611B4A"/>
    <w:rsid w:val="00612E0F"/>
    <w:rsid w:val="006141D1"/>
    <w:rsid w:val="00617347"/>
    <w:rsid w:val="00642882"/>
    <w:rsid w:val="00644A75"/>
    <w:rsid w:val="006522C0"/>
    <w:rsid w:val="00656849"/>
    <w:rsid w:val="006572C9"/>
    <w:rsid w:val="00657574"/>
    <w:rsid w:val="00662D60"/>
    <w:rsid w:val="00664E16"/>
    <w:rsid w:val="00670806"/>
    <w:rsid w:val="00670A82"/>
    <w:rsid w:val="006720AF"/>
    <w:rsid w:val="00676683"/>
    <w:rsid w:val="006767F5"/>
    <w:rsid w:val="00680CA1"/>
    <w:rsid w:val="00683B80"/>
    <w:rsid w:val="00685BFD"/>
    <w:rsid w:val="006918D6"/>
    <w:rsid w:val="00692D62"/>
    <w:rsid w:val="006A4667"/>
    <w:rsid w:val="006A4B1A"/>
    <w:rsid w:val="006A5B77"/>
    <w:rsid w:val="006A6CF4"/>
    <w:rsid w:val="006B1241"/>
    <w:rsid w:val="006B19AE"/>
    <w:rsid w:val="006B59F7"/>
    <w:rsid w:val="006B62C3"/>
    <w:rsid w:val="006B6923"/>
    <w:rsid w:val="006B7D71"/>
    <w:rsid w:val="006C098B"/>
    <w:rsid w:val="006C22D8"/>
    <w:rsid w:val="006C2D51"/>
    <w:rsid w:val="006C60E9"/>
    <w:rsid w:val="006C714F"/>
    <w:rsid w:val="006D1DF5"/>
    <w:rsid w:val="006D7087"/>
    <w:rsid w:val="006E3617"/>
    <w:rsid w:val="006E3663"/>
    <w:rsid w:val="006F5F9C"/>
    <w:rsid w:val="006F610F"/>
    <w:rsid w:val="00700FF5"/>
    <w:rsid w:val="00704919"/>
    <w:rsid w:val="00706432"/>
    <w:rsid w:val="007200B8"/>
    <w:rsid w:val="00721D03"/>
    <w:rsid w:val="007228E5"/>
    <w:rsid w:val="0073246B"/>
    <w:rsid w:val="0073623E"/>
    <w:rsid w:val="00741B14"/>
    <w:rsid w:val="00746F15"/>
    <w:rsid w:val="00753CB5"/>
    <w:rsid w:val="00762B92"/>
    <w:rsid w:val="00771CC9"/>
    <w:rsid w:val="00773BCF"/>
    <w:rsid w:val="007749F5"/>
    <w:rsid w:val="00774ACB"/>
    <w:rsid w:val="00782580"/>
    <w:rsid w:val="00786C74"/>
    <w:rsid w:val="00787456"/>
    <w:rsid w:val="007876AE"/>
    <w:rsid w:val="00790707"/>
    <w:rsid w:val="007926F5"/>
    <w:rsid w:val="007927FA"/>
    <w:rsid w:val="00795A82"/>
    <w:rsid w:val="00796B64"/>
    <w:rsid w:val="007A0FA9"/>
    <w:rsid w:val="007A1AF5"/>
    <w:rsid w:val="007A6A78"/>
    <w:rsid w:val="007C0328"/>
    <w:rsid w:val="007C0BA6"/>
    <w:rsid w:val="007C5CD2"/>
    <w:rsid w:val="007C7530"/>
    <w:rsid w:val="007C7A71"/>
    <w:rsid w:val="007D0D72"/>
    <w:rsid w:val="007D721C"/>
    <w:rsid w:val="007E031C"/>
    <w:rsid w:val="007E3F50"/>
    <w:rsid w:val="007E5FD7"/>
    <w:rsid w:val="007F4552"/>
    <w:rsid w:val="00802F8F"/>
    <w:rsid w:val="0080345C"/>
    <w:rsid w:val="0081156F"/>
    <w:rsid w:val="0081540F"/>
    <w:rsid w:val="00816DC9"/>
    <w:rsid w:val="00820149"/>
    <w:rsid w:val="00822593"/>
    <w:rsid w:val="008244CA"/>
    <w:rsid w:val="00825493"/>
    <w:rsid w:val="00826A2B"/>
    <w:rsid w:val="00830373"/>
    <w:rsid w:val="00832C42"/>
    <w:rsid w:val="00832D6C"/>
    <w:rsid w:val="00835735"/>
    <w:rsid w:val="00842119"/>
    <w:rsid w:val="00844764"/>
    <w:rsid w:val="00844FA6"/>
    <w:rsid w:val="00847970"/>
    <w:rsid w:val="00857518"/>
    <w:rsid w:val="00861307"/>
    <w:rsid w:val="00870334"/>
    <w:rsid w:val="00887484"/>
    <w:rsid w:val="00890336"/>
    <w:rsid w:val="00893D68"/>
    <w:rsid w:val="00896111"/>
    <w:rsid w:val="008A7879"/>
    <w:rsid w:val="008B05D7"/>
    <w:rsid w:val="008B31EB"/>
    <w:rsid w:val="008B5EF9"/>
    <w:rsid w:val="008D536B"/>
    <w:rsid w:val="008E3B97"/>
    <w:rsid w:val="008F09E1"/>
    <w:rsid w:val="008F0FD0"/>
    <w:rsid w:val="008F3E5F"/>
    <w:rsid w:val="008F51AB"/>
    <w:rsid w:val="008F5E0B"/>
    <w:rsid w:val="00900F61"/>
    <w:rsid w:val="009034C8"/>
    <w:rsid w:val="00913AF3"/>
    <w:rsid w:val="00915610"/>
    <w:rsid w:val="009222D1"/>
    <w:rsid w:val="00924EAC"/>
    <w:rsid w:val="0092552B"/>
    <w:rsid w:val="009336CD"/>
    <w:rsid w:val="0093382D"/>
    <w:rsid w:val="00944B69"/>
    <w:rsid w:val="0094662D"/>
    <w:rsid w:val="00961C7C"/>
    <w:rsid w:val="009649D9"/>
    <w:rsid w:val="009665B1"/>
    <w:rsid w:val="00966AA5"/>
    <w:rsid w:val="009730CD"/>
    <w:rsid w:val="0097590E"/>
    <w:rsid w:val="00977D49"/>
    <w:rsid w:val="00983FD5"/>
    <w:rsid w:val="009963A2"/>
    <w:rsid w:val="009A5B19"/>
    <w:rsid w:val="009B3879"/>
    <w:rsid w:val="009C24AC"/>
    <w:rsid w:val="009C4294"/>
    <w:rsid w:val="009C78BD"/>
    <w:rsid w:val="009E1000"/>
    <w:rsid w:val="009E2AE7"/>
    <w:rsid w:val="009E3C9C"/>
    <w:rsid w:val="009E7AF9"/>
    <w:rsid w:val="009F0545"/>
    <w:rsid w:val="009F68B9"/>
    <w:rsid w:val="009F6B2A"/>
    <w:rsid w:val="009F70DF"/>
    <w:rsid w:val="00A145AF"/>
    <w:rsid w:val="00A2203D"/>
    <w:rsid w:val="00A23A5F"/>
    <w:rsid w:val="00A3564B"/>
    <w:rsid w:val="00A409A0"/>
    <w:rsid w:val="00A4133B"/>
    <w:rsid w:val="00A4334A"/>
    <w:rsid w:val="00A451D7"/>
    <w:rsid w:val="00A46CF5"/>
    <w:rsid w:val="00A53215"/>
    <w:rsid w:val="00A53636"/>
    <w:rsid w:val="00A57B0D"/>
    <w:rsid w:val="00A606A5"/>
    <w:rsid w:val="00A72A1A"/>
    <w:rsid w:val="00A731D5"/>
    <w:rsid w:val="00A77E58"/>
    <w:rsid w:val="00A80D0F"/>
    <w:rsid w:val="00A91DFB"/>
    <w:rsid w:val="00A93645"/>
    <w:rsid w:val="00A95A7B"/>
    <w:rsid w:val="00AA1C4E"/>
    <w:rsid w:val="00AA1F18"/>
    <w:rsid w:val="00AA38E8"/>
    <w:rsid w:val="00AA42DB"/>
    <w:rsid w:val="00AA456B"/>
    <w:rsid w:val="00AA7CDF"/>
    <w:rsid w:val="00AB05CE"/>
    <w:rsid w:val="00AB19D1"/>
    <w:rsid w:val="00AB1EE1"/>
    <w:rsid w:val="00AB4BCC"/>
    <w:rsid w:val="00AC0BD9"/>
    <w:rsid w:val="00AC10DA"/>
    <w:rsid w:val="00AC2090"/>
    <w:rsid w:val="00AC435E"/>
    <w:rsid w:val="00AC68AE"/>
    <w:rsid w:val="00AD7245"/>
    <w:rsid w:val="00AD73EA"/>
    <w:rsid w:val="00AE1EC3"/>
    <w:rsid w:val="00AE6A6C"/>
    <w:rsid w:val="00AF32A0"/>
    <w:rsid w:val="00AF52BC"/>
    <w:rsid w:val="00AF72B7"/>
    <w:rsid w:val="00AF77A3"/>
    <w:rsid w:val="00AF78F2"/>
    <w:rsid w:val="00B02FCB"/>
    <w:rsid w:val="00B03345"/>
    <w:rsid w:val="00B1081D"/>
    <w:rsid w:val="00B174B7"/>
    <w:rsid w:val="00B23AAD"/>
    <w:rsid w:val="00B2697C"/>
    <w:rsid w:val="00B40220"/>
    <w:rsid w:val="00B54CCB"/>
    <w:rsid w:val="00B60BBE"/>
    <w:rsid w:val="00B6367A"/>
    <w:rsid w:val="00B655AF"/>
    <w:rsid w:val="00B6749E"/>
    <w:rsid w:val="00B676F4"/>
    <w:rsid w:val="00B736AF"/>
    <w:rsid w:val="00B749D6"/>
    <w:rsid w:val="00B76CDA"/>
    <w:rsid w:val="00B77A04"/>
    <w:rsid w:val="00B82738"/>
    <w:rsid w:val="00B83B4C"/>
    <w:rsid w:val="00B95A63"/>
    <w:rsid w:val="00B95B99"/>
    <w:rsid w:val="00BA2B35"/>
    <w:rsid w:val="00BA3495"/>
    <w:rsid w:val="00BA484B"/>
    <w:rsid w:val="00BA6E7C"/>
    <w:rsid w:val="00BA7F01"/>
    <w:rsid w:val="00BA7F12"/>
    <w:rsid w:val="00BB3B36"/>
    <w:rsid w:val="00BC4231"/>
    <w:rsid w:val="00BC5E4D"/>
    <w:rsid w:val="00BD6085"/>
    <w:rsid w:val="00BF042D"/>
    <w:rsid w:val="00BF1142"/>
    <w:rsid w:val="00BF2BB0"/>
    <w:rsid w:val="00BF7F84"/>
    <w:rsid w:val="00C005BB"/>
    <w:rsid w:val="00C02BA9"/>
    <w:rsid w:val="00C12F3C"/>
    <w:rsid w:val="00C224C5"/>
    <w:rsid w:val="00C2290D"/>
    <w:rsid w:val="00C22C0D"/>
    <w:rsid w:val="00C246C1"/>
    <w:rsid w:val="00C27193"/>
    <w:rsid w:val="00C344D7"/>
    <w:rsid w:val="00C359F8"/>
    <w:rsid w:val="00C36EE8"/>
    <w:rsid w:val="00C41067"/>
    <w:rsid w:val="00C47EC1"/>
    <w:rsid w:val="00C53BFA"/>
    <w:rsid w:val="00C55969"/>
    <w:rsid w:val="00C5709B"/>
    <w:rsid w:val="00C61DD3"/>
    <w:rsid w:val="00C63037"/>
    <w:rsid w:val="00C64EBC"/>
    <w:rsid w:val="00C66F1E"/>
    <w:rsid w:val="00C7431A"/>
    <w:rsid w:val="00C8275F"/>
    <w:rsid w:val="00C851D2"/>
    <w:rsid w:val="00C85BD4"/>
    <w:rsid w:val="00C864B0"/>
    <w:rsid w:val="00C9135A"/>
    <w:rsid w:val="00C91BBA"/>
    <w:rsid w:val="00CA1C7E"/>
    <w:rsid w:val="00CA5EA5"/>
    <w:rsid w:val="00CB5EC3"/>
    <w:rsid w:val="00CB7180"/>
    <w:rsid w:val="00CB7BE0"/>
    <w:rsid w:val="00CB7BE4"/>
    <w:rsid w:val="00CC77EF"/>
    <w:rsid w:val="00CD09A3"/>
    <w:rsid w:val="00CD42E1"/>
    <w:rsid w:val="00CD67E1"/>
    <w:rsid w:val="00CE1BCB"/>
    <w:rsid w:val="00CE1E5F"/>
    <w:rsid w:val="00CE2DAE"/>
    <w:rsid w:val="00CE2F6B"/>
    <w:rsid w:val="00CE58BB"/>
    <w:rsid w:val="00CE5A40"/>
    <w:rsid w:val="00CE63C5"/>
    <w:rsid w:val="00CF0C49"/>
    <w:rsid w:val="00CF27E6"/>
    <w:rsid w:val="00CF39AF"/>
    <w:rsid w:val="00CF5A10"/>
    <w:rsid w:val="00D02024"/>
    <w:rsid w:val="00D033E8"/>
    <w:rsid w:val="00D03E91"/>
    <w:rsid w:val="00D0519A"/>
    <w:rsid w:val="00D178DF"/>
    <w:rsid w:val="00D2018E"/>
    <w:rsid w:val="00D20C23"/>
    <w:rsid w:val="00D20CEB"/>
    <w:rsid w:val="00D27C34"/>
    <w:rsid w:val="00D32050"/>
    <w:rsid w:val="00D37E58"/>
    <w:rsid w:val="00D713C4"/>
    <w:rsid w:val="00D73935"/>
    <w:rsid w:val="00D82D0B"/>
    <w:rsid w:val="00D83A6A"/>
    <w:rsid w:val="00D8687B"/>
    <w:rsid w:val="00D876CF"/>
    <w:rsid w:val="00D942A9"/>
    <w:rsid w:val="00D94887"/>
    <w:rsid w:val="00DA6720"/>
    <w:rsid w:val="00DA6F81"/>
    <w:rsid w:val="00DB0ABB"/>
    <w:rsid w:val="00DB1DA2"/>
    <w:rsid w:val="00DB35EC"/>
    <w:rsid w:val="00DB53E3"/>
    <w:rsid w:val="00DC7D9C"/>
    <w:rsid w:val="00DD0E21"/>
    <w:rsid w:val="00DD130C"/>
    <w:rsid w:val="00DD3E35"/>
    <w:rsid w:val="00DD5B45"/>
    <w:rsid w:val="00DD5C5F"/>
    <w:rsid w:val="00DD63CA"/>
    <w:rsid w:val="00DE0A83"/>
    <w:rsid w:val="00DE282A"/>
    <w:rsid w:val="00DE4A09"/>
    <w:rsid w:val="00DE78BA"/>
    <w:rsid w:val="00DF6CA3"/>
    <w:rsid w:val="00DF71BF"/>
    <w:rsid w:val="00DF7EF9"/>
    <w:rsid w:val="00E011C0"/>
    <w:rsid w:val="00E07EC6"/>
    <w:rsid w:val="00E10E56"/>
    <w:rsid w:val="00E12139"/>
    <w:rsid w:val="00E1492F"/>
    <w:rsid w:val="00E16341"/>
    <w:rsid w:val="00E20542"/>
    <w:rsid w:val="00E25D90"/>
    <w:rsid w:val="00E302BB"/>
    <w:rsid w:val="00E303FF"/>
    <w:rsid w:val="00E3470D"/>
    <w:rsid w:val="00E3636F"/>
    <w:rsid w:val="00E417BB"/>
    <w:rsid w:val="00E469BB"/>
    <w:rsid w:val="00E5018F"/>
    <w:rsid w:val="00E52D89"/>
    <w:rsid w:val="00E52E21"/>
    <w:rsid w:val="00E5647A"/>
    <w:rsid w:val="00E66FAF"/>
    <w:rsid w:val="00E6760C"/>
    <w:rsid w:val="00E76756"/>
    <w:rsid w:val="00E84BD5"/>
    <w:rsid w:val="00E84D38"/>
    <w:rsid w:val="00E9069C"/>
    <w:rsid w:val="00EA7747"/>
    <w:rsid w:val="00EB0BD8"/>
    <w:rsid w:val="00EB3426"/>
    <w:rsid w:val="00EB35EB"/>
    <w:rsid w:val="00EB3BB0"/>
    <w:rsid w:val="00EB6357"/>
    <w:rsid w:val="00EC31AF"/>
    <w:rsid w:val="00EC3482"/>
    <w:rsid w:val="00ED0602"/>
    <w:rsid w:val="00ED0980"/>
    <w:rsid w:val="00ED3719"/>
    <w:rsid w:val="00EE3531"/>
    <w:rsid w:val="00EE4452"/>
    <w:rsid w:val="00EE69B5"/>
    <w:rsid w:val="00EF20F6"/>
    <w:rsid w:val="00EF7872"/>
    <w:rsid w:val="00F004B3"/>
    <w:rsid w:val="00F00AE6"/>
    <w:rsid w:val="00F05CB3"/>
    <w:rsid w:val="00F05F31"/>
    <w:rsid w:val="00F1222D"/>
    <w:rsid w:val="00F1229E"/>
    <w:rsid w:val="00F13E44"/>
    <w:rsid w:val="00F149E9"/>
    <w:rsid w:val="00F159B9"/>
    <w:rsid w:val="00F22817"/>
    <w:rsid w:val="00F26265"/>
    <w:rsid w:val="00F26EE6"/>
    <w:rsid w:val="00F36423"/>
    <w:rsid w:val="00F37ACD"/>
    <w:rsid w:val="00F4156E"/>
    <w:rsid w:val="00F41E75"/>
    <w:rsid w:val="00F43A4E"/>
    <w:rsid w:val="00F44C73"/>
    <w:rsid w:val="00F47764"/>
    <w:rsid w:val="00F56AEF"/>
    <w:rsid w:val="00F577CB"/>
    <w:rsid w:val="00F600E9"/>
    <w:rsid w:val="00F61662"/>
    <w:rsid w:val="00F61820"/>
    <w:rsid w:val="00F67238"/>
    <w:rsid w:val="00F731BF"/>
    <w:rsid w:val="00F82386"/>
    <w:rsid w:val="00F83F54"/>
    <w:rsid w:val="00F85979"/>
    <w:rsid w:val="00F927E9"/>
    <w:rsid w:val="00FA0712"/>
    <w:rsid w:val="00FA2A38"/>
    <w:rsid w:val="00FA4624"/>
    <w:rsid w:val="00FB298F"/>
    <w:rsid w:val="00FB3577"/>
    <w:rsid w:val="00FC01F2"/>
    <w:rsid w:val="00FE1192"/>
    <w:rsid w:val="00FE20C4"/>
    <w:rsid w:val="00FE332F"/>
    <w:rsid w:val="00FE70A0"/>
    <w:rsid w:val="00FF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7DBB"/>
  <w15:docId w15:val="{366FF1AA-BAA0-4089-A90A-33106D39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545D"/>
    <w:rPr>
      <w:color w:val="0000FF"/>
      <w:u w:val="single"/>
    </w:rPr>
  </w:style>
  <w:style w:type="character" w:styleId="FollowedHyperlink">
    <w:name w:val="FollowedHyperlink"/>
    <w:basedOn w:val="DefaultParagraphFont"/>
    <w:uiPriority w:val="99"/>
    <w:semiHidden/>
    <w:unhideWhenUsed/>
    <w:rsid w:val="0030545D"/>
    <w:rPr>
      <w:color w:val="954F72" w:themeColor="followedHyperlink"/>
      <w:u w:val="single"/>
    </w:rPr>
  </w:style>
  <w:style w:type="paragraph" w:styleId="ListParagraph">
    <w:name w:val="List Paragraph"/>
    <w:basedOn w:val="Normal"/>
    <w:uiPriority w:val="34"/>
    <w:qFormat/>
    <w:rsid w:val="00CE2DAE"/>
    <w:pPr>
      <w:ind w:left="720"/>
      <w:contextualSpacing/>
    </w:pPr>
  </w:style>
  <w:style w:type="paragraph" w:customStyle="1" w:styleId="CM23">
    <w:name w:val="CM23"/>
    <w:basedOn w:val="Normal"/>
    <w:next w:val="Normal"/>
    <w:uiPriority w:val="99"/>
    <w:rsid w:val="00961C7C"/>
    <w:pPr>
      <w:autoSpaceDE w:val="0"/>
      <w:autoSpaceDN w:val="0"/>
      <w:adjustRightInd w:val="0"/>
      <w:spacing w:after="0" w:line="231" w:lineRule="atLeast"/>
    </w:pPr>
    <w:rPr>
      <w:rFonts w:ascii="Arial" w:eastAsia="Times New Roman" w:hAnsi="Arial"/>
      <w:sz w:val="24"/>
      <w:szCs w:val="24"/>
    </w:rPr>
  </w:style>
  <w:style w:type="paragraph" w:styleId="Header">
    <w:name w:val="header"/>
    <w:basedOn w:val="Normal"/>
    <w:link w:val="HeaderChar"/>
    <w:uiPriority w:val="99"/>
    <w:unhideWhenUsed/>
    <w:rsid w:val="002A6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EE6"/>
    <w:rPr>
      <w:rFonts w:ascii="Calibri" w:eastAsia="Calibri" w:hAnsi="Calibri" w:cs="Times New Roman"/>
    </w:rPr>
  </w:style>
  <w:style w:type="paragraph" w:styleId="Footer">
    <w:name w:val="footer"/>
    <w:basedOn w:val="Normal"/>
    <w:link w:val="FooterChar"/>
    <w:uiPriority w:val="99"/>
    <w:unhideWhenUsed/>
    <w:rsid w:val="002A6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EE6"/>
    <w:rPr>
      <w:rFonts w:ascii="Calibri" w:eastAsia="Calibri" w:hAnsi="Calibri" w:cs="Times New Roman"/>
    </w:rPr>
  </w:style>
  <w:style w:type="character" w:styleId="UnresolvedMention">
    <w:name w:val="Unresolved Mention"/>
    <w:basedOn w:val="DefaultParagraphFont"/>
    <w:uiPriority w:val="99"/>
    <w:semiHidden/>
    <w:unhideWhenUsed/>
    <w:rsid w:val="000C2AF4"/>
    <w:rPr>
      <w:color w:val="808080"/>
      <w:shd w:val="clear" w:color="auto" w:fill="E6E6E6"/>
    </w:rPr>
  </w:style>
  <w:style w:type="paragraph" w:styleId="BalloonText">
    <w:name w:val="Balloon Text"/>
    <w:basedOn w:val="Normal"/>
    <w:link w:val="BalloonTextChar"/>
    <w:uiPriority w:val="99"/>
    <w:semiHidden/>
    <w:unhideWhenUsed/>
    <w:rsid w:val="00B1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81D"/>
    <w:rPr>
      <w:rFonts w:ascii="Segoe UI" w:eastAsia="Calibri" w:hAnsi="Segoe UI" w:cs="Segoe UI"/>
      <w:sz w:val="18"/>
      <w:szCs w:val="18"/>
    </w:rPr>
  </w:style>
  <w:style w:type="paragraph" w:customStyle="1" w:styleId="TableHeading">
    <w:name w:val="Table Heading"/>
    <w:basedOn w:val="Normal"/>
    <w:rsid w:val="00577966"/>
    <w:pPr>
      <w:spacing w:before="40" w:after="480" w:line="240" w:lineRule="auto"/>
      <w:jc w:val="both"/>
    </w:pPr>
    <w:rPr>
      <w:rFonts w:ascii="Arial" w:eastAsia="Times New Roman" w:hAnsi="Arial"/>
      <w:sz w:val="16"/>
      <w:szCs w:val="20"/>
    </w:rPr>
  </w:style>
  <w:style w:type="paragraph" w:styleId="NormalWeb">
    <w:name w:val="Normal (Web)"/>
    <w:basedOn w:val="Normal"/>
    <w:uiPriority w:val="99"/>
    <w:unhideWhenUsed/>
    <w:rsid w:val="00FA2A38"/>
    <w:pPr>
      <w:spacing w:before="100" w:beforeAutospacing="1" w:after="100" w:afterAutospacing="1" w:line="240" w:lineRule="auto"/>
    </w:pPr>
    <w:rPr>
      <w:rFonts w:eastAsiaTheme="minorHAnsi" w:cs="Calibri"/>
    </w:rPr>
  </w:style>
  <w:style w:type="character" w:customStyle="1" w:styleId="aspnetdisabled">
    <w:name w:val="aspnetdisabled"/>
    <w:basedOn w:val="DefaultParagraphFont"/>
    <w:rsid w:val="00D27C34"/>
  </w:style>
  <w:style w:type="paragraph" w:styleId="z-TopofForm">
    <w:name w:val="HTML Top of Form"/>
    <w:basedOn w:val="Normal"/>
    <w:next w:val="Normal"/>
    <w:link w:val="z-TopofFormChar"/>
    <w:hidden/>
    <w:uiPriority w:val="99"/>
    <w:semiHidden/>
    <w:unhideWhenUsed/>
    <w:rsid w:val="00E469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69B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469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69BB"/>
    <w:rPr>
      <w:rFonts w:ascii="Arial" w:eastAsia="Calibri" w:hAnsi="Arial" w:cs="Arial"/>
      <w:vanish/>
      <w:sz w:val="16"/>
      <w:szCs w:val="16"/>
    </w:rPr>
  </w:style>
  <w:style w:type="character" w:styleId="CommentReference">
    <w:name w:val="annotation reference"/>
    <w:basedOn w:val="DefaultParagraphFont"/>
    <w:uiPriority w:val="99"/>
    <w:semiHidden/>
    <w:unhideWhenUsed/>
    <w:rsid w:val="00DB53E3"/>
    <w:rPr>
      <w:sz w:val="16"/>
      <w:szCs w:val="16"/>
    </w:rPr>
  </w:style>
  <w:style w:type="paragraph" w:styleId="CommentText">
    <w:name w:val="annotation text"/>
    <w:basedOn w:val="Normal"/>
    <w:link w:val="CommentTextChar"/>
    <w:uiPriority w:val="99"/>
    <w:unhideWhenUsed/>
    <w:rsid w:val="00DB53E3"/>
    <w:pPr>
      <w:spacing w:line="240" w:lineRule="auto"/>
    </w:pPr>
    <w:rPr>
      <w:sz w:val="20"/>
      <w:szCs w:val="20"/>
    </w:rPr>
  </w:style>
  <w:style w:type="character" w:customStyle="1" w:styleId="CommentTextChar">
    <w:name w:val="Comment Text Char"/>
    <w:basedOn w:val="DefaultParagraphFont"/>
    <w:link w:val="CommentText"/>
    <w:uiPriority w:val="99"/>
    <w:rsid w:val="00DB53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3E3"/>
    <w:rPr>
      <w:b/>
      <w:bCs/>
    </w:rPr>
  </w:style>
  <w:style w:type="character" w:customStyle="1" w:styleId="CommentSubjectChar">
    <w:name w:val="Comment Subject Char"/>
    <w:basedOn w:val="CommentTextChar"/>
    <w:link w:val="CommentSubject"/>
    <w:uiPriority w:val="99"/>
    <w:semiHidden/>
    <w:rsid w:val="00DB53E3"/>
    <w:rPr>
      <w:rFonts w:ascii="Calibri" w:eastAsia="Calibri" w:hAnsi="Calibri" w:cs="Times New Roman"/>
      <w:b/>
      <w:bCs/>
      <w:sz w:val="20"/>
      <w:szCs w:val="20"/>
    </w:rPr>
  </w:style>
  <w:style w:type="table" w:styleId="TableGrid">
    <w:name w:val="Table Grid"/>
    <w:basedOn w:val="TableNormal"/>
    <w:uiPriority w:val="39"/>
    <w:rsid w:val="007E3F50"/>
    <w:pPr>
      <w:spacing w:after="0" w:line="240" w:lineRule="auto"/>
    </w:pPr>
    <w:rPr>
      <w:rFonts w:ascii="Arial" w:hAnsi="Arial" w:cs="Arial"/>
      <w:b/>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FCB"/>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2F546F"/>
    <w:rPr>
      <w:b/>
      <w:bCs/>
    </w:rPr>
  </w:style>
  <w:style w:type="character" w:styleId="Emphasis">
    <w:name w:val="Emphasis"/>
    <w:basedOn w:val="DefaultParagraphFont"/>
    <w:uiPriority w:val="20"/>
    <w:qFormat/>
    <w:rsid w:val="002F5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5065">
      <w:bodyDiv w:val="1"/>
      <w:marLeft w:val="0"/>
      <w:marRight w:val="0"/>
      <w:marTop w:val="0"/>
      <w:marBottom w:val="0"/>
      <w:divBdr>
        <w:top w:val="none" w:sz="0" w:space="0" w:color="auto"/>
        <w:left w:val="none" w:sz="0" w:space="0" w:color="auto"/>
        <w:bottom w:val="none" w:sz="0" w:space="0" w:color="auto"/>
        <w:right w:val="none" w:sz="0" w:space="0" w:color="auto"/>
      </w:divBdr>
      <w:divsChild>
        <w:div w:id="505824193">
          <w:marLeft w:val="0"/>
          <w:marRight w:val="0"/>
          <w:marTop w:val="0"/>
          <w:marBottom w:val="0"/>
          <w:divBdr>
            <w:top w:val="none" w:sz="0" w:space="0" w:color="auto"/>
            <w:left w:val="none" w:sz="0" w:space="0" w:color="auto"/>
            <w:bottom w:val="none" w:sz="0" w:space="0" w:color="auto"/>
            <w:right w:val="none" w:sz="0" w:space="0" w:color="auto"/>
          </w:divBdr>
          <w:divsChild>
            <w:div w:id="1647472442">
              <w:marLeft w:val="0"/>
              <w:marRight w:val="0"/>
              <w:marTop w:val="0"/>
              <w:marBottom w:val="0"/>
              <w:divBdr>
                <w:top w:val="single" w:sz="6" w:space="0" w:color="7F9DB9"/>
                <w:left w:val="single" w:sz="6" w:space="0" w:color="7F9DB9"/>
                <w:bottom w:val="single" w:sz="6" w:space="0" w:color="7F9DB9"/>
                <w:right w:val="single" w:sz="6" w:space="0" w:color="7F9DB9"/>
              </w:divBdr>
              <w:divsChild>
                <w:div w:id="1712076049">
                  <w:marLeft w:val="0"/>
                  <w:marRight w:val="0"/>
                  <w:marTop w:val="0"/>
                  <w:marBottom w:val="0"/>
                  <w:divBdr>
                    <w:top w:val="none" w:sz="0" w:space="0" w:color="auto"/>
                    <w:left w:val="none" w:sz="0" w:space="0" w:color="auto"/>
                    <w:bottom w:val="none" w:sz="0" w:space="0" w:color="auto"/>
                    <w:right w:val="none" w:sz="0" w:space="0" w:color="auto"/>
                  </w:divBdr>
                  <w:divsChild>
                    <w:div w:id="1418593843">
                      <w:marLeft w:val="0"/>
                      <w:marRight w:val="0"/>
                      <w:marTop w:val="0"/>
                      <w:marBottom w:val="0"/>
                      <w:divBdr>
                        <w:top w:val="none" w:sz="0" w:space="0" w:color="auto"/>
                        <w:left w:val="none" w:sz="0" w:space="0" w:color="auto"/>
                        <w:bottom w:val="none" w:sz="0" w:space="0" w:color="auto"/>
                        <w:right w:val="none" w:sz="0" w:space="0" w:color="auto"/>
                      </w:divBdr>
                      <w:divsChild>
                        <w:div w:id="799108406">
                          <w:marLeft w:val="0"/>
                          <w:marRight w:val="0"/>
                          <w:marTop w:val="0"/>
                          <w:marBottom w:val="0"/>
                          <w:divBdr>
                            <w:top w:val="none" w:sz="0" w:space="0" w:color="auto"/>
                            <w:left w:val="none" w:sz="0" w:space="0" w:color="auto"/>
                            <w:bottom w:val="none" w:sz="0" w:space="0" w:color="auto"/>
                            <w:right w:val="none" w:sz="0" w:space="0" w:color="auto"/>
                          </w:divBdr>
                          <w:divsChild>
                            <w:div w:id="15644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42857">
      <w:bodyDiv w:val="1"/>
      <w:marLeft w:val="0"/>
      <w:marRight w:val="0"/>
      <w:marTop w:val="0"/>
      <w:marBottom w:val="0"/>
      <w:divBdr>
        <w:top w:val="none" w:sz="0" w:space="0" w:color="auto"/>
        <w:left w:val="none" w:sz="0" w:space="0" w:color="auto"/>
        <w:bottom w:val="none" w:sz="0" w:space="0" w:color="auto"/>
        <w:right w:val="none" w:sz="0" w:space="0" w:color="auto"/>
      </w:divBdr>
    </w:div>
    <w:div w:id="501971749">
      <w:bodyDiv w:val="1"/>
      <w:marLeft w:val="0"/>
      <w:marRight w:val="0"/>
      <w:marTop w:val="0"/>
      <w:marBottom w:val="0"/>
      <w:divBdr>
        <w:top w:val="none" w:sz="0" w:space="0" w:color="auto"/>
        <w:left w:val="none" w:sz="0" w:space="0" w:color="auto"/>
        <w:bottom w:val="none" w:sz="0" w:space="0" w:color="auto"/>
        <w:right w:val="none" w:sz="0" w:space="0" w:color="auto"/>
      </w:divBdr>
    </w:div>
    <w:div w:id="565602923">
      <w:bodyDiv w:val="1"/>
      <w:marLeft w:val="0"/>
      <w:marRight w:val="0"/>
      <w:marTop w:val="0"/>
      <w:marBottom w:val="0"/>
      <w:divBdr>
        <w:top w:val="none" w:sz="0" w:space="0" w:color="auto"/>
        <w:left w:val="none" w:sz="0" w:space="0" w:color="auto"/>
        <w:bottom w:val="none" w:sz="0" w:space="0" w:color="auto"/>
        <w:right w:val="none" w:sz="0" w:space="0" w:color="auto"/>
      </w:divBdr>
    </w:div>
    <w:div w:id="860977047">
      <w:bodyDiv w:val="1"/>
      <w:marLeft w:val="0"/>
      <w:marRight w:val="0"/>
      <w:marTop w:val="0"/>
      <w:marBottom w:val="0"/>
      <w:divBdr>
        <w:top w:val="none" w:sz="0" w:space="0" w:color="auto"/>
        <w:left w:val="none" w:sz="0" w:space="0" w:color="auto"/>
        <w:bottom w:val="none" w:sz="0" w:space="0" w:color="auto"/>
        <w:right w:val="none" w:sz="0" w:space="0" w:color="auto"/>
      </w:divBdr>
    </w:div>
    <w:div w:id="1074164062">
      <w:bodyDiv w:val="1"/>
      <w:marLeft w:val="0"/>
      <w:marRight w:val="0"/>
      <w:marTop w:val="0"/>
      <w:marBottom w:val="0"/>
      <w:divBdr>
        <w:top w:val="none" w:sz="0" w:space="0" w:color="auto"/>
        <w:left w:val="none" w:sz="0" w:space="0" w:color="auto"/>
        <w:bottom w:val="none" w:sz="0" w:space="0" w:color="auto"/>
        <w:right w:val="none" w:sz="0" w:space="0" w:color="auto"/>
      </w:divBdr>
    </w:div>
    <w:div w:id="1654065669">
      <w:bodyDiv w:val="1"/>
      <w:marLeft w:val="0"/>
      <w:marRight w:val="0"/>
      <w:marTop w:val="0"/>
      <w:marBottom w:val="0"/>
      <w:divBdr>
        <w:top w:val="none" w:sz="0" w:space="0" w:color="auto"/>
        <w:left w:val="none" w:sz="0" w:space="0" w:color="auto"/>
        <w:bottom w:val="none" w:sz="0" w:space="0" w:color="auto"/>
        <w:right w:val="none" w:sz="0" w:space="0" w:color="auto"/>
      </w:divBdr>
    </w:div>
    <w:div w:id="1824076236">
      <w:bodyDiv w:val="1"/>
      <w:marLeft w:val="0"/>
      <w:marRight w:val="0"/>
      <w:marTop w:val="0"/>
      <w:marBottom w:val="0"/>
      <w:divBdr>
        <w:top w:val="none" w:sz="0" w:space="0" w:color="auto"/>
        <w:left w:val="none" w:sz="0" w:space="0" w:color="auto"/>
        <w:bottom w:val="none" w:sz="0" w:space="0" w:color="auto"/>
        <w:right w:val="none" w:sz="0" w:space="0" w:color="auto"/>
      </w:divBdr>
      <w:divsChild>
        <w:div w:id="1202135868">
          <w:marLeft w:val="1411"/>
          <w:marRight w:val="0"/>
          <w:marTop w:val="53"/>
          <w:marBottom w:val="90"/>
          <w:divBdr>
            <w:top w:val="none" w:sz="0" w:space="0" w:color="auto"/>
            <w:left w:val="none" w:sz="0" w:space="0" w:color="auto"/>
            <w:bottom w:val="none" w:sz="0" w:space="0" w:color="auto"/>
            <w:right w:val="none" w:sz="0" w:space="0" w:color="auto"/>
          </w:divBdr>
        </w:div>
        <w:div w:id="890188373">
          <w:marLeft w:val="1411"/>
          <w:marRight w:val="0"/>
          <w:marTop w:val="53"/>
          <w:marBottom w:val="90"/>
          <w:divBdr>
            <w:top w:val="none" w:sz="0" w:space="0" w:color="auto"/>
            <w:left w:val="none" w:sz="0" w:space="0" w:color="auto"/>
            <w:bottom w:val="none" w:sz="0" w:space="0" w:color="auto"/>
            <w:right w:val="none" w:sz="0" w:space="0" w:color="auto"/>
          </w:divBdr>
        </w:div>
      </w:divsChild>
    </w:div>
    <w:div w:id="2128500726">
      <w:bodyDiv w:val="1"/>
      <w:marLeft w:val="0"/>
      <w:marRight w:val="0"/>
      <w:marTop w:val="0"/>
      <w:marBottom w:val="0"/>
      <w:divBdr>
        <w:top w:val="none" w:sz="0" w:space="0" w:color="auto"/>
        <w:left w:val="none" w:sz="0" w:space="0" w:color="auto"/>
        <w:bottom w:val="none" w:sz="0" w:space="0" w:color="auto"/>
        <w:right w:val="none" w:sz="0" w:space="0" w:color="auto"/>
      </w:divBdr>
      <w:divsChild>
        <w:div w:id="1319531762">
          <w:marLeft w:val="0"/>
          <w:marRight w:val="0"/>
          <w:marTop w:val="0"/>
          <w:marBottom w:val="0"/>
          <w:divBdr>
            <w:top w:val="none" w:sz="0" w:space="0" w:color="auto"/>
            <w:left w:val="none" w:sz="0" w:space="0" w:color="auto"/>
            <w:bottom w:val="none" w:sz="0" w:space="0" w:color="auto"/>
            <w:right w:val="none" w:sz="0" w:space="0" w:color="auto"/>
          </w:divBdr>
        </w:div>
        <w:div w:id="43379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zed.gov/21stcclc/application-information/" TargetMode="External"/><Relationship Id="rId18" Type="http://schemas.openxmlformats.org/officeDocument/2006/relationships/header" Target="header1.xml"/><Relationship Id="rId26" Type="http://schemas.openxmlformats.org/officeDocument/2006/relationships/hyperlink" Target="https://www.azauditor.gov/" TargetMode="External"/><Relationship Id="rId3" Type="http://schemas.openxmlformats.org/officeDocument/2006/relationships/customXml" Target="../customXml/item3.xml"/><Relationship Id="rId21" Type="http://schemas.openxmlformats.org/officeDocument/2006/relationships/hyperlink" Target="https://www.azed.gov/improve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zed.gov/hns/frp/" TargetMode="External"/><Relationship Id="rId25" Type="http://schemas.openxmlformats.org/officeDocument/2006/relationships/hyperlink" Target="https://www.azed.gov/21stcclc/required-reporting" TargetMode="External"/><Relationship Id="rId2" Type="http://schemas.openxmlformats.org/officeDocument/2006/relationships/customXml" Target="../customXml/item2.xml"/><Relationship Id="rId16" Type="http://schemas.openxmlformats.org/officeDocument/2006/relationships/hyperlink" Target="https://helpdeskexternal.azed.gov/" TargetMode="External"/><Relationship Id="rId20" Type="http://schemas.openxmlformats.org/officeDocument/2006/relationships/footer" Target="footer1.xml"/><Relationship Id="rId29" Type="http://schemas.openxmlformats.org/officeDocument/2006/relationships/hyperlink" Target="http://www.azed.gov/21stccl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zed.gov/uniquepopulat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ome.azed.gov/Portal/" TargetMode="External"/><Relationship Id="rId23" Type="http://schemas.openxmlformats.org/officeDocument/2006/relationships/hyperlink" Target="https://www.azed.gov/specialeducatio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1stCCLCInbox@azed.gov" TargetMode="External"/><Relationship Id="rId22" Type="http://schemas.openxmlformats.org/officeDocument/2006/relationships/hyperlink" Target="https://nces.ed.gov/ccd/schoolmap" TargetMode="External"/><Relationship Id="rId27" Type="http://schemas.openxmlformats.org/officeDocument/2006/relationships/image" Target="media/image3.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77BBCD6E84F8298ACDB5B12D10F3C"/>
        <w:category>
          <w:name w:val="General"/>
          <w:gallery w:val="placeholder"/>
        </w:category>
        <w:types>
          <w:type w:val="bbPlcHdr"/>
        </w:types>
        <w:behaviors>
          <w:behavior w:val="content"/>
        </w:behaviors>
        <w:guid w:val="{6ECD2D26-B66F-40D2-B45B-64CFF6CF6653}"/>
      </w:docPartPr>
      <w:docPartBody>
        <w:p w:rsidR="00CA5FEB" w:rsidRDefault="000D53E9" w:rsidP="000D53E9">
          <w:pPr>
            <w:pStyle w:val="0FE77BBCD6E84F8298ACDB5B12D10F3C"/>
          </w:pPr>
          <w:r w:rsidRPr="006B6EA2">
            <w:rPr>
              <w:rStyle w:val="PlaceholderText"/>
            </w:rPr>
            <w:t>Click or tap here to enter text.</w:t>
          </w:r>
        </w:p>
      </w:docPartBody>
    </w:docPart>
    <w:docPart>
      <w:docPartPr>
        <w:name w:val="2DA97727ACA045F1AC65DC91A8054BC8"/>
        <w:category>
          <w:name w:val="General"/>
          <w:gallery w:val="placeholder"/>
        </w:category>
        <w:types>
          <w:type w:val="bbPlcHdr"/>
        </w:types>
        <w:behaviors>
          <w:behavior w:val="content"/>
        </w:behaviors>
        <w:guid w:val="{44D5AABE-6D72-4DDB-9D4E-DC840E5C8A64}"/>
      </w:docPartPr>
      <w:docPartBody>
        <w:p w:rsidR="00CA5FEB" w:rsidRDefault="000D53E9" w:rsidP="000D53E9">
          <w:pPr>
            <w:pStyle w:val="2DA97727ACA045F1AC65DC91A8054BC8"/>
          </w:pPr>
          <w:r w:rsidRPr="006B6EA2">
            <w:rPr>
              <w:rStyle w:val="PlaceholderText"/>
            </w:rPr>
            <w:t>Choose an item.</w:t>
          </w:r>
        </w:p>
      </w:docPartBody>
    </w:docPart>
    <w:docPart>
      <w:docPartPr>
        <w:name w:val="B6177CBE52094AE99BD4B8A429712583"/>
        <w:category>
          <w:name w:val="General"/>
          <w:gallery w:val="placeholder"/>
        </w:category>
        <w:types>
          <w:type w:val="bbPlcHdr"/>
        </w:types>
        <w:behaviors>
          <w:behavior w:val="content"/>
        </w:behaviors>
        <w:guid w:val="{E9B2CF14-49A6-4103-9335-16FC6C34F5FF}"/>
      </w:docPartPr>
      <w:docPartBody>
        <w:p w:rsidR="00CA5FEB" w:rsidRDefault="000D53E9" w:rsidP="000D53E9">
          <w:pPr>
            <w:pStyle w:val="B6177CBE52094AE99BD4B8A429712583"/>
          </w:pPr>
          <w:r w:rsidRPr="006B6EA2">
            <w:rPr>
              <w:rStyle w:val="PlaceholderText"/>
            </w:rPr>
            <w:t>Choose an item.</w:t>
          </w:r>
        </w:p>
      </w:docPartBody>
    </w:docPart>
    <w:docPart>
      <w:docPartPr>
        <w:name w:val="3E60F35F3812487A9AECE926C5A93782"/>
        <w:category>
          <w:name w:val="General"/>
          <w:gallery w:val="placeholder"/>
        </w:category>
        <w:types>
          <w:type w:val="bbPlcHdr"/>
        </w:types>
        <w:behaviors>
          <w:behavior w:val="content"/>
        </w:behaviors>
        <w:guid w:val="{E1BBC746-B992-42B8-955D-200C3155BC24}"/>
      </w:docPartPr>
      <w:docPartBody>
        <w:p w:rsidR="00CA5FEB" w:rsidRDefault="000D53E9" w:rsidP="000D53E9">
          <w:pPr>
            <w:pStyle w:val="3E60F35F3812487A9AECE926C5A93782"/>
          </w:pPr>
          <w:r w:rsidRPr="006B6EA2">
            <w:rPr>
              <w:rStyle w:val="PlaceholderText"/>
            </w:rPr>
            <w:t>Choose an item.</w:t>
          </w:r>
        </w:p>
      </w:docPartBody>
    </w:docPart>
    <w:docPart>
      <w:docPartPr>
        <w:name w:val="1DF31665F5E44585B84A089EF730A8BB"/>
        <w:category>
          <w:name w:val="General"/>
          <w:gallery w:val="placeholder"/>
        </w:category>
        <w:types>
          <w:type w:val="bbPlcHdr"/>
        </w:types>
        <w:behaviors>
          <w:behavior w:val="content"/>
        </w:behaviors>
        <w:guid w:val="{65AB4740-83C2-4493-961D-3A4CFB5EDED9}"/>
      </w:docPartPr>
      <w:docPartBody>
        <w:p w:rsidR="00CA5FEB" w:rsidRDefault="000D53E9" w:rsidP="000D53E9">
          <w:pPr>
            <w:pStyle w:val="1DF31665F5E44585B84A089EF730A8BB"/>
          </w:pPr>
          <w:r w:rsidRPr="006B6EA2">
            <w:rPr>
              <w:rStyle w:val="PlaceholderText"/>
            </w:rPr>
            <w:t>Choose an item.</w:t>
          </w:r>
        </w:p>
      </w:docPartBody>
    </w:docPart>
    <w:docPart>
      <w:docPartPr>
        <w:name w:val="76DDC208736C489D87463C140F9B1616"/>
        <w:category>
          <w:name w:val="General"/>
          <w:gallery w:val="placeholder"/>
        </w:category>
        <w:types>
          <w:type w:val="bbPlcHdr"/>
        </w:types>
        <w:behaviors>
          <w:behavior w:val="content"/>
        </w:behaviors>
        <w:guid w:val="{02B0C83A-3CF8-4298-9DBC-205A50D80E40}"/>
      </w:docPartPr>
      <w:docPartBody>
        <w:p w:rsidR="00CA5FEB" w:rsidRDefault="000D53E9" w:rsidP="000D53E9">
          <w:pPr>
            <w:pStyle w:val="76DDC208736C489D87463C140F9B1616"/>
          </w:pPr>
          <w:r w:rsidRPr="006B6EA2">
            <w:rPr>
              <w:rStyle w:val="PlaceholderText"/>
            </w:rPr>
            <w:t>Choose an item.</w:t>
          </w:r>
        </w:p>
      </w:docPartBody>
    </w:docPart>
    <w:docPart>
      <w:docPartPr>
        <w:name w:val="9C05A0120734422C9F8CC5CAD5607E32"/>
        <w:category>
          <w:name w:val="General"/>
          <w:gallery w:val="placeholder"/>
        </w:category>
        <w:types>
          <w:type w:val="bbPlcHdr"/>
        </w:types>
        <w:behaviors>
          <w:behavior w:val="content"/>
        </w:behaviors>
        <w:guid w:val="{991FF275-C650-4373-8855-F5B47C2B70AE}"/>
      </w:docPartPr>
      <w:docPartBody>
        <w:p w:rsidR="00CA5FEB" w:rsidRDefault="000D53E9" w:rsidP="000D53E9">
          <w:pPr>
            <w:pStyle w:val="9C05A0120734422C9F8CC5CAD5607E32"/>
          </w:pPr>
          <w:r w:rsidRPr="006B6EA2">
            <w:rPr>
              <w:rStyle w:val="PlaceholderText"/>
            </w:rPr>
            <w:t>Choose an item.</w:t>
          </w:r>
        </w:p>
      </w:docPartBody>
    </w:docPart>
    <w:docPart>
      <w:docPartPr>
        <w:name w:val="B9A20BC9777C48C9BE45C575892C586A"/>
        <w:category>
          <w:name w:val="General"/>
          <w:gallery w:val="placeholder"/>
        </w:category>
        <w:types>
          <w:type w:val="bbPlcHdr"/>
        </w:types>
        <w:behaviors>
          <w:behavior w:val="content"/>
        </w:behaviors>
        <w:guid w:val="{7218DB21-6FE7-4489-931E-48D890509192}"/>
      </w:docPartPr>
      <w:docPartBody>
        <w:p w:rsidR="00CA5FEB" w:rsidRDefault="000D53E9" w:rsidP="000D53E9">
          <w:pPr>
            <w:pStyle w:val="B9A20BC9777C48C9BE45C575892C586A"/>
          </w:pPr>
          <w:r w:rsidRPr="006B6EA2">
            <w:rPr>
              <w:rStyle w:val="PlaceholderText"/>
            </w:rPr>
            <w:t>Choose an item.</w:t>
          </w:r>
        </w:p>
      </w:docPartBody>
    </w:docPart>
    <w:docPart>
      <w:docPartPr>
        <w:name w:val="7AA94945A5024A7AA350BF0A70D82367"/>
        <w:category>
          <w:name w:val="General"/>
          <w:gallery w:val="placeholder"/>
        </w:category>
        <w:types>
          <w:type w:val="bbPlcHdr"/>
        </w:types>
        <w:behaviors>
          <w:behavior w:val="content"/>
        </w:behaviors>
        <w:guid w:val="{915A8CC6-7603-4BAD-A23F-FA27A55F281E}"/>
      </w:docPartPr>
      <w:docPartBody>
        <w:p w:rsidR="00CA5FEB" w:rsidRDefault="000D53E9" w:rsidP="000D53E9">
          <w:pPr>
            <w:pStyle w:val="7AA94945A5024A7AA350BF0A70D82367"/>
          </w:pPr>
          <w:r w:rsidRPr="006B6EA2">
            <w:rPr>
              <w:rStyle w:val="PlaceholderText"/>
            </w:rPr>
            <w:t>Choose an item.</w:t>
          </w:r>
        </w:p>
      </w:docPartBody>
    </w:docPart>
    <w:docPart>
      <w:docPartPr>
        <w:name w:val="1811619F91BC4E0CADDAA84F23BEF5F4"/>
        <w:category>
          <w:name w:val="General"/>
          <w:gallery w:val="placeholder"/>
        </w:category>
        <w:types>
          <w:type w:val="bbPlcHdr"/>
        </w:types>
        <w:behaviors>
          <w:behavior w:val="content"/>
        </w:behaviors>
        <w:guid w:val="{DCCCC7A2-2713-44C7-BC28-9F4AB3986A79}"/>
      </w:docPartPr>
      <w:docPartBody>
        <w:p w:rsidR="00CA5FEB" w:rsidRDefault="000D53E9" w:rsidP="000D53E9">
          <w:pPr>
            <w:pStyle w:val="1811619F91BC4E0CADDAA84F23BEF5F4"/>
          </w:pPr>
          <w:r w:rsidRPr="006B6EA2">
            <w:rPr>
              <w:rStyle w:val="PlaceholderText"/>
            </w:rPr>
            <w:t>Choose an item.</w:t>
          </w:r>
        </w:p>
      </w:docPartBody>
    </w:docPart>
    <w:docPart>
      <w:docPartPr>
        <w:name w:val="4BC429922FA8461ABBAC607C093A6A29"/>
        <w:category>
          <w:name w:val="General"/>
          <w:gallery w:val="placeholder"/>
        </w:category>
        <w:types>
          <w:type w:val="bbPlcHdr"/>
        </w:types>
        <w:behaviors>
          <w:behavior w:val="content"/>
        </w:behaviors>
        <w:guid w:val="{BAE9E33D-7EB0-45A4-B64B-2BF902D8A5C0}"/>
      </w:docPartPr>
      <w:docPartBody>
        <w:p w:rsidR="00CA5FEB" w:rsidRDefault="000D53E9" w:rsidP="000D53E9">
          <w:pPr>
            <w:pStyle w:val="4BC429922FA8461ABBAC607C093A6A29"/>
          </w:pPr>
          <w:r w:rsidRPr="006B6EA2">
            <w:rPr>
              <w:rStyle w:val="PlaceholderText"/>
            </w:rPr>
            <w:t>Choose an item.</w:t>
          </w:r>
        </w:p>
      </w:docPartBody>
    </w:docPart>
    <w:docPart>
      <w:docPartPr>
        <w:name w:val="9572C56CF5C74062B3BF185A2CBDEA62"/>
        <w:category>
          <w:name w:val="General"/>
          <w:gallery w:val="placeholder"/>
        </w:category>
        <w:types>
          <w:type w:val="bbPlcHdr"/>
        </w:types>
        <w:behaviors>
          <w:behavior w:val="content"/>
        </w:behaviors>
        <w:guid w:val="{7CE03631-7D91-4AAF-8DFB-F2B7DCC60882}"/>
      </w:docPartPr>
      <w:docPartBody>
        <w:p w:rsidR="00CA5FEB" w:rsidRDefault="000D53E9" w:rsidP="000D53E9">
          <w:pPr>
            <w:pStyle w:val="9572C56CF5C74062B3BF185A2CBDEA62"/>
          </w:pPr>
          <w:r w:rsidRPr="006B6E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E9"/>
    <w:rsid w:val="0007711F"/>
    <w:rsid w:val="00085F42"/>
    <w:rsid w:val="000D53E9"/>
    <w:rsid w:val="00154414"/>
    <w:rsid w:val="002C215D"/>
    <w:rsid w:val="0032432C"/>
    <w:rsid w:val="00374A1F"/>
    <w:rsid w:val="00402C2D"/>
    <w:rsid w:val="004059C6"/>
    <w:rsid w:val="00545E80"/>
    <w:rsid w:val="00575FF4"/>
    <w:rsid w:val="006321E3"/>
    <w:rsid w:val="006E0EA1"/>
    <w:rsid w:val="006E7D15"/>
    <w:rsid w:val="0078361B"/>
    <w:rsid w:val="007967BE"/>
    <w:rsid w:val="0096184B"/>
    <w:rsid w:val="00963854"/>
    <w:rsid w:val="00966211"/>
    <w:rsid w:val="00970C35"/>
    <w:rsid w:val="009D0C48"/>
    <w:rsid w:val="00A15B61"/>
    <w:rsid w:val="00A45680"/>
    <w:rsid w:val="00A87BD7"/>
    <w:rsid w:val="00AE6A6D"/>
    <w:rsid w:val="00B73A0B"/>
    <w:rsid w:val="00BC6241"/>
    <w:rsid w:val="00C23264"/>
    <w:rsid w:val="00CA5FEB"/>
    <w:rsid w:val="00CB7C3F"/>
    <w:rsid w:val="00E07387"/>
    <w:rsid w:val="00EB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3E9"/>
    <w:rPr>
      <w:color w:val="808080"/>
    </w:rPr>
  </w:style>
  <w:style w:type="paragraph" w:customStyle="1" w:styleId="0FE77BBCD6E84F8298ACDB5B12D10F3C">
    <w:name w:val="0FE77BBCD6E84F8298ACDB5B12D10F3C"/>
    <w:rsid w:val="000D53E9"/>
  </w:style>
  <w:style w:type="paragraph" w:customStyle="1" w:styleId="2DA97727ACA045F1AC65DC91A8054BC8">
    <w:name w:val="2DA97727ACA045F1AC65DC91A8054BC8"/>
    <w:rsid w:val="000D53E9"/>
  </w:style>
  <w:style w:type="paragraph" w:customStyle="1" w:styleId="B6177CBE52094AE99BD4B8A429712583">
    <w:name w:val="B6177CBE52094AE99BD4B8A429712583"/>
    <w:rsid w:val="000D53E9"/>
  </w:style>
  <w:style w:type="paragraph" w:customStyle="1" w:styleId="3E60F35F3812487A9AECE926C5A93782">
    <w:name w:val="3E60F35F3812487A9AECE926C5A93782"/>
    <w:rsid w:val="000D53E9"/>
  </w:style>
  <w:style w:type="paragraph" w:customStyle="1" w:styleId="1DF31665F5E44585B84A089EF730A8BB">
    <w:name w:val="1DF31665F5E44585B84A089EF730A8BB"/>
    <w:rsid w:val="000D53E9"/>
  </w:style>
  <w:style w:type="paragraph" w:customStyle="1" w:styleId="76DDC208736C489D87463C140F9B1616">
    <w:name w:val="76DDC208736C489D87463C140F9B1616"/>
    <w:rsid w:val="000D53E9"/>
  </w:style>
  <w:style w:type="paragraph" w:customStyle="1" w:styleId="9C05A0120734422C9F8CC5CAD5607E32">
    <w:name w:val="9C05A0120734422C9F8CC5CAD5607E32"/>
    <w:rsid w:val="000D53E9"/>
  </w:style>
  <w:style w:type="paragraph" w:customStyle="1" w:styleId="B9A20BC9777C48C9BE45C575892C586A">
    <w:name w:val="B9A20BC9777C48C9BE45C575892C586A"/>
    <w:rsid w:val="000D53E9"/>
  </w:style>
  <w:style w:type="paragraph" w:customStyle="1" w:styleId="7AA94945A5024A7AA350BF0A70D82367">
    <w:name w:val="7AA94945A5024A7AA350BF0A70D82367"/>
    <w:rsid w:val="000D53E9"/>
  </w:style>
  <w:style w:type="paragraph" w:customStyle="1" w:styleId="1811619F91BC4E0CADDAA84F23BEF5F4">
    <w:name w:val="1811619F91BC4E0CADDAA84F23BEF5F4"/>
    <w:rsid w:val="000D53E9"/>
  </w:style>
  <w:style w:type="paragraph" w:customStyle="1" w:styleId="4BC429922FA8461ABBAC607C093A6A29">
    <w:name w:val="4BC429922FA8461ABBAC607C093A6A29"/>
    <w:rsid w:val="000D53E9"/>
  </w:style>
  <w:style w:type="paragraph" w:customStyle="1" w:styleId="9572C56CF5C74062B3BF185A2CBDEA62">
    <w:name w:val="9572C56CF5C74062B3BF185A2CBDEA62"/>
    <w:rsid w:val="000D5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D259D3DA18940B6E847729E45F6A1" ma:contentTypeVersion="16" ma:contentTypeDescription="Create a new document." ma:contentTypeScope="" ma:versionID="697d7996c3b89b6407df5fc1fcaa4d55">
  <xsd:schema xmlns:xsd="http://www.w3.org/2001/XMLSchema" xmlns:xs="http://www.w3.org/2001/XMLSchema" xmlns:p="http://schemas.microsoft.com/office/2006/metadata/properties" xmlns:ns2="274137fc-f919-4731-8233-b418cde93911" xmlns:ns3="d5ed29c4-05c4-453f-a532-edb28fc00430" xmlns:ns4="f69ac7c7-1a2e-46bd-a988-685139f8f258" targetNamespace="http://schemas.microsoft.com/office/2006/metadata/properties" ma:root="true" ma:fieldsID="a6790acbaf143460b8df7f5a32eba16c" ns2:_="" ns3:_="" ns4:_="">
    <xsd:import namespace="274137fc-f919-4731-8233-b418cde93911"/>
    <xsd:import namespace="d5ed29c4-05c4-453f-a532-edb28fc00430"/>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137fc-f919-4731-8233-b418cde9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29c4-05c4-453f-a532-edb28fc00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905b1f-703b-42a8-b182-1fbdf88053f8}" ma:internalName="TaxCatchAll" ma:showField="CatchAllData" ma:web="d5ed29c4-05c4-453f-a532-edb28fc00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4137fc-f919-4731-8233-b418cde93911">
      <Terms xmlns="http://schemas.microsoft.com/office/infopath/2007/PartnerControls"/>
    </lcf76f155ced4ddcb4097134ff3c332f>
    <TaxCatchAll xmlns="f69ac7c7-1a2e-46bd-a988-685139f8f25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9757D-663C-4525-80A6-52782521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137fc-f919-4731-8233-b418cde93911"/>
    <ds:schemaRef ds:uri="d5ed29c4-05c4-453f-a532-edb28fc00430"/>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F1969-2211-4A35-859D-2B705B80F4F5}">
  <ds:schemaRefs>
    <ds:schemaRef ds:uri="http://schemas.microsoft.com/office/2006/metadata/properties"/>
    <ds:schemaRef ds:uri="http://schemas.microsoft.com/office/infopath/2007/PartnerControls"/>
    <ds:schemaRef ds:uri="274137fc-f919-4731-8233-b418cde93911"/>
    <ds:schemaRef ds:uri="f69ac7c7-1a2e-46bd-a988-685139f8f258"/>
  </ds:schemaRefs>
</ds:datastoreItem>
</file>

<file path=customXml/itemProps3.xml><?xml version="1.0" encoding="utf-8"?>
<ds:datastoreItem xmlns:ds="http://schemas.openxmlformats.org/officeDocument/2006/customXml" ds:itemID="{42B15EB7-8F32-4178-87F3-7DDEBA5BFA5E}">
  <ds:schemaRefs>
    <ds:schemaRef ds:uri="http://schemas.openxmlformats.org/officeDocument/2006/bibliography"/>
  </ds:schemaRefs>
</ds:datastoreItem>
</file>

<file path=customXml/itemProps4.xml><?xml version="1.0" encoding="utf-8"?>
<ds:datastoreItem xmlns:ds="http://schemas.openxmlformats.org/officeDocument/2006/customXml" ds:itemID="{0D51B8E0-434A-4652-A53B-6C35E463F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 Raymond</dc:creator>
  <cp:lastModifiedBy>Miller, Rita</cp:lastModifiedBy>
  <cp:revision>6</cp:revision>
  <cp:lastPrinted>2019-11-01T21:20:00Z</cp:lastPrinted>
  <dcterms:created xsi:type="dcterms:W3CDTF">2022-12-28T18:32:00Z</dcterms:created>
  <dcterms:modified xsi:type="dcterms:W3CDTF">2023-01-13T19:55:00Z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0x010100B8ED259D3DA18940B6E847729E45F6A1</vt:lpwstr>
  </property>
</Properties>
</file>