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06134" w14:textId="5600A50D" w:rsidR="009536F1" w:rsidRPr="008F57BA" w:rsidRDefault="008F57BA" w:rsidP="008F57BA">
      <w:pPr>
        <w:pStyle w:val="NoSpacing"/>
        <w:jc w:val="center"/>
        <w:rPr>
          <w:b/>
          <w:bCs/>
          <w:sz w:val="44"/>
          <w:szCs w:val="44"/>
        </w:rPr>
      </w:pPr>
      <w:r w:rsidRPr="008F57B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14D2FD2" wp14:editId="71C8C13B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2019300" cy="763823"/>
            <wp:effectExtent l="0" t="0" r="0" b="0"/>
            <wp:wrapNone/>
            <wp:docPr id="1" name="Picture 1" descr="5 Uses of the Ishikawa Diagram you never imagined - Blog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Uses of the Ishikawa Diagram you never imagined - Blog LUZ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6" r="16068" b="10589"/>
                    <a:stretch/>
                  </pic:blipFill>
                  <pic:spPr bwMode="auto">
                    <a:xfrm flipH="1">
                      <a:off x="0" y="0"/>
                      <a:ext cx="2019300" cy="76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7B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DC90C8C" wp14:editId="5A057A18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2019300" cy="763823"/>
            <wp:effectExtent l="0" t="0" r="0" b="0"/>
            <wp:wrapNone/>
            <wp:docPr id="2" name="Picture 2" descr="5 Uses of the Ishikawa Diagram you never imagined - Blog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Uses of the Ishikawa Diagram you never imagined - Blog LUZ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6" r="16068" b="10589"/>
                    <a:stretch/>
                  </pic:blipFill>
                  <pic:spPr bwMode="auto">
                    <a:xfrm flipH="1">
                      <a:off x="0" y="0"/>
                      <a:ext cx="2019300" cy="76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7BA">
        <w:rPr>
          <w:b/>
          <w:bCs/>
          <w:sz w:val="44"/>
          <w:szCs w:val="44"/>
        </w:rPr>
        <w:t>Root Cause Analysis Fishbone Template</w:t>
      </w:r>
    </w:p>
    <w:p w14:paraId="5368BEB7" w14:textId="6388DBC0" w:rsidR="008F57BA" w:rsidRPr="008F57BA" w:rsidRDefault="00CC5B8B" w:rsidP="00CC5B8B">
      <w:pPr>
        <w:pStyle w:val="NoSpacing"/>
        <w:jc w:val="center"/>
      </w:pPr>
      <w:r w:rsidRPr="00632E3F">
        <w:rPr>
          <w:b/>
          <w:bCs/>
        </w:rPr>
        <w:t>School Name</w:t>
      </w:r>
      <w:r>
        <w:t xml:space="preserve"> – revised </w:t>
      </w:r>
      <w:r w:rsidRPr="00632E3F">
        <w:rPr>
          <w:highlight w:val="yellow"/>
        </w:rPr>
        <w:t>dd/mm/</w:t>
      </w:r>
      <w:proofErr w:type="spellStart"/>
      <w:r w:rsidRPr="00632E3F">
        <w:rPr>
          <w:highlight w:val="yellow"/>
        </w:rPr>
        <w:t>yy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625"/>
      </w:tblGrid>
      <w:tr w:rsidR="00667E41" w14:paraId="101617A5" w14:textId="68F7E5BD" w:rsidTr="00225400">
        <w:trPr>
          <w:trHeight w:val="439"/>
        </w:trPr>
        <w:tc>
          <w:tcPr>
            <w:tcW w:w="4765" w:type="dxa"/>
            <w:shd w:val="clear" w:color="auto" w:fill="D9E7EB"/>
          </w:tcPr>
          <w:p w14:paraId="548BEA75" w14:textId="71D1BA52" w:rsidR="00667E41" w:rsidRPr="00A5415B" w:rsidRDefault="00667E41" w:rsidP="00A5415B">
            <w:pPr>
              <w:jc w:val="center"/>
              <w:rPr>
                <w:b/>
                <w:bCs/>
                <w:sz w:val="24"/>
                <w:szCs w:val="24"/>
              </w:rPr>
            </w:pPr>
            <w:r w:rsidRPr="00A5415B">
              <w:rPr>
                <w:b/>
                <w:bCs/>
                <w:sz w:val="24"/>
                <w:szCs w:val="24"/>
              </w:rPr>
              <w:t>Overall Root Cause Statement</w:t>
            </w:r>
          </w:p>
          <w:p w14:paraId="035FDFB7" w14:textId="08FC4C74" w:rsidR="00667E41" w:rsidRDefault="00667E41" w:rsidP="00667E41">
            <w:pPr>
              <w:jc w:val="center"/>
            </w:pPr>
            <w:r>
              <w:t>The synthesis of the most powerful root cause(s)</w:t>
            </w:r>
            <w:r w:rsidR="008F57BA">
              <w:t>.</w:t>
            </w:r>
          </w:p>
        </w:tc>
        <w:tc>
          <w:tcPr>
            <w:tcW w:w="9625" w:type="dxa"/>
          </w:tcPr>
          <w:p w14:paraId="093572DB" w14:textId="77777777" w:rsidR="00667E41" w:rsidRPr="00A5415B" w:rsidRDefault="00667E41" w:rsidP="00A541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028AB0E" w14:textId="77777777" w:rsidR="00A5415B" w:rsidRPr="00667E41" w:rsidRDefault="00A5415B" w:rsidP="00A5415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973"/>
        <w:gridCol w:w="2878"/>
        <w:gridCol w:w="2878"/>
        <w:gridCol w:w="2878"/>
        <w:gridCol w:w="2878"/>
      </w:tblGrid>
      <w:tr w:rsidR="00150E94" w14:paraId="46C32796" w14:textId="77777777" w:rsidTr="00225400">
        <w:tc>
          <w:tcPr>
            <w:tcW w:w="2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8C9215" w14:textId="475FE191" w:rsidR="00150E94" w:rsidRDefault="00150E94"/>
        </w:tc>
        <w:tc>
          <w:tcPr>
            <w:tcW w:w="8634" w:type="dxa"/>
            <w:gridSpan w:val="3"/>
            <w:tcBorders>
              <w:left w:val="single" w:sz="4" w:space="0" w:color="auto"/>
              <w:bottom w:val="single" w:sz="12" w:space="0" w:color="A4C7D0"/>
              <w:right w:val="single" w:sz="4" w:space="0" w:color="auto"/>
            </w:tcBorders>
            <w:shd w:val="clear" w:color="auto" w:fill="D9E7EB"/>
          </w:tcPr>
          <w:p w14:paraId="4ACF6C29" w14:textId="6DA68B74" w:rsidR="00150E94" w:rsidRPr="00A5415B" w:rsidRDefault="00150E94" w:rsidP="00150E94">
            <w:pPr>
              <w:jc w:val="center"/>
              <w:rPr>
                <w:sz w:val="24"/>
                <w:szCs w:val="24"/>
              </w:rPr>
            </w:pPr>
            <w:r w:rsidRPr="00A5415B">
              <w:rPr>
                <w:b/>
                <w:bCs/>
                <w:sz w:val="24"/>
                <w:szCs w:val="24"/>
              </w:rPr>
              <w:t>Root Causes</w:t>
            </w:r>
            <w:r w:rsidRPr="00A5415B">
              <w:rPr>
                <w:sz w:val="24"/>
                <w:szCs w:val="24"/>
              </w:rPr>
              <w:t xml:space="preserve"> (label each category/headline and </w:t>
            </w:r>
            <w:r w:rsidR="00A5415B" w:rsidRPr="00A5415B">
              <w:rPr>
                <w:sz w:val="24"/>
                <w:szCs w:val="24"/>
              </w:rPr>
              <w:t xml:space="preserve">include </w:t>
            </w:r>
            <w:r w:rsidRPr="00A5415B">
              <w:rPr>
                <w:sz w:val="24"/>
                <w:szCs w:val="24"/>
              </w:rPr>
              <w:t>details)</w:t>
            </w:r>
          </w:p>
          <w:p w14:paraId="3929D30B" w14:textId="52AECE48" w:rsidR="00150E94" w:rsidRDefault="00150E94" w:rsidP="00150E94">
            <w:pPr>
              <w:jc w:val="center"/>
            </w:pPr>
            <w:r>
              <w:t xml:space="preserve">These are </w:t>
            </w:r>
            <w:r>
              <w:t>the most influential contributing factors.</w:t>
            </w:r>
            <w:r>
              <w:t xml:space="preserve"> </w:t>
            </w:r>
            <w:r w:rsidRPr="0081264A">
              <w:rPr>
                <w:i/>
                <w:iCs/>
              </w:rPr>
              <w:t>“Why is the problem existing? What is contributing to the problem? Who plays a role in contributing to the problem?”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922C88" w14:textId="77777777" w:rsidR="00150E94" w:rsidRDefault="00150E94"/>
        </w:tc>
      </w:tr>
      <w:tr w:rsidR="00150E94" w14:paraId="1D7B8652" w14:textId="77777777" w:rsidTr="008F57BA">
        <w:tc>
          <w:tcPr>
            <w:tcW w:w="2973" w:type="dxa"/>
            <w:tcBorders>
              <w:top w:val="nil"/>
              <w:left w:val="nil"/>
              <w:bottom w:val="nil"/>
              <w:right w:val="single" w:sz="12" w:space="0" w:color="A4C7D0"/>
            </w:tcBorders>
            <w:shd w:val="clear" w:color="auto" w:fill="auto"/>
          </w:tcPr>
          <w:p w14:paraId="6BD5ACA0" w14:textId="77777777" w:rsidR="00150E94" w:rsidRDefault="00150E94"/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7F4C5AE6" w14:textId="77777777" w:rsidR="00150E94" w:rsidRPr="008F57BA" w:rsidRDefault="00150E94" w:rsidP="008F57B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2F483599" w14:textId="77777777" w:rsidR="00150E94" w:rsidRPr="008F57BA" w:rsidRDefault="00150E94" w:rsidP="008F57B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003CF4CB" w14:textId="77777777" w:rsidR="00150E94" w:rsidRPr="008F57BA" w:rsidRDefault="00150E94" w:rsidP="008F57B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4C7D0"/>
              <w:bottom w:val="nil"/>
              <w:right w:val="nil"/>
            </w:tcBorders>
            <w:shd w:val="clear" w:color="auto" w:fill="auto"/>
          </w:tcPr>
          <w:p w14:paraId="3D87CACA" w14:textId="77777777" w:rsidR="00150E94" w:rsidRDefault="00150E94"/>
        </w:tc>
      </w:tr>
      <w:tr w:rsidR="00150E94" w14:paraId="0BD72729" w14:textId="77777777" w:rsidTr="008F57BA">
        <w:trPr>
          <w:trHeight w:val="1365"/>
        </w:trPr>
        <w:tc>
          <w:tcPr>
            <w:tcW w:w="2973" w:type="dxa"/>
            <w:tcBorders>
              <w:top w:val="nil"/>
              <w:left w:val="nil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47D27896" w14:textId="77777777" w:rsidR="00150E94" w:rsidRDefault="00150E94"/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7068FD30" w14:textId="77777777" w:rsidR="00150E94" w:rsidRPr="008F57BA" w:rsidRDefault="00150E94" w:rsidP="00667E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06C60D75" w14:textId="77777777" w:rsidR="00150E94" w:rsidRPr="008F57BA" w:rsidRDefault="00150E94" w:rsidP="00667E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76FEEE15" w14:textId="77777777" w:rsidR="00150E94" w:rsidRPr="008F57BA" w:rsidRDefault="00150E94" w:rsidP="00667E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4C7D0"/>
              <w:bottom w:val="single" w:sz="12" w:space="0" w:color="A4C7D0"/>
              <w:right w:val="nil"/>
            </w:tcBorders>
            <w:shd w:val="clear" w:color="auto" w:fill="auto"/>
          </w:tcPr>
          <w:p w14:paraId="2D009EC1" w14:textId="77777777" w:rsidR="00150E94" w:rsidRDefault="00150E94"/>
        </w:tc>
      </w:tr>
      <w:tr w:rsidR="008F57BA" w14:paraId="174113CA" w14:textId="77777777" w:rsidTr="008F57BA">
        <w:trPr>
          <w:trHeight w:val="575"/>
        </w:trPr>
        <w:tc>
          <w:tcPr>
            <w:tcW w:w="2973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D9E7EB"/>
          </w:tcPr>
          <w:p w14:paraId="24813010" w14:textId="77777777" w:rsidR="00150E94" w:rsidRPr="00A5415B" w:rsidRDefault="00150E94" w:rsidP="00150E94">
            <w:pPr>
              <w:jc w:val="center"/>
              <w:rPr>
                <w:b/>
                <w:bCs/>
                <w:sz w:val="24"/>
                <w:szCs w:val="24"/>
              </w:rPr>
            </w:pPr>
            <w:r w:rsidRPr="00A5415B">
              <w:rPr>
                <w:b/>
                <w:bCs/>
                <w:sz w:val="24"/>
                <w:szCs w:val="24"/>
              </w:rPr>
              <w:t>Primary Need</w:t>
            </w:r>
          </w:p>
          <w:p w14:paraId="0827E988" w14:textId="4A3B3A30" w:rsidR="00150E94" w:rsidRPr="00150E94" w:rsidRDefault="00150E94" w:rsidP="00150E94">
            <w:pPr>
              <w:jc w:val="center"/>
              <w:rPr>
                <w:b/>
                <w:bCs/>
              </w:rPr>
            </w:pPr>
            <w:r>
              <w:t xml:space="preserve">The </w:t>
            </w:r>
            <w:r>
              <w:t>Principle</w:t>
            </w:r>
            <w:r>
              <w:t xml:space="preserve"> and </w:t>
            </w:r>
            <w:r>
              <w:t xml:space="preserve">Indicator from CNA stated as </w:t>
            </w:r>
            <w:r>
              <w:t xml:space="preserve">a </w:t>
            </w:r>
            <w:r>
              <w:t>problem</w:t>
            </w:r>
          </w:p>
        </w:tc>
        <w:tc>
          <w:tcPr>
            <w:tcW w:w="2878" w:type="dxa"/>
            <w:vMerge/>
            <w:tcBorders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7E36C8DD" w14:textId="77777777" w:rsidR="00150E94" w:rsidRDefault="00150E94" w:rsidP="00667E41">
            <w:pPr>
              <w:pStyle w:val="ListParagraph"/>
            </w:pPr>
          </w:p>
        </w:tc>
        <w:tc>
          <w:tcPr>
            <w:tcW w:w="2878" w:type="dxa"/>
            <w:vMerge/>
            <w:tcBorders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16C4CAE9" w14:textId="77777777" w:rsidR="00150E94" w:rsidRDefault="00150E94" w:rsidP="00667E41">
            <w:pPr>
              <w:pStyle w:val="ListParagraph"/>
            </w:pPr>
          </w:p>
        </w:tc>
        <w:tc>
          <w:tcPr>
            <w:tcW w:w="2878" w:type="dxa"/>
            <w:vMerge/>
            <w:tcBorders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16A9139B" w14:textId="77777777" w:rsidR="00150E94" w:rsidRDefault="00150E94" w:rsidP="00667E41">
            <w:pPr>
              <w:pStyle w:val="ListParagraph"/>
            </w:pPr>
          </w:p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D9E7EB"/>
          </w:tcPr>
          <w:p w14:paraId="140183B3" w14:textId="77777777" w:rsidR="00150E94" w:rsidRPr="00A5415B" w:rsidRDefault="00150E94" w:rsidP="00150E94">
            <w:pPr>
              <w:jc w:val="center"/>
              <w:rPr>
                <w:b/>
                <w:bCs/>
                <w:sz w:val="24"/>
                <w:szCs w:val="24"/>
              </w:rPr>
            </w:pPr>
            <w:r w:rsidRPr="00A5415B">
              <w:rPr>
                <w:b/>
                <w:bCs/>
                <w:sz w:val="24"/>
                <w:szCs w:val="24"/>
              </w:rPr>
              <w:t>Need Statement</w:t>
            </w:r>
          </w:p>
          <w:p w14:paraId="6F61D54E" w14:textId="60D0FB0A" w:rsidR="00150E94" w:rsidRPr="008F57BA" w:rsidRDefault="00150E94" w:rsidP="00150E94">
            <w:pPr>
              <w:jc w:val="center"/>
              <w:rPr>
                <w:i/>
                <w:iCs/>
              </w:rPr>
            </w:pPr>
            <w:r w:rsidRPr="008F57BA">
              <w:rPr>
                <w:i/>
                <w:iCs/>
              </w:rPr>
              <w:t xml:space="preserve">What </w:t>
            </w:r>
            <w:r w:rsidRPr="008F57BA">
              <w:rPr>
                <w:i/>
                <w:iCs/>
              </w:rPr>
              <w:t>must</w:t>
            </w:r>
            <w:r w:rsidRPr="008F57BA">
              <w:rPr>
                <w:i/>
                <w:iCs/>
              </w:rPr>
              <w:t xml:space="preserve"> happen</w:t>
            </w:r>
            <w:r w:rsidRPr="008F57BA">
              <w:rPr>
                <w:i/>
                <w:iCs/>
              </w:rPr>
              <w:t>/</w:t>
            </w:r>
            <w:r w:rsidRPr="008F57BA">
              <w:rPr>
                <w:i/>
                <w:iCs/>
              </w:rPr>
              <w:t xml:space="preserve">change to </w:t>
            </w:r>
            <w:r w:rsidRPr="008F57BA">
              <w:rPr>
                <w:i/>
                <w:iCs/>
              </w:rPr>
              <w:t>address</w:t>
            </w:r>
            <w:r w:rsidRPr="008F57BA">
              <w:rPr>
                <w:i/>
                <w:iCs/>
              </w:rPr>
              <w:t xml:space="preserve"> the root cause</w:t>
            </w:r>
            <w:r w:rsidRPr="008F57BA">
              <w:rPr>
                <w:i/>
                <w:iCs/>
              </w:rPr>
              <w:t>(</w:t>
            </w:r>
            <w:r w:rsidRPr="008F57BA">
              <w:rPr>
                <w:i/>
                <w:iCs/>
              </w:rPr>
              <w:t>s</w:t>
            </w:r>
            <w:r w:rsidRPr="008F57BA">
              <w:rPr>
                <w:i/>
                <w:iCs/>
              </w:rPr>
              <w:t>)</w:t>
            </w:r>
            <w:r w:rsidRPr="008F57BA">
              <w:rPr>
                <w:i/>
                <w:iCs/>
              </w:rPr>
              <w:t xml:space="preserve"> and the primary need</w:t>
            </w:r>
            <w:r w:rsidRPr="008F57BA">
              <w:rPr>
                <w:i/>
                <w:iCs/>
              </w:rPr>
              <w:t>?</w:t>
            </w:r>
          </w:p>
        </w:tc>
      </w:tr>
      <w:tr w:rsidR="00150E94" w14:paraId="5AECB578" w14:textId="77777777" w:rsidTr="008F57BA">
        <w:trPr>
          <w:trHeight w:val="269"/>
        </w:trPr>
        <w:tc>
          <w:tcPr>
            <w:tcW w:w="2973" w:type="dxa"/>
            <w:vMerge w:val="restart"/>
            <w:tcBorders>
              <w:top w:val="single" w:sz="12" w:space="0" w:color="A4C7D0"/>
              <w:left w:val="single" w:sz="12" w:space="0" w:color="A4C7D0"/>
              <w:bottom w:val="single" w:sz="4" w:space="0" w:color="auto"/>
              <w:right w:val="single" w:sz="12" w:space="0" w:color="A4C7D0"/>
            </w:tcBorders>
            <w:shd w:val="clear" w:color="auto" w:fill="auto"/>
          </w:tcPr>
          <w:p w14:paraId="4BD856E2" w14:textId="77777777" w:rsidR="00150E94" w:rsidRDefault="00150E94"/>
        </w:tc>
        <w:tc>
          <w:tcPr>
            <w:tcW w:w="2878" w:type="dxa"/>
            <w:vMerge/>
            <w:tcBorders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4589EAC7" w14:textId="77777777" w:rsidR="00150E94" w:rsidRDefault="00150E94" w:rsidP="00667E41">
            <w:pPr>
              <w:pStyle w:val="ListParagraph"/>
            </w:pPr>
          </w:p>
        </w:tc>
        <w:tc>
          <w:tcPr>
            <w:tcW w:w="2878" w:type="dxa"/>
            <w:vMerge/>
            <w:tcBorders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5700A37E" w14:textId="77777777" w:rsidR="00150E94" w:rsidRDefault="00150E94" w:rsidP="00667E41">
            <w:pPr>
              <w:pStyle w:val="ListParagraph"/>
            </w:pPr>
          </w:p>
        </w:tc>
        <w:tc>
          <w:tcPr>
            <w:tcW w:w="2878" w:type="dxa"/>
            <w:vMerge/>
            <w:tcBorders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4E8CF263" w14:textId="77777777" w:rsidR="00150E94" w:rsidRDefault="00150E94" w:rsidP="00667E41">
            <w:pPr>
              <w:pStyle w:val="ListParagraph"/>
            </w:pPr>
          </w:p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bottom w:val="single" w:sz="4" w:space="0" w:color="auto"/>
              <w:right w:val="single" w:sz="12" w:space="0" w:color="A4C7D0"/>
            </w:tcBorders>
            <w:shd w:val="clear" w:color="auto" w:fill="auto"/>
          </w:tcPr>
          <w:p w14:paraId="103BA319" w14:textId="77777777" w:rsidR="00150E94" w:rsidRDefault="00150E94"/>
        </w:tc>
      </w:tr>
      <w:tr w:rsidR="00150E94" w14:paraId="2820A031" w14:textId="77777777" w:rsidTr="008F57BA">
        <w:tc>
          <w:tcPr>
            <w:tcW w:w="2973" w:type="dxa"/>
            <w:vMerge/>
            <w:tcBorders>
              <w:top w:val="single" w:sz="4" w:space="0" w:color="auto"/>
              <w:left w:val="single" w:sz="12" w:space="0" w:color="A4C7D0"/>
              <w:bottom w:val="single" w:sz="4" w:space="0" w:color="auto"/>
              <w:right w:val="single" w:sz="12" w:space="0" w:color="A4C7D0"/>
            </w:tcBorders>
            <w:shd w:val="clear" w:color="auto" w:fill="auto"/>
          </w:tcPr>
          <w:p w14:paraId="58060997" w14:textId="77777777" w:rsidR="00150E94" w:rsidRDefault="00150E94"/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7AAABA72" w14:textId="77777777" w:rsidR="00150E94" w:rsidRPr="008F57BA" w:rsidRDefault="00150E94" w:rsidP="008F57B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02BFAA65" w14:textId="77777777" w:rsidR="00150E94" w:rsidRPr="008F57BA" w:rsidRDefault="00150E94" w:rsidP="008F57B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0DF8854A" w14:textId="77777777" w:rsidR="00150E94" w:rsidRPr="008F57BA" w:rsidRDefault="00150E94" w:rsidP="008F57B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12" w:space="0" w:color="A4C7D0"/>
              <w:bottom w:val="single" w:sz="4" w:space="0" w:color="auto"/>
              <w:right w:val="single" w:sz="12" w:space="0" w:color="A4C7D0"/>
            </w:tcBorders>
            <w:shd w:val="clear" w:color="auto" w:fill="auto"/>
          </w:tcPr>
          <w:p w14:paraId="121E1BE3" w14:textId="77777777" w:rsidR="00150E94" w:rsidRDefault="00150E94"/>
        </w:tc>
      </w:tr>
      <w:tr w:rsidR="00150E94" w14:paraId="3229F9D5" w14:textId="77777777" w:rsidTr="008F57BA">
        <w:trPr>
          <w:trHeight w:val="1343"/>
        </w:trPr>
        <w:tc>
          <w:tcPr>
            <w:tcW w:w="2973" w:type="dxa"/>
            <w:vMerge/>
            <w:tcBorders>
              <w:top w:val="single" w:sz="4" w:space="0" w:color="auto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06AE51A5" w14:textId="77777777" w:rsidR="00150E94" w:rsidRDefault="00150E94"/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687ED23F" w14:textId="77777777" w:rsidR="00150E94" w:rsidRPr="008F57BA" w:rsidRDefault="00150E94" w:rsidP="00667E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6454BAA3" w14:textId="77777777" w:rsidR="00150E94" w:rsidRPr="008F57BA" w:rsidRDefault="00150E94" w:rsidP="00667E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8" w:type="dxa"/>
            <w:vMerge w:val="restart"/>
            <w:tcBorders>
              <w:top w:val="single" w:sz="12" w:space="0" w:color="A4C7D0"/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2188F3CE" w14:textId="77777777" w:rsidR="00150E94" w:rsidRPr="008F57BA" w:rsidRDefault="00150E94" w:rsidP="00667E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12" w:space="0" w:color="A4C7D0"/>
              <w:bottom w:val="single" w:sz="12" w:space="0" w:color="A4C7D0"/>
              <w:right w:val="single" w:sz="12" w:space="0" w:color="A4C7D0"/>
            </w:tcBorders>
            <w:shd w:val="clear" w:color="auto" w:fill="auto"/>
          </w:tcPr>
          <w:p w14:paraId="1DFDF197" w14:textId="77777777" w:rsidR="00150E94" w:rsidRDefault="00150E94"/>
        </w:tc>
      </w:tr>
      <w:tr w:rsidR="00150E94" w14:paraId="4DC918F7" w14:textId="77777777" w:rsidTr="008F57BA">
        <w:trPr>
          <w:trHeight w:val="1448"/>
        </w:trPr>
        <w:tc>
          <w:tcPr>
            <w:tcW w:w="2973" w:type="dxa"/>
            <w:tcBorders>
              <w:top w:val="single" w:sz="12" w:space="0" w:color="A4C7D0"/>
              <w:left w:val="nil"/>
              <w:bottom w:val="nil"/>
              <w:right w:val="single" w:sz="12" w:space="0" w:color="A4C7D0"/>
            </w:tcBorders>
            <w:shd w:val="clear" w:color="auto" w:fill="auto"/>
          </w:tcPr>
          <w:p w14:paraId="17C48AF2" w14:textId="77777777" w:rsidR="00150E94" w:rsidRDefault="00150E94"/>
        </w:tc>
        <w:tc>
          <w:tcPr>
            <w:tcW w:w="2878" w:type="dxa"/>
            <w:vMerge/>
            <w:tcBorders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6A131F9B" w14:textId="77777777" w:rsidR="00150E94" w:rsidRDefault="00150E94"/>
        </w:tc>
        <w:tc>
          <w:tcPr>
            <w:tcW w:w="2878" w:type="dxa"/>
            <w:vMerge/>
            <w:tcBorders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7AB07843" w14:textId="77777777" w:rsidR="00150E94" w:rsidRDefault="00150E94"/>
        </w:tc>
        <w:tc>
          <w:tcPr>
            <w:tcW w:w="2878" w:type="dxa"/>
            <w:vMerge/>
            <w:tcBorders>
              <w:left w:val="single" w:sz="12" w:space="0" w:color="A4C7D0"/>
              <w:right w:val="single" w:sz="12" w:space="0" w:color="A4C7D0"/>
            </w:tcBorders>
            <w:shd w:val="clear" w:color="auto" w:fill="auto"/>
          </w:tcPr>
          <w:p w14:paraId="5F02A550" w14:textId="77777777" w:rsidR="00150E94" w:rsidRDefault="00150E94"/>
        </w:tc>
        <w:tc>
          <w:tcPr>
            <w:tcW w:w="2878" w:type="dxa"/>
            <w:tcBorders>
              <w:top w:val="single" w:sz="12" w:space="0" w:color="A4C7D0"/>
              <w:left w:val="single" w:sz="12" w:space="0" w:color="A4C7D0"/>
              <w:bottom w:val="nil"/>
              <w:right w:val="nil"/>
            </w:tcBorders>
            <w:shd w:val="clear" w:color="auto" w:fill="auto"/>
          </w:tcPr>
          <w:p w14:paraId="038CDB63" w14:textId="77777777" w:rsidR="00150E94" w:rsidRDefault="00150E94"/>
        </w:tc>
      </w:tr>
    </w:tbl>
    <w:p w14:paraId="2534D22E" w14:textId="1F41A0DE" w:rsidR="009700F4" w:rsidRPr="00667E41" w:rsidRDefault="009700F4" w:rsidP="00667E41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715"/>
      </w:tblGrid>
      <w:tr w:rsidR="00667E41" w14:paraId="1C32FB4E" w14:textId="4B2E0F3C" w:rsidTr="00225400">
        <w:tc>
          <w:tcPr>
            <w:tcW w:w="4675" w:type="dxa"/>
            <w:shd w:val="clear" w:color="auto" w:fill="D9E7EB"/>
          </w:tcPr>
          <w:p w14:paraId="08CDDB13" w14:textId="43AB65ED" w:rsidR="00667E41" w:rsidRPr="00A5415B" w:rsidRDefault="00667E41" w:rsidP="00A5415B">
            <w:pPr>
              <w:jc w:val="center"/>
              <w:rPr>
                <w:b/>
                <w:bCs/>
                <w:sz w:val="24"/>
                <w:szCs w:val="24"/>
              </w:rPr>
            </w:pPr>
            <w:r w:rsidRPr="00A5415B">
              <w:rPr>
                <w:b/>
                <w:bCs/>
                <w:sz w:val="24"/>
                <w:szCs w:val="24"/>
              </w:rPr>
              <w:t>Desired Outcome</w:t>
            </w:r>
          </w:p>
          <w:p w14:paraId="7F167928" w14:textId="091919AD" w:rsidR="00667E41" w:rsidRPr="008F57BA" w:rsidRDefault="00667E41" w:rsidP="00667E41">
            <w:pPr>
              <w:jc w:val="center"/>
              <w:rPr>
                <w:i/>
                <w:iCs/>
              </w:rPr>
            </w:pPr>
            <w:r w:rsidRPr="008F57BA">
              <w:rPr>
                <w:i/>
                <w:iCs/>
              </w:rPr>
              <w:t xml:space="preserve">What </w:t>
            </w:r>
            <w:r w:rsidR="008F57BA" w:rsidRPr="008F57BA">
              <w:rPr>
                <w:i/>
                <w:iCs/>
              </w:rPr>
              <w:t>will success look like i</w:t>
            </w:r>
            <w:r w:rsidRPr="008F57BA">
              <w:rPr>
                <w:i/>
                <w:iCs/>
              </w:rPr>
              <w:t xml:space="preserve">f the needs statement </w:t>
            </w:r>
            <w:r w:rsidR="008F57BA" w:rsidRPr="008F57BA">
              <w:rPr>
                <w:i/>
                <w:iCs/>
              </w:rPr>
              <w:t>is</w:t>
            </w:r>
            <w:r w:rsidRPr="008F57BA">
              <w:rPr>
                <w:i/>
                <w:iCs/>
              </w:rPr>
              <w:t xml:space="preserve"> achieved and root causes addressed</w:t>
            </w:r>
            <w:r w:rsidR="008F57BA" w:rsidRPr="008F57BA">
              <w:rPr>
                <w:i/>
                <w:iCs/>
              </w:rPr>
              <w:t>?</w:t>
            </w:r>
          </w:p>
        </w:tc>
        <w:tc>
          <w:tcPr>
            <w:tcW w:w="9715" w:type="dxa"/>
          </w:tcPr>
          <w:p w14:paraId="410B58F3" w14:textId="77777777" w:rsidR="00667E41" w:rsidRPr="00A5415B" w:rsidRDefault="00667E41" w:rsidP="00A541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D2C2CDA" w14:textId="77777777" w:rsidR="00150E94" w:rsidRDefault="00150E94"/>
    <w:sectPr w:rsidR="00150E94" w:rsidSect="00491B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07528"/>
    <w:multiLevelType w:val="hybridMultilevel"/>
    <w:tmpl w:val="7422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67"/>
    <w:rsid w:val="00150E94"/>
    <w:rsid w:val="00225400"/>
    <w:rsid w:val="0030417F"/>
    <w:rsid w:val="00491B67"/>
    <w:rsid w:val="00632E3F"/>
    <w:rsid w:val="00667E41"/>
    <w:rsid w:val="00676530"/>
    <w:rsid w:val="006C79F1"/>
    <w:rsid w:val="008F57BA"/>
    <w:rsid w:val="009700F4"/>
    <w:rsid w:val="00A5415B"/>
    <w:rsid w:val="00C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C87A"/>
  <w15:chartTrackingRefBased/>
  <w15:docId w15:val="{EA391158-09E2-4D30-A7B2-6C441F9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6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15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6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Plencner, Katy</dc:creator>
  <cp:keywords/>
  <dc:description/>
  <cp:lastModifiedBy>Plencner, Katy</cp:lastModifiedBy>
  <cp:revision>5</cp:revision>
  <dcterms:created xsi:type="dcterms:W3CDTF">2021-04-06T19:16:00Z</dcterms:created>
  <dcterms:modified xsi:type="dcterms:W3CDTF">2021-04-06T20:14:00Z</dcterms:modified>
</cp:coreProperties>
</file>