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E123" w14:textId="77777777" w:rsidR="00954146" w:rsidRPr="00A42C55" w:rsidRDefault="00954146">
      <w:pPr>
        <w:rPr>
          <w:rFonts w:ascii="Garamond" w:hAnsi="Garamond"/>
          <w:sz w:val="24"/>
          <w:szCs w:val="24"/>
        </w:rPr>
      </w:pPr>
    </w:p>
    <w:p w14:paraId="4710CF56" w14:textId="77777777" w:rsidR="00A42C55" w:rsidRDefault="00A42C55" w:rsidP="00954146">
      <w:pPr>
        <w:rPr>
          <w:rFonts w:ascii="Garamond" w:hAnsi="Garamond"/>
          <w:sz w:val="24"/>
          <w:szCs w:val="24"/>
        </w:rPr>
      </w:pPr>
    </w:p>
    <w:p w14:paraId="6AEEE4FD" w14:textId="77777777" w:rsidR="00556D18" w:rsidRDefault="00556D18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b/>
          <w:sz w:val="24"/>
          <w:szCs w:val="24"/>
        </w:rPr>
      </w:pPr>
    </w:p>
    <w:p w14:paraId="69D3BA70" w14:textId="5351CAEC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FY20</w:t>
      </w:r>
      <w:r w:rsidR="00B6767C">
        <w:rPr>
          <w:rFonts w:asciiTheme="majorHAnsi" w:hAnsiTheme="majorHAnsi"/>
          <w:sz w:val="28"/>
          <w:szCs w:val="24"/>
        </w:rPr>
        <w:t>2</w:t>
      </w:r>
      <w:r w:rsidR="00980402">
        <w:rPr>
          <w:rFonts w:asciiTheme="majorHAnsi" w:hAnsiTheme="majorHAnsi"/>
          <w:sz w:val="28"/>
          <w:szCs w:val="24"/>
        </w:rPr>
        <w:t>2</w:t>
      </w:r>
      <w:r w:rsidRPr="00080CDF">
        <w:rPr>
          <w:rFonts w:asciiTheme="majorHAnsi" w:hAnsiTheme="majorHAnsi"/>
          <w:sz w:val="28"/>
          <w:szCs w:val="24"/>
        </w:rPr>
        <w:t xml:space="preserve"> County Jails Education Program</w:t>
      </w:r>
    </w:p>
    <w:p w14:paraId="7AA456B1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Funding Claim Form</w:t>
      </w:r>
    </w:p>
    <w:p w14:paraId="0D9EB5BF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County Jail Education Program ARS § 15-913.01</w:t>
      </w:r>
    </w:p>
    <w:p w14:paraId="1CAF142A" w14:textId="77777777" w:rsidR="00556D18" w:rsidRPr="00080CDF" w:rsidRDefault="00556D18" w:rsidP="00556D18">
      <w:pPr>
        <w:rPr>
          <w:rFonts w:asciiTheme="majorHAnsi" w:hAnsiTheme="majorHAnsi"/>
          <w:sz w:val="28"/>
          <w:szCs w:val="24"/>
        </w:rPr>
      </w:pPr>
    </w:p>
    <w:p w14:paraId="03A55672" w14:textId="77777777" w:rsidR="00556D18" w:rsidRPr="00080CDF" w:rsidRDefault="00556D18" w:rsidP="00556D18">
      <w:pPr>
        <w:rPr>
          <w:rFonts w:asciiTheme="majorHAnsi" w:hAnsiTheme="majorHAnsi"/>
          <w:sz w:val="24"/>
          <w:szCs w:val="24"/>
        </w:rPr>
      </w:pPr>
    </w:p>
    <w:p w14:paraId="78F1F5F4" w14:textId="19DA1092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County jail education programs are funded pursuant to A.R.S. Section 15-913.01.  </w:t>
      </w:r>
      <w:r w:rsidR="003F14B1">
        <w:rPr>
          <w:rFonts w:asciiTheme="majorHAnsi" w:hAnsiTheme="majorHAnsi"/>
          <w:sz w:val="24"/>
          <w:szCs w:val="24"/>
        </w:rPr>
        <w:t>T</w:t>
      </w:r>
      <w:r w:rsidRPr="00080CDF">
        <w:rPr>
          <w:rFonts w:asciiTheme="majorHAnsi" w:hAnsiTheme="majorHAnsi"/>
          <w:sz w:val="24"/>
          <w:szCs w:val="24"/>
        </w:rPr>
        <w:t>o receive funding, the county school superintendent must submit claims for payments to the State Superintendent of Public Instruction.</w:t>
      </w:r>
    </w:p>
    <w:p w14:paraId="757587B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8E4CE9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CD6B04E" w14:textId="3D83B361" w:rsidR="00494B9D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Please calculate and distribute </w:t>
      </w:r>
      <w:r w:rsidR="009A70AC">
        <w:rPr>
          <w:rFonts w:asciiTheme="majorHAnsi" w:hAnsiTheme="majorHAnsi"/>
          <w:sz w:val="24"/>
          <w:szCs w:val="24"/>
        </w:rPr>
        <w:t>to the</w:t>
      </w:r>
      <w:r w:rsidR="00494B9D" w:rsidRPr="00080CDF">
        <w:rPr>
          <w:rFonts w:asciiTheme="majorHAnsi" w:hAnsiTheme="majorHAnsi"/>
          <w:sz w:val="24"/>
          <w:szCs w:val="24"/>
        </w:rPr>
        <w:t xml:space="preserve"> </w:t>
      </w:r>
      <w:r w:rsidR="00C86A9E">
        <w:rPr>
          <w:rFonts w:asciiTheme="majorHAnsi" w:hAnsiTheme="majorHAnsi"/>
          <w:sz w:val="24"/>
          <w:szCs w:val="24"/>
        </w:rPr>
        <w:t>Jail Education Program Equalization based upon the</w:t>
      </w:r>
      <w:r w:rsidR="00B003A5">
        <w:rPr>
          <w:rFonts w:asciiTheme="majorHAnsi" w:hAnsiTheme="majorHAnsi"/>
          <w:sz w:val="24"/>
          <w:szCs w:val="24"/>
        </w:rPr>
        <w:t xml:space="preserve"> FY20</w:t>
      </w:r>
      <w:r w:rsidR="005B0189">
        <w:rPr>
          <w:rFonts w:asciiTheme="majorHAnsi" w:hAnsiTheme="majorHAnsi"/>
          <w:sz w:val="24"/>
          <w:szCs w:val="24"/>
        </w:rPr>
        <w:t>2</w:t>
      </w:r>
      <w:r w:rsidR="00B3417B">
        <w:rPr>
          <w:rFonts w:asciiTheme="majorHAnsi" w:hAnsiTheme="majorHAnsi"/>
          <w:sz w:val="24"/>
          <w:szCs w:val="24"/>
        </w:rPr>
        <w:t>2</w:t>
      </w:r>
      <w:r w:rsidR="00C86A9E">
        <w:rPr>
          <w:rFonts w:asciiTheme="majorHAnsi" w:hAnsiTheme="majorHAnsi"/>
          <w:sz w:val="24"/>
          <w:szCs w:val="24"/>
        </w:rPr>
        <w:t xml:space="preserve"> Attendance </w:t>
      </w:r>
      <w:r w:rsidR="00494B9D" w:rsidRPr="00080CDF">
        <w:rPr>
          <w:rFonts w:asciiTheme="majorHAnsi" w:hAnsiTheme="majorHAnsi"/>
          <w:sz w:val="24"/>
          <w:szCs w:val="24"/>
        </w:rPr>
        <w:t xml:space="preserve">Report </w:t>
      </w:r>
      <w:r w:rsidRPr="00080CDF">
        <w:rPr>
          <w:rFonts w:asciiTheme="majorHAnsi" w:hAnsiTheme="majorHAnsi"/>
          <w:sz w:val="24"/>
          <w:szCs w:val="24"/>
        </w:rPr>
        <w:t>submitted to the Arizona Department of Education, S</w:t>
      </w:r>
      <w:r w:rsidR="00385FE5" w:rsidRPr="00080CDF">
        <w:rPr>
          <w:rFonts w:asciiTheme="majorHAnsi" w:hAnsiTheme="majorHAnsi"/>
          <w:sz w:val="24"/>
          <w:szCs w:val="24"/>
        </w:rPr>
        <w:t>chool Finance Unit</w:t>
      </w:r>
      <w:r w:rsidR="00494B9D" w:rsidRPr="00080CDF">
        <w:rPr>
          <w:rFonts w:asciiTheme="majorHAnsi" w:hAnsiTheme="majorHAnsi"/>
          <w:sz w:val="24"/>
          <w:szCs w:val="24"/>
        </w:rPr>
        <w:t>.</w:t>
      </w:r>
    </w:p>
    <w:p w14:paraId="13366952" w14:textId="77777777" w:rsidR="00C86A9E" w:rsidRDefault="00C86A9E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9731F1F" w14:textId="77777777" w:rsidR="00556D18" w:rsidRPr="00080CDF" w:rsidRDefault="00494B9D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____________</w:t>
      </w:r>
      <w:r w:rsidR="00556D18" w:rsidRPr="00080CDF">
        <w:rPr>
          <w:rFonts w:asciiTheme="majorHAnsi" w:hAnsiTheme="majorHAnsi"/>
          <w:sz w:val="24"/>
          <w:szCs w:val="24"/>
        </w:rPr>
        <w:t>___________________________ County</w:t>
      </w:r>
    </w:p>
    <w:p w14:paraId="407DA1CF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EB548DC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BB8DE6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E394EB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______________________________________ </w:t>
      </w:r>
      <w:r w:rsidRPr="00080CDF">
        <w:rPr>
          <w:rFonts w:asciiTheme="majorHAnsi" w:hAnsiTheme="majorHAnsi"/>
          <w:sz w:val="24"/>
          <w:szCs w:val="24"/>
        </w:rPr>
        <w:tab/>
        <w:t>____________________</w:t>
      </w:r>
    </w:p>
    <w:p w14:paraId="778DA3F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C</w:t>
      </w:r>
      <w:r w:rsidR="00CB7FC7" w:rsidRPr="00080CDF">
        <w:rPr>
          <w:rFonts w:asciiTheme="majorHAnsi" w:hAnsiTheme="majorHAnsi"/>
          <w:sz w:val="24"/>
          <w:szCs w:val="24"/>
        </w:rPr>
        <w:t>ounty Superintendent Signature</w:t>
      </w:r>
      <w:r w:rsidR="00CB7FC7" w:rsidRPr="00080CDF">
        <w:rPr>
          <w:rFonts w:asciiTheme="majorHAnsi" w:hAnsiTheme="majorHAnsi"/>
          <w:sz w:val="24"/>
          <w:szCs w:val="24"/>
        </w:rPr>
        <w:tab/>
      </w:r>
      <w:r w:rsidRPr="00080CDF">
        <w:rPr>
          <w:rFonts w:asciiTheme="majorHAnsi" w:hAnsiTheme="majorHAnsi"/>
          <w:sz w:val="24"/>
          <w:szCs w:val="24"/>
        </w:rPr>
        <w:t>Date</w:t>
      </w:r>
    </w:p>
    <w:p w14:paraId="0FD7FA5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b/>
          <w:sz w:val="24"/>
          <w:szCs w:val="24"/>
        </w:rPr>
      </w:pPr>
    </w:p>
    <w:p w14:paraId="6BABE40C" w14:textId="77777777" w:rsidR="00661D28" w:rsidRPr="00556D18" w:rsidRDefault="00A42C55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sz w:val="24"/>
          <w:szCs w:val="24"/>
        </w:rPr>
      </w:pPr>
      <w:r w:rsidRPr="00556D18">
        <w:rPr>
          <w:rFonts w:ascii="Garamond" w:hAnsi="Garamond"/>
          <w:b/>
          <w:sz w:val="24"/>
          <w:szCs w:val="24"/>
        </w:rPr>
        <w:tab/>
      </w:r>
    </w:p>
    <w:sectPr w:rsidR="00661D28" w:rsidRPr="00556D18" w:rsidSect="004709D9">
      <w:headerReference w:type="default" r:id="rId6"/>
      <w:footerReference w:type="default" r:id="rId7"/>
      <w:pgSz w:w="12240" w:h="15840"/>
      <w:pgMar w:top="17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5376D" w14:textId="77777777" w:rsidR="00385FE5" w:rsidRDefault="00385FE5" w:rsidP="00A63C51">
      <w:pPr>
        <w:spacing w:after="0" w:line="240" w:lineRule="auto"/>
      </w:pPr>
      <w:r>
        <w:separator/>
      </w:r>
    </w:p>
  </w:endnote>
  <w:endnote w:type="continuationSeparator" w:id="0">
    <w:p w14:paraId="7560CDD1" w14:textId="77777777" w:rsidR="00385FE5" w:rsidRDefault="00385FE5" w:rsidP="00A6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0A1B" w14:textId="77777777" w:rsidR="00385FE5" w:rsidRDefault="00385FE5" w:rsidP="00AF35CA">
    <w:pPr>
      <w:autoSpaceDE w:val="0"/>
      <w:autoSpaceDN w:val="0"/>
      <w:adjustRightInd w:val="0"/>
      <w:spacing w:after="0" w:line="288" w:lineRule="auto"/>
      <w:textAlignment w:val="center"/>
      <w:rPr>
        <w:rFonts w:ascii="Garamond" w:hAnsi="Garamond" w:cs="Adobe Garamond Pro"/>
        <w:color w:val="000000"/>
        <w:sz w:val="20"/>
        <w:szCs w:val="20"/>
      </w:rPr>
    </w:pPr>
    <w:r>
      <w:rPr>
        <w:rFonts w:ascii="Garamond" w:hAnsi="Garamond" w:cs="Adobe Garamond Pro"/>
        <w:color w:val="000000"/>
        <w:sz w:val="20"/>
        <w:szCs w:val="20"/>
      </w:rPr>
      <w:t xml:space="preserve">1535 West Jefferson Street, Bin 13, Phoenix, Arizona 85007 </w:t>
    </w:r>
    <w:r w:rsidR="00291A8F">
      <w:rPr>
        <w:rFonts w:ascii="Garamond" w:hAnsi="Garamond" w:cs="Adobe Garamond Pro"/>
        <w:color w:val="000000"/>
        <w:sz w:val="20"/>
        <w:szCs w:val="20"/>
      </w:rPr>
      <w:t xml:space="preserve">* 602-542-5695 * </w:t>
    </w:r>
    <w:hyperlink r:id="rId1" w:history="1">
      <w:r w:rsidR="00B15A08" w:rsidRPr="003A09F3">
        <w:rPr>
          <w:rStyle w:val="Hyperlink"/>
          <w:rFonts w:ascii="Garamond" w:hAnsi="Garamond" w:cs="Adobe Garamond Pro"/>
          <w:sz w:val="20"/>
          <w:szCs w:val="20"/>
        </w:rPr>
        <w:t>sfpaymentteam@azed.gov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97A5" w14:textId="77777777" w:rsidR="00385FE5" w:rsidRDefault="00385FE5" w:rsidP="00A63C51">
      <w:pPr>
        <w:spacing w:after="0" w:line="240" w:lineRule="auto"/>
      </w:pPr>
      <w:r>
        <w:separator/>
      </w:r>
    </w:p>
  </w:footnote>
  <w:footnote w:type="continuationSeparator" w:id="0">
    <w:p w14:paraId="7EA9B4F2" w14:textId="77777777" w:rsidR="00385FE5" w:rsidRDefault="00385FE5" w:rsidP="00A6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4491" w14:textId="77777777" w:rsidR="00385FE5" w:rsidRPr="00A63C51" w:rsidRDefault="00700B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F4C0A" wp14:editId="4E75195D">
              <wp:simplePos x="0" y="0"/>
              <wp:positionH relativeFrom="column">
                <wp:posOffset>-927100</wp:posOffset>
              </wp:positionH>
              <wp:positionV relativeFrom="paragraph">
                <wp:posOffset>809625</wp:posOffset>
              </wp:positionV>
              <wp:extent cx="7778750" cy="76771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1A016" w14:textId="77777777" w:rsidR="00385FE5" w:rsidRPr="004813D9" w:rsidRDefault="00385FE5" w:rsidP="00102048">
                          <w:pPr>
                            <w:pStyle w:val="NoParagraphStyle"/>
                            <w:spacing w:line="240" w:lineRule="auto"/>
                            <w:contextualSpacing/>
                            <w:rPr>
                              <w:rFonts w:ascii="Garamond" w:hAnsi="Garamond" w:cs="Arial"/>
                            </w:rPr>
                          </w:pPr>
                          <w:r w:rsidRPr="004813D9">
                            <w:rPr>
                              <w:rFonts w:ascii="Garamond" w:hAnsi="Garamond" w:cs="Arial"/>
                            </w:rPr>
                            <w:t>State of Arizona</w:t>
                          </w:r>
                        </w:p>
                        <w:p w14:paraId="67275F3B" w14:textId="77777777" w:rsidR="00385FE5" w:rsidRPr="004813D9" w:rsidRDefault="00385FE5" w:rsidP="00102048">
                          <w:pPr>
                            <w:pStyle w:val="NoParagraphStyle"/>
                            <w:spacing w:line="240" w:lineRule="auto"/>
                            <w:contextualSpacing/>
                            <w:rPr>
                              <w:rFonts w:ascii="Garamond" w:hAnsi="Garamond" w:cs="Arial"/>
                            </w:rPr>
                          </w:pPr>
                          <w:r w:rsidRPr="004813D9">
                            <w:rPr>
                              <w:rFonts w:ascii="Garamond" w:hAnsi="Garamond" w:cs="Arial"/>
                            </w:rPr>
                            <w:t>Department of Education</w:t>
                          </w:r>
                        </w:p>
                        <w:p w14:paraId="6C7D4235" w14:textId="77777777" w:rsidR="00385FE5" w:rsidRPr="00102048" w:rsidRDefault="00385FE5" w:rsidP="004813D9">
                          <w:pPr>
                            <w:pStyle w:val="NoParagraphStyle"/>
                            <w:spacing w:line="240" w:lineRule="auto"/>
                            <w:contextualSpacing/>
                            <w:jc w:val="both"/>
                            <w:rPr>
                              <w:rFonts w:ascii="Garamond" w:hAnsi="Garamond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F4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3pt;margin-top:63.75pt;width:612.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" stroked="f">
              <v:textbox>
                <w:txbxContent>
                  <w:p w14:paraId="68C1A016" w14:textId="77777777" w:rsidR="00385FE5" w:rsidRPr="004813D9" w:rsidRDefault="00385FE5" w:rsidP="00102048">
                    <w:pPr>
                      <w:pStyle w:val="NoParagraphStyle"/>
                      <w:spacing w:line="240" w:lineRule="auto"/>
                      <w:contextualSpacing/>
                      <w:rPr>
                        <w:rFonts w:ascii="Garamond" w:hAnsi="Garamond" w:cs="Arial"/>
                      </w:rPr>
                    </w:pPr>
                    <w:r w:rsidRPr="004813D9">
                      <w:rPr>
                        <w:rFonts w:ascii="Garamond" w:hAnsi="Garamond" w:cs="Arial"/>
                      </w:rPr>
                      <w:t>State of Arizona</w:t>
                    </w:r>
                  </w:p>
                  <w:p w14:paraId="67275F3B" w14:textId="77777777" w:rsidR="00385FE5" w:rsidRPr="004813D9" w:rsidRDefault="00385FE5" w:rsidP="00102048">
                    <w:pPr>
                      <w:pStyle w:val="NoParagraphStyle"/>
                      <w:spacing w:line="240" w:lineRule="auto"/>
                      <w:contextualSpacing/>
                      <w:rPr>
                        <w:rFonts w:ascii="Garamond" w:hAnsi="Garamond" w:cs="Arial"/>
                      </w:rPr>
                    </w:pPr>
                    <w:r w:rsidRPr="004813D9">
                      <w:rPr>
                        <w:rFonts w:ascii="Garamond" w:hAnsi="Garamond" w:cs="Arial"/>
                      </w:rPr>
                      <w:t>Department of Education</w:t>
                    </w:r>
                  </w:p>
                  <w:p w14:paraId="6C7D4235" w14:textId="77777777" w:rsidR="00385FE5" w:rsidRPr="00102048" w:rsidRDefault="00385FE5" w:rsidP="004813D9">
                    <w:pPr>
                      <w:pStyle w:val="NoParagraphStyle"/>
                      <w:spacing w:line="240" w:lineRule="auto"/>
                      <w:contextualSpacing/>
                      <w:jc w:val="both"/>
                      <w:rPr>
                        <w:rFonts w:ascii="Garamond" w:hAnsi="Garamond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85FE5">
      <w:rPr>
        <w:noProof/>
      </w:rPr>
      <w:drawing>
        <wp:inline distT="0" distB="0" distL="0" distR="0" wp14:anchorId="7D5AD6AE" wp14:editId="20EABF82">
          <wp:extent cx="768985" cy="742950"/>
          <wp:effectExtent l="0" t="0" r="0" b="0"/>
          <wp:docPr id="2" name="Picture 1" descr="I:\Print Shop\Files\1 templates\state seals\large state se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int Shop\Files\1 templates\state seals\large state se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551" cy="749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31"/>
    <w:rsid w:val="0002342E"/>
    <w:rsid w:val="000247DE"/>
    <w:rsid w:val="000532BC"/>
    <w:rsid w:val="00080111"/>
    <w:rsid w:val="00080CDF"/>
    <w:rsid w:val="000A61BA"/>
    <w:rsid w:val="000B53E8"/>
    <w:rsid w:val="00102048"/>
    <w:rsid w:val="00111D2E"/>
    <w:rsid w:val="0011709D"/>
    <w:rsid w:val="00143170"/>
    <w:rsid w:val="00173316"/>
    <w:rsid w:val="001B60B3"/>
    <w:rsid w:val="001E1D28"/>
    <w:rsid w:val="00283F1D"/>
    <w:rsid w:val="00291A8F"/>
    <w:rsid w:val="002E255E"/>
    <w:rsid w:val="00385FE5"/>
    <w:rsid w:val="003B0C57"/>
    <w:rsid w:val="003B73BB"/>
    <w:rsid w:val="003D6A57"/>
    <w:rsid w:val="003E2196"/>
    <w:rsid w:val="003F14B1"/>
    <w:rsid w:val="00434F8D"/>
    <w:rsid w:val="004709D9"/>
    <w:rsid w:val="004813D9"/>
    <w:rsid w:val="0048671E"/>
    <w:rsid w:val="0048690C"/>
    <w:rsid w:val="00494B9D"/>
    <w:rsid w:val="004B53D3"/>
    <w:rsid w:val="004D2CBE"/>
    <w:rsid w:val="00556D18"/>
    <w:rsid w:val="005740FD"/>
    <w:rsid w:val="005A788E"/>
    <w:rsid w:val="005B0189"/>
    <w:rsid w:val="00631FA5"/>
    <w:rsid w:val="006612B2"/>
    <w:rsid w:val="00661D28"/>
    <w:rsid w:val="006817A9"/>
    <w:rsid w:val="00696C27"/>
    <w:rsid w:val="006E3461"/>
    <w:rsid w:val="00700B8E"/>
    <w:rsid w:val="00764995"/>
    <w:rsid w:val="007851AE"/>
    <w:rsid w:val="007A13BB"/>
    <w:rsid w:val="007E048D"/>
    <w:rsid w:val="007F1B31"/>
    <w:rsid w:val="00867333"/>
    <w:rsid w:val="00954146"/>
    <w:rsid w:val="00980402"/>
    <w:rsid w:val="009A70AC"/>
    <w:rsid w:val="009D6AC9"/>
    <w:rsid w:val="009F1B76"/>
    <w:rsid w:val="00A42C55"/>
    <w:rsid w:val="00A575D9"/>
    <w:rsid w:val="00A63C51"/>
    <w:rsid w:val="00A823BA"/>
    <w:rsid w:val="00AB337B"/>
    <w:rsid w:val="00AB7080"/>
    <w:rsid w:val="00AC7CEF"/>
    <w:rsid w:val="00AF1E86"/>
    <w:rsid w:val="00AF35CA"/>
    <w:rsid w:val="00B003A5"/>
    <w:rsid w:val="00B15A08"/>
    <w:rsid w:val="00B3417B"/>
    <w:rsid w:val="00B55746"/>
    <w:rsid w:val="00B6767C"/>
    <w:rsid w:val="00C06F4C"/>
    <w:rsid w:val="00C22A7A"/>
    <w:rsid w:val="00C86A9E"/>
    <w:rsid w:val="00CB7FC7"/>
    <w:rsid w:val="00D21BC3"/>
    <w:rsid w:val="00D4288D"/>
    <w:rsid w:val="00D6147C"/>
    <w:rsid w:val="00D7694F"/>
    <w:rsid w:val="00DC7853"/>
    <w:rsid w:val="00DD36C7"/>
    <w:rsid w:val="00DD6B86"/>
    <w:rsid w:val="00DE2092"/>
    <w:rsid w:val="00E50AFD"/>
    <w:rsid w:val="00ED5DB4"/>
    <w:rsid w:val="00F62547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F30A0A2"/>
  <w15:docId w15:val="{D54D979E-9571-4714-9356-91736C6C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2C55"/>
    <w:pPr>
      <w:keepNext/>
      <w:spacing w:after="0" w:line="240" w:lineRule="auto"/>
      <w:jc w:val="left"/>
      <w:outlineLvl w:val="1"/>
    </w:pPr>
    <w:rPr>
      <w:rFonts w:ascii="Times New Roman" w:eastAsia="Times New Roman" w:hAnsi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1B3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51"/>
  </w:style>
  <w:style w:type="paragraph" w:styleId="Footer">
    <w:name w:val="footer"/>
    <w:basedOn w:val="Normal"/>
    <w:link w:val="Foot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51"/>
  </w:style>
  <w:style w:type="character" w:styleId="Hyperlink">
    <w:name w:val="Hyperlink"/>
    <w:basedOn w:val="DefaultParagraphFont"/>
    <w:rsid w:val="004709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42C55"/>
    <w:rPr>
      <w:rFonts w:ascii="Times New Roman" w:eastAsia="Times New Roman" w:hAnsi="Times New Roman"/>
      <w:b/>
      <w:i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1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paymentteam@aze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Services</dc:creator>
  <cp:lastModifiedBy>Jemison, Chelsea</cp:lastModifiedBy>
  <cp:revision>7</cp:revision>
  <cp:lastPrinted>2017-08-02T17:14:00Z</cp:lastPrinted>
  <dcterms:created xsi:type="dcterms:W3CDTF">2019-05-29T20:45:00Z</dcterms:created>
  <dcterms:modified xsi:type="dcterms:W3CDTF">2021-07-07T18:15:00Z</dcterms:modified>
</cp:coreProperties>
</file>