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3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10"/>
        <w:gridCol w:w="10240"/>
      </w:tblGrid>
      <w:tr w:rsidR="00C32151" w:rsidRPr="00BE40C0" w14:paraId="1804B894" w14:textId="77777777" w:rsidTr="00AA0871">
        <w:trPr>
          <w:trHeight w:val="307"/>
          <w:jc w:val="center"/>
        </w:trPr>
        <w:tc>
          <w:tcPr>
            <w:tcW w:w="10850" w:type="dxa"/>
            <w:gridSpan w:val="2"/>
            <w:shd w:val="clear" w:color="auto" w:fill="000000"/>
          </w:tcPr>
          <w:p w14:paraId="6CCB2231" w14:textId="49F3C8C9" w:rsidR="00242C96" w:rsidRPr="00BE7E87" w:rsidRDefault="003428C8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bookmarkStart w:id="0" w:name="_Hlk6217864"/>
            <w:r w:rsidRPr="007F1913">
              <w:rPr>
                <w:rFonts w:ascii="Arial Black" w:hAnsi="Arial Black"/>
                <w:noProof/>
                <w:color w:val="92D050"/>
                <w:sz w:val="36"/>
                <w:szCs w:val="36"/>
                <w:highlight w:val="cyan"/>
              </w:rPr>
              <w:drawing>
                <wp:anchor distT="0" distB="0" distL="114300" distR="114300" simplePos="0" relativeHeight="251658752" behindDoc="0" locked="0" layoutInCell="1" allowOverlap="1" wp14:anchorId="1143A91A" wp14:editId="65DDA68F">
                  <wp:simplePos x="0" y="0"/>
                  <wp:positionH relativeFrom="margin">
                    <wp:posOffset>18137</wp:posOffset>
                  </wp:positionH>
                  <wp:positionV relativeFrom="paragraph">
                    <wp:posOffset>42980</wp:posOffset>
                  </wp:positionV>
                  <wp:extent cx="833755" cy="833755"/>
                  <wp:effectExtent l="0" t="0" r="4445" b="4445"/>
                  <wp:wrapNone/>
                  <wp:docPr id="13" name="Picture 1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fficial ADE Seal R1019_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8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62C5" w:rsidRPr="00E762C5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DIGITAL COMMUNICATION</w:t>
            </w:r>
            <w:r w:rsidR="00996700" w:rsidRPr="00E762C5">
              <w:rPr>
                <w:rFonts w:ascii="Arial Black" w:hAnsi="Arial Black"/>
                <w:color w:val="FFFFFF" w:themeColor="background1"/>
                <w:sz w:val="36"/>
                <w:szCs w:val="36"/>
              </w:rPr>
              <w:t xml:space="preserve"> </w:t>
            </w:r>
            <w:r w:rsidR="00E762C5" w:rsidRPr="00E762C5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09</w:t>
            </w:r>
            <w:r w:rsidRPr="00E762C5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.0</w:t>
            </w:r>
            <w:r w:rsidR="00E762C5" w:rsidRPr="00E762C5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7</w:t>
            </w:r>
            <w:r w:rsidRPr="00E762C5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0</w:t>
            </w:r>
            <w:r w:rsidR="00E762C5" w:rsidRPr="00E762C5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2</w:t>
            </w:r>
            <w:r w:rsidR="00996700" w:rsidRPr="00E762C5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.00</w:t>
            </w:r>
          </w:p>
          <w:p w14:paraId="4E918DF0" w14:textId="3342F309" w:rsidR="00535FAC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707D873A" w:rsidR="001B7859" w:rsidRPr="00083E57" w:rsidRDefault="001B7859" w:rsidP="00952AD6">
            <w:pPr>
              <w:pStyle w:val="NormalIndent"/>
              <w:tabs>
                <w:tab w:val="left" w:pos="8466"/>
              </w:tabs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99670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9F6CE5" w:rsidRPr="009F6CE5">
              <w:rPr>
                <w:rFonts w:ascii="Arial" w:hAnsi="Arial" w:cs="Arial"/>
                <w:bCs/>
                <w:color w:val="auto"/>
                <w:sz w:val="22"/>
                <w:szCs w:val="22"/>
              </w:rPr>
              <w:t>January 14, 2021</w:t>
            </w:r>
            <w:r w:rsidR="0099670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endorsed these standards </w:t>
            </w:r>
            <w:r w:rsidR="00505036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on </w:t>
            </w:r>
            <w:r w:rsidR="009F6CE5" w:rsidRPr="00740F72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May 1</w:t>
            </w:r>
            <w:r w:rsidR="00471BAA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9</w:t>
            </w:r>
            <w:r w:rsidR="00E428A9" w:rsidRPr="00740F72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, 2021</w:t>
            </w:r>
            <w:r w:rsidR="008C3471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</w:t>
            </w:r>
          </w:p>
          <w:p w14:paraId="5DFEEE31" w14:textId="3C687B98" w:rsidR="004D5AF8" w:rsidRPr="00206532" w:rsidRDefault="00242C96" w:rsidP="005A2AC6">
            <w:pPr>
              <w:pStyle w:val="NormalIndent"/>
              <w:spacing w:before="120" w:after="160"/>
              <w:ind w:left="58" w:right="58"/>
              <w:jc w:val="both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8C347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9F6CE5" w:rsidRPr="00740F72">
              <w:rPr>
                <w:rFonts w:ascii="Arial" w:hAnsi="Arial" w:cs="Arial"/>
                <w:color w:val="auto"/>
                <w:sz w:val="22"/>
                <w:szCs w:val="22"/>
              </w:rPr>
              <w:t>Digital Communicatio</w:t>
            </w:r>
            <w:r w:rsidR="00740F72" w:rsidRPr="00740F72"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r w:rsidR="008C3471" w:rsidRPr="00740F7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AA0871">
        <w:trPr>
          <w:trHeight w:val="288"/>
          <w:jc w:val="center"/>
        </w:trPr>
        <w:tc>
          <w:tcPr>
            <w:tcW w:w="10850" w:type="dxa"/>
            <w:gridSpan w:val="2"/>
            <w:shd w:val="clear" w:color="auto" w:fill="BF0D3E"/>
            <w:vAlign w:val="center"/>
          </w:tcPr>
          <w:p w14:paraId="36C76FA1" w14:textId="50A6E984" w:rsidR="004D5AF8" w:rsidRPr="00F41922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The Technical Skills Assessment for</w:t>
            </w:r>
            <w:r w:rsidR="008C3471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</w:t>
            </w:r>
            <w:r w:rsidR="00740F72">
              <w:rPr>
                <w:rFonts w:ascii="Raleway ExtraBold" w:hAnsi="Raleway ExtraBold"/>
                <w:b/>
                <w:color w:val="FFFFFF" w:themeColor="background1"/>
                <w:sz w:val="24"/>
              </w:rPr>
              <w:t>Digital Communication</w:t>
            </w:r>
            <w:r w:rsidRPr="00740F72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</w:t>
            </w: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is available</w:t>
            </w:r>
            <w:r w:rsidR="008C3471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</w:t>
            </w:r>
            <w:r w:rsidR="008C3471" w:rsidRPr="008418A9">
              <w:rPr>
                <w:rFonts w:ascii="Raleway ExtraBold" w:hAnsi="Raleway ExtraBold"/>
                <w:b/>
                <w:color w:val="FFFFFF" w:themeColor="background1"/>
                <w:sz w:val="24"/>
              </w:rPr>
              <w:t>SY202</w:t>
            </w:r>
            <w:r w:rsidR="008418A9" w:rsidRPr="008418A9">
              <w:rPr>
                <w:rFonts w:ascii="Raleway ExtraBold" w:hAnsi="Raleway ExtraBold"/>
                <w:b/>
                <w:color w:val="FFFFFF" w:themeColor="background1"/>
                <w:sz w:val="24"/>
              </w:rPr>
              <w:t>2</w:t>
            </w:r>
            <w:r w:rsidR="008C3471" w:rsidRPr="008418A9">
              <w:rPr>
                <w:rFonts w:ascii="Raleway ExtraBold" w:hAnsi="Raleway ExtraBold"/>
                <w:b/>
                <w:color w:val="FFFFFF" w:themeColor="background1"/>
                <w:sz w:val="24"/>
              </w:rPr>
              <w:t>-202</w:t>
            </w:r>
            <w:r w:rsidR="008418A9" w:rsidRPr="008418A9">
              <w:rPr>
                <w:rFonts w:ascii="Raleway ExtraBold" w:hAnsi="Raleway ExtraBold"/>
                <w:b/>
                <w:color w:val="FFFFFF" w:themeColor="background1"/>
                <w:sz w:val="24"/>
              </w:rPr>
              <w:t>3</w:t>
            </w:r>
            <w:r w:rsidR="008C3471" w:rsidRPr="008418A9">
              <w:rPr>
                <w:rFonts w:ascii="Raleway ExtraBold" w:hAnsi="Raleway ExtraBold"/>
                <w:b/>
                <w:color w:val="FFFFFF" w:themeColor="background1"/>
                <w:sz w:val="24"/>
              </w:rPr>
              <w:t>.</w:t>
            </w:r>
          </w:p>
        </w:tc>
      </w:tr>
      <w:tr w:rsidR="00AC2262" w:rsidRPr="004D5AF8" w14:paraId="1BE4327C" w14:textId="77777777" w:rsidTr="00AA0871">
        <w:trPr>
          <w:trHeight w:val="288"/>
          <w:jc w:val="center"/>
        </w:trPr>
        <w:tc>
          <w:tcPr>
            <w:tcW w:w="10850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AA0871">
        <w:trPr>
          <w:trHeight w:val="585"/>
          <w:jc w:val="center"/>
        </w:trPr>
        <w:tc>
          <w:tcPr>
            <w:tcW w:w="10850" w:type="dxa"/>
            <w:gridSpan w:val="2"/>
            <w:vAlign w:val="center"/>
          </w:tcPr>
          <w:p w14:paraId="47041332" w14:textId="5D6B11BE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AA0871" w:rsidRPr="00574334">
              <w:t xml:space="preserve"> </w:t>
            </w:r>
            <w:r w:rsidR="00B92B86">
              <w:t xml:space="preserve">DESCRIBE THE MEDIA INDUSTRY AND ITS ROLE IN THE ECONOMY  </w:t>
            </w:r>
          </w:p>
        </w:tc>
      </w:tr>
      <w:tr w:rsidR="005C1B7A" w:rsidRPr="006B18F4" w14:paraId="26C7BA1F" w14:textId="77777777" w:rsidTr="00AA0871">
        <w:trPr>
          <w:trHeight w:val="288"/>
          <w:jc w:val="center"/>
        </w:trPr>
        <w:tc>
          <w:tcPr>
            <w:tcW w:w="610" w:type="dxa"/>
          </w:tcPr>
          <w:p w14:paraId="69C043C1" w14:textId="77777777" w:rsidR="005C1B7A" w:rsidRPr="00437829" w:rsidRDefault="005C1B7A" w:rsidP="005C1B7A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40" w:type="dxa"/>
          </w:tcPr>
          <w:p w14:paraId="0FF435FC" w14:textId="550C6C34" w:rsidR="005C1B7A" w:rsidRPr="005C1B7A" w:rsidRDefault="00B92B86" w:rsidP="005C1B7A">
            <w:pPr>
              <w:pStyle w:val="MeasurementCriteria"/>
            </w:pPr>
            <w:r>
              <w:t>Research</w:t>
            </w:r>
            <w:r w:rsidR="00E202DB">
              <w:t xml:space="preserve"> the role</w:t>
            </w:r>
            <w:r w:rsidR="001425AD">
              <w:t xml:space="preserve"> of the media industry and the industry’s impact on society and the economy</w:t>
            </w:r>
          </w:p>
        </w:tc>
      </w:tr>
      <w:tr w:rsidR="005C1B7A" w:rsidRPr="006B18F4" w14:paraId="71234964" w14:textId="77777777" w:rsidTr="00AA0871">
        <w:trPr>
          <w:trHeight w:val="288"/>
          <w:jc w:val="center"/>
        </w:trPr>
        <w:tc>
          <w:tcPr>
            <w:tcW w:w="610" w:type="dxa"/>
          </w:tcPr>
          <w:p w14:paraId="573C0C3B" w14:textId="77777777" w:rsidR="005C1B7A" w:rsidRPr="00315831" w:rsidRDefault="005C1B7A" w:rsidP="005C1B7A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40" w:type="dxa"/>
          </w:tcPr>
          <w:p w14:paraId="35AE0C86" w14:textId="6979CBF2" w:rsidR="005C1B7A" w:rsidRPr="005C1B7A" w:rsidRDefault="008D2966" w:rsidP="005C1B7A">
            <w:pPr>
              <w:pStyle w:val="MeasurementCriteria"/>
            </w:pPr>
            <w:r>
              <w:t>Investigate the history and evolution of media</w:t>
            </w:r>
          </w:p>
        </w:tc>
      </w:tr>
      <w:tr w:rsidR="005C1B7A" w:rsidRPr="006B18F4" w14:paraId="143EC51B" w14:textId="77777777" w:rsidTr="00AA0871">
        <w:trPr>
          <w:trHeight w:val="288"/>
          <w:jc w:val="center"/>
        </w:trPr>
        <w:tc>
          <w:tcPr>
            <w:tcW w:w="610" w:type="dxa"/>
          </w:tcPr>
          <w:p w14:paraId="71C383ED" w14:textId="77777777" w:rsidR="005C1B7A" w:rsidRPr="00315831" w:rsidRDefault="005C1B7A" w:rsidP="005C1B7A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40" w:type="dxa"/>
          </w:tcPr>
          <w:p w14:paraId="74A90C03" w14:textId="7A78D768" w:rsidR="005C1B7A" w:rsidRPr="005C1B7A" w:rsidRDefault="008D2966" w:rsidP="005C1B7A">
            <w:pPr>
              <w:pStyle w:val="MeasurementCriteria"/>
            </w:pPr>
            <w:r>
              <w:t xml:space="preserve">Examine the impact of emerging technologies on the media industry (e.g., </w:t>
            </w:r>
            <w:r w:rsidR="001F2F7A">
              <w:t>5G devices, virtual reality, anti-ad blocking, automated journalism, social outreach apps, data virtualization, wearable technology, and video creation)</w:t>
            </w:r>
          </w:p>
        </w:tc>
      </w:tr>
      <w:tr w:rsidR="005C1B7A" w:rsidRPr="006B18F4" w14:paraId="59E6AE61" w14:textId="77777777" w:rsidTr="00AA0871">
        <w:trPr>
          <w:trHeight w:val="288"/>
          <w:jc w:val="center"/>
        </w:trPr>
        <w:tc>
          <w:tcPr>
            <w:tcW w:w="610" w:type="dxa"/>
          </w:tcPr>
          <w:p w14:paraId="471C5395" w14:textId="77777777" w:rsidR="005C1B7A" w:rsidRPr="00315831" w:rsidRDefault="005C1B7A" w:rsidP="005C1B7A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40" w:type="dxa"/>
          </w:tcPr>
          <w:p w14:paraId="24BF4C81" w14:textId="4C8DBDF0" w:rsidR="005C1B7A" w:rsidRPr="005C1B7A" w:rsidRDefault="005671E0" w:rsidP="005C1B7A">
            <w:pPr>
              <w:pStyle w:val="MeasurementCriteria"/>
            </w:pPr>
            <w:r>
              <w:t xml:space="preserve">Identify factors that contribute to the success of media businesses and freelance/contract providers (i.e., </w:t>
            </w:r>
            <w:r w:rsidR="009326E2">
              <w:t xml:space="preserve">good ideas and standards, </w:t>
            </w:r>
            <w:r w:rsidR="00CB49EF">
              <w:t xml:space="preserve">target groups, product awareness, right </w:t>
            </w:r>
            <w:proofErr w:type="gramStart"/>
            <w:r w:rsidR="00CB49EF">
              <w:t>tools</w:t>
            </w:r>
            <w:proofErr w:type="gramEnd"/>
            <w:r w:rsidR="00CB49EF">
              <w:t xml:space="preserve"> and talent, etc.)</w:t>
            </w:r>
          </w:p>
        </w:tc>
      </w:tr>
      <w:tr w:rsidR="005C1B7A" w:rsidRPr="006B18F4" w14:paraId="09B9647A" w14:textId="77777777" w:rsidTr="00AA0871">
        <w:trPr>
          <w:trHeight w:val="288"/>
          <w:jc w:val="center"/>
        </w:trPr>
        <w:tc>
          <w:tcPr>
            <w:tcW w:w="610" w:type="dxa"/>
          </w:tcPr>
          <w:p w14:paraId="01BC9DF4" w14:textId="77777777" w:rsidR="005C1B7A" w:rsidRPr="00315831" w:rsidRDefault="005C1B7A" w:rsidP="005C1B7A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40" w:type="dxa"/>
          </w:tcPr>
          <w:p w14:paraId="3C043D88" w14:textId="0331B8A2" w:rsidR="005C1B7A" w:rsidRPr="005C1B7A" w:rsidRDefault="006F655B" w:rsidP="005C1B7A">
            <w:pPr>
              <w:pStyle w:val="MeasurementCriteria"/>
            </w:pPr>
            <w:r>
              <w:t xml:space="preserve">Describe how processes and cycles affect </w:t>
            </w:r>
            <w:r w:rsidR="00F870A3">
              <w:t>production in media businesses</w:t>
            </w:r>
            <w:r w:rsidR="00F50C79">
              <w:t xml:space="preserve"> required to complete a product from idea to final master copy</w:t>
            </w:r>
          </w:p>
        </w:tc>
      </w:tr>
      <w:tr w:rsidR="005C1B7A" w:rsidRPr="006B18F4" w14:paraId="396055E0" w14:textId="77777777" w:rsidTr="00AA0871">
        <w:trPr>
          <w:trHeight w:val="288"/>
          <w:jc w:val="center"/>
        </w:trPr>
        <w:tc>
          <w:tcPr>
            <w:tcW w:w="610" w:type="dxa"/>
          </w:tcPr>
          <w:p w14:paraId="28504D2D" w14:textId="77777777" w:rsidR="005C1B7A" w:rsidRPr="00315831" w:rsidRDefault="005C1B7A" w:rsidP="005C1B7A">
            <w:pPr>
              <w:pStyle w:val="MeasurementCriterion"/>
            </w:pPr>
            <w:r w:rsidRPr="00315831">
              <w:t>1.6</w:t>
            </w:r>
          </w:p>
        </w:tc>
        <w:tc>
          <w:tcPr>
            <w:tcW w:w="10240" w:type="dxa"/>
          </w:tcPr>
          <w:p w14:paraId="2BAD7B4F" w14:textId="7791232E" w:rsidR="005C1B7A" w:rsidRPr="005C1B7A" w:rsidRDefault="00DB26F7" w:rsidP="005C1B7A">
            <w:pPr>
              <w:pStyle w:val="MeasurementCriteria"/>
            </w:pPr>
            <w:r>
              <w:t xml:space="preserve">Discuss </w:t>
            </w:r>
            <w:r w:rsidR="00451E1F">
              <w:t xml:space="preserve">cost </w:t>
            </w:r>
            <w:r>
              <w:t>and price in relationship to media products, projects, and businesses (i.e., hourly-based, project-based, retainer pricing, value-based</w:t>
            </w:r>
            <w:r w:rsidR="007A700B">
              <w:t>, package pricing, performance-based, and equity pricing)</w:t>
            </w:r>
          </w:p>
        </w:tc>
      </w:tr>
      <w:tr w:rsidR="00B900DB" w:rsidRPr="006B18F4" w14:paraId="130ECCC0" w14:textId="77777777" w:rsidTr="00AA0871">
        <w:trPr>
          <w:trHeight w:val="396"/>
          <w:jc w:val="center"/>
        </w:trPr>
        <w:tc>
          <w:tcPr>
            <w:tcW w:w="10850" w:type="dxa"/>
            <w:gridSpan w:val="2"/>
            <w:vAlign w:val="center"/>
          </w:tcPr>
          <w:p w14:paraId="1AD907D9" w14:textId="15FF8596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091A2B">
              <w:t>INVESTIGATE INTELL</w:t>
            </w:r>
            <w:r w:rsidR="00F54469">
              <w:t>ECTUAL PROPERTY LAW AND RIGHT</w:t>
            </w:r>
            <w:r w:rsidR="00451E1F">
              <w:t>S</w:t>
            </w:r>
            <w:r w:rsidR="00F54469">
              <w:t xml:space="preserve"> MANAGEMENT</w:t>
            </w:r>
          </w:p>
        </w:tc>
      </w:tr>
      <w:tr w:rsidR="00261C55" w:rsidRPr="006B18F4" w14:paraId="0BB93DB2" w14:textId="77777777" w:rsidTr="00AA0871">
        <w:trPr>
          <w:trHeight w:val="288"/>
          <w:jc w:val="center"/>
        </w:trPr>
        <w:tc>
          <w:tcPr>
            <w:tcW w:w="610" w:type="dxa"/>
            <w:hideMark/>
          </w:tcPr>
          <w:p w14:paraId="39D1AF14" w14:textId="77777777" w:rsidR="00261C55" w:rsidRPr="00315831" w:rsidRDefault="00261C55" w:rsidP="00261C55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40" w:type="dxa"/>
          </w:tcPr>
          <w:p w14:paraId="3C365720" w14:textId="5FBACBAF" w:rsidR="00261C55" w:rsidRPr="00261C55" w:rsidRDefault="00F54469" w:rsidP="00261C55">
            <w:pPr>
              <w:pStyle w:val="MeasurementCriteria"/>
            </w:pPr>
            <w:r>
              <w:t xml:space="preserve">Describe common legal issues in </w:t>
            </w:r>
            <w:r w:rsidR="00BE4666">
              <w:t xml:space="preserve">media professions </w:t>
            </w:r>
            <w:r w:rsidR="0056058C">
              <w:t>(</w:t>
            </w:r>
            <w:r w:rsidR="00BE4666">
              <w:t>e.g., free speech, defam</w:t>
            </w:r>
            <w:r w:rsidR="00DB7857">
              <w:t>ation, copyright, censorship, and issues involving intellectual privacy law</w:t>
            </w:r>
            <w:r w:rsidR="0056058C">
              <w:t xml:space="preserve"> </w:t>
            </w:r>
            <w:r w:rsidR="001935F3">
              <w:t>regarding</w:t>
            </w:r>
            <w:r w:rsidR="0056058C">
              <w:t xml:space="preserve"> printing</w:t>
            </w:r>
            <w:r w:rsidR="002B02F6">
              <w:t xml:space="preserve"> content, broadcast</w:t>
            </w:r>
            <w:r w:rsidR="0056058C">
              <w:t>ing</w:t>
            </w:r>
            <w:r w:rsidR="002B02F6">
              <w:t xml:space="preserve"> ove</w:t>
            </w:r>
            <w:r w:rsidR="00EE54BB">
              <w:t>r</w:t>
            </w:r>
            <w:r w:rsidR="002B02F6">
              <w:t xml:space="preserve"> the air, </w:t>
            </w:r>
            <w:r w:rsidR="0056058C">
              <w:t xml:space="preserve">and </w:t>
            </w:r>
            <w:r w:rsidR="00EE54BB">
              <w:t>publish</w:t>
            </w:r>
            <w:r w:rsidR="0056058C">
              <w:t>ing</w:t>
            </w:r>
            <w:r w:rsidR="00EE54BB">
              <w:t xml:space="preserve"> online)</w:t>
            </w:r>
          </w:p>
        </w:tc>
      </w:tr>
      <w:tr w:rsidR="00261C55" w:rsidRPr="006B18F4" w14:paraId="0735DE6D" w14:textId="77777777" w:rsidTr="00AA0871">
        <w:trPr>
          <w:trHeight w:val="288"/>
          <w:jc w:val="center"/>
        </w:trPr>
        <w:tc>
          <w:tcPr>
            <w:tcW w:w="610" w:type="dxa"/>
            <w:hideMark/>
          </w:tcPr>
          <w:p w14:paraId="5C808BB0" w14:textId="77777777" w:rsidR="00261C55" w:rsidRPr="00315831" w:rsidRDefault="00261C55" w:rsidP="00261C55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40" w:type="dxa"/>
          </w:tcPr>
          <w:p w14:paraId="4A7BB75A" w14:textId="35F0DCFF" w:rsidR="00261C55" w:rsidRPr="00261C55" w:rsidRDefault="005D26C0" w:rsidP="00261C55">
            <w:pPr>
              <w:pStyle w:val="MeasurementCriteria"/>
            </w:pPr>
            <w:r>
              <w:t xml:space="preserve">Explain the importance of fair use for </w:t>
            </w:r>
            <w:r w:rsidR="000D2AB9">
              <w:t xml:space="preserve">the </w:t>
            </w:r>
            <w:r>
              <w:t>individua</w:t>
            </w:r>
            <w:r w:rsidR="00326D6F">
              <w:t xml:space="preserve">l and </w:t>
            </w:r>
            <w:r w:rsidR="000D2AB9">
              <w:t xml:space="preserve">the </w:t>
            </w:r>
            <w:r w:rsidR="00326D6F">
              <w:t>business (e.g., intellectual property</w:t>
            </w:r>
            <w:r w:rsidR="009040FB">
              <w:t>,</w:t>
            </w:r>
            <w:r w:rsidR="00451E1F">
              <w:t xml:space="preserve"> </w:t>
            </w:r>
            <w:r w:rsidR="00A71AE1">
              <w:t>patent</w:t>
            </w:r>
            <w:r w:rsidR="005F1D3A">
              <w:t>s</w:t>
            </w:r>
            <w:r w:rsidR="009040FB">
              <w:t>,</w:t>
            </w:r>
            <w:r w:rsidR="00A71AE1">
              <w:t xml:space="preserve"> copyrights, trademarks, trade secrets</w:t>
            </w:r>
            <w:r w:rsidR="009040FB">
              <w:t>, and protecting ideas and concepts</w:t>
            </w:r>
            <w:r w:rsidR="00A71AE1">
              <w:t>)</w:t>
            </w:r>
          </w:p>
        </w:tc>
      </w:tr>
      <w:tr w:rsidR="00261C55" w:rsidRPr="006B18F4" w14:paraId="5D1E3E26" w14:textId="77777777" w:rsidTr="00AA0871">
        <w:trPr>
          <w:trHeight w:val="288"/>
          <w:jc w:val="center"/>
        </w:trPr>
        <w:tc>
          <w:tcPr>
            <w:tcW w:w="610" w:type="dxa"/>
            <w:hideMark/>
          </w:tcPr>
          <w:p w14:paraId="38A2B033" w14:textId="77777777" w:rsidR="00261C55" w:rsidRPr="00315831" w:rsidRDefault="00261C55" w:rsidP="00261C55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40" w:type="dxa"/>
          </w:tcPr>
          <w:p w14:paraId="544E5BA2" w14:textId="32EEC23E" w:rsidR="00261C55" w:rsidRPr="00261C55" w:rsidRDefault="000F44E3" w:rsidP="00261C55">
            <w:pPr>
              <w:pStyle w:val="MeasurementCriteria"/>
            </w:pPr>
            <w:r>
              <w:t>Explain</w:t>
            </w:r>
            <w:r w:rsidR="00B71833">
              <w:t xml:space="preserve"> plagiarism and describe effects on business</w:t>
            </w:r>
          </w:p>
        </w:tc>
      </w:tr>
      <w:tr w:rsidR="00261C55" w:rsidRPr="006B18F4" w14:paraId="12D4AD9D" w14:textId="77777777" w:rsidTr="00AA0871">
        <w:trPr>
          <w:trHeight w:val="288"/>
          <w:jc w:val="center"/>
        </w:trPr>
        <w:tc>
          <w:tcPr>
            <w:tcW w:w="610" w:type="dxa"/>
          </w:tcPr>
          <w:p w14:paraId="7A9B9E08" w14:textId="0BDB47B9" w:rsidR="00261C55" w:rsidRPr="00315831" w:rsidRDefault="00261C55" w:rsidP="00261C55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40" w:type="dxa"/>
          </w:tcPr>
          <w:p w14:paraId="3F0A8D1F" w14:textId="7DC1C34F" w:rsidR="00261C55" w:rsidRPr="00261C55" w:rsidRDefault="004C4284" w:rsidP="00261C55">
            <w:pPr>
              <w:pStyle w:val="MeasurementCriteria"/>
            </w:pPr>
            <w:r>
              <w:t>Describe the establishment of a copyright, trademark, or trade name</w:t>
            </w:r>
          </w:p>
        </w:tc>
      </w:tr>
      <w:tr w:rsidR="001B3056" w:rsidRPr="006B18F4" w14:paraId="5471E957" w14:textId="77777777" w:rsidTr="00AA0871">
        <w:trPr>
          <w:trHeight w:val="288"/>
          <w:jc w:val="center"/>
        </w:trPr>
        <w:tc>
          <w:tcPr>
            <w:tcW w:w="10850" w:type="dxa"/>
            <w:gridSpan w:val="2"/>
          </w:tcPr>
          <w:p w14:paraId="68E280BE" w14:textId="43ED614D" w:rsidR="001B3056" w:rsidRPr="006B18F4" w:rsidRDefault="001B3056" w:rsidP="00437829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1131AF">
              <w:t xml:space="preserve">DEMONSTRATE COMMUNICATION SKILLS REQUIRED </w:t>
            </w:r>
            <w:r w:rsidR="00421786">
              <w:t>BY</w:t>
            </w:r>
            <w:r w:rsidR="001131AF">
              <w:t xml:space="preserve"> THE MEDIA INDUSTRY</w:t>
            </w:r>
          </w:p>
        </w:tc>
      </w:tr>
      <w:tr w:rsidR="004F0930" w:rsidRPr="006B18F4" w14:paraId="6EB7FEBE" w14:textId="77777777" w:rsidTr="00AA0871">
        <w:trPr>
          <w:trHeight w:val="288"/>
          <w:jc w:val="center"/>
        </w:trPr>
        <w:tc>
          <w:tcPr>
            <w:tcW w:w="610" w:type="dxa"/>
          </w:tcPr>
          <w:p w14:paraId="31119329" w14:textId="77777777" w:rsidR="004F0930" w:rsidRPr="00994E96" w:rsidRDefault="004F0930" w:rsidP="004F0930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40" w:type="dxa"/>
          </w:tcPr>
          <w:p w14:paraId="0A475C99" w14:textId="05489CE8" w:rsidR="004F0930" w:rsidRPr="00B179EB" w:rsidRDefault="001131AF" w:rsidP="004F0930">
            <w:pPr>
              <w:pStyle w:val="MeasurementCriteria"/>
            </w:pPr>
            <w:r>
              <w:t>Use industry terminology appropriately in the work environment</w:t>
            </w:r>
          </w:p>
        </w:tc>
      </w:tr>
      <w:tr w:rsidR="004F0930" w:rsidRPr="006B18F4" w14:paraId="4B693E09" w14:textId="77777777" w:rsidTr="00AA0871">
        <w:trPr>
          <w:trHeight w:val="288"/>
          <w:jc w:val="center"/>
        </w:trPr>
        <w:tc>
          <w:tcPr>
            <w:tcW w:w="610" w:type="dxa"/>
          </w:tcPr>
          <w:p w14:paraId="23B4C2D3" w14:textId="77777777" w:rsidR="004F0930" w:rsidRPr="00994E96" w:rsidRDefault="004F0930" w:rsidP="004F0930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40" w:type="dxa"/>
          </w:tcPr>
          <w:p w14:paraId="68A2DF9B" w14:textId="787609D2" w:rsidR="004F0930" w:rsidRPr="00B179EB" w:rsidRDefault="001131AF" w:rsidP="004F0930">
            <w:pPr>
              <w:pStyle w:val="MeasurementCriteria"/>
            </w:pPr>
            <w:r>
              <w:t>Use effective communication and research techniques to obtain accurate information from sources, audiences, and clients</w:t>
            </w:r>
          </w:p>
        </w:tc>
      </w:tr>
      <w:tr w:rsidR="004F0930" w:rsidRPr="006B18F4" w14:paraId="7558F893" w14:textId="77777777" w:rsidTr="00AA0871">
        <w:trPr>
          <w:trHeight w:val="288"/>
          <w:jc w:val="center"/>
        </w:trPr>
        <w:tc>
          <w:tcPr>
            <w:tcW w:w="610" w:type="dxa"/>
          </w:tcPr>
          <w:p w14:paraId="1F7DBB5C" w14:textId="77777777" w:rsidR="004F0930" w:rsidRPr="00994E96" w:rsidRDefault="004F0930" w:rsidP="004F0930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40" w:type="dxa"/>
          </w:tcPr>
          <w:p w14:paraId="358974F7" w14:textId="290809CC" w:rsidR="004F0930" w:rsidRPr="00B179EB" w:rsidRDefault="005D0B6A" w:rsidP="004F0930">
            <w:pPr>
              <w:pStyle w:val="MeasurementCriteria"/>
            </w:pPr>
            <w:r>
              <w:t>Use verbal and nonverbal communication skills with all people, including people of diverse cultures and generations</w:t>
            </w:r>
          </w:p>
        </w:tc>
      </w:tr>
      <w:tr w:rsidR="004F0930" w:rsidRPr="006B18F4" w14:paraId="78900DA5" w14:textId="77777777" w:rsidTr="00AA0871">
        <w:trPr>
          <w:trHeight w:val="288"/>
          <w:jc w:val="center"/>
        </w:trPr>
        <w:tc>
          <w:tcPr>
            <w:tcW w:w="610" w:type="dxa"/>
          </w:tcPr>
          <w:p w14:paraId="459C40AC" w14:textId="12603DBE" w:rsidR="004F0930" w:rsidRPr="00994E96" w:rsidRDefault="004F0930" w:rsidP="004F0930">
            <w:pPr>
              <w:pStyle w:val="MeasurementCriterion"/>
            </w:pPr>
            <w:r w:rsidRPr="00994E96">
              <w:t>3.4</w:t>
            </w:r>
          </w:p>
        </w:tc>
        <w:tc>
          <w:tcPr>
            <w:tcW w:w="10240" w:type="dxa"/>
          </w:tcPr>
          <w:p w14:paraId="1669EC04" w14:textId="3BBEF418" w:rsidR="004F0930" w:rsidRPr="00B179EB" w:rsidRDefault="005C784D" w:rsidP="004F0930">
            <w:pPr>
              <w:pStyle w:val="MeasurementCriteria"/>
            </w:pPr>
            <w:r>
              <w:t xml:space="preserve">Explain the importance of business communications (i.e., </w:t>
            </w:r>
            <w:r w:rsidR="00E26C6F">
              <w:t>in person, email, text messages, body language, word choice, auto-correct, etc.)</w:t>
            </w:r>
          </w:p>
        </w:tc>
      </w:tr>
      <w:tr w:rsidR="004F0930" w:rsidRPr="006B18F4" w14:paraId="157DC8A7" w14:textId="77777777" w:rsidTr="00AA0871">
        <w:trPr>
          <w:trHeight w:val="288"/>
          <w:jc w:val="center"/>
        </w:trPr>
        <w:tc>
          <w:tcPr>
            <w:tcW w:w="610" w:type="dxa"/>
          </w:tcPr>
          <w:p w14:paraId="0BEBF4E6" w14:textId="499D5F2B" w:rsidR="004F0930" w:rsidRPr="00994E96" w:rsidRDefault="004F0930" w:rsidP="004F0930">
            <w:pPr>
              <w:pStyle w:val="MeasurementCriterion"/>
            </w:pPr>
            <w:r w:rsidRPr="00994E96">
              <w:t>3.5</w:t>
            </w:r>
          </w:p>
        </w:tc>
        <w:tc>
          <w:tcPr>
            <w:tcW w:w="10240" w:type="dxa"/>
          </w:tcPr>
          <w:p w14:paraId="761EC523" w14:textId="1F5A75EC" w:rsidR="004F0930" w:rsidRPr="00B179EB" w:rsidRDefault="00FD2492" w:rsidP="004F0930">
            <w:pPr>
              <w:pStyle w:val="MeasurementCriteria"/>
            </w:pPr>
            <w:r>
              <w:t>Format communications for the purpose, audience, and medium/media</w:t>
            </w:r>
          </w:p>
        </w:tc>
      </w:tr>
      <w:tr w:rsidR="005A2E6F" w:rsidRPr="006B18F4" w14:paraId="3369557D" w14:textId="77777777" w:rsidTr="00AA0871">
        <w:trPr>
          <w:trHeight w:val="288"/>
          <w:jc w:val="center"/>
        </w:trPr>
        <w:tc>
          <w:tcPr>
            <w:tcW w:w="610" w:type="dxa"/>
          </w:tcPr>
          <w:p w14:paraId="0D9892CE" w14:textId="28B54438" w:rsidR="005A2E6F" w:rsidRPr="00994E96" w:rsidRDefault="005A2E6F" w:rsidP="004F0930">
            <w:pPr>
              <w:pStyle w:val="MeasurementCriterion"/>
            </w:pPr>
            <w:r>
              <w:t>3.6</w:t>
            </w:r>
          </w:p>
        </w:tc>
        <w:tc>
          <w:tcPr>
            <w:tcW w:w="10240" w:type="dxa"/>
          </w:tcPr>
          <w:p w14:paraId="3144B1E4" w14:textId="20D06D23" w:rsidR="005A2E6F" w:rsidRDefault="00425989" w:rsidP="004F0930">
            <w:pPr>
              <w:pStyle w:val="MeasurementCriteria"/>
            </w:pPr>
            <w:r>
              <w:t>Use editing and proof-reading skills when reviewing communications (i.e., spell</w:t>
            </w:r>
            <w:r w:rsidR="0056577E">
              <w:t>check for errors, etc.)</w:t>
            </w:r>
          </w:p>
        </w:tc>
      </w:tr>
      <w:tr w:rsidR="005A2E6F" w:rsidRPr="006B18F4" w14:paraId="1B2E6649" w14:textId="77777777" w:rsidTr="0056634D">
        <w:trPr>
          <w:trHeight w:val="288"/>
          <w:jc w:val="center"/>
        </w:trPr>
        <w:tc>
          <w:tcPr>
            <w:tcW w:w="610" w:type="dxa"/>
          </w:tcPr>
          <w:p w14:paraId="6B017832" w14:textId="73930632" w:rsidR="005A2E6F" w:rsidRPr="00994E96" w:rsidRDefault="005A2E6F" w:rsidP="004F0930">
            <w:pPr>
              <w:pStyle w:val="MeasurementCriterion"/>
            </w:pPr>
            <w:r>
              <w:t>3.7</w:t>
            </w:r>
          </w:p>
        </w:tc>
        <w:tc>
          <w:tcPr>
            <w:tcW w:w="10240" w:type="dxa"/>
          </w:tcPr>
          <w:p w14:paraId="326D038F" w14:textId="7241A162" w:rsidR="005A2E6F" w:rsidRDefault="0056577E" w:rsidP="004F0930">
            <w:pPr>
              <w:pStyle w:val="MeasurementCriteria"/>
            </w:pPr>
            <w:r>
              <w:t>Explain how intellectual property can be violated throu</w:t>
            </w:r>
            <w:r w:rsidR="001F192A">
              <w:t>gh</w:t>
            </w:r>
            <w:r w:rsidR="00873C19">
              <w:t xml:space="preserve"> </w:t>
            </w:r>
            <w:r w:rsidR="007653E2">
              <w:t xml:space="preserve">communication errors (e.g., </w:t>
            </w:r>
            <w:r w:rsidR="00F04440">
              <w:t xml:space="preserve">sender uses wrong email address, recipient forwards the email, Excel attachment contains hidden content in a tab, </w:t>
            </w:r>
            <w:r w:rsidR="00EA7E46">
              <w:t xml:space="preserve">and data is forwarded to </w:t>
            </w:r>
            <w:r w:rsidR="00205E1D">
              <w:t xml:space="preserve">a </w:t>
            </w:r>
            <w:r w:rsidR="00EA7E46">
              <w:t>personal mail account)</w:t>
            </w:r>
            <w:r w:rsidR="001F192A">
              <w:t xml:space="preserve"> </w:t>
            </w:r>
          </w:p>
        </w:tc>
      </w:tr>
      <w:tr w:rsidR="005A2E6F" w:rsidRPr="006B18F4" w14:paraId="7A7039D2" w14:textId="77777777" w:rsidTr="0056634D">
        <w:trPr>
          <w:trHeight w:val="288"/>
          <w:jc w:val="center"/>
        </w:trPr>
        <w:tc>
          <w:tcPr>
            <w:tcW w:w="610" w:type="dxa"/>
          </w:tcPr>
          <w:p w14:paraId="5E16B01F" w14:textId="51247BF3" w:rsidR="005A2E6F" w:rsidRPr="00994E96" w:rsidRDefault="00B9488B" w:rsidP="004F0930">
            <w:pPr>
              <w:pStyle w:val="MeasurementCriterion"/>
            </w:pPr>
            <w:r>
              <w:t>3.8</w:t>
            </w:r>
          </w:p>
        </w:tc>
        <w:tc>
          <w:tcPr>
            <w:tcW w:w="10240" w:type="dxa"/>
          </w:tcPr>
          <w:p w14:paraId="276F788B" w14:textId="710C34AF" w:rsidR="005A2E6F" w:rsidRDefault="00873C19" w:rsidP="004F0930">
            <w:pPr>
              <w:pStyle w:val="MeasurementCriteria"/>
            </w:pPr>
            <w:r>
              <w:t>Com</w:t>
            </w:r>
            <w:r w:rsidR="00EA7E46">
              <w:t>pare and contrast audio/video presentation methods (i.e., software, virtual platforms, etc.)</w:t>
            </w:r>
          </w:p>
        </w:tc>
      </w:tr>
      <w:tr w:rsidR="005A2E6F" w:rsidRPr="006B18F4" w14:paraId="4B6E594A" w14:textId="77777777" w:rsidTr="0056634D">
        <w:trPr>
          <w:trHeight w:val="288"/>
          <w:jc w:val="center"/>
        </w:trPr>
        <w:tc>
          <w:tcPr>
            <w:tcW w:w="610" w:type="dxa"/>
          </w:tcPr>
          <w:p w14:paraId="3E671883" w14:textId="3AD6D446" w:rsidR="005A2E6F" w:rsidRPr="00994E96" w:rsidRDefault="00B9488B" w:rsidP="004F0930">
            <w:pPr>
              <w:pStyle w:val="MeasurementCriterion"/>
            </w:pPr>
            <w:r>
              <w:t>3.9</w:t>
            </w:r>
          </w:p>
        </w:tc>
        <w:tc>
          <w:tcPr>
            <w:tcW w:w="10240" w:type="dxa"/>
          </w:tcPr>
          <w:p w14:paraId="142430BC" w14:textId="0085A646" w:rsidR="005A2E6F" w:rsidRDefault="00700AEA" w:rsidP="004F0930">
            <w:pPr>
              <w:pStyle w:val="MeasurementCriteria"/>
            </w:pPr>
            <w:r>
              <w:t>Discuss the</w:t>
            </w:r>
            <w:r w:rsidR="00CC5DF3">
              <w:t xml:space="preserve"> purpose</w:t>
            </w:r>
            <w:r>
              <w:t xml:space="preserve">, content, </w:t>
            </w:r>
            <w:r w:rsidR="0056634D">
              <w:t>and steps in creating a media portfolio</w:t>
            </w:r>
          </w:p>
        </w:tc>
      </w:tr>
      <w:tr w:rsidR="00EB653B" w:rsidRPr="006B18F4" w14:paraId="13658AF7" w14:textId="77777777" w:rsidTr="00956FC5">
        <w:trPr>
          <w:trHeight w:val="288"/>
          <w:jc w:val="center"/>
        </w:trPr>
        <w:tc>
          <w:tcPr>
            <w:tcW w:w="10850" w:type="dxa"/>
            <w:gridSpan w:val="2"/>
          </w:tcPr>
          <w:p w14:paraId="72B135B0" w14:textId="4C7965DC" w:rsidR="00EB653B" w:rsidRPr="006B18F4" w:rsidRDefault="00EB653B" w:rsidP="00437829">
            <w:pPr>
              <w:pStyle w:val="STANDARD"/>
            </w:pPr>
            <w:r w:rsidRPr="00D67E85">
              <w:t>STANDARD 4.0</w:t>
            </w:r>
            <w:r w:rsidRPr="006B18F4">
              <w:t xml:space="preserve"> </w:t>
            </w:r>
            <w:r w:rsidR="00CC5DF3">
              <w:t>USE HARDWARE AND SOFTWARE TO MANAGE MEDIA</w:t>
            </w:r>
          </w:p>
        </w:tc>
      </w:tr>
      <w:tr w:rsidR="00901541" w:rsidRPr="006B18F4" w14:paraId="3BC32F2D" w14:textId="77777777" w:rsidTr="00956FC5">
        <w:trPr>
          <w:trHeight w:val="288"/>
          <w:jc w:val="center"/>
        </w:trPr>
        <w:tc>
          <w:tcPr>
            <w:tcW w:w="610" w:type="dxa"/>
          </w:tcPr>
          <w:p w14:paraId="3990DA1B" w14:textId="77777777" w:rsidR="00901541" w:rsidRPr="00994E96" w:rsidRDefault="00901541" w:rsidP="00901541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40" w:type="dxa"/>
          </w:tcPr>
          <w:p w14:paraId="050C1661" w14:textId="20923C79" w:rsidR="00901541" w:rsidRPr="00901541" w:rsidRDefault="00CC5DF3" w:rsidP="00CC5DF3">
            <w:pPr>
              <w:pStyle w:val="MeasurementCriteria"/>
              <w:jc w:val="both"/>
            </w:pPr>
            <w:r>
              <w:t>Use industry-specific software (i.e., Adobe, Constant Contact, WordPress, Microsoft, etc.)</w:t>
            </w:r>
          </w:p>
        </w:tc>
      </w:tr>
      <w:tr w:rsidR="00901541" w:rsidRPr="006B18F4" w14:paraId="03C919F4" w14:textId="77777777" w:rsidTr="00956FC5">
        <w:trPr>
          <w:trHeight w:val="288"/>
          <w:jc w:val="center"/>
        </w:trPr>
        <w:tc>
          <w:tcPr>
            <w:tcW w:w="610" w:type="dxa"/>
          </w:tcPr>
          <w:p w14:paraId="49F5A411" w14:textId="77777777" w:rsidR="00901541" w:rsidRPr="00994E96" w:rsidRDefault="00901541" w:rsidP="00901541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40" w:type="dxa"/>
          </w:tcPr>
          <w:p w14:paraId="6FA40E65" w14:textId="3A9B42B3" w:rsidR="00901541" w:rsidRPr="00901541" w:rsidRDefault="00CC5DF3" w:rsidP="00901541">
            <w:pPr>
              <w:pStyle w:val="MeasurementCriteria"/>
            </w:pPr>
            <w:r>
              <w:t>Describe the basic functions of computer operating systems</w:t>
            </w:r>
          </w:p>
        </w:tc>
      </w:tr>
      <w:tr w:rsidR="00901541" w:rsidRPr="006B18F4" w14:paraId="48BCB01D" w14:textId="77777777" w:rsidTr="00956FC5">
        <w:trPr>
          <w:trHeight w:val="288"/>
          <w:jc w:val="center"/>
        </w:trPr>
        <w:tc>
          <w:tcPr>
            <w:tcW w:w="610" w:type="dxa"/>
          </w:tcPr>
          <w:p w14:paraId="54F5506C" w14:textId="77777777" w:rsidR="00901541" w:rsidRPr="00994E96" w:rsidRDefault="00901541" w:rsidP="00901541">
            <w:pPr>
              <w:pStyle w:val="MeasurementCriterion"/>
            </w:pPr>
            <w:r w:rsidRPr="00994E96">
              <w:lastRenderedPageBreak/>
              <w:t>4.3</w:t>
            </w:r>
          </w:p>
        </w:tc>
        <w:tc>
          <w:tcPr>
            <w:tcW w:w="10240" w:type="dxa"/>
          </w:tcPr>
          <w:p w14:paraId="621B3492" w14:textId="25071CF2" w:rsidR="00901541" w:rsidRPr="00901541" w:rsidRDefault="00CC5DF3" w:rsidP="00901541">
            <w:pPr>
              <w:pStyle w:val="MeasurementCriteria"/>
            </w:pPr>
            <w:r>
              <w:t xml:space="preserve">Apply essential computer commands </w:t>
            </w:r>
            <w:r w:rsidR="00766688">
              <w:t>for maximum efficiency (i.e., shortcuts, etc.)</w:t>
            </w:r>
          </w:p>
        </w:tc>
      </w:tr>
      <w:tr w:rsidR="00901541" w:rsidRPr="006B18F4" w14:paraId="13FF2CA2" w14:textId="77777777" w:rsidTr="00956FC5">
        <w:trPr>
          <w:trHeight w:val="288"/>
          <w:jc w:val="center"/>
        </w:trPr>
        <w:tc>
          <w:tcPr>
            <w:tcW w:w="610" w:type="dxa"/>
          </w:tcPr>
          <w:p w14:paraId="275B1ABD" w14:textId="77777777" w:rsidR="00901541" w:rsidRDefault="00901541" w:rsidP="00901541">
            <w:pPr>
              <w:pStyle w:val="MeasurementCriterion"/>
            </w:pPr>
            <w:r w:rsidRPr="00994E96">
              <w:t>4.4</w:t>
            </w:r>
          </w:p>
          <w:p w14:paraId="09BD11AB" w14:textId="3115634C" w:rsidR="002E6D9B" w:rsidRPr="00994E96" w:rsidRDefault="002E6D9B" w:rsidP="00DA2E86">
            <w:pPr>
              <w:pStyle w:val="MeasurementCriterion"/>
            </w:pPr>
            <w:r>
              <w:t>4.5</w:t>
            </w:r>
          </w:p>
        </w:tc>
        <w:tc>
          <w:tcPr>
            <w:tcW w:w="10240" w:type="dxa"/>
          </w:tcPr>
          <w:p w14:paraId="585E804F" w14:textId="1618E327" w:rsidR="00901541" w:rsidRDefault="00DA2E86" w:rsidP="00901541">
            <w:pPr>
              <w:pStyle w:val="MeasurementCriteria"/>
            </w:pPr>
            <w:r>
              <w:t>Apply computer file management techniques for organizing, archiving</w:t>
            </w:r>
            <w:r w:rsidR="008C056B">
              <w:t>,</w:t>
            </w:r>
            <w:r>
              <w:t xml:space="preserve"> and version control</w:t>
            </w:r>
          </w:p>
          <w:p w14:paraId="355B8B63" w14:textId="768872DB" w:rsidR="002E6D9B" w:rsidRPr="00901541" w:rsidRDefault="00DA2E86" w:rsidP="00901541">
            <w:pPr>
              <w:pStyle w:val="MeasurementCriteria"/>
            </w:pPr>
            <w:r>
              <w:t>Describe the functionality of the internet, intranet, and extranet in the media environment</w:t>
            </w:r>
          </w:p>
        </w:tc>
      </w:tr>
      <w:tr w:rsidR="00DA2E86" w:rsidRPr="006B18F4" w14:paraId="7909154F" w14:textId="77777777" w:rsidTr="00956FC5">
        <w:trPr>
          <w:trHeight w:val="288"/>
          <w:jc w:val="center"/>
        </w:trPr>
        <w:tc>
          <w:tcPr>
            <w:tcW w:w="610" w:type="dxa"/>
          </w:tcPr>
          <w:p w14:paraId="426C9E6B" w14:textId="0DF65C7F" w:rsidR="00DA2E86" w:rsidRPr="00994E96" w:rsidRDefault="00F87E64" w:rsidP="00901541">
            <w:pPr>
              <w:pStyle w:val="MeasurementCriterion"/>
            </w:pPr>
            <w:r>
              <w:t>4.6</w:t>
            </w:r>
          </w:p>
        </w:tc>
        <w:tc>
          <w:tcPr>
            <w:tcW w:w="10240" w:type="dxa"/>
          </w:tcPr>
          <w:p w14:paraId="5C064EC7" w14:textId="3BC0A314" w:rsidR="00DA2E86" w:rsidRDefault="00CE33C0" w:rsidP="00901541">
            <w:pPr>
              <w:pStyle w:val="MeasurementCriteria"/>
            </w:pPr>
            <w:r>
              <w:t>Use file transfer methods (</w:t>
            </w:r>
            <w:r w:rsidR="00B951A4">
              <w:t xml:space="preserve">i.e., internet, </w:t>
            </w:r>
            <w:r w:rsidR="0028289A">
              <w:t>Blue</w:t>
            </w:r>
            <w:r w:rsidR="00B951A4">
              <w:t>tooth, air drop, intranet, et</w:t>
            </w:r>
            <w:r w:rsidR="0028289A">
              <w:t>c</w:t>
            </w:r>
            <w:r w:rsidR="00B951A4">
              <w:t>.)</w:t>
            </w:r>
          </w:p>
        </w:tc>
      </w:tr>
      <w:tr w:rsidR="00DA2E86" w:rsidRPr="006B18F4" w14:paraId="6360C9FD" w14:textId="77777777" w:rsidTr="00956FC5">
        <w:trPr>
          <w:trHeight w:val="288"/>
          <w:jc w:val="center"/>
        </w:trPr>
        <w:tc>
          <w:tcPr>
            <w:tcW w:w="610" w:type="dxa"/>
          </w:tcPr>
          <w:p w14:paraId="6C8382EA" w14:textId="0EB36771" w:rsidR="00DA2E86" w:rsidRPr="00994E96" w:rsidRDefault="00F87E64" w:rsidP="00901541">
            <w:pPr>
              <w:pStyle w:val="MeasurementCriterion"/>
            </w:pPr>
            <w:r>
              <w:t>4.7</w:t>
            </w:r>
          </w:p>
        </w:tc>
        <w:tc>
          <w:tcPr>
            <w:tcW w:w="10240" w:type="dxa"/>
          </w:tcPr>
          <w:p w14:paraId="0C4237BB" w14:textId="0C6E3316" w:rsidR="00DA2E86" w:rsidRDefault="0028289A" w:rsidP="00901541">
            <w:pPr>
              <w:pStyle w:val="MeasurementCriteria"/>
            </w:pPr>
            <w:r>
              <w:t>Select the format for digital delivery</w:t>
            </w:r>
            <w:r w:rsidR="00273EA4">
              <w:t xml:space="preserve"> (input/output) (e.g., TIFF. JPEG, Raw File, </w:t>
            </w:r>
            <w:r w:rsidR="00BB7E66">
              <w:t xml:space="preserve">and </w:t>
            </w:r>
            <w:r w:rsidR="00273EA4">
              <w:t>PD</w:t>
            </w:r>
            <w:r w:rsidR="00BB7E66">
              <w:t>F</w:t>
            </w:r>
            <w:r w:rsidR="00273EA4">
              <w:t>)</w:t>
            </w:r>
          </w:p>
        </w:tc>
      </w:tr>
      <w:tr w:rsidR="00DA2E86" w:rsidRPr="006B18F4" w14:paraId="2868040D" w14:textId="77777777" w:rsidTr="00956FC5">
        <w:trPr>
          <w:trHeight w:val="288"/>
          <w:jc w:val="center"/>
        </w:trPr>
        <w:tc>
          <w:tcPr>
            <w:tcW w:w="610" w:type="dxa"/>
          </w:tcPr>
          <w:p w14:paraId="1331CC93" w14:textId="7314B64D" w:rsidR="00DA2E86" w:rsidRPr="00994E96" w:rsidRDefault="00F87E64" w:rsidP="00901541">
            <w:pPr>
              <w:pStyle w:val="MeasurementCriterion"/>
            </w:pPr>
            <w:r>
              <w:t>4.8</w:t>
            </w:r>
          </w:p>
        </w:tc>
        <w:tc>
          <w:tcPr>
            <w:tcW w:w="10240" w:type="dxa"/>
          </w:tcPr>
          <w:p w14:paraId="7881D8D3" w14:textId="6CC0E5D5" w:rsidR="00DA2E86" w:rsidRDefault="00BB7E66" w:rsidP="00901541">
            <w:pPr>
              <w:pStyle w:val="MeasurementCriteria"/>
            </w:pPr>
            <w:r>
              <w:t>Explain methods to protect a computer against computer threats (cybersecurity)</w:t>
            </w:r>
          </w:p>
        </w:tc>
      </w:tr>
      <w:tr w:rsidR="00F87E64" w:rsidRPr="006B18F4" w14:paraId="05DE6DC1" w14:textId="77777777" w:rsidTr="00956FC5">
        <w:trPr>
          <w:trHeight w:val="288"/>
          <w:jc w:val="center"/>
        </w:trPr>
        <w:tc>
          <w:tcPr>
            <w:tcW w:w="610" w:type="dxa"/>
          </w:tcPr>
          <w:p w14:paraId="74F3D96B" w14:textId="5BB73B1A" w:rsidR="00F87E64" w:rsidRDefault="00F87E64" w:rsidP="00901541">
            <w:pPr>
              <w:pStyle w:val="MeasurementCriterion"/>
            </w:pPr>
            <w:r>
              <w:t>4.9</w:t>
            </w:r>
          </w:p>
        </w:tc>
        <w:tc>
          <w:tcPr>
            <w:tcW w:w="10240" w:type="dxa"/>
          </w:tcPr>
          <w:p w14:paraId="49E8DFCC" w14:textId="3CA5F49D" w:rsidR="00F87E64" w:rsidRDefault="00BB7E66" w:rsidP="00901541">
            <w:pPr>
              <w:pStyle w:val="MeasurementCriteria"/>
            </w:pPr>
            <w:r>
              <w:t>Use and care for equipment and related accessories</w:t>
            </w:r>
          </w:p>
        </w:tc>
      </w:tr>
      <w:tr w:rsidR="00EB653B" w:rsidRPr="006B18F4" w14:paraId="32344BC7" w14:textId="77777777" w:rsidTr="00956FC5">
        <w:trPr>
          <w:trHeight w:val="288"/>
          <w:jc w:val="center"/>
        </w:trPr>
        <w:tc>
          <w:tcPr>
            <w:tcW w:w="10850" w:type="dxa"/>
            <w:gridSpan w:val="2"/>
          </w:tcPr>
          <w:p w14:paraId="2CAADEDB" w14:textId="0C7797FE" w:rsidR="00EB653B" w:rsidRPr="006B18F4" w:rsidRDefault="00EB653B" w:rsidP="00437829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="00BB7E66">
              <w:t>USE DEVICES AND SOFTWARE FOR DATA CAPTURE AND MANIPULATION</w:t>
            </w:r>
          </w:p>
        </w:tc>
      </w:tr>
      <w:tr w:rsidR="00C147B6" w:rsidRPr="006B18F4" w14:paraId="18810363" w14:textId="77777777" w:rsidTr="00956FC5">
        <w:trPr>
          <w:trHeight w:val="288"/>
          <w:jc w:val="center"/>
        </w:trPr>
        <w:tc>
          <w:tcPr>
            <w:tcW w:w="610" w:type="dxa"/>
          </w:tcPr>
          <w:p w14:paraId="1B4BF16E" w14:textId="77777777" w:rsidR="00C147B6" w:rsidRPr="00994E96" w:rsidRDefault="00C147B6" w:rsidP="00C147B6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40" w:type="dxa"/>
          </w:tcPr>
          <w:p w14:paraId="4B79BE29" w14:textId="72BDD1EF" w:rsidR="00C147B6" w:rsidRPr="00C147B6" w:rsidRDefault="00E2082A" w:rsidP="00C147B6">
            <w:pPr>
              <w:pStyle w:val="MeasurementCriteria"/>
            </w:pPr>
            <w:r>
              <w:t>Identify software that supports data capture for media devices (i.e., audio, digital camera, lighting, video input device, graphics, tablet, graphic cards, etc.)</w:t>
            </w:r>
          </w:p>
        </w:tc>
      </w:tr>
      <w:tr w:rsidR="00C147B6" w:rsidRPr="006B18F4" w14:paraId="17FB8FA0" w14:textId="77777777" w:rsidTr="00956FC5">
        <w:trPr>
          <w:trHeight w:val="288"/>
          <w:jc w:val="center"/>
        </w:trPr>
        <w:tc>
          <w:tcPr>
            <w:tcW w:w="610" w:type="dxa"/>
          </w:tcPr>
          <w:p w14:paraId="286BB44C" w14:textId="77777777" w:rsidR="00C147B6" w:rsidRPr="00994E96" w:rsidRDefault="00C147B6" w:rsidP="00C147B6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40" w:type="dxa"/>
          </w:tcPr>
          <w:p w14:paraId="46F09E73" w14:textId="64B562A0" w:rsidR="00C147B6" w:rsidRPr="00C147B6" w:rsidRDefault="00135F0C" w:rsidP="00C147B6">
            <w:pPr>
              <w:pStyle w:val="MeasurementCriteria"/>
            </w:pPr>
            <w:r>
              <w:t>Demonstrate the use of devices (e.g., capture, process, and transfer still image, audio, and moving image)</w:t>
            </w:r>
          </w:p>
        </w:tc>
      </w:tr>
      <w:tr w:rsidR="00C147B6" w:rsidRPr="006B18F4" w14:paraId="027BBBD4" w14:textId="77777777" w:rsidTr="00956FC5">
        <w:trPr>
          <w:trHeight w:val="288"/>
          <w:jc w:val="center"/>
        </w:trPr>
        <w:tc>
          <w:tcPr>
            <w:tcW w:w="610" w:type="dxa"/>
          </w:tcPr>
          <w:p w14:paraId="28C1AB8B" w14:textId="77777777" w:rsidR="00C147B6" w:rsidRPr="00994E96" w:rsidRDefault="00C147B6" w:rsidP="00C147B6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40" w:type="dxa"/>
          </w:tcPr>
          <w:p w14:paraId="28DEB2BD" w14:textId="7F5018EE" w:rsidR="00C147B6" w:rsidRPr="00C147B6" w:rsidRDefault="00135F0C" w:rsidP="00C147B6">
            <w:pPr>
              <w:pStyle w:val="MeasurementCriteria"/>
            </w:pPr>
            <w:r>
              <w:t xml:space="preserve">Select </w:t>
            </w:r>
            <w:r w:rsidR="0052632E">
              <w:t>the appropriate format and resolutions for data capture</w:t>
            </w:r>
          </w:p>
        </w:tc>
      </w:tr>
      <w:tr w:rsidR="00C147B6" w:rsidRPr="006B18F4" w14:paraId="578CFAEB" w14:textId="77777777" w:rsidTr="00956FC5">
        <w:trPr>
          <w:trHeight w:val="288"/>
          <w:jc w:val="center"/>
        </w:trPr>
        <w:tc>
          <w:tcPr>
            <w:tcW w:w="610" w:type="dxa"/>
          </w:tcPr>
          <w:p w14:paraId="5FE16C36" w14:textId="77777777" w:rsidR="00C147B6" w:rsidRPr="00994E96" w:rsidRDefault="00C147B6" w:rsidP="00C147B6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40" w:type="dxa"/>
          </w:tcPr>
          <w:p w14:paraId="6601364C" w14:textId="02E30E7F" w:rsidR="00C147B6" w:rsidRPr="00C147B6" w:rsidRDefault="0052632E" w:rsidP="00C147B6">
            <w:pPr>
              <w:pStyle w:val="MeasurementCriteria"/>
            </w:pPr>
            <w:r>
              <w:t>Export, manage, and archive data for media applications</w:t>
            </w:r>
          </w:p>
        </w:tc>
      </w:tr>
      <w:tr w:rsidR="00EB653B" w:rsidRPr="006B18F4" w14:paraId="7EDB572C" w14:textId="77777777" w:rsidTr="00956FC5">
        <w:trPr>
          <w:trHeight w:val="288"/>
          <w:jc w:val="center"/>
        </w:trPr>
        <w:tc>
          <w:tcPr>
            <w:tcW w:w="10850" w:type="dxa"/>
            <w:gridSpan w:val="2"/>
          </w:tcPr>
          <w:p w14:paraId="16601391" w14:textId="38D6B100" w:rsidR="00EB653B" w:rsidRPr="006B18F4" w:rsidRDefault="00EB653B" w:rsidP="00437829">
            <w:pPr>
              <w:pStyle w:val="STANDARD"/>
            </w:pPr>
            <w:r w:rsidRPr="00D67E85">
              <w:t xml:space="preserve">STANDARD 6.0 </w:t>
            </w:r>
            <w:r w:rsidR="00956FC5">
              <w:t>PERFORM TASKS IN THE PRE-PRODUCTION PLANNING PHASE OF MEDIA PROJECTS</w:t>
            </w:r>
          </w:p>
        </w:tc>
      </w:tr>
      <w:tr w:rsidR="000E7C3B" w:rsidRPr="006B18F4" w14:paraId="0730B2B6" w14:textId="77777777" w:rsidTr="00956FC5">
        <w:trPr>
          <w:trHeight w:val="288"/>
          <w:jc w:val="center"/>
        </w:trPr>
        <w:tc>
          <w:tcPr>
            <w:tcW w:w="610" w:type="dxa"/>
          </w:tcPr>
          <w:p w14:paraId="3FAC2759" w14:textId="77777777" w:rsidR="000E7C3B" w:rsidRPr="00994E96" w:rsidRDefault="000E7C3B" w:rsidP="000E7C3B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40" w:type="dxa"/>
          </w:tcPr>
          <w:p w14:paraId="4A6E5E9E" w14:textId="2EDA5F97" w:rsidR="000E7C3B" w:rsidRPr="000E7C3B" w:rsidRDefault="00956FC5" w:rsidP="000E7C3B">
            <w:pPr>
              <w:pStyle w:val="MeasurementCriteria"/>
            </w:pPr>
            <w:r>
              <w:t>Articulate publishing platforms in today’s media (</w:t>
            </w:r>
            <w:r w:rsidR="00B9311A">
              <w:t xml:space="preserve">i.e., </w:t>
            </w:r>
            <w:r>
              <w:t>digital news, video, podcast, livestreaming, etc.)</w:t>
            </w:r>
          </w:p>
        </w:tc>
      </w:tr>
      <w:tr w:rsidR="000E7C3B" w:rsidRPr="006B18F4" w14:paraId="178224BF" w14:textId="77777777" w:rsidTr="00956FC5">
        <w:trPr>
          <w:trHeight w:val="288"/>
          <w:jc w:val="center"/>
        </w:trPr>
        <w:tc>
          <w:tcPr>
            <w:tcW w:w="610" w:type="dxa"/>
          </w:tcPr>
          <w:p w14:paraId="7244A563" w14:textId="77777777" w:rsidR="000E7C3B" w:rsidRPr="00994E96" w:rsidRDefault="000E7C3B" w:rsidP="000E7C3B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40" w:type="dxa"/>
            <w:shd w:val="clear" w:color="auto" w:fill="auto"/>
          </w:tcPr>
          <w:p w14:paraId="4E89CCC9" w14:textId="6054B84C" w:rsidR="000E7C3B" w:rsidRPr="000E7C3B" w:rsidRDefault="001A7BBF" w:rsidP="000E7C3B">
            <w:pPr>
              <w:pStyle w:val="MeasurementCriteria"/>
            </w:pPr>
            <w:r>
              <w:t xml:space="preserve">Demonstrate brainstorming, storyboarding, and </w:t>
            </w:r>
            <w:r w:rsidR="004847D9">
              <w:t xml:space="preserve">the </w:t>
            </w:r>
            <w:r>
              <w:t>content strategy process to deliver conceptual ideas and stories to appropriate stakeholders</w:t>
            </w:r>
          </w:p>
        </w:tc>
      </w:tr>
      <w:tr w:rsidR="000E7C3B" w:rsidRPr="006B18F4" w14:paraId="2889EEF6" w14:textId="77777777" w:rsidTr="00956FC5">
        <w:trPr>
          <w:trHeight w:val="288"/>
          <w:jc w:val="center"/>
        </w:trPr>
        <w:tc>
          <w:tcPr>
            <w:tcW w:w="610" w:type="dxa"/>
          </w:tcPr>
          <w:p w14:paraId="76C8722C" w14:textId="77777777" w:rsidR="000E7C3B" w:rsidRPr="00994E96" w:rsidRDefault="000E7C3B" w:rsidP="000E7C3B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40" w:type="dxa"/>
          </w:tcPr>
          <w:p w14:paraId="02D10A6F" w14:textId="569D94F6" w:rsidR="000E7C3B" w:rsidRPr="000E7C3B" w:rsidRDefault="00517E50" w:rsidP="000E7C3B">
            <w:pPr>
              <w:pStyle w:val="MeasurementCriteria"/>
            </w:pPr>
            <w:r>
              <w:t xml:space="preserve">Explain the vetting process when publishing original work or pre-published work </w:t>
            </w:r>
            <w:r w:rsidR="005C0085">
              <w:t>for accuracy, balance, fairness, proper attribution, and credibility</w:t>
            </w:r>
            <w:r w:rsidR="004847D9">
              <w:t xml:space="preserve"> (i.e., intellectual property, conflicts, public domain, opinions vs. facts, op-ed, etc.)</w:t>
            </w:r>
          </w:p>
        </w:tc>
      </w:tr>
      <w:tr w:rsidR="000E7C3B" w:rsidRPr="006B18F4" w14:paraId="42B3BAFA" w14:textId="77777777" w:rsidTr="00956FC5">
        <w:trPr>
          <w:trHeight w:val="288"/>
          <w:jc w:val="center"/>
        </w:trPr>
        <w:tc>
          <w:tcPr>
            <w:tcW w:w="610" w:type="dxa"/>
          </w:tcPr>
          <w:p w14:paraId="62E544B6" w14:textId="77777777" w:rsidR="000E7C3B" w:rsidRDefault="000E7C3B" w:rsidP="000E7C3B">
            <w:pPr>
              <w:pStyle w:val="MeasurementCriterion"/>
            </w:pPr>
            <w:r w:rsidRPr="00994E96">
              <w:t>6.4</w:t>
            </w:r>
          </w:p>
          <w:p w14:paraId="4D8BF530" w14:textId="20E35AD8" w:rsidR="00724EC6" w:rsidRDefault="00724EC6" w:rsidP="000E7C3B">
            <w:pPr>
              <w:pStyle w:val="MeasurementCriterion"/>
            </w:pPr>
          </w:p>
          <w:p w14:paraId="4EA11468" w14:textId="18E34A52" w:rsidR="00724EC6" w:rsidRPr="00994E96" w:rsidRDefault="00724EC6" w:rsidP="00855363">
            <w:pPr>
              <w:pStyle w:val="MeasurementCriterion"/>
            </w:pPr>
            <w:r>
              <w:t>6.</w:t>
            </w:r>
            <w:r w:rsidR="00621BAD">
              <w:t>5</w:t>
            </w:r>
          </w:p>
        </w:tc>
        <w:tc>
          <w:tcPr>
            <w:tcW w:w="10240" w:type="dxa"/>
          </w:tcPr>
          <w:p w14:paraId="46A80AA7" w14:textId="77777777" w:rsidR="000E7C3B" w:rsidRDefault="00623538" w:rsidP="000E7C3B">
            <w:pPr>
              <w:pStyle w:val="MeasurementCriteria"/>
            </w:pPr>
            <w:r>
              <w:t>Describe and utilize design elements (i.e., fonts, line spacing, overall format, color palette, alignment, margins, headers, footers,</w:t>
            </w:r>
            <w:r w:rsidR="00621BAD">
              <w:t xml:space="preserve"> </w:t>
            </w:r>
            <w:r>
              <w:t>etc</w:t>
            </w:r>
            <w:r w:rsidR="00621BAD">
              <w:t>.)</w:t>
            </w:r>
          </w:p>
          <w:p w14:paraId="1498BDBD" w14:textId="1353F180" w:rsidR="00621BAD" w:rsidRPr="000E7C3B" w:rsidRDefault="00855363" w:rsidP="000E7C3B">
            <w:pPr>
              <w:pStyle w:val="MeasurementCriteria"/>
            </w:pPr>
            <w:r>
              <w:t>Demonstrate proper media device operation and safety following the brand key guidelines</w:t>
            </w:r>
          </w:p>
        </w:tc>
      </w:tr>
      <w:tr w:rsidR="00EB653B" w:rsidRPr="006B18F4" w14:paraId="2652457F" w14:textId="77777777" w:rsidTr="00956FC5">
        <w:trPr>
          <w:trHeight w:val="288"/>
          <w:jc w:val="center"/>
        </w:trPr>
        <w:tc>
          <w:tcPr>
            <w:tcW w:w="10850" w:type="dxa"/>
            <w:gridSpan w:val="2"/>
          </w:tcPr>
          <w:p w14:paraId="45E61221" w14:textId="7EBC7B4E" w:rsidR="00EB653B" w:rsidRPr="006B18F4" w:rsidRDefault="00EB653B" w:rsidP="00437829">
            <w:pPr>
              <w:pStyle w:val="STANDARD"/>
            </w:pPr>
            <w:bookmarkStart w:id="2" w:name="_Hlk65662004"/>
            <w:r w:rsidRPr="00D67E85">
              <w:t xml:space="preserve">STANDARD 7.0 </w:t>
            </w:r>
            <w:bookmarkEnd w:id="2"/>
            <w:r w:rsidR="00F85779">
              <w:t>PERFORM TASKS IN THE POST-PRODUCTION PHASE OF MEDIA PRO</w:t>
            </w:r>
            <w:r w:rsidR="00090ABF">
              <w:t>J</w:t>
            </w:r>
            <w:r w:rsidR="00F85779">
              <w:t>ECTS</w:t>
            </w:r>
          </w:p>
        </w:tc>
      </w:tr>
      <w:tr w:rsidR="00431F78" w:rsidRPr="006B18F4" w14:paraId="47963C8A" w14:textId="77777777" w:rsidTr="00956FC5">
        <w:trPr>
          <w:trHeight w:val="288"/>
          <w:jc w:val="center"/>
        </w:trPr>
        <w:tc>
          <w:tcPr>
            <w:tcW w:w="610" w:type="dxa"/>
          </w:tcPr>
          <w:p w14:paraId="3D40D3E2" w14:textId="77777777" w:rsidR="00431F78" w:rsidRPr="00994E96" w:rsidRDefault="00431F78" w:rsidP="00431F78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40" w:type="dxa"/>
          </w:tcPr>
          <w:p w14:paraId="7B0D4829" w14:textId="07802C96" w:rsidR="00431F78" w:rsidRPr="00431F78" w:rsidRDefault="009D2302" w:rsidP="00431F78">
            <w:pPr>
              <w:pStyle w:val="MeasurementCriteria"/>
            </w:pPr>
            <w:r>
              <w:t>Utilize the editing/revision process (i.e., established checklist protocols</w:t>
            </w:r>
            <w:r w:rsidR="00FD41EF">
              <w:t>, etc.</w:t>
            </w:r>
            <w:r>
              <w:t>)</w:t>
            </w:r>
          </w:p>
        </w:tc>
      </w:tr>
      <w:tr w:rsidR="00431F78" w:rsidRPr="006B18F4" w14:paraId="639EDC0E" w14:textId="77777777" w:rsidTr="00956FC5">
        <w:trPr>
          <w:trHeight w:val="288"/>
          <w:jc w:val="center"/>
        </w:trPr>
        <w:tc>
          <w:tcPr>
            <w:tcW w:w="610" w:type="dxa"/>
          </w:tcPr>
          <w:p w14:paraId="699D467C" w14:textId="77777777" w:rsidR="00431F78" w:rsidRPr="00994E96" w:rsidRDefault="00431F78" w:rsidP="00431F78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40" w:type="dxa"/>
          </w:tcPr>
          <w:p w14:paraId="51A5E068" w14:textId="16FF4F7A" w:rsidR="00431F78" w:rsidRPr="00431F78" w:rsidRDefault="006A4EC9" w:rsidP="00431F78">
            <w:pPr>
              <w:pStyle w:val="MeasurementCriteria"/>
            </w:pPr>
            <w:r>
              <w:t>Explain the steps in a quality control plan to maintain quality assurance (e.g., planning, implementation, and assessment)</w:t>
            </w:r>
          </w:p>
        </w:tc>
      </w:tr>
      <w:tr w:rsidR="00431F78" w:rsidRPr="006B18F4" w14:paraId="1204835E" w14:textId="77777777" w:rsidTr="00956FC5">
        <w:trPr>
          <w:trHeight w:val="288"/>
          <w:jc w:val="center"/>
        </w:trPr>
        <w:tc>
          <w:tcPr>
            <w:tcW w:w="610" w:type="dxa"/>
          </w:tcPr>
          <w:p w14:paraId="606D02F7" w14:textId="77777777" w:rsidR="00431F78" w:rsidRPr="00994E96" w:rsidRDefault="00431F78" w:rsidP="009669EC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40" w:type="dxa"/>
          </w:tcPr>
          <w:p w14:paraId="51179D90" w14:textId="0F88654F" w:rsidR="009669EC" w:rsidRPr="009669EC" w:rsidRDefault="006A4EC9" w:rsidP="009669EC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Implement an approval process (i.e., proofing draft, master copy, etc.)</w:t>
            </w:r>
          </w:p>
        </w:tc>
      </w:tr>
      <w:tr w:rsidR="009669EC" w:rsidRPr="006B18F4" w14:paraId="34060FB8" w14:textId="77777777" w:rsidTr="00956FC5">
        <w:trPr>
          <w:trHeight w:val="288"/>
          <w:jc w:val="center"/>
        </w:trPr>
        <w:tc>
          <w:tcPr>
            <w:tcW w:w="610" w:type="dxa"/>
          </w:tcPr>
          <w:p w14:paraId="3775F140" w14:textId="3B0DFC3D" w:rsidR="009669EC" w:rsidRPr="00994E96" w:rsidRDefault="009669EC" w:rsidP="009669EC">
            <w:pPr>
              <w:pStyle w:val="MeasurementCriterion"/>
            </w:pPr>
            <w:r>
              <w:t>7.4</w:t>
            </w:r>
          </w:p>
        </w:tc>
        <w:tc>
          <w:tcPr>
            <w:tcW w:w="10240" w:type="dxa"/>
          </w:tcPr>
          <w:p w14:paraId="42B4FACB" w14:textId="6883A106" w:rsidR="009669EC" w:rsidRPr="00431F78" w:rsidRDefault="006A4EC9" w:rsidP="00431F78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Analyze publishing options and select appropriate equipment for the application</w:t>
            </w:r>
          </w:p>
        </w:tc>
      </w:tr>
      <w:tr w:rsidR="009669EC" w:rsidRPr="006B18F4" w14:paraId="0515210F" w14:textId="77777777" w:rsidTr="00956FC5">
        <w:trPr>
          <w:trHeight w:val="288"/>
          <w:jc w:val="center"/>
        </w:trPr>
        <w:tc>
          <w:tcPr>
            <w:tcW w:w="610" w:type="dxa"/>
          </w:tcPr>
          <w:p w14:paraId="51F6E361" w14:textId="7DA0C0B8" w:rsidR="009669EC" w:rsidRDefault="009669EC" w:rsidP="009669EC">
            <w:pPr>
              <w:pStyle w:val="MeasurementCriterion"/>
            </w:pPr>
            <w:r>
              <w:t>7.5</w:t>
            </w:r>
          </w:p>
        </w:tc>
        <w:tc>
          <w:tcPr>
            <w:tcW w:w="10240" w:type="dxa"/>
          </w:tcPr>
          <w:p w14:paraId="077DEDB6" w14:textId="554DBF3E" w:rsidR="009669EC" w:rsidRPr="00431F78" w:rsidRDefault="00DD6AD0" w:rsidP="00431F78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Explain how to preflight and package a file before handoff</w:t>
            </w:r>
          </w:p>
        </w:tc>
      </w:tr>
      <w:tr w:rsidR="00A57A80" w:rsidRPr="006B18F4" w14:paraId="0A462A43" w14:textId="77777777" w:rsidTr="00001905">
        <w:trPr>
          <w:trHeight w:val="288"/>
          <w:jc w:val="center"/>
        </w:trPr>
        <w:tc>
          <w:tcPr>
            <w:tcW w:w="10850" w:type="dxa"/>
            <w:gridSpan w:val="2"/>
          </w:tcPr>
          <w:p w14:paraId="0ED7DD01" w14:textId="348C0D56" w:rsidR="00A57A80" w:rsidRDefault="00A57A80" w:rsidP="00A57A80">
            <w:pPr>
              <w:pStyle w:val="STANDARD"/>
            </w:pPr>
            <w:r w:rsidRPr="00A57A80">
              <w:t>STANDARD 8.0 DELIVER/DISTRIBUTE PRODUCTS USING VARIOUS MEDIA IN ACCORDANCE WITH CONSUMER EXPECTATIONS</w:t>
            </w:r>
          </w:p>
        </w:tc>
      </w:tr>
      <w:tr w:rsidR="00A57A80" w:rsidRPr="006B18F4" w14:paraId="268DF9CA" w14:textId="77777777" w:rsidTr="00956FC5">
        <w:trPr>
          <w:trHeight w:val="288"/>
          <w:jc w:val="center"/>
        </w:trPr>
        <w:tc>
          <w:tcPr>
            <w:tcW w:w="610" w:type="dxa"/>
          </w:tcPr>
          <w:p w14:paraId="667BE5DF" w14:textId="0C49907F" w:rsidR="00A57A80" w:rsidRDefault="00A57A80" w:rsidP="00A57A80">
            <w:pPr>
              <w:pStyle w:val="MeasurementCriterion"/>
            </w:pPr>
            <w:r w:rsidRPr="00043584">
              <w:t>8.1</w:t>
            </w:r>
          </w:p>
        </w:tc>
        <w:tc>
          <w:tcPr>
            <w:tcW w:w="10240" w:type="dxa"/>
          </w:tcPr>
          <w:p w14:paraId="3A2E8AC2" w14:textId="3259FE56" w:rsidR="00A57A80" w:rsidRDefault="00A57A80" w:rsidP="00A57A80">
            <w:pPr>
              <w:pStyle w:val="MeasurementCriteria"/>
              <w:rPr>
                <w:rFonts w:cs="Arial"/>
              </w:rPr>
            </w:pPr>
            <w:r w:rsidRPr="005C3ED4">
              <w:t>Use strategies and tools to publish a digital product (i.e., social media, website/blog, podcast/streaming, other web-based platforms, etc.)</w:t>
            </w:r>
          </w:p>
        </w:tc>
      </w:tr>
      <w:tr w:rsidR="00A57A80" w:rsidRPr="006B18F4" w14:paraId="2FFD15A1" w14:textId="77777777" w:rsidTr="00956FC5">
        <w:trPr>
          <w:trHeight w:val="288"/>
          <w:jc w:val="center"/>
        </w:trPr>
        <w:tc>
          <w:tcPr>
            <w:tcW w:w="610" w:type="dxa"/>
          </w:tcPr>
          <w:p w14:paraId="2337F3A0" w14:textId="7D3911AE" w:rsidR="00A57A80" w:rsidRDefault="00A57A80" w:rsidP="00A57A80">
            <w:pPr>
              <w:pStyle w:val="MeasurementCriterion"/>
            </w:pPr>
            <w:r w:rsidRPr="00043584">
              <w:t>8.2</w:t>
            </w:r>
          </w:p>
        </w:tc>
        <w:tc>
          <w:tcPr>
            <w:tcW w:w="10240" w:type="dxa"/>
          </w:tcPr>
          <w:p w14:paraId="348A12B9" w14:textId="417EEF3A" w:rsidR="00A57A80" w:rsidRDefault="00A57A80" w:rsidP="00A57A80">
            <w:pPr>
              <w:pStyle w:val="MeasurementCriteria"/>
              <w:rPr>
                <w:rFonts w:cs="Arial"/>
              </w:rPr>
            </w:pPr>
            <w:r w:rsidRPr="005C3ED4">
              <w:t>Use social media distribution tools to disseminate digital communications (i.e., Sprout, Hootsuite, Hubs, etc.)</w:t>
            </w:r>
          </w:p>
        </w:tc>
      </w:tr>
      <w:tr w:rsidR="00A57A80" w:rsidRPr="006B18F4" w14:paraId="76A0C960" w14:textId="77777777" w:rsidTr="00956FC5">
        <w:trPr>
          <w:trHeight w:val="288"/>
          <w:jc w:val="center"/>
        </w:trPr>
        <w:tc>
          <w:tcPr>
            <w:tcW w:w="610" w:type="dxa"/>
          </w:tcPr>
          <w:p w14:paraId="3F3128C3" w14:textId="11682D3C" w:rsidR="00A57A80" w:rsidRDefault="00A57A80" w:rsidP="00A57A80">
            <w:pPr>
              <w:pStyle w:val="MeasurementCriterion"/>
            </w:pPr>
            <w:r w:rsidRPr="00043584">
              <w:t>8.3</w:t>
            </w:r>
          </w:p>
        </w:tc>
        <w:tc>
          <w:tcPr>
            <w:tcW w:w="10240" w:type="dxa"/>
          </w:tcPr>
          <w:p w14:paraId="5BF58FF6" w14:textId="3DAC5093" w:rsidR="00A57A80" w:rsidRDefault="00A57A80" w:rsidP="00A57A80">
            <w:pPr>
              <w:pStyle w:val="MeasurementCriteria"/>
              <w:rPr>
                <w:rFonts w:cs="Arial"/>
              </w:rPr>
            </w:pPr>
            <w:r w:rsidRPr="005C3ED4">
              <w:t>Use multiple tools/channels to distribute a digital product (i.e., website, electronic newsletter platform social media platform, podcast, etc.)</w:t>
            </w:r>
          </w:p>
        </w:tc>
      </w:tr>
      <w:bookmarkEnd w:id="0"/>
    </w:tbl>
    <w:p w14:paraId="1DDB87D0" w14:textId="4E8272C5" w:rsidR="006C2B56" w:rsidRPr="001B3056" w:rsidRDefault="006C2B56" w:rsidP="00112A4E">
      <w:pPr>
        <w:pStyle w:val="STANDARD"/>
      </w:pPr>
    </w:p>
    <w:sectPr w:rsidR="006C2B56" w:rsidRPr="001B3056" w:rsidSect="00253C89">
      <w:footerReference w:type="default" r:id="rId11"/>
      <w:headerReference w:type="first" r:id="rId12"/>
      <w:footerReference w:type="first" r:id="rId13"/>
      <w:type w:val="continuous"/>
      <w:pgSz w:w="12240" w:h="15840" w:code="1"/>
      <w:pgMar w:top="576" w:right="720" w:bottom="432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AFB5F" w14:textId="77777777" w:rsidR="0026402D" w:rsidRDefault="0026402D">
      <w:r>
        <w:separator/>
      </w:r>
    </w:p>
  </w:endnote>
  <w:endnote w:type="continuationSeparator" w:id="0">
    <w:p w14:paraId="6BF22024" w14:textId="77777777" w:rsidR="0026402D" w:rsidRDefault="0026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 SemiBold">
    <w:altName w:val="Trebuchet MS"/>
    <w:panose1 w:val="020B0703030101060003"/>
    <w:charset w:val="00"/>
    <w:family w:val="swiss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altName w:val="Raleway ExtraBold"/>
    <w:panose1 w:val="020B0903030101060003"/>
    <w:charset w:val="00"/>
    <w:family w:val="swiss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>
      <w:rPr>
        <w:sz w:val="8"/>
        <w:szCs w:val="8"/>
      </w:rPr>
    </w:sdtEndPr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5F11FE" w:rsidRDefault="0026402D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8"/>
            <w:szCs w:val="8"/>
          </w:rPr>
        </w:pPr>
      </w:p>
    </w:sdtContent>
  </w:sdt>
  <w:p w14:paraId="2270C824" w14:textId="690F8225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740F72" w:rsidRPr="00372E25">
      <w:rPr>
        <w:rFonts w:ascii="Arial" w:hAnsi="Arial" w:cs="Arial"/>
        <w:sz w:val="14"/>
        <w:szCs w:val="14"/>
      </w:rPr>
      <w:t xml:space="preserve">Digital Communication </w:t>
    </w:r>
    <w:r w:rsidR="00A57A80">
      <w:rPr>
        <w:rFonts w:ascii="Arial" w:hAnsi="Arial" w:cs="Arial"/>
        <w:sz w:val="14"/>
        <w:szCs w:val="14"/>
      </w:rPr>
      <w:t xml:space="preserve">Technical </w:t>
    </w:r>
    <w:r w:rsidR="00D55B50" w:rsidRPr="00372E25">
      <w:rPr>
        <w:rFonts w:ascii="Arial" w:hAnsi="Arial" w:cs="Arial"/>
        <w:sz w:val="14"/>
        <w:szCs w:val="14"/>
      </w:rPr>
      <w:t xml:space="preserve">Standards </w:t>
    </w:r>
    <w:r w:rsidR="00740F72">
      <w:rPr>
        <w:rFonts w:ascii="Arial" w:hAnsi="Arial" w:cs="Arial"/>
        <w:sz w:val="14"/>
        <w:szCs w:val="14"/>
      </w:rPr>
      <w:t>090702</w:t>
    </w:r>
    <w:r w:rsidR="00372E25">
      <w:rPr>
        <w:rFonts w:ascii="Arial" w:hAnsi="Arial" w:cs="Arial"/>
        <w:sz w:val="14"/>
        <w:szCs w:val="14"/>
      </w:rPr>
      <w:t>00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002044D4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C7090" w14:textId="77777777" w:rsidR="00AF152F" w:rsidRPr="00AF152F" w:rsidRDefault="0026402D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4983A990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D55B50">
      <w:rPr>
        <w:rFonts w:ascii="Arial" w:hAnsi="Arial" w:cs="Arial"/>
        <w:noProof/>
        <w:sz w:val="14"/>
        <w:szCs w:val="14"/>
      </w:rPr>
      <w:t>Music and Audio Production Technical Standards 10020000 (new)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821CE" w14:textId="77777777" w:rsidR="0026402D" w:rsidRDefault="0026402D">
      <w:r>
        <w:separator/>
      </w:r>
    </w:p>
  </w:footnote>
  <w:footnote w:type="continuationSeparator" w:id="0">
    <w:p w14:paraId="094EA3D9" w14:textId="77777777" w:rsidR="0026402D" w:rsidRDefault="0026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B9A"/>
    <w:rsid w:val="00004E8A"/>
    <w:rsid w:val="000053DC"/>
    <w:rsid w:val="000101AE"/>
    <w:rsid w:val="000126C8"/>
    <w:rsid w:val="00017B7B"/>
    <w:rsid w:val="000220F3"/>
    <w:rsid w:val="0002256E"/>
    <w:rsid w:val="000228C9"/>
    <w:rsid w:val="00024258"/>
    <w:rsid w:val="00030985"/>
    <w:rsid w:val="00032ACD"/>
    <w:rsid w:val="00033E74"/>
    <w:rsid w:val="00035D8E"/>
    <w:rsid w:val="00040A8F"/>
    <w:rsid w:val="000413DF"/>
    <w:rsid w:val="0004333E"/>
    <w:rsid w:val="0004488E"/>
    <w:rsid w:val="000472D7"/>
    <w:rsid w:val="00053AFB"/>
    <w:rsid w:val="00060B1C"/>
    <w:rsid w:val="00064EEF"/>
    <w:rsid w:val="0007351F"/>
    <w:rsid w:val="00074ECE"/>
    <w:rsid w:val="00081A75"/>
    <w:rsid w:val="000831A0"/>
    <w:rsid w:val="00083E57"/>
    <w:rsid w:val="0008418B"/>
    <w:rsid w:val="000843FF"/>
    <w:rsid w:val="00084510"/>
    <w:rsid w:val="00084F4D"/>
    <w:rsid w:val="00090ABF"/>
    <w:rsid w:val="00090BDD"/>
    <w:rsid w:val="000911AC"/>
    <w:rsid w:val="00091A2B"/>
    <w:rsid w:val="00091EFC"/>
    <w:rsid w:val="00094BB5"/>
    <w:rsid w:val="000A0B6E"/>
    <w:rsid w:val="000A1C04"/>
    <w:rsid w:val="000A5B79"/>
    <w:rsid w:val="000A5D2B"/>
    <w:rsid w:val="000B494A"/>
    <w:rsid w:val="000B7A1B"/>
    <w:rsid w:val="000C07D8"/>
    <w:rsid w:val="000C0BD8"/>
    <w:rsid w:val="000C5531"/>
    <w:rsid w:val="000C5CD1"/>
    <w:rsid w:val="000D05A9"/>
    <w:rsid w:val="000D2AB9"/>
    <w:rsid w:val="000D2FF0"/>
    <w:rsid w:val="000D6204"/>
    <w:rsid w:val="000D655C"/>
    <w:rsid w:val="000D6E4D"/>
    <w:rsid w:val="000E0337"/>
    <w:rsid w:val="000E2D0F"/>
    <w:rsid w:val="000E416E"/>
    <w:rsid w:val="000E553B"/>
    <w:rsid w:val="000E6306"/>
    <w:rsid w:val="000E7C3B"/>
    <w:rsid w:val="000F138E"/>
    <w:rsid w:val="000F2E4C"/>
    <w:rsid w:val="000F38C5"/>
    <w:rsid w:val="000F44E3"/>
    <w:rsid w:val="000F4899"/>
    <w:rsid w:val="000F4CB0"/>
    <w:rsid w:val="001017B2"/>
    <w:rsid w:val="00101B00"/>
    <w:rsid w:val="001073BB"/>
    <w:rsid w:val="00110CC0"/>
    <w:rsid w:val="001122AC"/>
    <w:rsid w:val="00112A4E"/>
    <w:rsid w:val="001131AF"/>
    <w:rsid w:val="00117B11"/>
    <w:rsid w:val="00121BE4"/>
    <w:rsid w:val="00121DB1"/>
    <w:rsid w:val="00122F30"/>
    <w:rsid w:val="00123F3E"/>
    <w:rsid w:val="00125F91"/>
    <w:rsid w:val="00130BE0"/>
    <w:rsid w:val="00135F0C"/>
    <w:rsid w:val="00137BC8"/>
    <w:rsid w:val="001425AD"/>
    <w:rsid w:val="001447DD"/>
    <w:rsid w:val="0014518C"/>
    <w:rsid w:val="00150060"/>
    <w:rsid w:val="0015177D"/>
    <w:rsid w:val="001542A8"/>
    <w:rsid w:val="0015539D"/>
    <w:rsid w:val="00162D80"/>
    <w:rsid w:val="001635C5"/>
    <w:rsid w:val="001669A3"/>
    <w:rsid w:val="00170EFF"/>
    <w:rsid w:val="00174915"/>
    <w:rsid w:val="0017724F"/>
    <w:rsid w:val="00177904"/>
    <w:rsid w:val="00180519"/>
    <w:rsid w:val="00181550"/>
    <w:rsid w:val="00185C39"/>
    <w:rsid w:val="00185C87"/>
    <w:rsid w:val="00190B9C"/>
    <w:rsid w:val="00192608"/>
    <w:rsid w:val="00192D7F"/>
    <w:rsid w:val="0019346A"/>
    <w:rsid w:val="001935F3"/>
    <w:rsid w:val="0019621E"/>
    <w:rsid w:val="00196984"/>
    <w:rsid w:val="0019726F"/>
    <w:rsid w:val="00197367"/>
    <w:rsid w:val="001A536E"/>
    <w:rsid w:val="001A7676"/>
    <w:rsid w:val="001A76C4"/>
    <w:rsid w:val="001A7BBF"/>
    <w:rsid w:val="001B1026"/>
    <w:rsid w:val="001B1F61"/>
    <w:rsid w:val="001B3056"/>
    <w:rsid w:val="001B46CC"/>
    <w:rsid w:val="001B7859"/>
    <w:rsid w:val="001C20AF"/>
    <w:rsid w:val="001C34FE"/>
    <w:rsid w:val="001C68E2"/>
    <w:rsid w:val="001D4548"/>
    <w:rsid w:val="001D508C"/>
    <w:rsid w:val="001E2D00"/>
    <w:rsid w:val="001E448C"/>
    <w:rsid w:val="001E4A84"/>
    <w:rsid w:val="001E6B37"/>
    <w:rsid w:val="001E7A41"/>
    <w:rsid w:val="001F192A"/>
    <w:rsid w:val="001F2D4A"/>
    <w:rsid w:val="001F2F7A"/>
    <w:rsid w:val="001F68AD"/>
    <w:rsid w:val="001F6989"/>
    <w:rsid w:val="001F789A"/>
    <w:rsid w:val="00200C45"/>
    <w:rsid w:val="00201A50"/>
    <w:rsid w:val="002056B4"/>
    <w:rsid w:val="00205E1D"/>
    <w:rsid w:val="002064C7"/>
    <w:rsid w:val="00206532"/>
    <w:rsid w:val="0021008F"/>
    <w:rsid w:val="00211EA9"/>
    <w:rsid w:val="00212E8C"/>
    <w:rsid w:val="00213968"/>
    <w:rsid w:val="00213D4E"/>
    <w:rsid w:val="002210E9"/>
    <w:rsid w:val="0022199E"/>
    <w:rsid w:val="00221C49"/>
    <w:rsid w:val="0022338A"/>
    <w:rsid w:val="00227062"/>
    <w:rsid w:val="00231838"/>
    <w:rsid w:val="00235C10"/>
    <w:rsid w:val="00237FBA"/>
    <w:rsid w:val="002416BA"/>
    <w:rsid w:val="002429E2"/>
    <w:rsid w:val="00242C96"/>
    <w:rsid w:val="002432FD"/>
    <w:rsid w:val="00253C89"/>
    <w:rsid w:val="00254261"/>
    <w:rsid w:val="00260A47"/>
    <w:rsid w:val="00261AA6"/>
    <w:rsid w:val="00261C55"/>
    <w:rsid w:val="0026390A"/>
    <w:rsid w:val="0026402D"/>
    <w:rsid w:val="0026625A"/>
    <w:rsid w:val="002716F6"/>
    <w:rsid w:val="00273EA4"/>
    <w:rsid w:val="002808E6"/>
    <w:rsid w:val="0028102E"/>
    <w:rsid w:val="0028289A"/>
    <w:rsid w:val="0028419C"/>
    <w:rsid w:val="002856D2"/>
    <w:rsid w:val="00287E38"/>
    <w:rsid w:val="00290994"/>
    <w:rsid w:val="00291646"/>
    <w:rsid w:val="00292512"/>
    <w:rsid w:val="00293AE5"/>
    <w:rsid w:val="00294986"/>
    <w:rsid w:val="00294C1C"/>
    <w:rsid w:val="002A0639"/>
    <w:rsid w:val="002A1EDB"/>
    <w:rsid w:val="002A27D6"/>
    <w:rsid w:val="002A4220"/>
    <w:rsid w:val="002A54DA"/>
    <w:rsid w:val="002A5EFA"/>
    <w:rsid w:val="002A715B"/>
    <w:rsid w:val="002A7D05"/>
    <w:rsid w:val="002B02F6"/>
    <w:rsid w:val="002B11C9"/>
    <w:rsid w:val="002B5E5A"/>
    <w:rsid w:val="002C104D"/>
    <w:rsid w:val="002C1275"/>
    <w:rsid w:val="002C1A37"/>
    <w:rsid w:val="002C71AB"/>
    <w:rsid w:val="002C7C62"/>
    <w:rsid w:val="002D57ED"/>
    <w:rsid w:val="002D5BEC"/>
    <w:rsid w:val="002D6BCB"/>
    <w:rsid w:val="002D7E2D"/>
    <w:rsid w:val="002E0CF7"/>
    <w:rsid w:val="002E2074"/>
    <w:rsid w:val="002E5FB5"/>
    <w:rsid w:val="002E63DA"/>
    <w:rsid w:val="002E6D9B"/>
    <w:rsid w:val="002F6AFE"/>
    <w:rsid w:val="00300608"/>
    <w:rsid w:val="00300B37"/>
    <w:rsid w:val="00300EE1"/>
    <w:rsid w:val="003011D7"/>
    <w:rsid w:val="00304331"/>
    <w:rsid w:val="00304746"/>
    <w:rsid w:val="00306F24"/>
    <w:rsid w:val="00307317"/>
    <w:rsid w:val="00315831"/>
    <w:rsid w:val="003158D9"/>
    <w:rsid w:val="00321BBE"/>
    <w:rsid w:val="00322EA6"/>
    <w:rsid w:val="00326ADF"/>
    <w:rsid w:val="00326D6F"/>
    <w:rsid w:val="00331FD4"/>
    <w:rsid w:val="00332CE1"/>
    <w:rsid w:val="00335A8D"/>
    <w:rsid w:val="00336731"/>
    <w:rsid w:val="003428C8"/>
    <w:rsid w:val="00346518"/>
    <w:rsid w:val="00350C4F"/>
    <w:rsid w:val="003517A5"/>
    <w:rsid w:val="00360030"/>
    <w:rsid w:val="00360738"/>
    <w:rsid w:val="0036121C"/>
    <w:rsid w:val="0036162D"/>
    <w:rsid w:val="00367E6B"/>
    <w:rsid w:val="00371440"/>
    <w:rsid w:val="00372E25"/>
    <w:rsid w:val="00375BB1"/>
    <w:rsid w:val="003810A8"/>
    <w:rsid w:val="00383332"/>
    <w:rsid w:val="0039007F"/>
    <w:rsid w:val="00391DD8"/>
    <w:rsid w:val="003940AB"/>
    <w:rsid w:val="0039486C"/>
    <w:rsid w:val="00396B4F"/>
    <w:rsid w:val="00397F7F"/>
    <w:rsid w:val="003A0AF4"/>
    <w:rsid w:val="003A1873"/>
    <w:rsid w:val="003A5266"/>
    <w:rsid w:val="003A7076"/>
    <w:rsid w:val="003A7177"/>
    <w:rsid w:val="003B3B0C"/>
    <w:rsid w:val="003B5C0F"/>
    <w:rsid w:val="003B6266"/>
    <w:rsid w:val="003B663A"/>
    <w:rsid w:val="003C00C1"/>
    <w:rsid w:val="003C1DC6"/>
    <w:rsid w:val="003C4A7C"/>
    <w:rsid w:val="003C4E29"/>
    <w:rsid w:val="003C7D0C"/>
    <w:rsid w:val="003D060D"/>
    <w:rsid w:val="003D3C5B"/>
    <w:rsid w:val="003D58D8"/>
    <w:rsid w:val="003E1DD7"/>
    <w:rsid w:val="003E56E6"/>
    <w:rsid w:val="003E5954"/>
    <w:rsid w:val="003F01A2"/>
    <w:rsid w:val="003F4085"/>
    <w:rsid w:val="003F65A5"/>
    <w:rsid w:val="003F7FF9"/>
    <w:rsid w:val="004014E9"/>
    <w:rsid w:val="004025CC"/>
    <w:rsid w:val="00412B7D"/>
    <w:rsid w:val="00412DBC"/>
    <w:rsid w:val="00414C61"/>
    <w:rsid w:val="00415B26"/>
    <w:rsid w:val="00416E93"/>
    <w:rsid w:val="004176BB"/>
    <w:rsid w:val="00417CA1"/>
    <w:rsid w:val="00417FED"/>
    <w:rsid w:val="004213C1"/>
    <w:rsid w:val="00421786"/>
    <w:rsid w:val="00423900"/>
    <w:rsid w:val="00425989"/>
    <w:rsid w:val="00425E4A"/>
    <w:rsid w:val="00426125"/>
    <w:rsid w:val="004305C7"/>
    <w:rsid w:val="00431F78"/>
    <w:rsid w:val="00432FBD"/>
    <w:rsid w:val="00434F7E"/>
    <w:rsid w:val="00435EC7"/>
    <w:rsid w:val="004365CB"/>
    <w:rsid w:val="00437829"/>
    <w:rsid w:val="00440D68"/>
    <w:rsid w:val="0044353D"/>
    <w:rsid w:val="00446090"/>
    <w:rsid w:val="00451E1F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4279"/>
    <w:rsid w:val="00466FF8"/>
    <w:rsid w:val="00471BAA"/>
    <w:rsid w:val="00476298"/>
    <w:rsid w:val="00481AEF"/>
    <w:rsid w:val="00482C3B"/>
    <w:rsid w:val="0048379A"/>
    <w:rsid w:val="0048447D"/>
    <w:rsid w:val="004847D9"/>
    <w:rsid w:val="00484845"/>
    <w:rsid w:val="00485329"/>
    <w:rsid w:val="00490425"/>
    <w:rsid w:val="00494B21"/>
    <w:rsid w:val="00495764"/>
    <w:rsid w:val="004A0045"/>
    <w:rsid w:val="004A089C"/>
    <w:rsid w:val="004A167B"/>
    <w:rsid w:val="004A2A81"/>
    <w:rsid w:val="004A4455"/>
    <w:rsid w:val="004A5AEA"/>
    <w:rsid w:val="004A5E49"/>
    <w:rsid w:val="004A7D68"/>
    <w:rsid w:val="004B09C2"/>
    <w:rsid w:val="004B1D8B"/>
    <w:rsid w:val="004B33D7"/>
    <w:rsid w:val="004B43D3"/>
    <w:rsid w:val="004B46AC"/>
    <w:rsid w:val="004B5D1F"/>
    <w:rsid w:val="004C0725"/>
    <w:rsid w:val="004C4284"/>
    <w:rsid w:val="004C563B"/>
    <w:rsid w:val="004C683F"/>
    <w:rsid w:val="004D0E50"/>
    <w:rsid w:val="004D369A"/>
    <w:rsid w:val="004D488C"/>
    <w:rsid w:val="004D5AF8"/>
    <w:rsid w:val="004D6B29"/>
    <w:rsid w:val="004E05E1"/>
    <w:rsid w:val="004E3EFA"/>
    <w:rsid w:val="004E4794"/>
    <w:rsid w:val="004E47DC"/>
    <w:rsid w:val="004E59A9"/>
    <w:rsid w:val="004F0930"/>
    <w:rsid w:val="004F39B9"/>
    <w:rsid w:val="004F48B3"/>
    <w:rsid w:val="004F4D5C"/>
    <w:rsid w:val="004F4FEB"/>
    <w:rsid w:val="004F67EE"/>
    <w:rsid w:val="00502243"/>
    <w:rsid w:val="00504F73"/>
    <w:rsid w:val="00505036"/>
    <w:rsid w:val="00505556"/>
    <w:rsid w:val="00510B4D"/>
    <w:rsid w:val="00514FA7"/>
    <w:rsid w:val="00515B6F"/>
    <w:rsid w:val="00517E50"/>
    <w:rsid w:val="00521044"/>
    <w:rsid w:val="00523F11"/>
    <w:rsid w:val="0052632E"/>
    <w:rsid w:val="0052685A"/>
    <w:rsid w:val="005358C6"/>
    <w:rsid w:val="00535FAC"/>
    <w:rsid w:val="005362B7"/>
    <w:rsid w:val="0054662F"/>
    <w:rsid w:val="005506B5"/>
    <w:rsid w:val="00551256"/>
    <w:rsid w:val="00552070"/>
    <w:rsid w:val="0056058C"/>
    <w:rsid w:val="00564B64"/>
    <w:rsid w:val="00565025"/>
    <w:rsid w:val="0056534F"/>
    <w:rsid w:val="0056577E"/>
    <w:rsid w:val="0056634D"/>
    <w:rsid w:val="005671E0"/>
    <w:rsid w:val="00567374"/>
    <w:rsid w:val="005718DC"/>
    <w:rsid w:val="0057349B"/>
    <w:rsid w:val="00573F82"/>
    <w:rsid w:val="005741B6"/>
    <w:rsid w:val="00576240"/>
    <w:rsid w:val="00576419"/>
    <w:rsid w:val="00577633"/>
    <w:rsid w:val="0058244B"/>
    <w:rsid w:val="0058289A"/>
    <w:rsid w:val="005833FE"/>
    <w:rsid w:val="00597E29"/>
    <w:rsid w:val="005A2AC6"/>
    <w:rsid w:val="005A2E6F"/>
    <w:rsid w:val="005A48C2"/>
    <w:rsid w:val="005A5D18"/>
    <w:rsid w:val="005A5FE4"/>
    <w:rsid w:val="005A60CA"/>
    <w:rsid w:val="005B0A1F"/>
    <w:rsid w:val="005B3EB2"/>
    <w:rsid w:val="005B4806"/>
    <w:rsid w:val="005B5DA1"/>
    <w:rsid w:val="005C0085"/>
    <w:rsid w:val="005C1B7A"/>
    <w:rsid w:val="005C2D21"/>
    <w:rsid w:val="005C42B8"/>
    <w:rsid w:val="005C61D4"/>
    <w:rsid w:val="005C784D"/>
    <w:rsid w:val="005C7A39"/>
    <w:rsid w:val="005D0175"/>
    <w:rsid w:val="005D0B6A"/>
    <w:rsid w:val="005D26C0"/>
    <w:rsid w:val="005D2D38"/>
    <w:rsid w:val="005E3790"/>
    <w:rsid w:val="005E60C9"/>
    <w:rsid w:val="005E74B8"/>
    <w:rsid w:val="005E75A7"/>
    <w:rsid w:val="005E7C1C"/>
    <w:rsid w:val="005F11FE"/>
    <w:rsid w:val="005F1D3A"/>
    <w:rsid w:val="005F1E74"/>
    <w:rsid w:val="005F213D"/>
    <w:rsid w:val="005F5AD0"/>
    <w:rsid w:val="005F6E09"/>
    <w:rsid w:val="005F7AC4"/>
    <w:rsid w:val="0060565A"/>
    <w:rsid w:val="00606C98"/>
    <w:rsid w:val="00613389"/>
    <w:rsid w:val="00613652"/>
    <w:rsid w:val="006141DA"/>
    <w:rsid w:val="00616024"/>
    <w:rsid w:val="00621BAD"/>
    <w:rsid w:val="00623538"/>
    <w:rsid w:val="00625BD4"/>
    <w:rsid w:val="00627844"/>
    <w:rsid w:val="00627F0F"/>
    <w:rsid w:val="00632245"/>
    <w:rsid w:val="00636EF8"/>
    <w:rsid w:val="0064022C"/>
    <w:rsid w:val="00646C24"/>
    <w:rsid w:val="00650B40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72D78"/>
    <w:rsid w:val="00676B3B"/>
    <w:rsid w:val="00682067"/>
    <w:rsid w:val="0068244A"/>
    <w:rsid w:val="00682BED"/>
    <w:rsid w:val="00682E18"/>
    <w:rsid w:val="0068463E"/>
    <w:rsid w:val="006860C8"/>
    <w:rsid w:val="00686D41"/>
    <w:rsid w:val="00693E73"/>
    <w:rsid w:val="00694A28"/>
    <w:rsid w:val="00694BCE"/>
    <w:rsid w:val="0069700A"/>
    <w:rsid w:val="00697F1E"/>
    <w:rsid w:val="006A4730"/>
    <w:rsid w:val="006A4EC9"/>
    <w:rsid w:val="006A6E79"/>
    <w:rsid w:val="006A7BD9"/>
    <w:rsid w:val="006B01C9"/>
    <w:rsid w:val="006B0829"/>
    <w:rsid w:val="006B0B82"/>
    <w:rsid w:val="006B18F4"/>
    <w:rsid w:val="006B604E"/>
    <w:rsid w:val="006C2B56"/>
    <w:rsid w:val="006C3C9E"/>
    <w:rsid w:val="006D2105"/>
    <w:rsid w:val="006D45B8"/>
    <w:rsid w:val="006D66B1"/>
    <w:rsid w:val="006E1300"/>
    <w:rsid w:val="006E1E37"/>
    <w:rsid w:val="006E3787"/>
    <w:rsid w:val="006E3B3D"/>
    <w:rsid w:val="006E420C"/>
    <w:rsid w:val="006E48AE"/>
    <w:rsid w:val="006F0300"/>
    <w:rsid w:val="006F1A45"/>
    <w:rsid w:val="006F32A8"/>
    <w:rsid w:val="006F655B"/>
    <w:rsid w:val="006F7195"/>
    <w:rsid w:val="006F7F6B"/>
    <w:rsid w:val="0070045C"/>
    <w:rsid w:val="00700AEA"/>
    <w:rsid w:val="0070259B"/>
    <w:rsid w:val="00703B8B"/>
    <w:rsid w:val="00705F82"/>
    <w:rsid w:val="0070637A"/>
    <w:rsid w:val="00706A79"/>
    <w:rsid w:val="00716800"/>
    <w:rsid w:val="00720FB6"/>
    <w:rsid w:val="00723774"/>
    <w:rsid w:val="007245AB"/>
    <w:rsid w:val="00724EC6"/>
    <w:rsid w:val="00725733"/>
    <w:rsid w:val="00725BE3"/>
    <w:rsid w:val="007279DF"/>
    <w:rsid w:val="00733196"/>
    <w:rsid w:val="007364D0"/>
    <w:rsid w:val="00740F72"/>
    <w:rsid w:val="00747279"/>
    <w:rsid w:val="0075226F"/>
    <w:rsid w:val="00753F0B"/>
    <w:rsid w:val="007567F7"/>
    <w:rsid w:val="00761C31"/>
    <w:rsid w:val="00762BAF"/>
    <w:rsid w:val="007653E2"/>
    <w:rsid w:val="00766688"/>
    <w:rsid w:val="00770E1F"/>
    <w:rsid w:val="00770FDA"/>
    <w:rsid w:val="00771C1A"/>
    <w:rsid w:val="0077206F"/>
    <w:rsid w:val="00773CE9"/>
    <w:rsid w:val="007801E8"/>
    <w:rsid w:val="007816EE"/>
    <w:rsid w:val="00781C11"/>
    <w:rsid w:val="00793AE6"/>
    <w:rsid w:val="007942C4"/>
    <w:rsid w:val="007946FD"/>
    <w:rsid w:val="00795D55"/>
    <w:rsid w:val="00795FBD"/>
    <w:rsid w:val="007A4672"/>
    <w:rsid w:val="007A6564"/>
    <w:rsid w:val="007A65F8"/>
    <w:rsid w:val="007A66F3"/>
    <w:rsid w:val="007A700B"/>
    <w:rsid w:val="007B1296"/>
    <w:rsid w:val="007B40BB"/>
    <w:rsid w:val="007B46E1"/>
    <w:rsid w:val="007B7DC8"/>
    <w:rsid w:val="007C0CA2"/>
    <w:rsid w:val="007C26FA"/>
    <w:rsid w:val="007C4C82"/>
    <w:rsid w:val="007C7ACB"/>
    <w:rsid w:val="007D24EF"/>
    <w:rsid w:val="007D256F"/>
    <w:rsid w:val="007D3ACF"/>
    <w:rsid w:val="007E649F"/>
    <w:rsid w:val="007E6A42"/>
    <w:rsid w:val="007F04EA"/>
    <w:rsid w:val="007F179C"/>
    <w:rsid w:val="007F1913"/>
    <w:rsid w:val="007F1A40"/>
    <w:rsid w:val="007F2F22"/>
    <w:rsid w:val="007F5149"/>
    <w:rsid w:val="007F5ECE"/>
    <w:rsid w:val="008010A3"/>
    <w:rsid w:val="0080125A"/>
    <w:rsid w:val="00805523"/>
    <w:rsid w:val="00807340"/>
    <w:rsid w:val="008121CD"/>
    <w:rsid w:val="008145A8"/>
    <w:rsid w:val="008160A5"/>
    <w:rsid w:val="00822D3F"/>
    <w:rsid w:val="00825D4A"/>
    <w:rsid w:val="00827DE0"/>
    <w:rsid w:val="00831ACA"/>
    <w:rsid w:val="00832994"/>
    <w:rsid w:val="00832B29"/>
    <w:rsid w:val="00834DA7"/>
    <w:rsid w:val="008418A9"/>
    <w:rsid w:val="00845316"/>
    <w:rsid w:val="00845D70"/>
    <w:rsid w:val="008463B1"/>
    <w:rsid w:val="008516FB"/>
    <w:rsid w:val="00851817"/>
    <w:rsid w:val="00853536"/>
    <w:rsid w:val="00855363"/>
    <w:rsid w:val="008567D9"/>
    <w:rsid w:val="00857F30"/>
    <w:rsid w:val="008628BC"/>
    <w:rsid w:val="008667AB"/>
    <w:rsid w:val="00872A64"/>
    <w:rsid w:val="00873C19"/>
    <w:rsid w:val="00876DE8"/>
    <w:rsid w:val="00876FE8"/>
    <w:rsid w:val="00880E66"/>
    <w:rsid w:val="00881232"/>
    <w:rsid w:val="00881D14"/>
    <w:rsid w:val="00890ABF"/>
    <w:rsid w:val="00891676"/>
    <w:rsid w:val="00892B34"/>
    <w:rsid w:val="008951A0"/>
    <w:rsid w:val="00895532"/>
    <w:rsid w:val="00896DFE"/>
    <w:rsid w:val="008A0B2E"/>
    <w:rsid w:val="008A18B8"/>
    <w:rsid w:val="008A2785"/>
    <w:rsid w:val="008A32B5"/>
    <w:rsid w:val="008A39D4"/>
    <w:rsid w:val="008A3A73"/>
    <w:rsid w:val="008A4DEB"/>
    <w:rsid w:val="008A6222"/>
    <w:rsid w:val="008A70FC"/>
    <w:rsid w:val="008B3C7D"/>
    <w:rsid w:val="008B5F1D"/>
    <w:rsid w:val="008C056B"/>
    <w:rsid w:val="008C1405"/>
    <w:rsid w:val="008C3471"/>
    <w:rsid w:val="008C6069"/>
    <w:rsid w:val="008C7BE2"/>
    <w:rsid w:val="008D0171"/>
    <w:rsid w:val="008D24F5"/>
    <w:rsid w:val="008D2966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541"/>
    <w:rsid w:val="00901B85"/>
    <w:rsid w:val="00902228"/>
    <w:rsid w:val="009036EC"/>
    <w:rsid w:val="009039A5"/>
    <w:rsid w:val="009040FB"/>
    <w:rsid w:val="00911D4B"/>
    <w:rsid w:val="00912DFB"/>
    <w:rsid w:val="009133BD"/>
    <w:rsid w:val="009142E6"/>
    <w:rsid w:val="00914381"/>
    <w:rsid w:val="00915FDA"/>
    <w:rsid w:val="00917080"/>
    <w:rsid w:val="00922935"/>
    <w:rsid w:val="00922FE8"/>
    <w:rsid w:val="00924754"/>
    <w:rsid w:val="00924935"/>
    <w:rsid w:val="009254FA"/>
    <w:rsid w:val="00930D3B"/>
    <w:rsid w:val="00931D73"/>
    <w:rsid w:val="009326E2"/>
    <w:rsid w:val="00937BE9"/>
    <w:rsid w:val="009401AF"/>
    <w:rsid w:val="009401E0"/>
    <w:rsid w:val="00944677"/>
    <w:rsid w:val="00946463"/>
    <w:rsid w:val="009473F4"/>
    <w:rsid w:val="00952AD6"/>
    <w:rsid w:val="00955B82"/>
    <w:rsid w:val="00956BB4"/>
    <w:rsid w:val="00956FC5"/>
    <w:rsid w:val="00960A0C"/>
    <w:rsid w:val="00962C55"/>
    <w:rsid w:val="00964256"/>
    <w:rsid w:val="00965907"/>
    <w:rsid w:val="009669EC"/>
    <w:rsid w:val="00970755"/>
    <w:rsid w:val="009744FC"/>
    <w:rsid w:val="00977EE9"/>
    <w:rsid w:val="00980E75"/>
    <w:rsid w:val="00982232"/>
    <w:rsid w:val="009854F1"/>
    <w:rsid w:val="00987130"/>
    <w:rsid w:val="0099053D"/>
    <w:rsid w:val="00991AF9"/>
    <w:rsid w:val="0099454D"/>
    <w:rsid w:val="00994E96"/>
    <w:rsid w:val="0099655C"/>
    <w:rsid w:val="00996700"/>
    <w:rsid w:val="00997A1A"/>
    <w:rsid w:val="00997AE8"/>
    <w:rsid w:val="009A0DED"/>
    <w:rsid w:val="009A3571"/>
    <w:rsid w:val="009A3707"/>
    <w:rsid w:val="009A41E0"/>
    <w:rsid w:val="009A6BF4"/>
    <w:rsid w:val="009B0CD5"/>
    <w:rsid w:val="009B49E3"/>
    <w:rsid w:val="009B5B4C"/>
    <w:rsid w:val="009B5D68"/>
    <w:rsid w:val="009C2B8F"/>
    <w:rsid w:val="009C437F"/>
    <w:rsid w:val="009C43D8"/>
    <w:rsid w:val="009C4D87"/>
    <w:rsid w:val="009C4DF1"/>
    <w:rsid w:val="009C6ED2"/>
    <w:rsid w:val="009C7EA0"/>
    <w:rsid w:val="009D2302"/>
    <w:rsid w:val="009D313E"/>
    <w:rsid w:val="009D50BC"/>
    <w:rsid w:val="009D7F95"/>
    <w:rsid w:val="009E2CE4"/>
    <w:rsid w:val="009E4CC1"/>
    <w:rsid w:val="009F59D2"/>
    <w:rsid w:val="009F6CE5"/>
    <w:rsid w:val="009F77EE"/>
    <w:rsid w:val="00A0104C"/>
    <w:rsid w:val="00A02E70"/>
    <w:rsid w:val="00A04002"/>
    <w:rsid w:val="00A05828"/>
    <w:rsid w:val="00A05881"/>
    <w:rsid w:val="00A11933"/>
    <w:rsid w:val="00A1229E"/>
    <w:rsid w:val="00A16628"/>
    <w:rsid w:val="00A30723"/>
    <w:rsid w:val="00A36A0E"/>
    <w:rsid w:val="00A402A5"/>
    <w:rsid w:val="00A40DCF"/>
    <w:rsid w:val="00A46421"/>
    <w:rsid w:val="00A5198C"/>
    <w:rsid w:val="00A57A80"/>
    <w:rsid w:val="00A61FA6"/>
    <w:rsid w:val="00A62569"/>
    <w:rsid w:val="00A63430"/>
    <w:rsid w:val="00A63E4D"/>
    <w:rsid w:val="00A7124C"/>
    <w:rsid w:val="00A71AE1"/>
    <w:rsid w:val="00A75C4B"/>
    <w:rsid w:val="00A83462"/>
    <w:rsid w:val="00A83754"/>
    <w:rsid w:val="00A85CF2"/>
    <w:rsid w:val="00A87C7F"/>
    <w:rsid w:val="00A9272B"/>
    <w:rsid w:val="00A92845"/>
    <w:rsid w:val="00A928BC"/>
    <w:rsid w:val="00A936FF"/>
    <w:rsid w:val="00A93951"/>
    <w:rsid w:val="00A94D74"/>
    <w:rsid w:val="00AA05C7"/>
    <w:rsid w:val="00AA06DC"/>
    <w:rsid w:val="00AA0871"/>
    <w:rsid w:val="00AA12C2"/>
    <w:rsid w:val="00AA30C8"/>
    <w:rsid w:val="00AA3426"/>
    <w:rsid w:val="00AA3CF8"/>
    <w:rsid w:val="00AA44B0"/>
    <w:rsid w:val="00AB1565"/>
    <w:rsid w:val="00AB1BBF"/>
    <w:rsid w:val="00AB3219"/>
    <w:rsid w:val="00AB3BA3"/>
    <w:rsid w:val="00AC01AC"/>
    <w:rsid w:val="00AC2262"/>
    <w:rsid w:val="00AD34F3"/>
    <w:rsid w:val="00AD49FC"/>
    <w:rsid w:val="00AD5AD4"/>
    <w:rsid w:val="00AD6094"/>
    <w:rsid w:val="00AE2B78"/>
    <w:rsid w:val="00AE31C4"/>
    <w:rsid w:val="00AE6C5A"/>
    <w:rsid w:val="00AF0350"/>
    <w:rsid w:val="00AF152F"/>
    <w:rsid w:val="00AF2531"/>
    <w:rsid w:val="00AF2BE3"/>
    <w:rsid w:val="00AF4685"/>
    <w:rsid w:val="00B05164"/>
    <w:rsid w:val="00B11724"/>
    <w:rsid w:val="00B12CDD"/>
    <w:rsid w:val="00B134A6"/>
    <w:rsid w:val="00B177F4"/>
    <w:rsid w:val="00B179EB"/>
    <w:rsid w:val="00B17D75"/>
    <w:rsid w:val="00B17F4A"/>
    <w:rsid w:val="00B223DE"/>
    <w:rsid w:val="00B228B7"/>
    <w:rsid w:val="00B22B2F"/>
    <w:rsid w:val="00B23781"/>
    <w:rsid w:val="00B26784"/>
    <w:rsid w:val="00B27E6B"/>
    <w:rsid w:val="00B30963"/>
    <w:rsid w:val="00B33246"/>
    <w:rsid w:val="00B3373A"/>
    <w:rsid w:val="00B34396"/>
    <w:rsid w:val="00B4003A"/>
    <w:rsid w:val="00B40DEF"/>
    <w:rsid w:val="00B4392F"/>
    <w:rsid w:val="00B43C45"/>
    <w:rsid w:val="00B4427E"/>
    <w:rsid w:val="00B477FA"/>
    <w:rsid w:val="00B47C6E"/>
    <w:rsid w:val="00B50F60"/>
    <w:rsid w:val="00B557D4"/>
    <w:rsid w:val="00B55D4F"/>
    <w:rsid w:val="00B56722"/>
    <w:rsid w:val="00B56CC7"/>
    <w:rsid w:val="00B57E4A"/>
    <w:rsid w:val="00B61B96"/>
    <w:rsid w:val="00B658D8"/>
    <w:rsid w:val="00B710BE"/>
    <w:rsid w:val="00B71833"/>
    <w:rsid w:val="00B753DD"/>
    <w:rsid w:val="00B75C9E"/>
    <w:rsid w:val="00B83DFA"/>
    <w:rsid w:val="00B84690"/>
    <w:rsid w:val="00B87B26"/>
    <w:rsid w:val="00B900DB"/>
    <w:rsid w:val="00B902E8"/>
    <w:rsid w:val="00B90333"/>
    <w:rsid w:val="00B90336"/>
    <w:rsid w:val="00B92B86"/>
    <w:rsid w:val="00B92D7E"/>
    <w:rsid w:val="00B9311A"/>
    <w:rsid w:val="00B93BB6"/>
    <w:rsid w:val="00B93F82"/>
    <w:rsid w:val="00B9488B"/>
    <w:rsid w:val="00B94BE1"/>
    <w:rsid w:val="00B951A4"/>
    <w:rsid w:val="00B95CF8"/>
    <w:rsid w:val="00BA1992"/>
    <w:rsid w:val="00BA22CD"/>
    <w:rsid w:val="00BA376F"/>
    <w:rsid w:val="00BA7CCC"/>
    <w:rsid w:val="00BA7F98"/>
    <w:rsid w:val="00BB2B3A"/>
    <w:rsid w:val="00BB5049"/>
    <w:rsid w:val="00BB5D04"/>
    <w:rsid w:val="00BB5DFA"/>
    <w:rsid w:val="00BB7E66"/>
    <w:rsid w:val="00BB7F73"/>
    <w:rsid w:val="00BC5434"/>
    <w:rsid w:val="00BC5A39"/>
    <w:rsid w:val="00BD1283"/>
    <w:rsid w:val="00BD29B4"/>
    <w:rsid w:val="00BD34CC"/>
    <w:rsid w:val="00BD48D5"/>
    <w:rsid w:val="00BE40C0"/>
    <w:rsid w:val="00BE4666"/>
    <w:rsid w:val="00BE63EE"/>
    <w:rsid w:val="00BE72D7"/>
    <w:rsid w:val="00BE7E87"/>
    <w:rsid w:val="00BF1026"/>
    <w:rsid w:val="00BF3254"/>
    <w:rsid w:val="00BF4D76"/>
    <w:rsid w:val="00BF5AA1"/>
    <w:rsid w:val="00BF70FC"/>
    <w:rsid w:val="00C0585F"/>
    <w:rsid w:val="00C104DC"/>
    <w:rsid w:val="00C147B6"/>
    <w:rsid w:val="00C14B07"/>
    <w:rsid w:val="00C15853"/>
    <w:rsid w:val="00C1717F"/>
    <w:rsid w:val="00C17820"/>
    <w:rsid w:val="00C20511"/>
    <w:rsid w:val="00C20AE9"/>
    <w:rsid w:val="00C2219E"/>
    <w:rsid w:val="00C2227B"/>
    <w:rsid w:val="00C25A72"/>
    <w:rsid w:val="00C27F5E"/>
    <w:rsid w:val="00C3116F"/>
    <w:rsid w:val="00C31703"/>
    <w:rsid w:val="00C31F09"/>
    <w:rsid w:val="00C32151"/>
    <w:rsid w:val="00C33EC7"/>
    <w:rsid w:val="00C344B9"/>
    <w:rsid w:val="00C40950"/>
    <w:rsid w:val="00C43106"/>
    <w:rsid w:val="00C4535E"/>
    <w:rsid w:val="00C5050F"/>
    <w:rsid w:val="00C52198"/>
    <w:rsid w:val="00C52463"/>
    <w:rsid w:val="00C5342D"/>
    <w:rsid w:val="00C553D1"/>
    <w:rsid w:val="00C60BF8"/>
    <w:rsid w:val="00C61D8D"/>
    <w:rsid w:val="00C61F12"/>
    <w:rsid w:val="00C62980"/>
    <w:rsid w:val="00C634B5"/>
    <w:rsid w:val="00C63B33"/>
    <w:rsid w:val="00C71501"/>
    <w:rsid w:val="00C753D3"/>
    <w:rsid w:val="00C76D56"/>
    <w:rsid w:val="00C81797"/>
    <w:rsid w:val="00C83FA6"/>
    <w:rsid w:val="00C85855"/>
    <w:rsid w:val="00C91243"/>
    <w:rsid w:val="00C93963"/>
    <w:rsid w:val="00C9742A"/>
    <w:rsid w:val="00C97B41"/>
    <w:rsid w:val="00CA0DC8"/>
    <w:rsid w:val="00CA413E"/>
    <w:rsid w:val="00CA75E3"/>
    <w:rsid w:val="00CA77DB"/>
    <w:rsid w:val="00CB066B"/>
    <w:rsid w:val="00CB49EF"/>
    <w:rsid w:val="00CB5B4B"/>
    <w:rsid w:val="00CB6387"/>
    <w:rsid w:val="00CB6573"/>
    <w:rsid w:val="00CC4861"/>
    <w:rsid w:val="00CC5DF3"/>
    <w:rsid w:val="00CD2F1C"/>
    <w:rsid w:val="00CD471D"/>
    <w:rsid w:val="00CD4BE5"/>
    <w:rsid w:val="00CD747D"/>
    <w:rsid w:val="00CE131A"/>
    <w:rsid w:val="00CE33C0"/>
    <w:rsid w:val="00CE4218"/>
    <w:rsid w:val="00CE4226"/>
    <w:rsid w:val="00CE5215"/>
    <w:rsid w:val="00CF18E8"/>
    <w:rsid w:val="00CF408F"/>
    <w:rsid w:val="00CF62CF"/>
    <w:rsid w:val="00CF6BBE"/>
    <w:rsid w:val="00CF7FCD"/>
    <w:rsid w:val="00D004D6"/>
    <w:rsid w:val="00D03691"/>
    <w:rsid w:val="00D134FC"/>
    <w:rsid w:val="00D13BB2"/>
    <w:rsid w:val="00D15B66"/>
    <w:rsid w:val="00D1700F"/>
    <w:rsid w:val="00D239D5"/>
    <w:rsid w:val="00D260B5"/>
    <w:rsid w:val="00D30606"/>
    <w:rsid w:val="00D3089D"/>
    <w:rsid w:val="00D30CBF"/>
    <w:rsid w:val="00D31264"/>
    <w:rsid w:val="00D32665"/>
    <w:rsid w:val="00D3447B"/>
    <w:rsid w:val="00D4213A"/>
    <w:rsid w:val="00D44EF3"/>
    <w:rsid w:val="00D470F2"/>
    <w:rsid w:val="00D53206"/>
    <w:rsid w:val="00D55B50"/>
    <w:rsid w:val="00D60A4C"/>
    <w:rsid w:val="00D646EF"/>
    <w:rsid w:val="00D66B74"/>
    <w:rsid w:val="00D67E85"/>
    <w:rsid w:val="00D7350D"/>
    <w:rsid w:val="00D73A9F"/>
    <w:rsid w:val="00D74F6C"/>
    <w:rsid w:val="00D8060E"/>
    <w:rsid w:val="00D80E02"/>
    <w:rsid w:val="00D8334E"/>
    <w:rsid w:val="00D83E45"/>
    <w:rsid w:val="00D84251"/>
    <w:rsid w:val="00D85347"/>
    <w:rsid w:val="00D85EEB"/>
    <w:rsid w:val="00D85F1D"/>
    <w:rsid w:val="00D944F4"/>
    <w:rsid w:val="00D96A1E"/>
    <w:rsid w:val="00DA0A05"/>
    <w:rsid w:val="00DA2E86"/>
    <w:rsid w:val="00DA5DC3"/>
    <w:rsid w:val="00DB10C6"/>
    <w:rsid w:val="00DB26F7"/>
    <w:rsid w:val="00DB6F43"/>
    <w:rsid w:val="00DB71F4"/>
    <w:rsid w:val="00DB7857"/>
    <w:rsid w:val="00DC099F"/>
    <w:rsid w:val="00DC0EF7"/>
    <w:rsid w:val="00DC1357"/>
    <w:rsid w:val="00DD1B74"/>
    <w:rsid w:val="00DD1C7A"/>
    <w:rsid w:val="00DD288E"/>
    <w:rsid w:val="00DD35FC"/>
    <w:rsid w:val="00DD4631"/>
    <w:rsid w:val="00DD56B2"/>
    <w:rsid w:val="00DD6AD0"/>
    <w:rsid w:val="00DD6B42"/>
    <w:rsid w:val="00DE1925"/>
    <w:rsid w:val="00DE24D7"/>
    <w:rsid w:val="00DE2C22"/>
    <w:rsid w:val="00DE6546"/>
    <w:rsid w:val="00DE75EE"/>
    <w:rsid w:val="00DE7A25"/>
    <w:rsid w:val="00DF24FF"/>
    <w:rsid w:val="00DF5EAC"/>
    <w:rsid w:val="00DF7B12"/>
    <w:rsid w:val="00E049B3"/>
    <w:rsid w:val="00E050CF"/>
    <w:rsid w:val="00E06424"/>
    <w:rsid w:val="00E112CB"/>
    <w:rsid w:val="00E1360F"/>
    <w:rsid w:val="00E13D3E"/>
    <w:rsid w:val="00E150E4"/>
    <w:rsid w:val="00E150EC"/>
    <w:rsid w:val="00E15235"/>
    <w:rsid w:val="00E1530A"/>
    <w:rsid w:val="00E202DB"/>
    <w:rsid w:val="00E2082A"/>
    <w:rsid w:val="00E20BAD"/>
    <w:rsid w:val="00E23160"/>
    <w:rsid w:val="00E236CD"/>
    <w:rsid w:val="00E24D78"/>
    <w:rsid w:val="00E26830"/>
    <w:rsid w:val="00E26C6F"/>
    <w:rsid w:val="00E31C76"/>
    <w:rsid w:val="00E332FE"/>
    <w:rsid w:val="00E345AA"/>
    <w:rsid w:val="00E35183"/>
    <w:rsid w:val="00E36D54"/>
    <w:rsid w:val="00E36F59"/>
    <w:rsid w:val="00E4048A"/>
    <w:rsid w:val="00E428A9"/>
    <w:rsid w:val="00E42E02"/>
    <w:rsid w:val="00E45B66"/>
    <w:rsid w:val="00E47E82"/>
    <w:rsid w:val="00E50974"/>
    <w:rsid w:val="00E51601"/>
    <w:rsid w:val="00E54475"/>
    <w:rsid w:val="00E61A22"/>
    <w:rsid w:val="00E646BF"/>
    <w:rsid w:val="00E665B4"/>
    <w:rsid w:val="00E72078"/>
    <w:rsid w:val="00E728C8"/>
    <w:rsid w:val="00E762C5"/>
    <w:rsid w:val="00E811CF"/>
    <w:rsid w:val="00E85AE5"/>
    <w:rsid w:val="00E87FD0"/>
    <w:rsid w:val="00E91F67"/>
    <w:rsid w:val="00E92487"/>
    <w:rsid w:val="00E93301"/>
    <w:rsid w:val="00E93EA2"/>
    <w:rsid w:val="00E94BE6"/>
    <w:rsid w:val="00E94D96"/>
    <w:rsid w:val="00EA0C89"/>
    <w:rsid w:val="00EA1DFD"/>
    <w:rsid w:val="00EA3841"/>
    <w:rsid w:val="00EA4B81"/>
    <w:rsid w:val="00EA7E46"/>
    <w:rsid w:val="00EB0AC9"/>
    <w:rsid w:val="00EB1D7F"/>
    <w:rsid w:val="00EB653B"/>
    <w:rsid w:val="00EC014E"/>
    <w:rsid w:val="00EC16D8"/>
    <w:rsid w:val="00EC329B"/>
    <w:rsid w:val="00EC494A"/>
    <w:rsid w:val="00EC6928"/>
    <w:rsid w:val="00ED4863"/>
    <w:rsid w:val="00EE080A"/>
    <w:rsid w:val="00EE183D"/>
    <w:rsid w:val="00EE1C1A"/>
    <w:rsid w:val="00EE3436"/>
    <w:rsid w:val="00EE414E"/>
    <w:rsid w:val="00EE4530"/>
    <w:rsid w:val="00EE4967"/>
    <w:rsid w:val="00EE54BB"/>
    <w:rsid w:val="00EE5530"/>
    <w:rsid w:val="00EE57ED"/>
    <w:rsid w:val="00EE6ED4"/>
    <w:rsid w:val="00EF048A"/>
    <w:rsid w:val="00EF2AD6"/>
    <w:rsid w:val="00EF2C87"/>
    <w:rsid w:val="00EF4295"/>
    <w:rsid w:val="00F00962"/>
    <w:rsid w:val="00F042A2"/>
    <w:rsid w:val="00F04440"/>
    <w:rsid w:val="00F06CEA"/>
    <w:rsid w:val="00F128FF"/>
    <w:rsid w:val="00F161B2"/>
    <w:rsid w:val="00F20F3D"/>
    <w:rsid w:val="00F22D56"/>
    <w:rsid w:val="00F23369"/>
    <w:rsid w:val="00F24B12"/>
    <w:rsid w:val="00F24C40"/>
    <w:rsid w:val="00F3147A"/>
    <w:rsid w:val="00F334B7"/>
    <w:rsid w:val="00F3460E"/>
    <w:rsid w:val="00F348D0"/>
    <w:rsid w:val="00F36223"/>
    <w:rsid w:val="00F4009F"/>
    <w:rsid w:val="00F405B7"/>
    <w:rsid w:val="00F40BFD"/>
    <w:rsid w:val="00F41922"/>
    <w:rsid w:val="00F423E3"/>
    <w:rsid w:val="00F42DF4"/>
    <w:rsid w:val="00F4609B"/>
    <w:rsid w:val="00F50C79"/>
    <w:rsid w:val="00F525D5"/>
    <w:rsid w:val="00F54469"/>
    <w:rsid w:val="00F54498"/>
    <w:rsid w:val="00F54B2C"/>
    <w:rsid w:val="00F57D26"/>
    <w:rsid w:val="00F64EBA"/>
    <w:rsid w:val="00F66722"/>
    <w:rsid w:val="00F67301"/>
    <w:rsid w:val="00F679F5"/>
    <w:rsid w:val="00F7157A"/>
    <w:rsid w:val="00F7485E"/>
    <w:rsid w:val="00F80E55"/>
    <w:rsid w:val="00F81BF4"/>
    <w:rsid w:val="00F8466A"/>
    <w:rsid w:val="00F8508D"/>
    <w:rsid w:val="00F85779"/>
    <w:rsid w:val="00F870A3"/>
    <w:rsid w:val="00F870F6"/>
    <w:rsid w:val="00F87E64"/>
    <w:rsid w:val="00F94FD5"/>
    <w:rsid w:val="00FA05EC"/>
    <w:rsid w:val="00FA5D26"/>
    <w:rsid w:val="00FA7AF3"/>
    <w:rsid w:val="00FB220D"/>
    <w:rsid w:val="00FB6FC5"/>
    <w:rsid w:val="00FC0BFB"/>
    <w:rsid w:val="00FC1185"/>
    <w:rsid w:val="00FC2A69"/>
    <w:rsid w:val="00FC2FAE"/>
    <w:rsid w:val="00FC3289"/>
    <w:rsid w:val="00FD2492"/>
    <w:rsid w:val="00FD2D34"/>
    <w:rsid w:val="00FD41EF"/>
    <w:rsid w:val="00FE2BC3"/>
    <w:rsid w:val="00FE49F4"/>
    <w:rsid w:val="00FE4E3F"/>
    <w:rsid w:val="00FF0318"/>
    <w:rsid w:val="00FF0607"/>
    <w:rsid w:val="00FF0A06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933</Words>
  <Characters>5668</Characters>
  <Application>Microsoft Office Word</Application>
  <DocSecurity>0</DocSecurity>
  <Lines>153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Shumate, Julie</cp:lastModifiedBy>
  <cp:revision>111</cp:revision>
  <cp:lastPrinted>2020-07-13T21:13:00Z</cp:lastPrinted>
  <dcterms:created xsi:type="dcterms:W3CDTF">2021-03-03T19:49:00Z</dcterms:created>
  <dcterms:modified xsi:type="dcterms:W3CDTF">2022-01-03T21:38:00Z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