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1DD3C" w14:textId="77777777" w:rsidR="00226455" w:rsidRDefault="004B5DE2">
      <w:pPr>
        <w:pStyle w:val="Heading1"/>
        <w:rPr>
          <w:highlight w:val="yellow"/>
        </w:rPr>
      </w:pPr>
      <w:bookmarkStart w:id="0" w:name="_qmu1ltvm1tcb" w:colFirst="0" w:colLast="0"/>
      <w:bookmarkStart w:id="1" w:name="_GoBack"/>
      <w:bookmarkEnd w:id="0"/>
      <w:bookmarkEnd w:id="1"/>
      <w:r>
        <w:rPr>
          <w:highlight w:val="yellow"/>
        </w:rPr>
        <w:t>Fall AZELLA Data Dialogues</w:t>
      </w:r>
    </w:p>
    <w:p w14:paraId="3FE13FA8" w14:textId="77777777" w:rsidR="00226455" w:rsidRDefault="004B5DE2">
      <w:pPr>
        <w:pStyle w:val="Normal1"/>
      </w:pPr>
      <w:r>
        <w:t>Due to their popularity last year, we are excited to offer fall AZELLA Data Dialogues. They are scheduled for _________. It’s going to be a great day! Please see the attached schedule.</w:t>
      </w:r>
    </w:p>
    <w:p w14:paraId="3F53E959" w14:textId="77777777" w:rsidR="00226455" w:rsidRPr="004B5DE2" w:rsidRDefault="00226455">
      <w:pPr>
        <w:pStyle w:val="Normal1"/>
        <w:rPr>
          <w:sz w:val="18"/>
          <w:szCs w:val="18"/>
        </w:rPr>
      </w:pPr>
    </w:p>
    <w:p w14:paraId="112BC298" w14:textId="77777777" w:rsidR="00226455" w:rsidRDefault="004B5DE2">
      <w:pPr>
        <w:pStyle w:val="Normal1"/>
      </w:pPr>
      <w:r>
        <w:t>We will meet to:</w:t>
      </w:r>
    </w:p>
    <w:p w14:paraId="56D4EABA" w14:textId="77777777" w:rsidR="00226455" w:rsidRDefault="004B5DE2">
      <w:pPr>
        <w:pStyle w:val="Normal1"/>
        <w:numPr>
          <w:ilvl w:val="0"/>
          <w:numId w:val="2"/>
        </w:numPr>
        <w:contextualSpacing/>
      </w:pPr>
      <w:r>
        <w:t>Analyze your AZELLA data to learn about your students’ levels, strengths, and areas for growth.</w:t>
      </w:r>
    </w:p>
    <w:p w14:paraId="413DD389" w14:textId="77777777" w:rsidR="00226455" w:rsidRDefault="004B5DE2">
      <w:pPr>
        <w:pStyle w:val="Normal1"/>
        <w:numPr>
          <w:ilvl w:val="0"/>
          <w:numId w:val="2"/>
        </w:numPr>
        <w:contextualSpacing/>
      </w:pPr>
      <w:r>
        <w:t>Identify instructional goals and strategies.</w:t>
      </w:r>
    </w:p>
    <w:p w14:paraId="7BE9132C" w14:textId="77777777" w:rsidR="004B5DE2" w:rsidRPr="004B5DE2" w:rsidRDefault="004B5DE2">
      <w:pPr>
        <w:pStyle w:val="Normal1"/>
        <w:rPr>
          <w:sz w:val="18"/>
          <w:szCs w:val="18"/>
        </w:rPr>
      </w:pPr>
    </w:p>
    <w:p w14:paraId="3791681C" w14:textId="77777777" w:rsidR="00226455" w:rsidRDefault="004B5DE2">
      <w:pPr>
        <w:pStyle w:val="Normal1"/>
        <w:rPr>
          <w:b/>
        </w:rPr>
      </w:pPr>
      <w:r>
        <w:rPr>
          <w:b/>
        </w:rPr>
        <w:t>Please bring your computer.</w:t>
      </w:r>
    </w:p>
    <w:p w14:paraId="6053CE04" w14:textId="77777777" w:rsidR="00226455" w:rsidRDefault="004B5DE2">
      <w:pPr>
        <w:pStyle w:val="Normal1"/>
      </w:pPr>
      <w:r>
        <w:t xml:space="preserve">We’ll take care of the rest! </w:t>
      </w:r>
    </w:p>
    <w:p w14:paraId="0A13531D" w14:textId="77777777" w:rsidR="00226455" w:rsidRDefault="004B5DE2">
      <w:pPr>
        <w:pStyle w:val="Normal1"/>
        <w:rPr>
          <w:i/>
        </w:rPr>
      </w:pPr>
      <w:r>
        <w:rPr>
          <w:i/>
        </w:rPr>
        <w:t xml:space="preserve">Sometime soon you will receive access to the </w:t>
      </w:r>
      <w:proofErr w:type="spellStart"/>
      <w:r>
        <w:rPr>
          <w:i/>
        </w:rPr>
        <w:t>googledrive</w:t>
      </w:r>
      <w:proofErr w:type="spellEnd"/>
      <w:r>
        <w:rPr>
          <w:i/>
        </w:rPr>
        <w:t xml:space="preserve"> documents that we’ll work from. Don’t worry about opening them now….just know that they are there for you when we meet.  :)</w:t>
      </w:r>
    </w:p>
    <w:p w14:paraId="226822FA" w14:textId="77777777" w:rsidR="00226455" w:rsidRDefault="00226455">
      <w:pPr>
        <w:pStyle w:val="Normal1"/>
        <w:rPr>
          <w:i/>
        </w:rPr>
      </w:pPr>
    </w:p>
    <w:p w14:paraId="1012A771" w14:textId="77777777" w:rsidR="00226455" w:rsidRDefault="004B5DE2">
      <w:pPr>
        <w:pStyle w:val="Normal1"/>
      </w:pPr>
      <w:r>
        <w:rPr>
          <w:b/>
        </w:rPr>
        <w:t>We will have traveling guest teachers available to cover your class</w:t>
      </w:r>
      <w:r>
        <w:t xml:space="preserve">, so please ensure that you have plans/activities/centers ready to go. Know that they are scheduled back-to-back, so we’ll all need to be slightly flexible with times. </w:t>
      </w:r>
    </w:p>
    <w:p w14:paraId="36AE4CA1" w14:textId="77777777" w:rsidR="00226455" w:rsidRDefault="00226455">
      <w:pPr>
        <w:pStyle w:val="Normal1"/>
      </w:pPr>
    </w:p>
    <w:p w14:paraId="57BE8744" w14:textId="77777777" w:rsidR="00226455" w:rsidRDefault="004B5DE2">
      <w:pPr>
        <w:pStyle w:val="Normal1"/>
      </w:pPr>
      <w:r>
        <w:t>Thank you in advance. See you soon!</w:t>
      </w:r>
    </w:p>
    <w:p w14:paraId="4358202F" w14:textId="77777777" w:rsidR="00226455" w:rsidRDefault="004B5DE2">
      <w:pPr>
        <w:pStyle w:val="Heading1"/>
        <w:rPr>
          <w:b/>
          <w:highlight w:val="yellow"/>
        </w:rPr>
      </w:pPr>
      <w:bookmarkStart w:id="2" w:name="_2mcyw1cvgrxn" w:colFirst="0" w:colLast="0"/>
      <w:bookmarkEnd w:id="2"/>
      <w:r>
        <w:rPr>
          <w:highlight w:val="yellow"/>
        </w:rPr>
        <w:t>ILLP Writing and AZELLA Data Dialogues</w:t>
      </w:r>
    </w:p>
    <w:p w14:paraId="26D774CE" w14:textId="77777777" w:rsidR="00226455" w:rsidRDefault="004B5DE2">
      <w:pPr>
        <w:pStyle w:val="Normal1"/>
        <w:rPr>
          <w:b/>
        </w:rPr>
      </w:pPr>
      <w:r>
        <w:rPr>
          <w:b/>
        </w:rPr>
        <w:t>ILLP TEACHERS: AZELLA Data Dialogues &amp; ILLP Writing</w:t>
      </w:r>
    </w:p>
    <w:p w14:paraId="32A8D27C" w14:textId="77777777" w:rsidR="00226455" w:rsidRDefault="004B5DE2">
      <w:pPr>
        <w:pStyle w:val="Normal1"/>
      </w:pPr>
      <w:r>
        <w:t>We are excited to provide you with time during the school day to complete ILLPs this year! We will also have student AZELLA information ready to explore. Please see the attached schedule; these are going to be great!</w:t>
      </w:r>
    </w:p>
    <w:p w14:paraId="119FBC1C" w14:textId="77777777" w:rsidR="00226455" w:rsidRPr="004B5DE2" w:rsidRDefault="00226455">
      <w:pPr>
        <w:pStyle w:val="Normal1"/>
        <w:rPr>
          <w:sz w:val="18"/>
          <w:szCs w:val="18"/>
        </w:rPr>
      </w:pPr>
    </w:p>
    <w:p w14:paraId="38004894" w14:textId="77777777" w:rsidR="00226455" w:rsidRDefault="004B5DE2">
      <w:pPr>
        <w:pStyle w:val="Normal1"/>
      </w:pPr>
      <w:r>
        <w:t>We will meet to:</w:t>
      </w:r>
    </w:p>
    <w:p w14:paraId="7DED1766" w14:textId="77777777" w:rsidR="00226455" w:rsidRDefault="004B5DE2">
      <w:pPr>
        <w:pStyle w:val="Normal1"/>
        <w:numPr>
          <w:ilvl w:val="0"/>
          <w:numId w:val="1"/>
        </w:numPr>
        <w:contextualSpacing/>
      </w:pPr>
      <w:r>
        <w:t>Analyze your AZELLA data to learn about your students’ levels, strengths, and areas for growth.</w:t>
      </w:r>
    </w:p>
    <w:p w14:paraId="0BA7A8C2" w14:textId="77777777" w:rsidR="00226455" w:rsidRDefault="004B5DE2">
      <w:pPr>
        <w:pStyle w:val="Normal1"/>
        <w:numPr>
          <w:ilvl w:val="0"/>
          <w:numId w:val="1"/>
        </w:numPr>
        <w:contextualSpacing/>
      </w:pPr>
      <w:r>
        <w:t>Identify instructional goals and strategies.</w:t>
      </w:r>
    </w:p>
    <w:p w14:paraId="3A01C1F7" w14:textId="77777777" w:rsidR="00226455" w:rsidRDefault="004B5DE2">
      <w:pPr>
        <w:pStyle w:val="Normal1"/>
        <w:numPr>
          <w:ilvl w:val="0"/>
          <w:numId w:val="1"/>
        </w:numPr>
        <w:contextualSpacing/>
      </w:pPr>
      <w:r>
        <w:t>Complete ILLP cover pages and Attachment As for Q1.</w:t>
      </w:r>
    </w:p>
    <w:p w14:paraId="707AF001" w14:textId="77777777" w:rsidR="00226455" w:rsidRPr="004B5DE2" w:rsidRDefault="00226455">
      <w:pPr>
        <w:pStyle w:val="Normal1"/>
        <w:rPr>
          <w:sz w:val="18"/>
          <w:szCs w:val="18"/>
        </w:rPr>
      </w:pPr>
    </w:p>
    <w:p w14:paraId="375636F2" w14:textId="77777777" w:rsidR="00226455" w:rsidRDefault="004B5DE2">
      <w:pPr>
        <w:pStyle w:val="Normal1"/>
        <w:rPr>
          <w:b/>
        </w:rPr>
      </w:pPr>
      <w:r>
        <w:rPr>
          <w:b/>
        </w:rPr>
        <w:t>Please bring your computer.</w:t>
      </w:r>
    </w:p>
    <w:p w14:paraId="0186C101" w14:textId="77777777" w:rsidR="00226455" w:rsidRDefault="004B5DE2">
      <w:pPr>
        <w:pStyle w:val="Normal1"/>
      </w:pPr>
      <w:r>
        <w:t xml:space="preserve">We’ll take care of the rest! </w:t>
      </w:r>
    </w:p>
    <w:p w14:paraId="29A6E3BC" w14:textId="77777777" w:rsidR="00226455" w:rsidRDefault="004B5DE2">
      <w:pPr>
        <w:pStyle w:val="Normal1"/>
        <w:rPr>
          <w:i/>
        </w:rPr>
      </w:pPr>
      <w:r>
        <w:rPr>
          <w:i/>
        </w:rPr>
        <w:t xml:space="preserve">Sometime soon you will receive access to the </w:t>
      </w:r>
      <w:proofErr w:type="spellStart"/>
      <w:r>
        <w:rPr>
          <w:i/>
        </w:rPr>
        <w:t>googledrive</w:t>
      </w:r>
      <w:proofErr w:type="spellEnd"/>
      <w:r>
        <w:rPr>
          <w:i/>
        </w:rPr>
        <w:t xml:space="preserve"> documents that we’ll work from. Don’t worry about opening them now….just know that they are there for you when we meet. :)</w:t>
      </w:r>
    </w:p>
    <w:p w14:paraId="027B68C3" w14:textId="77777777" w:rsidR="00226455" w:rsidRDefault="00226455">
      <w:pPr>
        <w:pStyle w:val="Normal1"/>
        <w:rPr>
          <w:i/>
        </w:rPr>
      </w:pPr>
    </w:p>
    <w:p w14:paraId="536EA810" w14:textId="77777777" w:rsidR="00226455" w:rsidRDefault="004B5DE2">
      <w:pPr>
        <w:pStyle w:val="Normal1"/>
      </w:pPr>
      <w:r>
        <w:rPr>
          <w:b/>
        </w:rPr>
        <w:t>We will have guest teachers available to cover your class</w:t>
      </w:r>
      <w:r>
        <w:t>, so please ensure that you have plans/activities/centers ready to go. We know this takes time, and we sincerely appreciate your dedication to your students.</w:t>
      </w:r>
    </w:p>
    <w:p w14:paraId="57325E3E" w14:textId="77777777" w:rsidR="00226455" w:rsidRDefault="00226455">
      <w:pPr>
        <w:pStyle w:val="Normal1"/>
      </w:pPr>
    </w:p>
    <w:p w14:paraId="42566350" w14:textId="77777777" w:rsidR="00226455" w:rsidRDefault="004B5DE2">
      <w:pPr>
        <w:pStyle w:val="Normal1"/>
      </w:pPr>
      <w:r>
        <w:t>Thank you in advance. See you soon!</w:t>
      </w:r>
    </w:p>
    <w:p w14:paraId="072CD865" w14:textId="77777777" w:rsidR="004B5DE2" w:rsidRDefault="004B5DE2" w:rsidP="004B5DE2">
      <w:pPr>
        <w:pStyle w:val="Normal1"/>
        <w:jc w:val="right"/>
        <w:rPr>
          <w:i/>
          <w:sz w:val="18"/>
          <w:szCs w:val="18"/>
        </w:rPr>
      </w:pPr>
      <w:r>
        <w:rPr>
          <w:i/>
          <w:sz w:val="18"/>
          <w:szCs w:val="18"/>
        </w:rPr>
        <w:t xml:space="preserve">For Creighton </w:t>
      </w:r>
      <w:proofErr w:type="spellStart"/>
      <w:r>
        <w:rPr>
          <w:i/>
          <w:sz w:val="18"/>
          <w:szCs w:val="18"/>
        </w:rPr>
        <w:t>Schoo</w:t>
      </w:r>
      <w:proofErr w:type="spellEnd"/>
      <w:r>
        <w:rPr>
          <w:i/>
          <w:sz w:val="18"/>
          <w:szCs w:val="18"/>
        </w:rPr>
        <w:t xml:space="preserve"> District Instructional Coaches and Teachers</w:t>
      </w:r>
    </w:p>
    <w:p w14:paraId="5E76567C" w14:textId="77777777" w:rsidR="004B5DE2" w:rsidRPr="004B5DE2" w:rsidRDefault="004B5DE2" w:rsidP="004B5DE2">
      <w:pPr>
        <w:pStyle w:val="Normal1"/>
        <w:jc w:val="right"/>
        <w:rPr>
          <w:i/>
          <w:sz w:val="18"/>
          <w:szCs w:val="18"/>
        </w:rPr>
      </w:pPr>
      <w:r>
        <w:rPr>
          <w:i/>
          <w:sz w:val="18"/>
          <w:szCs w:val="18"/>
        </w:rPr>
        <w:t xml:space="preserve">Contact </w:t>
      </w:r>
      <w:hyperlink r:id="rId6" w:history="1">
        <w:r w:rsidRPr="0083330C">
          <w:rPr>
            <w:rStyle w:val="Hyperlink"/>
            <w:i/>
            <w:sz w:val="18"/>
            <w:szCs w:val="18"/>
          </w:rPr>
          <w:t>sgeorge@creightonschools.org</w:t>
        </w:r>
      </w:hyperlink>
      <w:r>
        <w:rPr>
          <w:i/>
          <w:sz w:val="18"/>
          <w:szCs w:val="18"/>
        </w:rPr>
        <w:t xml:space="preserve"> for more information</w:t>
      </w:r>
    </w:p>
    <w:sectPr w:rsidR="004B5DE2" w:rsidRPr="004B5DE2">
      <w:pgSz w:w="12240" w:h="15840"/>
      <w:pgMar w:top="1008" w:right="1152" w:bottom="1008" w:left="115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36B0B"/>
    <w:multiLevelType w:val="multilevel"/>
    <w:tmpl w:val="C7A6A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FB20557"/>
    <w:multiLevelType w:val="multilevel"/>
    <w:tmpl w:val="101C4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
  <w:rsids>
    <w:rsidRoot w:val="00226455"/>
    <w:rsid w:val="00226455"/>
    <w:rsid w:val="004B5DE2"/>
    <w:rsid w:val="00A15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A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Hyperlink">
    <w:name w:val="Hyperlink"/>
    <w:basedOn w:val="DefaultParagraphFont"/>
    <w:uiPriority w:val="99"/>
    <w:unhideWhenUsed/>
    <w:rsid w:val="004B5D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Hyperlink">
    <w:name w:val="Hyperlink"/>
    <w:basedOn w:val="DefaultParagraphFont"/>
    <w:uiPriority w:val="99"/>
    <w:unhideWhenUsed/>
    <w:rsid w:val="004B5D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eorge@creightonschool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Creighton Schools</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Middlebrook, Candis</dc:creator>
  <cp:lastModifiedBy>Middlebrook, Candis</cp:lastModifiedBy>
  <cp:revision>2</cp:revision>
  <dcterms:created xsi:type="dcterms:W3CDTF">2017-08-30T03:01:00Z</dcterms:created>
  <dcterms:modified xsi:type="dcterms:W3CDTF">2017-08-30T03:01:00Z</dcterms:modified>
</cp:coreProperties>
</file>